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86943" w14:textId="77777777" w:rsidR="00C452E6" w:rsidRPr="00861D2C" w:rsidRDefault="00C452E6" w:rsidP="00182C92">
      <w:pPr>
        <w:pStyle w:val="NoSpacing"/>
        <w:spacing w:line="360" w:lineRule="auto"/>
        <w:rPr>
          <w:b/>
          <w:bCs/>
        </w:rPr>
      </w:pPr>
      <w:r>
        <w:rPr>
          <w:b/>
          <w:bCs/>
        </w:rPr>
        <w:t>POWER: Unlocking the potential of wearables for population health research in low resource settings.</w:t>
      </w:r>
    </w:p>
    <w:p w14:paraId="026AD87B" w14:textId="77777777" w:rsidR="00C452E6" w:rsidRPr="00861D2C" w:rsidRDefault="00C452E6" w:rsidP="00182C92">
      <w:pPr>
        <w:pStyle w:val="NoSpacing"/>
        <w:spacing w:line="360" w:lineRule="auto"/>
      </w:pPr>
    </w:p>
    <w:p w14:paraId="57FF8F72" w14:textId="5F8E19E0" w:rsidR="00C452E6" w:rsidRDefault="00C452E6" w:rsidP="00182C92">
      <w:pPr>
        <w:pStyle w:val="NoSpacing"/>
        <w:spacing w:line="360" w:lineRule="auto"/>
      </w:pPr>
      <w:r w:rsidRPr="00861D2C">
        <w:t>Andrew J Atkin</w:t>
      </w:r>
      <w:r w:rsidRPr="00861D2C">
        <w:rPr>
          <w:vertAlign w:val="superscript"/>
        </w:rPr>
        <w:t>1</w:t>
      </w:r>
      <w:r>
        <w:t xml:space="preserve">, </w:t>
      </w:r>
      <w:r w:rsidRPr="00D57A83">
        <w:t>Areekul Amornsriwatanakul</w:t>
      </w:r>
      <w:r w:rsidRPr="00B30F73">
        <w:rPr>
          <w:vertAlign w:val="superscript"/>
        </w:rPr>
        <w:t>2</w:t>
      </w:r>
      <w:r>
        <w:t xml:space="preserve">, Omar </w:t>
      </w:r>
      <w:r w:rsidRPr="0097219A">
        <w:t>Yaxmehen Bello-Chavolla</w:t>
      </w:r>
      <w:r w:rsidRPr="005A70D8">
        <w:rPr>
          <w:vertAlign w:val="superscript"/>
        </w:rPr>
        <w:t>3</w:t>
      </w:r>
      <w:r>
        <w:t>, Aiden Doherty</w:t>
      </w:r>
      <w:r w:rsidRPr="00CB6674">
        <w:rPr>
          <w:vertAlign w:val="superscript"/>
        </w:rPr>
        <w:t>4</w:t>
      </w:r>
      <w:r>
        <w:rPr>
          <w:vertAlign w:val="superscript"/>
        </w:rPr>
        <w:t>,5</w:t>
      </w:r>
      <w:r>
        <w:t>, Alex Antonio Florindo</w:t>
      </w:r>
      <w:r w:rsidRPr="0051357B">
        <w:rPr>
          <w:vertAlign w:val="superscript"/>
        </w:rPr>
        <w:t>6</w:t>
      </w:r>
      <w:r>
        <w:t>, Rahman Jamal</w:t>
      </w:r>
      <w:r w:rsidRPr="0051357B">
        <w:rPr>
          <w:vertAlign w:val="superscript"/>
        </w:rPr>
        <w:t>7</w:t>
      </w:r>
      <w:r>
        <w:t xml:space="preserve">, </w:t>
      </w:r>
      <w:r w:rsidRPr="00583513">
        <w:t>Chodziwadziwa</w:t>
      </w:r>
      <w:r>
        <w:t xml:space="preserve"> </w:t>
      </w:r>
      <w:r w:rsidRPr="00CE3223">
        <w:t>Kabudula</w:t>
      </w:r>
      <w:r w:rsidRPr="00CE3223">
        <w:rPr>
          <w:vertAlign w:val="superscript"/>
        </w:rPr>
        <w:t>4,5,</w:t>
      </w:r>
      <w:r w:rsidRPr="0051357B">
        <w:rPr>
          <w:vertAlign w:val="superscript"/>
        </w:rPr>
        <w:t>8</w:t>
      </w:r>
      <w:r>
        <w:t xml:space="preserve">, </w:t>
      </w:r>
      <w:r w:rsidRPr="00861D2C">
        <w:t>Karen Milton</w:t>
      </w:r>
      <w:r w:rsidRPr="0051357B">
        <w:rPr>
          <w:vertAlign w:val="superscript"/>
        </w:rPr>
        <w:t>9</w:t>
      </w:r>
      <w:r>
        <w:t>, Borja del Pozo Cruz</w:t>
      </w:r>
      <w:r w:rsidRPr="0051357B">
        <w:rPr>
          <w:vertAlign w:val="superscript"/>
        </w:rPr>
        <w:t>10</w:t>
      </w:r>
      <w:r>
        <w:t>, Kirsten Rennie</w:t>
      </w:r>
      <w:r w:rsidRPr="0051357B">
        <w:rPr>
          <w:vertAlign w:val="superscript"/>
        </w:rPr>
        <w:t>11</w:t>
      </w:r>
      <w:r>
        <w:t>, Lauren B Sherar</w:t>
      </w:r>
      <w:r w:rsidRPr="0051357B">
        <w:rPr>
          <w:vertAlign w:val="superscript"/>
        </w:rPr>
        <w:t>12</w:t>
      </w:r>
      <w:r w:rsidR="002D45DF">
        <w:rPr>
          <w:vertAlign w:val="superscript"/>
        </w:rPr>
        <w:t>, 13</w:t>
      </w:r>
      <w:r>
        <w:t>, Caradee Y Wright</w:t>
      </w:r>
      <w:r w:rsidRPr="0051357B">
        <w:rPr>
          <w:vertAlign w:val="superscript"/>
        </w:rPr>
        <w:t>14</w:t>
      </w:r>
      <w:r w:rsidR="002D45DF">
        <w:rPr>
          <w:vertAlign w:val="superscript"/>
        </w:rPr>
        <w:t>, 15</w:t>
      </w:r>
      <w:r>
        <w:t>, Lisa K Micklesfield</w:t>
      </w:r>
      <w:r w:rsidRPr="0051357B">
        <w:rPr>
          <w:vertAlign w:val="superscript"/>
        </w:rPr>
        <w:t>1</w:t>
      </w:r>
      <w:r w:rsidR="002D45DF">
        <w:rPr>
          <w:vertAlign w:val="superscript"/>
        </w:rPr>
        <w:t>6</w:t>
      </w:r>
    </w:p>
    <w:p w14:paraId="022EDB11" w14:textId="77777777" w:rsidR="00C452E6" w:rsidRPr="00861D2C" w:rsidRDefault="00C452E6" w:rsidP="00182C92">
      <w:pPr>
        <w:pStyle w:val="NoSpacing"/>
        <w:spacing w:line="360" w:lineRule="auto"/>
      </w:pPr>
    </w:p>
    <w:p w14:paraId="5A96CCB4" w14:textId="77777777" w:rsidR="00C452E6" w:rsidRPr="00B43F4A" w:rsidRDefault="00C452E6" w:rsidP="00182C92">
      <w:pPr>
        <w:pStyle w:val="NoSpacing"/>
        <w:spacing w:line="360" w:lineRule="auto"/>
        <w:rPr>
          <w:sz w:val="20"/>
          <w:szCs w:val="20"/>
        </w:rPr>
      </w:pPr>
      <w:r w:rsidRPr="00B43F4A">
        <w:rPr>
          <w:sz w:val="20"/>
          <w:szCs w:val="20"/>
        </w:rPr>
        <w:t>1. School of Health Sciences, University of East Anglia, Norwich, UK</w:t>
      </w:r>
    </w:p>
    <w:p w14:paraId="6637F1B4" w14:textId="77777777" w:rsidR="00C452E6" w:rsidRPr="00B43F4A" w:rsidRDefault="00C452E6" w:rsidP="00182C92">
      <w:pPr>
        <w:pStyle w:val="NoSpacing"/>
        <w:spacing w:line="360" w:lineRule="auto"/>
        <w:rPr>
          <w:sz w:val="20"/>
          <w:szCs w:val="20"/>
        </w:rPr>
      </w:pPr>
      <w:r w:rsidRPr="00B43F4A">
        <w:rPr>
          <w:sz w:val="20"/>
          <w:szCs w:val="20"/>
        </w:rPr>
        <w:t xml:space="preserve">2. </w:t>
      </w:r>
      <w:r w:rsidRPr="00C53151">
        <w:rPr>
          <w:sz w:val="20"/>
          <w:szCs w:val="20"/>
        </w:rPr>
        <w:t>College of Sports</w:t>
      </w:r>
      <w:r w:rsidRPr="00B43F4A">
        <w:rPr>
          <w:sz w:val="20"/>
          <w:szCs w:val="20"/>
        </w:rPr>
        <w:t xml:space="preserve"> Science and Technology, Mahidol University, Nakhon Pathom, Thailand</w:t>
      </w:r>
    </w:p>
    <w:p w14:paraId="0B406ED8" w14:textId="54CDCF39" w:rsidR="00C452E6" w:rsidRPr="00B43F4A" w:rsidRDefault="00C452E6" w:rsidP="00182C92">
      <w:pPr>
        <w:pStyle w:val="NoSpacing"/>
        <w:spacing w:line="360" w:lineRule="auto"/>
        <w:rPr>
          <w:sz w:val="20"/>
          <w:szCs w:val="20"/>
        </w:rPr>
      </w:pPr>
      <w:r w:rsidRPr="00B43F4A">
        <w:rPr>
          <w:sz w:val="20"/>
          <w:szCs w:val="20"/>
        </w:rPr>
        <w:t xml:space="preserve">3. </w:t>
      </w:r>
      <w:r w:rsidR="004874F3" w:rsidRPr="004874F3">
        <w:rPr>
          <w:sz w:val="20"/>
          <w:szCs w:val="20"/>
          <w:lang w:val="pt-BR"/>
        </w:rPr>
        <w:t>Division of Research, Instituto Nacional de Geriatría, Mexico City, Mexico</w:t>
      </w:r>
    </w:p>
    <w:p w14:paraId="41E90FE3" w14:textId="77777777" w:rsidR="00C452E6" w:rsidRPr="00B43F4A" w:rsidRDefault="00C452E6" w:rsidP="00182C92">
      <w:pPr>
        <w:pStyle w:val="NoSpacing"/>
        <w:spacing w:line="360" w:lineRule="auto"/>
        <w:rPr>
          <w:sz w:val="20"/>
          <w:szCs w:val="20"/>
        </w:rPr>
      </w:pPr>
      <w:r w:rsidRPr="00B43F4A">
        <w:rPr>
          <w:sz w:val="20"/>
          <w:szCs w:val="20"/>
        </w:rPr>
        <w:t>4. Nuffield Department of Population Health, University of Oxford, Oxford, UK</w:t>
      </w:r>
    </w:p>
    <w:p w14:paraId="251352E1" w14:textId="77777777" w:rsidR="00C452E6" w:rsidRPr="00B43F4A" w:rsidRDefault="00C452E6" w:rsidP="00182C92">
      <w:pPr>
        <w:pStyle w:val="NoSpacing"/>
        <w:spacing w:line="360" w:lineRule="auto"/>
        <w:rPr>
          <w:sz w:val="20"/>
          <w:szCs w:val="20"/>
        </w:rPr>
      </w:pPr>
      <w:r w:rsidRPr="00B43F4A">
        <w:rPr>
          <w:sz w:val="20"/>
          <w:szCs w:val="20"/>
        </w:rPr>
        <w:t>5. Li Ka Shing Centre for Health Information and Discovery, Big Data Institute, University of Oxford, Oxford, UK</w:t>
      </w:r>
    </w:p>
    <w:p w14:paraId="715F4C4A" w14:textId="77777777" w:rsidR="00C452E6" w:rsidRPr="00B43F4A" w:rsidRDefault="00C452E6" w:rsidP="00182C92">
      <w:pPr>
        <w:pStyle w:val="NoSpacing"/>
        <w:spacing w:line="360" w:lineRule="auto"/>
        <w:rPr>
          <w:sz w:val="20"/>
          <w:szCs w:val="20"/>
        </w:rPr>
      </w:pPr>
      <w:r w:rsidRPr="00B43F4A">
        <w:rPr>
          <w:sz w:val="20"/>
          <w:szCs w:val="20"/>
        </w:rPr>
        <w:t>6. School of Arts, Sciences and Humanities; School of Public Health, University of São Paulo, São Paulo, Brazil</w:t>
      </w:r>
    </w:p>
    <w:p w14:paraId="6FFEA8D1" w14:textId="77777777" w:rsidR="00C452E6" w:rsidRPr="00B43F4A" w:rsidRDefault="00C452E6" w:rsidP="00182C92">
      <w:pPr>
        <w:pStyle w:val="NoSpacing"/>
        <w:spacing w:line="360" w:lineRule="auto"/>
        <w:rPr>
          <w:sz w:val="20"/>
          <w:szCs w:val="20"/>
        </w:rPr>
      </w:pPr>
      <w:r w:rsidRPr="00B43F4A">
        <w:rPr>
          <w:sz w:val="20"/>
          <w:szCs w:val="20"/>
        </w:rPr>
        <w:t xml:space="preserve">7. UKM Medical Molecular Biology Institute, Universiti </w:t>
      </w:r>
      <w:proofErr w:type="spellStart"/>
      <w:r w:rsidRPr="00B43F4A">
        <w:rPr>
          <w:sz w:val="20"/>
          <w:szCs w:val="20"/>
        </w:rPr>
        <w:t>Kebangsaan</w:t>
      </w:r>
      <w:proofErr w:type="spellEnd"/>
      <w:r w:rsidRPr="00B43F4A">
        <w:rPr>
          <w:sz w:val="20"/>
          <w:szCs w:val="20"/>
        </w:rPr>
        <w:t xml:space="preserve"> Malaysia, Kuala Lumpur, Malaysia</w:t>
      </w:r>
    </w:p>
    <w:p w14:paraId="179F5689" w14:textId="77777777" w:rsidR="00C452E6" w:rsidRPr="00B43F4A" w:rsidRDefault="00C452E6" w:rsidP="00182C92">
      <w:pPr>
        <w:pStyle w:val="NoSpacing"/>
        <w:spacing w:line="360" w:lineRule="auto"/>
        <w:rPr>
          <w:sz w:val="20"/>
          <w:szCs w:val="20"/>
        </w:rPr>
      </w:pPr>
      <w:r w:rsidRPr="00B43F4A">
        <w:rPr>
          <w:sz w:val="20"/>
          <w:szCs w:val="20"/>
        </w:rPr>
        <w:t xml:space="preserve">8. </w:t>
      </w:r>
      <w:r>
        <w:rPr>
          <w:sz w:val="20"/>
          <w:szCs w:val="20"/>
        </w:rPr>
        <w:t>SA</w:t>
      </w:r>
      <w:r w:rsidRPr="00B43F4A">
        <w:rPr>
          <w:sz w:val="20"/>
          <w:szCs w:val="20"/>
        </w:rPr>
        <w:t>MRC/Wits Rural Public Health and Health Transitions Research Unit, Faculty of Health Sciences, University of Witwatersrand, Johannesburg, South Africa.</w:t>
      </w:r>
    </w:p>
    <w:p w14:paraId="56C77BF1" w14:textId="77777777" w:rsidR="00C452E6" w:rsidRPr="00B43F4A" w:rsidRDefault="00C452E6" w:rsidP="00182C92">
      <w:pPr>
        <w:pStyle w:val="NoSpacing"/>
        <w:spacing w:line="360" w:lineRule="auto"/>
        <w:rPr>
          <w:sz w:val="20"/>
          <w:szCs w:val="20"/>
        </w:rPr>
      </w:pPr>
      <w:r w:rsidRPr="00B43F4A">
        <w:rPr>
          <w:sz w:val="20"/>
          <w:szCs w:val="20"/>
        </w:rPr>
        <w:t>9. Norwich Medical School, University of East Anglia, Norwich, UK</w:t>
      </w:r>
    </w:p>
    <w:p w14:paraId="3DEAB2E7" w14:textId="77777777" w:rsidR="00C452E6" w:rsidRPr="00B43F4A" w:rsidRDefault="00C452E6" w:rsidP="00182C92">
      <w:pPr>
        <w:pStyle w:val="NoSpacing"/>
        <w:spacing w:line="360" w:lineRule="auto"/>
        <w:rPr>
          <w:sz w:val="20"/>
          <w:szCs w:val="20"/>
        </w:rPr>
      </w:pPr>
      <w:r w:rsidRPr="00B43F4A">
        <w:rPr>
          <w:sz w:val="20"/>
          <w:szCs w:val="20"/>
        </w:rPr>
        <w:t>10. Department of Sport Sciences, Faculty of Medicine, Health, and Sports, Universidad Europea de Madrid, Madrid, Spain.</w:t>
      </w:r>
    </w:p>
    <w:p w14:paraId="6FDE2666" w14:textId="77777777" w:rsidR="00C452E6" w:rsidRPr="00B43F4A" w:rsidRDefault="00C452E6" w:rsidP="00182C92">
      <w:pPr>
        <w:pStyle w:val="NoSpacing"/>
        <w:spacing w:line="360" w:lineRule="auto"/>
        <w:rPr>
          <w:sz w:val="20"/>
          <w:szCs w:val="20"/>
        </w:rPr>
      </w:pPr>
      <w:r w:rsidRPr="00B43F4A">
        <w:rPr>
          <w:sz w:val="20"/>
          <w:szCs w:val="20"/>
        </w:rPr>
        <w:t>11. School of Clinical Medicine, University of Cambridge, UK</w:t>
      </w:r>
    </w:p>
    <w:p w14:paraId="38741922" w14:textId="77777777" w:rsidR="00C452E6" w:rsidRDefault="00C452E6" w:rsidP="00182C92">
      <w:pPr>
        <w:pStyle w:val="NoSpacing"/>
        <w:spacing w:line="360" w:lineRule="auto"/>
        <w:rPr>
          <w:sz w:val="20"/>
          <w:szCs w:val="20"/>
        </w:rPr>
      </w:pPr>
      <w:r w:rsidRPr="00B43F4A">
        <w:rPr>
          <w:sz w:val="20"/>
          <w:szCs w:val="20"/>
        </w:rPr>
        <w:t>12. School of Sport, Exercise and Health Sciences, Loughborough University, Loughborough, UK.</w:t>
      </w:r>
    </w:p>
    <w:p w14:paraId="21256139" w14:textId="5A32F428" w:rsidR="002D45DF" w:rsidRPr="00B43F4A" w:rsidRDefault="002D45DF" w:rsidP="00182C92">
      <w:pPr>
        <w:pStyle w:val="NoSpacing"/>
        <w:spacing w:line="360" w:lineRule="auto"/>
        <w:rPr>
          <w:sz w:val="20"/>
          <w:szCs w:val="20"/>
        </w:rPr>
      </w:pPr>
      <w:r>
        <w:rPr>
          <w:sz w:val="20"/>
          <w:szCs w:val="20"/>
        </w:rPr>
        <w:t xml:space="preserve">13. </w:t>
      </w:r>
      <w:r w:rsidR="00AF317B">
        <w:rPr>
          <w:sz w:val="20"/>
          <w:szCs w:val="20"/>
        </w:rPr>
        <w:t xml:space="preserve">NIHR Leicester Biomedical Research Centre, Leicester General Hospital, </w:t>
      </w:r>
      <w:r w:rsidR="0027009E">
        <w:rPr>
          <w:sz w:val="20"/>
          <w:szCs w:val="20"/>
        </w:rPr>
        <w:t>Leicester, UK.</w:t>
      </w:r>
    </w:p>
    <w:p w14:paraId="58F4ED6A" w14:textId="268DDFD4" w:rsidR="00C452E6" w:rsidRPr="00B43F4A" w:rsidRDefault="00C452E6" w:rsidP="00182C92">
      <w:pPr>
        <w:pStyle w:val="NoSpacing"/>
        <w:spacing w:line="360" w:lineRule="auto"/>
        <w:rPr>
          <w:b/>
          <w:bCs/>
          <w:sz w:val="20"/>
          <w:szCs w:val="20"/>
        </w:rPr>
      </w:pPr>
      <w:r w:rsidRPr="00B43F4A">
        <w:rPr>
          <w:sz w:val="20"/>
          <w:szCs w:val="20"/>
        </w:rPr>
        <w:t>1</w:t>
      </w:r>
      <w:r w:rsidR="002D45DF">
        <w:rPr>
          <w:sz w:val="20"/>
          <w:szCs w:val="20"/>
        </w:rPr>
        <w:t>4</w:t>
      </w:r>
      <w:r w:rsidRPr="00B43F4A">
        <w:rPr>
          <w:sz w:val="20"/>
          <w:szCs w:val="20"/>
        </w:rPr>
        <w:t>. Climate Change and Health Research Programme, Environment and Health Research Unit, South African Medical Research Council, Pretoria, South Africa</w:t>
      </w:r>
    </w:p>
    <w:p w14:paraId="4744E0F6" w14:textId="6CA294EE" w:rsidR="00C452E6" w:rsidRPr="00B43F4A" w:rsidRDefault="00C452E6" w:rsidP="00182C92">
      <w:pPr>
        <w:pStyle w:val="NoSpacing"/>
        <w:spacing w:line="360" w:lineRule="auto"/>
        <w:rPr>
          <w:sz w:val="20"/>
          <w:szCs w:val="20"/>
        </w:rPr>
      </w:pPr>
      <w:r w:rsidRPr="00B43F4A">
        <w:rPr>
          <w:sz w:val="20"/>
          <w:szCs w:val="20"/>
        </w:rPr>
        <w:t>1</w:t>
      </w:r>
      <w:r w:rsidR="002D45DF">
        <w:rPr>
          <w:sz w:val="20"/>
          <w:szCs w:val="20"/>
        </w:rPr>
        <w:t>5</w:t>
      </w:r>
      <w:r w:rsidRPr="00B43F4A">
        <w:rPr>
          <w:sz w:val="20"/>
          <w:szCs w:val="20"/>
        </w:rPr>
        <w:t>. Department of Geography, Geoinformatics and Meteorology, University of Pretoria, Pretoria, South Africa</w:t>
      </w:r>
    </w:p>
    <w:p w14:paraId="4B6BE1CE" w14:textId="095839D5" w:rsidR="00C452E6" w:rsidRDefault="002B65AB" w:rsidP="00182C92">
      <w:pPr>
        <w:pStyle w:val="NoSpacing"/>
        <w:spacing w:line="360" w:lineRule="auto"/>
        <w:rPr>
          <w:sz w:val="20"/>
          <w:szCs w:val="20"/>
        </w:rPr>
      </w:pPr>
      <w:r w:rsidRPr="002B65AB">
        <w:rPr>
          <w:sz w:val="20"/>
          <w:szCs w:val="20"/>
        </w:rPr>
        <w:t>16. SAMRC/Wits Ageing African Adult Research Unit, Faculty of Health Sciences, University of the Witwatersrand, Johannesburg, South Africa</w:t>
      </w:r>
    </w:p>
    <w:p w14:paraId="2AEE1F9F" w14:textId="77777777" w:rsidR="002B65AB" w:rsidRPr="00861D2C" w:rsidRDefault="002B65AB" w:rsidP="00182C92">
      <w:pPr>
        <w:pStyle w:val="NoSpacing"/>
        <w:spacing w:line="360" w:lineRule="auto"/>
      </w:pPr>
    </w:p>
    <w:p w14:paraId="04C27DC5" w14:textId="77777777" w:rsidR="00C452E6" w:rsidRDefault="00C452E6" w:rsidP="00182C92">
      <w:pPr>
        <w:pStyle w:val="NoSpacing"/>
        <w:spacing w:line="360" w:lineRule="auto"/>
      </w:pPr>
      <w:r w:rsidRPr="00861D2C">
        <w:rPr>
          <w:b/>
          <w:bCs/>
        </w:rPr>
        <w:t>Correspondence</w:t>
      </w:r>
      <w:r w:rsidRPr="00861D2C">
        <w:t>: Andrew J Atkin, School of Health Sciences, Faculty of Medicine and Heath Sciences, University of East Anglia, Norwich Research Park, Norwich, NR4 7TJ, United Kingdom.</w:t>
      </w:r>
      <w:r>
        <w:t xml:space="preserve"> </w:t>
      </w:r>
      <w:hyperlink r:id="rId11" w:history="1">
        <w:r w:rsidRPr="00861D2C">
          <w:rPr>
            <w:rStyle w:val="Hyperlink"/>
          </w:rPr>
          <w:t>A.Atkin@uea.ac.uk</w:t>
        </w:r>
      </w:hyperlink>
      <w:r>
        <w:t xml:space="preserve">. </w:t>
      </w:r>
    </w:p>
    <w:p w14:paraId="2189D1E7" w14:textId="09638D70" w:rsidR="00E954C2" w:rsidRDefault="00C452E6" w:rsidP="00182C92">
      <w:pPr>
        <w:pStyle w:val="NoSpacing"/>
        <w:spacing w:line="360" w:lineRule="auto"/>
      </w:pPr>
      <w:r w:rsidRPr="005A69E1">
        <w:rPr>
          <w:b/>
          <w:bCs/>
        </w:rPr>
        <w:t>Word count</w:t>
      </w:r>
      <w:r w:rsidRPr="005A69E1">
        <w:t xml:space="preserve">: </w:t>
      </w:r>
      <w:r w:rsidR="0027476F">
        <w:t>13</w:t>
      </w:r>
      <w:r w:rsidR="00FA2A26">
        <w:t>3</w:t>
      </w:r>
      <w:r w:rsidR="00FB33FF">
        <w:t>2</w:t>
      </w:r>
    </w:p>
    <w:p w14:paraId="562B56E5" w14:textId="3EA02A76" w:rsidR="00C452E6" w:rsidRPr="00861D2C" w:rsidRDefault="00C452E6" w:rsidP="00182C92">
      <w:pPr>
        <w:pStyle w:val="NoSpacing"/>
        <w:spacing w:line="360" w:lineRule="auto"/>
      </w:pPr>
      <w:r w:rsidRPr="00861D2C">
        <w:rPr>
          <w:b/>
          <w:bCs/>
        </w:rPr>
        <w:t>Key words</w:t>
      </w:r>
      <w:r w:rsidRPr="00861D2C">
        <w:t xml:space="preserve">: Physical activity; Epidemiology; </w:t>
      </w:r>
      <w:r>
        <w:t xml:space="preserve">Low-resource settings; Wearables </w:t>
      </w:r>
    </w:p>
    <w:p w14:paraId="57B185E0" w14:textId="77777777" w:rsidR="00C452E6" w:rsidRPr="00861D2C" w:rsidRDefault="00C452E6" w:rsidP="00B870E3">
      <w:pPr>
        <w:pStyle w:val="NoSpacing"/>
        <w:spacing w:line="360" w:lineRule="auto"/>
      </w:pPr>
    </w:p>
    <w:p w14:paraId="5069D7C9" w14:textId="77777777" w:rsidR="00C452E6" w:rsidRPr="00861D2C" w:rsidRDefault="00C452E6" w:rsidP="00182C92">
      <w:pPr>
        <w:pStyle w:val="NoSpacing"/>
        <w:spacing w:line="360" w:lineRule="auto"/>
      </w:pPr>
      <w:r w:rsidRPr="00861D2C">
        <w:rPr>
          <w:rFonts w:eastAsia="Times New Roman"/>
        </w:rPr>
        <w:br w:type="page"/>
      </w:r>
    </w:p>
    <w:p w14:paraId="07882C10" w14:textId="77777777" w:rsidR="00C452E6" w:rsidRPr="00530F16" w:rsidRDefault="00C452E6" w:rsidP="00182C92">
      <w:pPr>
        <w:pStyle w:val="NoSpacing"/>
        <w:spacing w:line="360" w:lineRule="auto"/>
        <w:rPr>
          <w:u w:val="single"/>
        </w:rPr>
      </w:pPr>
      <w:r w:rsidRPr="00530F16">
        <w:rPr>
          <w:u w:val="single"/>
        </w:rPr>
        <w:lastRenderedPageBreak/>
        <w:t>Background</w:t>
      </w:r>
    </w:p>
    <w:p w14:paraId="22F6B065" w14:textId="23469594" w:rsidR="00C452E6" w:rsidRPr="009D00B0" w:rsidRDefault="00F323B7" w:rsidP="00182C92">
      <w:pPr>
        <w:pStyle w:val="NoSpacing"/>
        <w:spacing w:line="360" w:lineRule="auto"/>
      </w:pPr>
      <w:r w:rsidRPr="009D00B0">
        <w:t>Globally,</w:t>
      </w:r>
      <w:r w:rsidR="00B77801" w:rsidRPr="009D00B0">
        <w:t xml:space="preserve"> </w:t>
      </w:r>
      <w:r w:rsidR="000D38C6" w:rsidRPr="009D00B0">
        <w:t>health-related</w:t>
      </w:r>
      <w:r w:rsidR="00B77801" w:rsidRPr="009D00B0">
        <w:t xml:space="preserve"> research</w:t>
      </w:r>
      <w:r w:rsidR="002B4601" w:rsidRPr="009D00B0">
        <w:t xml:space="preserve"> capacity and production</w:t>
      </w:r>
      <w:r w:rsidR="00544AEF" w:rsidRPr="009D00B0">
        <w:t xml:space="preserve">, </w:t>
      </w:r>
      <w:r w:rsidR="00544AEF" w:rsidRPr="009D00B0">
        <w:rPr>
          <w:rFonts w:ascii="Calibri" w:hAnsi="Calibri" w:cs="Calibri"/>
          <w:color w:val="000000"/>
        </w:rPr>
        <w:t>including in the interconnected fields of physical activity and environmental epidemiology,</w:t>
      </w:r>
      <w:r w:rsidRPr="009D00B0">
        <w:t xml:space="preserve"> is </w:t>
      </w:r>
      <w:r w:rsidR="00B772FF" w:rsidRPr="009D00B0">
        <w:t>disproportionately skewed to</w:t>
      </w:r>
      <w:r w:rsidR="00B97416" w:rsidRPr="009D00B0">
        <w:t>wards</w:t>
      </w:r>
      <w:r w:rsidR="00B772FF" w:rsidRPr="009D00B0">
        <w:t xml:space="preserve"> high-income countries</w:t>
      </w:r>
      <w:r w:rsidR="003C596D" w:rsidRPr="009D00B0">
        <w:rPr>
          <w:rFonts w:ascii="Calibri" w:hAnsi="Calibri" w:cs="Calibri"/>
          <w:color w:val="000000"/>
        </w:rPr>
        <w:t xml:space="preserve"> </w:t>
      </w:r>
      <w:sdt>
        <w:sdtPr>
          <w:rPr>
            <w:rFonts w:ascii="Calibri" w:hAnsi="Calibri" w:cs="Calibri"/>
            <w:color w:val="000000"/>
          </w:rPr>
          <w:tag w:val="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"/>
          <w:id w:val="509882910"/>
          <w:placeholder>
            <w:docPart w:val="DefaultPlaceholder_-1854013440"/>
          </w:placeholder>
        </w:sdtPr>
        <w:sdtContent>
          <w:r w:rsidR="00B43338" w:rsidRPr="009D00B0">
            <w:rPr>
              <w:rFonts w:ascii="Calibri" w:hAnsi="Calibri" w:cs="Calibri"/>
              <w:color w:val="000000"/>
            </w:rPr>
            <w:t>[1–4]</w:t>
          </w:r>
        </w:sdtContent>
      </w:sdt>
      <w:r w:rsidR="00EC2F40" w:rsidRPr="009D00B0">
        <w:t xml:space="preserve">. </w:t>
      </w:r>
      <w:r w:rsidR="00AA54FD" w:rsidRPr="009D00B0">
        <w:t xml:space="preserve">The dearth of evidence from </w:t>
      </w:r>
      <w:r w:rsidR="003906C4" w:rsidRPr="009D00B0">
        <w:t>low- and middle-income</w:t>
      </w:r>
      <w:r w:rsidR="00AA54FD" w:rsidRPr="009D00B0">
        <w:t xml:space="preserve"> countries (LMICs)</w:t>
      </w:r>
      <w:r w:rsidR="00E176C3" w:rsidRPr="009D00B0">
        <w:t>,</w:t>
      </w:r>
      <w:r w:rsidR="00AA54FD" w:rsidRPr="009D00B0">
        <w:t xml:space="preserve"> and other low resource settings, spans the </w:t>
      </w:r>
      <w:r w:rsidR="00CF2C3B" w:rsidRPr="009D00B0">
        <w:t>spectrum</w:t>
      </w:r>
      <w:r w:rsidR="00AA54FD" w:rsidRPr="009D00B0">
        <w:t xml:space="preserve"> of population surveillance, </w:t>
      </w:r>
      <w:r w:rsidR="00CF2C3B" w:rsidRPr="009D00B0">
        <w:t>etiological</w:t>
      </w:r>
      <w:r w:rsidR="00AA54FD" w:rsidRPr="009D00B0">
        <w:t xml:space="preserve"> research</w:t>
      </w:r>
      <w:r w:rsidR="00CC1015" w:rsidRPr="009D00B0">
        <w:t>,</w:t>
      </w:r>
      <w:r w:rsidR="00AA54FD" w:rsidRPr="009D00B0">
        <w:t xml:space="preserve"> intervention development</w:t>
      </w:r>
      <w:r w:rsidR="00482E10" w:rsidRPr="009D00B0">
        <w:t xml:space="preserve"> and </w:t>
      </w:r>
      <w:r w:rsidR="00CF2C3B" w:rsidRPr="009D00B0">
        <w:t>implementation</w:t>
      </w:r>
      <w:r w:rsidR="00482E10" w:rsidRPr="009D00B0">
        <w:t>,</w:t>
      </w:r>
      <w:r w:rsidR="00CF2C3B" w:rsidRPr="009D00B0">
        <w:t xml:space="preserve"> and policy research.</w:t>
      </w:r>
      <w:r w:rsidR="00EF5DC7" w:rsidRPr="009D00B0">
        <w:t xml:space="preserve"> </w:t>
      </w:r>
      <w:r w:rsidR="00C30578" w:rsidRPr="009D00B0">
        <w:t xml:space="preserve">These disparities </w:t>
      </w:r>
      <w:r w:rsidR="00461C03" w:rsidRPr="009D00B0">
        <w:t>hinder</w:t>
      </w:r>
      <w:r w:rsidR="002374BA" w:rsidRPr="009D00B0">
        <w:t xml:space="preserve"> </w:t>
      </w:r>
      <w:r w:rsidR="0053506B" w:rsidRPr="009D00B0">
        <w:t xml:space="preserve">development </w:t>
      </w:r>
      <w:r w:rsidR="0039267D" w:rsidRPr="009D00B0">
        <w:t>of</w:t>
      </w:r>
      <w:r w:rsidR="00AA0681" w:rsidRPr="009D00B0">
        <w:t xml:space="preserve"> </w:t>
      </w:r>
      <w:r w:rsidR="00F47002" w:rsidRPr="009D00B0">
        <w:t>locally relevant</w:t>
      </w:r>
      <w:r w:rsidR="005026B2" w:rsidRPr="009D00B0">
        <w:t xml:space="preserve"> policy</w:t>
      </w:r>
      <w:r w:rsidR="004D7471" w:rsidRPr="009D00B0">
        <w:t xml:space="preserve"> and interventions</w:t>
      </w:r>
      <w:r w:rsidR="00C75F08" w:rsidRPr="009D00B0">
        <w:t xml:space="preserve">, </w:t>
      </w:r>
      <w:r w:rsidR="0055248A" w:rsidRPr="009D00B0">
        <w:t xml:space="preserve">and </w:t>
      </w:r>
      <w:r w:rsidR="00C75F08" w:rsidRPr="009D00B0">
        <w:t>clinical and public health guidelines</w:t>
      </w:r>
      <w:r w:rsidR="00F47002" w:rsidRPr="009D00B0">
        <w:t xml:space="preserve">, </w:t>
      </w:r>
      <w:r w:rsidR="004C40BB" w:rsidRPr="009D00B0">
        <w:t>further perpetuat</w:t>
      </w:r>
      <w:r w:rsidR="00F47002" w:rsidRPr="009D00B0">
        <w:t>ing</w:t>
      </w:r>
      <w:r w:rsidR="004C40BB" w:rsidRPr="009D00B0">
        <w:t xml:space="preserve"> inequality</w:t>
      </w:r>
      <w:r w:rsidR="00B74EB1" w:rsidRPr="009D00B0">
        <w:t xml:space="preserve"> in evidence and capacity</w:t>
      </w:r>
      <w:r w:rsidR="00DB54B8" w:rsidRPr="009D00B0">
        <w:t xml:space="preserve">. </w:t>
      </w:r>
      <w:r w:rsidR="006514EF" w:rsidRPr="009D00B0">
        <w:t>In this context</w:t>
      </w:r>
      <w:r w:rsidR="00E8376B" w:rsidRPr="009D00B0">
        <w:t xml:space="preserve">, </w:t>
      </w:r>
      <w:r w:rsidR="00CE697D" w:rsidRPr="009D00B0">
        <w:t xml:space="preserve">we </w:t>
      </w:r>
      <w:r w:rsidR="001A783D" w:rsidRPr="009D00B0">
        <w:t xml:space="preserve">position </w:t>
      </w:r>
      <w:r w:rsidR="00E664F2" w:rsidRPr="009D00B0">
        <w:t>wearable</w:t>
      </w:r>
      <w:r w:rsidR="00983EF8" w:rsidRPr="009D00B0">
        <w:t xml:space="preserve"> technologies </w:t>
      </w:r>
      <w:r w:rsidR="00F06ED6" w:rsidRPr="009D00B0">
        <w:t>as transformative mechanisms</w:t>
      </w:r>
      <w:r w:rsidR="006A1159" w:rsidRPr="009D00B0">
        <w:t xml:space="preserve"> set to</w:t>
      </w:r>
      <w:r w:rsidR="00157F58" w:rsidRPr="009D00B0">
        <w:t xml:space="preserve"> reshape </w:t>
      </w:r>
      <w:r w:rsidR="00801D01" w:rsidRPr="009D00B0">
        <w:t>environmental and behavioural</w:t>
      </w:r>
      <w:r w:rsidR="009E6BCB" w:rsidRPr="009D00B0">
        <w:t xml:space="preserve"> </w:t>
      </w:r>
      <w:r w:rsidR="000D7F96" w:rsidRPr="009D00B0">
        <w:t xml:space="preserve">surveillance and </w:t>
      </w:r>
      <w:r w:rsidR="009E6BCB" w:rsidRPr="009D00B0">
        <w:t>epidemiology</w:t>
      </w:r>
      <w:r w:rsidR="00BB78F4" w:rsidRPr="009D00B0">
        <w:t>, where dedicated</w:t>
      </w:r>
      <w:r w:rsidR="00710962" w:rsidRPr="009D00B0">
        <w:t xml:space="preserve"> action is required to avoid widening </w:t>
      </w:r>
      <w:r w:rsidR="00EA0620" w:rsidRPr="009D00B0">
        <w:t>established inequalities</w:t>
      </w:r>
      <w:r w:rsidR="006B248B" w:rsidRPr="009D00B0">
        <w:t xml:space="preserve"> in research</w:t>
      </w:r>
      <w:r w:rsidR="00EA0620" w:rsidRPr="009D00B0">
        <w:t xml:space="preserve">. </w:t>
      </w:r>
      <w:r w:rsidR="000D5416" w:rsidRPr="009D00B0">
        <w:t>In this editorial, w</w:t>
      </w:r>
      <w:r w:rsidR="00057276" w:rsidRPr="009D00B0">
        <w:t xml:space="preserve">e discuss the current landscape regarding use of wearables in physical activity and environmental research, </w:t>
      </w:r>
      <w:r w:rsidR="00C452E6" w:rsidRPr="009D00B0">
        <w:t>highlight key considerations for their use in low-resource settings, and introduce a new academic network established to advance the collection of wearables-based data in these settings.</w:t>
      </w:r>
    </w:p>
    <w:p w14:paraId="6CD9C591" w14:textId="77777777" w:rsidR="00C452E6" w:rsidRPr="009D00B0" w:rsidRDefault="00C452E6" w:rsidP="00182C92">
      <w:pPr>
        <w:pStyle w:val="NoSpacing"/>
        <w:spacing w:line="360" w:lineRule="auto"/>
      </w:pPr>
    </w:p>
    <w:p w14:paraId="27435D81" w14:textId="77777777" w:rsidR="00C452E6" w:rsidRPr="009D00B0" w:rsidRDefault="00C452E6" w:rsidP="00182C92">
      <w:pPr>
        <w:pStyle w:val="NoSpacing"/>
        <w:spacing w:line="360" w:lineRule="auto"/>
        <w:rPr>
          <w:u w:val="single"/>
        </w:rPr>
      </w:pPr>
      <w:r w:rsidRPr="009D00B0">
        <w:rPr>
          <w:u w:val="single"/>
        </w:rPr>
        <w:t>Use of wearables in physical activity and environmental epidemiology and surveillance</w:t>
      </w:r>
    </w:p>
    <w:p w14:paraId="2E595027" w14:textId="773E6385" w:rsidR="00C452E6" w:rsidRPr="009D00B0" w:rsidRDefault="00FE1755" w:rsidP="00F87D86">
      <w:pPr>
        <w:pStyle w:val="NoSpacing"/>
        <w:spacing w:line="360" w:lineRule="auto"/>
      </w:pPr>
      <w:r w:rsidRPr="009D00B0">
        <w:t>The u</w:t>
      </w:r>
      <w:r w:rsidR="00C452E6" w:rsidRPr="009D00B0">
        <w:t>se of wearables, defined for the purposes of this commentary as a device worn on the body or attached to clothing with embedded sensors for personal or environmental assessment, has grown substantially in recent years</w:t>
      </w:r>
      <w:r w:rsidR="003E5B01" w:rsidRPr="009D00B0">
        <w:t>. This includes</w:t>
      </w:r>
      <w:r w:rsidR="00C452E6" w:rsidRPr="009D00B0">
        <w:t xml:space="preserve"> deployment of research-grade devices in large-scale, epidemiological studies and the harnessing of data from consumer devices </w:t>
      </w:r>
      <w:sdt>
        <w:sdtPr>
          <w:rPr>
            <w:rFonts w:ascii="Calibri" w:hAnsi="Calibri" w:cs="Calibri"/>
            <w:color w:val="000000"/>
          </w:rPr>
          <w:tag w:val="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"/>
          <w:id w:val="727110065"/>
          <w:placeholder>
            <w:docPart w:val="DefaultPlaceholder_-1854013440"/>
          </w:placeholder>
        </w:sdtPr>
        <w:sdtContent>
          <w:r w:rsidR="00B43338" w:rsidRPr="009D00B0">
            <w:rPr>
              <w:rFonts w:ascii="Calibri" w:hAnsi="Calibri" w:cs="Calibri"/>
              <w:color w:val="000000"/>
            </w:rPr>
            <w:t>[5–7]</w:t>
          </w:r>
        </w:sdtContent>
      </w:sdt>
      <w:r w:rsidR="00C452E6" w:rsidRPr="009D00B0">
        <w:t xml:space="preserve">. For behavioural assessment (including physical activity), wearables are typically superior to self- or proxy-report in terms of validity, reproducibility and data resolution </w:t>
      </w:r>
      <w:sdt>
        <w:sdtPr>
          <w:rPr>
            <w:rFonts w:ascii="Calibri" w:hAnsi="Calibri" w:cs="Calibri"/>
            <w:color w:val="000000"/>
          </w:rPr>
          <w:tag w:val="MENDELEY_CITATION_v3_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"/>
          <w:id w:val="-1478989989"/>
          <w:placeholder>
            <w:docPart w:val="DefaultPlaceholder_-1854013440"/>
          </w:placeholder>
        </w:sdtPr>
        <w:sdtContent>
          <w:r w:rsidR="00B43338" w:rsidRPr="009D00B0">
            <w:rPr>
              <w:rFonts w:ascii="Calibri" w:hAnsi="Calibri" w:cs="Calibri"/>
              <w:color w:val="000000"/>
            </w:rPr>
            <w:t>[8]</w:t>
          </w:r>
        </w:sdtContent>
      </w:sdt>
      <w:r w:rsidR="00C452E6" w:rsidRPr="009D00B0">
        <w:t xml:space="preserve">. Relatedly, wearables are superior to </w:t>
      </w:r>
      <w:r w:rsidR="002545D5" w:rsidRPr="009D00B0">
        <w:t>ground-based</w:t>
      </w:r>
      <w:r w:rsidR="00C452E6" w:rsidRPr="009D00B0">
        <w:t xml:space="preserve"> monitoring stations for the assessment of individual-level, time-varying environmental exposures, such as air pollutants </w:t>
      </w:r>
      <w:sdt>
        <w:sdtPr>
          <w:rPr>
            <w:rFonts w:ascii="Calibri" w:hAnsi="Calibri" w:cs="Calibri"/>
            <w:color w:val="000000"/>
          </w:rPr>
          <w:tag w:val="MENDELEY_CITATION_v3_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"/>
          <w:id w:val="-532723152"/>
          <w:placeholder>
            <w:docPart w:val="DefaultPlaceholder_-1854013440"/>
          </w:placeholder>
        </w:sdtPr>
        <w:sdtContent>
          <w:r w:rsidR="00B43338" w:rsidRPr="009D00B0">
            <w:rPr>
              <w:rFonts w:ascii="Calibri" w:hAnsi="Calibri" w:cs="Calibri"/>
              <w:color w:val="000000"/>
            </w:rPr>
            <w:t>[7]</w:t>
          </w:r>
        </w:sdtContent>
      </w:sdt>
      <w:r w:rsidR="00C452E6" w:rsidRPr="009D00B0">
        <w:t xml:space="preserve">. However, wearables require greater initial investment and are comparatively more burdensome to implement than self-report tools or </w:t>
      </w:r>
      <w:r w:rsidR="0041531B" w:rsidRPr="009D00B0">
        <w:t>ground-based</w:t>
      </w:r>
      <w:r w:rsidR="00C452E6" w:rsidRPr="009D00B0">
        <w:t xml:space="preserve"> monitoring and require appropriate infrastructure (including personnel and training) for data handling and processing. These factors, and others, serve as barriers to the use of wearables for practitioners and researchers working in low-resource settings </w:t>
      </w:r>
      <w:sdt>
        <w:sdtPr>
          <w:rPr>
            <w:rFonts w:ascii="Calibri" w:hAnsi="Calibri" w:cs="Calibri"/>
            <w:color w:val="000000"/>
          </w:rPr>
          <w:tag w:val="MENDELEY_CITATION_v3_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"/>
          <w:id w:val="824708881"/>
          <w:placeholder>
            <w:docPart w:val="DefaultPlaceholder_-1854013440"/>
          </w:placeholder>
        </w:sdtPr>
        <w:sdtContent>
          <w:r w:rsidR="00B43338" w:rsidRPr="009D00B0">
            <w:rPr>
              <w:rFonts w:ascii="Calibri" w:hAnsi="Calibri" w:cs="Calibri"/>
              <w:color w:val="000000"/>
            </w:rPr>
            <w:t>[5]</w:t>
          </w:r>
        </w:sdtContent>
      </w:sdt>
      <w:r w:rsidR="00C452E6" w:rsidRPr="009D00B0">
        <w:t xml:space="preserve">. Without appropriate action, the implementation of wearables across population health research and policy settings is unlikely to be distributed equally. </w:t>
      </w:r>
    </w:p>
    <w:p w14:paraId="3364A9BB" w14:textId="77777777" w:rsidR="00C452E6" w:rsidRPr="009D00B0" w:rsidRDefault="00C452E6" w:rsidP="00182C92">
      <w:pPr>
        <w:pStyle w:val="NoSpacing"/>
        <w:spacing w:line="360" w:lineRule="auto"/>
        <w:rPr>
          <w:u w:val="single"/>
        </w:rPr>
      </w:pPr>
    </w:p>
    <w:p w14:paraId="2D54ECC7" w14:textId="2AECFD1F" w:rsidR="00C452E6" w:rsidRPr="009D00B0" w:rsidRDefault="00C452E6" w:rsidP="00490FAB">
      <w:pPr>
        <w:pStyle w:val="NoSpacing"/>
        <w:spacing w:line="360" w:lineRule="auto"/>
      </w:pPr>
      <w:r w:rsidRPr="009D00B0">
        <w:t xml:space="preserve">Recent efforts to characterise the physical activity epidemiology and surveillance landscape have highlighted stark geographic, social and economic disparities in the use of wearables </w:t>
      </w:r>
      <w:sdt>
        <w:sdtPr>
          <w:rPr>
            <w:rFonts w:ascii="Calibri" w:hAnsi="Calibri" w:cs="Calibri"/>
            <w:color w:val="000000"/>
          </w:rPr>
          <w:tag w:val="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"/>
          <w:id w:val="1131681205"/>
          <w:placeholder>
            <w:docPart w:val="DefaultPlaceholder_-1854013440"/>
          </w:placeholder>
        </w:sdtPr>
        <w:sdtContent>
          <w:r w:rsidR="00B43338" w:rsidRPr="009D00B0">
            <w:rPr>
              <w:rFonts w:ascii="Calibri" w:hAnsi="Calibri" w:cs="Calibri"/>
              <w:color w:val="000000"/>
            </w:rPr>
            <w:t>[9–11]</w:t>
          </w:r>
        </w:sdtContent>
      </w:sdt>
      <w:r w:rsidRPr="009D00B0">
        <w:t>. In Figure 1, we have mapped the location (country) of studies listed in the Global Physical Activity Data</w:t>
      </w:r>
      <w:r w:rsidR="009F6487" w:rsidRPr="009D00B0">
        <w:t xml:space="preserve"> S</w:t>
      </w:r>
      <w:r w:rsidRPr="009D00B0">
        <w:t>et</w:t>
      </w:r>
      <w:r w:rsidR="009F6487" w:rsidRPr="009D00B0">
        <w:t xml:space="preserve"> Catalogue</w:t>
      </w:r>
      <w:r w:rsidRPr="009D00B0">
        <w:t xml:space="preserve"> (GPAD; a web-based, open-source resource that maps worldwide studies containing </w:t>
      </w:r>
      <w:r w:rsidRPr="009D00B0">
        <w:lastRenderedPageBreak/>
        <w:t xml:space="preserve">accelerometer-measured physical activity and cardiometabolic health markers in adults) </w:t>
      </w:r>
      <w:sdt>
        <w:sdtPr>
          <w:rPr>
            <w:rFonts w:ascii="Calibri" w:hAnsi="Calibri" w:cs="Calibri"/>
            <w:color w:val="000000"/>
          </w:rPr>
          <w:tag w:val="MENDELEY_CITATION_v3_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"/>
          <w:id w:val="-1338615394"/>
          <w:placeholder>
            <w:docPart w:val="DefaultPlaceholder_-1854013440"/>
          </w:placeholder>
        </w:sdtPr>
        <w:sdtContent>
          <w:r w:rsidR="00B43338" w:rsidRPr="009D00B0">
            <w:rPr>
              <w:rFonts w:ascii="Calibri" w:hAnsi="Calibri" w:cs="Calibri"/>
              <w:color w:val="000000"/>
            </w:rPr>
            <w:t>[9]</w:t>
          </w:r>
        </w:sdtContent>
      </w:sdt>
      <w:r w:rsidRPr="009D00B0">
        <w:t xml:space="preserve"> and, separately, those countries that have conducted device-based physical activity surveillance </w:t>
      </w:r>
      <w:sdt>
        <w:sdtPr>
          <w:rPr>
            <w:rFonts w:ascii="Calibri" w:hAnsi="Calibri" w:cs="Calibri"/>
            <w:color w:val="000000"/>
          </w:rPr>
          <w:tag w:val="MENDELEY_CITATION_v3_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"/>
          <w:id w:val="1146095771"/>
          <w:placeholder>
            <w:docPart w:val="DefaultPlaceholder_-1854013440"/>
          </w:placeholder>
        </w:sdtPr>
        <w:sdtContent>
          <w:r w:rsidR="00B43338" w:rsidRPr="009D00B0">
            <w:rPr>
              <w:rFonts w:ascii="Calibri" w:hAnsi="Calibri" w:cs="Calibri"/>
              <w:color w:val="000000"/>
            </w:rPr>
            <w:t>[10]</w:t>
          </w:r>
        </w:sdtContent>
      </w:sdt>
      <w:r w:rsidRPr="009D00B0">
        <w:t>, overlaying this onto Human Development Index (HDI) scores for each country.</w:t>
      </w:r>
      <w:r w:rsidR="00BE0F49" w:rsidRPr="009D00B0">
        <w:t xml:space="preserve"> </w:t>
      </w:r>
      <w:r w:rsidRPr="009D00B0">
        <w:t xml:space="preserve">Strikingly, none of the GPAD-listed studies or surveillance systems </w:t>
      </w:r>
      <w:proofErr w:type="gramStart"/>
      <w:r w:rsidRPr="009D00B0">
        <w:t>were located in</w:t>
      </w:r>
      <w:proofErr w:type="gramEnd"/>
      <w:r w:rsidRPr="009D00B0">
        <w:t xml:space="preserve"> countries with a low or medium HDI score. These geographic disparities in physical activity research </w:t>
      </w:r>
      <w:r w:rsidR="00FD4DBC" w:rsidRPr="009D00B0">
        <w:t xml:space="preserve">location </w:t>
      </w:r>
      <w:r w:rsidR="00D24E24" w:rsidRPr="009D00B0">
        <w:t>have been described previously</w:t>
      </w:r>
      <w:r w:rsidR="00FD4DBC" w:rsidRPr="009D00B0">
        <w:t xml:space="preserve"> </w:t>
      </w:r>
      <w:sdt>
        <w:sdtPr>
          <w:rPr>
            <w:rFonts w:ascii="Calibri" w:hAnsi="Calibri" w:cs="Calibri"/>
            <w:color w:val="000000"/>
          </w:rPr>
          <w:tag w:val="MENDELEY_CITATION_v3_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"/>
          <w:id w:val="-1461874721"/>
          <w:placeholder>
            <w:docPart w:val="DefaultPlaceholder_-1854013440"/>
          </w:placeholder>
        </w:sdtPr>
        <w:sdtContent>
          <w:r w:rsidR="00B43338" w:rsidRPr="009D00B0">
            <w:rPr>
              <w:rFonts w:ascii="Calibri" w:hAnsi="Calibri" w:cs="Calibri"/>
              <w:color w:val="000000"/>
            </w:rPr>
            <w:t>[12]</w:t>
          </w:r>
        </w:sdtContent>
      </w:sdt>
      <w:r w:rsidR="00FD4DBC" w:rsidRPr="009D00B0">
        <w:t>, and</w:t>
      </w:r>
      <w:r w:rsidRPr="009D00B0">
        <w:t xml:space="preserve"> both reflect and reinforce related disparities in research capacity</w:t>
      </w:r>
      <w:r w:rsidR="007703D7" w:rsidRPr="009D00B0">
        <w:t xml:space="preserve">, </w:t>
      </w:r>
      <w:r w:rsidRPr="009D00B0">
        <w:t>policy development</w:t>
      </w:r>
      <w:r w:rsidR="007703D7" w:rsidRPr="009D00B0">
        <w:t xml:space="preserve"> and </w:t>
      </w:r>
      <w:r w:rsidRPr="009D00B0">
        <w:t xml:space="preserve">implementation </w:t>
      </w:r>
      <w:sdt>
        <w:sdtPr>
          <w:rPr>
            <w:rFonts w:ascii="Calibri" w:hAnsi="Calibri" w:cs="Calibri"/>
            <w:color w:val="000000"/>
          </w:rPr>
          <w:tag w:val="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"/>
          <w:id w:val="-904445869"/>
          <w:placeholder>
            <w:docPart w:val="DefaultPlaceholder_-1854013440"/>
          </w:placeholder>
        </w:sdtPr>
        <w:sdtContent>
          <w:r w:rsidR="00B43338" w:rsidRPr="009D00B0">
            <w:rPr>
              <w:rFonts w:ascii="Calibri" w:hAnsi="Calibri" w:cs="Calibri"/>
              <w:color w:val="000000"/>
            </w:rPr>
            <w:t>[3,13]</w:t>
          </w:r>
        </w:sdtContent>
      </w:sdt>
      <w:r w:rsidRPr="009D00B0">
        <w:t xml:space="preserve">. Geographic disparities in research were also highlighted in the development of the World Health Organization’s (WHO) 2020 </w:t>
      </w:r>
      <w:r w:rsidRPr="009D00B0">
        <w:rPr>
          <w:i/>
          <w:iCs/>
        </w:rPr>
        <w:t>global</w:t>
      </w:r>
      <w:r w:rsidRPr="009D00B0">
        <w:t xml:space="preserve"> physical activity guidelines</w:t>
      </w:r>
      <w:r w:rsidR="003E64D6" w:rsidRPr="009D00B0">
        <w:t xml:space="preserve">, which </w:t>
      </w:r>
      <w:r w:rsidR="007C7538" w:rsidRPr="009D00B0">
        <w:t>noted that</w:t>
      </w:r>
      <w:r w:rsidR="00835B31" w:rsidRPr="009D00B0">
        <w:t xml:space="preserve"> </w:t>
      </w:r>
      <w:r w:rsidR="00D03ADE" w:rsidRPr="009D00B0">
        <w:t>evidence on the</w:t>
      </w:r>
      <w:r w:rsidR="00835B31" w:rsidRPr="009D00B0">
        <w:t xml:space="preserve"> associations between physical activity and morbidity/mortality</w:t>
      </w:r>
      <w:r w:rsidRPr="009D00B0">
        <w:t xml:space="preserve"> originates </w:t>
      </w:r>
      <w:r w:rsidR="00D03ADE" w:rsidRPr="009D00B0">
        <w:t xml:space="preserve">almost exclusively </w:t>
      </w:r>
      <w:r w:rsidRPr="009D00B0">
        <w:t>from high-income countries</w:t>
      </w:r>
      <w:r w:rsidR="007770AF" w:rsidRPr="009D00B0">
        <w:t xml:space="preserve"> </w:t>
      </w:r>
      <w:sdt>
        <w:sdtPr>
          <w:rPr>
            <w:rFonts w:ascii="Calibri" w:hAnsi="Calibri" w:cs="Calibri"/>
            <w:color w:val="000000"/>
          </w:rPr>
          <w:tag w:val="MENDELEY_CITATION_v3_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"/>
          <w:id w:val="-485005401"/>
          <w:placeholder>
            <w:docPart w:val="DefaultPlaceholder_-1854013440"/>
          </w:placeholder>
        </w:sdtPr>
        <w:sdtContent>
          <w:r w:rsidR="00B43338" w:rsidRPr="009D00B0">
            <w:rPr>
              <w:rFonts w:ascii="Calibri" w:hAnsi="Calibri" w:cs="Calibri"/>
              <w:color w:val="000000"/>
            </w:rPr>
            <w:t>[14]</w:t>
          </w:r>
        </w:sdtContent>
      </w:sdt>
      <w:r w:rsidRPr="009D00B0">
        <w:t xml:space="preserve">. There is a clear risk that existing research findings may not apply to LMICs or other low resource settings, due to differences in occupational and recreational activity patterns, as well as varying genetic, social and environmental contexts </w:t>
      </w:r>
      <w:sdt>
        <w:sdtPr>
          <w:rPr>
            <w:rFonts w:ascii="Calibri" w:hAnsi="Calibri" w:cs="Calibri"/>
            <w:color w:val="000000"/>
          </w:rPr>
          <w:tag w:val="MENDELEY_CITATION_v3_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"/>
          <w:id w:val="-989334790"/>
          <w:placeholder>
            <w:docPart w:val="DefaultPlaceholder_-1854013440"/>
          </w:placeholder>
        </w:sdtPr>
        <w:sdtContent>
          <w:r w:rsidR="00B43338" w:rsidRPr="009D00B0">
            <w:rPr>
              <w:rFonts w:ascii="Calibri" w:hAnsi="Calibri" w:cs="Calibri"/>
              <w:color w:val="000000"/>
            </w:rPr>
            <w:t>[14]</w:t>
          </w:r>
        </w:sdtContent>
      </w:sdt>
      <w:r w:rsidRPr="009D00B0">
        <w:t xml:space="preserve">. </w:t>
      </w:r>
      <w:r w:rsidR="00556255" w:rsidRPr="009D00B0">
        <w:t>Considering</w:t>
      </w:r>
      <w:r w:rsidRPr="009D00B0">
        <w:t xml:space="preserve"> a likely move towards device-based public health guidelines and surveillance</w:t>
      </w:r>
      <w:r w:rsidR="005A06B1" w:rsidRPr="009D00B0">
        <w:t xml:space="preserve"> </w:t>
      </w:r>
      <w:proofErr w:type="gramStart"/>
      <w:r w:rsidR="005A06B1" w:rsidRPr="009D00B0">
        <w:t>in the near future</w:t>
      </w:r>
      <w:proofErr w:type="gramEnd"/>
      <w:r w:rsidRPr="009D00B0">
        <w:t xml:space="preserve">, there is significant risk that these inequalities will be exacerbated further. </w:t>
      </w:r>
    </w:p>
    <w:p w14:paraId="2E0C5B2C" w14:textId="77777777" w:rsidR="00C452E6" w:rsidRPr="009D00B0" w:rsidRDefault="00C452E6" w:rsidP="00182C92">
      <w:pPr>
        <w:pStyle w:val="NoSpacing"/>
        <w:spacing w:line="360" w:lineRule="auto"/>
      </w:pPr>
    </w:p>
    <w:p w14:paraId="5D26C8B6" w14:textId="274394D5" w:rsidR="00FF4248" w:rsidRPr="009D00B0" w:rsidRDefault="00AF0AAC" w:rsidP="00182C92">
      <w:pPr>
        <w:pStyle w:val="NoSpacing"/>
        <w:spacing w:line="360" w:lineRule="auto"/>
      </w:pPr>
      <w:r w:rsidRPr="009D00B0">
        <w:t>S</w:t>
      </w:r>
      <w:r w:rsidR="00324FF7" w:rsidRPr="009D00B0">
        <w:t xml:space="preserve">tudies </w:t>
      </w:r>
      <w:r w:rsidRPr="009D00B0">
        <w:t>in Kenya and Burkina Faso</w:t>
      </w:r>
      <w:r w:rsidR="008E16C0" w:rsidRPr="009D00B0">
        <w:t xml:space="preserve"> </w:t>
      </w:r>
      <w:r w:rsidR="00324FF7" w:rsidRPr="009D00B0">
        <w:t xml:space="preserve">have demonstrated feasibility of integrating </w:t>
      </w:r>
      <w:r w:rsidR="006B14D1" w:rsidRPr="009D00B0">
        <w:t>ground-based</w:t>
      </w:r>
      <w:r w:rsidR="00884CDE" w:rsidRPr="009D00B0">
        <w:t xml:space="preserve"> environmental monitoring with </w:t>
      </w:r>
      <w:r w:rsidR="00B95F2D" w:rsidRPr="009D00B0">
        <w:t>wearables</w:t>
      </w:r>
      <w:r w:rsidR="00884CDE" w:rsidRPr="009D00B0">
        <w:t xml:space="preserve"> data for both environmental and behaviour assessment</w:t>
      </w:r>
      <w:r w:rsidR="00995136" w:rsidRPr="009D00B0">
        <w:t>, providing insights into acut</w:t>
      </w:r>
      <w:r w:rsidR="00CE11B0" w:rsidRPr="009D00B0">
        <w:t xml:space="preserve">e behavioural and physiological responses to </w:t>
      </w:r>
      <w:r w:rsidR="00196BF7" w:rsidRPr="009D00B0">
        <w:t>weather-related exposures</w:t>
      </w:r>
      <w:r w:rsidR="0065763A" w:rsidRPr="009D00B0">
        <w:t>, some of which were sex-specific</w:t>
      </w:r>
      <w:r w:rsidR="00BF0FA2" w:rsidRPr="009D00B0">
        <w:t xml:space="preserve"> </w:t>
      </w:r>
      <w:sdt>
        <w:sdtPr>
          <w:rPr>
            <w:rFonts w:ascii="Calibri" w:hAnsi="Calibri" w:cs="Calibri"/>
            <w:color w:val="000000"/>
          </w:rPr>
          <w:tag w:val="MENDELEY_CITATION_v3_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"/>
          <w:id w:val="1757175724"/>
          <w:placeholder>
            <w:docPart w:val="DefaultPlaceholder_-1854013440"/>
          </w:placeholder>
        </w:sdtPr>
        <w:sdtContent>
          <w:r w:rsidR="00B43338" w:rsidRPr="009D00B0">
            <w:rPr>
              <w:rFonts w:ascii="Calibri" w:hAnsi="Calibri" w:cs="Calibri"/>
              <w:color w:val="000000"/>
            </w:rPr>
            <w:t>[15,16]</w:t>
          </w:r>
        </w:sdtContent>
      </w:sdt>
      <w:r w:rsidR="00BF0FA2" w:rsidRPr="009D00B0">
        <w:t xml:space="preserve">. </w:t>
      </w:r>
      <w:r w:rsidR="00F955B4" w:rsidRPr="009D00B0">
        <w:t>Other social and contextual factors</w:t>
      </w:r>
      <w:r w:rsidR="0039556D" w:rsidRPr="009D00B0">
        <w:t>, including gen</w:t>
      </w:r>
      <w:r w:rsidR="00177E5C" w:rsidRPr="009D00B0">
        <w:t>d</w:t>
      </w:r>
      <w:r w:rsidR="0039556D" w:rsidRPr="009D00B0">
        <w:t>er roles</w:t>
      </w:r>
      <w:r w:rsidR="00177E5C" w:rsidRPr="009D00B0">
        <w:t xml:space="preserve">, economic scarcity, </w:t>
      </w:r>
      <w:r w:rsidR="00BA6475" w:rsidRPr="009D00B0">
        <w:t xml:space="preserve">neighbourhood safety, </w:t>
      </w:r>
      <w:r w:rsidR="00177E5C" w:rsidRPr="009D00B0">
        <w:t>fuel use and season</w:t>
      </w:r>
      <w:r w:rsidR="007870F5" w:rsidRPr="009D00B0">
        <w:t xml:space="preserve">al variation, </w:t>
      </w:r>
      <w:r w:rsidR="00E739A5" w:rsidRPr="009D00B0">
        <w:t xml:space="preserve">should also be acknowledged </w:t>
      </w:r>
      <w:r w:rsidR="00AE0948" w:rsidRPr="009D00B0">
        <w:t xml:space="preserve">as </w:t>
      </w:r>
      <w:r w:rsidR="00B9400F" w:rsidRPr="009D00B0">
        <w:t xml:space="preserve">upstream </w:t>
      </w:r>
      <w:r w:rsidR="00AE0948" w:rsidRPr="009D00B0">
        <w:t xml:space="preserve">determinants of behavioural and environmental exposure, relevant to understanding </w:t>
      </w:r>
      <w:r w:rsidR="001C6793" w:rsidRPr="009D00B0">
        <w:t xml:space="preserve">their combined influence on health and the design of </w:t>
      </w:r>
      <w:r w:rsidR="00E00194" w:rsidRPr="009D00B0">
        <w:t>context-specific interventio</w:t>
      </w:r>
      <w:r w:rsidR="00D27FB2" w:rsidRPr="009D00B0">
        <w:t xml:space="preserve">ns. Deployment of </w:t>
      </w:r>
      <w:r w:rsidR="00D54206" w:rsidRPr="009D00B0">
        <w:t>wearables</w:t>
      </w:r>
      <w:r w:rsidR="00D27FB2" w:rsidRPr="009D00B0">
        <w:t xml:space="preserve"> for environmental assessment a</w:t>
      </w:r>
      <w:r w:rsidR="00D54206" w:rsidRPr="009D00B0">
        <w:t xml:space="preserve">t </w:t>
      </w:r>
      <w:r w:rsidR="00F90351" w:rsidRPr="009D00B0">
        <w:t>scale</w:t>
      </w:r>
      <w:r w:rsidR="00D54206" w:rsidRPr="009D00B0">
        <w:t xml:space="preserve">, however, </w:t>
      </w:r>
      <w:r w:rsidR="008B7B59" w:rsidRPr="009D00B0">
        <w:t xml:space="preserve">remains limited and previous studies have reported technical and administrative challenges that </w:t>
      </w:r>
      <w:r w:rsidR="00CC1B51" w:rsidRPr="009D00B0">
        <w:t>resulted in substantial missing data</w:t>
      </w:r>
      <w:r w:rsidR="006D0007" w:rsidRPr="009D00B0">
        <w:t xml:space="preserve"> </w:t>
      </w:r>
      <w:sdt>
        <w:sdtPr>
          <w:rPr>
            <w:rFonts w:ascii="Calibri" w:hAnsi="Calibri" w:cs="Calibri"/>
            <w:color w:val="000000"/>
          </w:rPr>
          <w:tag w:val="MENDELEY_CITATION_v3_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"/>
          <w:id w:val="-1190059729"/>
          <w:placeholder>
            <w:docPart w:val="DefaultPlaceholder_-1854013440"/>
          </w:placeholder>
        </w:sdtPr>
        <w:sdtContent>
          <w:r w:rsidR="00B43338" w:rsidRPr="009D00B0">
            <w:rPr>
              <w:rFonts w:ascii="Calibri" w:hAnsi="Calibri" w:cs="Calibri"/>
              <w:color w:val="000000"/>
            </w:rPr>
            <w:t>[15,16]</w:t>
          </w:r>
        </w:sdtContent>
      </w:sdt>
      <w:r w:rsidR="00CC1B51" w:rsidRPr="009D00B0">
        <w:t xml:space="preserve">. </w:t>
      </w:r>
      <w:r w:rsidR="001159B8" w:rsidRPr="009D00B0">
        <w:t xml:space="preserve">Further work to address these issues, and others, will be necessary </w:t>
      </w:r>
      <w:r w:rsidR="00E717AF" w:rsidRPr="009D00B0">
        <w:t>to support the embedding of wear</w:t>
      </w:r>
      <w:r w:rsidR="006D4107" w:rsidRPr="009D00B0">
        <w:t>a</w:t>
      </w:r>
      <w:r w:rsidR="00E717AF" w:rsidRPr="009D00B0">
        <w:t xml:space="preserve">bles </w:t>
      </w:r>
      <w:r w:rsidR="007F2507" w:rsidRPr="009D00B0">
        <w:t xml:space="preserve">to assess environmental factors and physical behaviours </w:t>
      </w:r>
      <w:r w:rsidR="00E717AF" w:rsidRPr="009D00B0">
        <w:t xml:space="preserve">in </w:t>
      </w:r>
      <w:r w:rsidR="006D4107" w:rsidRPr="009D00B0">
        <w:t xml:space="preserve">large epidemiological studies and population surveillance. </w:t>
      </w:r>
    </w:p>
    <w:p w14:paraId="7C3BDA7B" w14:textId="77777777" w:rsidR="00C452E6" w:rsidRPr="009D00B0" w:rsidRDefault="00C452E6" w:rsidP="00182C92">
      <w:pPr>
        <w:pStyle w:val="NoSpacing"/>
        <w:spacing w:line="360" w:lineRule="auto"/>
      </w:pPr>
    </w:p>
    <w:p w14:paraId="1F39A130" w14:textId="1138B32D" w:rsidR="00C452E6" w:rsidRPr="009D00B0" w:rsidRDefault="00C452E6" w:rsidP="00182C92">
      <w:pPr>
        <w:pStyle w:val="NoSpacing"/>
        <w:spacing w:line="360" w:lineRule="auto"/>
        <w:rPr>
          <w:u w:val="single"/>
        </w:rPr>
      </w:pPr>
      <w:r w:rsidRPr="009D00B0">
        <w:rPr>
          <w:u w:val="single"/>
        </w:rPr>
        <w:t>Challenges and solutions for using wearables in low resource settings</w:t>
      </w:r>
    </w:p>
    <w:p w14:paraId="00E975B3" w14:textId="439E1F91" w:rsidR="00C452E6" w:rsidRPr="009D00B0" w:rsidRDefault="00C452E6" w:rsidP="00182C92">
      <w:pPr>
        <w:pStyle w:val="NoSpacing"/>
        <w:spacing w:line="360" w:lineRule="auto"/>
      </w:pPr>
      <w:r w:rsidRPr="009D00B0">
        <w:t>Here, we highlight important considerations for the use of wearables in low resource settings, including issues related to finance, infrastructure, personnel</w:t>
      </w:r>
      <w:r w:rsidR="00F718A6" w:rsidRPr="009D00B0">
        <w:t>,</w:t>
      </w:r>
      <w:r w:rsidRPr="009D00B0">
        <w:t xml:space="preserve"> and data handling and processing, informed by previous research </w:t>
      </w:r>
      <w:sdt>
        <w:sdtPr>
          <w:rPr>
            <w:rFonts w:ascii="Calibri" w:hAnsi="Calibri" w:cs="Calibri"/>
            <w:color w:val="000000"/>
          </w:rPr>
          <w:tag w:val="MENDELEY_CITATION_v3_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"/>
          <w:id w:val="1481275423"/>
          <w:placeholder>
            <w:docPart w:val="DefaultPlaceholder_-1854013440"/>
          </w:placeholder>
        </w:sdtPr>
        <w:sdtContent>
          <w:r w:rsidR="00B43338" w:rsidRPr="009D00B0">
            <w:rPr>
              <w:rFonts w:ascii="Calibri" w:hAnsi="Calibri" w:cs="Calibri"/>
              <w:color w:val="000000"/>
            </w:rPr>
            <w:t>[17,18]</w:t>
          </w:r>
        </w:sdtContent>
      </w:sdt>
      <w:r w:rsidRPr="009D00B0">
        <w:t xml:space="preserve"> and our recent network building event. These points are </w:t>
      </w:r>
      <w:r w:rsidR="00F40BF0" w:rsidRPr="009D00B0">
        <w:t xml:space="preserve">discussed briefly below and </w:t>
      </w:r>
      <w:r w:rsidRPr="009D00B0">
        <w:t>presented in Table 1, accompanied by some proposed solutions</w:t>
      </w:r>
      <w:r w:rsidR="008E6375" w:rsidRPr="009D00B0">
        <w:t>.</w:t>
      </w:r>
      <w:r w:rsidRPr="009D00B0">
        <w:t xml:space="preserve"> </w:t>
      </w:r>
    </w:p>
    <w:p w14:paraId="1754FD8A" w14:textId="77777777" w:rsidR="00C452E6" w:rsidRPr="009D00B0" w:rsidRDefault="00C452E6" w:rsidP="00182C92">
      <w:pPr>
        <w:pStyle w:val="NoSpacing"/>
        <w:spacing w:line="360" w:lineRule="auto"/>
      </w:pPr>
    </w:p>
    <w:p w14:paraId="37C4F7E8" w14:textId="1ADDA957" w:rsidR="00895521" w:rsidRPr="009D00B0" w:rsidRDefault="00C452E6" w:rsidP="00182C92">
      <w:pPr>
        <w:pStyle w:val="NoSpacing"/>
        <w:spacing w:line="360" w:lineRule="auto"/>
      </w:pPr>
      <w:r w:rsidRPr="009D00B0">
        <w:t xml:space="preserve">A foundational challenge lies in the </w:t>
      </w:r>
      <w:proofErr w:type="gramStart"/>
      <w:r w:rsidRPr="009D00B0">
        <w:t>low priority</w:t>
      </w:r>
      <w:proofErr w:type="gramEnd"/>
      <w:r w:rsidRPr="009D00B0">
        <w:t xml:space="preserve"> status afforded to physical behaviour-related research and a limited pool of aligned funding schemes in low-resource settings, hindering research capacity building. Against this backdrop, device costs remain relatively high, requiring significant initial investment. Infrastructure-related considerations include the availability of electricity or internet connectivity which may be limited or intermittent, particularly in rural areas.</w:t>
      </w:r>
      <w:r w:rsidR="002B572D" w:rsidRPr="009D00B0">
        <w:t xml:space="preserve"> </w:t>
      </w:r>
      <w:r w:rsidR="008E6375" w:rsidRPr="009D00B0">
        <w:t>I</w:t>
      </w:r>
      <w:r w:rsidR="00DF34EF" w:rsidRPr="009D00B0">
        <w:t>n a pilot study</w:t>
      </w:r>
      <w:r w:rsidR="0052572B" w:rsidRPr="009D00B0">
        <w:t xml:space="preserve"> to integrate</w:t>
      </w:r>
      <w:r w:rsidR="00DF34EF" w:rsidRPr="009D00B0">
        <w:t xml:space="preserve"> device-based physical activity assessment into the</w:t>
      </w:r>
      <w:r w:rsidR="008741CF" w:rsidRPr="009D00B0">
        <w:t xml:space="preserve"> WHO</w:t>
      </w:r>
      <w:r w:rsidR="00F257BD" w:rsidRPr="009D00B0">
        <w:t>’</w:t>
      </w:r>
      <w:r w:rsidR="008741CF" w:rsidRPr="009D00B0">
        <w:t xml:space="preserve">s </w:t>
      </w:r>
      <w:proofErr w:type="spellStart"/>
      <w:r w:rsidR="008741CF" w:rsidRPr="009D00B0">
        <w:t>S</w:t>
      </w:r>
      <w:r w:rsidR="00D762CF" w:rsidRPr="009D00B0">
        <w:t>TEPwise</w:t>
      </w:r>
      <w:proofErr w:type="spellEnd"/>
      <w:r w:rsidR="00D762CF" w:rsidRPr="009D00B0">
        <w:t xml:space="preserve"> approach to surveillance (</w:t>
      </w:r>
      <w:r w:rsidR="00DF34EF" w:rsidRPr="009D00B0">
        <w:t>STEPS</w:t>
      </w:r>
      <w:r w:rsidR="00D762CF" w:rsidRPr="009D00B0">
        <w:t>)</w:t>
      </w:r>
      <w:r w:rsidR="00DF34EF" w:rsidRPr="009D00B0">
        <w:t xml:space="preserve"> programme</w:t>
      </w:r>
      <w:r w:rsidR="00D762CF" w:rsidRPr="009D00B0">
        <w:t xml:space="preserve"> in Malawi</w:t>
      </w:r>
      <w:r w:rsidR="0052572B" w:rsidRPr="009D00B0">
        <w:t xml:space="preserve">, limited internet connectivity </w:t>
      </w:r>
      <w:r w:rsidR="00FA032B" w:rsidRPr="009D00B0">
        <w:t>restricted</w:t>
      </w:r>
      <w:r w:rsidR="0052572B" w:rsidRPr="009D00B0">
        <w:t xml:space="preserve"> field team communication and data management procedures</w:t>
      </w:r>
      <w:r w:rsidR="000D3D12" w:rsidRPr="009D00B0">
        <w:t xml:space="preserve"> </w:t>
      </w:r>
      <w:sdt>
        <w:sdtPr>
          <w:rPr>
            <w:rFonts w:ascii="Calibri" w:hAnsi="Calibri" w:cs="Calibri"/>
            <w:color w:val="000000"/>
          </w:rPr>
          <w:tag w:val="MENDELEY_CITATION_v3_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"/>
          <w:id w:val="-1461730292"/>
          <w:placeholder>
            <w:docPart w:val="DefaultPlaceholder_-1854013440"/>
          </w:placeholder>
        </w:sdtPr>
        <w:sdtContent>
          <w:r w:rsidR="00B43338" w:rsidRPr="009D00B0">
            <w:rPr>
              <w:rFonts w:ascii="Calibri" w:hAnsi="Calibri" w:cs="Calibri"/>
              <w:color w:val="000000"/>
            </w:rPr>
            <w:t>[19]</w:t>
          </w:r>
        </w:sdtContent>
      </w:sdt>
      <w:r w:rsidR="00DF34EF" w:rsidRPr="009D00B0">
        <w:t xml:space="preserve">. </w:t>
      </w:r>
      <w:r w:rsidRPr="009D00B0">
        <w:t>Movement of devices between and within countries requires knowledge of local import/export policies and conveyance systems, particularly when transporting devices containing lithium batteries that are subject to specific regulations.</w:t>
      </w:r>
      <w:r w:rsidR="007C6A6E" w:rsidRPr="009D00B0">
        <w:t xml:space="preserve"> </w:t>
      </w:r>
      <w:r w:rsidR="00403BD0" w:rsidRPr="009D00B0">
        <w:t>Low-capacity</w:t>
      </w:r>
      <w:r w:rsidR="00D126CF" w:rsidRPr="009D00B0">
        <w:t xml:space="preserve"> </w:t>
      </w:r>
      <w:r w:rsidR="00485619" w:rsidRPr="009D00B0">
        <w:t>or non-</w:t>
      </w:r>
      <w:r w:rsidR="000D3279" w:rsidRPr="009D00B0">
        <w:t>existent</w:t>
      </w:r>
      <w:r w:rsidR="00B67739" w:rsidRPr="009D00B0">
        <w:t xml:space="preserve"> postal services </w:t>
      </w:r>
      <w:r w:rsidR="005676B7" w:rsidRPr="009D00B0">
        <w:t xml:space="preserve">hinder device transportation and </w:t>
      </w:r>
      <w:r w:rsidR="00403BD0" w:rsidRPr="009D00B0">
        <w:t>preclude postal distribution</w:t>
      </w:r>
      <w:r w:rsidR="007F364D" w:rsidRPr="009D00B0">
        <w:t xml:space="preserve"> (and return)</w:t>
      </w:r>
      <w:r w:rsidR="00403BD0" w:rsidRPr="009D00B0">
        <w:t xml:space="preserve"> of devices to </w:t>
      </w:r>
      <w:r w:rsidR="007F364D" w:rsidRPr="009D00B0">
        <w:t>participants, necessitatin</w:t>
      </w:r>
      <w:r w:rsidR="00506FC9" w:rsidRPr="009D00B0">
        <w:t xml:space="preserve">g more costly and </w:t>
      </w:r>
      <w:r w:rsidR="009B0E41" w:rsidRPr="009D00B0">
        <w:t>labour-intensive</w:t>
      </w:r>
      <w:r w:rsidR="00506FC9" w:rsidRPr="009D00B0">
        <w:t xml:space="preserve"> </w:t>
      </w:r>
      <w:r w:rsidR="00223439" w:rsidRPr="009D00B0">
        <w:t>deployment ‘in-person’, as used in the Pelotas (Brazil) cohorts</w:t>
      </w:r>
      <w:r w:rsidR="002B67A2" w:rsidRPr="009D00B0">
        <w:t xml:space="preserve"> and elsewhere </w:t>
      </w:r>
      <w:sdt>
        <w:sdtPr>
          <w:rPr>
            <w:rFonts w:ascii="Calibri" w:hAnsi="Calibri" w:cs="Calibri"/>
            <w:color w:val="000000"/>
          </w:rPr>
          <w:tag w:val="MENDELEY_CITATION_v3_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"/>
          <w:id w:val="7183626"/>
          <w:placeholder>
            <w:docPart w:val="DefaultPlaceholder_-1854013440"/>
          </w:placeholder>
        </w:sdtPr>
        <w:sdtContent>
          <w:r w:rsidR="00B43338" w:rsidRPr="009D00B0">
            <w:rPr>
              <w:rFonts w:ascii="Calibri" w:hAnsi="Calibri" w:cs="Calibri"/>
              <w:color w:val="000000"/>
            </w:rPr>
            <w:t>[18,19]</w:t>
          </w:r>
        </w:sdtContent>
      </w:sdt>
      <w:r w:rsidR="009B0E41" w:rsidRPr="009D00B0">
        <w:t xml:space="preserve">. </w:t>
      </w:r>
      <w:r w:rsidRPr="009D00B0">
        <w:t xml:space="preserve">Deployment of wearables at scale requires extensive training of personnel across a range of skills, appropriately navigating linguistic and technical considerations. Fieldwork challenges include the initialisation of devices and download and processing of data with limited computer infrastructure or cloud-based storage. Data governance practices should uphold strict ethical standards (including data ownership and usage) and comply with local legislation, which may differ between countries. </w:t>
      </w:r>
    </w:p>
    <w:p w14:paraId="41CBB634" w14:textId="77777777" w:rsidR="00C452E6" w:rsidRPr="009D00B0" w:rsidRDefault="00C452E6" w:rsidP="00182C92">
      <w:pPr>
        <w:pStyle w:val="NoSpacing"/>
        <w:spacing w:line="360" w:lineRule="auto"/>
        <w:rPr>
          <w:u w:val="single"/>
        </w:rPr>
      </w:pPr>
    </w:p>
    <w:p w14:paraId="3F19BA4D" w14:textId="77777777" w:rsidR="00C452E6" w:rsidRPr="009D00B0" w:rsidRDefault="00C452E6" w:rsidP="00FE6E38">
      <w:pPr>
        <w:pStyle w:val="NoSpacing"/>
        <w:spacing w:line="360" w:lineRule="auto"/>
        <w:rPr>
          <w:u w:val="single"/>
        </w:rPr>
      </w:pPr>
      <w:r w:rsidRPr="009D00B0">
        <w:rPr>
          <w:u w:val="single"/>
        </w:rPr>
        <w:t xml:space="preserve">POWER: a </w:t>
      </w:r>
      <w:proofErr w:type="spellStart"/>
      <w:r w:rsidRPr="009D00B0">
        <w:rPr>
          <w:u w:val="single"/>
        </w:rPr>
        <w:t>POpulation</w:t>
      </w:r>
      <w:proofErr w:type="spellEnd"/>
      <w:r w:rsidRPr="009D00B0">
        <w:rPr>
          <w:u w:val="single"/>
        </w:rPr>
        <w:t xml:space="preserve"> health </w:t>
      </w:r>
      <w:proofErr w:type="spellStart"/>
      <w:r w:rsidRPr="009D00B0">
        <w:rPr>
          <w:u w:val="single"/>
        </w:rPr>
        <w:t>WEaRables</w:t>
      </w:r>
      <w:proofErr w:type="spellEnd"/>
      <w:r w:rsidRPr="009D00B0">
        <w:rPr>
          <w:u w:val="single"/>
        </w:rPr>
        <w:t xml:space="preserve"> network for low-resource settings</w:t>
      </w:r>
    </w:p>
    <w:p w14:paraId="590CF031" w14:textId="659DA53B" w:rsidR="00C452E6" w:rsidRPr="009D00B0" w:rsidRDefault="00C452E6" w:rsidP="00FE6E38">
      <w:pPr>
        <w:pStyle w:val="NoSpacing"/>
        <w:spacing w:line="360" w:lineRule="auto"/>
      </w:pPr>
      <w:r w:rsidRPr="009D00B0">
        <w:t xml:space="preserve">POWER was established to advocate for and facilitate the use of wearable devices in population health research and surveillance in low-resource settings, with particular focus on behavioural and environmental assessment. Through our inaugural network building event (in October 2025), </w:t>
      </w:r>
      <w:r w:rsidR="00A63642" w:rsidRPr="009D00B0">
        <w:t>attended by</w:t>
      </w:r>
      <w:r w:rsidR="00B531BA" w:rsidRPr="009D00B0">
        <w:t xml:space="preserve"> </w:t>
      </w:r>
      <w:r w:rsidR="004D3BA4" w:rsidRPr="009D00B0">
        <w:t>13 founding members</w:t>
      </w:r>
      <w:r w:rsidR="00D20692" w:rsidRPr="009D00B0">
        <w:t xml:space="preserve"> from </w:t>
      </w:r>
      <w:r w:rsidR="00761BCE" w:rsidRPr="009D00B0">
        <w:t>7 countrie</w:t>
      </w:r>
      <w:r w:rsidR="007F4DB3" w:rsidRPr="009D00B0">
        <w:t xml:space="preserve">s including Brazil, Thailand and South Africa, </w:t>
      </w:r>
      <w:r w:rsidRPr="009D00B0">
        <w:t>we established four primary areas of activity:</w:t>
      </w:r>
    </w:p>
    <w:p w14:paraId="606767EF" w14:textId="77777777" w:rsidR="00C452E6" w:rsidRPr="009D00B0" w:rsidRDefault="00C452E6" w:rsidP="00FE6E38">
      <w:pPr>
        <w:pStyle w:val="NoSpacing"/>
        <w:numPr>
          <w:ilvl w:val="0"/>
          <w:numId w:val="2"/>
        </w:numPr>
        <w:spacing w:line="360" w:lineRule="auto"/>
        <w:ind w:left="709" w:hanging="425"/>
      </w:pPr>
      <w:r w:rsidRPr="009D00B0">
        <w:t>Leadership development – To support emerging leaders from low-resource settings to use wearable technologies for health research.</w:t>
      </w:r>
    </w:p>
    <w:p w14:paraId="7A0B1762" w14:textId="77777777" w:rsidR="00C452E6" w:rsidRPr="009D00B0" w:rsidRDefault="00C452E6" w:rsidP="00FE6E38">
      <w:pPr>
        <w:pStyle w:val="NoSpacing"/>
        <w:numPr>
          <w:ilvl w:val="0"/>
          <w:numId w:val="2"/>
        </w:numPr>
        <w:spacing w:line="360" w:lineRule="auto"/>
        <w:ind w:left="709" w:hanging="425"/>
      </w:pPr>
      <w:r w:rsidRPr="009D00B0">
        <w:t>Data quality – To enable the collection and harmonisation of data across diverse low-resource settings, ensuring validity and contextual relevance.</w:t>
      </w:r>
    </w:p>
    <w:p w14:paraId="168D0975" w14:textId="77777777" w:rsidR="00C452E6" w:rsidRPr="009D00B0" w:rsidRDefault="00C452E6" w:rsidP="00FE6E38">
      <w:pPr>
        <w:pStyle w:val="NoSpacing"/>
        <w:numPr>
          <w:ilvl w:val="0"/>
          <w:numId w:val="2"/>
        </w:numPr>
        <w:spacing w:line="360" w:lineRule="auto"/>
        <w:ind w:left="709" w:hanging="425"/>
      </w:pPr>
      <w:r w:rsidRPr="009D00B0">
        <w:t xml:space="preserve">Knowledge sharing – To facilitate the exchange of knowledge between members and their networks and provide training resources. </w:t>
      </w:r>
    </w:p>
    <w:p w14:paraId="3BB094E9" w14:textId="77777777" w:rsidR="00C452E6" w:rsidRPr="009D00B0" w:rsidRDefault="00C452E6" w:rsidP="00FE6E38">
      <w:pPr>
        <w:pStyle w:val="NoSpacing"/>
        <w:numPr>
          <w:ilvl w:val="0"/>
          <w:numId w:val="2"/>
        </w:numPr>
        <w:spacing w:line="360" w:lineRule="auto"/>
        <w:ind w:left="709" w:hanging="425"/>
      </w:pPr>
      <w:r w:rsidRPr="009D00B0">
        <w:t>Building partnerships – Establish and maintain partnerships to ensure sustainable impact on research, policy and practice.</w:t>
      </w:r>
    </w:p>
    <w:p w14:paraId="004D8C75" w14:textId="77777777" w:rsidR="00C452E6" w:rsidRPr="009D00B0" w:rsidRDefault="00C452E6" w:rsidP="00FE6E38">
      <w:pPr>
        <w:pStyle w:val="NoSpacing"/>
        <w:spacing w:line="360" w:lineRule="auto"/>
      </w:pPr>
    </w:p>
    <w:p w14:paraId="3A1227DD" w14:textId="1684322A" w:rsidR="00C452E6" w:rsidRPr="009D00B0" w:rsidRDefault="00C452E6" w:rsidP="00FE6E38">
      <w:pPr>
        <w:pStyle w:val="NoSpacing"/>
        <w:spacing w:line="360" w:lineRule="auto"/>
      </w:pPr>
      <w:r w:rsidRPr="009D00B0">
        <w:t>Dedicated activities aligned to each of these objectives are in progress</w:t>
      </w:r>
      <w:r w:rsidR="00781FC0" w:rsidRPr="009D00B0">
        <w:t xml:space="preserve"> and in</w:t>
      </w:r>
      <w:r w:rsidR="00896BA6" w:rsidRPr="009D00B0">
        <w:t>clude</w:t>
      </w:r>
      <w:r w:rsidR="007F41BB" w:rsidRPr="009D00B0">
        <w:t xml:space="preserve"> the</w:t>
      </w:r>
      <w:r w:rsidR="00896BA6" w:rsidRPr="009D00B0">
        <w:t xml:space="preserve"> formation</w:t>
      </w:r>
      <w:r w:rsidRPr="009D00B0">
        <w:t xml:space="preserve"> of new collaborative partnerships, device loan and provision of training for pilot data collection and the embedding of wearables within a large existing cohort. Further networking events are planned to expand and diversify network membership</w:t>
      </w:r>
      <w:r w:rsidR="006D6F4C" w:rsidRPr="009D00B0">
        <w:t xml:space="preserve"> and identify priority </w:t>
      </w:r>
      <w:r w:rsidR="00E47EFA" w:rsidRPr="009D00B0">
        <w:t xml:space="preserve">areas for network activity. </w:t>
      </w:r>
      <w:r w:rsidRPr="009D00B0">
        <w:t>We welcome expressions of interest from researchers and practitioners with a shared interest in this topic</w:t>
      </w:r>
      <w:r w:rsidR="00BA27AD" w:rsidRPr="009D00B0">
        <w:t xml:space="preserve">, particularly those operating in </w:t>
      </w:r>
      <w:r w:rsidR="0022091F" w:rsidRPr="009D00B0">
        <w:t>LMICs</w:t>
      </w:r>
      <w:r w:rsidR="00BA27AD" w:rsidRPr="009D00B0">
        <w:t xml:space="preserve">, </w:t>
      </w:r>
      <w:r w:rsidRPr="009D00B0">
        <w:t xml:space="preserve">and are keen to explore opportunities for collaboration to strengthen the network (contact via </w:t>
      </w:r>
      <w:hyperlink r:id="rId12" w:history="1">
        <w:r w:rsidRPr="009D00B0">
          <w:rPr>
            <w:rStyle w:val="Hyperlink"/>
          </w:rPr>
          <w:t>https://power-wearables.org/</w:t>
        </w:r>
      </w:hyperlink>
      <w:r w:rsidRPr="009D00B0">
        <w:t>).</w:t>
      </w:r>
    </w:p>
    <w:p w14:paraId="65902E70" w14:textId="77777777" w:rsidR="00C452E6" w:rsidRPr="009D00B0" w:rsidRDefault="00C452E6" w:rsidP="00182C92">
      <w:pPr>
        <w:pStyle w:val="NoSpacing"/>
        <w:spacing w:line="360" w:lineRule="auto"/>
        <w:rPr>
          <w:u w:val="single"/>
        </w:rPr>
      </w:pPr>
    </w:p>
    <w:p w14:paraId="67526F27" w14:textId="77777777" w:rsidR="00C452E6" w:rsidRPr="009D00B0" w:rsidRDefault="00C452E6" w:rsidP="00B604CB">
      <w:pPr>
        <w:pStyle w:val="NoSpacing"/>
        <w:spacing w:line="360" w:lineRule="auto"/>
        <w:rPr>
          <w:u w:val="single"/>
        </w:rPr>
      </w:pPr>
      <w:r w:rsidRPr="009D00B0">
        <w:rPr>
          <w:u w:val="single"/>
        </w:rPr>
        <w:t>Conclusion</w:t>
      </w:r>
    </w:p>
    <w:p w14:paraId="607F1DA8" w14:textId="6A681480" w:rsidR="00C452E6" w:rsidRPr="009D00B0" w:rsidRDefault="00C452E6" w:rsidP="00B604CB">
      <w:pPr>
        <w:pStyle w:val="NoSpacing"/>
        <w:spacing w:line="360" w:lineRule="auto"/>
      </w:pPr>
      <w:r w:rsidRPr="009D00B0">
        <w:t xml:space="preserve">Wearable devices for behavioural and environmental assessment are an emerging technology that will drive significant advances in population health research, policy and practice. Urgent action is needed to break down the financial, structural and logistical barriers to the use of wearables in low-resource settings, ensuring that the historical inequities in evidence generation are not perpetuated. The POWER network speaks directly to this need. With this editorial we issue a call to action to researchers, practitioners, policymakers, device-manufacturers and funders to engage with POWER and support the movement to more equitable </w:t>
      </w:r>
      <w:r w:rsidR="00943F59" w:rsidRPr="009D00B0">
        <w:t>wearables-based</w:t>
      </w:r>
      <w:r w:rsidRPr="009D00B0">
        <w:t xml:space="preserve"> evidence generation.</w:t>
      </w:r>
    </w:p>
    <w:p w14:paraId="07A1A4DB" w14:textId="77777777" w:rsidR="00C452E6" w:rsidRPr="009D00B0" w:rsidRDefault="00C452E6" w:rsidP="00B604CB">
      <w:pPr>
        <w:pStyle w:val="NoSpacing"/>
        <w:spacing w:line="360" w:lineRule="auto"/>
      </w:pPr>
    </w:p>
    <w:p w14:paraId="5F3E0B79" w14:textId="77777777" w:rsidR="00C452E6" w:rsidRPr="009D00B0" w:rsidRDefault="00C452E6">
      <w:pPr>
        <w:spacing w:after="160" w:line="259" w:lineRule="auto"/>
        <w:rPr>
          <w:rFonts w:asciiTheme="minorHAnsi" w:hAnsiTheme="minorHAnsi" w:cstheme="minorBidi"/>
          <w:b/>
          <w:bCs/>
        </w:rPr>
      </w:pPr>
      <w:r w:rsidRPr="009D00B0">
        <w:rPr>
          <w:b/>
          <w:bCs/>
        </w:rPr>
        <w:br w:type="page"/>
      </w:r>
    </w:p>
    <w:p w14:paraId="6A4AF759" w14:textId="77777777" w:rsidR="00C452E6" w:rsidRPr="009D00B0" w:rsidRDefault="00C452E6" w:rsidP="0018582B">
      <w:pPr>
        <w:pStyle w:val="NoSpacing"/>
        <w:spacing w:line="360" w:lineRule="auto"/>
        <w:rPr>
          <w:b/>
          <w:bCs/>
        </w:rPr>
        <w:sectPr w:rsidR="00C452E6" w:rsidRPr="009D00B0" w:rsidSect="00C452E6">
          <w:footerReference w:type="default" r:id="rId13"/>
          <w:type w:val="continuous"/>
          <w:pgSz w:w="11906" w:h="16838"/>
          <w:pgMar w:top="1440" w:right="1440" w:bottom="1440" w:left="1440" w:header="709" w:footer="709" w:gutter="0"/>
          <w:lnNumType w:countBy="1"/>
          <w:cols w:space="708"/>
          <w:docGrid w:linePitch="360"/>
        </w:sectPr>
      </w:pPr>
    </w:p>
    <w:p w14:paraId="58FFFBBB" w14:textId="5DF0FD39" w:rsidR="00C452E6" w:rsidRPr="009D00B0" w:rsidRDefault="00C452E6" w:rsidP="0018582B">
      <w:pPr>
        <w:pStyle w:val="NoSpacing"/>
        <w:spacing w:line="360" w:lineRule="auto"/>
        <w:rPr>
          <w:b/>
          <w:bCs/>
          <w:noProof/>
        </w:rPr>
      </w:pPr>
      <w:r w:rsidRPr="009D00B0">
        <w:rPr>
          <w:b/>
          <w:bCs/>
          <w:noProof/>
        </w:rPr>
        <w:lastRenderedPageBreak/>
        <w:t xml:space="preserve">Table 1. Summary of </w:t>
      </w:r>
      <w:r w:rsidR="00446C29" w:rsidRPr="009D00B0">
        <w:rPr>
          <w:b/>
          <w:bCs/>
          <w:noProof/>
        </w:rPr>
        <w:t xml:space="preserve">potential </w:t>
      </w:r>
      <w:r w:rsidRPr="009D00B0">
        <w:rPr>
          <w:b/>
          <w:bCs/>
          <w:noProof/>
        </w:rPr>
        <w:t>challenges and solutions to the deployment of wearbles in low resource settings.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4966"/>
        <w:gridCol w:w="7144"/>
      </w:tblGrid>
      <w:tr w:rsidR="00C452E6" w:rsidRPr="009D00B0" w14:paraId="1541ADE9" w14:textId="77777777" w:rsidTr="00FE68D8">
        <w:tc>
          <w:tcPr>
            <w:tcW w:w="1838" w:type="dxa"/>
            <w:tcBorders>
              <w:top w:val="single" w:sz="4" w:space="0" w:color="auto"/>
              <w:bottom w:val="single" w:sz="4" w:space="0" w:color="auto"/>
            </w:tcBorders>
          </w:tcPr>
          <w:p w14:paraId="6F690C13" w14:textId="77777777" w:rsidR="00C452E6" w:rsidRPr="009D00B0" w:rsidRDefault="00C452E6" w:rsidP="00FE68D8">
            <w:pPr>
              <w:pStyle w:val="NoSpacing"/>
              <w:rPr>
                <w:rFonts w:cstheme="minorHAnsi"/>
                <w:b/>
                <w:bCs/>
                <w:noProof/>
                <w:sz w:val="20"/>
                <w:szCs w:val="20"/>
              </w:rPr>
            </w:pPr>
            <w:r w:rsidRPr="009D00B0">
              <w:rPr>
                <w:rFonts w:cstheme="minorHAnsi"/>
                <w:b/>
                <w:bCs/>
                <w:noProof/>
                <w:sz w:val="20"/>
                <w:szCs w:val="20"/>
              </w:rPr>
              <w:t>Domain</w:t>
            </w:r>
          </w:p>
        </w:tc>
        <w:tc>
          <w:tcPr>
            <w:tcW w:w="4966" w:type="dxa"/>
            <w:tcBorders>
              <w:top w:val="single" w:sz="4" w:space="0" w:color="auto"/>
              <w:bottom w:val="single" w:sz="4" w:space="0" w:color="auto"/>
            </w:tcBorders>
          </w:tcPr>
          <w:p w14:paraId="2C011842" w14:textId="77777777" w:rsidR="00C452E6" w:rsidRPr="009D00B0" w:rsidRDefault="00C452E6" w:rsidP="00FE68D8">
            <w:pPr>
              <w:pStyle w:val="NoSpacing"/>
              <w:rPr>
                <w:rFonts w:cstheme="minorHAnsi"/>
                <w:b/>
                <w:bCs/>
                <w:noProof/>
                <w:sz w:val="20"/>
                <w:szCs w:val="20"/>
              </w:rPr>
            </w:pPr>
            <w:r w:rsidRPr="009D00B0">
              <w:rPr>
                <w:rFonts w:cstheme="minorHAnsi"/>
                <w:b/>
                <w:bCs/>
                <w:noProof/>
                <w:sz w:val="20"/>
                <w:szCs w:val="20"/>
              </w:rPr>
              <w:t>Challenges</w:t>
            </w:r>
          </w:p>
        </w:tc>
        <w:tc>
          <w:tcPr>
            <w:tcW w:w="7144" w:type="dxa"/>
            <w:tcBorders>
              <w:top w:val="single" w:sz="4" w:space="0" w:color="auto"/>
              <w:bottom w:val="single" w:sz="4" w:space="0" w:color="auto"/>
            </w:tcBorders>
          </w:tcPr>
          <w:p w14:paraId="410C706C" w14:textId="77777777" w:rsidR="00C452E6" w:rsidRPr="009D00B0" w:rsidRDefault="00C452E6" w:rsidP="00FE68D8">
            <w:pPr>
              <w:pStyle w:val="NoSpacing"/>
              <w:rPr>
                <w:rFonts w:cstheme="minorHAnsi"/>
                <w:b/>
                <w:bCs/>
                <w:noProof/>
                <w:sz w:val="20"/>
                <w:szCs w:val="20"/>
              </w:rPr>
            </w:pPr>
            <w:r w:rsidRPr="009D00B0">
              <w:rPr>
                <w:rFonts w:cstheme="minorHAnsi"/>
                <w:b/>
                <w:bCs/>
                <w:noProof/>
                <w:sz w:val="20"/>
                <w:szCs w:val="20"/>
              </w:rPr>
              <w:t>Potential solutions</w:t>
            </w:r>
          </w:p>
        </w:tc>
      </w:tr>
      <w:tr w:rsidR="00C452E6" w:rsidRPr="009D00B0" w14:paraId="66A0F15F" w14:textId="77777777" w:rsidTr="00FE68D8">
        <w:trPr>
          <w:trHeight w:val="2038"/>
        </w:trPr>
        <w:tc>
          <w:tcPr>
            <w:tcW w:w="1838" w:type="dxa"/>
            <w:tcBorders>
              <w:top w:val="single" w:sz="4" w:space="0" w:color="auto"/>
            </w:tcBorders>
          </w:tcPr>
          <w:p w14:paraId="13B992D9" w14:textId="77777777" w:rsidR="00C452E6" w:rsidRPr="009D00B0" w:rsidRDefault="00C452E6" w:rsidP="00FE68D8">
            <w:pPr>
              <w:pStyle w:val="NoSpacing"/>
              <w:rPr>
                <w:rFonts w:cstheme="minorHAnsi"/>
                <w:b/>
                <w:bCs/>
                <w:noProof/>
                <w:sz w:val="20"/>
                <w:szCs w:val="20"/>
              </w:rPr>
            </w:pPr>
            <w:r w:rsidRPr="009D00B0">
              <w:rPr>
                <w:rFonts w:cstheme="minorHAnsi"/>
                <w:b/>
                <w:bCs/>
                <w:noProof/>
                <w:sz w:val="20"/>
                <w:szCs w:val="20"/>
              </w:rPr>
              <w:t>Financial</w:t>
            </w:r>
          </w:p>
        </w:tc>
        <w:tc>
          <w:tcPr>
            <w:tcW w:w="4966" w:type="dxa"/>
            <w:tcBorders>
              <w:top w:val="single" w:sz="4" w:space="0" w:color="auto"/>
            </w:tcBorders>
          </w:tcPr>
          <w:p w14:paraId="51434215" w14:textId="77777777" w:rsidR="00C452E6" w:rsidRPr="009D00B0" w:rsidRDefault="00C452E6" w:rsidP="00FE68D8">
            <w:pPr>
              <w:pStyle w:val="NoSpacing"/>
              <w:rPr>
                <w:rFonts w:cstheme="minorHAnsi"/>
                <w:noProof/>
                <w:sz w:val="20"/>
                <w:szCs w:val="20"/>
              </w:rPr>
            </w:pPr>
            <w:r w:rsidRPr="009D00B0">
              <w:rPr>
                <w:rFonts w:cstheme="minorHAnsi"/>
                <w:noProof/>
                <w:sz w:val="20"/>
                <w:szCs w:val="20"/>
              </w:rPr>
              <w:t>Low priority status of behavioural research due to competing national health issues</w:t>
            </w:r>
          </w:p>
          <w:p w14:paraId="1C4B02C3" w14:textId="77777777" w:rsidR="00C452E6" w:rsidRPr="009D00B0" w:rsidRDefault="00C452E6" w:rsidP="00FE68D8">
            <w:pPr>
              <w:pStyle w:val="NoSpacing"/>
              <w:rPr>
                <w:rFonts w:cstheme="minorHAnsi"/>
                <w:noProof/>
                <w:sz w:val="20"/>
                <w:szCs w:val="20"/>
              </w:rPr>
            </w:pPr>
          </w:p>
          <w:p w14:paraId="04B5B23C" w14:textId="77777777" w:rsidR="00C452E6" w:rsidRPr="009D00B0" w:rsidRDefault="00C452E6" w:rsidP="00FE68D8">
            <w:pPr>
              <w:pStyle w:val="NoSpacing"/>
              <w:rPr>
                <w:rFonts w:cstheme="minorHAnsi"/>
                <w:noProof/>
                <w:sz w:val="20"/>
                <w:szCs w:val="20"/>
              </w:rPr>
            </w:pPr>
            <w:r w:rsidRPr="009D00B0">
              <w:rPr>
                <w:rFonts w:cstheme="minorHAnsi"/>
                <w:noProof/>
                <w:sz w:val="20"/>
                <w:szCs w:val="20"/>
              </w:rPr>
              <w:t>Lack of dedicated funding schemes</w:t>
            </w:r>
          </w:p>
          <w:p w14:paraId="49834E89" w14:textId="77777777" w:rsidR="00C452E6" w:rsidRPr="009D00B0" w:rsidRDefault="00C452E6" w:rsidP="00FE68D8">
            <w:pPr>
              <w:pStyle w:val="NoSpacing"/>
              <w:rPr>
                <w:rFonts w:cstheme="minorHAnsi"/>
                <w:noProof/>
                <w:sz w:val="20"/>
                <w:szCs w:val="20"/>
              </w:rPr>
            </w:pPr>
          </w:p>
          <w:p w14:paraId="4D68B416" w14:textId="77777777" w:rsidR="00C452E6" w:rsidRPr="009D00B0" w:rsidRDefault="00C452E6" w:rsidP="00FE68D8">
            <w:pPr>
              <w:pStyle w:val="NoSpacing"/>
              <w:rPr>
                <w:rFonts w:cstheme="minorHAnsi"/>
                <w:noProof/>
                <w:sz w:val="20"/>
                <w:szCs w:val="20"/>
              </w:rPr>
            </w:pPr>
            <w:r w:rsidRPr="009D00B0">
              <w:rPr>
                <w:rFonts w:cstheme="minorHAnsi"/>
                <w:noProof/>
                <w:sz w:val="20"/>
                <w:szCs w:val="20"/>
              </w:rPr>
              <w:t>High cost of devices</w:t>
            </w:r>
          </w:p>
        </w:tc>
        <w:tc>
          <w:tcPr>
            <w:tcW w:w="7144" w:type="dxa"/>
            <w:tcBorders>
              <w:top w:val="single" w:sz="4" w:space="0" w:color="auto"/>
            </w:tcBorders>
          </w:tcPr>
          <w:p w14:paraId="44D1936C" w14:textId="77777777" w:rsidR="00C452E6" w:rsidRPr="009D00B0" w:rsidRDefault="00C452E6" w:rsidP="00FE68D8">
            <w:pPr>
              <w:pStyle w:val="NoSpacing"/>
              <w:rPr>
                <w:rFonts w:cstheme="minorHAnsi"/>
                <w:noProof/>
                <w:sz w:val="20"/>
                <w:szCs w:val="20"/>
              </w:rPr>
            </w:pPr>
            <w:r w:rsidRPr="009D00B0">
              <w:rPr>
                <w:rFonts w:cstheme="minorHAnsi"/>
                <w:noProof/>
                <w:sz w:val="20"/>
                <w:szCs w:val="20"/>
              </w:rPr>
              <w:t>Scale-up advocacy work, including cross-sector partnerships, to raise the profile of behavioural research amongst policymakers and funders.</w:t>
            </w:r>
          </w:p>
          <w:p w14:paraId="3711717F" w14:textId="77777777" w:rsidR="00C452E6" w:rsidRPr="009D00B0" w:rsidRDefault="00C452E6" w:rsidP="00FE68D8">
            <w:pPr>
              <w:pStyle w:val="NoSpacing"/>
              <w:rPr>
                <w:rFonts w:cstheme="minorHAnsi"/>
                <w:noProof/>
                <w:sz w:val="20"/>
                <w:szCs w:val="20"/>
              </w:rPr>
            </w:pPr>
          </w:p>
          <w:p w14:paraId="333BF81E" w14:textId="77777777" w:rsidR="00C452E6" w:rsidRPr="009D00B0" w:rsidRDefault="00C452E6" w:rsidP="00FE68D8">
            <w:pPr>
              <w:pStyle w:val="NoSpacing"/>
              <w:rPr>
                <w:rFonts w:cstheme="minorHAnsi"/>
                <w:noProof/>
                <w:sz w:val="20"/>
                <w:szCs w:val="20"/>
              </w:rPr>
            </w:pPr>
            <w:r w:rsidRPr="009D00B0">
              <w:rPr>
                <w:rFonts w:cstheme="minorHAnsi"/>
                <w:noProof/>
                <w:sz w:val="20"/>
                <w:szCs w:val="20"/>
              </w:rPr>
              <w:t>Support network building to access global research funds.</w:t>
            </w:r>
          </w:p>
          <w:p w14:paraId="1EAA6EB7" w14:textId="77777777" w:rsidR="00C452E6" w:rsidRPr="009D00B0" w:rsidRDefault="00C452E6" w:rsidP="00FE68D8">
            <w:pPr>
              <w:pStyle w:val="NoSpacing"/>
              <w:rPr>
                <w:rFonts w:cstheme="minorHAnsi"/>
                <w:noProof/>
                <w:sz w:val="20"/>
                <w:szCs w:val="20"/>
              </w:rPr>
            </w:pPr>
          </w:p>
          <w:p w14:paraId="0B6637D4" w14:textId="68BBAF94" w:rsidR="00C452E6" w:rsidRPr="009D00B0" w:rsidRDefault="00C452E6" w:rsidP="00FE68D8">
            <w:pPr>
              <w:pStyle w:val="NoSpacing"/>
              <w:rPr>
                <w:rFonts w:cstheme="minorHAnsi"/>
                <w:noProof/>
                <w:sz w:val="20"/>
                <w:szCs w:val="20"/>
              </w:rPr>
            </w:pPr>
            <w:r w:rsidRPr="009D00B0">
              <w:rPr>
                <w:rFonts w:cstheme="minorHAnsi"/>
                <w:noProof/>
                <w:sz w:val="20"/>
                <w:szCs w:val="20"/>
              </w:rPr>
              <w:t xml:space="preserve">Support research and development </w:t>
            </w:r>
            <w:r w:rsidR="00D03B5A" w:rsidRPr="009D00B0">
              <w:rPr>
                <w:rFonts w:cstheme="minorHAnsi"/>
                <w:noProof/>
                <w:sz w:val="20"/>
                <w:szCs w:val="20"/>
              </w:rPr>
              <w:t>of</w:t>
            </w:r>
            <w:r w:rsidRPr="009D00B0">
              <w:rPr>
                <w:rFonts w:cstheme="minorHAnsi"/>
                <w:noProof/>
                <w:sz w:val="20"/>
                <w:szCs w:val="20"/>
              </w:rPr>
              <w:t xml:space="preserve"> devices tailored to low-resource contexts, acknowledging cost, feasibility and usability, in partnership with device manufacturers where appropriate.</w:t>
            </w:r>
          </w:p>
          <w:p w14:paraId="6B786F38" w14:textId="77777777" w:rsidR="00C452E6" w:rsidRPr="009D00B0" w:rsidRDefault="00C452E6" w:rsidP="00FE68D8">
            <w:pPr>
              <w:pStyle w:val="NoSpacing"/>
              <w:rPr>
                <w:rFonts w:cstheme="minorHAnsi"/>
                <w:noProof/>
                <w:sz w:val="20"/>
                <w:szCs w:val="20"/>
              </w:rPr>
            </w:pPr>
          </w:p>
          <w:p w14:paraId="064FA1D2" w14:textId="77777777" w:rsidR="00C452E6" w:rsidRPr="009D00B0" w:rsidRDefault="00C452E6" w:rsidP="00FE68D8">
            <w:pPr>
              <w:pStyle w:val="NoSpacing"/>
              <w:rPr>
                <w:rFonts w:cstheme="minorHAnsi"/>
                <w:noProof/>
                <w:sz w:val="20"/>
                <w:szCs w:val="20"/>
              </w:rPr>
            </w:pPr>
            <w:r w:rsidRPr="009D00B0">
              <w:rPr>
                <w:rFonts w:cstheme="minorHAnsi"/>
                <w:noProof/>
                <w:sz w:val="20"/>
                <w:szCs w:val="20"/>
              </w:rPr>
              <w:t>Expand use of private-public institution partnerships and other ‘non-traditional’ funding models.</w:t>
            </w:r>
          </w:p>
          <w:p w14:paraId="37FFAD1D" w14:textId="77777777" w:rsidR="00C452E6" w:rsidRPr="009D00B0" w:rsidRDefault="00C452E6" w:rsidP="00FE68D8">
            <w:pPr>
              <w:pStyle w:val="NoSpacing"/>
              <w:rPr>
                <w:rFonts w:cstheme="minorHAnsi"/>
                <w:noProof/>
                <w:sz w:val="20"/>
                <w:szCs w:val="20"/>
              </w:rPr>
            </w:pPr>
          </w:p>
        </w:tc>
      </w:tr>
      <w:tr w:rsidR="00C452E6" w:rsidRPr="009D00B0" w14:paraId="6B513E7D" w14:textId="77777777" w:rsidTr="00FE68D8">
        <w:trPr>
          <w:trHeight w:val="1353"/>
        </w:trPr>
        <w:tc>
          <w:tcPr>
            <w:tcW w:w="1838" w:type="dxa"/>
            <w:tcBorders>
              <w:top w:val="single" w:sz="4" w:space="0" w:color="auto"/>
            </w:tcBorders>
          </w:tcPr>
          <w:p w14:paraId="4758C06C" w14:textId="77777777" w:rsidR="00C452E6" w:rsidRPr="009D00B0" w:rsidRDefault="00C452E6" w:rsidP="00FE68D8">
            <w:pPr>
              <w:pStyle w:val="NoSpacing"/>
              <w:rPr>
                <w:rFonts w:cstheme="minorHAnsi"/>
                <w:b/>
                <w:bCs/>
                <w:noProof/>
                <w:sz w:val="20"/>
                <w:szCs w:val="20"/>
              </w:rPr>
            </w:pPr>
            <w:r w:rsidRPr="009D00B0">
              <w:rPr>
                <w:rFonts w:cstheme="minorHAnsi"/>
                <w:b/>
                <w:bCs/>
                <w:noProof/>
                <w:sz w:val="20"/>
                <w:szCs w:val="20"/>
              </w:rPr>
              <w:t>Infrastructure</w:t>
            </w:r>
          </w:p>
        </w:tc>
        <w:tc>
          <w:tcPr>
            <w:tcW w:w="4966" w:type="dxa"/>
            <w:tcBorders>
              <w:top w:val="single" w:sz="4" w:space="0" w:color="auto"/>
            </w:tcBorders>
          </w:tcPr>
          <w:p w14:paraId="32DAD331" w14:textId="77777777" w:rsidR="00C452E6" w:rsidRPr="009D00B0" w:rsidRDefault="00C452E6" w:rsidP="00FE68D8">
            <w:pPr>
              <w:pStyle w:val="NoSpacing"/>
              <w:rPr>
                <w:rFonts w:cstheme="minorHAnsi"/>
                <w:noProof/>
                <w:sz w:val="20"/>
                <w:szCs w:val="20"/>
              </w:rPr>
            </w:pPr>
            <w:r w:rsidRPr="009D00B0">
              <w:rPr>
                <w:rFonts w:cstheme="minorHAnsi"/>
                <w:noProof/>
                <w:sz w:val="20"/>
                <w:szCs w:val="20"/>
              </w:rPr>
              <w:t>Lack of or intermittent electricity supply</w:t>
            </w:r>
          </w:p>
          <w:p w14:paraId="0FE4BE1E" w14:textId="77777777" w:rsidR="00C452E6" w:rsidRPr="009D00B0" w:rsidRDefault="00C452E6" w:rsidP="00FE68D8">
            <w:pPr>
              <w:pStyle w:val="NoSpacing"/>
              <w:rPr>
                <w:rFonts w:cstheme="minorHAnsi"/>
                <w:noProof/>
                <w:sz w:val="20"/>
                <w:szCs w:val="20"/>
              </w:rPr>
            </w:pPr>
          </w:p>
          <w:p w14:paraId="555E4B08" w14:textId="77777777" w:rsidR="00C452E6" w:rsidRPr="009D00B0" w:rsidRDefault="00C452E6" w:rsidP="00FE68D8">
            <w:pPr>
              <w:pStyle w:val="NoSpacing"/>
              <w:rPr>
                <w:rFonts w:cstheme="minorHAnsi"/>
                <w:noProof/>
                <w:sz w:val="20"/>
                <w:szCs w:val="20"/>
              </w:rPr>
            </w:pPr>
            <w:r w:rsidRPr="009D00B0">
              <w:rPr>
                <w:rFonts w:cstheme="minorHAnsi"/>
                <w:noProof/>
                <w:sz w:val="20"/>
                <w:szCs w:val="20"/>
              </w:rPr>
              <w:t>Lack of, intermittent or low speed internet connectivity</w:t>
            </w:r>
          </w:p>
          <w:p w14:paraId="1D714C59" w14:textId="77777777" w:rsidR="00C452E6" w:rsidRPr="009D00B0" w:rsidRDefault="00C452E6" w:rsidP="00FE68D8">
            <w:pPr>
              <w:pStyle w:val="NoSpacing"/>
              <w:rPr>
                <w:rFonts w:cstheme="minorHAnsi"/>
                <w:noProof/>
                <w:sz w:val="20"/>
                <w:szCs w:val="20"/>
              </w:rPr>
            </w:pPr>
          </w:p>
          <w:p w14:paraId="1E8AAF07" w14:textId="77777777" w:rsidR="00C452E6" w:rsidRPr="009D00B0" w:rsidRDefault="00C452E6" w:rsidP="00FE68D8">
            <w:pPr>
              <w:pStyle w:val="NoSpacing"/>
              <w:rPr>
                <w:rFonts w:cstheme="minorHAnsi"/>
                <w:noProof/>
                <w:sz w:val="20"/>
                <w:szCs w:val="20"/>
              </w:rPr>
            </w:pPr>
            <w:r w:rsidRPr="009D00B0">
              <w:rPr>
                <w:rFonts w:cstheme="minorHAnsi"/>
                <w:noProof/>
                <w:sz w:val="20"/>
                <w:szCs w:val="20"/>
              </w:rPr>
              <w:t>Complex import/export policies and associated costs</w:t>
            </w:r>
          </w:p>
          <w:p w14:paraId="496957F7" w14:textId="77777777" w:rsidR="00C452E6" w:rsidRPr="009D00B0" w:rsidRDefault="00C452E6" w:rsidP="00FE68D8">
            <w:pPr>
              <w:pStyle w:val="NoSpacing"/>
              <w:rPr>
                <w:rFonts w:cstheme="minorHAnsi"/>
                <w:noProof/>
                <w:sz w:val="20"/>
                <w:szCs w:val="20"/>
              </w:rPr>
            </w:pPr>
          </w:p>
          <w:p w14:paraId="79FFAB6B" w14:textId="77777777" w:rsidR="00EC439C" w:rsidRPr="009D00B0" w:rsidRDefault="00C452E6" w:rsidP="00EC439C">
            <w:pPr>
              <w:pStyle w:val="NoSpacing"/>
              <w:rPr>
                <w:rFonts w:cstheme="minorHAnsi"/>
                <w:noProof/>
                <w:sz w:val="20"/>
                <w:szCs w:val="20"/>
              </w:rPr>
            </w:pPr>
            <w:r w:rsidRPr="009D00B0">
              <w:rPr>
                <w:rFonts w:cstheme="minorHAnsi"/>
                <w:noProof/>
                <w:sz w:val="20"/>
                <w:szCs w:val="20"/>
              </w:rPr>
              <w:t>Limited conveyance/postal systems</w:t>
            </w:r>
          </w:p>
          <w:p w14:paraId="393BAEF8" w14:textId="77777777" w:rsidR="00EC439C" w:rsidRPr="009D00B0" w:rsidRDefault="00EC439C" w:rsidP="00EC439C">
            <w:pPr>
              <w:pStyle w:val="NoSpacing"/>
              <w:rPr>
                <w:rFonts w:cstheme="minorHAnsi"/>
                <w:noProof/>
                <w:sz w:val="20"/>
                <w:szCs w:val="20"/>
              </w:rPr>
            </w:pPr>
          </w:p>
          <w:p w14:paraId="60602CDE" w14:textId="77777777" w:rsidR="00EC439C" w:rsidRPr="009D00B0" w:rsidRDefault="00EC439C" w:rsidP="00EC439C">
            <w:pPr>
              <w:pStyle w:val="NoSpacing"/>
              <w:rPr>
                <w:rFonts w:cstheme="minorHAnsi"/>
                <w:noProof/>
                <w:sz w:val="20"/>
                <w:szCs w:val="20"/>
              </w:rPr>
            </w:pPr>
            <w:r w:rsidRPr="009D00B0">
              <w:rPr>
                <w:rFonts w:cstheme="minorHAnsi"/>
                <w:noProof/>
                <w:sz w:val="20"/>
                <w:szCs w:val="20"/>
              </w:rPr>
              <w:t>Limited computer infrastructure and cloud-based storage</w:t>
            </w:r>
          </w:p>
          <w:p w14:paraId="69606FF3" w14:textId="64A62A5F" w:rsidR="00C452E6" w:rsidRPr="009D00B0" w:rsidRDefault="00C452E6" w:rsidP="00FE68D8">
            <w:pPr>
              <w:pStyle w:val="NoSpacing"/>
              <w:rPr>
                <w:rFonts w:cstheme="minorHAnsi"/>
                <w:noProof/>
                <w:sz w:val="20"/>
                <w:szCs w:val="20"/>
              </w:rPr>
            </w:pPr>
          </w:p>
        </w:tc>
        <w:tc>
          <w:tcPr>
            <w:tcW w:w="7144" w:type="dxa"/>
            <w:tcBorders>
              <w:top w:val="single" w:sz="4" w:space="0" w:color="auto"/>
            </w:tcBorders>
          </w:tcPr>
          <w:p w14:paraId="33B3B996" w14:textId="77777777" w:rsidR="00C452E6" w:rsidRPr="009D00B0" w:rsidRDefault="00C452E6" w:rsidP="00FE68D8">
            <w:pPr>
              <w:pStyle w:val="NoSpacing"/>
              <w:rPr>
                <w:rFonts w:cstheme="minorHAnsi"/>
                <w:noProof/>
                <w:sz w:val="20"/>
                <w:szCs w:val="20"/>
              </w:rPr>
            </w:pPr>
            <w:r w:rsidRPr="009D00B0">
              <w:rPr>
                <w:rFonts w:cstheme="minorHAnsi"/>
                <w:noProof/>
                <w:sz w:val="20"/>
                <w:szCs w:val="20"/>
              </w:rPr>
              <w:t>Formulate study protocols that are flexible to intermittent electrical and internet supply, incorporating use of rechargeable power banks and offline-software solutions.</w:t>
            </w:r>
          </w:p>
          <w:p w14:paraId="10E37015" w14:textId="77777777" w:rsidR="00C452E6" w:rsidRPr="009D00B0" w:rsidRDefault="00C452E6" w:rsidP="00FE68D8">
            <w:pPr>
              <w:pStyle w:val="NoSpacing"/>
              <w:rPr>
                <w:rFonts w:cstheme="minorHAnsi"/>
                <w:noProof/>
                <w:sz w:val="20"/>
                <w:szCs w:val="20"/>
              </w:rPr>
            </w:pPr>
          </w:p>
          <w:p w14:paraId="004F9F23" w14:textId="77777777" w:rsidR="00C452E6" w:rsidRPr="009D00B0" w:rsidRDefault="00C452E6" w:rsidP="00FE68D8">
            <w:pPr>
              <w:pStyle w:val="NoSpacing"/>
              <w:rPr>
                <w:rFonts w:cstheme="minorHAnsi"/>
                <w:noProof/>
                <w:sz w:val="20"/>
                <w:szCs w:val="20"/>
              </w:rPr>
            </w:pPr>
            <w:r w:rsidRPr="009D00B0">
              <w:rPr>
                <w:rFonts w:cstheme="minorHAnsi"/>
                <w:noProof/>
                <w:sz w:val="20"/>
                <w:szCs w:val="20"/>
              </w:rPr>
              <w:t>Develop storage and power-supply ‘back-up’ solutions during study conception.</w:t>
            </w:r>
          </w:p>
          <w:p w14:paraId="0998BC76" w14:textId="77777777" w:rsidR="00C452E6" w:rsidRPr="009D00B0" w:rsidRDefault="00C452E6" w:rsidP="00FE68D8">
            <w:pPr>
              <w:pStyle w:val="NoSpacing"/>
              <w:rPr>
                <w:rFonts w:cstheme="minorHAnsi"/>
                <w:noProof/>
                <w:sz w:val="20"/>
                <w:szCs w:val="20"/>
              </w:rPr>
            </w:pPr>
          </w:p>
          <w:p w14:paraId="4382BDEE" w14:textId="77777777" w:rsidR="00C452E6" w:rsidRPr="009D00B0" w:rsidRDefault="00C452E6" w:rsidP="00FE68D8">
            <w:pPr>
              <w:pStyle w:val="NoSpacing"/>
              <w:rPr>
                <w:rFonts w:cstheme="minorHAnsi"/>
                <w:noProof/>
                <w:sz w:val="20"/>
                <w:szCs w:val="20"/>
              </w:rPr>
            </w:pPr>
            <w:r w:rsidRPr="009D00B0">
              <w:rPr>
                <w:rFonts w:cstheme="minorHAnsi"/>
                <w:noProof/>
                <w:sz w:val="20"/>
                <w:szCs w:val="20"/>
              </w:rPr>
              <w:t>Facilitate resource development and knowledge sharing for study design and administration.</w:t>
            </w:r>
          </w:p>
          <w:p w14:paraId="09BD2B1F" w14:textId="77777777" w:rsidR="00C452E6" w:rsidRPr="009D00B0" w:rsidRDefault="00C452E6" w:rsidP="00FE68D8">
            <w:pPr>
              <w:pStyle w:val="NoSpacing"/>
              <w:rPr>
                <w:rFonts w:cstheme="minorHAnsi"/>
                <w:noProof/>
                <w:sz w:val="20"/>
                <w:szCs w:val="20"/>
              </w:rPr>
            </w:pPr>
          </w:p>
          <w:p w14:paraId="392BFC62" w14:textId="77777777" w:rsidR="00C452E6" w:rsidRPr="009D00B0" w:rsidRDefault="00C452E6" w:rsidP="00FE68D8">
            <w:pPr>
              <w:pStyle w:val="NoSpacing"/>
              <w:rPr>
                <w:rFonts w:cstheme="minorHAnsi"/>
                <w:noProof/>
                <w:sz w:val="20"/>
                <w:szCs w:val="20"/>
              </w:rPr>
            </w:pPr>
            <w:r w:rsidRPr="009D00B0">
              <w:rPr>
                <w:rFonts w:cstheme="minorHAnsi"/>
                <w:noProof/>
                <w:sz w:val="20"/>
                <w:szCs w:val="20"/>
              </w:rPr>
              <w:t>Build cross-sector partnerships to navigate customs technicalities and transportation issues.</w:t>
            </w:r>
          </w:p>
          <w:p w14:paraId="677E1750" w14:textId="77777777" w:rsidR="00C452E6" w:rsidRPr="009D00B0" w:rsidRDefault="00C452E6" w:rsidP="00FE68D8">
            <w:pPr>
              <w:pStyle w:val="NoSpacing"/>
              <w:rPr>
                <w:rFonts w:cstheme="minorHAnsi"/>
                <w:noProof/>
                <w:sz w:val="20"/>
                <w:szCs w:val="20"/>
              </w:rPr>
            </w:pPr>
          </w:p>
        </w:tc>
      </w:tr>
      <w:tr w:rsidR="00C452E6" w:rsidRPr="009D00B0" w14:paraId="6225D584" w14:textId="77777777" w:rsidTr="00FE68D8">
        <w:tc>
          <w:tcPr>
            <w:tcW w:w="1838" w:type="dxa"/>
            <w:vMerge w:val="restart"/>
            <w:tcBorders>
              <w:top w:val="single" w:sz="4" w:space="0" w:color="auto"/>
            </w:tcBorders>
          </w:tcPr>
          <w:p w14:paraId="26D726DD" w14:textId="77777777" w:rsidR="00C452E6" w:rsidRPr="009D00B0" w:rsidRDefault="00C452E6" w:rsidP="00FE68D8">
            <w:pPr>
              <w:pStyle w:val="NoSpacing"/>
              <w:rPr>
                <w:rFonts w:cstheme="minorHAnsi"/>
                <w:b/>
                <w:bCs/>
                <w:noProof/>
                <w:sz w:val="20"/>
                <w:szCs w:val="20"/>
              </w:rPr>
            </w:pPr>
            <w:r w:rsidRPr="009D00B0">
              <w:rPr>
                <w:rFonts w:cstheme="minorHAnsi"/>
                <w:b/>
                <w:bCs/>
                <w:noProof/>
                <w:sz w:val="20"/>
                <w:szCs w:val="20"/>
              </w:rPr>
              <w:t>Personnel</w:t>
            </w:r>
          </w:p>
        </w:tc>
        <w:tc>
          <w:tcPr>
            <w:tcW w:w="4966" w:type="dxa"/>
            <w:vMerge w:val="restart"/>
            <w:tcBorders>
              <w:top w:val="single" w:sz="4" w:space="0" w:color="auto"/>
            </w:tcBorders>
          </w:tcPr>
          <w:p w14:paraId="26FAC407" w14:textId="77777777" w:rsidR="00C452E6" w:rsidRPr="009D00B0" w:rsidRDefault="00C452E6" w:rsidP="00FE68D8">
            <w:pPr>
              <w:pStyle w:val="NoSpacing"/>
              <w:rPr>
                <w:rFonts w:cstheme="minorHAnsi"/>
                <w:noProof/>
                <w:sz w:val="20"/>
                <w:szCs w:val="20"/>
              </w:rPr>
            </w:pPr>
            <w:r w:rsidRPr="009D00B0">
              <w:rPr>
                <w:rFonts w:cstheme="minorHAnsi"/>
                <w:noProof/>
                <w:sz w:val="20"/>
                <w:szCs w:val="20"/>
              </w:rPr>
              <w:t>Staff recruitment and retention</w:t>
            </w:r>
          </w:p>
          <w:p w14:paraId="7D3F0EEA" w14:textId="77777777" w:rsidR="00C452E6" w:rsidRPr="009D00B0" w:rsidRDefault="00C452E6" w:rsidP="00FE68D8">
            <w:pPr>
              <w:pStyle w:val="NoSpacing"/>
              <w:rPr>
                <w:rFonts w:cstheme="minorHAnsi"/>
                <w:noProof/>
                <w:sz w:val="20"/>
                <w:szCs w:val="20"/>
              </w:rPr>
            </w:pPr>
          </w:p>
          <w:p w14:paraId="772C270F" w14:textId="77777777" w:rsidR="00C452E6" w:rsidRPr="009D00B0" w:rsidRDefault="00C452E6" w:rsidP="00FE68D8">
            <w:pPr>
              <w:pStyle w:val="NoSpacing"/>
              <w:rPr>
                <w:rFonts w:cstheme="minorHAnsi"/>
                <w:noProof/>
                <w:sz w:val="20"/>
                <w:szCs w:val="20"/>
              </w:rPr>
            </w:pPr>
            <w:r w:rsidRPr="009D00B0">
              <w:rPr>
                <w:rFonts w:cstheme="minorHAnsi"/>
                <w:noProof/>
                <w:sz w:val="20"/>
                <w:szCs w:val="20"/>
              </w:rPr>
              <w:t>Provision of training at scale</w:t>
            </w:r>
          </w:p>
          <w:p w14:paraId="73E3549F" w14:textId="77777777" w:rsidR="00C452E6" w:rsidRPr="009D00B0" w:rsidRDefault="00C452E6" w:rsidP="00FE68D8">
            <w:pPr>
              <w:pStyle w:val="NoSpacing"/>
              <w:rPr>
                <w:rFonts w:cstheme="minorHAnsi"/>
                <w:noProof/>
                <w:sz w:val="20"/>
                <w:szCs w:val="20"/>
              </w:rPr>
            </w:pPr>
          </w:p>
          <w:p w14:paraId="7332406F" w14:textId="77777777" w:rsidR="00C452E6" w:rsidRPr="009D00B0" w:rsidRDefault="00C452E6" w:rsidP="00FE68D8">
            <w:pPr>
              <w:pStyle w:val="NoSpacing"/>
              <w:rPr>
                <w:rFonts w:cstheme="minorHAnsi"/>
                <w:noProof/>
                <w:sz w:val="20"/>
                <w:szCs w:val="20"/>
              </w:rPr>
            </w:pPr>
            <w:r w:rsidRPr="009D00B0">
              <w:rPr>
                <w:rFonts w:cstheme="minorHAnsi"/>
                <w:noProof/>
                <w:sz w:val="20"/>
                <w:szCs w:val="20"/>
              </w:rPr>
              <w:t>Participant perceptions of science/surveillance</w:t>
            </w:r>
          </w:p>
        </w:tc>
        <w:tc>
          <w:tcPr>
            <w:tcW w:w="7144" w:type="dxa"/>
            <w:tcBorders>
              <w:top w:val="single" w:sz="4" w:space="0" w:color="auto"/>
            </w:tcBorders>
          </w:tcPr>
          <w:p w14:paraId="69DED915" w14:textId="77777777" w:rsidR="00C452E6" w:rsidRPr="009D00B0" w:rsidRDefault="00C452E6" w:rsidP="00FE68D8">
            <w:pPr>
              <w:pStyle w:val="NoSpacing"/>
              <w:rPr>
                <w:rFonts w:cstheme="minorHAnsi"/>
                <w:noProof/>
                <w:sz w:val="20"/>
                <w:szCs w:val="20"/>
              </w:rPr>
            </w:pPr>
            <w:r w:rsidRPr="009D00B0">
              <w:rPr>
                <w:rFonts w:cstheme="minorHAnsi"/>
                <w:noProof/>
                <w:sz w:val="20"/>
                <w:szCs w:val="20"/>
              </w:rPr>
              <w:t xml:space="preserve">Build partnerships and co-funding arrangements to support permanent staff appointments or extended (&gt;3y) fixed-term positions. </w:t>
            </w:r>
          </w:p>
          <w:p w14:paraId="253AF716" w14:textId="77777777" w:rsidR="00C452E6" w:rsidRPr="009D00B0" w:rsidRDefault="00C452E6" w:rsidP="00FE68D8">
            <w:pPr>
              <w:pStyle w:val="NoSpacing"/>
              <w:rPr>
                <w:rFonts w:cstheme="minorHAnsi"/>
                <w:noProof/>
                <w:sz w:val="20"/>
                <w:szCs w:val="20"/>
              </w:rPr>
            </w:pPr>
          </w:p>
        </w:tc>
      </w:tr>
      <w:tr w:rsidR="00C452E6" w:rsidRPr="009D00B0" w14:paraId="3CFE0F53" w14:textId="77777777" w:rsidTr="00FE68D8">
        <w:tc>
          <w:tcPr>
            <w:tcW w:w="1838" w:type="dxa"/>
            <w:vMerge/>
          </w:tcPr>
          <w:p w14:paraId="607D1094" w14:textId="77777777" w:rsidR="00C452E6" w:rsidRPr="009D00B0" w:rsidRDefault="00C452E6" w:rsidP="00FE68D8">
            <w:pPr>
              <w:pStyle w:val="NoSpacing"/>
              <w:rPr>
                <w:rFonts w:cstheme="minorHAnsi"/>
                <w:b/>
                <w:bCs/>
                <w:noProof/>
                <w:sz w:val="20"/>
                <w:szCs w:val="20"/>
              </w:rPr>
            </w:pPr>
          </w:p>
        </w:tc>
        <w:tc>
          <w:tcPr>
            <w:tcW w:w="4966" w:type="dxa"/>
            <w:vMerge/>
          </w:tcPr>
          <w:p w14:paraId="38F1DF9F" w14:textId="77777777" w:rsidR="00C452E6" w:rsidRPr="009D00B0" w:rsidRDefault="00C452E6" w:rsidP="00FE68D8">
            <w:pPr>
              <w:pStyle w:val="NoSpacing"/>
              <w:rPr>
                <w:rFonts w:cstheme="minorHAnsi"/>
                <w:noProof/>
                <w:sz w:val="20"/>
                <w:szCs w:val="20"/>
              </w:rPr>
            </w:pPr>
          </w:p>
        </w:tc>
        <w:tc>
          <w:tcPr>
            <w:tcW w:w="7144" w:type="dxa"/>
          </w:tcPr>
          <w:p w14:paraId="321CB925" w14:textId="77777777" w:rsidR="00C452E6" w:rsidRPr="009D00B0" w:rsidRDefault="00C452E6" w:rsidP="00FE68D8">
            <w:pPr>
              <w:pStyle w:val="NoSpacing"/>
              <w:rPr>
                <w:rFonts w:cstheme="minorHAnsi"/>
                <w:noProof/>
                <w:sz w:val="20"/>
                <w:szCs w:val="20"/>
              </w:rPr>
            </w:pPr>
            <w:r w:rsidRPr="009D00B0">
              <w:rPr>
                <w:rFonts w:cstheme="minorHAnsi"/>
                <w:noProof/>
                <w:sz w:val="20"/>
                <w:szCs w:val="20"/>
              </w:rPr>
              <w:t>Development and dissemination of remote and recorded training resources.</w:t>
            </w:r>
          </w:p>
          <w:p w14:paraId="12F786E1" w14:textId="77777777" w:rsidR="00C452E6" w:rsidRPr="009D00B0" w:rsidRDefault="00C452E6" w:rsidP="00FE68D8">
            <w:pPr>
              <w:pStyle w:val="NoSpacing"/>
              <w:rPr>
                <w:rFonts w:cstheme="minorHAnsi"/>
                <w:noProof/>
                <w:sz w:val="20"/>
                <w:szCs w:val="20"/>
              </w:rPr>
            </w:pPr>
          </w:p>
        </w:tc>
      </w:tr>
      <w:tr w:rsidR="00C452E6" w:rsidRPr="009D00B0" w14:paraId="0F4C6A6F" w14:textId="77777777" w:rsidTr="00FE68D8">
        <w:tc>
          <w:tcPr>
            <w:tcW w:w="1838" w:type="dxa"/>
            <w:vMerge/>
          </w:tcPr>
          <w:p w14:paraId="799EB5B8" w14:textId="77777777" w:rsidR="00C452E6" w:rsidRPr="009D00B0" w:rsidRDefault="00C452E6" w:rsidP="00FE68D8">
            <w:pPr>
              <w:pStyle w:val="NoSpacing"/>
              <w:rPr>
                <w:rFonts w:cstheme="minorHAnsi"/>
                <w:b/>
                <w:bCs/>
                <w:noProof/>
                <w:sz w:val="20"/>
                <w:szCs w:val="20"/>
              </w:rPr>
            </w:pPr>
          </w:p>
        </w:tc>
        <w:tc>
          <w:tcPr>
            <w:tcW w:w="4966" w:type="dxa"/>
            <w:vMerge/>
          </w:tcPr>
          <w:p w14:paraId="58AE5A7D" w14:textId="77777777" w:rsidR="00C452E6" w:rsidRPr="009D00B0" w:rsidRDefault="00C452E6" w:rsidP="00FE68D8">
            <w:pPr>
              <w:pStyle w:val="NoSpacing"/>
              <w:rPr>
                <w:rFonts w:cstheme="minorHAnsi"/>
                <w:noProof/>
                <w:sz w:val="20"/>
                <w:szCs w:val="20"/>
              </w:rPr>
            </w:pPr>
          </w:p>
        </w:tc>
        <w:tc>
          <w:tcPr>
            <w:tcW w:w="7144" w:type="dxa"/>
          </w:tcPr>
          <w:p w14:paraId="33D256FC" w14:textId="77777777" w:rsidR="00C452E6" w:rsidRPr="009D00B0" w:rsidRDefault="00C452E6" w:rsidP="00FE68D8">
            <w:pPr>
              <w:pStyle w:val="NoSpacing"/>
              <w:rPr>
                <w:rFonts w:cstheme="minorHAnsi"/>
                <w:noProof/>
                <w:sz w:val="20"/>
                <w:szCs w:val="20"/>
              </w:rPr>
            </w:pPr>
            <w:r w:rsidRPr="009D00B0">
              <w:rPr>
                <w:rFonts w:cstheme="minorHAnsi"/>
                <w:noProof/>
                <w:sz w:val="20"/>
                <w:szCs w:val="20"/>
              </w:rPr>
              <w:t>Conduct community outreach / patient and public involvement and engagement events to identify priorities and concerns.</w:t>
            </w:r>
          </w:p>
          <w:p w14:paraId="275FD8C4" w14:textId="77777777" w:rsidR="00C452E6" w:rsidRPr="009D00B0" w:rsidRDefault="00C452E6" w:rsidP="00FE68D8">
            <w:pPr>
              <w:pStyle w:val="NoSpacing"/>
              <w:rPr>
                <w:rFonts w:cstheme="minorHAnsi"/>
                <w:noProof/>
                <w:sz w:val="20"/>
                <w:szCs w:val="20"/>
              </w:rPr>
            </w:pPr>
          </w:p>
          <w:p w14:paraId="230B9B2A" w14:textId="77777777" w:rsidR="00C452E6" w:rsidRPr="009D00B0" w:rsidRDefault="00C452E6" w:rsidP="00FE68D8">
            <w:pPr>
              <w:pStyle w:val="NoSpacing"/>
              <w:rPr>
                <w:rFonts w:cstheme="minorHAnsi"/>
                <w:noProof/>
                <w:sz w:val="20"/>
                <w:szCs w:val="20"/>
              </w:rPr>
            </w:pPr>
            <w:r w:rsidRPr="009D00B0">
              <w:rPr>
                <w:rFonts w:cstheme="minorHAnsi"/>
                <w:noProof/>
                <w:sz w:val="20"/>
                <w:szCs w:val="20"/>
              </w:rPr>
              <w:t>Conduct pilot testing to identify personal, social and environmental impedients to wearables data collection, and refine protocols accordingly.</w:t>
            </w:r>
          </w:p>
        </w:tc>
      </w:tr>
      <w:tr w:rsidR="00C452E6" w:rsidRPr="009D00B0" w14:paraId="7108AAF8" w14:textId="77777777" w:rsidTr="00FE68D8">
        <w:tc>
          <w:tcPr>
            <w:tcW w:w="1838" w:type="dxa"/>
            <w:vMerge/>
            <w:tcBorders>
              <w:bottom w:val="single" w:sz="4" w:space="0" w:color="auto"/>
            </w:tcBorders>
          </w:tcPr>
          <w:p w14:paraId="019BE571" w14:textId="77777777" w:rsidR="00C452E6" w:rsidRPr="009D00B0" w:rsidRDefault="00C452E6" w:rsidP="00FE68D8">
            <w:pPr>
              <w:pStyle w:val="NoSpacing"/>
              <w:rPr>
                <w:rFonts w:cstheme="minorHAnsi"/>
                <w:b/>
                <w:bCs/>
                <w:noProof/>
                <w:sz w:val="20"/>
                <w:szCs w:val="20"/>
              </w:rPr>
            </w:pPr>
          </w:p>
        </w:tc>
        <w:tc>
          <w:tcPr>
            <w:tcW w:w="4966" w:type="dxa"/>
            <w:tcBorders>
              <w:bottom w:val="single" w:sz="4" w:space="0" w:color="auto"/>
            </w:tcBorders>
          </w:tcPr>
          <w:p w14:paraId="54BDCD9B" w14:textId="77777777" w:rsidR="00C452E6" w:rsidRPr="009D00B0" w:rsidRDefault="00C452E6" w:rsidP="00FE68D8">
            <w:pPr>
              <w:pStyle w:val="NoSpacing"/>
              <w:rPr>
                <w:rFonts w:cstheme="minorHAnsi"/>
                <w:noProof/>
                <w:sz w:val="20"/>
                <w:szCs w:val="20"/>
              </w:rPr>
            </w:pPr>
          </w:p>
        </w:tc>
        <w:tc>
          <w:tcPr>
            <w:tcW w:w="7144" w:type="dxa"/>
            <w:tcBorders>
              <w:bottom w:val="single" w:sz="4" w:space="0" w:color="auto"/>
            </w:tcBorders>
          </w:tcPr>
          <w:p w14:paraId="10859DF0" w14:textId="77777777" w:rsidR="00C452E6" w:rsidRPr="009D00B0" w:rsidRDefault="00C452E6" w:rsidP="00FE68D8">
            <w:pPr>
              <w:pStyle w:val="NoSpacing"/>
              <w:rPr>
                <w:rFonts w:cstheme="minorHAnsi"/>
                <w:noProof/>
                <w:sz w:val="20"/>
                <w:szCs w:val="20"/>
              </w:rPr>
            </w:pPr>
          </w:p>
        </w:tc>
      </w:tr>
      <w:tr w:rsidR="00C452E6" w:rsidRPr="009D00B0" w14:paraId="24F2AE59" w14:textId="77777777" w:rsidTr="00FE68D8">
        <w:trPr>
          <w:trHeight w:val="987"/>
        </w:trPr>
        <w:tc>
          <w:tcPr>
            <w:tcW w:w="1838" w:type="dxa"/>
            <w:vMerge w:val="restart"/>
            <w:tcBorders>
              <w:top w:val="single" w:sz="4" w:space="0" w:color="auto"/>
            </w:tcBorders>
          </w:tcPr>
          <w:p w14:paraId="7493E16E" w14:textId="77777777" w:rsidR="00C452E6" w:rsidRPr="009D00B0" w:rsidRDefault="00C452E6" w:rsidP="00FE68D8">
            <w:pPr>
              <w:pStyle w:val="NoSpacing"/>
              <w:rPr>
                <w:rFonts w:cstheme="minorHAnsi"/>
                <w:b/>
                <w:bCs/>
                <w:noProof/>
                <w:sz w:val="20"/>
                <w:szCs w:val="20"/>
              </w:rPr>
            </w:pPr>
            <w:r w:rsidRPr="009D00B0">
              <w:rPr>
                <w:rFonts w:cstheme="minorHAnsi"/>
                <w:b/>
                <w:bCs/>
                <w:noProof/>
                <w:sz w:val="20"/>
                <w:szCs w:val="20"/>
              </w:rPr>
              <w:t>Data handling and processing</w:t>
            </w:r>
          </w:p>
        </w:tc>
        <w:tc>
          <w:tcPr>
            <w:tcW w:w="4966" w:type="dxa"/>
            <w:tcBorders>
              <w:top w:val="single" w:sz="4" w:space="0" w:color="auto"/>
            </w:tcBorders>
          </w:tcPr>
          <w:p w14:paraId="683C242E" w14:textId="77777777" w:rsidR="00C452E6" w:rsidRPr="009D00B0" w:rsidRDefault="00C452E6" w:rsidP="00FE68D8">
            <w:pPr>
              <w:pStyle w:val="NoSpacing"/>
              <w:rPr>
                <w:rFonts w:cstheme="minorHAnsi"/>
                <w:noProof/>
                <w:sz w:val="20"/>
                <w:szCs w:val="20"/>
              </w:rPr>
            </w:pPr>
            <w:r w:rsidRPr="009D00B0">
              <w:rPr>
                <w:rFonts w:cstheme="minorHAnsi"/>
                <w:noProof/>
                <w:sz w:val="20"/>
                <w:szCs w:val="20"/>
              </w:rPr>
              <w:t>Device initialisation and download at scale</w:t>
            </w:r>
          </w:p>
          <w:p w14:paraId="546FDA89" w14:textId="77777777" w:rsidR="00C452E6" w:rsidRPr="009D00B0" w:rsidRDefault="00C452E6" w:rsidP="00FE68D8">
            <w:pPr>
              <w:pStyle w:val="NoSpacing"/>
              <w:rPr>
                <w:rFonts w:cstheme="minorHAnsi"/>
                <w:noProof/>
                <w:sz w:val="20"/>
                <w:szCs w:val="20"/>
              </w:rPr>
            </w:pPr>
          </w:p>
          <w:p w14:paraId="621FA0F2" w14:textId="77777777" w:rsidR="00C452E6" w:rsidRPr="009D00B0" w:rsidRDefault="00C452E6" w:rsidP="00FE68D8">
            <w:pPr>
              <w:pStyle w:val="NoSpacing"/>
              <w:rPr>
                <w:rFonts w:cstheme="minorHAnsi"/>
                <w:noProof/>
                <w:sz w:val="20"/>
                <w:szCs w:val="20"/>
              </w:rPr>
            </w:pPr>
            <w:r w:rsidRPr="009D00B0">
              <w:rPr>
                <w:rFonts w:cstheme="minorHAnsi"/>
                <w:noProof/>
                <w:sz w:val="20"/>
                <w:szCs w:val="20"/>
              </w:rPr>
              <w:t xml:space="preserve">Development and maintenance of ethical and secure data storage and usage practices across jurisdictions.  </w:t>
            </w:r>
          </w:p>
        </w:tc>
        <w:tc>
          <w:tcPr>
            <w:tcW w:w="7144" w:type="dxa"/>
            <w:vMerge w:val="restart"/>
            <w:tcBorders>
              <w:top w:val="single" w:sz="4" w:space="0" w:color="auto"/>
            </w:tcBorders>
          </w:tcPr>
          <w:p w14:paraId="726E4252" w14:textId="77777777" w:rsidR="00C452E6" w:rsidRPr="009D00B0" w:rsidRDefault="00C452E6" w:rsidP="00FE68D8">
            <w:pPr>
              <w:pStyle w:val="NoSpacing"/>
              <w:rPr>
                <w:rFonts w:cstheme="minorHAnsi"/>
                <w:noProof/>
                <w:sz w:val="20"/>
                <w:szCs w:val="20"/>
              </w:rPr>
            </w:pPr>
            <w:r w:rsidRPr="009D00B0">
              <w:rPr>
                <w:rFonts w:cstheme="minorHAnsi"/>
                <w:noProof/>
                <w:sz w:val="20"/>
                <w:szCs w:val="20"/>
              </w:rPr>
              <w:t>Develop flexible, field-ready approaches to device initialisation and download that are not dependent on electricity/internet connectivity.</w:t>
            </w:r>
          </w:p>
          <w:p w14:paraId="0AF33EE6" w14:textId="77777777" w:rsidR="00C452E6" w:rsidRPr="009D00B0" w:rsidRDefault="00C452E6" w:rsidP="00FE68D8">
            <w:pPr>
              <w:pStyle w:val="NoSpacing"/>
              <w:rPr>
                <w:rFonts w:cstheme="minorHAnsi"/>
                <w:noProof/>
                <w:sz w:val="20"/>
                <w:szCs w:val="20"/>
              </w:rPr>
            </w:pPr>
          </w:p>
          <w:p w14:paraId="30C0C1D1" w14:textId="77777777" w:rsidR="00C452E6" w:rsidRPr="009D00B0" w:rsidRDefault="00C452E6" w:rsidP="00FE68D8">
            <w:pPr>
              <w:pStyle w:val="NoSpacing"/>
              <w:rPr>
                <w:rFonts w:cstheme="minorHAnsi"/>
                <w:noProof/>
                <w:sz w:val="20"/>
                <w:szCs w:val="20"/>
              </w:rPr>
            </w:pPr>
            <w:r w:rsidRPr="009D00B0">
              <w:rPr>
                <w:rFonts w:cstheme="minorHAnsi"/>
                <w:noProof/>
                <w:sz w:val="20"/>
                <w:szCs w:val="20"/>
              </w:rPr>
              <w:t>Incorporate data quality checks and redeployment procedures into study protocols.</w:t>
            </w:r>
          </w:p>
          <w:p w14:paraId="6DD8349B" w14:textId="77777777" w:rsidR="00C452E6" w:rsidRPr="009D00B0" w:rsidRDefault="00C452E6" w:rsidP="00FE68D8">
            <w:pPr>
              <w:pStyle w:val="NoSpacing"/>
              <w:rPr>
                <w:rFonts w:cstheme="minorHAnsi"/>
                <w:noProof/>
                <w:sz w:val="20"/>
                <w:szCs w:val="20"/>
              </w:rPr>
            </w:pPr>
          </w:p>
          <w:p w14:paraId="1A671BAB" w14:textId="77777777" w:rsidR="00C452E6" w:rsidRPr="009D00B0" w:rsidRDefault="00C452E6" w:rsidP="00FE68D8">
            <w:pPr>
              <w:pStyle w:val="NoSpacing"/>
              <w:rPr>
                <w:rFonts w:cstheme="minorHAnsi"/>
                <w:noProof/>
                <w:sz w:val="20"/>
                <w:szCs w:val="20"/>
              </w:rPr>
            </w:pPr>
            <w:r w:rsidRPr="009D00B0">
              <w:rPr>
                <w:rFonts w:cstheme="minorHAnsi"/>
                <w:noProof/>
                <w:sz w:val="20"/>
                <w:szCs w:val="20"/>
              </w:rPr>
              <w:t>Facilitate resource development and knowledge sharing for offline storage and processing of large wearable datasets.</w:t>
            </w:r>
          </w:p>
          <w:p w14:paraId="009D1E41" w14:textId="77777777" w:rsidR="00C452E6" w:rsidRPr="009D00B0" w:rsidRDefault="00C452E6" w:rsidP="00FE68D8">
            <w:pPr>
              <w:pStyle w:val="NoSpacing"/>
              <w:rPr>
                <w:rFonts w:cstheme="minorHAnsi"/>
                <w:noProof/>
                <w:sz w:val="20"/>
                <w:szCs w:val="20"/>
              </w:rPr>
            </w:pPr>
          </w:p>
          <w:p w14:paraId="269E60C2" w14:textId="3DCEE757" w:rsidR="00C452E6" w:rsidRPr="009D00B0" w:rsidRDefault="00C452E6" w:rsidP="00FE68D8">
            <w:pPr>
              <w:pStyle w:val="NoSpacing"/>
              <w:rPr>
                <w:rFonts w:cstheme="minorHAnsi"/>
                <w:noProof/>
                <w:sz w:val="20"/>
                <w:szCs w:val="20"/>
              </w:rPr>
            </w:pPr>
            <w:r w:rsidRPr="009D00B0">
              <w:rPr>
                <w:rFonts w:cstheme="minorHAnsi"/>
                <w:noProof/>
                <w:sz w:val="20"/>
                <w:szCs w:val="20"/>
              </w:rPr>
              <w:t xml:space="preserve">Establish multi-disciplinary teams, comprising expertise in </w:t>
            </w:r>
            <w:r w:rsidR="00810D07" w:rsidRPr="009D00B0">
              <w:rPr>
                <w:rFonts w:cstheme="minorHAnsi"/>
                <w:noProof/>
                <w:sz w:val="20"/>
                <w:szCs w:val="20"/>
              </w:rPr>
              <w:t xml:space="preserve">data management/processing, </w:t>
            </w:r>
            <w:r w:rsidRPr="009D00B0">
              <w:rPr>
                <w:rFonts w:cstheme="minorHAnsi"/>
                <w:noProof/>
                <w:sz w:val="20"/>
                <w:szCs w:val="20"/>
              </w:rPr>
              <w:t xml:space="preserve">ethical practice and local data governance regulations. </w:t>
            </w:r>
          </w:p>
        </w:tc>
      </w:tr>
      <w:tr w:rsidR="00C452E6" w:rsidRPr="009D00B0" w14:paraId="24534751" w14:textId="77777777" w:rsidTr="00FE68D8">
        <w:tc>
          <w:tcPr>
            <w:tcW w:w="1838" w:type="dxa"/>
            <w:vMerge/>
            <w:tcBorders>
              <w:bottom w:val="single" w:sz="4" w:space="0" w:color="auto"/>
            </w:tcBorders>
          </w:tcPr>
          <w:p w14:paraId="0D175055" w14:textId="77777777" w:rsidR="00C452E6" w:rsidRPr="009D00B0" w:rsidRDefault="00C452E6" w:rsidP="00FE68D8">
            <w:pPr>
              <w:pStyle w:val="NoSpacing"/>
              <w:rPr>
                <w:rFonts w:cstheme="minorHAnsi"/>
                <w:noProof/>
                <w:sz w:val="20"/>
                <w:szCs w:val="20"/>
              </w:rPr>
            </w:pPr>
          </w:p>
        </w:tc>
        <w:tc>
          <w:tcPr>
            <w:tcW w:w="4966" w:type="dxa"/>
            <w:tcBorders>
              <w:bottom w:val="single" w:sz="4" w:space="0" w:color="auto"/>
            </w:tcBorders>
          </w:tcPr>
          <w:p w14:paraId="52718D5B" w14:textId="77777777" w:rsidR="00C452E6" w:rsidRPr="009D00B0" w:rsidRDefault="00C452E6" w:rsidP="00FE68D8">
            <w:pPr>
              <w:pStyle w:val="NoSpacing"/>
              <w:rPr>
                <w:rFonts w:cstheme="minorHAnsi"/>
                <w:noProof/>
                <w:sz w:val="20"/>
                <w:szCs w:val="20"/>
              </w:rPr>
            </w:pPr>
          </w:p>
        </w:tc>
        <w:tc>
          <w:tcPr>
            <w:tcW w:w="7144" w:type="dxa"/>
            <w:vMerge/>
            <w:tcBorders>
              <w:bottom w:val="single" w:sz="4" w:space="0" w:color="auto"/>
            </w:tcBorders>
          </w:tcPr>
          <w:p w14:paraId="6948AE4A" w14:textId="77777777" w:rsidR="00C452E6" w:rsidRPr="009D00B0" w:rsidRDefault="00C452E6" w:rsidP="00FE68D8">
            <w:pPr>
              <w:pStyle w:val="NoSpacing"/>
              <w:rPr>
                <w:rFonts w:cstheme="minorHAnsi"/>
                <w:noProof/>
                <w:sz w:val="20"/>
                <w:szCs w:val="20"/>
              </w:rPr>
            </w:pPr>
          </w:p>
        </w:tc>
      </w:tr>
    </w:tbl>
    <w:p w14:paraId="29E3C0A0" w14:textId="50C97ADC" w:rsidR="00C452E6" w:rsidRPr="009D00B0" w:rsidRDefault="00C452E6" w:rsidP="0018582B">
      <w:pPr>
        <w:spacing w:after="160" w:line="259" w:lineRule="auto"/>
        <w:rPr>
          <w:rFonts w:asciiTheme="minorHAnsi" w:hAnsiTheme="minorHAnsi" w:cstheme="minorBidi"/>
          <w:noProof/>
        </w:rPr>
        <w:sectPr w:rsidR="00C452E6" w:rsidRPr="009D00B0" w:rsidSect="00C452E6">
          <w:type w:val="continuous"/>
          <w:pgSz w:w="16838" w:h="11906" w:orient="landscape"/>
          <w:pgMar w:top="1440" w:right="1440" w:bottom="1440" w:left="1440" w:header="709" w:footer="709" w:gutter="0"/>
          <w:lnNumType w:countBy="1"/>
          <w:cols w:space="708"/>
          <w:docGrid w:linePitch="360"/>
        </w:sectPr>
      </w:pPr>
    </w:p>
    <w:p w14:paraId="21617792" w14:textId="77777777" w:rsidR="00C452E6" w:rsidRPr="009D00B0" w:rsidRDefault="00C452E6" w:rsidP="0018582B">
      <w:pPr>
        <w:pStyle w:val="NoSpacing"/>
        <w:spacing w:line="360" w:lineRule="auto"/>
        <w:rPr>
          <w:b/>
          <w:bCs/>
          <w:noProof/>
        </w:rPr>
      </w:pPr>
      <w:r w:rsidRPr="009D00B0">
        <w:rPr>
          <w:b/>
          <w:bCs/>
          <w:noProof/>
        </w:rPr>
        <w:lastRenderedPageBreak/>
        <w:t>Figure Legend</w:t>
      </w:r>
    </w:p>
    <w:p w14:paraId="3334CD6B" w14:textId="77777777" w:rsidR="00C452E6" w:rsidRPr="009D00B0" w:rsidRDefault="00C452E6" w:rsidP="0018582B">
      <w:pPr>
        <w:pStyle w:val="NoSpacing"/>
        <w:spacing w:line="360" w:lineRule="auto"/>
      </w:pPr>
    </w:p>
    <w:p w14:paraId="7E7CB477" w14:textId="5302F75C" w:rsidR="009778C4" w:rsidRPr="009D00B0" w:rsidRDefault="00C452E6" w:rsidP="0018582B">
      <w:pPr>
        <w:pStyle w:val="NoSpacing"/>
        <w:spacing w:line="360" w:lineRule="auto"/>
      </w:pPr>
      <w:r w:rsidRPr="009D00B0">
        <w:t xml:space="preserve">Figure 1. Global distribution of use of wearable devices for physical activity assessment in research and surveillance. Countries are color-coded according to the United Nation’s </w:t>
      </w:r>
      <w:r w:rsidR="00DE6B62" w:rsidRPr="009D00B0">
        <w:t>Human</w:t>
      </w:r>
      <w:r w:rsidRPr="009D00B0">
        <w:t xml:space="preserve"> Development Index</w:t>
      </w:r>
      <w:r w:rsidR="00222F26" w:rsidRPr="009D00B0">
        <w:t>, a composite measure of health</w:t>
      </w:r>
      <w:r w:rsidR="00255833" w:rsidRPr="009D00B0">
        <w:t xml:space="preserve"> (life expectancy at birth)</w:t>
      </w:r>
      <w:r w:rsidR="00222F26" w:rsidRPr="009D00B0">
        <w:t>, education</w:t>
      </w:r>
      <w:r w:rsidR="00255833" w:rsidRPr="009D00B0">
        <w:t xml:space="preserve"> (</w:t>
      </w:r>
      <w:r w:rsidR="00C86630" w:rsidRPr="009D00B0">
        <w:t>years of schooling)</w:t>
      </w:r>
      <w:r w:rsidR="00222F26" w:rsidRPr="009D00B0">
        <w:t xml:space="preserve"> and income</w:t>
      </w:r>
      <w:r w:rsidR="00C86630" w:rsidRPr="009D00B0">
        <w:t xml:space="preserve"> (gross national income per capita</w:t>
      </w:r>
      <w:r w:rsidR="00BA572B" w:rsidRPr="009D00B0">
        <w:t>)</w:t>
      </w:r>
      <w:r w:rsidR="00222F26" w:rsidRPr="009D00B0">
        <w:t>, ranging from 0-1, with categories defined as low (</w:t>
      </w:r>
      <w:r w:rsidR="00222F26" w:rsidRPr="009D00B0">
        <w:rPr>
          <w:rFonts w:cstheme="minorHAnsi"/>
        </w:rPr>
        <w:t>≤</w:t>
      </w:r>
      <w:r w:rsidR="00222F26" w:rsidRPr="009D00B0">
        <w:t>0.549), medium (0.550-0.699), high</w:t>
      </w:r>
      <w:r w:rsidR="00817763" w:rsidRPr="009D00B0">
        <w:t>/very high</w:t>
      </w:r>
      <w:r w:rsidR="00222F26" w:rsidRPr="009D00B0">
        <w:t xml:space="preserve"> (</w:t>
      </w:r>
      <w:r w:rsidR="00817763" w:rsidRPr="009D00B0">
        <w:t>&gt;</w:t>
      </w:r>
      <w:r w:rsidR="00222F26" w:rsidRPr="009D00B0">
        <w:t>0.700)</w:t>
      </w:r>
      <w:r w:rsidR="00BA572B" w:rsidRPr="009D00B0">
        <w:t>:</w:t>
      </w:r>
      <w:r w:rsidR="00A56220" w:rsidRPr="009D00B0">
        <w:t xml:space="preserve"> (</w:t>
      </w:r>
      <w:hyperlink r:id="rId14" w:anchor="/indicies/HDI" w:history="1">
        <w:r w:rsidR="002D1EA8" w:rsidRPr="009D00B0">
          <w:rPr>
            <w:rStyle w:val="Hyperlink"/>
          </w:rPr>
          <w:t>https://hdr.undp.org/data-center/human-development-index#/indicies/HDI</w:t>
        </w:r>
      </w:hyperlink>
      <w:r w:rsidR="002D1EA8" w:rsidRPr="009D00B0">
        <w:t>.</w:t>
      </w:r>
      <w:r w:rsidRPr="009D00B0">
        <w:t xml:space="preserve"> </w:t>
      </w:r>
    </w:p>
    <w:p w14:paraId="0BB95040" w14:textId="2ADE5E49" w:rsidR="00C452E6" w:rsidRPr="006631AA" w:rsidRDefault="009778C4" w:rsidP="0018582B">
      <w:pPr>
        <w:pStyle w:val="NoSpacing"/>
        <w:spacing w:line="360" w:lineRule="auto"/>
      </w:pPr>
      <w:r w:rsidRPr="009D00B0">
        <w:t>HDI, Human Development Index; GPAD, Global Physical Activity Data</w:t>
      </w:r>
      <w:r w:rsidR="003F589D" w:rsidRPr="009D00B0">
        <w:t xml:space="preserve"> S</w:t>
      </w:r>
      <w:r w:rsidRPr="009D00B0">
        <w:t>et</w:t>
      </w:r>
      <w:r w:rsidR="003F589D" w:rsidRPr="009D00B0">
        <w:t xml:space="preserve"> Catalogue</w:t>
      </w:r>
      <w:r w:rsidRPr="009D00B0">
        <w:t>.</w:t>
      </w:r>
      <w:r>
        <w:t xml:space="preserve"> </w:t>
      </w:r>
    </w:p>
    <w:p w14:paraId="5F485A93" w14:textId="77777777" w:rsidR="00C452E6" w:rsidRPr="00604210" w:rsidRDefault="00C452E6" w:rsidP="0018582B">
      <w:pPr>
        <w:pStyle w:val="NoSpacing"/>
        <w:spacing w:line="360" w:lineRule="auto"/>
      </w:pPr>
    </w:p>
    <w:p w14:paraId="75C7A37F" w14:textId="77777777" w:rsidR="00C452E6" w:rsidRDefault="00C452E6">
      <w:pPr>
        <w:spacing w:after="160" w:line="259" w:lineRule="auto"/>
        <w:rPr>
          <w:rFonts w:asciiTheme="minorHAnsi" w:hAnsiTheme="minorHAnsi" w:cstheme="minorBidi"/>
        </w:rPr>
      </w:pPr>
      <w:r>
        <w:br w:type="page"/>
      </w:r>
    </w:p>
    <w:p w14:paraId="06D84723" w14:textId="77777777" w:rsidR="00C452E6" w:rsidRPr="00861D2C" w:rsidRDefault="00C452E6" w:rsidP="0018582B">
      <w:pPr>
        <w:pStyle w:val="NoSpacing"/>
        <w:spacing w:line="360" w:lineRule="auto"/>
        <w:rPr>
          <w:b/>
          <w:bCs/>
        </w:rPr>
      </w:pPr>
      <w:r w:rsidRPr="00861D2C">
        <w:rPr>
          <w:b/>
          <w:bCs/>
        </w:rPr>
        <w:lastRenderedPageBreak/>
        <w:t>Acknowledgements</w:t>
      </w:r>
    </w:p>
    <w:p w14:paraId="322DB0E7" w14:textId="77777777" w:rsidR="00C452E6" w:rsidRPr="00861D2C" w:rsidRDefault="00C452E6" w:rsidP="0018582B">
      <w:pPr>
        <w:pStyle w:val="NoSpacing"/>
        <w:spacing w:line="360" w:lineRule="auto"/>
      </w:pPr>
      <w:r>
        <w:t xml:space="preserve">We are thankful to Dr Alice Dalton (University of East Anglia) for preparation of Figure 1. </w:t>
      </w:r>
    </w:p>
    <w:p w14:paraId="1DE867AF" w14:textId="77777777" w:rsidR="00C452E6" w:rsidRDefault="00C452E6" w:rsidP="0018582B">
      <w:pPr>
        <w:pStyle w:val="NoSpacing"/>
        <w:spacing w:line="360" w:lineRule="auto"/>
      </w:pPr>
    </w:p>
    <w:p w14:paraId="77DE6F46" w14:textId="77777777" w:rsidR="00C452E6" w:rsidRPr="00861D2C" w:rsidRDefault="00C452E6" w:rsidP="006B196C">
      <w:pPr>
        <w:pStyle w:val="NoSpacing"/>
        <w:spacing w:line="360" w:lineRule="auto"/>
        <w:rPr>
          <w:b/>
          <w:bCs/>
        </w:rPr>
      </w:pPr>
      <w:r w:rsidRPr="00861D2C">
        <w:rPr>
          <w:b/>
          <w:bCs/>
        </w:rPr>
        <w:t>Competing interests</w:t>
      </w:r>
    </w:p>
    <w:p w14:paraId="2B5FD44E" w14:textId="77777777" w:rsidR="00C452E6" w:rsidRPr="00861D2C" w:rsidRDefault="00C452E6" w:rsidP="006B196C">
      <w:pPr>
        <w:pStyle w:val="NoSpacing"/>
        <w:spacing w:line="360" w:lineRule="auto"/>
      </w:pPr>
      <w:r w:rsidRPr="00861D2C">
        <w:t>The authors have no competing interests to declare</w:t>
      </w:r>
    </w:p>
    <w:p w14:paraId="16608230" w14:textId="77777777" w:rsidR="00C452E6" w:rsidRPr="00861D2C" w:rsidRDefault="00C452E6" w:rsidP="0018582B">
      <w:pPr>
        <w:pStyle w:val="NoSpacing"/>
        <w:spacing w:line="360" w:lineRule="auto"/>
      </w:pPr>
    </w:p>
    <w:p w14:paraId="0F6F3AB7" w14:textId="77777777" w:rsidR="00C452E6" w:rsidRPr="00861D2C" w:rsidRDefault="00C452E6" w:rsidP="0018582B">
      <w:pPr>
        <w:pStyle w:val="NoSpacing"/>
        <w:spacing w:line="360" w:lineRule="auto"/>
        <w:rPr>
          <w:b/>
          <w:bCs/>
        </w:rPr>
      </w:pPr>
      <w:r w:rsidRPr="00861D2C">
        <w:rPr>
          <w:b/>
          <w:bCs/>
        </w:rPr>
        <w:t>Funding information</w:t>
      </w:r>
    </w:p>
    <w:p w14:paraId="392C38B3" w14:textId="391FE65F" w:rsidR="00C452E6" w:rsidRDefault="00C452E6" w:rsidP="0018582B">
      <w:pPr>
        <w:pStyle w:val="NoSpacing"/>
        <w:spacing w:line="360" w:lineRule="auto"/>
      </w:pPr>
      <w:r>
        <w:t xml:space="preserve">The POWER network is supported by an Academy of Medical Sciences Networking Grant, funded by the </w:t>
      </w:r>
      <w:r w:rsidRPr="00972A9C">
        <w:t>I</w:t>
      </w:r>
      <w:r>
        <w:t>nternational Science Partnerships Fund</w:t>
      </w:r>
      <w:r w:rsidRPr="00972A9C">
        <w:t xml:space="preserve"> in partnership with the British Academy, the Royal Academy of Engineering and the Royal Soci</w:t>
      </w:r>
      <w:r>
        <w:t xml:space="preserve">ety [NGR2\1210]. </w:t>
      </w:r>
      <w:r w:rsidRPr="00165D70">
        <w:t xml:space="preserve">AD is supported by the </w:t>
      </w:r>
      <w:proofErr w:type="spellStart"/>
      <w:r w:rsidRPr="00165D70">
        <w:t>Wellcome</w:t>
      </w:r>
      <w:proofErr w:type="spellEnd"/>
      <w:r w:rsidRPr="00165D70">
        <w:t xml:space="preserve"> Trust [223100/Z/21/Z].</w:t>
      </w:r>
      <w:r>
        <w:t xml:space="preserve"> </w:t>
      </w:r>
      <w:r w:rsidRPr="00B119F0">
        <w:t>L</w:t>
      </w:r>
      <w:r>
        <w:t>K</w:t>
      </w:r>
      <w:r w:rsidRPr="00B119F0">
        <w:t>M is supported by the South African Medical Research Council</w:t>
      </w:r>
      <w:r>
        <w:t xml:space="preserve">. </w:t>
      </w:r>
      <w:r w:rsidR="00D655FC" w:rsidRPr="00D655FC">
        <w:t>AAF is supported by Brazilian National Council for Scientific and Technological Development (</w:t>
      </w:r>
      <w:proofErr w:type="spellStart"/>
      <w:r w:rsidR="00D655FC" w:rsidRPr="00D655FC">
        <w:t>CNPq</w:t>
      </w:r>
      <w:proofErr w:type="spellEnd"/>
      <w:r w:rsidR="00D655FC" w:rsidRPr="00D655FC">
        <w:t>) (305306/2024-3).</w:t>
      </w:r>
    </w:p>
    <w:p w14:paraId="70880A09" w14:textId="77777777" w:rsidR="00C452E6" w:rsidRDefault="00C452E6" w:rsidP="0018582B">
      <w:pPr>
        <w:pStyle w:val="NoSpacing"/>
        <w:spacing w:line="360" w:lineRule="auto"/>
      </w:pPr>
    </w:p>
    <w:p w14:paraId="2DF5E166" w14:textId="77777777" w:rsidR="00C452E6" w:rsidRDefault="00C452E6">
      <w:pPr>
        <w:spacing w:after="160" w:line="259" w:lineRule="auto"/>
        <w:rPr>
          <w:rFonts w:asciiTheme="minorHAnsi" w:hAnsiTheme="minorHAnsi" w:cstheme="minorBidi"/>
          <w:b/>
          <w:bCs/>
        </w:rPr>
      </w:pPr>
      <w:r>
        <w:rPr>
          <w:b/>
          <w:bCs/>
        </w:rPr>
        <w:br w:type="page"/>
      </w:r>
    </w:p>
    <w:p w14:paraId="4CD4CFB5" w14:textId="77777777" w:rsidR="00C452E6" w:rsidRPr="00861D2C" w:rsidRDefault="00C452E6" w:rsidP="00182C92">
      <w:pPr>
        <w:pStyle w:val="NoSpacing"/>
        <w:spacing w:line="360" w:lineRule="auto"/>
        <w:rPr>
          <w:b/>
          <w:bCs/>
        </w:rPr>
      </w:pPr>
      <w:r w:rsidRPr="00861D2C">
        <w:rPr>
          <w:b/>
          <w:bCs/>
        </w:rPr>
        <w:lastRenderedPageBreak/>
        <w:t xml:space="preserve">References </w:t>
      </w:r>
    </w:p>
    <w:sdt>
      <w:sdtPr>
        <w:rPr>
          <w:color w:val="000000"/>
        </w:rPr>
        <w:tag w:val="MENDELEY_BIBLIOGRAPHY"/>
        <w:id w:val="-594396581"/>
        <w:placeholder>
          <w:docPart w:val="DefaultPlaceholder_-1854013440"/>
        </w:placeholder>
      </w:sdtPr>
      <w:sdtContent>
        <w:p w14:paraId="760EA282" w14:textId="77777777" w:rsidR="00B43338" w:rsidRPr="00B43338" w:rsidRDefault="00B43338">
          <w:pPr>
            <w:autoSpaceDE w:val="0"/>
            <w:autoSpaceDN w:val="0"/>
            <w:ind w:hanging="640"/>
            <w:divId w:val="2036036989"/>
            <w:rPr>
              <w:rFonts w:eastAsia="Times New Roman"/>
              <w:color w:val="000000"/>
              <w:szCs w:val="24"/>
            </w:rPr>
          </w:pPr>
          <w:r w:rsidRPr="00B43338">
            <w:rPr>
              <w:rFonts w:eastAsia="Times New Roman"/>
              <w:color w:val="000000"/>
            </w:rPr>
            <w:t xml:space="preserve">1 </w:t>
          </w:r>
          <w:r w:rsidRPr="00B43338">
            <w:rPr>
              <w:rFonts w:eastAsia="Times New Roman"/>
              <w:color w:val="000000"/>
            </w:rPr>
            <w:tab/>
            <w:t xml:space="preserve">Sharma K, Singh D, Bonikowski B, </w:t>
          </w:r>
          <w:r w:rsidRPr="00B43338">
            <w:rPr>
              <w:rFonts w:eastAsia="Times New Roman"/>
              <w:i/>
              <w:iCs/>
              <w:color w:val="000000"/>
            </w:rPr>
            <w:t>et al.</w:t>
          </w:r>
          <w:r w:rsidRPr="00B43338">
            <w:rPr>
              <w:rFonts w:eastAsia="Times New Roman"/>
              <w:color w:val="000000"/>
            </w:rPr>
            <w:t xml:space="preserve"> </w:t>
          </w:r>
          <w:proofErr w:type="gramStart"/>
          <w:r w:rsidRPr="00B43338">
            <w:rPr>
              <w:rFonts w:eastAsia="Times New Roman"/>
              <w:color w:val="000000"/>
            </w:rPr>
            <w:t>Regional</w:t>
          </w:r>
          <w:proofErr w:type="gramEnd"/>
          <w:r w:rsidRPr="00B43338">
            <w:rPr>
              <w:rFonts w:eastAsia="Times New Roman"/>
              <w:color w:val="000000"/>
            </w:rPr>
            <w:t xml:space="preserve"> inequity in top-tier climate change research. </w:t>
          </w:r>
          <w:r w:rsidRPr="00B43338">
            <w:rPr>
              <w:rFonts w:eastAsia="Times New Roman"/>
              <w:i/>
              <w:iCs/>
              <w:color w:val="000000"/>
            </w:rPr>
            <w:t>Commun Earth Environ</w:t>
          </w:r>
          <w:r w:rsidRPr="00B43338">
            <w:rPr>
              <w:rFonts w:eastAsia="Times New Roman"/>
              <w:color w:val="000000"/>
            </w:rPr>
            <w:t xml:space="preserve">. Published Online First: 13 May 2026. </w:t>
          </w:r>
          <w:proofErr w:type="spellStart"/>
          <w:r w:rsidRPr="00B43338">
            <w:rPr>
              <w:rFonts w:eastAsia="Times New Roman"/>
              <w:color w:val="000000"/>
            </w:rPr>
            <w:t>doi</w:t>
          </w:r>
          <w:proofErr w:type="spellEnd"/>
          <w:r w:rsidRPr="00B43338">
            <w:rPr>
              <w:rFonts w:eastAsia="Times New Roman"/>
              <w:color w:val="000000"/>
            </w:rPr>
            <w:t>: 10.1038/s43247-026-03585-x</w:t>
          </w:r>
        </w:p>
        <w:p w14:paraId="2A7D4E9D" w14:textId="77777777" w:rsidR="00B43338" w:rsidRPr="00B43338" w:rsidRDefault="00B43338">
          <w:pPr>
            <w:autoSpaceDE w:val="0"/>
            <w:autoSpaceDN w:val="0"/>
            <w:ind w:hanging="640"/>
            <w:divId w:val="716079095"/>
            <w:rPr>
              <w:rFonts w:eastAsia="Times New Roman"/>
              <w:color w:val="000000"/>
            </w:rPr>
          </w:pPr>
          <w:r w:rsidRPr="00B43338">
            <w:rPr>
              <w:rFonts w:eastAsia="Times New Roman"/>
              <w:color w:val="000000"/>
            </w:rPr>
            <w:t xml:space="preserve">2 </w:t>
          </w:r>
          <w:r w:rsidRPr="00B43338">
            <w:rPr>
              <w:rFonts w:eastAsia="Times New Roman"/>
              <w:color w:val="000000"/>
            </w:rPr>
            <w:tab/>
            <w:t xml:space="preserve">Hinckson E, Reis R, Romanello M, </w:t>
          </w:r>
          <w:r w:rsidRPr="00B43338">
            <w:rPr>
              <w:rFonts w:eastAsia="Times New Roman"/>
              <w:i/>
              <w:iCs/>
              <w:color w:val="000000"/>
            </w:rPr>
            <w:t>et al.</w:t>
          </w:r>
          <w:r w:rsidRPr="00B43338">
            <w:rPr>
              <w:rFonts w:eastAsia="Times New Roman"/>
              <w:color w:val="000000"/>
            </w:rPr>
            <w:t xml:space="preserve"> Benefit of physical activity initiatives for climate change mitigation and adaptation. </w:t>
          </w:r>
          <w:r w:rsidRPr="00B43338">
            <w:rPr>
              <w:rFonts w:eastAsia="Times New Roman"/>
              <w:i/>
              <w:iCs/>
              <w:color w:val="000000"/>
            </w:rPr>
            <w:t>Nature Health</w:t>
          </w:r>
          <w:r w:rsidRPr="00B43338">
            <w:rPr>
              <w:rFonts w:eastAsia="Times New Roman"/>
              <w:color w:val="000000"/>
            </w:rPr>
            <w:t xml:space="preserve">. </w:t>
          </w:r>
          <w:proofErr w:type="gramStart"/>
          <w:r w:rsidRPr="00B43338">
            <w:rPr>
              <w:rFonts w:eastAsia="Times New Roman"/>
              <w:color w:val="000000"/>
            </w:rPr>
            <w:t>2026;1:300</w:t>
          </w:r>
          <w:proofErr w:type="gramEnd"/>
          <w:r w:rsidRPr="00B43338">
            <w:rPr>
              <w:rFonts w:eastAsia="Times New Roman"/>
              <w:color w:val="000000"/>
            </w:rPr>
            <w:t xml:space="preserve">–15. </w:t>
          </w:r>
          <w:proofErr w:type="spellStart"/>
          <w:r w:rsidRPr="00B43338">
            <w:rPr>
              <w:rFonts w:eastAsia="Times New Roman"/>
              <w:color w:val="000000"/>
            </w:rPr>
            <w:t>doi</w:t>
          </w:r>
          <w:proofErr w:type="spellEnd"/>
          <w:r w:rsidRPr="00B43338">
            <w:rPr>
              <w:rFonts w:eastAsia="Times New Roman"/>
              <w:color w:val="000000"/>
            </w:rPr>
            <w:t>: 10.1038/s44360-026-00057-6</w:t>
          </w:r>
        </w:p>
        <w:p w14:paraId="243D9A67" w14:textId="77777777" w:rsidR="00B43338" w:rsidRPr="00B43338" w:rsidRDefault="00B43338">
          <w:pPr>
            <w:autoSpaceDE w:val="0"/>
            <w:autoSpaceDN w:val="0"/>
            <w:ind w:hanging="640"/>
            <w:divId w:val="1201280350"/>
            <w:rPr>
              <w:rFonts w:eastAsia="Times New Roman"/>
              <w:color w:val="000000"/>
            </w:rPr>
          </w:pPr>
          <w:r w:rsidRPr="00B43338">
            <w:rPr>
              <w:rFonts w:eastAsia="Times New Roman"/>
              <w:color w:val="000000"/>
            </w:rPr>
            <w:t xml:space="preserve">3 </w:t>
          </w:r>
          <w:r w:rsidRPr="00B43338">
            <w:rPr>
              <w:rFonts w:eastAsia="Times New Roman"/>
              <w:color w:val="000000"/>
            </w:rPr>
            <w:tab/>
            <w:t xml:space="preserve">Kohn ER, Ramirez-Varela A, Pratt M, </w:t>
          </w:r>
          <w:r w:rsidRPr="00B43338">
            <w:rPr>
              <w:rFonts w:eastAsia="Times New Roman"/>
              <w:i/>
              <w:iCs/>
              <w:color w:val="000000"/>
            </w:rPr>
            <w:t>et al.</w:t>
          </w:r>
          <w:r w:rsidRPr="00B43338">
            <w:rPr>
              <w:rFonts w:eastAsia="Times New Roman"/>
              <w:color w:val="000000"/>
            </w:rPr>
            <w:t xml:space="preserve"> Concentration of Research on Physical Activity and Health by Country: A Global Analysis of Authors and Institutions Using the Gini Coefficient. </w:t>
          </w:r>
          <w:r w:rsidRPr="00B43338">
            <w:rPr>
              <w:rFonts w:eastAsia="Times New Roman"/>
              <w:i/>
              <w:iCs/>
              <w:color w:val="000000"/>
            </w:rPr>
            <w:t>J Phys Act Health</w:t>
          </w:r>
          <w:r w:rsidRPr="00B43338">
            <w:rPr>
              <w:rFonts w:eastAsia="Times New Roman"/>
              <w:color w:val="000000"/>
            </w:rPr>
            <w:t xml:space="preserve">. </w:t>
          </w:r>
          <w:proofErr w:type="gramStart"/>
          <w:r w:rsidRPr="00B43338">
            <w:rPr>
              <w:rFonts w:eastAsia="Times New Roman"/>
              <w:color w:val="000000"/>
            </w:rPr>
            <w:t>2026;23:120</w:t>
          </w:r>
          <w:proofErr w:type="gramEnd"/>
          <w:r w:rsidRPr="00B43338">
            <w:rPr>
              <w:rFonts w:eastAsia="Times New Roman"/>
              <w:color w:val="000000"/>
            </w:rPr>
            <w:t xml:space="preserve">–9. </w:t>
          </w:r>
          <w:proofErr w:type="spellStart"/>
          <w:r w:rsidRPr="00B43338">
            <w:rPr>
              <w:rFonts w:eastAsia="Times New Roman"/>
              <w:color w:val="000000"/>
            </w:rPr>
            <w:t>doi</w:t>
          </w:r>
          <w:proofErr w:type="spellEnd"/>
          <w:r w:rsidRPr="00B43338">
            <w:rPr>
              <w:rFonts w:eastAsia="Times New Roman"/>
              <w:color w:val="000000"/>
            </w:rPr>
            <w:t>: 10.1123/jpah.2025-0128</w:t>
          </w:r>
        </w:p>
        <w:p w14:paraId="6A593230" w14:textId="77777777" w:rsidR="00B43338" w:rsidRPr="00B43338" w:rsidRDefault="00B43338">
          <w:pPr>
            <w:autoSpaceDE w:val="0"/>
            <w:autoSpaceDN w:val="0"/>
            <w:ind w:hanging="640"/>
            <w:divId w:val="1991136573"/>
            <w:rPr>
              <w:rFonts w:eastAsia="Times New Roman"/>
              <w:color w:val="000000"/>
            </w:rPr>
          </w:pPr>
          <w:r w:rsidRPr="00B43338">
            <w:rPr>
              <w:rFonts w:eastAsia="Times New Roman"/>
              <w:color w:val="000000"/>
            </w:rPr>
            <w:t xml:space="preserve">4 </w:t>
          </w:r>
          <w:r w:rsidRPr="00B43338">
            <w:rPr>
              <w:rFonts w:eastAsia="Times New Roman"/>
              <w:color w:val="000000"/>
            </w:rPr>
            <w:tab/>
            <w:t xml:space="preserve">Brück O. A bibliometric analysis of geographic disparities in the authorship of leading medical journals. </w:t>
          </w:r>
          <w:r w:rsidRPr="00B43338">
            <w:rPr>
              <w:rFonts w:eastAsia="Times New Roman"/>
              <w:i/>
              <w:iCs/>
              <w:color w:val="000000"/>
            </w:rPr>
            <w:t>Communications Medicine</w:t>
          </w:r>
          <w:r w:rsidRPr="00B43338">
            <w:rPr>
              <w:rFonts w:eastAsia="Times New Roman"/>
              <w:color w:val="000000"/>
            </w:rPr>
            <w:t xml:space="preserve">. </w:t>
          </w:r>
          <w:proofErr w:type="gramStart"/>
          <w:r w:rsidRPr="00B43338">
            <w:rPr>
              <w:rFonts w:eastAsia="Times New Roman"/>
              <w:color w:val="000000"/>
            </w:rPr>
            <w:t>2023;3:178</w:t>
          </w:r>
          <w:proofErr w:type="gramEnd"/>
          <w:r w:rsidRPr="00B43338">
            <w:rPr>
              <w:rFonts w:eastAsia="Times New Roman"/>
              <w:color w:val="000000"/>
            </w:rPr>
            <w:t xml:space="preserve">. </w:t>
          </w:r>
          <w:proofErr w:type="spellStart"/>
          <w:r w:rsidRPr="00B43338">
            <w:rPr>
              <w:rFonts w:eastAsia="Times New Roman"/>
              <w:color w:val="000000"/>
            </w:rPr>
            <w:t>doi</w:t>
          </w:r>
          <w:proofErr w:type="spellEnd"/>
          <w:r w:rsidRPr="00B43338">
            <w:rPr>
              <w:rFonts w:eastAsia="Times New Roman"/>
              <w:color w:val="000000"/>
            </w:rPr>
            <w:t>: 10.1038/s43856-023-00418-2</w:t>
          </w:r>
        </w:p>
        <w:p w14:paraId="7AE7544B" w14:textId="77777777" w:rsidR="00B43338" w:rsidRPr="00B43338" w:rsidRDefault="00B43338">
          <w:pPr>
            <w:autoSpaceDE w:val="0"/>
            <w:autoSpaceDN w:val="0"/>
            <w:ind w:hanging="640"/>
            <w:divId w:val="2026125501"/>
            <w:rPr>
              <w:rFonts w:eastAsia="Times New Roman"/>
              <w:color w:val="000000"/>
            </w:rPr>
          </w:pPr>
          <w:r w:rsidRPr="00B43338">
            <w:rPr>
              <w:rFonts w:eastAsia="Times New Roman"/>
              <w:color w:val="000000"/>
            </w:rPr>
            <w:t xml:space="preserve">5 </w:t>
          </w:r>
          <w:r w:rsidRPr="00B43338">
            <w:rPr>
              <w:rFonts w:eastAsia="Times New Roman"/>
              <w:color w:val="000000"/>
            </w:rPr>
            <w:tab/>
            <w:t xml:space="preserve">Huhn S, Axt M, Gunga H-C, </w:t>
          </w:r>
          <w:r w:rsidRPr="00B43338">
            <w:rPr>
              <w:rFonts w:eastAsia="Times New Roman"/>
              <w:i/>
              <w:iCs/>
              <w:color w:val="000000"/>
            </w:rPr>
            <w:t>et al.</w:t>
          </w:r>
          <w:r w:rsidRPr="00B43338">
            <w:rPr>
              <w:rFonts w:eastAsia="Times New Roman"/>
              <w:color w:val="000000"/>
            </w:rPr>
            <w:t xml:space="preserve"> The Impact of Wearable Technologies in Health Research: Scoping Review. </w:t>
          </w:r>
          <w:r w:rsidRPr="00B43338">
            <w:rPr>
              <w:rFonts w:eastAsia="Times New Roman"/>
              <w:i/>
              <w:iCs/>
              <w:color w:val="000000"/>
            </w:rPr>
            <w:t xml:space="preserve">JMIR </w:t>
          </w:r>
          <w:proofErr w:type="spellStart"/>
          <w:r w:rsidRPr="00B43338">
            <w:rPr>
              <w:rFonts w:eastAsia="Times New Roman"/>
              <w:i/>
              <w:iCs/>
              <w:color w:val="000000"/>
            </w:rPr>
            <w:t>Mhealth</w:t>
          </w:r>
          <w:proofErr w:type="spellEnd"/>
          <w:r w:rsidRPr="00B43338">
            <w:rPr>
              <w:rFonts w:eastAsia="Times New Roman"/>
              <w:i/>
              <w:iCs/>
              <w:color w:val="000000"/>
            </w:rPr>
            <w:t xml:space="preserve"> </w:t>
          </w:r>
          <w:proofErr w:type="spellStart"/>
          <w:r w:rsidRPr="00B43338">
            <w:rPr>
              <w:rFonts w:eastAsia="Times New Roman"/>
              <w:i/>
              <w:iCs/>
              <w:color w:val="000000"/>
            </w:rPr>
            <w:t>Uhealth</w:t>
          </w:r>
          <w:proofErr w:type="spellEnd"/>
          <w:r w:rsidRPr="00B43338">
            <w:rPr>
              <w:rFonts w:eastAsia="Times New Roman"/>
              <w:color w:val="000000"/>
            </w:rPr>
            <w:t>. 2022;</w:t>
          </w:r>
          <w:proofErr w:type="gramStart"/>
          <w:r w:rsidRPr="00B43338">
            <w:rPr>
              <w:rFonts w:eastAsia="Times New Roman"/>
              <w:color w:val="000000"/>
            </w:rPr>
            <w:t>10:e</w:t>
          </w:r>
          <w:proofErr w:type="gramEnd"/>
          <w:r w:rsidRPr="00B43338">
            <w:rPr>
              <w:rFonts w:eastAsia="Times New Roman"/>
              <w:color w:val="000000"/>
            </w:rPr>
            <w:t xml:space="preserve">34384. </w:t>
          </w:r>
          <w:proofErr w:type="spellStart"/>
          <w:r w:rsidRPr="00B43338">
            <w:rPr>
              <w:rFonts w:eastAsia="Times New Roman"/>
              <w:color w:val="000000"/>
            </w:rPr>
            <w:t>doi</w:t>
          </w:r>
          <w:proofErr w:type="spellEnd"/>
          <w:r w:rsidRPr="00B43338">
            <w:rPr>
              <w:rFonts w:eastAsia="Times New Roman"/>
              <w:color w:val="000000"/>
            </w:rPr>
            <w:t>: 10.2196/34384</w:t>
          </w:r>
        </w:p>
        <w:p w14:paraId="1799C0ED" w14:textId="77777777" w:rsidR="00B43338" w:rsidRPr="00B43338" w:rsidRDefault="00B43338">
          <w:pPr>
            <w:autoSpaceDE w:val="0"/>
            <w:autoSpaceDN w:val="0"/>
            <w:ind w:hanging="640"/>
            <w:divId w:val="2120683853"/>
            <w:rPr>
              <w:rFonts w:eastAsia="Times New Roman"/>
              <w:color w:val="000000"/>
            </w:rPr>
          </w:pPr>
          <w:r w:rsidRPr="00B43338">
            <w:rPr>
              <w:rFonts w:eastAsia="Times New Roman"/>
              <w:color w:val="000000"/>
            </w:rPr>
            <w:t xml:space="preserve">6 </w:t>
          </w:r>
          <w:r w:rsidRPr="00B43338">
            <w:rPr>
              <w:rFonts w:eastAsia="Times New Roman"/>
              <w:color w:val="000000"/>
            </w:rPr>
            <w:tab/>
            <w:t xml:space="preserve">Master H, Annis J, Huang S, </w:t>
          </w:r>
          <w:r w:rsidRPr="00B43338">
            <w:rPr>
              <w:rFonts w:eastAsia="Times New Roman"/>
              <w:i/>
              <w:iCs/>
              <w:color w:val="000000"/>
            </w:rPr>
            <w:t>et al.</w:t>
          </w:r>
          <w:r w:rsidRPr="00B43338">
            <w:rPr>
              <w:rFonts w:eastAsia="Times New Roman"/>
              <w:color w:val="000000"/>
            </w:rPr>
            <w:t xml:space="preserve"> Association of step counts over time with the risk of chronic disease in the All of Us Research Program. </w:t>
          </w:r>
          <w:r w:rsidRPr="00B43338">
            <w:rPr>
              <w:rFonts w:eastAsia="Times New Roman"/>
              <w:i/>
              <w:iCs/>
              <w:color w:val="000000"/>
            </w:rPr>
            <w:t>Nat Med</w:t>
          </w:r>
          <w:r w:rsidRPr="00B43338">
            <w:rPr>
              <w:rFonts w:eastAsia="Times New Roman"/>
              <w:color w:val="000000"/>
            </w:rPr>
            <w:t xml:space="preserve">. </w:t>
          </w:r>
          <w:proofErr w:type="gramStart"/>
          <w:r w:rsidRPr="00B43338">
            <w:rPr>
              <w:rFonts w:eastAsia="Times New Roman"/>
              <w:color w:val="000000"/>
            </w:rPr>
            <w:t>2022;28:2301</w:t>
          </w:r>
          <w:proofErr w:type="gramEnd"/>
          <w:r w:rsidRPr="00B43338">
            <w:rPr>
              <w:rFonts w:eastAsia="Times New Roman"/>
              <w:color w:val="000000"/>
            </w:rPr>
            <w:t xml:space="preserve">–8. </w:t>
          </w:r>
          <w:proofErr w:type="spellStart"/>
          <w:r w:rsidRPr="00B43338">
            <w:rPr>
              <w:rFonts w:eastAsia="Times New Roman"/>
              <w:color w:val="000000"/>
            </w:rPr>
            <w:t>doi</w:t>
          </w:r>
          <w:proofErr w:type="spellEnd"/>
          <w:r w:rsidRPr="00B43338">
            <w:rPr>
              <w:rFonts w:eastAsia="Times New Roman"/>
              <w:color w:val="000000"/>
            </w:rPr>
            <w:t>: 10.1038/s41591-022-02012-w</w:t>
          </w:r>
        </w:p>
        <w:p w14:paraId="008B0B5C" w14:textId="77777777" w:rsidR="00B43338" w:rsidRPr="00B43338" w:rsidRDefault="00B43338">
          <w:pPr>
            <w:autoSpaceDE w:val="0"/>
            <w:autoSpaceDN w:val="0"/>
            <w:ind w:hanging="640"/>
            <w:divId w:val="59257402"/>
            <w:rPr>
              <w:rFonts w:eastAsia="Times New Roman"/>
              <w:color w:val="000000"/>
            </w:rPr>
          </w:pPr>
          <w:r w:rsidRPr="00B43338">
            <w:rPr>
              <w:rFonts w:eastAsia="Times New Roman"/>
              <w:color w:val="000000"/>
            </w:rPr>
            <w:t xml:space="preserve">7 </w:t>
          </w:r>
          <w:r w:rsidRPr="00B43338">
            <w:rPr>
              <w:rFonts w:eastAsia="Times New Roman"/>
              <w:color w:val="000000"/>
            </w:rPr>
            <w:tab/>
            <w:t xml:space="preserve">Wako WG, Clemens T, Ogletree S, </w:t>
          </w:r>
          <w:r w:rsidRPr="00B43338">
            <w:rPr>
              <w:rFonts w:eastAsia="Times New Roman"/>
              <w:i/>
              <w:iCs/>
              <w:color w:val="000000"/>
            </w:rPr>
            <w:t>et al.</w:t>
          </w:r>
          <w:r w:rsidRPr="00B43338">
            <w:rPr>
              <w:rFonts w:eastAsia="Times New Roman"/>
              <w:color w:val="000000"/>
            </w:rPr>
            <w:t xml:space="preserve"> Validity, reliability and acceptability of wearable sensor devices to monitor personal exposure to air pollution and pollen: A systematic review of </w:t>
          </w:r>
          <w:proofErr w:type="gramStart"/>
          <w:r w:rsidRPr="00B43338">
            <w:rPr>
              <w:rFonts w:eastAsia="Times New Roman"/>
              <w:color w:val="000000"/>
            </w:rPr>
            <w:t>mobility based</w:t>
          </w:r>
          <w:proofErr w:type="gramEnd"/>
          <w:r w:rsidRPr="00B43338">
            <w:rPr>
              <w:rFonts w:eastAsia="Times New Roman"/>
              <w:color w:val="000000"/>
            </w:rPr>
            <w:t xml:space="preserve"> exposure studies. </w:t>
          </w:r>
          <w:r w:rsidRPr="00B43338">
            <w:rPr>
              <w:rFonts w:eastAsia="Times New Roman"/>
              <w:i/>
              <w:iCs/>
              <w:color w:val="000000"/>
            </w:rPr>
            <w:t>Build Environ</w:t>
          </w:r>
          <w:r w:rsidRPr="00B43338">
            <w:rPr>
              <w:rFonts w:eastAsia="Times New Roman"/>
              <w:color w:val="000000"/>
            </w:rPr>
            <w:t xml:space="preserve">. </w:t>
          </w:r>
          <w:proofErr w:type="gramStart"/>
          <w:r w:rsidRPr="00B43338">
            <w:rPr>
              <w:rFonts w:eastAsia="Times New Roman"/>
              <w:color w:val="000000"/>
            </w:rPr>
            <w:t>2025;277:112931</w:t>
          </w:r>
          <w:proofErr w:type="gramEnd"/>
          <w:r w:rsidRPr="00B43338">
            <w:rPr>
              <w:rFonts w:eastAsia="Times New Roman"/>
              <w:color w:val="000000"/>
            </w:rPr>
            <w:t xml:space="preserve">. </w:t>
          </w:r>
          <w:proofErr w:type="spellStart"/>
          <w:r w:rsidRPr="00B43338">
            <w:rPr>
              <w:rFonts w:eastAsia="Times New Roman"/>
              <w:color w:val="000000"/>
            </w:rPr>
            <w:t>doi</w:t>
          </w:r>
          <w:proofErr w:type="spellEnd"/>
          <w:r w:rsidRPr="00B43338">
            <w:rPr>
              <w:rFonts w:eastAsia="Times New Roman"/>
              <w:color w:val="000000"/>
            </w:rPr>
            <w:t>: 10.1016/j.buildenv.2025.112931</w:t>
          </w:r>
        </w:p>
        <w:p w14:paraId="713F71EE" w14:textId="77777777" w:rsidR="00B43338" w:rsidRPr="00B43338" w:rsidRDefault="00B43338">
          <w:pPr>
            <w:autoSpaceDE w:val="0"/>
            <w:autoSpaceDN w:val="0"/>
            <w:ind w:hanging="640"/>
            <w:divId w:val="280499915"/>
            <w:rPr>
              <w:rFonts w:eastAsia="Times New Roman"/>
              <w:color w:val="000000"/>
            </w:rPr>
          </w:pPr>
          <w:r w:rsidRPr="00B43338">
            <w:rPr>
              <w:rFonts w:eastAsia="Times New Roman"/>
              <w:color w:val="000000"/>
            </w:rPr>
            <w:t xml:space="preserve">8 </w:t>
          </w:r>
          <w:r w:rsidRPr="00B43338">
            <w:rPr>
              <w:rFonts w:eastAsia="Times New Roman"/>
              <w:color w:val="000000"/>
            </w:rPr>
            <w:tab/>
            <w:t xml:space="preserve">Gill JM, Chico TJ, Doherty A, </w:t>
          </w:r>
          <w:r w:rsidRPr="00B43338">
            <w:rPr>
              <w:rFonts w:eastAsia="Times New Roman"/>
              <w:i/>
              <w:iCs/>
              <w:color w:val="000000"/>
            </w:rPr>
            <w:t>et al.</w:t>
          </w:r>
          <w:r w:rsidRPr="00B43338">
            <w:rPr>
              <w:rFonts w:eastAsia="Times New Roman"/>
              <w:color w:val="000000"/>
            </w:rPr>
            <w:t xml:space="preserve"> Potential impact of wearables on physical activity guidelines and interventions: opportunities and challenges. </w:t>
          </w:r>
          <w:r w:rsidRPr="00B43338">
            <w:rPr>
              <w:rFonts w:eastAsia="Times New Roman"/>
              <w:i/>
              <w:iCs/>
              <w:color w:val="000000"/>
            </w:rPr>
            <w:t>Br J Sports Med</w:t>
          </w:r>
          <w:r w:rsidRPr="00B43338">
            <w:rPr>
              <w:rFonts w:eastAsia="Times New Roman"/>
              <w:color w:val="000000"/>
            </w:rPr>
            <w:t xml:space="preserve">. </w:t>
          </w:r>
          <w:proofErr w:type="gramStart"/>
          <w:r w:rsidRPr="00B43338">
            <w:rPr>
              <w:rFonts w:eastAsia="Times New Roman"/>
              <w:color w:val="000000"/>
            </w:rPr>
            <w:t>2023;57:1223</w:t>
          </w:r>
          <w:proofErr w:type="gramEnd"/>
          <w:r w:rsidRPr="00B43338">
            <w:rPr>
              <w:rFonts w:eastAsia="Times New Roman"/>
              <w:color w:val="000000"/>
            </w:rPr>
            <w:t xml:space="preserve">–5. </w:t>
          </w:r>
          <w:proofErr w:type="spellStart"/>
          <w:r w:rsidRPr="00B43338">
            <w:rPr>
              <w:rFonts w:eastAsia="Times New Roman"/>
              <w:color w:val="000000"/>
            </w:rPr>
            <w:t>doi</w:t>
          </w:r>
          <w:proofErr w:type="spellEnd"/>
          <w:r w:rsidRPr="00B43338">
            <w:rPr>
              <w:rFonts w:eastAsia="Times New Roman"/>
              <w:color w:val="000000"/>
            </w:rPr>
            <w:t>: 10.1136/bjsports-2023-106822</w:t>
          </w:r>
        </w:p>
        <w:p w14:paraId="2A02A96E" w14:textId="77777777" w:rsidR="00B43338" w:rsidRPr="00B43338" w:rsidRDefault="00B43338">
          <w:pPr>
            <w:autoSpaceDE w:val="0"/>
            <w:autoSpaceDN w:val="0"/>
            <w:ind w:hanging="640"/>
            <w:divId w:val="1676414866"/>
            <w:rPr>
              <w:rFonts w:eastAsia="Times New Roman"/>
              <w:color w:val="000000"/>
            </w:rPr>
          </w:pPr>
          <w:r w:rsidRPr="00B43338">
            <w:rPr>
              <w:rFonts w:eastAsia="Times New Roman"/>
              <w:color w:val="000000"/>
            </w:rPr>
            <w:t xml:space="preserve">9 </w:t>
          </w:r>
          <w:r w:rsidRPr="00B43338">
            <w:rPr>
              <w:rFonts w:eastAsia="Times New Roman"/>
              <w:color w:val="000000"/>
            </w:rPr>
            <w:tab/>
            <w:t xml:space="preserve">Thomas JJC, Daley AJ, </w:t>
          </w:r>
          <w:proofErr w:type="spellStart"/>
          <w:r w:rsidRPr="00B43338">
            <w:rPr>
              <w:rFonts w:eastAsia="Times New Roman"/>
              <w:color w:val="000000"/>
            </w:rPr>
            <w:t>Esliger</w:t>
          </w:r>
          <w:proofErr w:type="spellEnd"/>
          <w:r w:rsidRPr="00B43338">
            <w:rPr>
              <w:rFonts w:eastAsia="Times New Roman"/>
              <w:color w:val="000000"/>
            </w:rPr>
            <w:t xml:space="preserve"> DW, </w:t>
          </w:r>
          <w:r w:rsidRPr="00B43338">
            <w:rPr>
              <w:rFonts w:eastAsia="Times New Roman"/>
              <w:i/>
              <w:iCs/>
              <w:color w:val="000000"/>
            </w:rPr>
            <w:t>et al.</w:t>
          </w:r>
          <w:r w:rsidRPr="00B43338">
            <w:rPr>
              <w:rFonts w:eastAsia="Times New Roman"/>
              <w:color w:val="000000"/>
            </w:rPr>
            <w:t xml:space="preserve"> Accelerometer-Measured Physical Activity Data Sets (Global Physical Activity Data Set Catalogue) That Include Markers of Cardiometabolic Health: Systematic Scoping Review. </w:t>
          </w:r>
          <w:r w:rsidRPr="00B43338">
            <w:rPr>
              <w:rFonts w:eastAsia="Times New Roman"/>
              <w:i/>
              <w:iCs/>
              <w:color w:val="000000"/>
            </w:rPr>
            <w:t>J Med Internet Res</w:t>
          </w:r>
          <w:r w:rsidRPr="00B43338">
            <w:rPr>
              <w:rFonts w:eastAsia="Times New Roman"/>
              <w:color w:val="000000"/>
            </w:rPr>
            <w:t>. 2023;</w:t>
          </w:r>
          <w:proofErr w:type="gramStart"/>
          <w:r w:rsidRPr="00B43338">
            <w:rPr>
              <w:rFonts w:eastAsia="Times New Roman"/>
              <w:color w:val="000000"/>
            </w:rPr>
            <w:t>25:e</w:t>
          </w:r>
          <w:proofErr w:type="gramEnd"/>
          <w:r w:rsidRPr="00B43338">
            <w:rPr>
              <w:rFonts w:eastAsia="Times New Roman"/>
              <w:color w:val="000000"/>
            </w:rPr>
            <w:t xml:space="preserve">45599. </w:t>
          </w:r>
          <w:proofErr w:type="spellStart"/>
          <w:r w:rsidRPr="00B43338">
            <w:rPr>
              <w:rFonts w:eastAsia="Times New Roman"/>
              <w:color w:val="000000"/>
            </w:rPr>
            <w:t>doi</w:t>
          </w:r>
          <w:proofErr w:type="spellEnd"/>
          <w:r w:rsidRPr="00B43338">
            <w:rPr>
              <w:rFonts w:eastAsia="Times New Roman"/>
              <w:color w:val="000000"/>
            </w:rPr>
            <w:t>: 10.2196/45599</w:t>
          </w:r>
        </w:p>
        <w:p w14:paraId="432AAA9E" w14:textId="77777777" w:rsidR="00B43338" w:rsidRPr="00B43338" w:rsidRDefault="00B43338">
          <w:pPr>
            <w:autoSpaceDE w:val="0"/>
            <w:autoSpaceDN w:val="0"/>
            <w:ind w:hanging="640"/>
            <w:divId w:val="1171022140"/>
            <w:rPr>
              <w:rFonts w:eastAsia="Times New Roman"/>
              <w:color w:val="000000"/>
            </w:rPr>
          </w:pPr>
          <w:r w:rsidRPr="00B43338">
            <w:rPr>
              <w:rFonts w:eastAsia="Times New Roman"/>
              <w:color w:val="000000"/>
            </w:rPr>
            <w:t xml:space="preserve">10 </w:t>
          </w:r>
          <w:r w:rsidRPr="00B43338">
            <w:rPr>
              <w:rFonts w:eastAsia="Times New Roman"/>
              <w:color w:val="000000"/>
            </w:rPr>
            <w:tab/>
            <w:t xml:space="preserve">de Wolf I, </w:t>
          </w:r>
          <w:proofErr w:type="spellStart"/>
          <w:r w:rsidRPr="00B43338">
            <w:rPr>
              <w:rFonts w:eastAsia="Times New Roman"/>
              <w:color w:val="000000"/>
            </w:rPr>
            <w:t>Elevelt</w:t>
          </w:r>
          <w:proofErr w:type="spellEnd"/>
          <w:r w:rsidRPr="00B43338">
            <w:rPr>
              <w:rFonts w:eastAsia="Times New Roman"/>
              <w:color w:val="000000"/>
            </w:rPr>
            <w:t xml:space="preserve"> A, van Nassau F, </w:t>
          </w:r>
          <w:r w:rsidRPr="00B43338">
            <w:rPr>
              <w:rFonts w:eastAsia="Times New Roman"/>
              <w:i/>
              <w:iCs/>
              <w:color w:val="000000"/>
            </w:rPr>
            <w:t>et al.</w:t>
          </w:r>
          <w:r w:rsidRPr="00B43338">
            <w:rPr>
              <w:rFonts w:eastAsia="Times New Roman"/>
              <w:color w:val="000000"/>
            </w:rPr>
            <w:t xml:space="preserve"> Comparing national device-based physical activity surveillance systems: a systematic review. </w:t>
          </w:r>
          <w:r w:rsidRPr="00B43338">
            <w:rPr>
              <w:rFonts w:eastAsia="Times New Roman"/>
              <w:i/>
              <w:iCs/>
              <w:color w:val="000000"/>
            </w:rPr>
            <w:t xml:space="preserve">International Journal of </w:t>
          </w:r>
          <w:proofErr w:type="spellStart"/>
          <w:r w:rsidRPr="00B43338">
            <w:rPr>
              <w:rFonts w:eastAsia="Times New Roman"/>
              <w:i/>
              <w:iCs/>
              <w:color w:val="000000"/>
            </w:rPr>
            <w:t>Behavioral</w:t>
          </w:r>
          <w:proofErr w:type="spellEnd"/>
          <w:r w:rsidRPr="00B43338">
            <w:rPr>
              <w:rFonts w:eastAsia="Times New Roman"/>
              <w:i/>
              <w:iCs/>
              <w:color w:val="000000"/>
            </w:rPr>
            <w:t xml:space="preserve"> Nutrition and Physical Activity</w:t>
          </w:r>
          <w:r w:rsidRPr="00B43338">
            <w:rPr>
              <w:rFonts w:eastAsia="Times New Roman"/>
              <w:color w:val="000000"/>
            </w:rPr>
            <w:t xml:space="preserve">. </w:t>
          </w:r>
          <w:proofErr w:type="gramStart"/>
          <w:r w:rsidRPr="00B43338">
            <w:rPr>
              <w:rFonts w:eastAsia="Times New Roman"/>
              <w:color w:val="000000"/>
            </w:rPr>
            <w:t>2024;21:67</w:t>
          </w:r>
          <w:proofErr w:type="gramEnd"/>
          <w:r w:rsidRPr="00B43338">
            <w:rPr>
              <w:rFonts w:eastAsia="Times New Roman"/>
              <w:color w:val="000000"/>
            </w:rPr>
            <w:t xml:space="preserve">. </w:t>
          </w:r>
          <w:proofErr w:type="spellStart"/>
          <w:r w:rsidRPr="00B43338">
            <w:rPr>
              <w:rFonts w:eastAsia="Times New Roman"/>
              <w:color w:val="000000"/>
            </w:rPr>
            <w:t>doi</w:t>
          </w:r>
          <w:proofErr w:type="spellEnd"/>
          <w:r w:rsidRPr="00B43338">
            <w:rPr>
              <w:rFonts w:eastAsia="Times New Roman"/>
              <w:color w:val="000000"/>
            </w:rPr>
            <w:t>: 10.1186/s12966-024-01612-8</w:t>
          </w:r>
        </w:p>
        <w:p w14:paraId="56E03814" w14:textId="77777777" w:rsidR="00B43338" w:rsidRPr="00B43338" w:rsidRDefault="00B43338">
          <w:pPr>
            <w:autoSpaceDE w:val="0"/>
            <w:autoSpaceDN w:val="0"/>
            <w:ind w:hanging="640"/>
            <w:divId w:val="1880362572"/>
            <w:rPr>
              <w:rFonts w:eastAsia="Times New Roman"/>
              <w:color w:val="000000"/>
            </w:rPr>
          </w:pPr>
          <w:r w:rsidRPr="00B43338">
            <w:rPr>
              <w:rFonts w:eastAsia="Times New Roman"/>
              <w:color w:val="000000"/>
            </w:rPr>
            <w:t xml:space="preserve">11 </w:t>
          </w:r>
          <w:r w:rsidRPr="00B43338">
            <w:rPr>
              <w:rFonts w:eastAsia="Times New Roman"/>
              <w:color w:val="000000"/>
            </w:rPr>
            <w:tab/>
            <w:t xml:space="preserve">Boing L, Varela AR, </w:t>
          </w:r>
          <w:proofErr w:type="spellStart"/>
          <w:r w:rsidRPr="00B43338">
            <w:rPr>
              <w:rFonts w:eastAsia="Times New Roman"/>
              <w:color w:val="000000"/>
            </w:rPr>
            <w:t>Alomairah</w:t>
          </w:r>
          <w:proofErr w:type="spellEnd"/>
          <w:r w:rsidRPr="00B43338">
            <w:rPr>
              <w:rFonts w:eastAsia="Times New Roman"/>
              <w:color w:val="000000"/>
            </w:rPr>
            <w:t xml:space="preserve"> SAM, </w:t>
          </w:r>
          <w:r w:rsidRPr="00B43338">
            <w:rPr>
              <w:rFonts w:eastAsia="Times New Roman"/>
              <w:i/>
              <w:iCs/>
              <w:color w:val="000000"/>
            </w:rPr>
            <w:t>et al.</w:t>
          </w:r>
          <w:r w:rsidRPr="00B43338">
            <w:rPr>
              <w:rFonts w:eastAsia="Times New Roman"/>
              <w:color w:val="000000"/>
            </w:rPr>
            <w:t xml:space="preserve"> Data Resource Profile: </w:t>
          </w:r>
          <w:proofErr w:type="gramStart"/>
          <w:r w:rsidRPr="00B43338">
            <w:rPr>
              <w:rFonts w:eastAsia="Times New Roman"/>
              <w:color w:val="000000"/>
            </w:rPr>
            <w:t>the</w:t>
          </w:r>
          <w:proofErr w:type="gramEnd"/>
          <w:r w:rsidRPr="00B43338">
            <w:rPr>
              <w:rFonts w:eastAsia="Times New Roman"/>
              <w:color w:val="000000"/>
            </w:rPr>
            <w:t xml:space="preserve"> Physical Activity Cohort Repository (</w:t>
          </w:r>
          <w:proofErr w:type="spellStart"/>
          <w:r w:rsidRPr="00B43338">
            <w:rPr>
              <w:rFonts w:eastAsia="Times New Roman"/>
              <w:color w:val="000000"/>
            </w:rPr>
            <w:t>PACe</w:t>
          </w:r>
          <w:proofErr w:type="spellEnd"/>
          <w:r w:rsidRPr="00B43338">
            <w:rPr>
              <w:rFonts w:eastAsia="Times New Roman"/>
              <w:color w:val="000000"/>
            </w:rPr>
            <w:t xml:space="preserve">). </w:t>
          </w:r>
          <w:proofErr w:type="spellStart"/>
          <w:r w:rsidRPr="00B43338">
            <w:rPr>
              <w:rFonts w:eastAsia="Times New Roman"/>
              <w:i/>
              <w:iCs/>
              <w:color w:val="000000"/>
            </w:rPr>
            <w:t>medRxiv</w:t>
          </w:r>
          <w:proofErr w:type="spellEnd"/>
          <w:r w:rsidRPr="00B43338">
            <w:rPr>
              <w:rFonts w:eastAsia="Times New Roman"/>
              <w:color w:val="000000"/>
            </w:rPr>
            <w:t xml:space="preserve">. 2025;2025.07.22.25332023. </w:t>
          </w:r>
          <w:proofErr w:type="spellStart"/>
          <w:r w:rsidRPr="00B43338">
            <w:rPr>
              <w:rFonts w:eastAsia="Times New Roman"/>
              <w:color w:val="000000"/>
            </w:rPr>
            <w:t>doi</w:t>
          </w:r>
          <w:proofErr w:type="spellEnd"/>
          <w:r w:rsidRPr="00B43338">
            <w:rPr>
              <w:rFonts w:eastAsia="Times New Roman"/>
              <w:color w:val="000000"/>
            </w:rPr>
            <w:t>: 10.1101/2025.07.22.25332023</w:t>
          </w:r>
        </w:p>
        <w:p w14:paraId="72D43872" w14:textId="77777777" w:rsidR="00B43338" w:rsidRPr="00B43338" w:rsidRDefault="00B43338">
          <w:pPr>
            <w:autoSpaceDE w:val="0"/>
            <w:autoSpaceDN w:val="0"/>
            <w:ind w:hanging="640"/>
            <w:divId w:val="872572108"/>
            <w:rPr>
              <w:rFonts w:eastAsia="Times New Roman"/>
              <w:color w:val="000000"/>
            </w:rPr>
          </w:pPr>
          <w:r w:rsidRPr="00B43338">
            <w:rPr>
              <w:rFonts w:eastAsia="Times New Roman"/>
              <w:color w:val="000000"/>
            </w:rPr>
            <w:t xml:space="preserve">12 </w:t>
          </w:r>
          <w:r w:rsidRPr="00B43338">
            <w:rPr>
              <w:rFonts w:eastAsia="Times New Roman"/>
              <w:color w:val="000000"/>
            </w:rPr>
            <w:tab/>
            <w:t xml:space="preserve">Ramírez Varela A, Cruz GIN, Hallal P, </w:t>
          </w:r>
          <w:r w:rsidRPr="00B43338">
            <w:rPr>
              <w:rFonts w:eastAsia="Times New Roman"/>
              <w:i/>
              <w:iCs/>
              <w:color w:val="000000"/>
            </w:rPr>
            <w:t>et al.</w:t>
          </w:r>
          <w:r w:rsidRPr="00B43338">
            <w:rPr>
              <w:rFonts w:eastAsia="Times New Roman"/>
              <w:color w:val="000000"/>
            </w:rPr>
            <w:t xml:space="preserve"> Global, regional, and national trends and patterns in physical activity research since 1950: a systematic review. </w:t>
          </w:r>
          <w:r w:rsidRPr="00B43338">
            <w:rPr>
              <w:rFonts w:eastAsia="Times New Roman"/>
              <w:i/>
              <w:iCs/>
              <w:color w:val="000000"/>
            </w:rPr>
            <w:t xml:space="preserve">International Journal of </w:t>
          </w:r>
          <w:proofErr w:type="spellStart"/>
          <w:r w:rsidRPr="00B43338">
            <w:rPr>
              <w:rFonts w:eastAsia="Times New Roman"/>
              <w:i/>
              <w:iCs/>
              <w:color w:val="000000"/>
            </w:rPr>
            <w:t>Behavioral</w:t>
          </w:r>
          <w:proofErr w:type="spellEnd"/>
          <w:r w:rsidRPr="00B43338">
            <w:rPr>
              <w:rFonts w:eastAsia="Times New Roman"/>
              <w:i/>
              <w:iCs/>
              <w:color w:val="000000"/>
            </w:rPr>
            <w:t xml:space="preserve"> Nutrition and Physical Activity</w:t>
          </w:r>
          <w:r w:rsidRPr="00B43338">
            <w:rPr>
              <w:rFonts w:eastAsia="Times New Roman"/>
              <w:color w:val="000000"/>
            </w:rPr>
            <w:t xml:space="preserve">. </w:t>
          </w:r>
          <w:proofErr w:type="gramStart"/>
          <w:r w:rsidRPr="00B43338">
            <w:rPr>
              <w:rFonts w:eastAsia="Times New Roman"/>
              <w:color w:val="000000"/>
            </w:rPr>
            <w:t>2021;18:5</w:t>
          </w:r>
          <w:proofErr w:type="gramEnd"/>
          <w:r w:rsidRPr="00B43338">
            <w:rPr>
              <w:rFonts w:eastAsia="Times New Roman"/>
              <w:color w:val="000000"/>
            </w:rPr>
            <w:t xml:space="preserve">. </w:t>
          </w:r>
          <w:proofErr w:type="spellStart"/>
          <w:r w:rsidRPr="00B43338">
            <w:rPr>
              <w:rFonts w:eastAsia="Times New Roman"/>
              <w:color w:val="000000"/>
            </w:rPr>
            <w:t>doi</w:t>
          </w:r>
          <w:proofErr w:type="spellEnd"/>
          <w:r w:rsidRPr="00B43338">
            <w:rPr>
              <w:rFonts w:eastAsia="Times New Roman"/>
              <w:color w:val="000000"/>
            </w:rPr>
            <w:t>: 10.1186/s12966-020-01071-x</w:t>
          </w:r>
        </w:p>
        <w:p w14:paraId="52865DCE" w14:textId="77777777" w:rsidR="00B43338" w:rsidRPr="00B43338" w:rsidRDefault="00B43338">
          <w:pPr>
            <w:autoSpaceDE w:val="0"/>
            <w:autoSpaceDN w:val="0"/>
            <w:ind w:hanging="640"/>
            <w:divId w:val="1062481459"/>
            <w:rPr>
              <w:rFonts w:eastAsia="Times New Roman"/>
              <w:color w:val="000000"/>
            </w:rPr>
          </w:pPr>
          <w:r w:rsidRPr="00B43338">
            <w:rPr>
              <w:rFonts w:eastAsia="Times New Roman"/>
              <w:color w:val="000000"/>
            </w:rPr>
            <w:t xml:space="preserve">13 </w:t>
          </w:r>
          <w:r w:rsidRPr="00B43338">
            <w:rPr>
              <w:rFonts w:eastAsia="Times New Roman"/>
              <w:color w:val="000000"/>
            </w:rPr>
            <w:tab/>
            <w:t xml:space="preserve">Ramírez Varela A, Bauman A, Woods CB, </w:t>
          </w:r>
          <w:r w:rsidRPr="00B43338">
            <w:rPr>
              <w:rFonts w:eastAsia="Times New Roman"/>
              <w:i/>
              <w:iCs/>
              <w:color w:val="000000"/>
            </w:rPr>
            <w:t>et al.</w:t>
          </w:r>
          <w:r w:rsidRPr="00B43338">
            <w:rPr>
              <w:rFonts w:eastAsia="Times New Roman"/>
              <w:color w:val="000000"/>
            </w:rPr>
            <w:t xml:space="preserve"> Low global physical activity despite two decades of policy progress. </w:t>
          </w:r>
          <w:r w:rsidRPr="00B43338">
            <w:rPr>
              <w:rFonts w:eastAsia="Times New Roman"/>
              <w:i/>
              <w:iCs/>
              <w:color w:val="000000"/>
            </w:rPr>
            <w:t>Nature Health</w:t>
          </w:r>
          <w:r w:rsidRPr="00B43338">
            <w:rPr>
              <w:rFonts w:eastAsia="Times New Roman"/>
              <w:color w:val="000000"/>
            </w:rPr>
            <w:t xml:space="preserve">. </w:t>
          </w:r>
          <w:proofErr w:type="gramStart"/>
          <w:r w:rsidRPr="00B43338">
            <w:rPr>
              <w:rFonts w:eastAsia="Times New Roman"/>
              <w:color w:val="000000"/>
            </w:rPr>
            <w:t>2026;1:338</w:t>
          </w:r>
          <w:proofErr w:type="gramEnd"/>
          <w:r w:rsidRPr="00B43338">
            <w:rPr>
              <w:rFonts w:eastAsia="Times New Roman"/>
              <w:color w:val="000000"/>
            </w:rPr>
            <w:t xml:space="preserve">–54. </w:t>
          </w:r>
          <w:proofErr w:type="spellStart"/>
          <w:r w:rsidRPr="00B43338">
            <w:rPr>
              <w:rFonts w:eastAsia="Times New Roman"/>
              <w:color w:val="000000"/>
            </w:rPr>
            <w:t>doi</w:t>
          </w:r>
          <w:proofErr w:type="spellEnd"/>
          <w:r w:rsidRPr="00B43338">
            <w:rPr>
              <w:rFonts w:eastAsia="Times New Roman"/>
              <w:color w:val="000000"/>
            </w:rPr>
            <w:t>: 10.1038/s44360-025-00044-3</w:t>
          </w:r>
        </w:p>
        <w:p w14:paraId="07C9935D" w14:textId="77777777" w:rsidR="00B43338" w:rsidRPr="00B43338" w:rsidRDefault="00B43338">
          <w:pPr>
            <w:autoSpaceDE w:val="0"/>
            <w:autoSpaceDN w:val="0"/>
            <w:ind w:hanging="640"/>
            <w:divId w:val="2080205120"/>
            <w:rPr>
              <w:rFonts w:eastAsia="Times New Roman"/>
              <w:color w:val="000000"/>
            </w:rPr>
          </w:pPr>
          <w:r w:rsidRPr="00B43338">
            <w:rPr>
              <w:rFonts w:eastAsia="Times New Roman"/>
              <w:color w:val="000000"/>
            </w:rPr>
            <w:t xml:space="preserve">14 </w:t>
          </w:r>
          <w:r w:rsidRPr="00B43338">
            <w:rPr>
              <w:rFonts w:eastAsia="Times New Roman"/>
              <w:color w:val="000000"/>
            </w:rPr>
            <w:tab/>
            <w:t xml:space="preserve">DiPietro L, Al-Ansari SS, Biddle SJH, </w:t>
          </w:r>
          <w:r w:rsidRPr="00B43338">
            <w:rPr>
              <w:rFonts w:eastAsia="Times New Roman"/>
              <w:i/>
              <w:iCs/>
              <w:color w:val="000000"/>
            </w:rPr>
            <w:t>et al.</w:t>
          </w:r>
          <w:r w:rsidRPr="00B43338">
            <w:rPr>
              <w:rFonts w:eastAsia="Times New Roman"/>
              <w:color w:val="000000"/>
            </w:rPr>
            <w:t xml:space="preserve"> Advancing the global physical activity agenda: recommendations for future research by the 2020 WHO physical activity and sedentary </w:t>
          </w:r>
          <w:proofErr w:type="spellStart"/>
          <w:r w:rsidRPr="00B43338">
            <w:rPr>
              <w:rFonts w:eastAsia="Times New Roman"/>
              <w:color w:val="000000"/>
            </w:rPr>
            <w:t>behavior</w:t>
          </w:r>
          <w:proofErr w:type="spellEnd"/>
          <w:r w:rsidRPr="00B43338">
            <w:rPr>
              <w:rFonts w:eastAsia="Times New Roman"/>
              <w:color w:val="000000"/>
            </w:rPr>
            <w:t xml:space="preserve"> guidelines development group. </w:t>
          </w:r>
          <w:r w:rsidRPr="00B43338">
            <w:rPr>
              <w:rFonts w:eastAsia="Times New Roman"/>
              <w:i/>
              <w:iCs/>
              <w:color w:val="000000"/>
            </w:rPr>
            <w:t xml:space="preserve">International Journal of </w:t>
          </w:r>
          <w:proofErr w:type="spellStart"/>
          <w:r w:rsidRPr="00B43338">
            <w:rPr>
              <w:rFonts w:eastAsia="Times New Roman"/>
              <w:i/>
              <w:iCs/>
              <w:color w:val="000000"/>
            </w:rPr>
            <w:t>Behavioral</w:t>
          </w:r>
          <w:proofErr w:type="spellEnd"/>
          <w:r w:rsidRPr="00B43338">
            <w:rPr>
              <w:rFonts w:eastAsia="Times New Roman"/>
              <w:i/>
              <w:iCs/>
              <w:color w:val="000000"/>
            </w:rPr>
            <w:t xml:space="preserve"> Nutrition and Physical Activity</w:t>
          </w:r>
          <w:r w:rsidRPr="00B43338">
            <w:rPr>
              <w:rFonts w:eastAsia="Times New Roman"/>
              <w:color w:val="000000"/>
            </w:rPr>
            <w:t xml:space="preserve">. </w:t>
          </w:r>
          <w:proofErr w:type="gramStart"/>
          <w:r w:rsidRPr="00B43338">
            <w:rPr>
              <w:rFonts w:eastAsia="Times New Roman"/>
              <w:color w:val="000000"/>
            </w:rPr>
            <w:t>2020;17:143</w:t>
          </w:r>
          <w:proofErr w:type="gramEnd"/>
          <w:r w:rsidRPr="00B43338">
            <w:rPr>
              <w:rFonts w:eastAsia="Times New Roman"/>
              <w:color w:val="000000"/>
            </w:rPr>
            <w:t xml:space="preserve">. </w:t>
          </w:r>
          <w:proofErr w:type="spellStart"/>
          <w:r w:rsidRPr="00B43338">
            <w:rPr>
              <w:rFonts w:eastAsia="Times New Roman"/>
              <w:color w:val="000000"/>
            </w:rPr>
            <w:t>doi</w:t>
          </w:r>
          <w:proofErr w:type="spellEnd"/>
          <w:r w:rsidRPr="00B43338">
            <w:rPr>
              <w:rFonts w:eastAsia="Times New Roman"/>
              <w:color w:val="000000"/>
            </w:rPr>
            <w:t>: 10.1186/s12966-020-01042-2</w:t>
          </w:r>
        </w:p>
        <w:p w14:paraId="5B26FCFF" w14:textId="77777777" w:rsidR="00B43338" w:rsidRPr="00B43338" w:rsidRDefault="00B43338">
          <w:pPr>
            <w:autoSpaceDE w:val="0"/>
            <w:autoSpaceDN w:val="0"/>
            <w:ind w:hanging="640"/>
            <w:divId w:val="2134443421"/>
            <w:rPr>
              <w:rFonts w:eastAsia="Times New Roman"/>
              <w:color w:val="000000"/>
            </w:rPr>
          </w:pPr>
          <w:r w:rsidRPr="00B43338">
            <w:rPr>
              <w:rFonts w:eastAsia="Times New Roman"/>
              <w:color w:val="000000"/>
            </w:rPr>
            <w:t xml:space="preserve">15 </w:t>
          </w:r>
          <w:r w:rsidRPr="00B43338">
            <w:rPr>
              <w:rFonts w:eastAsia="Times New Roman"/>
              <w:color w:val="000000"/>
            </w:rPr>
            <w:tab/>
            <w:t xml:space="preserve">Matzke I, Huhn S, Koch M, </w:t>
          </w:r>
          <w:r w:rsidRPr="00B43338">
            <w:rPr>
              <w:rFonts w:eastAsia="Times New Roman"/>
              <w:i/>
              <w:iCs/>
              <w:color w:val="000000"/>
            </w:rPr>
            <w:t>et al.</w:t>
          </w:r>
          <w:r w:rsidRPr="00B43338">
            <w:rPr>
              <w:rFonts w:eastAsia="Times New Roman"/>
              <w:color w:val="000000"/>
            </w:rPr>
            <w:t xml:space="preserve"> Assessment of Heat Exposure and Health Outcomes in Rural Populations of Western Kenya by Using Wearable Devices: Observational Case Study. </w:t>
          </w:r>
          <w:r w:rsidRPr="00B43338">
            <w:rPr>
              <w:rFonts w:eastAsia="Times New Roman"/>
              <w:i/>
              <w:iCs/>
              <w:color w:val="000000"/>
            </w:rPr>
            <w:t xml:space="preserve">JMIR </w:t>
          </w:r>
          <w:proofErr w:type="spellStart"/>
          <w:r w:rsidRPr="00B43338">
            <w:rPr>
              <w:rFonts w:eastAsia="Times New Roman"/>
              <w:i/>
              <w:iCs/>
              <w:color w:val="000000"/>
            </w:rPr>
            <w:t>Mhealth</w:t>
          </w:r>
          <w:proofErr w:type="spellEnd"/>
          <w:r w:rsidRPr="00B43338">
            <w:rPr>
              <w:rFonts w:eastAsia="Times New Roman"/>
              <w:i/>
              <w:iCs/>
              <w:color w:val="000000"/>
            </w:rPr>
            <w:t xml:space="preserve"> </w:t>
          </w:r>
          <w:proofErr w:type="spellStart"/>
          <w:r w:rsidRPr="00B43338">
            <w:rPr>
              <w:rFonts w:eastAsia="Times New Roman"/>
              <w:i/>
              <w:iCs/>
              <w:color w:val="000000"/>
            </w:rPr>
            <w:t>Uhealth</w:t>
          </w:r>
          <w:proofErr w:type="spellEnd"/>
          <w:r w:rsidRPr="00B43338">
            <w:rPr>
              <w:rFonts w:eastAsia="Times New Roman"/>
              <w:color w:val="000000"/>
            </w:rPr>
            <w:t>. 2024;</w:t>
          </w:r>
          <w:proofErr w:type="gramStart"/>
          <w:r w:rsidRPr="00B43338">
            <w:rPr>
              <w:rFonts w:eastAsia="Times New Roman"/>
              <w:color w:val="000000"/>
            </w:rPr>
            <w:t>12:e</w:t>
          </w:r>
          <w:proofErr w:type="gramEnd"/>
          <w:r w:rsidRPr="00B43338">
            <w:rPr>
              <w:rFonts w:eastAsia="Times New Roman"/>
              <w:color w:val="000000"/>
            </w:rPr>
            <w:t xml:space="preserve">54669. </w:t>
          </w:r>
          <w:proofErr w:type="spellStart"/>
          <w:r w:rsidRPr="00B43338">
            <w:rPr>
              <w:rFonts w:eastAsia="Times New Roman"/>
              <w:color w:val="000000"/>
            </w:rPr>
            <w:t>doi</w:t>
          </w:r>
          <w:proofErr w:type="spellEnd"/>
          <w:r w:rsidRPr="00B43338">
            <w:rPr>
              <w:rFonts w:eastAsia="Times New Roman"/>
              <w:color w:val="000000"/>
            </w:rPr>
            <w:t>: 10.2196/54669</w:t>
          </w:r>
        </w:p>
        <w:p w14:paraId="01C4B4E8" w14:textId="77777777" w:rsidR="00B43338" w:rsidRPr="00B43338" w:rsidRDefault="00B43338">
          <w:pPr>
            <w:autoSpaceDE w:val="0"/>
            <w:autoSpaceDN w:val="0"/>
            <w:ind w:hanging="640"/>
            <w:divId w:val="2113163542"/>
            <w:rPr>
              <w:rFonts w:eastAsia="Times New Roman"/>
              <w:color w:val="000000"/>
            </w:rPr>
          </w:pPr>
          <w:r w:rsidRPr="00B43338">
            <w:rPr>
              <w:rFonts w:eastAsia="Times New Roman"/>
              <w:color w:val="000000"/>
            </w:rPr>
            <w:t xml:space="preserve">16 </w:t>
          </w:r>
          <w:r w:rsidRPr="00B43338">
            <w:rPr>
              <w:rFonts w:eastAsia="Times New Roman"/>
              <w:color w:val="000000"/>
            </w:rPr>
            <w:tab/>
            <w:t xml:space="preserve">Eggert E, Gunga H-C, </w:t>
          </w:r>
          <w:proofErr w:type="spellStart"/>
          <w:r w:rsidRPr="00B43338">
            <w:rPr>
              <w:rFonts w:eastAsia="Times New Roman"/>
              <w:color w:val="000000"/>
            </w:rPr>
            <w:t>Sié</w:t>
          </w:r>
          <w:proofErr w:type="spellEnd"/>
          <w:r w:rsidRPr="00B43338">
            <w:rPr>
              <w:rFonts w:eastAsia="Times New Roman"/>
              <w:color w:val="000000"/>
            </w:rPr>
            <w:t xml:space="preserve"> A, </w:t>
          </w:r>
          <w:r w:rsidRPr="00B43338">
            <w:rPr>
              <w:rFonts w:eastAsia="Times New Roman"/>
              <w:i/>
              <w:iCs/>
              <w:color w:val="000000"/>
            </w:rPr>
            <w:t>et al.</w:t>
          </w:r>
          <w:r w:rsidRPr="00B43338">
            <w:rPr>
              <w:rFonts w:eastAsia="Times New Roman"/>
              <w:color w:val="000000"/>
            </w:rPr>
            <w:t xml:space="preserve"> Physical effort during labour and behavioural adaptations in response to heat stress among subsistence farmers in Burkina Faso: a gender-specific longitudinal observational study. </w:t>
          </w:r>
          <w:r w:rsidRPr="00B43338">
            <w:rPr>
              <w:rFonts w:eastAsia="Times New Roman"/>
              <w:i/>
              <w:iCs/>
              <w:color w:val="000000"/>
            </w:rPr>
            <w:t>Lancet Planet Health</w:t>
          </w:r>
          <w:r w:rsidRPr="00B43338">
            <w:rPr>
              <w:rFonts w:eastAsia="Times New Roman"/>
              <w:color w:val="000000"/>
            </w:rPr>
            <w:t xml:space="preserve">. </w:t>
          </w:r>
          <w:proofErr w:type="gramStart"/>
          <w:r w:rsidRPr="00B43338">
            <w:rPr>
              <w:rFonts w:eastAsia="Times New Roman"/>
              <w:color w:val="000000"/>
            </w:rPr>
            <w:t>2025;9:101344</w:t>
          </w:r>
          <w:proofErr w:type="gramEnd"/>
          <w:r w:rsidRPr="00B43338">
            <w:rPr>
              <w:rFonts w:eastAsia="Times New Roman"/>
              <w:color w:val="000000"/>
            </w:rPr>
            <w:t xml:space="preserve">. </w:t>
          </w:r>
          <w:proofErr w:type="spellStart"/>
          <w:r w:rsidRPr="00B43338">
            <w:rPr>
              <w:rFonts w:eastAsia="Times New Roman"/>
              <w:color w:val="000000"/>
            </w:rPr>
            <w:t>doi</w:t>
          </w:r>
          <w:proofErr w:type="spellEnd"/>
          <w:r w:rsidRPr="00B43338">
            <w:rPr>
              <w:rFonts w:eastAsia="Times New Roman"/>
              <w:color w:val="000000"/>
            </w:rPr>
            <w:t>: 10.1016/j.lanplh.2025.101344</w:t>
          </w:r>
        </w:p>
        <w:p w14:paraId="725CDBD4" w14:textId="77777777" w:rsidR="00B43338" w:rsidRPr="00B43338" w:rsidRDefault="00B43338">
          <w:pPr>
            <w:autoSpaceDE w:val="0"/>
            <w:autoSpaceDN w:val="0"/>
            <w:ind w:hanging="640"/>
            <w:divId w:val="140927086"/>
            <w:rPr>
              <w:rFonts w:eastAsia="Times New Roman"/>
              <w:color w:val="000000"/>
            </w:rPr>
          </w:pPr>
          <w:r w:rsidRPr="00B43338">
            <w:rPr>
              <w:rFonts w:eastAsia="Times New Roman"/>
              <w:color w:val="000000"/>
            </w:rPr>
            <w:t xml:space="preserve">17 </w:t>
          </w:r>
          <w:r w:rsidRPr="00B43338">
            <w:rPr>
              <w:rFonts w:eastAsia="Times New Roman"/>
              <w:color w:val="000000"/>
            </w:rPr>
            <w:tab/>
            <w:t xml:space="preserve">Brage S, </w:t>
          </w:r>
          <w:proofErr w:type="spellStart"/>
          <w:r w:rsidRPr="00B43338">
            <w:rPr>
              <w:rFonts w:eastAsia="Times New Roman"/>
              <w:color w:val="000000"/>
            </w:rPr>
            <w:t>Assah</w:t>
          </w:r>
          <w:proofErr w:type="spellEnd"/>
          <w:r w:rsidRPr="00B43338">
            <w:rPr>
              <w:rFonts w:eastAsia="Times New Roman"/>
              <w:color w:val="000000"/>
            </w:rPr>
            <w:t xml:space="preserve"> F, </w:t>
          </w:r>
          <w:proofErr w:type="spellStart"/>
          <w:r w:rsidRPr="00B43338">
            <w:rPr>
              <w:rFonts w:eastAsia="Times New Roman"/>
              <w:color w:val="000000"/>
            </w:rPr>
            <w:t>Msyamboza</w:t>
          </w:r>
          <w:proofErr w:type="spellEnd"/>
          <w:r w:rsidRPr="00B43338">
            <w:rPr>
              <w:rFonts w:eastAsia="Times New Roman"/>
              <w:color w:val="000000"/>
            </w:rPr>
            <w:t xml:space="preserve"> KP. Quantifying population levels of physical activity in Africa using wearable sensors: implications for global physical activity surveillance. </w:t>
          </w:r>
          <w:r w:rsidRPr="00B43338">
            <w:rPr>
              <w:rFonts w:eastAsia="Times New Roman"/>
              <w:i/>
              <w:iCs/>
              <w:color w:val="000000"/>
            </w:rPr>
            <w:t xml:space="preserve">BMJ Open Sport </w:t>
          </w:r>
          <w:proofErr w:type="spellStart"/>
          <w:r w:rsidRPr="00B43338">
            <w:rPr>
              <w:rFonts w:eastAsia="Times New Roman"/>
              <w:i/>
              <w:iCs/>
              <w:color w:val="000000"/>
            </w:rPr>
            <w:t>Exerc</w:t>
          </w:r>
          <w:proofErr w:type="spellEnd"/>
          <w:r w:rsidRPr="00B43338">
            <w:rPr>
              <w:rFonts w:eastAsia="Times New Roman"/>
              <w:i/>
              <w:iCs/>
              <w:color w:val="000000"/>
            </w:rPr>
            <w:t xml:space="preserve"> Med</w:t>
          </w:r>
          <w:r w:rsidRPr="00B43338">
            <w:rPr>
              <w:rFonts w:eastAsia="Times New Roman"/>
              <w:color w:val="000000"/>
            </w:rPr>
            <w:t>. 2020;</w:t>
          </w:r>
          <w:proofErr w:type="gramStart"/>
          <w:r w:rsidRPr="00B43338">
            <w:rPr>
              <w:rFonts w:eastAsia="Times New Roman"/>
              <w:color w:val="000000"/>
            </w:rPr>
            <w:t>6:e</w:t>
          </w:r>
          <w:proofErr w:type="gramEnd"/>
          <w:r w:rsidRPr="00B43338">
            <w:rPr>
              <w:rFonts w:eastAsia="Times New Roman"/>
              <w:color w:val="000000"/>
            </w:rPr>
            <w:t xml:space="preserve">000941. </w:t>
          </w:r>
          <w:proofErr w:type="spellStart"/>
          <w:r w:rsidRPr="00B43338">
            <w:rPr>
              <w:rFonts w:eastAsia="Times New Roman"/>
              <w:color w:val="000000"/>
            </w:rPr>
            <w:t>doi</w:t>
          </w:r>
          <w:proofErr w:type="spellEnd"/>
          <w:r w:rsidRPr="00B43338">
            <w:rPr>
              <w:rFonts w:eastAsia="Times New Roman"/>
              <w:color w:val="000000"/>
            </w:rPr>
            <w:t>: 10.1136/bmjsem-2020-000941</w:t>
          </w:r>
        </w:p>
        <w:p w14:paraId="6F6A5305" w14:textId="77777777" w:rsidR="00B43338" w:rsidRPr="00B43338" w:rsidRDefault="00B43338">
          <w:pPr>
            <w:autoSpaceDE w:val="0"/>
            <w:autoSpaceDN w:val="0"/>
            <w:ind w:hanging="640"/>
            <w:divId w:val="555509896"/>
            <w:rPr>
              <w:rFonts w:eastAsia="Times New Roman"/>
              <w:color w:val="000000"/>
            </w:rPr>
          </w:pPr>
          <w:r w:rsidRPr="00B43338">
            <w:rPr>
              <w:rFonts w:eastAsia="Times New Roman"/>
              <w:color w:val="000000"/>
            </w:rPr>
            <w:lastRenderedPageBreak/>
            <w:t xml:space="preserve">18 </w:t>
          </w:r>
          <w:r w:rsidRPr="00B43338">
            <w:rPr>
              <w:rFonts w:eastAsia="Times New Roman"/>
              <w:color w:val="000000"/>
            </w:rPr>
            <w:tab/>
            <w:t xml:space="preserve">Wendt A, Leite GS, </w:t>
          </w:r>
          <w:proofErr w:type="spellStart"/>
          <w:r w:rsidRPr="00B43338">
            <w:rPr>
              <w:rFonts w:eastAsia="Times New Roman"/>
              <w:color w:val="000000"/>
            </w:rPr>
            <w:t>Contreira</w:t>
          </w:r>
          <w:proofErr w:type="spellEnd"/>
          <w:r w:rsidRPr="00B43338">
            <w:rPr>
              <w:rFonts w:eastAsia="Times New Roman"/>
              <w:color w:val="000000"/>
            </w:rPr>
            <w:t xml:space="preserve"> R, </w:t>
          </w:r>
          <w:r w:rsidRPr="00B43338">
            <w:rPr>
              <w:rFonts w:eastAsia="Times New Roman"/>
              <w:i/>
              <w:iCs/>
              <w:color w:val="000000"/>
            </w:rPr>
            <w:t>et al.</w:t>
          </w:r>
          <w:r w:rsidRPr="00B43338">
            <w:rPr>
              <w:rFonts w:eastAsia="Times New Roman"/>
              <w:color w:val="000000"/>
            </w:rPr>
            <w:t xml:space="preserve"> Lessons from 13 years of </w:t>
          </w:r>
          <w:proofErr w:type="spellStart"/>
          <w:r w:rsidRPr="00B43338">
            <w:rPr>
              <w:rFonts w:eastAsia="Times New Roman"/>
              <w:color w:val="000000"/>
            </w:rPr>
            <w:t>accelerometry</w:t>
          </w:r>
          <w:proofErr w:type="spellEnd"/>
          <w:r w:rsidRPr="00B43338">
            <w:rPr>
              <w:rFonts w:eastAsia="Times New Roman"/>
              <w:color w:val="000000"/>
            </w:rPr>
            <w:t xml:space="preserve"> measurements in five Brazilian cohorts: methodological aspects. </w:t>
          </w:r>
          <w:r w:rsidRPr="00B43338">
            <w:rPr>
              <w:rFonts w:eastAsia="Times New Roman"/>
              <w:i/>
              <w:iCs/>
              <w:color w:val="000000"/>
            </w:rPr>
            <w:t>Cad Saude Publica</w:t>
          </w:r>
          <w:r w:rsidRPr="00B43338">
            <w:rPr>
              <w:rFonts w:eastAsia="Times New Roman"/>
              <w:color w:val="000000"/>
            </w:rPr>
            <w:t xml:space="preserve">. 2025;41. </w:t>
          </w:r>
          <w:proofErr w:type="spellStart"/>
          <w:r w:rsidRPr="00B43338">
            <w:rPr>
              <w:rFonts w:eastAsia="Times New Roman"/>
              <w:color w:val="000000"/>
            </w:rPr>
            <w:t>doi</w:t>
          </w:r>
          <w:proofErr w:type="spellEnd"/>
          <w:r w:rsidRPr="00B43338">
            <w:rPr>
              <w:rFonts w:eastAsia="Times New Roman"/>
              <w:color w:val="000000"/>
            </w:rPr>
            <w:t>: 10.1590/0102-311xen011724</w:t>
          </w:r>
        </w:p>
        <w:p w14:paraId="5CFFD316" w14:textId="77777777" w:rsidR="00B43338" w:rsidRPr="00B43338" w:rsidRDefault="00B43338">
          <w:pPr>
            <w:autoSpaceDE w:val="0"/>
            <w:autoSpaceDN w:val="0"/>
            <w:ind w:hanging="640"/>
            <w:divId w:val="741563487"/>
            <w:rPr>
              <w:rFonts w:eastAsia="Times New Roman"/>
              <w:color w:val="000000"/>
            </w:rPr>
          </w:pPr>
          <w:r w:rsidRPr="00B43338">
            <w:rPr>
              <w:rFonts w:eastAsia="Times New Roman"/>
              <w:color w:val="000000"/>
            </w:rPr>
            <w:t xml:space="preserve">19 </w:t>
          </w:r>
          <w:r w:rsidRPr="00B43338">
            <w:rPr>
              <w:rFonts w:eastAsia="Times New Roman"/>
              <w:color w:val="000000"/>
            </w:rPr>
            <w:tab/>
            <w:t xml:space="preserve">Westgate K, Ridgway C, Rennie K, </w:t>
          </w:r>
          <w:r w:rsidRPr="00B43338">
            <w:rPr>
              <w:rFonts w:eastAsia="Times New Roman"/>
              <w:i/>
              <w:iCs/>
              <w:color w:val="000000"/>
            </w:rPr>
            <w:t>et al.</w:t>
          </w:r>
          <w:r w:rsidRPr="00B43338">
            <w:rPr>
              <w:rFonts w:eastAsia="Times New Roman"/>
              <w:color w:val="000000"/>
            </w:rPr>
            <w:t xml:space="preserve"> Feasibility of incorporating objective measures of physical activity in the STEPS program. A pilot study in Malawi. Location: Malawi (Lilongwe and Dowa districts). Apollo - University of Cambridge Repository. https://doi.org/10.17863/CAM.56039. 2020.</w:t>
          </w:r>
        </w:p>
        <w:p w14:paraId="1B3141CD" w14:textId="5D51DEF6" w:rsidR="00C452E6" w:rsidRDefault="00B43338">
          <w:r w:rsidRPr="00B43338">
            <w:rPr>
              <w:rFonts w:eastAsia="Times New Roman"/>
              <w:color w:val="000000"/>
            </w:rPr>
            <w:t> </w:t>
          </w:r>
        </w:p>
      </w:sdtContent>
    </w:sdt>
    <w:sectPr w:rsidR="00C452E6" w:rsidSect="0018582B">
      <w:footerReference w:type="default" r:id="rId15"/>
      <w:pgSz w:w="11906" w:h="16838"/>
      <w:pgMar w:top="1440" w:right="1440" w:bottom="1440" w:left="1440" w:header="709" w:footer="709" w:gutter="0"/>
      <w:lnNumType w:countBy="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1D8F1" w14:textId="77777777" w:rsidR="00620199" w:rsidRDefault="00620199" w:rsidP="00073DEB">
      <w:r>
        <w:separator/>
      </w:r>
    </w:p>
  </w:endnote>
  <w:endnote w:type="continuationSeparator" w:id="0">
    <w:p w14:paraId="0E08DDD3" w14:textId="77777777" w:rsidR="00620199" w:rsidRDefault="00620199" w:rsidP="00073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4838669"/>
      <w:docPartObj>
        <w:docPartGallery w:val="Page Numbers (Bottom of Page)"/>
        <w:docPartUnique/>
      </w:docPartObj>
    </w:sdtPr>
    <w:sdtEndPr>
      <w:rPr>
        <w:noProof/>
      </w:rPr>
    </w:sdtEndPr>
    <w:sdtContent>
      <w:p w14:paraId="605C2A56" w14:textId="4A24809E" w:rsidR="002767BB" w:rsidRDefault="002767B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6829365" w14:textId="77777777" w:rsidR="002767BB" w:rsidRDefault="002767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3319701"/>
      <w:docPartObj>
        <w:docPartGallery w:val="Page Numbers (Bottom of Page)"/>
        <w:docPartUnique/>
      </w:docPartObj>
    </w:sdtPr>
    <w:sdtEndPr>
      <w:rPr>
        <w:noProof/>
      </w:rPr>
    </w:sdtEndPr>
    <w:sdtContent>
      <w:p w14:paraId="6BA430D2" w14:textId="1DC78EAA" w:rsidR="00073DEB" w:rsidRDefault="00073DE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0312AED" w14:textId="77777777" w:rsidR="00073DEB" w:rsidRDefault="00073D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11B5F" w14:textId="77777777" w:rsidR="00620199" w:rsidRDefault="00620199" w:rsidP="00073DEB">
      <w:r>
        <w:separator/>
      </w:r>
    </w:p>
  </w:footnote>
  <w:footnote w:type="continuationSeparator" w:id="0">
    <w:p w14:paraId="781968D6" w14:textId="77777777" w:rsidR="00620199" w:rsidRDefault="00620199" w:rsidP="00073D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774381"/>
    <w:multiLevelType w:val="hybridMultilevel"/>
    <w:tmpl w:val="F0AEC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BAB59A4"/>
    <w:multiLevelType w:val="hybridMultilevel"/>
    <w:tmpl w:val="972C2300"/>
    <w:lvl w:ilvl="0" w:tplc="CA06E23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4CB04CA"/>
    <w:multiLevelType w:val="hybridMultilevel"/>
    <w:tmpl w:val="F0EC13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404277">
    <w:abstractNumId w:val="0"/>
  </w:num>
  <w:num w:numId="2" w16cid:durableId="1300575024">
    <w:abstractNumId w:val="2"/>
  </w:num>
  <w:num w:numId="3" w16cid:durableId="212526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4046"/>
    <w:rsid w:val="0000031A"/>
    <w:rsid w:val="00002DCA"/>
    <w:rsid w:val="000030D7"/>
    <w:rsid w:val="00003889"/>
    <w:rsid w:val="00003971"/>
    <w:rsid w:val="00003B39"/>
    <w:rsid w:val="00003F6B"/>
    <w:rsid w:val="00005406"/>
    <w:rsid w:val="000062A7"/>
    <w:rsid w:val="00006948"/>
    <w:rsid w:val="00010368"/>
    <w:rsid w:val="00011BF1"/>
    <w:rsid w:val="00012504"/>
    <w:rsid w:val="00012D8C"/>
    <w:rsid w:val="00012FA2"/>
    <w:rsid w:val="00013134"/>
    <w:rsid w:val="00014798"/>
    <w:rsid w:val="000147A7"/>
    <w:rsid w:val="00014B84"/>
    <w:rsid w:val="0001624E"/>
    <w:rsid w:val="0001681C"/>
    <w:rsid w:val="00016B17"/>
    <w:rsid w:val="00016FAF"/>
    <w:rsid w:val="000170A4"/>
    <w:rsid w:val="00020EC1"/>
    <w:rsid w:val="000214D2"/>
    <w:rsid w:val="0002174D"/>
    <w:rsid w:val="00022FAC"/>
    <w:rsid w:val="0002510E"/>
    <w:rsid w:val="00026293"/>
    <w:rsid w:val="0002702A"/>
    <w:rsid w:val="000272E4"/>
    <w:rsid w:val="00027DC8"/>
    <w:rsid w:val="00031C5B"/>
    <w:rsid w:val="000321D8"/>
    <w:rsid w:val="000346F1"/>
    <w:rsid w:val="00035665"/>
    <w:rsid w:val="000404C4"/>
    <w:rsid w:val="0004181E"/>
    <w:rsid w:val="00041870"/>
    <w:rsid w:val="00041E2E"/>
    <w:rsid w:val="00041F36"/>
    <w:rsid w:val="00042113"/>
    <w:rsid w:val="0004339F"/>
    <w:rsid w:val="00044BE2"/>
    <w:rsid w:val="000466FA"/>
    <w:rsid w:val="00046CE7"/>
    <w:rsid w:val="000470E0"/>
    <w:rsid w:val="000473FA"/>
    <w:rsid w:val="00047477"/>
    <w:rsid w:val="000474C2"/>
    <w:rsid w:val="000479F8"/>
    <w:rsid w:val="00051274"/>
    <w:rsid w:val="0005141D"/>
    <w:rsid w:val="0005216E"/>
    <w:rsid w:val="00052563"/>
    <w:rsid w:val="00052A54"/>
    <w:rsid w:val="00052B11"/>
    <w:rsid w:val="00054832"/>
    <w:rsid w:val="00055E00"/>
    <w:rsid w:val="0005647D"/>
    <w:rsid w:val="00056651"/>
    <w:rsid w:val="00056A55"/>
    <w:rsid w:val="00056D10"/>
    <w:rsid w:val="00057276"/>
    <w:rsid w:val="00057A79"/>
    <w:rsid w:val="00057B7D"/>
    <w:rsid w:val="0006017D"/>
    <w:rsid w:val="00061B5E"/>
    <w:rsid w:val="00064714"/>
    <w:rsid w:val="00064D2E"/>
    <w:rsid w:val="00065BE7"/>
    <w:rsid w:val="000667A4"/>
    <w:rsid w:val="00067808"/>
    <w:rsid w:val="00072F7B"/>
    <w:rsid w:val="00073DEB"/>
    <w:rsid w:val="00074DBC"/>
    <w:rsid w:val="00076253"/>
    <w:rsid w:val="00077DD5"/>
    <w:rsid w:val="00081636"/>
    <w:rsid w:val="00081FFE"/>
    <w:rsid w:val="000822B1"/>
    <w:rsid w:val="00083484"/>
    <w:rsid w:val="000835E8"/>
    <w:rsid w:val="00084247"/>
    <w:rsid w:val="00085FD0"/>
    <w:rsid w:val="00086467"/>
    <w:rsid w:val="000873C6"/>
    <w:rsid w:val="00091ACD"/>
    <w:rsid w:val="00092960"/>
    <w:rsid w:val="00095EB8"/>
    <w:rsid w:val="00097C1C"/>
    <w:rsid w:val="00097CFA"/>
    <w:rsid w:val="000A1557"/>
    <w:rsid w:val="000A18B8"/>
    <w:rsid w:val="000A2D62"/>
    <w:rsid w:val="000A353A"/>
    <w:rsid w:val="000A4317"/>
    <w:rsid w:val="000A5CC0"/>
    <w:rsid w:val="000A5DBE"/>
    <w:rsid w:val="000A6C6C"/>
    <w:rsid w:val="000A70F2"/>
    <w:rsid w:val="000A7B94"/>
    <w:rsid w:val="000B02C2"/>
    <w:rsid w:val="000B0407"/>
    <w:rsid w:val="000B1DAD"/>
    <w:rsid w:val="000B1ECE"/>
    <w:rsid w:val="000B2595"/>
    <w:rsid w:val="000B263E"/>
    <w:rsid w:val="000B2863"/>
    <w:rsid w:val="000B3D74"/>
    <w:rsid w:val="000B6C28"/>
    <w:rsid w:val="000C0412"/>
    <w:rsid w:val="000C05B3"/>
    <w:rsid w:val="000C2002"/>
    <w:rsid w:val="000C24B6"/>
    <w:rsid w:val="000C29FE"/>
    <w:rsid w:val="000C2C01"/>
    <w:rsid w:val="000C52A5"/>
    <w:rsid w:val="000C55F2"/>
    <w:rsid w:val="000C74F0"/>
    <w:rsid w:val="000C7BBC"/>
    <w:rsid w:val="000D1E3E"/>
    <w:rsid w:val="000D20CE"/>
    <w:rsid w:val="000D3279"/>
    <w:rsid w:val="000D37BC"/>
    <w:rsid w:val="000D38C6"/>
    <w:rsid w:val="000D3D12"/>
    <w:rsid w:val="000D4B34"/>
    <w:rsid w:val="000D4BD6"/>
    <w:rsid w:val="000D5349"/>
    <w:rsid w:val="000D5416"/>
    <w:rsid w:val="000D5C39"/>
    <w:rsid w:val="000D7F96"/>
    <w:rsid w:val="000E0EFB"/>
    <w:rsid w:val="000E1484"/>
    <w:rsid w:val="000E182E"/>
    <w:rsid w:val="000E2552"/>
    <w:rsid w:val="000E2E02"/>
    <w:rsid w:val="000E2EAA"/>
    <w:rsid w:val="000E346A"/>
    <w:rsid w:val="000E3F5E"/>
    <w:rsid w:val="000E683C"/>
    <w:rsid w:val="000E7019"/>
    <w:rsid w:val="000E786A"/>
    <w:rsid w:val="000E7D4F"/>
    <w:rsid w:val="000F070A"/>
    <w:rsid w:val="000F18B1"/>
    <w:rsid w:val="000F4DC9"/>
    <w:rsid w:val="000F5D28"/>
    <w:rsid w:val="000F7341"/>
    <w:rsid w:val="00100603"/>
    <w:rsid w:val="00100937"/>
    <w:rsid w:val="00101E44"/>
    <w:rsid w:val="00102150"/>
    <w:rsid w:val="00102A94"/>
    <w:rsid w:val="00103B59"/>
    <w:rsid w:val="0010571E"/>
    <w:rsid w:val="00105CC4"/>
    <w:rsid w:val="001107BF"/>
    <w:rsid w:val="0011238A"/>
    <w:rsid w:val="0011246F"/>
    <w:rsid w:val="00112F3F"/>
    <w:rsid w:val="001149D7"/>
    <w:rsid w:val="00114C14"/>
    <w:rsid w:val="00114DC5"/>
    <w:rsid w:val="0011520C"/>
    <w:rsid w:val="00115879"/>
    <w:rsid w:val="001159B8"/>
    <w:rsid w:val="00117746"/>
    <w:rsid w:val="0012049B"/>
    <w:rsid w:val="00120B9C"/>
    <w:rsid w:val="00121942"/>
    <w:rsid w:val="0012367F"/>
    <w:rsid w:val="00123784"/>
    <w:rsid w:val="00123E3E"/>
    <w:rsid w:val="00124841"/>
    <w:rsid w:val="0012568A"/>
    <w:rsid w:val="00125E44"/>
    <w:rsid w:val="0012642F"/>
    <w:rsid w:val="00126574"/>
    <w:rsid w:val="001266AC"/>
    <w:rsid w:val="00126B3A"/>
    <w:rsid w:val="00127A25"/>
    <w:rsid w:val="00127B81"/>
    <w:rsid w:val="00127F06"/>
    <w:rsid w:val="001309B7"/>
    <w:rsid w:val="0013104A"/>
    <w:rsid w:val="001320BC"/>
    <w:rsid w:val="0013259F"/>
    <w:rsid w:val="00132720"/>
    <w:rsid w:val="00132A29"/>
    <w:rsid w:val="00135FA5"/>
    <w:rsid w:val="00136954"/>
    <w:rsid w:val="00136B25"/>
    <w:rsid w:val="00136C33"/>
    <w:rsid w:val="00137AD6"/>
    <w:rsid w:val="00141CB0"/>
    <w:rsid w:val="001431AA"/>
    <w:rsid w:val="001445F0"/>
    <w:rsid w:val="001445F8"/>
    <w:rsid w:val="00145ACF"/>
    <w:rsid w:val="0014798C"/>
    <w:rsid w:val="00150E45"/>
    <w:rsid w:val="0015187B"/>
    <w:rsid w:val="00152E25"/>
    <w:rsid w:val="00153F85"/>
    <w:rsid w:val="00154227"/>
    <w:rsid w:val="00154A58"/>
    <w:rsid w:val="00155913"/>
    <w:rsid w:val="00155D01"/>
    <w:rsid w:val="0015698F"/>
    <w:rsid w:val="00157F58"/>
    <w:rsid w:val="001609CC"/>
    <w:rsid w:val="00162B30"/>
    <w:rsid w:val="001640AC"/>
    <w:rsid w:val="00164240"/>
    <w:rsid w:val="00165177"/>
    <w:rsid w:val="00165D70"/>
    <w:rsid w:val="001679D5"/>
    <w:rsid w:val="0017123B"/>
    <w:rsid w:val="001718F3"/>
    <w:rsid w:val="00172003"/>
    <w:rsid w:val="001720C3"/>
    <w:rsid w:val="001747FF"/>
    <w:rsid w:val="00176EA6"/>
    <w:rsid w:val="00177910"/>
    <w:rsid w:val="00177B60"/>
    <w:rsid w:val="00177E5C"/>
    <w:rsid w:val="0018014C"/>
    <w:rsid w:val="001807FF"/>
    <w:rsid w:val="00180825"/>
    <w:rsid w:val="00180D55"/>
    <w:rsid w:val="00182C92"/>
    <w:rsid w:val="00184F9B"/>
    <w:rsid w:val="0018513F"/>
    <w:rsid w:val="0018582B"/>
    <w:rsid w:val="001860E7"/>
    <w:rsid w:val="00186461"/>
    <w:rsid w:val="00190B0D"/>
    <w:rsid w:val="00191393"/>
    <w:rsid w:val="00192D26"/>
    <w:rsid w:val="00194C42"/>
    <w:rsid w:val="001954D9"/>
    <w:rsid w:val="00195726"/>
    <w:rsid w:val="001965B1"/>
    <w:rsid w:val="00196BF7"/>
    <w:rsid w:val="001975A3"/>
    <w:rsid w:val="001975E8"/>
    <w:rsid w:val="00197A1E"/>
    <w:rsid w:val="001A1529"/>
    <w:rsid w:val="001A1806"/>
    <w:rsid w:val="001A1B10"/>
    <w:rsid w:val="001A396C"/>
    <w:rsid w:val="001A40BD"/>
    <w:rsid w:val="001A48B1"/>
    <w:rsid w:val="001A6069"/>
    <w:rsid w:val="001A783D"/>
    <w:rsid w:val="001B015B"/>
    <w:rsid w:val="001B112B"/>
    <w:rsid w:val="001B2080"/>
    <w:rsid w:val="001B20E1"/>
    <w:rsid w:val="001B2738"/>
    <w:rsid w:val="001B32D7"/>
    <w:rsid w:val="001B3CB8"/>
    <w:rsid w:val="001B41E4"/>
    <w:rsid w:val="001B55CC"/>
    <w:rsid w:val="001B5977"/>
    <w:rsid w:val="001C1BC6"/>
    <w:rsid w:val="001C2441"/>
    <w:rsid w:val="001C4057"/>
    <w:rsid w:val="001C461D"/>
    <w:rsid w:val="001C49EC"/>
    <w:rsid w:val="001C5BEF"/>
    <w:rsid w:val="001C615A"/>
    <w:rsid w:val="001C6793"/>
    <w:rsid w:val="001C6DD0"/>
    <w:rsid w:val="001D011B"/>
    <w:rsid w:val="001D0F8A"/>
    <w:rsid w:val="001D35C3"/>
    <w:rsid w:val="001D4320"/>
    <w:rsid w:val="001D551B"/>
    <w:rsid w:val="001D5B7A"/>
    <w:rsid w:val="001D5FCD"/>
    <w:rsid w:val="001D777B"/>
    <w:rsid w:val="001E0411"/>
    <w:rsid w:val="001E193D"/>
    <w:rsid w:val="001E2E9E"/>
    <w:rsid w:val="001E3F5D"/>
    <w:rsid w:val="001F0233"/>
    <w:rsid w:val="001F049A"/>
    <w:rsid w:val="001F0D72"/>
    <w:rsid w:val="001F0EED"/>
    <w:rsid w:val="001F12D2"/>
    <w:rsid w:val="001F155A"/>
    <w:rsid w:val="001F16AE"/>
    <w:rsid w:val="001F1E49"/>
    <w:rsid w:val="001F354C"/>
    <w:rsid w:val="001F4D57"/>
    <w:rsid w:val="002005D5"/>
    <w:rsid w:val="00202E4A"/>
    <w:rsid w:val="0020477D"/>
    <w:rsid w:val="002047A4"/>
    <w:rsid w:val="00206F05"/>
    <w:rsid w:val="00207059"/>
    <w:rsid w:val="002076C5"/>
    <w:rsid w:val="002076E9"/>
    <w:rsid w:val="00207BCC"/>
    <w:rsid w:val="00211B61"/>
    <w:rsid w:val="002134AB"/>
    <w:rsid w:val="00214274"/>
    <w:rsid w:val="0022091F"/>
    <w:rsid w:val="00220AE2"/>
    <w:rsid w:val="00220B0A"/>
    <w:rsid w:val="00220DB7"/>
    <w:rsid w:val="002216D3"/>
    <w:rsid w:val="00222EF8"/>
    <w:rsid w:val="00222F26"/>
    <w:rsid w:val="00223439"/>
    <w:rsid w:val="002243A7"/>
    <w:rsid w:val="002246FA"/>
    <w:rsid w:val="00224C15"/>
    <w:rsid w:val="00224CCE"/>
    <w:rsid w:val="00226E77"/>
    <w:rsid w:val="0023358C"/>
    <w:rsid w:val="002356D1"/>
    <w:rsid w:val="002374BA"/>
    <w:rsid w:val="00244879"/>
    <w:rsid w:val="00244C77"/>
    <w:rsid w:val="00244FA7"/>
    <w:rsid w:val="00245E3B"/>
    <w:rsid w:val="00246658"/>
    <w:rsid w:val="00246AD0"/>
    <w:rsid w:val="00247C36"/>
    <w:rsid w:val="002501DE"/>
    <w:rsid w:val="0025101F"/>
    <w:rsid w:val="00251465"/>
    <w:rsid w:val="00252D7C"/>
    <w:rsid w:val="00253C9C"/>
    <w:rsid w:val="002545D5"/>
    <w:rsid w:val="0025545A"/>
    <w:rsid w:val="002557B6"/>
    <w:rsid w:val="00255833"/>
    <w:rsid w:val="0026295D"/>
    <w:rsid w:val="002648D4"/>
    <w:rsid w:val="002651CF"/>
    <w:rsid w:val="002651EB"/>
    <w:rsid w:val="00265535"/>
    <w:rsid w:val="0026565D"/>
    <w:rsid w:val="0027009E"/>
    <w:rsid w:val="002706D3"/>
    <w:rsid w:val="0027157E"/>
    <w:rsid w:val="00271B68"/>
    <w:rsid w:val="00271D91"/>
    <w:rsid w:val="00272333"/>
    <w:rsid w:val="00273C5E"/>
    <w:rsid w:val="0027476F"/>
    <w:rsid w:val="00274DA5"/>
    <w:rsid w:val="00274F74"/>
    <w:rsid w:val="002759C6"/>
    <w:rsid w:val="002767BB"/>
    <w:rsid w:val="002776F0"/>
    <w:rsid w:val="0028051B"/>
    <w:rsid w:val="00280ACA"/>
    <w:rsid w:val="00281022"/>
    <w:rsid w:val="002822E3"/>
    <w:rsid w:val="00282969"/>
    <w:rsid w:val="00282B83"/>
    <w:rsid w:val="00282BD7"/>
    <w:rsid w:val="00283A43"/>
    <w:rsid w:val="00283CC7"/>
    <w:rsid w:val="002845BA"/>
    <w:rsid w:val="0028712F"/>
    <w:rsid w:val="0028714B"/>
    <w:rsid w:val="002871E6"/>
    <w:rsid w:val="00287BD8"/>
    <w:rsid w:val="00287D89"/>
    <w:rsid w:val="00292D30"/>
    <w:rsid w:val="00294080"/>
    <w:rsid w:val="002940CB"/>
    <w:rsid w:val="00294EF7"/>
    <w:rsid w:val="00295C83"/>
    <w:rsid w:val="00296190"/>
    <w:rsid w:val="00297033"/>
    <w:rsid w:val="002A15B4"/>
    <w:rsid w:val="002A178A"/>
    <w:rsid w:val="002A17A2"/>
    <w:rsid w:val="002A2813"/>
    <w:rsid w:val="002A39CA"/>
    <w:rsid w:val="002A5DB7"/>
    <w:rsid w:val="002A5EE9"/>
    <w:rsid w:val="002A7692"/>
    <w:rsid w:val="002A7BC4"/>
    <w:rsid w:val="002B0D66"/>
    <w:rsid w:val="002B1AF9"/>
    <w:rsid w:val="002B30A4"/>
    <w:rsid w:val="002B343E"/>
    <w:rsid w:val="002B3A19"/>
    <w:rsid w:val="002B3AAF"/>
    <w:rsid w:val="002B4601"/>
    <w:rsid w:val="002B4B59"/>
    <w:rsid w:val="002B5085"/>
    <w:rsid w:val="002B572D"/>
    <w:rsid w:val="002B5F7F"/>
    <w:rsid w:val="002B65AB"/>
    <w:rsid w:val="002B67A2"/>
    <w:rsid w:val="002B7453"/>
    <w:rsid w:val="002C155C"/>
    <w:rsid w:val="002C3A55"/>
    <w:rsid w:val="002C4284"/>
    <w:rsid w:val="002C42C4"/>
    <w:rsid w:val="002C46CA"/>
    <w:rsid w:val="002C4983"/>
    <w:rsid w:val="002C4D65"/>
    <w:rsid w:val="002C4EE6"/>
    <w:rsid w:val="002C564D"/>
    <w:rsid w:val="002C7837"/>
    <w:rsid w:val="002C794D"/>
    <w:rsid w:val="002D079E"/>
    <w:rsid w:val="002D0910"/>
    <w:rsid w:val="002D175A"/>
    <w:rsid w:val="002D1D7A"/>
    <w:rsid w:val="002D1EA8"/>
    <w:rsid w:val="002D3119"/>
    <w:rsid w:val="002D45DF"/>
    <w:rsid w:val="002D5D52"/>
    <w:rsid w:val="002D69D9"/>
    <w:rsid w:val="002D6D30"/>
    <w:rsid w:val="002D70CA"/>
    <w:rsid w:val="002E380C"/>
    <w:rsid w:val="002E4137"/>
    <w:rsid w:val="002E41B7"/>
    <w:rsid w:val="002E4560"/>
    <w:rsid w:val="002E517F"/>
    <w:rsid w:val="002E663D"/>
    <w:rsid w:val="002E6745"/>
    <w:rsid w:val="002E6C8C"/>
    <w:rsid w:val="002E6D4B"/>
    <w:rsid w:val="002F1E63"/>
    <w:rsid w:val="002F2014"/>
    <w:rsid w:val="002F315C"/>
    <w:rsid w:val="002F79CF"/>
    <w:rsid w:val="002F7CC0"/>
    <w:rsid w:val="00300A45"/>
    <w:rsid w:val="003010E0"/>
    <w:rsid w:val="00301FE4"/>
    <w:rsid w:val="00301FFE"/>
    <w:rsid w:val="0030639D"/>
    <w:rsid w:val="003074FC"/>
    <w:rsid w:val="00307A28"/>
    <w:rsid w:val="003102A5"/>
    <w:rsid w:val="0031045D"/>
    <w:rsid w:val="00311122"/>
    <w:rsid w:val="003116A5"/>
    <w:rsid w:val="00311E24"/>
    <w:rsid w:val="00311E79"/>
    <w:rsid w:val="00312CD8"/>
    <w:rsid w:val="0031616F"/>
    <w:rsid w:val="00316D1A"/>
    <w:rsid w:val="003173A6"/>
    <w:rsid w:val="00320E8D"/>
    <w:rsid w:val="00321821"/>
    <w:rsid w:val="0032230F"/>
    <w:rsid w:val="00323E7A"/>
    <w:rsid w:val="003248D2"/>
    <w:rsid w:val="00324E1A"/>
    <w:rsid w:val="00324FF7"/>
    <w:rsid w:val="003251A3"/>
    <w:rsid w:val="003259A9"/>
    <w:rsid w:val="003262F9"/>
    <w:rsid w:val="00331C22"/>
    <w:rsid w:val="003320A5"/>
    <w:rsid w:val="003334B7"/>
    <w:rsid w:val="00333D59"/>
    <w:rsid w:val="003438A6"/>
    <w:rsid w:val="00344ACF"/>
    <w:rsid w:val="003450C8"/>
    <w:rsid w:val="0034723F"/>
    <w:rsid w:val="003504C2"/>
    <w:rsid w:val="003510C9"/>
    <w:rsid w:val="0035189E"/>
    <w:rsid w:val="0035288C"/>
    <w:rsid w:val="003538D6"/>
    <w:rsid w:val="00353C1D"/>
    <w:rsid w:val="00353C79"/>
    <w:rsid w:val="00355216"/>
    <w:rsid w:val="00355EB8"/>
    <w:rsid w:val="003571C1"/>
    <w:rsid w:val="00357E1A"/>
    <w:rsid w:val="00362B58"/>
    <w:rsid w:val="0036314E"/>
    <w:rsid w:val="0036325B"/>
    <w:rsid w:val="00364AA9"/>
    <w:rsid w:val="00365EA8"/>
    <w:rsid w:val="00367447"/>
    <w:rsid w:val="00372955"/>
    <w:rsid w:val="00372C82"/>
    <w:rsid w:val="00377F0A"/>
    <w:rsid w:val="003804DA"/>
    <w:rsid w:val="00380E89"/>
    <w:rsid w:val="00381A2E"/>
    <w:rsid w:val="00384C5D"/>
    <w:rsid w:val="003854E0"/>
    <w:rsid w:val="00385BB1"/>
    <w:rsid w:val="00386430"/>
    <w:rsid w:val="003870BB"/>
    <w:rsid w:val="003873E0"/>
    <w:rsid w:val="00387581"/>
    <w:rsid w:val="003906C4"/>
    <w:rsid w:val="003914FD"/>
    <w:rsid w:val="00391B55"/>
    <w:rsid w:val="0039267D"/>
    <w:rsid w:val="0039556D"/>
    <w:rsid w:val="003958E7"/>
    <w:rsid w:val="00396524"/>
    <w:rsid w:val="0039743D"/>
    <w:rsid w:val="0039783D"/>
    <w:rsid w:val="003A007A"/>
    <w:rsid w:val="003A0A37"/>
    <w:rsid w:val="003A0A7A"/>
    <w:rsid w:val="003A0EEF"/>
    <w:rsid w:val="003A4AF3"/>
    <w:rsid w:val="003A4B2E"/>
    <w:rsid w:val="003A5FDA"/>
    <w:rsid w:val="003A61DC"/>
    <w:rsid w:val="003A7CB0"/>
    <w:rsid w:val="003A7D5E"/>
    <w:rsid w:val="003B2E05"/>
    <w:rsid w:val="003B3803"/>
    <w:rsid w:val="003B41A7"/>
    <w:rsid w:val="003B4AFA"/>
    <w:rsid w:val="003B6033"/>
    <w:rsid w:val="003B67D3"/>
    <w:rsid w:val="003B74B5"/>
    <w:rsid w:val="003C09B8"/>
    <w:rsid w:val="003C166F"/>
    <w:rsid w:val="003C4E94"/>
    <w:rsid w:val="003C596D"/>
    <w:rsid w:val="003C6611"/>
    <w:rsid w:val="003C6C90"/>
    <w:rsid w:val="003D0800"/>
    <w:rsid w:val="003D0E22"/>
    <w:rsid w:val="003D11D0"/>
    <w:rsid w:val="003D1A8D"/>
    <w:rsid w:val="003D3FEC"/>
    <w:rsid w:val="003D4E5C"/>
    <w:rsid w:val="003D646E"/>
    <w:rsid w:val="003E1D11"/>
    <w:rsid w:val="003E45CB"/>
    <w:rsid w:val="003E5B01"/>
    <w:rsid w:val="003E64D6"/>
    <w:rsid w:val="003E6B4D"/>
    <w:rsid w:val="003E78E7"/>
    <w:rsid w:val="003F2264"/>
    <w:rsid w:val="003F589D"/>
    <w:rsid w:val="003F6FDE"/>
    <w:rsid w:val="003F79F3"/>
    <w:rsid w:val="00400697"/>
    <w:rsid w:val="00400FB5"/>
    <w:rsid w:val="004014DA"/>
    <w:rsid w:val="00403BD0"/>
    <w:rsid w:val="00403D1C"/>
    <w:rsid w:val="00405D67"/>
    <w:rsid w:val="00410012"/>
    <w:rsid w:val="00410DE5"/>
    <w:rsid w:val="00410E90"/>
    <w:rsid w:val="00411A6F"/>
    <w:rsid w:val="0041531B"/>
    <w:rsid w:val="004157D1"/>
    <w:rsid w:val="00415EAA"/>
    <w:rsid w:val="00415FF5"/>
    <w:rsid w:val="00416229"/>
    <w:rsid w:val="00416B56"/>
    <w:rsid w:val="004177A7"/>
    <w:rsid w:val="00420AF1"/>
    <w:rsid w:val="00422FF8"/>
    <w:rsid w:val="00424AEE"/>
    <w:rsid w:val="0042768C"/>
    <w:rsid w:val="00430928"/>
    <w:rsid w:val="00431FCA"/>
    <w:rsid w:val="004320A7"/>
    <w:rsid w:val="00432A88"/>
    <w:rsid w:val="00433DAB"/>
    <w:rsid w:val="00435BC4"/>
    <w:rsid w:val="00437A68"/>
    <w:rsid w:val="004402B1"/>
    <w:rsid w:val="00440DD9"/>
    <w:rsid w:val="00442240"/>
    <w:rsid w:val="00442244"/>
    <w:rsid w:val="0044362B"/>
    <w:rsid w:val="00444900"/>
    <w:rsid w:val="0044697F"/>
    <w:rsid w:val="00446BC9"/>
    <w:rsid w:val="00446C29"/>
    <w:rsid w:val="00447439"/>
    <w:rsid w:val="00450546"/>
    <w:rsid w:val="00450F5B"/>
    <w:rsid w:val="00451221"/>
    <w:rsid w:val="0045558E"/>
    <w:rsid w:val="00455911"/>
    <w:rsid w:val="00456172"/>
    <w:rsid w:val="00456E59"/>
    <w:rsid w:val="00457734"/>
    <w:rsid w:val="00457D74"/>
    <w:rsid w:val="00461C03"/>
    <w:rsid w:val="004621F1"/>
    <w:rsid w:val="004623DF"/>
    <w:rsid w:val="0046269E"/>
    <w:rsid w:val="004627B9"/>
    <w:rsid w:val="004633C2"/>
    <w:rsid w:val="00463833"/>
    <w:rsid w:val="00464815"/>
    <w:rsid w:val="00464B8D"/>
    <w:rsid w:val="00464ECE"/>
    <w:rsid w:val="0046562C"/>
    <w:rsid w:val="00465B92"/>
    <w:rsid w:val="004669FF"/>
    <w:rsid w:val="00470288"/>
    <w:rsid w:val="0047073F"/>
    <w:rsid w:val="00472592"/>
    <w:rsid w:val="004736D7"/>
    <w:rsid w:val="00473741"/>
    <w:rsid w:val="0047435A"/>
    <w:rsid w:val="00474B62"/>
    <w:rsid w:val="004755F1"/>
    <w:rsid w:val="00475989"/>
    <w:rsid w:val="00475E39"/>
    <w:rsid w:val="004819C2"/>
    <w:rsid w:val="00482127"/>
    <w:rsid w:val="004827F4"/>
    <w:rsid w:val="00482E10"/>
    <w:rsid w:val="00484212"/>
    <w:rsid w:val="00484680"/>
    <w:rsid w:val="00485619"/>
    <w:rsid w:val="004873E1"/>
    <w:rsid w:val="004874F3"/>
    <w:rsid w:val="00487663"/>
    <w:rsid w:val="00487FD0"/>
    <w:rsid w:val="0049024A"/>
    <w:rsid w:val="00490FAB"/>
    <w:rsid w:val="00491430"/>
    <w:rsid w:val="004943AE"/>
    <w:rsid w:val="00495135"/>
    <w:rsid w:val="00495FF2"/>
    <w:rsid w:val="004962B1"/>
    <w:rsid w:val="00496899"/>
    <w:rsid w:val="00497019"/>
    <w:rsid w:val="0049779B"/>
    <w:rsid w:val="004A0B28"/>
    <w:rsid w:val="004A0D85"/>
    <w:rsid w:val="004A0FAF"/>
    <w:rsid w:val="004A21CB"/>
    <w:rsid w:val="004A2D52"/>
    <w:rsid w:val="004A300D"/>
    <w:rsid w:val="004A3E69"/>
    <w:rsid w:val="004A45A1"/>
    <w:rsid w:val="004A4C96"/>
    <w:rsid w:val="004A4E6B"/>
    <w:rsid w:val="004A5099"/>
    <w:rsid w:val="004A64FE"/>
    <w:rsid w:val="004A710F"/>
    <w:rsid w:val="004A74CC"/>
    <w:rsid w:val="004A76CD"/>
    <w:rsid w:val="004B1917"/>
    <w:rsid w:val="004B3397"/>
    <w:rsid w:val="004B390B"/>
    <w:rsid w:val="004B3B94"/>
    <w:rsid w:val="004B3EE0"/>
    <w:rsid w:val="004B3EF9"/>
    <w:rsid w:val="004B585D"/>
    <w:rsid w:val="004B746B"/>
    <w:rsid w:val="004C0256"/>
    <w:rsid w:val="004C18AF"/>
    <w:rsid w:val="004C40BB"/>
    <w:rsid w:val="004C6A49"/>
    <w:rsid w:val="004C7E35"/>
    <w:rsid w:val="004D2D3C"/>
    <w:rsid w:val="004D363E"/>
    <w:rsid w:val="004D3BA4"/>
    <w:rsid w:val="004D5DBA"/>
    <w:rsid w:val="004D6588"/>
    <w:rsid w:val="004D6F70"/>
    <w:rsid w:val="004D7471"/>
    <w:rsid w:val="004D7E47"/>
    <w:rsid w:val="004E0398"/>
    <w:rsid w:val="004E1050"/>
    <w:rsid w:val="004E190B"/>
    <w:rsid w:val="004E1C1D"/>
    <w:rsid w:val="004E2960"/>
    <w:rsid w:val="004E2A8E"/>
    <w:rsid w:val="004E745F"/>
    <w:rsid w:val="004E7F0D"/>
    <w:rsid w:val="004F0132"/>
    <w:rsid w:val="004F1681"/>
    <w:rsid w:val="004F354A"/>
    <w:rsid w:val="004F3C22"/>
    <w:rsid w:val="004F6A4A"/>
    <w:rsid w:val="004F7401"/>
    <w:rsid w:val="004F786D"/>
    <w:rsid w:val="00501D2E"/>
    <w:rsid w:val="005026B2"/>
    <w:rsid w:val="00505E8E"/>
    <w:rsid w:val="00506F7D"/>
    <w:rsid w:val="00506FC9"/>
    <w:rsid w:val="0051177D"/>
    <w:rsid w:val="005134B5"/>
    <w:rsid w:val="0051357B"/>
    <w:rsid w:val="00513702"/>
    <w:rsid w:val="00513C68"/>
    <w:rsid w:val="005143F3"/>
    <w:rsid w:val="0051600E"/>
    <w:rsid w:val="00516F2F"/>
    <w:rsid w:val="005219F9"/>
    <w:rsid w:val="00521C5F"/>
    <w:rsid w:val="00522308"/>
    <w:rsid w:val="0052572B"/>
    <w:rsid w:val="0052631D"/>
    <w:rsid w:val="00527022"/>
    <w:rsid w:val="00527826"/>
    <w:rsid w:val="005303A3"/>
    <w:rsid w:val="005309CB"/>
    <w:rsid w:val="00530E47"/>
    <w:rsid w:val="00530F16"/>
    <w:rsid w:val="00530F65"/>
    <w:rsid w:val="0053168F"/>
    <w:rsid w:val="00532D19"/>
    <w:rsid w:val="005332B9"/>
    <w:rsid w:val="0053506B"/>
    <w:rsid w:val="00535198"/>
    <w:rsid w:val="00536676"/>
    <w:rsid w:val="005371D2"/>
    <w:rsid w:val="00537683"/>
    <w:rsid w:val="00537B56"/>
    <w:rsid w:val="00537DA0"/>
    <w:rsid w:val="00540717"/>
    <w:rsid w:val="00540983"/>
    <w:rsid w:val="00541E84"/>
    <w:rsid w:val="00541FBB"/>
    <w:rsid w:val="00542206"/>
    <w:rsid w:val="00542E6D"/>
    <w:rsid w:val="00544AEF"/>
    <w:rsid w:val="0054576F"/>
    <w:rsid w:val="00547CBB"/>
    <w:rsid w:val="00551857"/>
    <w:rsid w:val="00551912"/>
    <w:rsid w:val="0055248A"/>
    <w:rsid w:val="005541A9"/>
    <w:rsid w:val="00554E68"/>
    <w:rsid w:val="0055518B"/>
    <w:rsid w:val="00555392"/>
    <w:rsid w:val="00555865"/>
    <w:rsid w:val="00556255"/>
    <w:rsid w:val="005564DE"/>
    <w:rsid w:val="005565AB"/>
    <w:rsid w:val="0055662F"/>
    <w:rsid w:val="00556BAF"/>
    <w:rsid w:val="00557521"/>
    <w:rsid w:val="005577DB"/>
    <w:rsid w:val="005605C0"/>
    <w:rsid w:val="00560C73"/>
    <w:rsid w:val="00560D95"/>
    <w:rsid w:val="005615A2"/>
    <w:rsid w:val="00562792"/>
    <w:rsid w:val="00563641"/>
    <w:rsid w:val="005636B4"/>
    <w:rsid w:val="0056396A"/>
    <w:rsid w:val="00565565"/>
    <w:rsid w:val="005656EA"/>
    <w:rsid w:val="005676B7"/>
    <w:rsid w:val="00567925"/>
    <w:rsid w:val="005717F2"/>
    <w:rsid w:val="00571E55"/>
    <w:rsid w:val="00573D86"/>
    <w:rsid w:val="00574046"/>
    <w:rsid w:val="00574AF1"/>
    <w:rsid w:val="0057585F"/>
    <w:rsid w:val="00576873"/>
    <w:rsid w:val="00582141"/>
    <w:rsid w:val="005832EC"/>
    <w:rsid w:val="00583513"/>
    <w:rsid w:val="005855C8"/>
    <w:rsid w:val="00585E83"/>
    <w:rsid w:val="00585E8F"/>
    <w:rsid w:val="00585F84"/>
    <w:rsid w:val="00585FD6"/>
    <w:rsid w:val="005861A3"/>
    <w:rsid w:val="00586AA5"/>
    <w:rsid w:val="00587DEC"/>
    <w:rsid w:val="0059502F"/>
    <w:rsid w:val="00596B30"/>
    <w:rsid w:val="00597FAB"/>
    <w:rsid w:val="005A0394"/>
    <w:rsid w:val="005A06B1"/>
    <w:rsid w:val="005A22C8"/>
    <w:rsid w:val="005A41D4"/>
    <w:rsid w:val="005A4989"/>
    <w:rsid w:val="005A589B"/>
    <w:rsid w:val="005A5AC9"/>
    <w:rsid w:val="005A678A"/>
    <w:rsid w:val="005A69E1"/>
    <w:rsid w:val="005A6D08"/>
    <w:rsid w:val="005A70D8"/>
    <w:rsid w:val="005B03BE"/>
    <w:rsid w:val="005B1D8B"/>
    <w:rsid w:val="005B3581"/>
    <w:rsid w:val="005B36C0"/>
    <w:rsid w:val="005B434A"/>
    <w:rsid w:val="005B74D6"/>
    <w:rsid w:val="005C0EF8"/>
    <w:rsid w:val="005C174C"/>
    <w:rsid w:val="005C1852"/>
    <w:rsid w:val="005C1968"/>
    <w:rsid w:val="005C2237"/>
    <w:rsid w:val="005C29DB"/>
    <w:rsid w:val="005C2E5A"/>
    <w:rsid w:val="005C538B"/>
    <w:rsid w:val="005C5F5A"/>
    <w:rsid w:val="005C624C"/>
    <w:rsid w:val="005C7902"/>
    <w:rsid w:val="005D03A1"/>
    <w:rsid w:val="005D0C1A"/>
    <w:rsid w:val="005D101E"/>
    <w:rsid w:val="005D1C69"/>
    <w:rsid w:val="005D2882"/>
    <w:rsid w:val="005D3F31"/>
    <w:rsid w:val="005D44AD"/>
    <w:rsid w:val="005D5F28"/>
    <w:rsid w:val="005D6804"/>
    <w:rsid w:val="005D6909"/>
    <w:rsid w:val="005D7FBB"/>
    <w:rsid w:val="005E1ABC"/>
    <w:rsid w:val="005E3EC6"/>
    <w:rsid w:val="005E4B3C"/>
    <w:rsid w:val="005E56B6"/>
    <w:rsid w:val="005E6680"/>
    <w:rsid w:val="005E7219"/>
    <w:rsid w:val="005E73AC"/>
    <w:rsid w:val="005F0362"/>
    <w:rsid w:val="005F049F"/>
    <w:rsid w:val="005F0CCB"/>
    <w:rsid w:val="005F1C9D"/>
    <w:rsid w:val="005F2C8B"/>
    <w:rsid w:val="005F2F69"/>
    <w:rsid w:val="005F41FC"/>
    <w:rsid w:val="005F5BD9"/>
    <w:rsid w:val="005F6C9C"/>
    <w:rsid w:val="005F71B5"/>
    <w:rsid w:val="006007AA"/>
    <w:rsid w:val="006008FE"/>
    <w:rsid w:val="00603491"/>
    <w:rsid w:val="00603F5B"/>
    <w:rsid w:val="00604210"/>
    <w:rsid w:val="00604CAB"/>
    <w:rsid w:val="006056AF"/>
    <w:rsid w:val="00605A3D"/>
    <w:rsid w:val="00607A87"/>
    <w:rsid w:val="00607EAD"/>
    <w:rsid w:val="00607FA0"/>
    <w:rsid w:val="00610D44"/>
    <w:rsid w:val="006112B0"/>
    <w:rsid w:val="00613080"/>
    <w:rsid w:val="006135EC"/>
    <w:rsid w:val="00615346"/>
    <w:rsid w:val="00615EF8"/>
    <w:rsid w:val="0061728F"/>
    <w:rsid w:val="006177CC"/>
    <w:rsid w:val="006179E7"/>
    <w:rsid w:val="00617FA5"/>
    <w:rsid w:val="00620199"/>
    <w:rsid w:val="00620E6D"/>
    <w:rsid w:val="0062194C"/>
    <w:rsid w:val="00622A11"/>
    <w:rsid w:val="00624B30"/>
    <w:rsid w:val="00624E3A"/>
    <w:rsid w:val="0062515B"/>
    <w:rsid w:val="00625866"/>
    <w:rsid w:val="00625B9D"/>
    <w:rsid w:val="00626589"/>
    <w:rsid w:val="006302C9"/>
    <w:rsid w:val="0063075A"/>
    <w:rsid w:val="0063195E"/>
    <w:rsid w:val="006319C9"/>
    <w:rsid w:val="00632960"/>
    <w:rsid w:val="006334F6"/>
    <w:rsid w:val="00635DF1"/>
    <w:rsid w:val="00635EB8"/>
    <w:rsid w:val="006378E9"/>
    <w:rsid w:val="00641CC6"/>
    <w:rsid w:val="006426D1"/>
    <w:rsid w:val="00642E55"/>
    <w:rsid w:val="006436CB"/>
    <w:rsid w:val="00644CF4"/>
    <w:rsid w:val="00645ABC"/>
    <w:rsid w:val="00646318"/>
    <w:rsid w:val="006514EF"/>
    <w:rsid w:val="00652027"/>
    <w:rsid w:val="006535CB"/>
    <w:rsid w:val="00655596"/>
    <w:rsid w:val="0065664F"/>
    <w:rsid w:val="0065689B"/>
    <w:rsid w:val="00656A9E"/>
    <w:rsid w:val="0065763A"/>
    <w:rsid w:val="00657731"/>
    <w:rsid w:val="00660122"/>
    <w:rsid w:val="00660D48"/>
    <w:rsid w:val="006631AA"/>
    <w:rsid w:val="0066420B"/>
    <w:rsid w:val="00665016"/>
    <w:rsid w:val="006654D7"/>
    <w:rsid w:val="00666135"/>
    <w:rsid w:val="006662B1"/>
    <w:rsid w:val="00666FE4"/>
    <w:rsid w:val="0067007F"/>
    <w:rsid w:val="006714CE"/>
    <w:rsid w:val="00672E67"/>
    <w:rsid w:val="00672EAB"/>
    <w:rsid w:val="006742D9"/>
    <w:rsid w:val="00674EC9"/>
    <w:rsid w:val="0067575E"/>
    <w:rsid w:val="0067785E"/>
    <w:rsid w:val="006778AC"/>
    <w:rsid w:val="00677C8B"/>
    <w:rsid w:val="00680AF9"/>
    <w:rsid w:val="00680DB4"/>
    <w:rsid w:val="0068155D"/>
    <w:rsid w:val="006820D9"/>
    <w:rsid w:val="0068268E"/>
    <w:rsid w:val="00683233"/>
    <w:rsid w:val="00683653"/>
    <w:rsid w:val="006844D4"/>
    <w:rsid w:val="00685716"/>
    <w:rsid w:val="00687F51"/>
    <w:rsid w:val="006901D1"/>
    <w:rsid w:val="0069027E"/>
    <w:rsid w:val="0069049C"/>
    <w:rsid w:val="00690A1A"/>
    <w:rsid w:val="00690D7A"/>
    <w:rsid w:val="006927B5"/>
    <w:rsid w:val="00693504"/>
    <w:rsid w:val="00694178"/>
    <w:rsid w:val="006947BC"/>
    <w:rsid w:val="006949F7"/>
    <w:rsid w:val="00694FE9"/>
    <w:rsid w:val="00695B31"/>
    <w:rsid w:val="006960CB"/>
    <w:rsid w:val="0069653F"/>
    <w:rsid w:val="00697061"/>
    <w:rsid w:val="00697295"/>
    <w:rsid w:val="006A030B"/>
    <w:rsid w:val="006A0522"/>
    <w:rsid w:val="006A1159"/>
    <w:rsid w:val="006A2B84"/>
    <w:rsid w:val="006A3371"/>
    <w:rsid w:val="006A4B68"/>
    <w:rsid w:val="006B1218"/>
    <w:rsid w:val="006B14D1"/>
    <w:rsid w:val="006B196C"/>
    <w:rsid w:val="006B1D07"/>
    <w:rsid w:val="006B248B"/>
    <w:rsid w:val="006B4980"/>
    <w:rsid w:val="006B7F9F"/>
    <w:rsid w:val="006C02B3"/>
    <w:rsid w:val="006C35A2"/>
    <w:rsid w:val="006C5DC1"/>
    <w:rsid w:val="006C5F34"/>
    <w:rsid w:val="006D0007"/>
    <w:rsid w:val="006D1222"/>
    <w:rsid w:val="006D18B0"/>
    <w:rsid w:val="006D1B8C"/>
    <w:rsid w:val="006D4107"/>
    <w:rsid w:val="006D496A"/>
    <w:rsid w:val="006D6F4C"/>
    <w:rsid w:val="006D7E8A"/>
    <w:rsid w:val="006E2D84"/>
    <w:rsid w:val="006E2DF9"/>
    <w:rsid w:val="006E487C"/>
    <w:rsid w:val="006E5B4F"/>
    <w:rsid w:val="006E5B9A"/>
    <w:rsid w:val="006E69DC"/>
    <w:rsid w:val="006E6C59"/>
    <w:rsid w:val="006E70E0"/>
    <w:rsid w:val="006F1F15"/>
    <w:rsid w:val="006F37F9"/>
    <w:rsid w:val="006F5A03"/>
    <w:rsid w:val="006F5BA3"/>
    <w:rsid w:val="006F6DCC"/>
    <w:rsid w:val="006F76F9"/>
    <w:rsid w:val="006F7DC7"/>
    <w:rsid w:val="0070011D"/>
    <w:rsid w:val="00700279"/>
    <w:rsid w:val="00700911"/>
    <w:rsid w:val="00701FD3"/>
    <w:rsid w:val="00703583"/>
    <w:rsid w:val="00704692"/>
    <w:rsid w:val="007048A0"/>
    <w:rsid w:val="00704B10"/>
    <w:rsid w:val="007063AE"/>
    <w:rsid w:val="00707FB5"/>
    <w:rsid w:val="00710962"/>
    <w:rsid w:val="00711387"/>
    <w:rsid w:val="00711A7A"/>
    <w:rsid w:val="00711F93"/>
    <w:rsid w:val="007128A4"/>
    <w:rsid w:val="00712C96"/>
    <w:rsid w:val="00712E5E"/>
    <w:rsid w:val="00712E99"/>
    <w:rsid w:val="00713658"/>
    <w:rsid w:val="007151AD"/>
    <w:rsid w:val="00716833"/>
    <w:rsid w:val="00716BE3"/>
    <w:rsid w:val="00717FA3"/>
    <w:rsid w:val="00721C72"/>
    <w:rsid w:val="007221B0"/>
    <w:rsid w:val="00723645"/>
    <w:rsid w:val="00724AE1"/>
    <w:rsid w:val="00726C29"/>
    <w:rsid w:val="00726EFA"/>
    <w:rsid w:val="007302AA"/>
    <w:rsid w:val="00730AD6"/>
    <w:rsid w:val="007311EF"/>
    <w:rsid w:val="00732A83"/>
    <w:rsid w:val="007336AB"/>
    <w:rsid w:val="00733D0F"/>
    <w:rsid w:val="007356ED"/>
    <w:rsid w:val="007356FC"/>
    <w:rsid w:val="0074083C"/>
    <w:rsid w:val="007414F6"/>
    <w:rsid w:val="00741C25"/>
    <w:rsid w:val="007425E3"/>
    <w:rsid w:val="00742A0B"/>
    <w:rsid w:val="0074319F"/>
    <w:rsid w:val="007433A2"/>
    <w:rsid w:val="007433CE"/>
    <w:rsid w:val="0074443D"/>
    <w:rsid w:val="00745AB8"/>
    <w:rsid w:val="0074654F"/>
    <w:rsid w:val="0074693E"/>
    <w:rsid w:val="00747137"/>
    <w:rsid w:val="00747C72"/>
    <w:rsid w:val="0075302B"/>
    <w:rsid w:val="00753DAC"/>
    <w:rsid w:val="00754A63"/>
    <w:rsid w:val="00756CD1"/>
    <w:rsid w:val="0075735A"/>
    <w:rsid w:val="007575FE"/>
    <w:rsid w:val="00760E4E"/>
    <w:rsid w:val="00761201"/>
    <w:rsid w:val="00761BCE"/>
    <w:rsid w:val="00765F52"/>
    <w:rsid w:val="00767C94"/>
    <w:rsid w:val="007703D7"/>
    <w:rsid w:val="0077198C"/>
    <w:rsid w:val="00771A51"/>
    <w:rsid w:val="00772BA1"/>
    <w:rsid w:val="00772CA9"/>
    <w:rsid w:val="00775882"/>
    <w:rsid w:val="00776666"/>
    <w:rsid w:val="0077674B"/>
    <w:rsid w:val="007770AF"/>
    <w:rsid w:val="007809F9"/>
    <w:rsid w:val="00781FC0"/>
    <w:rsid w:val="00782580"/>
    <w:rsid w:val="00783BCB"/>
    <w:rsid w:val="00784F7F"/>
    <w:rsid w:val="00785FDE"/>
    <w:rsid w:val="007865BC"/>
    <w:rsid w:val="007870F5"/>
    <w:rsid w:val="00787E99"/>
    <w:rsid w:val="0079062F"/>
    <w:rsid w:val="00794904"/>
    <w:rsid w:val="007950B6"/>
    <w:rsid w:val="00795F74"/>
    <w:rsid w:val="00795FE7"/>
    <w:rsid w:val="007967EA"/>
    <w:rsid w:val="0079690D"/>
    <w:rsid w:val="007A029F"/>
    <w:rsid w:val="007A09D6"/>
    <w:rsid w:val="007A1B98"/>
    <w:rsid w:val="007A247F"/>
    <w:rsid w:val="007A4C7B"/>
    <w:rsid w:val="007A5E1E"/>
    <w:rsid w:val="007A7D16"/>
    <w:rsid w:val="007B074A"/>
    <w:rsid w:val="007B119F"/>
    <w:rsid w:val="007B22F8"/>
    <w:rsid w:val="007B25A9"/>
    <w:rsid w:val="007B34BD"/>
    <w:rsid w:val="007B3539"/>
    <w:rsid w:val="007B3A7B"/>
    <w:rsid w:val="007B4ABA"/>
    <w:rsid w:val="007B5689"/>
    <w:rsid w:val="007B6ABF"/>
    <w:rsid w:val="007B6B2B"/>
    <w:rsid w:val="007C0B7E"/>
    <w:rsid w:val="007C0DF7"/>
    <w:rsid w:val="007C1034"/>
    <w:rsid w:val="007C3A82"/>
    <w:rsid w:val="007C3EC6"/>
    <w:rsid w:val="007C490B"/>
    <w:rsid w:val="007C60C4"/>
    <w:rsid w:val="007C6523"/>
    <w:rsid w:val="007C68C0"/>
    <w:rsid w:val="007C6A6E"/>
    <w:rsid w:val="007C7538"/>
    <w:rsid w:val="007D054C"/>
    <w:rsid w:val="007D345E"/>
    <w:rsid w:val="007D4019"/>
    <w:rsid w:val="007D4A06"/>
    <w:rsid w:val="007D4E7B"/>
    <w:rsid w:val="007E02CB"/>
    <w:rsid w:val="007E0FFF"/>
    <w:rsid w:val="007E2403"/>
    <w:rsid w:val="007E2C05"/>
    <w:rsid w:val="007E30BD"/>
    <w:rsid w:val="007E38AC"/>
    <w:rsid w:val="007E4800"/>
    <w:rsid w:val="007E494A"/>
    <w:rsid w:val="007E4F16"/>
    <w:rsid w:val="007E5299"/>
    <w:rsid w:val="007E5E8F"/>
    <w:rsid w:val="007F2314"/>
    <w:rsid w:val="007F2507"/>
    <w:rsid w:val="007F2896"/>
    <w:rsid w:val="007F364D"/>
    <w:rsid w:val="007F41BB"/>
    <w:rsid w:val="007F4DB3"/>
    <w:rsid w:val="007F6632"/>
    <w:rsid w:val="007F6C01"/>
    <w:rsid w:val="007F7E97"/>
    <w:rsid w:val="008008B3"/>
    <w:rsid w:val="00800E65"/>
    <w:rsid w:val="00801D01"/>
    <w:rsid w:val="008046CC"/>
    <w:rsid w:val="0080628C"/>
    <w:rsid w:val="008067C6"/>
    <w:rsid w:val="00806E7A"/>
    <w:rsid w:val="008071AE"/>
    <w:rsid w:val="00810CAE"/>
    <w:rsid w:val="00810D07"/>
    <w:rsid w:val="0081104E"/>
    <w:rsid w:val="008167AE"/>
    <w:rsid w:val="00816E55"/>
    <w:rsid w:val="008173AA"/>
    <w:rsid w:val="00817579"/>
    <w:rsid w:val="00817763"/>
    <w:rsid w:val="00817B69"/>
    <w:rsid w:val="0082092A"/>
    <w:rsid w:val="00820BAA"/>
    <w:rsid w:val="00820F0F"/>
    <w:rsid w:val="008227A0"/>
    <w:rsid w:val="00823FB3"/>
    <w:rsid w:val="0082432B"/>
    <w:rsid w:val="00824DAC"/>
    <w:rsid w:val="00824FA1"/>
    <w:rsid w:val="008264A8"/>
    <w:rsid w:val="00826695"/>
    <w:rsid w:val="00827098"/>
    <w:rsid w:val="008301EC"/>
    <w:rsid w:val="00831D5E"/>
    <w:rsid w:val="008320D3"/>
    <w:rsid w:val="00832A74"/>
    <w:rsid w:val="00833952"/>
    <w:rsid w:val="00834AC1"/>
    <w:rsid w:val="00835B31"/>
    <w:rsid w:val="00835B94"/>
    <w:rsid w:val="008402C9"/>
    <w:rsid w:val="00841D0C"/>
    <w:rsid w:val="00841D71"/>
    <w:rsid w:val="008424C6"/>
    <w:rsid w:val="0084663E"/>
    <w:rsid w:val="008515B5"/>
    <w:rsid w:val="00851839"/>
    <w:rsid w:val="00852F24"/>
    <w:rsid w:val="00854A05"/>
    <w:rsid w:val="008558CD"/>
    <w:rsid w:val="008573F0"/>
    <w:rsid w:val="00860EDA"/>
    <w:rsid w:val="00861D2C"/>
    <w:rsid w:val="008623BC"/>
    <w:rsid w:val="00863F6F"/>
    <w:rsid w:val="0086433B"/>
    <w:rsid w:val="00864437"/>
    <w:rsid w:val="00864911"/>
    <w:rsid w:val="00865B7A"/>
    <w:rsid w:val="00865D45"/>
    <w:rsid w:val="00870554"/>
    <w:rsid w:val="0087098B"/>
    <w:rsid w:val="008715AD"/>
    <w:rsid w:val="008741CF"/>
    <w:rsid w:val="008743D2"/>
    <w:rsid w:val="008748EB"/>
    <w:rsid w:val="00875C38"/>
    <w:rsid w:val="00875FAA"/>
    <w:rsid w:val="008767C6"/>
    <w:rsid w:val="00876976"/>
    <w:rsid w:val="0088012F"/>
    <w:rsid w:val="00880645"/>
    <w:rsid w:val="00881430"/>
    <w:rsid w:val="00883513"/>
    <w:rsid w:val="00884005"/>
    <w:rsid w:val="00884CDE"/>
    <w:rsid w:val="008856F4"/>
    <w:rsid w:val="0088626C"/>
    <w:rsid w:val="008868E6"/>
    <w:rsid w:val="00886C53"/>
    <w:rsid w:val="00887A91"/>
    <w:rsid w:val="0089191C"/>
    <w:rsid w:val="00891D9C"/>
    <w:rsid w:val="00893C1E"/>
    <w:rsid w:val="008943B1"/>
    <w:rsid w:val="008946B7"/>
    <w:rsid w:val="00895521"/>
    <w:rsid w:val="00895592"/>
    <w:rsid w:val="00896BA6"/>
    <w:rsid w:val="008971D7"/>
    <w:rsid w:val="00897B09"/>
    <w:rsid w:val="008A1B12"/>
    <w:rsid w:val="008A1E5D"/>
    <w:rsid w:val="008A459D"/>
    <w:rsid w:val="008A553A"/>
    <w:rsid w:val="008A5C55"/>
    <w:rsid w:val="008A62CC"/>
    <w:rsid w:val="008A64A9"/>
    <w:rsid w:val="008B2FB4"/>
    <w:rsid w:val="008B500F"/>
    <w:rsid w:val="008B6820"/>
    <w:rsid w:val="008B7B59"/>
    <w:rsid w:val="008C1ABA"/>
    <w:rsid w:val="008C1F83"/>
    <w:rsid w:val="008C3A49"/>
    <w:rsid w:val="008C3AFA"/>
    <w:rsid w:val="008C43A0"/>
    <w:rsid w:val="008C4CD4"/>
    <w:rsid w:val="008C5DE7"/>
    <w:rsid w:val="008C5EF7"/>
    <w:rsid w:val="008D0026"/>
    <w:rsid w:val="008D1240"/>
    <w:rsid w:val="008D1535"/>
    <w:rsid w:val="008D15D4"/>
    <w:rsid w:val="008D21FE"/>
    <w:rsid w:val="008D2562"/>
    <w:rsid w:val="008D3386"/>
    <w:rsid w:val="008D4D05"/>
    <w:rsid w:val="008D6224"/>
    <w:rsid w:val="008E0C69"/>
    <w:rsid w:val="008E16C0"/>
    <w:rsid w:val="008E1E9A"/>
    <w:rsid w:val="008E29B9"/>
    <w:rsid w:val="008E2BDA"/>
    <w:rsid w:val="008E4013"/>
    <w:rsid w:val="008E4149"/>
    <w:rsid w:val="008E5DD5"/>
    <w:rsid w:val="008E6375"/>
    <w:rsid w:val="008E68A3"/>
    <w:rsid w:val="008E6B3C"/>
    <w:rsid w:val="008F4920"/>
    <w:rsid w:val="008F4EC4"/>
    <w:rsid w:val="008F521A"/>
    <w:rsid w:val="008F6D6C"/>
    <w:rsid w:val="008F6F9A"/>
    <w:rsid w:val="008F75C3"/>
    <w:rsid w:val="008F7D92"/>
    <w:rsid w:val="00900387"/>
    <w:rsid w:val="009029D7"/>
    <w:rsid w:val="00903110"/>
    <w:rsid w:val="009039C4"/>
    <w:rsid w:val="00910350"/>
    <w:rsid w:val="00910A2F"/>
    <w:rsid w:val="00910B45"/>
    <w:rsid w:val="009113AF"/>
    <w:rsid w:val="009117B4"/>
    <w:rsid w:val="00911B02"/>
    <w:rsid w:val="00911DDC"/>
    <w:rsid w:val="0091218D"/>
    <w:rsid w:val="00912981"/>
    <w:rsid w:val="00913BB0"/>
    <w:rsid w:val="009147D7"/>
    <w:rsid w:val="009150E8"/>
    <w:rsid w:val="00915F17"/>
    <w:rsid w:val="00917568"/>
    <w:rsid w:val="00917EF3"/>
    <w:rsid w:val="00917F3A"/>
    <w:rsid w:val="009219DA"/>
    <w:rsid w:val="00922C37"/>
    <w:rsid w:val="009230C9"/>
    <w:rsid w:val="00923370"/>
    <w:rsid w:val="00925047"/>
    <w:rsid w:val="00926A3B"/>
    <w:rsid w:val="00927D5F"/>
    <w:rsid w:val="00930D9C"/>
    <w:rsid w:val="00931779"/>
    <w:rsid w:val="009331BD"/>
    <w:rsid w:val="009355AE"/>
    <w:rsid w:val="00935B5D"/>
    <w:rsid w:val="00935B8E"/>
    <w:rsid w:val="00937352"/>
    <w:rsid w:val="00937436"/>
    <w:rsid w:val="00940666"/>
    <w:rsid w:val="00941510"/>
    <w:rsid w:val="00941603"/>
    <w:rsid w:val="009417CD"/>
    <w:rsid w:val="00941B51"/>
    <w:rsid w:val="009420A0"/>
    <w:rsid w:val="00943F59"/>
    <w:rsid w:val="0094452C"/>
    <w:rsid w:val="00944C89"/>
    <w:rsid w:val="0094703B"/>
    <w:rsid w:val="00947785"/>
    <w:rsid w:val="00952A25"/>
    <w:rsid w:val="0095301B"/>
    <w:rsid w:val="009539BE"/>
    <w:rsid w:val="0095580B"/>
    <w:rsid w:val="00961401"/>
    <w:rsid w:val="00962D2F"/>
    <w:rsid w:val="009648F7"/>
    <w:rsid w:val="009651BB"/>
    <w:rsid w:val="0096538D"/>
    <w:rsid w:val="00965B6D"/>
    <w:rsid w:val="00966022"/>
    <w:rsid w:val="00966C3A"/>
    <w:rsid w:val="00970662"/>
    <w:rsid w:val="00971C43"/>
    <w:rsid w:val="0097219A"/>
    <w:rsid w:val="00972611"/>
    <w:rsid w:val="009726BD"/>
    <w:rsid w:val="00972A9C"/>
    <w:rsid w:val="00972C60"/>
    <w:rsid w:val="0097302F"/>
    <w:rsid w:val="00973AD5"/>
    <w:rsid w:val="00973E01"/>
    <w:rsid w:val="00974691"/>
    <w:rsid w:val="00976617"/>
    <w:rsid w:val="009778C4"/>
    <w:rsid w:val="00977FA8"/>
    <w:rsid w:val="00980E96"/>
    <w:rsid w:val="00981DB4"/>
    <w:rsid w:val="009826F3"/>
    <w:rsid w:val="00983EF8"/>
    <w:rsid w:val="00985671"/>
    <w:rsid w:val="009858A4"/>
    <w:rsid w:val="00987AF4"/>
    <w:rsid w:val="00990EEC"/>
    <w:rsid w:val="00991AC4"/>
    <w:rsid w:val="00993E19"/>
    <w:rsid w:val="009947CB"/>
    <w:rsid w:val="00995136"/>
    <w:rsid w:val="0099621E"/>
    <w:rsid w:val="00996783"/>
    <w:rsid w:val="009A31E5"/>
    <w:rsid w:val="009A3479"/>
    <w:rsid w:val="009A4847"/>
    <w:rsid w:val="009A499B"/>
    <w:rsid w:val="009A4D5A"/>
    <w:rsid w:val="009A57CA"/>
    <w:rsid w:val="009A5974"/>
    <w:rsid w:val="009A7107"/>
    <w:rsid w:val="009A78F3"/>
    <w:rsid w:val="009B0E41"/>
    <w:rsid w:val="009B11B5"/>
    <w:rsid w:val="009B2534"/>
    <w:rsid w:val="009B4D9C"/>
    <w:rsid w:val="009B5642"/>
    <w:rsid w:val="009B5996"/>
    <w:rsid w:val="009B5AF7"/>
    <w:rsid w:val="009B5BC7"/>
    <w:rsid w:val="009B6279"/>
    <w:rsid w:val="009B6BAE"/>
    <w:rsid w:val="009B6C58"/>
    <w:rsid w:val="009B72A5"/>
    <w:rsid w:val="009C00EC"/>
    <w:rsid w:val="009C0C7F"/>
    <w:rsid w:val="009C1D44"/>
    <w:rsid w:val="009C49A5"/>
    <w:rsid w:val="009C4D5A"/>
    <w:rsid w:val="009C630E"/>
    <w:rsid w:val="009C7373"/>
    <w:rsid w:val="009C7C30"/>
    <w:rsid w:val="009D00B0"/>
    <w:rsid w:val="009D1023"/>
    <w:rsid w:val="009D1DBF"/>
    <w:rsid w:val="009D2DE9"/>
    <w:rsid w:val="009D34AA"/>
    <w:rsid w:val="009D488E"/>
    <w:rsid w:val="009D787D"/>
    <w:rsid w:val="009D7B4B"/>
    <w:rsid w:val="009E0F29"/>
    <w:rsid w:val="009E260C"/>
    <w:rsid w:val="009E2CC8"/>
    <w:rsid w:val="009E2FA0"/>
    <w:rsid w:val="009E6ACB"/>
    <w:rsid w:val="009E6BCB"/>
    <w:rsid w:val="009F2108"/>
    <w:rsid w:val="009F23A4"/>
    <w:rsid w:val="009F23C3"/>
    <w:rsid w:val="009F4306"/>
    <w:rsid w:val="009F6487"/>
    <w:rsid w:val="009F7F39"/>
    <w:rsid w:val="00A008C1"/>
    <w:rsid w:val="00A01853"/>
    <w:rsid w:val="00A03FC9"/>
    <w:rsid w:val="00A04919"/>
    <w:rsid w:val="00A10D69"/>
    <w:rsid w:val="00A12924"/>
    <w:rsid w:val="00A14805"/>
    <w:rsid w:val="00A14883"/>
    <w:rsid w:val="00A15D2A"/>
    <w:rsid w:val="00A1624B"/>
    <w:rsid w:val="00A207FC"/>
    <w:rsid w:val="00A20A98"/>
    <w:rsid w:val="00A219DF"/>
    <w:rsid w:val="00A21EE9"/>
    <w:rsid w:val="00A22246"/>
    <w:rsid w:val="00A237EC"/>
    <w:rsid w:val="00A23972"/>
    <w:rsid w:val="00A23E15"/>
    <w:rsid w:val="00A24F9D"/>
    <w:rsid w:val="00A2566B"/>
    <w:rsid w:val="00A26F2F"/>
    <w:rsid w:val="00A27117"/>
    <w:rsid w:val="00A2711D"/>
    <w:rsid w:val="00A3020C"/>
    <w:rsid w:val="00A30487"/>
    <w:rsid w:val="00A3056E"/>
    <w:rsid w:val="00A31081"/>
    <w:rsid w:val="00A3171D"/>
    <w:rsid w:val="00A3172A"/>
    <w:rsid w:val="00A31C83"/>
    <w:rsid w:val="00A32314"/>
    <w:rsid w:val="00A400D5"/>
    <w:rsid w:val="00A41B7D"/>
    <w:rsid w:val="00A440CF"/>
    <w:rsid w:val="00A4498D"/>
    <w:rsid w:val="00A44ED3"/>
    <w:rsid w:val="00A45481"/>
    <w:rsid w:val="00A45713"/>
    <w:rsid w:val="00A46FD4"/>
    <w:rsid w:val="00A51CC4"/>
    <w:rsid w:val="00A52D5B"/>
    <w:rsid w:val="00A54BEA"/>
    <w:rsid w:val="00A56220"/>
    <w:rsid w:val="00A567C5"/>
    <w:rsid w:val="00A56C68"/>
    <w:rsid w:val="00A56F4E"/>
    <w:rsid w:val="00A5779F"/>
    <w:rsid w:val="00A6079D"/>
    <w:rsid w:val="00A62064"/>
    <w:rsid w:val="00A63642"/>
    <w:rsid w:val="00A63686"/>
    <w:rsid w:val="00A63752"/>
    <w:rsid w:val="00A63779"/>
    <w:rsid w:val="00A6683D"/>
    <w:rsid w:val="00A66A8C"/>
    <w:rsid w:val="00A673A0"/>
    <w:rsid w:val="00A70997"/>
    <w:rsid w:val="00A73424"/>
    <w:rsid w:val="00A7382D"/>
    <w:rsid w:val="00A74083"/>
    <w:rsid w:val="00A74E85"/>
    <w:rsid w:val="00A75ECB"/>
    <w:rsid w:val="00A7737A"/>
    <w:rsid w:val="00A80C14"/>
    <w:rsid w:val="00A810DE"/>
    <w:rsid w:val="00A81345"/>
    <w:rsid w:val="00A818AD"/>
    <w:rsid w:val="00A83EC8"/>
    <w:rsid w:val="00A83FB1"/>
    <w:rsid w:val="00A854F6"/>
    <w:rsid w:val="00A86760"/>
    <w:rsid w:val="00A86C40"/>
    <w:rsid w:val="00A86D1B"/>
    <w:rsid w:val="00A870A6"/>
    <w:rsid w:val="00A87810"/>
    <w:rsid w:val="00A93C72"/>
    <w:rsid w:val="00A93DAC"/>
    <w:rsid w:val="00A94F8E"/>
    <w:rsid w:val="00A955D7"/>
    <w:rsid w:val="00A959FB"/>
    <w:rsid w:val="00A96D40"/>
    <w:rsid w:val="00A979DE"/>
    <w:rsid w:val="00A97E34"/>
    <w:rsid w:val="00AA0681"/>
    <w:rsid w:val="00AA1729"/>
    <w:rsid w:val="00AA35E2"/>
    <w:rsid w:val="00AA434E"/>
    <w:rsid w:val="00AA54FD"/>
    <w:rsid w:val="00AA60F5"/>
    <w:rsid w:val="00AA6522"/>
    <w:rsid w:val="00AA77A5"/>
    <w:rsid w:val="00AA7B81"/>
    <w:rsid w:val="00AB0A2B"/>
    <w:rsid w:val="00AB0EB3"/>
    <w:rsid w:val="00AB14AC"/>
    <w:rsid w:val="00AB16FB"/>
    <w:rsid w:val="00AB1E2A"/>
    <w:rsid w:val="00AB260E"/>
    <w:rsid w:val="00AB2B4A"/>
    <w:rsid w:val="00AB3FE3"/>
    <w:rsid w:val="00AB605A"/>
    <w:rsid w:val="00AB6838"/>
    <w:rsid w:val="00AC04EB"/>
    <w:rsid w:val="00AC1012"/>
    <w:rsid w:val="00AC4178"/>
    <w:rsid w:val="00AC4312"/>
    <w:rsid w:val="00AC45B1"/>
    <w:rsid w:val="00AC5BBA"/>
    <w:rsid w:val="00AC5DDD"/>
    <w:rsid w:val="00AC6573"/>
    <w:rsid w:val="00AC7A5B"/>
    <w:rsid w:val="00AD04BE"/>
    <w:rsid w:val="00AD0DCE"/>
    <w:rsid w:val="00AD2050"/>
    <w:rsid w:val="00AD21BF"/>
    <w:rsid w:val="00AD4AD7"/>
    <w:rsid w:val="00AD54B7"/>
    <w:rsid w:val="00AD662E"/>
    <w:rsid w:val="00AD7059"/>
    <w:rsid w:val="00AE0067"/>
    <w:rsid w:val="00AE022E"/>
    <w:rsid w:val="00AE0948"/>
    <w:rsid w:val="00AE13B3"/>
    <w:rsid w:val="00AE298F"/>
    <w:rsid w:val="00AE41D6"/>
    <w:rsid w:val="00AE4AE8"/>
    <w:rsid w:val="00AE50EE"/>
    <w:rsid w:val="00AF0AAC"/>
    <w:rsid w:val="00AF317B"/>
    <w:rsid w:val="00AF4688"/>
    <w:rsid w:val="00AF7B62"/>
    <w:rsid w:val="00B02569"/>
    <w:rsid w:val="00B05C13"/>
    <w:rsid w:val="00B06436"/>
    <w:rsid w:val="00B06819"/>
    <w:rsid w:val="00B1171A"/>
    <w:rsid w:val="00B119F0"/>
    <w:rsid w:val="00B121E2"/>
    <w:rsid w:val="00B1319A"/>
    <w:rsid w:val="00B13B47"/>
    <w:rsid w:val="00B14D14"/>
    <w:rsid w:val="00B15174"/>
    <w:rsid w:val="00B155FD"/>
    <w:rsid w:val="00B169B2"/>
    <w:rsid w:val="00B202DA"/>
    <w:rsid w:val="00B214D2"/>
    <w:rsid w:val="00B21DBD"/>
    <w:rsid w:val="00B22678"/>
    <w:rsid w:val="00B23484"/>
    <w:rsid w:val="00B2596C"/>
    <w:rsid w:val="00B27311"/>
    <w:rsid w:val="00B3007F"/>
    <w:rsid w:val="00B30895"/>
    <w:rsid w:val="00B30E45"/>
    <w:rsid w:val="00B30F73"/>
    <w:rsid w:val="00B31127"/>
    <w:rsid w:val="00B3260B"/>
    <w:rsid w:val="00B33D6B"/>
    <w:rsid w:val="00B346B0"/>
    <w:rsid w:val="00B34D3D"/>
    <w:rsid w:val="00B3555A"/>
    <w:rsid w:val="00B377CB"/>
    <w:rsid w:val="00B43338"/>
    <w:rsid w:val="00B43F4A"/>
    <w:rsid w:val="00B44D15"/>
    <w:rsid w:val="00B44DE1"/>
    <w:rsid w:val="00B46044"/>
    <w:rsid w:val="00B4764F"/>
    <w:rsid w:val="00B51F15"/>
    <w:rsid w:val="00B52E18"/>
    <w:rsid w:val="00B531BA"/>
    <w:rsid w:val="00B532C6"/>
    <w:rsid w:val="00B53B0A"/>
    <w:rsid w:val="00B55196"/>
    <w:rsid w:val="00B57969"/>
    <w:rsid w:val="00B602E7"/>
    <w:rsid w:val="00B604CB"/>
    <w:rsid w:val="00B60923"/>
    <w:rsid w:val="00B62625"/>
    <w:rsid w:val="00B638C3"/>
    <w:rsid w:val="00B63C56"/>
    <w:rsid w:val="00B647FE"/>
    <w:rsid w:val="00B6495D"/>
    <w:rsid w:val="00B65826"/>
    <w:rsid w:val="00B658C4"/>
    <w:rsid w:val="00B67739"/>
    <w:rsid w:val="00B70286"/>
    <w:rsid w:val="00B70293"/>
    <w:rsid w:val="00B72695"/>
    <w:rsid w:val="00B72A19"/>
    <w:rsid w:val="00B731F5"/>
    <w:rsid w:val="00B73F81"/>
    <w:rsid w:val="00B74258"/>
    <w:rsid w:val="00B74EB1"/>
    <w:rsid w:val="00B75A2C"/>
    <w:rsid w:val="00B76477"/>
    <w:rsid w:val="00B772FF"/>
    <w:rsid w:val="00B77801"/>
    <w:rsid w:val="00B809DF"/>
    <w:rsid w:val="00B814AA"/>
    <w:rsid w:val="00B81903"/>
    <w:rsid w:val="00B819A3"/>
    <w:rsid w:val="00B82E05"/>
    <w:rsid w:val="00B84177"/>
    <w:rsid w:val="00B84397"/>
    <w:rsid w:val="00B85937"/>
    <w:rsid w:val="00B861F8"/>
    <w:rsid w:val="00B863B2"/>
    <w:rsid w:val="00B86DA9"/>
    <w:rsid w:val="00B870E3"/>
    <w:rsid w:val="00B8731D"/>
    <w:rsid w:val="00B8734F"/>
    <w:rsid w:val="00B906D0"/>
    <w:rsid w:val="00B91EBD"/>
    <w:rsid w:val="00B92360"/>
    <w:rsid w:val="00B939CC"/>
    <w:rsid w:val="00B9400F"/>
    <w:rsid w:val="00B945D3"/>
    <w:rsid w:val="00B95F2D"/>
    <w:rsid w:val="00B97124"/>
    <w:rsid w:val="00B97416"/>
    <w:rsid w:val="00BA02EC"/>
    <w:rsid w:val="00BA05EB"/>
    <w:rsid w:val="00BA067E"/>
    <w:rsid w:val="00BA08DE"/>
    <w:rsid w:val="00BA0C32"/>
    <w:rsid w:val="00BA0DE7"/>
    <w:rsid w:val="00BA1B3E"/>
    <w:rsid w:val="00BA20BB"/>
    <w:rsid w:val="00BA2402"/>
    <w:rsid w:val="00BA27AD"/>
    <w:rsid w:val="00BA2AE3"/>
    <w:rsid w:val="00BA3B7D"/>
    <w:rsid w:val="00BA3BD4"/>
    <w:rsid w:val="00BA42DB"/>
    <w:rsid w:val="00BA4792"/>
    <w:rsid w:val="00BA4932"/>
    <w:rsid w:val="00BA572B"/>
    <w:rsid w:val="00BA6475"/>
    <w:rsid w:val="00BA6AB0"/>
    <w:rsid w:val="00BA6C4E"/>
    <w:rsid w:val="00BA6F0A"/>
    <w:rsid w:val="00BA729B"/>
    <w:rsid w:val="00BB1919"/>
    <w:rsid w:val="00BB29AD"/>
    <w:rsid w:val="00BB2CB9"/>
    <w:rsid w:val="00BB460A"/>
    <w:rsid w:val="00BB78F4"/>
    <w:rsid w:val="00BC4D79"/>
    <w:rsid w:val="00BC59D8"/>
    <w:rsid w:val="00BD03D5"/>
    <w:rsid w:val="00BD1515"/>
    <w:rsid w:val="00BD2D21"/>
    <w:rsid w:val="00BD39D9"/>
    <w:rsid w:val="00BD3BCB"/>
    <w:rsid w:val="00BD77B4"/>
    <w:rsid w:val="00BE0866"/>
    <w:rsid w:val="00BE0F49"/>
    <w:rsid w:val="00BE11AF"/>
    <w:rsid w:val="00BE33F5"/>
    <w:rsid w:val="00BE5006"/>
    <w:rsid w:val="00BE6DE1"/>
    <w:rsid w:val="00BE75DB"/>
    <w:rsid w:val="00BF0446"/>
    <w:rsid w:val="00BF04F4"/>
    <w:rsid w:val="00BF0FA2"/>
    <w:rsid w:val="00BF1A8B"/>
    <w:rsid w:val="00BF3CC1"/>
    <w:rsid w:val="00BF4531"/>
    <w:rsid w:val="00BF5E1A"/>
    <w:rsid w:val="00BF6D15"/>
    <w:rsid w:val="00C005AC"/>
    <w:rsid w:val="00C012D4"/>
    <w:rsid w:val="00C013C3"/>
    <w:rsid w:val="00C049EB"/>
    <w:rsid w:val="00C04DA5"/>
    <w:rsid w:val="00C062B4"/>
    <w:rsid w:val="00C06598"/>
    <w:rsid w:val="00C06CDF"/>
    <w:rsid w:val="00C07E97"/>
    <w:rsid w:val="00C07F28"/>
    <w:rsid w:val="00C104A5"/>
    <w:rsid w:val="00C114F7"/>
    <w:rsid w:val="00C122DF"/>
    <w:rsid w:val="00C161EB"/>
    <w:rsid w:val="00C17947"/>
    <w:rsid w:val="00C231C3"/>
    <w:rsid w:val="00C23954"/>
    <w:rsid w:val="00C25C1F"/>
    <w:rsid w:val="00C263F4"/>
    <w:rsid w:val="00C278A7"/>
    <w:rsid w:val="00C30578"/>
    <w:rsid w:val="00C3062A"/>
    <w:rsid w:val="00C30B66"/>
    <w:rsid w:val="00C326A3"/>
    <w:rsid w:val="00C32764"/>
    <w:rsid w:val="00C34D08"/>
    <w:rsid w:val="00C36980"/>
    <w:rsid w:val="00C40984"/>
    <w:rsid w:val="00C41898"/>
    <w:rsid w:val="00C436DD"/>
    <w:rsid w:val="00C449FB"/>
    <w:rsid w:val="00C452E6"/>
    <w:rsid w:val="00C45C85"/>
    <w:rsid w:val="00C461EF"/>
    <w:rsid w:val="00C462CA"/>
    <w:rsid w:val="00C50552"/>
    <w:rsid w:val="00C5086E"/>
    <w:rsid w:val="00C50B05"/>
    <w:rsid w:val="00C52942"/>
    <w:rsid w:val="00C53151"/>
    <w:rsid w:val="00C538B4"/>
    <w:rsid w:val="00C541D8"/>
    <w:rsid w:val="00C54409"/>
    <w:rsid w:val="00C60239"/>
    <w:rsid w:val="00C607B2"/>
    <w:rsid w:val="00C612CE"/>
    <w:rsid w:val="00C613D3"/>
    <w:rsid w:val="00C634D6"/>
    <w:rsid w:val="00C65945"/>
    <w:rsid w:val="00C7019C"/>
    <w:rsid w:val="00C70629"/>
    <w:rsid w:val="00C71C53"/>
    <w:rsid w:val="00C73D0F"/>
    <w:rsid w:val="00C74D74"/>
    <w:rsid w:val="00C75431"/>
    <w:rsid w:val="00C75F08"/>
    <w:rsid w:val="00C7699C"/>
    <w:rsid w:val="00C80E83"/>
    <w:rsid w:val="00C831A4"/>
    <w:rsid w:val="00C84FD9"/>
    <w:rsid w:val="00C86630"/>
    <w:rsid w:val="00C86F82"/>
    <w:rsid w:val="00C86FBC"/>
    <w:rsid w:val="00C86FE0"/>
    <w:rsid w:val="00C875E4"/>
    <w:rsid w:val="00C87AE0"/>
    <w:rsid w:val="00C90ED1"/>
    <w:rsid w:val="00C91137"/>
    <w:rsid w:val="00C91D0F"/>
    <w:rsid w:val="00C94819"/>
    <w:rsid w:val="00C949CE"/>
    <w:rsid w:val="00C95CD8"/>
    <w:rsid w:val="00CA19CC"/>
    <w:rsid w:val="00CA340B"/>
    <w:rsid w:val="00CA4891"/>
    <w:rsid w:val="00CA5CC2"/>
    <w:rsid w:val="00CA5E32"/>
    <w:rsid w:val="00CA6B82"/>
    <w:rsid w:val="00CB0DD7"/>
    <w:rsid w:val="00CB16D4"/>
    <w:rsid w:val="00CB1F35"/>
    <w:rsid w:val="00CB2E3D"/>
    <w:rsid w:val="00CB3214"/>
    <w:rsid w:val="00CB6674"/>
    <w:rsid w:val="00CB6B47"/>
    <w:rsid w:val="00CB6C62"/>
    <w:rsid w:val="00CB7116"/>
    <w:rsid w:val="00CB71CA"/>
    <w:rsid w:val="00CC0D2B"/>
    <w:rsid w:val="00CC1015"/>
    <w:rsid w:val="00CC18D9"/>
    <w:rsid w:val="00CC1B51"/>
    <w:rsid w:val="00CC3602"/>
    <w:rsid w:val="00CC3651"/>
    <w:rsid w:val="00CD0520"/>
    <w:rsid w:val="00CD1D7F"/>
    <w:rsid w:val="00CD32CC"/>
    <w:rsid w:val="00CD4491"/>
    <w:rsid w:val="00CD4C67"/>
    <w:rsid w:val="00CD5A4D"/>
    <w:rsid w:val="00CD677E"/>
    <w:rsid w:val="00CD688A"/>
    <w:rsid w:val="00CD6CFF"/>
    <w:rsid w:val="00CE11B0"/>
    <w:rsid w:val="00CE1549"/>
    <w:rsid w:val="00CE2FA8"/>
    <w:rsid w:val="00CE304E"/>
    <w:rsid w:val="00CE3223"/>
    <w:rsid w:val="00CE33A8"/>
    <w:rsid w:val="00CE33F8"/>
    <w:rsid w:val="00CE4439"/>
    <w:rsid w:val="00CE4F04"/>
    <w:rsid w:val="00CE54CC"/>
    <w:rsid w:val="00CE584D"/>
    <w:rsid w:val="00CE697D"/>
    <w:rsid w:val="00CE7A81"/>
    <w:rsid w:val="00CF28E6"/>
    <w:rsid w:val="00CF2C3B"/>
    <w:rsid w:val="00CF45B8"/>
    <w:rsid w:val="00CF51E9"/>
    <w:rsid w:val="00CF52C2"/>
    <w:rsid w:val="00CF5408"/>
    <w:rsid w:val="00CF5E88"/>
    <w:rsid w:val="00CF6CFE"/>
    <w:rsid w:val="00CF7B33"/>
    <w:rsid w:val="00CF7B8F"/>
    <w:rsid w:val="00CF7D0D"/>
    <w:rsid w:val="00D004AE"/>
    <w:rsid w:val="00D00CC7"/>
    <w:rsid w:val="00D03ADE"/>
    <w:rsid w:val="00D03B5A"/>
    <w:rsid w:val="00D04C2B"/>
    <w:rsid w:val="00D07D77"/>
    <w:rsid w:val="00D126CF"/>
    <w:rsid w:val="00D12A4C"/>
    <w:rsid w:val="00D14B7B"/>
    <w:rsid w:val="00D150AC"/>
    <w:rsid w:val="00D15464"/>
    <w:rsid w:val="00D15F42"/>
    <w:rsid w:val="00D203D6"/>
    <w:rsid w:val="00D20692"/>
    <w:rsid w:val="00D22C25"/>
    <w:rsid w:val="00D23253"/>
    <w:rsid w:val="00D2395F"/>
    <w:rsid w:val="00D24E24"/>
    <w:rsid w:val="00D2504D"/>
    <w:rsid w:val="00D2534E"/>
    <w:rsid w:val="00D256CC"/>
    <w:rsid w:val="00D262E4"/>
    <w:rsid w:val="00D274E5"/>
    <w:rsid w:val="00D2765F"/>
    <w:rsid w:val="00D27D9D"/>
    <w:rsid w:val="00D27FB2"/>
    <w:rsid w:val="00D31F92"/>
    <w:rsid w:val="00D33F87"/>
    <w:rsid w:val="00D34968"/>
    <w:rsid w:val="00D34B9D"/>
    <w:rsid w:val="00D34C2B"/>
    <w:rsid w:val="00D355E9"/>
    <w:rsid w:val="00D35E8A"/>
    <w:rsid w:val="00D36588"/>
    <w:rsid w:val="00D40206"/>
    <w:rsid w:val="00D41A32"/>
    <w:rsid w:val="00D41BD7"/>
    <w:rsid w:val="00D42632"/>
    <w:rsid w:val="00D42AF5"/>
    <w:rsid w:val="00D42E26"/>
    <w:rsid w:val="00D45950"/>
    <w:rsid w:val="00D50D19"/>
    <w:rsid w:val="00D519F5"/>
    <w:rsid w:val="00D522EF"/>
    <w:rsid w:val="00D534A5"/>
    <w:rsid w:val="00D54206"/>
    <w:rsid w:val="00D57927"/>
    <w:rsid w:val="00D5797C"/>
    <w:rsid w:val="00D57A83"/>
    <w:rsid w:val="00D60111"/>
    <w:rsid w:val="00D61B3F"/>
    <w:rsid w:val="00D61EE1"/>
    <w:rsid w:val="00D6545B"/>
    <w:rsid w:val="00D655FC"/>
    <w:rsid w:val="00D669A8"/>
    <w:rsid w:val="00D672DE"/>
    <w:rsid w:val="00D67DC7"/>
    <w:rsid w:val="00D744C6"/>
    <w:rsid w:val="00D762CF"/>
    <w:rsid w:val="00D76692"/>
    <w:rsid w:val="00D772A9"/>
    <w:rsid w:val="00D803F2"/>
    <w:rsid w:val="00D805ED"/>
    <w:rsid w:val="00D814B5"/>
    <w:rsid w:val="00D81DEA"/>
    <w:rsid w:val="00D81F27"/>
    <w:rsid w:val="00D822E4"/>
    <w:rsid w:val="00D82796"/>
    <w:rsid w:val="00D85617"/>
    <w:rsid w:val="00D8615F"/>
    <w:rsid w:val="00D86310"/>
    <w:rsid w:val="00D869E7"/>
    <w:rsid w:val="00D92992"/>
    <w:rsid w:val="00D932FA"/>
    <w:rsid w:val="00D939BD"/>
    <w:rsid w:val="00D93E8F"/>
    <w:rsid w:val="00D94815"/>
    <w:rsid w:val="00D95610"/>
    <w:rsid w:val="00D96B7A"/>
    <w:rsid w:val="00D97B0A"/>
    <w:rsid w:val="00DA1719"/>
    <w:rsid w:val="00DA26E9"/>
    <w:rsid w:val="00DA3871"/>
    <w:rsid w:val="00DA432F"/>
    <w:rsid w:val="00DA5749"/>
    <w:rsid w:val="00DA5F3C"/>
    <w:rsid w:val="00DA5F48"/>
    <w:rsid w:val="00DB08BB"/>
    <w:rsid w:val="00DB23D7"/>
    <w:rsid w:val="00DB38FF"/>
    <w:rsid w:val="00DB3DDF"/>
    <w:rsid w:val="00DB4236"/>
    <w:rsid w:val="00DB4368"/>
    <w:rsid w:val="00DB52C5"/>
    <w:rsid w:val="00DB54B8"/>
    <w:rsid w:val="00DB5A50"/>
    <w:rsid w:val="00DB6425"/>
    <w:rsid w:val="00DB6AF8"/>
    <w:rsid w:val="00DC02E9"/>
    <w:rsid w:val="00DC0409"/>
    <w:rsid w:val="00DD02CC"/>
    <w:rsid w:val="00DD1783"/>
    <w:rsid w:val="00DD1DE7"/>
    <w:rsid w:val="00DD1E5C"/>
    <w:rsid w:val="00DD2071"/>
    <w:rsid w:val="00DD30E0"/>
    <w:rsid w:val="00DD399A"/>
    <w:rsid w:val="00DD5D37"/>
    <w:rsid w:val="00DD6769"/>
    <w:rsid w:val="00DD74A1"/>
    <w:rsid w:val="00DE1031"/>
    <w:rsid w:val="00DE13DE"/>
    <w:rsid w:val="00DE147D"/>
    <w:rsid w:val="00DE2CD9"/>
    <w:rsid w:val="00DE3A5F"/>
    <w:rsid w:val="00DE64E9"/>
    <w:rsid w:val="00DE6890"/>
    <w:rsid w:val="00DE6B62"/>
    <w:rsid w:val="00DE77B0"/>
    <w:rsid w:val="00DF09D7"/>
    <w:rsid w:val="00DF1429"/>
    <w:rsid w:val="00DF242D"/>
    <w:rsid w:val="00DF2CE7"/>
    <w:rsid w:val="00DF34EF"/>
    <w:rsid w:val="00DF37DA"/>
    <w:rsid w:val="00DF39A3"/>
    <w:rsid w:val="00DF4343"/>
    <w:rsid w:val="00DF570D"/>
    <w:rsid w:val="00DF5C41"/>
    <w:rsid w:val="00DF6B3E"/>
    <w:rsid w:val="00DF6D4A"/>
    <w:rsid w:val="00E00194"/>
    <w:rsid w:val="00E00F2C"/>
    <w:rsid w:val="00E00FA7"/>
    <w:rsid w:val="00E03B99"/>
    <w:rsid w:val="00E03E23"/>
    <w:rsid w:val="00E04FCA"/>
    <w:rsid w:val="00E050AA"/>
    <w:rsid w:val="00E05F77"/>
    <w:rsid w:val="00E065E7"/>
    <w:rsid w:val="00E0681D"/>
    <w:rsid w:val="00E10A8E"/>
    <w:rsid w:val="00E10CD5"/>
    <w:rsid w:val="00E10ECE"/>
    <w:rsid w:val="00E13785"/>
    <w:rsid w:val="00E13B88"/>
    <w:rsid w:val="00E15095"/>
    <w:rsid w:val="00E16EEC"/>
    <w:rsid w:val="00E1759C"/>
    <w:rsid w:val="00E176C3"/>
    <w:rsid w:val="00E17FB3"/>
    <w:rsid w:val="00E22452"/>
    <w:rsid w:val="00E22ED6"/>
    <w:rsid w:val="00E23786"/>
    <w:rsid w:val="00E238CA"/>
    <w:rsid w:val="00E24451"/>
    <w:rsid w:val="00E258F3"/>
    <w:rsid w:val="00E27739"/>
    <w:rsid w:val="00E31ACE"/>
    <w:rsid w:val="00E31B67"/>
    <w:rsid w:val="00E3454F"/>
    <w:rsid w:val="00E363FE"/>
    <w:rsid w:val="00E407EB"/>
    <w:rsid w:val="00E4103A"/>
    <w:rsid w:val="00E429E4"/>
    <w:rsid w:val="00E43E45"/>
    <w:rsid w:val="00E45EE2"/>
    <w:rsid w:val="00E46007"/>
    <w:rsid w:val="00E47EFA"/>
    <w:rsid w:val="00E51399"/>
    <w:rsid w:val="00E521BE"/>
    <w:rsid w:val="00E5237D"/>
    <w:rsid w:val="00E52C1B"/>
    <w:rsid w:val="00E56014"/>
    <w:rsid w:val="00E56530"/>
    <w:rsid w:val="00E57C36"/>
    <w:rsid w:val="00E60155"/>
    <w:rsid w:val="00E611C5"/>
    <w:rsid w:val="00E63209"/>
    <w:rsid w:val="00E63B95"/>
    <w:rsid w:val="00E64C04"/>
    <w:rsid w:val="00E664F2"/>
    <w:rsid w:val="00E66955"/>
    <w:rsid w:val="00E66CC4"/>
    <w:rsid w:val="00E70283"/>
    <w:rsid w:val="00E70607"/>
    <w:rsid w:val="00E7077A"/>
    <w:rsid w:val="00E712AF"/>
    <w:rsid w:val="00E71594"/>
    <w:rsid w:val="00E71789"/>
    <w:rsid w:val="00E717AF"/>
    <w:rsid w:val="00E7276F"/>
    <w:rsid w:val="00E730F3"/>
    <w:rsid w:val="00E73323"/>
    <w:rsid w:val="00E739A5"/>
    <w:rsid w:val="00E74E1F"/>
    <w:rsid w:val="00E74F2E"/>
    <w:rsid w:val="00E7537C"/>
    <w:rsid w:val="00E76C75"/>
    <w:rsid w:val="00E77508"/>
    <w:rsid w:val="00E800B1"/>
    <w:rsid w:val="00E826B8"/>
    <w:rsid w:val="00E83037"/>
    <w:rsid w:val="00E8308C"/>
    <w:rsid w:val="00E8359E"/>
    <w:rsid w:val="00E8376B"/>
    <w:rsid w:val="00E83FCC"/>
    <w:rsid w:val="00E84185"/>
    <w:rsid w:val="00E8444C"/>
    <w:rsid w:val="00E84E80"/>
    <w:rsid w:val="00E8684E"/>
    <w:rsid w:val="00E8702E"/>
    <w:rsid w:val="00E9164B"/>
    <w:rsid w:val="00E91875"/>
    <w:rsid w:val="00E92274"/>
    <w:rsid w:val="00E92347"/>
    <w:rsid w:val="00E92590"/>
    <w:rsid w:val="00E92980"/>
    <w:rsid w:val="00E94728"/>
    <w:rsid w:val="00E954C2"/>
    <w:rsid w:val="00E967F7"/>
    <w:rsid w:val="00E96EB6"/>
    <w:rsid w:val="00E97981"/>
    <w:rsid w:val="00E97C52"/>
    <w:rsid w:val="00EA0620"/>
    <w:rsid w:val="00EA1C5C"/>
    <w:rsid w:val="00EA2CC7"/>
    <w:rsid w:val="00EA5EDA"/>
    <w:rsid w:val="00EA782D"/>
    <w:rsid w:val="00EB0737"/>
    <w:rsid w:val="00EB091D"/>
    <w:rsid w:val="00EB0995"/>
    <w:rsid w:val="00EB1A93"/>
    <w:rsid w:val="00EB5741"/>
    <w:rsid w:val="00EB5C6C"/>
    <w:rsid w:val="00EB69EA"/>
    <w:rsid w:val="00EB7838"/>
    <w:rsid w:val="00EC0428"/>
    <w:rsid w:val="00EC2887"/>
    <w:rsid w:val="00EC2F40"/>
    <w:rsid w:val="00EC3B40"/>
    <w:rsid w:val="00EC439C"/>
    <w:rsid w:val="00EC4A84"/>
    <w:rsid w:val="00EC5933"/>
    <w:rsid w:val="00EC72D8"/>
    <w:rsid w:val="00EC7500"/>
    <w:rsid w:val="00ED040D"/>
    <w:rsid w:val="00ED05C5"/>
    <w:rsid w:val="00ED1482"/>
    <w:rsid w:val="00ED1707"/>
    <w:rsid w:val="00ED3875"/>
    <w:rsid w:val="00ED65CC"/>
    <w:rsid w:val="00ED67D3"/>
    <w:rsid w:val="00ED691C"/>
    <w:rsid w:val="00ED6DAE"/>
    <w:rsid w:val="00ED760E"/>
    <w:rsid w:val="00ED7CBA"/>
    <w:rsid w:val="00EE09A0"/>
    <w:rsid w:val="00EE0D69"/>
    <w:rsid w:val="00EE1095"/>
    <w:rsid w:val="00EE26D6"/>
    <w:rsid w:val="00EE2AAD"/>
    <w:rsid w:val="00EE58F7"/>
    <w:rsid w:val="00EE7452"/>
    <w:rsid w:val="00EF0318"/>
    <w:rsid w:val="00EF10F8"/>
    <w:rsid w:val="00EF156D"/>
    <w:rsid w:val="00EF1852"/>
    <w:rsid w:val="00EF3B2C"/>
    <w:rsid w:val="00EF5DC7"/>
    <w:rsid w:val="00EF6328"/>
    <w:rsid w:val="00F00BB0"/>
    <w:rsid w:val="00F023C0"/>
    <w:rsid w:val="00F02616"/>
    <w:rsid w:val="00F02717"/>
    <w:rsid w:val="00F029EA"/>
    <w:rsid w:val="00F04DCC"/>
    <w:rsid w:val="00F068CC"/>
    <w:rsid w:val="00F06ED6"/>
    <w:rsid w:val="00F0722F"/>
    <w:rsid w:val="00F073AD"/>
    <w:rsid w:val="00F07C26"/>
    <w:rsid w:val="00F118A4"/>
    <w:rsid w:val="00F11B2B"/>
    <w:rsid w:val="00F12E43"/>
    <w:rsid w:val="00F13B8F"/>
    <w:rsid w:val="00F1486A"/>
    <w:rsid w:val="00F165F2"/>
    <w:rsid w:val="00F1739D"/>
    <w:rsid w:val="00F21EC9"/>
    <w:rsid w:val="00F225DF"/>
    <w:rsid w:val="00F22A9D"/>
    <w:rsid w:val="00F22DB0"/>
    <w:rsid w:val="00F2393B"/>
    <w:rsid w:val="00F23A23"/>
    <w:rsid w:val="00F257BD"/>
    <w:rsid w:val="00F267C8"/>
    <w:rsid w:val="00F30BBE"/>
    <w:rsid w:val="00F31251"/>
    <w:rsid w:val="00F31402"/>
    <w:rsid w:val="00F31B85"/>
    <w:rsid w:val="00F323B7"/>
    <w:rsid w:val="00F33E6B"/>
    <w:rsid w:val="00F36022"/>
    <w:rsid w:val="00F368A9"/>
    <w:rsid w:val="00F37F95"/>
    <w:rsid w:val="00F37FA5"/>
    <w:rsid w:val="00F40211"/>
    <w:rsid w:val="00F40A37"/>
    <w:rsid w:val="00F40BF0"/>
    <w:rsid w:val="00F40E2A"/>
    <w:rsid w:val="00F41AFE"/>
    <w:rsid w:val="00F44C3F"/>
    <w:rsid w:val="00F47002"/>
    <w:rsid w:val="00F47123"/>
    <w:rsid w:val="00F47779"/>
    <w:rsid w:val="00F50A34"/>
    <w:rsid w:val="00F518C0"/>
    <w:rsid w:val="00F52A11"/>
    <w:rsid w:val="00F56F3B"/>
    <w:rsid w:val="00F62C9C"/>
    <w:rsid w:val="00F62CC1"/>
    <w:rsid w:val="00F62E27"/>
    <w:rsid w:val="00F63A79"/>
    <w:rsid w:val="00F644B9"/>
    <w:rsid w:val="00F64519"/>
    <w:rsid w:val="00F666BD"/>
    <w:rsid w:val="00F668DD"/>
    <w:rsid w:val="00F67041"/>
    <w:rsid w:val="00F67C29"/>
    <w:rsid w:val="00F67EA1"/>
    <w:rsid w:val="00F703AB"/>
    <w:rsid w:val="00F710E6"/>
    <w:rsid w:val="00F718A6"/>
    <w:rsid w:val="00F721FE"/>
    <w:rsid w:val="00F72305"/>
    <w:rsid w:val="00F723A0"/>
    <w:rsid w:val="00F72ADA"/>
    <w:rsid w:val="00F72C18"/>
    <w:rsid w:val="00F74098"/>
    <w:rsid w:val="00F76496"/>
    <w:rsid w:val="00F77253"/>
    <w:rsid w:val="00F77898"/>
    <w:rsid w:val="00F81846"/>
    <w:rsid w:val="00F81A17"/>
    <w:rsid w:val="00F82F8A"/>
    <w:rsid w:val="00F841D2"/>
    <w:rsid w:val="00F84CAD"/>
    <w:rsid w:val="00F85626"/>
    <w:rsid w:val="00F86040"/>
    <w:rsid w:val="00F866B6"/>
    <w:rsid w:val="00F873A4"/>
    <w:rsid w:val="00F87D86"/>
    <w:rsid w:val="00F90351"/>
    <w:rsid w:val="00F90B91"/>
    <w:rsid w:val="00F90F56"/>
    <w:rsid w:val="00F918A7"/>
    <w:rsid w:val="00F922EE"/>
    <w:rsid w:val="00F93E4B"/>
    <w:rsid w:val="00F949F2"/>
    <w:rsid w:val="00F94A94"/>
    <w:rsid w:val="00F955B4"/>
    <w:rsid w:val="00F9628B"/>
    <w:rsid w:val="00FA032B"/>
    <w:rsid w:val="00FA205E"/>
    <w:rsid w:val="00FA2A26"/>
    <w:rsid w:val="00FA2C06"/>
    <w:rsid w:val="00FA3AB7"/>
    <w:rsid w:val="00FA6069"/>
    <w:rsid w:val="00FA61EA"/>
    <w:rsid w:val="00FB0F0A"/>
    <w:rsid w:val="00FB0F33"/>
    <w:rsid w:val="00FB2CD5"/>
    <w:rsid w:val="00FB33FF"/>
    <w:rsid w:val="00FB3894"/>
    <w:rsid w:val="00FB476E"/>
    <w:rsid w:val="00FB4803"/>
    <w:rsid w:val="00FB507F"/>
    <w:rsid w:val="00FB714F"/>
    <w:rsid w:val="00FC2A27"/>
    <w:rsid w:val="00FC548E"/>
    <w:rsid w:val="00FC5E0B"/>
    <w:rsid w:val="00FC74D0"/>
    <w:rsid w:val="00FC7B97"/>
    <w:rsid w:val="00FD089F"/>
    <w:rsid w:val="00FD4DBC"/>
    <w:rsid w:val="00FD61C6"/>
    <w:rsid w:val="00FD7781"/>
    <w:rsid w:val="00FD7B38"/>
    <w:rsid w:val="00FD7F18"/>
    <w:rsid w:val="00FE0BD8"/>
    <w:rsid w:val="00FE1755"/>
    <w:rsid w:val="00FE2307"/>
    <w:rsid w:val="00FE4084"/>
    <w:rsid w:val="00FE4D0A"/>
    <w:rsid w:val="00FE6E38"/>
    <w:rsid w:val="00FE730A"/>
    <w:rsid w:val="00FF126B"/>
    <w:rsid w:val="00FF180E"/>
    <w:rsid w:val="00FF32B0"/>
    <w:rsid w:val="00FF39B9"/>
    <w:rsid w:val="00FF4248"/>
    <w:rsid w:val="00FF55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2C48E9"/>
  <w15:chartTrackingRefBased/>
  <w15:docId w15:val="{28F19933-5A2A-4165-83AE-311C79485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4046"/>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74046"/>
    <w:pPr>
      <w:spacing w:after="0" w:line="240" w:lineRule="auto"/>
    </w:pPr>
  </w:style>
  <w:style w:type="character" w:styleId="CommentReference">
    <w:name w:val="annotation reference"/>
    <w:basedOn w:val="DefaultParagraphFont"/>
    <w:uiPriority w:val="99"/>
    <w:semiHidden/>
    <w:unhideWhenUsed/>
    <w:rsid w:val="00711A7A"/>
    <w:rPr>
      <w:sz w:val="16"/>
      <w:szCs w:val="16"/>
    </w:rPr>
  </w:style>
  <w:style w:type="paragraph" w:styleId="CommentText">
    <w:name w:val="annotation text"/>
    <w:basedOn w:val="Normal"/>
    <w:link w:val="CommentTextChar"/>
    <w:uiPriority w:val="99"/>
    <w:unhideWhenUsed/>
    <w:rsid w:val="00711A7A"/>
    <w:rPr>
      <w:sz w:val="20"/>
      <w:szCs w:val="20"/>
    </w:rPr>
  </w:style>
  <w:style w:type="character" w:customStyle="1" w:styleId="CommentTextChar">
    <w:name w:val="Comment Text Char"/>
    <w:basedOn w:val="DefaultParagraphFont"/>
    <w:link w:val="CommentText"/>
    <w:uiPriority w:val="99"/>
    <w:rsid w:val="00711A7A"/>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711A7A"/>
    <w:rPr>
      <w:b/>
      <w:bCs/>
    </w:rPr>
  </w:style>
  <w:style w:type="character" w:customStyle="1" w:styleId="CommentSubjectChar">
    <w:name w:val="Comment Subject Char"/>
    <w:basedOn w:val="CommentTextChar"/>
    <w:link w:val="CommentSubject"/>
    <w:uiPriority w:val="99"/>
    <w:semiHidden/>
    <w:rsid w:val="00711A7A"/>
    <w:rPr>
      <w:rFonts w:ascii="Calibri" w:hAnsi="Calibri" w:cs="Calibri"/>
      <w:b/>
      <w:bCs/>
      <w:sz w:val="20"/>
      <w:szCs w:val="20"/>
    </w:rPr>
  </w:style>
  <w:style w:type="character" w:styleId="Hyperlink">
    <w:name w:val="Hyperlink"/>
    <w:basedOn w:val="DefaultParagraphFont"/>
    <w:uiPriority w:val="99"/>
    <w:unhideWhenUsed/>
    <w:rsid w:val="009A31E5"/>
    <w:rPr>
      <w:color w:val="0000FF"/>
      <w:u w:val="single"/>
    </w:rPr>
  </w:style>
  <w:style w:type="character" w:customStyle="1" w:styleId="UnresolvedMention1">
    <w:name w:val="Unresolved Mention1"/>
    <w:basedOn w:val="DefaultParagraphFont"/>
    <w:uiPriority w:val="99"/>
    <w:semiHidden/>
    <w:unhideWhenUsed/>
    <w:rsid w:val="0011238A"/>
    <w:rPr>
      <w:color w:val="605E5C"/>
      <w:shd w:val="clear" w:color="auto" w:fill="E1DFDD"/>
    </w:rPr>
  </w:style>
  <w:style w:type="paragraph" w:styleId="Revision">
    <w:name w:val="Revision"/>
    <w:hidden/>
    <w:uiPriority w:val="99"/>
    <w:semiHidden/>
    <w:rsid w:val="0011238A"/>
    <w:pPr>
      <w:spacing w:after="0" w:line="240" w:lineRule="auto"/>
    </w:pPr>
    <w:rPr>
      <w:rFonts w:ascii="Calibri" w:hAnsi="Calibri" w:cs="Calibri"/>
    </w:rPr>
  </w:style>
  <w:style w:type="paragraph" w:styleId="BalloonText">
    <w:name w:val="Balloon Text"/>
    <w:basedOn w:val="Normal"/>
    <w:link w:val="BalloonTextChar"/>
    <w:uiPriority w:val="99"/>
    <w:semiHidden/>
    <w:unhideWhenUsed/>
    <w:rsid w:val="00B5796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7969"/>
    <w:rPr>
      <w:rFonts w:ascii="Segoe UI" w:hAnsi="Segoe UI" w:cs="Segoe UI"/>
      <w:sz w:val="18"/>
      <w:szCs w:val="18"/>
    </w:rPr>
  </w:style>
  <w:style w:type="character" w:styleId="UnresolvedMention">
    <w:name w:val="Unresolved Mention"/>
    <w:basedOn w:val="DefaultParagraphFont"/>
    <w:uiPriority w:val="99"/>
    <w:semiHidden/>
    <w:unhideWhenUsed/>
    <w:rsid w:val="00154227"/>
    <w:rPr>
      <w:color w:val="605E5C"/>
      <w:shd w:val="clear" w:color="auto" w:fill="E1DFDD"/>
    </w:rPr>
  </w:style>
  <w:style w:type="paragraph" w:styleId="Header">
    <w:name w:val="header"/>
    <w:basedOn w:val="Normal"/>
    <w:link w:val="HeaderChar"/>
    <w:uiPriority w:val="99"/>
    <w:unhideWhenUsed/>
    <w:rsid w:val="00073DEB"/>
    <w:pPr>
      <w:tabs>
        <w:tab w:val="center" w:pos="4513"/>
        <w:tab w:val="right" w:pos="9026"/>
      </w:tabs>
    </w:pPr>
  </w:style>
  <w:style w:type="character" w:customStyle="1" w:styleId="HeaderChar">
    <w:name w:val="Header Char"/>
    <w:basedOn w:val="DefaultParagraphFont"/>
    <w:link w:val="Header"/>
    <w:uiPriority w:val="99"/>
    <w:rsid w:val="00073DEB"/>
    <w:rPr>
      <w:rFonts w:ascii="Calibri" w:hAnsi="Calibri" w:cs="Calibri"/>
    </w:rPr>
  </w:style>
  <w:style w:type="paragraph" w:styleId="Footer">
    <w:name w:val="footer"/>
    <w:basedOn w:val="Normal"/>
    <w:link w:val="FooterChar"/>
    <w:uiPriority w:val="99"/>
    <w:unhideWhenUsed/>
    <w:rsid w:val="00073DEB"/>
    <w:pPr>
      <w:tabs>
        <w:tab w:val="center" w:pos="4513"/>
        <w:tab w:val="right" w:pos="9026"/>
      </w:tabs>
    </w:pPr>
  </w:style>
  <w:style w:type="character" w:customStyle="1" w:styleId="FooterChar">
    <w:name w:val="Footer Char"/>
    <w:basedOn w:val="DefaultParagraphFont"/>
    <w:link w:val="Footer"/>
    <w:uiPriority w:val="99"/>
    <w:rsid w:val="00073DEB"/>
    <w:rPr>
      <w:rFonts w:ascii="Calibri" w:hAnsi="Calibri" w:cs="Calibri"/>
    </w:rPr>
  </w:style>
  <w:style w:type="character" w:styleId="LineNumber">
    <w:name w:val="line number"/>
    <w:basedOn w:val="DefaultParagraphFont"/>
    <w:uiPriority w:val="99"/>
    <w:semiHidden/>
    <w:unhideWhenUsed/>
    <w:rsid w:val="00A62064"/>
  </w:style>
  <w:style w:type="table" w:styleId="TableGrid">
    <w:name w:val="Table Grid"/>
    <w:basedOn w:val="TableNormal"/>
    <w:uiPriority w:val="39"/>
    <w:rsid w:val="00CF7D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F1852"/>
    <w:rPr>
      <w:color w:val="954F72" w:themeColor="followedHyperlink"/>
      <w:u w:val="single"/>
    </w:rPr>
  </w:style>
  <w:style w:type="character" w:styleId="PlaceholderText">
    <w:name w:val="Placeholder Text"/>
    <w:basedOn w:val="DefaultParagraphFont"/>
    <w:uiPriority w:val="99"/>
    <w:semiHidden/>
    <w:rsid w:val="00C452E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935">
      <w:marLeft w:val="640"/>
      <w:marRight w:val="0"/>
      <w:marTop w:val="0"/>
      <w:marBottom w:val="0"/>
      <w:divBdr>
        <w:top w:val="none" w:sz="0" w:space="0" w:color="auto"/>
        <w:left w:val="none" w:sz="0" w:space="0" w:color="auto"/>
        <w:bottom w:val="none" w:sz="0" w:space="0" w:color="auto"/>
        <w:right w:val="none" w:sz="0" w:space="0" w:color="auto"/>
      </w:divBdr>
    </w:div>
    <w:div w:id="1711596">
      <w:marLeft w:val="640"/>
      <w:marRight w:val="0"/>
      <w:marTop w:val="0"/>
      <w:marBottom w:val="0"/>
      <w:divBdr>
        <w:top w:val="none" w:sz="0" w:space="0" w:color="auto"/>
        <w:left w:val="none" w:sz="0" w:space="0" w:color="auto"/>
        <w:bottom w:val="none" w:sz="0" w:space="0" w:color="auto"/>
        <w:right w:val="none" w:sz="0" w:space="0" w:color="auto"/>
      </w:divBdr>
    </w:div>
    <w:div w:id="2359548">
      <w:marLeft w:val="640"/>
      <w:marRight w:val="0"/>
      <w:marTop w:val="0"/>
      <w:marBottom w:val="0"/>
      <w:divBdr>
        <w:top w:val="none" w:sz="0" w:space="0" w:color="auto"/>
        <w:left w:val="none" w:sz="0" w:space="0" w:color="auto"/>
        <w:bottom w:val="none" w:sz="0" w:space="0" w:color="auto"/>
        <w:right w:val="none" w:sz="0" w:space="0" w:color="auto"/>
      </w:divBdr>
    </w:div>
    <w:div w:id="4940791">
      <w:marLeft w:val="640"/>
      <w:marRight w:val="0"/>
      <w:marTop w:val="0"/>
      <w:marBottom w:val="0"/>
      <w:divBdr>
        <w:top w:val="none" w:sz="0" w:space="0" w:color="auto"/>
        <w:left w:val="none" w:sz="0" w:space="0" w:color="auto"/>
        <w:bottom w:val="none" w:sz="0" w:space="0" w:color="auto"/>
        <w:right w:val="none" w:sz="0" w:space="0" w:color="auto"/>
      </w:divBdr>
    </w:div>
    <w:div w:id="6176942">
      <w:marLeft w:val="640"/>
      <w:marRight w:val="0"/>
      <w:marTop w:val="0"/>
      <w:marBottom w:val="0"/>
      <w:divBdr>
        <w:top w:val="none" w:sz="0" w:space="0" w:color="auto"/>
        <w:left w:val="none" w:sz="0" w:space="0" w:color="auto"/>
        <w:bottom w:val="none" w:sz="0" w:space="0" w:color="auto"/>
        <w:right w:val="none" w:sz="0" w:space="0" w:color="auto"/>
      </w:divBdr>
    </w:div>
    <w:div w:id="6686956">
      <w:marLeft w:val="640"/>
      <w:marRight w:val="0"/>
      <w:marTop w:val="0"/>
      <w:marBottom w:val="0"/>
      <w:divBdr>
        <w:top w:val="none" w:sz="0" w:space="0" w:color="auto"/>
        <w:left w:val="none" w:sz="0" w:space="0" w:color="auto"/>
        <w:bottom w:val="none" w:sz="0" w:space="0" w:color="auto"/>
        <w:right w:val="none" w:sz="0" w:space="0" w:color="auto"/>
      </w:divBdr>
    </w:div>
    <w:div w:id="7565212">
      <w:marLeft w:val="640"/>
      <w:marRight w:val="0"/>
      <w:marTop w:val="0"/>
      <w:marBottom w:val="0"/>
      <w:divBdr>
        <w:top w:val="none" w:sz="0" w:space="0" w:color="auto"/>
        <w:left w:val="none" w:sz="0" w:space="0" w:color="auto"/>
        <w:bottom w:val="none" w:sz="0" w:space="0" w:color="auto"/>
        <w:right w:val="none" w:sz="0" w:space="0" w:color="auto"/>
      </w:divBdr>
    </w:div>
    <w:div w:id="10109787">
      <w:marLeft w:val="640"/>
      <w:marRight w:val="0"/>
      <w:marTop w:val="0"/>
      <w:marBottom w:val="0"/>
      <w:divBdr>
        <w:top w:val="none" w:sz="0" w:space="0" w:color="auto"/>
        <w:left w:val="none" w:sz="0" w:space="0" w:color="auto"/>
        <w:bottom w:val="none" w:sz="0" w:space="0" w:color="auto"/>
        <w:right w:val="none" w:sz="0" w:space="0" w:color="auto"/>
      </w:divBdr>
    </w:div>
    <w:div w:id="12850277">
      <w:marLeft w:val="640"/>
      <w:marRight w:val="0"/>
      <w:marTop w:val="0"/>
      <w:marBottom w:val="0"/>
      <w:divBdr>
        <w:top w:val="none" w:sz="0" w:space="0" w:color="auto"/>
        <w:left w:val="none" w:sz="0" w:space="0" w:color="auto"/>
        <w:bottom w:val="none" w:sz="0" w:space="0" w:color="auto"/>
        <w:right w:val="none" w:sz="0" w:space="0" w:color="auto"/>
      </w:divBdr>
    </w:div>
    <w:div w:id="14812410">
      <w:marLeft w:val="640"/>
      <w:marRight w:val="0"/>
      <w:marTop w:val="0"/>
      <w:marBottom w:val="0"/>
      <w:divBdr>
        <w:top w:val="none" w:sz="0" w:space="0" w:color="auto"/>
        <w:left w:val="none" w:sz="0" w:space="0" w:color="auto"/>
        <w:bottom w:val="none" w:sz="0" w:space="0" w:color="auto"/>
        <w:right w:val="none" w:sz="0" w:space="0" w:color="auto"/>
      </w:divBdr>
    </w:div>
    <w:div w:id="16587406">
      <w:marLeft w:val="640"/>
      <w:marRight w:val="0"/>
      <w:marTop w:val="0"/>
      <w:marBottom w:val="0"/>
      <w:divBdr>
        <w:top w:val="none" w:sz="0" w:space="0" w:color="auto"/>
        <w:left w:val="none" w:sz="0" w:space="0" w:color="auto"/>
        <w:bottom w:val="none" w:sz="0" w:space="0" w:color="auto"/>
        <w:right w:val="none" w:sz="0" w:space="0" w:color="auto"/>
      </w:divBdr>
    </w:div>
    <w:div w:id="17124240">
      <w:marLeft w:val="640"/>
      <w:marRight w:val="0"/>
      <w:marTop w:val="0"/>
      <w:marBottom w:val="0"/>
      <w:divBdr>
        <w:top w:val="none" w:sz="0" w:space="0" w:color="auto"/>
        <w:left w:val="none" w:sz="0" w:space="0" w:color="auto"/>
        <w:bottom w:val="none" w:sz="0" w:space="0" w:color="auto"/>
        <w:right w:val="none" w:sz="0" w:space="0" w:color="auto"/>
      </w:divBdr>
    </w:div>
    <w:div w:id="18632230">
      <w:marLeft w:val="640"/>
      <w:marRight w:val="0"/>
      <w:marTop w:val="0"/>
      <w:marBottom w:val="0"/>
      <w:divBdr>
        <w:top w:val="none" w:sz="0" w:space="0" w:color="auto"/>
        <w:left w:val="none" w:sz="0" w:space="0" w:color="auto"/>
        <w:bottom w:val="none" w:sz="0" w:space="0" w:color="auto"/>
        <w:right w:val="none" w:sz="0" w:space="0" w:color="auto"/>
      </w:divBdr>
    </w:div>
    <w:div w:id="19280975">
      <w:marLeft w:val="640"/>
      <w:marRight w:val="0"/>
      <w:marTop w:val="0"/>
      <w:marBottom w:val="0"/>
      <w:divBdr>
        <w:top w:val="none" w:sz="0" w:space="0" w:color="auto"/>
        <w:left w:val="none" w:sz="0" w:space="0" w:color="auto"/>
        <w:bottom w:val="none" w:sz="0" w:space="0" w:color="auto"/>
        <w:right w:val="none" w:sz="0" w:space="0" w:color="auto"/>
      </w:divBdr>
    </w:div>
    <w:div w:id="19429505">
      <w:marLeft w:val="640"/>
      <w:marRight w:val="0"/>
      <w:marTop w:val="0"/>
      <w:marBottom w:val="0"/>
      <w:divBdr>
        <w:top w:val="none" w:sz="0" w:space="0" w:color="auto"/>
        <w:left w:val="none" w:sz="0" w:space="0" w:color="auto"/>
        <w:bottom w:val="none" w:sz="0" w:space="0" w:color="auto"/>
        <w:right w:val="none" w:sz="0" w:space="0" w:color="auto"/>
      </w:divBdr>
    </w:div>
    <w:div w:id="20057501">
      <w:marLeft w:val="640"/>
      <w:marRight w:val="0"/>
      <w:marTop w:val="0"/>
      <w:marBottom w:val="0"/>
      <w:divBdr>
        <w:top w:val="none" w:sz="0" w:space="0" w:color="auto"/>
        <w:left w:val="none" w:sz="0" w:space="0" w:color="auto"/>
        <w:bottom w:val="none" w:sz="0" w:space="0" w:color="auto"/>
        <w:right w:val="none" w:sz="0" w:space="0" w:color="auto"/>
      </w:divBdr>
    </w:div>
    <w:div w:id="22022721">
      <w:marLeft w:val="640"/>
      <w:marRight w:val="0"/>
      <w:marTop w:val="0"/>
      <w:marBottom w:val="0"/>
      <w:divBdr>
        <w:top w:val="none" w:sz="0" w:space="0" w:color="auto"/>
        <w:left w:val="none" w:sz="0" w:space="0" w:color="auto"/>
        <w:bottom w:val="none" w:sz="0" w:space="0" w:color="auto"/>
        <w:right w:val="none" w:sz="0" w:space="0" w:color="auto"/>
      </w:divBdr>
    </w:div>
    <w:div w:id="22749324">
      <w:marLeft w:val="640"/>
      <w:marRight w:val="0"/>
      <w:marTop w:val="0"/>
      <w:marBottom w:val="0"/>
      <w:divBdr>
        <w:top w:val="none" w:sz="0" w:space="0" w:color="auto"/>
        <w:left w:val="none" w:sz="0" w:space="0" w:color="auto"/>
        <w:bottom w:val="none" w:sz="0" w:space="0" w:color="auto"/>
        <w:right w:val="none" w:sz="0" w:space="0" w:color="auto"/>
      </w:divBdr>
    </w:div>
    <w:div w:id="23482677">
      <w:marLeft w:val="640"/>
      <w:marRight w:val="0"/>
      <w:marTop w:val="0"/>
      <w:marBottom w:val="0"/>
      <w:divBdr>
        <w:top w:val="none" w:sz="0" w:space="0" w:color="auto"/>
        <w:left w:val="none" w:sz="0" w:space="0" w:color="auto"/>
        <w:bottom w:val="none" w:sz="0" w:space="0" w:color="auto"/>
        <w:right w:val="none" w:sz="0" w:space="0" w:color="auto"/>
      </w:divBdr>
    </w:div>
    <w:div w:id="23874000">
      <w:marLeft w:val="640"/>
      <w:marRight w:val="0"/>
      <w:marTop w:val="0"/>
      <w:marBottom w:val="0"/>
      <w:divBdr>
        <w:top w:val="none" w:sz="0" w:space="0" w:color="auto"/>
        <w:left w:val="none" w:sz="0" w:space="0" w:color="auto"/>
        <w:bottom w:val="none" w:sz="0" w:space="0" w:color="auto"/>
        <w:right w:val="none" w:sz="0" w:space="0" w:color="auto"/>
      </w:divBdr>
    </w:div>
    <w:div w:id="24719392">
      <w:marLeft w:val="640"/>
      <w:marRight w:val="0"/>
      <w:marTop w:val="0"/>
      <w:marBottom w:val="0"/>
      <w:divBdr>
        <w:top w:val="none" w:sz="0" w:space="0" w:color="auto"/>
        <w:left w:val="none" w:sz="0" w:space="0" w:color="auto"/>
        <w:bottom w:val="none" w:sz="0" w:space="0" w:color="auto"/>
        <w:right w:val="none" w:sz="0" w:space="0" w:color="auto"/>
      </w:divBdr>
    </w:div>
    <w:div w:id="26836871">
      <w:marLeft w:val="640"/>
      <w:marRight w:val="0"/>
      <w:marTop w:val="0"/>
      <w:marBottom w:val="0"/>
      <w:divBdr>
        <w:top w:val="none" w:sz="0" w:space="0" w:color="auto"/>
        <w:left w:val="none" w:sz="0" w:space="0" w:color="auto"/>
        <w:bottom w:val="none" w:sz="0" w:space="0" w:color="auto"/>
        <w:right w:val="none" w:sz="0" w:space="0" w:color="auto"/>
      </w:divBdr>
    </w:div>
    <w:div w:id="27219062">
      <w:marLeft w:val="640"/>
      <w:marRight w:val="0"/>
      <w:marTop w:val="0"/>
      <w:marBottom w:val="0"/>
      <w:divBdr>
        <w:top w:val="none" w:sz="0" w:space="0" w:color="auto"/>
        <w:left w:val="none" w:sz="0" w:space="0" w:color="auto"/>
        <w:bottom w:val="none" w:sz="0" w:space="0" w:color="auto"/>
        <w:right w:val="none" w:sz="0" w:space="0" w:color="auto"/>
      </w:divBdr>
    </w:div>
    <w:div w:id="28264421">
      <w:marLeft w:val="640"/>
      <w:marRight w:val="0"/>
      <w:marTop w:val="0"/>
      <w:marBottom w:val="0"/>
      <w:divBdr>
        <w:top w:val="none" w:sz="0" w:space="0" w:color="auto"/>
        <w:left w:val="none" w:sz="0" w:space="0" w:color="auto"/>
        <w:bottom w:val="none" w:sz="0" w:space="0" w:color="auto"/>
        <w:right w:val="none" w:sz="0" w:space="0" w:color="auto"/>
      </w:divBdr>
    </w:div>
    <w:div w:id="28915746">
      <w:marLeft w:val="640"/>
      <w:marRight w:val="0"/>
      <w:marTop w:val="0"/>
      <w:marBottom w:val="0"/>
      <w:divBdr>
        <w:top w:val="none" w:sz="0" w:space="0" w:color="auto"/>
        <w:left w:val="none" w:sz="0" w:space="0" w:color="auto"/>
        <w:bottom w:val="none" w:sz="0" w:space="0" w:color="auto"/>
        <w:right w:val="none" w:sz="0" w:space="0" w:color="auto"/>
      </w:divBdr>
    </w:div>
    <w:div w:id="29426838">
      <w:marLeft w:val="640"/>
      <w:marRight w:val="0"/>
      <w:marTop w:val="0"/>
      <w:marBottom w:val="0"/>
      <w:divBdr>
        <w:top w:val="none" w:sz="0" w:space="0" w:color="auto"/>
        <w:left w:val="none" w:sz="0" w:space="0" w:color="auto"/>
        <w:bottom w:val="none" w:sz="0" w:space="0" w:color="auto"/>
        <w:right w:val="none" w:sz="0" w:space="0" w:color="auto"/>
      </w:divBdr>
    </w:div>
    <w:div w:id="30811406">
      <w:marLeft w:val="640"/>
      <w:marRight w:val="0"/>
      <w:marTop w:val="0"/>
      <w:marBottom w:val="0"/>
      <w:divBdr>
        <w:top w:val="none" w:sz="0" w:space="0" w:color="auto"/>
        <w:left w:val="none" w:sz="0" w:space="0" w:color="auto"/>
        <w:bottom w:val="none" w:sz="0" w:space="0" w:color="auto"/>
        <w:right w:val="none" w:sz="0" w:space="0" w:color="auto"/>
      </w:divBdr>
    </w:div>
    <w:div w:id="31616658">
      <w:marLeft w:val="640"/>
      <w:marRight w:val="0"/>
      <w:marTop w:val="0"/>
      <w:marBottom w:val="0"/>
      <w:divBdr>
        <w:top w:val="none" w:sz="0" w:space="0" w:color="auto"/>
        <w:left w:val="none" w:sz="0" w:space="0" w:color="auto"/>
        <w:bottom w:val="none" w:sz="0" w:space="0" w:color="auto"/>
        <w:right w:val="none" w:sz="0" w:space="0" w:color="auto"/>
      </w:divBdr>
    </w:div>
    <w:div w:id="32733158">
      <w:marLeft w:val="640"/>
      <w:marRight w:val="0"/>
      <w:marTop w:val="0"/>
      <w:marBottom w:val="0"/>
      <w:divBdr>
        <w:top w:val="none" w:sz="0" w:space="0" w:color="auto"/>
        <w:left w:val="none" w:sz="0" w:space="0" w:color="auto"/>
        <w:bottom w:val="none" w:sz="0" w:space="0" w:color="auto"/>
        <w:right w:val="none" w:sz="0" w:space="0" w:color="auto"/>
      </w:divBdr>
    </w:div>
    <w:div w:id="33772741">
      <w:marLeft w:val="640"/>
      <w:marRight w:val="0"/>
      <w:marTop w:val="0"/>
      <w:marBottom w:val="0"/>
      <w:divBdr>
        <w:top w:val="none" w:sz="0" w:space="0" w:color="auto"/>
        <w:left w:val="none" w:sz="0" w:space="0" w:color="auto"/>
        <w:bottom w:val="none" w:sz="0" w:space="0" w:color="auto"/>
        <w:right w:val="none" w:sz="0" w:space="0" w:color="auto"/>
      </w:divBdr>
    </w:div>
    <w:div w:id="35592558">
      <w:marLeft w:val="640"/>
      <w:marRight w:val="0"/>
      <w:marTop w:val="0"/>
      <w:marBottom w:val="0"/>
      <w:divBdr>
        <w:top w:val="none" w:sz="0" w:space="0" w:color="auto"/>
        <w:left w:val="none" w:sz="0" w:space="0" w:color="auto"/>
        <w:bottom w:val="none" w:sz="0" w:space="0" w:color="auto"/>
        <w:right w:val="none" w:sz="0" w:space="0" w:color="auto"/>
      </w:divBdr>
    </w:div>
    <w:div w:id="36896874">
      <w:marLeft w:val="640"/>
      <w:marRight w:val="0"/>
      <w:marTop w:val="0"/>
      <w:marBottom w:val="0"/>
      <w:divBdr>
        <w:top w:val="none" w:sz="0" w:space="0" w:color="auto"/>
        <w:left w:val="none" w:sz="0" w:space="0" w:color="auto"/>
        <w:bottom w:val="none" w:sz="0" w:space="0" w:color="auto"/>
        <w:right w:val="none" w:sz="0" w:space="0" w:color="auto"/>
      </w:divBdr>
    </w:div>
    <w:div w:id="36977167">
      <w:marLeft w:val="640"/>
      <w:marRight w:val="0"/>
      <w:marTop w:val="0"/>
      <w:marBottom w:val="0"/>
      <w:divBdr>
        <w:top w:val="none" w:sz="0" w:space="0" w:color="auto"/>
        <w:left w:val="none" w:sz="0" w:space="0" w:color="auto"/>
        <w:bottom w:val="none" w:sz="0" w:space="0" w:color="auto"/>
        <w:right w:val="none" w:sz="0" w:space="0" w:color="auto"/>
      </w:divBdr>
    </w:div>
    <w:div w:id="37827580">
      <w:marLeft w:val="640"/>
      <w:marRight w:val="0"/>
      <w:marTop w:val="0"/>
      <w:marBottom w:val="0"/>
      <w:divBdr>
        <w:top w:val="none" w:sz="0" w:space="0" w:color="auto"/>
        <w:left w:val="none" w:sz="0" w:space="0" w:color="auto"/>
        <w:bottom w:val="none" w:sz="0" w:space="0" w:color="auto"/>
        <w:right w:val="none" w:sz="0" w:space="0" w:color="auto"/>
      </w:divBdr>
    </w:div>
    <w:div w:id="39791908">
      <w:marLeft w:val="640"/>
      <w:marRight w:val="0"/>
      <w:marTop w:val="0"/>
      <w:marBottom w:val="0"/>
      <w:divBdr>
        <w:top w:val="none" w:sz="0" w:space="0" w:color="auto"/>
        <w:left w:val="none" w:sz="0" w:space="0" w:color="auto"/>
        <w:bottom w:val="none" w:sz="0" w:space="0" w:color="auto"/>
        <w:right w:val="none" w:sz="0" w:space="0" w:color="auto"/>
      </w:divBdr>
    </w:div>
    <w:div w:id="40331108">
      <w:marLeft w:val="640"/>
      <w:marRight w:val="0"/>
      <w:marTop w:val="0"/>
      <w:marBottom w:val="0"/>
      <w:divBdr>
        <w:top w:val="none" w:sz="0" w:space="0" w:color="auto"/>
        <w:left w:val="none" w:sz="0" w:space="0" w:color="auto"/>
        <w:bottom w:val="none" w:sz="0" w:space="0" w:color="auto"/>
        <w:right w:val="none" w:sz="0" w:space="0" w:color="auto"/>
      </w:divBdr>
    </w:div>
    <w:div w:id="41563424">
      <w:marLeft w:val="640"/>
      <w:marRight w:val="0"/>
      <w:marTop w:val="0"/>
      <w:marBottom w:val="0"/>
      <w:divBdr>
        <w:top w:val="none" w:sz="0" w:space="0" w:color="auto"/>
        <w:left w:val="none" w:sz="0" w:space="0" w:color="auto"/>
        <w:bottom w:val="none" w:sz="0" w:space="0" w:color="auto"/>
        <w:right w:val="none" w:sz="0" w:space="0" w:color="auto"/>
      </w:divBdr>
    </w:div>
    <w:div w:id="44721085">
      <w:marLeft w:val="640"/>
      <w:marRight w:val="0"/>
      <w:marTop w:val="0"/>
      <w:marBottom w:val="0"/>
      <w:divBdr>
        <w:top w:val="none" w:sz="0" w:space="0" w:color="auto"/>
        <w:left w:val="none" w:sz="0" w:space="0" w:color="auto"/>
        <w:bottom w:val="none" w:sz="0" w:space="0" w:color="auto"/>
        <w:right w:val="none" w:sz="0" w:space="0" w:color="auto"/>
      </w:divBdr>
    </w:div>
    <w:div w:id="45035577">
      <w:marLeft w:val="640"/>
      <w:marRight w:val="0"/>
      <w:marTop w:val="0"/>
      <w:marBottom w:val="0"/>
      <w:divBdr>
        <w:top w:val="none" w:sz="0" w:space="0" w:color="auto"/>
        <w:left w:val="none" w:sz="0" w:space="0" w:color="auto"/>
        <w:bottom w:val="none" w:sz="0" w:space="0" w:color="auto"/>
        <w:right w:val="none" w:sz="0" w:space="0" w:color="auto"/>
      </w:divBdr>
    </w:div>
    <w:div w:id="47153125">
      <w:marLeft w:val="640"/>
      <w:marRight w:val="0"/>
      <w:marTop w:val="0"/>
      <w:marBottom w:val="0"/>
      <w:divBdr>
        <w:top w:val="none" w:sz="0" w:space="0" w:color="auto"/>
        <w:left w:val="none" w:sz="0" w:space="0" w:color="auto"/>
        <w:bottom w:val="none" w:sz="0" w:space="0" w:color="auto"/>
        <w:right w:val="none" w:sz="0" w:space="0" w:color="auto"/>
      </w:divBdr>
    </w:div>
    <w:div w:id="48112004">
      <w:marLeft w:val="640"/>
      <w:marRight w:val="0"/>
      <w:marTop w:val="0"/>
      <w:marBottom w:val="0"/>
      <w:divBdr>
        <w:top w:val="none" w:sz="0" w:space="0" w:color="auto"/>
        <w:left w:val="none" w:sz="0" w:space="0" w:color="auto"/>
        <w:bottom w:val="none" w:sz="0" w:space="0" w:color="auto"/>
        <w:right w:val="none" w:sz="0" w:space="0" w:color="auto"/>
      </w:divBdr>
    </w:div>
    <w:div w:id="48379931">
      <w:marLeft w:val="640"/>
      <w:marRight w:val="0"/>
      <w:marTop w:val="0"/>
      <w:marBottom w:val="0"/>
      <w:divBdr>
        <w:top w:val="none" w:sz="0" w:space="0" w:color="auto"/>
        <w:left w:val="none" w:sz="0" w:space="0" w:color="auto"/>
        <w:bottom w:val="none" w:sz="0" w:space="0" w:color="auto"/>
        <w:right w:val="none" w:sz="0" w:space="0" w:color="auto"/>
      </w:divBdr>
    </w:div>
    <w:div w:id="50009337">
      <w:marLeft w:val="640"/>
      <w:marRight w:val="0"/>
      <w:marTop w:val="0"/>
      <w:marBottom w:val="0"/>
      <w:divBdr>
        <w:top w:val="none" w:sz="0" w:space="0" w:color="auto"/>
        <w:left w:val="none" w:sz="0" w:space="0" w:color="auto"/>
        <w:bottom w:val="none" w:sz="0" w:space="0" w:color="auto"/>
        <w:right w:val="none" w:sz="0" w:space="0" w:color="auto"/>
      </w:divBdr>
    </w:div>
    <w:div w:id="50882096">
      <w:marLeft w:val="640"/>
      <w:marRight w:val="0"/>
      <w:marTop w:val="0"/>
      <w:marBottom w:val="0"/>
      <w:divBdr>
        <w:top w:val="none" w:sz="0" w:space="0" w:color="auto"/>
        <w:left w:val="none" w:sz="0" w:space="0" w:color="auto"/>
        <w:bottom w:val="none" w:sz="0" w:space="0" w:color="auto"/>
        <w:right w:val="none" w:sz="0" w:space="0" w:color="auto"/>
      </w:divBdr>
    </w:div>
    <w:div w:id="51393721">
      <w:marLeft w:val="640"/>
      <w:marRight w:val="0"/>
      <w:marTop w:val="0"/>
      <w:marBottom w:val="0"/>
      <w:divBdr>
        <w:top w:val="none" w:sz="0" w:space="0" w:color="auto"/>
        <w:left w:val="none" w:sz="0" w:space="0" w:color="auto"/>
        <w:bottom w:val="none" w:sz="0" w:space="0" w:color="auto"/>
        <w:right w:val="none" w:sz="0" w:space="0" w:color="auto"/>
      </w:divBdr>
    </w:div>
    <w:div w:id="51513269">
      <w:marLeft w:val="640"/>
      <w:marRight w:val="0"/>
      <w:marTop w:val="0"/>
      <w:marBottom w:val="0"/>
      <w:divBdr>
        <w:top w:val="none" w:sz="0" w:space="0" w:color="auto"/>
        <w:left w:val="none" w:sz="0" w:space="0" w:color="auto"/>
        <w:bottom w:val="none" w:sz="0" w:space="0" w:color="auto"/>
        <w:right w:val="none" w:sz="0" w:space="0" w:color="auto"/>
      </w:divBdr>
    </w:div>
    <w:div w:id="52629687">
      <w:marLeft w:val="640"/>
      <w:marRight w:val="0"/>
      <w:marTop w:val="0"/>
      <w:marBottom w:val="0"/>
      <w:divBdr>
        <w:top w:val="none" w:sz="0" w:space="0" w:color="auto"/>
        <w:left w:val="none" w:sz="0" w:space="0" w:color="auto"/>
        <w:bottom w:val="none" w:sz="0" w:space="0" w:color="auto"/>
        <w:right w:val="none" w:sz="0" w:space="0" w:color="auto"/>
      </w:divBdr>
    </w:div>
    <w:div w:id="53239608">
      <w:marLeft w:val="640"/>
      <w:marRight w:val="0"/>
      <w:marTop w:val="0"/>
      <w:marBottom w:val="0"/>
      <w:divBdr>
        <w:top w:val="none" w:sz="0" w:space="0" w:color="auto"/>
        <w:left w:val="none" w:sz="0" w:space="0" w:color="auto"/>
        <w:bottom w:val="none" w:sz="0" w:space="0" w:color="auto"/>
        <w:right w:val="none" w:sz="0" w:space="0" w:color="auto"/>
      </w:divBdr>
    </w:div>
    <w:div w:id="55786077">
      <w:marLeft w:val="640"/>
      <w:marRight w:val="0"/>
      <w:marTop w:val="0"/>
      <w:marBottom w:val="0"/>
      <w:divBdr>
        <w:top w:val="none" w:sz="0" w:space="0" w:color="auto"/>
        <w:left w:val="none" w:sz="0" w:space="0" w:color="auto"/>
        <w:bottom w:val="none" w:sz="0" w:space="0" w:color="auto"/>
        <w:right w:val="none" w:sz="0" w:space="0" w:color="auto"/>
      </w:divBdr>
    </w:div>
    <w:div w:id="56128218">
      <w:marLeft w:val="640"/>
      <w:marRight w:val="0"/>
      <w:marTop w:val="0"/>
      <w:marBottom w:val="0"/>
      <w:divBdr>
        <w:top w:val="none" w:sz="0" w:space="0" w:color="auto"/>
        <w:left w:val="none" w:sz="0" w:space="0" w:color="auto"/>
        <w:bottom w:val="none" w:sz="0" w:space="0" w:color="auto"/>
        <w:right w:val="none" w:sz="0" w:space="0" w:color="auto"/>
      </w:divBdr>
    </w:div>
    <w:div w:id="58331394">
      <w:marLeft w:val="640"/>
      <w:marRight w:val="0"/>
      <w:marTop w:val="0"/>
      <w:marBottom w:val="0"/>
      <w:divBdr>
        <w:top w:val="none" w:sz="0" w:space="0" w:color="auto"/>
        <w:left w:val="none" w:sz="0" w:space="0" w:color="auto"/>
        <w:bottom w:val="none" w:sz="0" w:space="0" w:color="auto"/>
        <w:right w:val="none" w:sz="0" w:space="0" w:color="auto"/>
      </w:divBdr>
    </w:div>
    <w:div w:id="59257402">
      <w:marLeft w:val="640"/>
      <w:marRight w:val="0"/>
      <w:marTop w:val="0"/>
      <w:marBottom w:val="0"/>
      <w:divBdr>
        <w:top w:val="none" w:sz="0" w:space="0" w:color="auto"/>
        <w:left w:val="none" w:sz="0" w:space="0" w:color="auto"/>
        <w:bottom w:val="none" w:sz="0" w:space="0" w:color="auto"/>
        <w:right w:val="none" w:sz="0" w:space="0" w:color="auto"/>
      </w:divBdr>
    </w:div>
    <w:div w:id="59982651">
      <w:marLeft w:val="640"/>
      <w:marRight w:val="0"/>
      <w:marTop w:val="0"/>
      <w:marBottom w:val="0"/>
      <w:divBdr>
        <w:top w:val="none" w:sz="0" w:space="0" w:color="auto"/>
        <w:left w:val="none" w:sz="0" w:space="0" w:color="auto"/>
        <w:bottom w:val="none" w:sz="0" w:space="0" w:color="auto"/>
        <w:right w:val="none" w:sz="0" w:space="0" w:color="auto"/>
      </w:divBdr>
    </w:div>
    <w:div w:id="59987854">
      <w:marLeft w:val="640"/>
      <w:marRight w:val="0"/>
      <w:marTop w:val="0"/>
      <w:marBottom w:val="0"/>
      <w:divBdr>
        <w:top w:val="none" w:sz="0" w:space="0" w:color="auto"/>
        <w:left w:val="none" w:sz="0" w:space="0" w:color="auto"/>
        <w:bottom w:val="none" w:sz="0" w:space="0" w:color="auto"/>
        <w:right w:val="none" w:sz="0" w:space="0" w:color="auto"/>
      </w:divBdr>
    </w:div>
    <w:div w:id="61489143">
      <w:marLeft w:val="640"/>
      <w:marRight w:val="0"/>
      <w:marTop w:val="0"/>
      <w:marBottom w:val="0"/>
      <w:divBdr>
        <w:top w:val="none" w:sz="0" w:space="0" w:color="auto"/>
        <w:left w:val="none" w:sz="0" w:space="0" w:color="auto"/>
        <w:bottom w:val="none" w:sz="0" w:space="0" w:color="auto"/>
        <w:right w:val="none" w:sz="0" w:space="0" w:color="auto"/>
      </w:divBdr>
    </w:div>
    <w:div w:id="61955019">
      <w:marLeft w:val="640"/>
      <w:marRight w:val="0"/>
      <w:marTop w:val="0"/>
      <w:marBottom w:val="0"/>
      <w:divBdr>
        <w:top w:val="none" w:sz="0" w:space="0" w:color="auto"/>
        <w:left w:val="none" w:sz="0" w:space="0" w:color="auto"/>
        <w:bottom w:val="none" w:sz="0" w:space="0" w:color="auto"/>
        <w:right w:val="none" w:sz="0" w:space="0" w:color="auto"/>
      </w:divBdr>
    </w:div>
    <w:div w:id="62409851">
      <w:marLeft w:val="640"/>
      <w:marRight w:val="0"/>
      <w:marTop w:val="0"/>
      <w:marBottom w:val="0"/>
      <w:divBdr>
        <w:top w:val="none" w:sz="0" w:space="0" w:color="auto"/>
        <w:left w:val="none" w:sz="0" w:space="0" w:color="auto"/>
        <w:bottom w:val="none" w:sz="0" w:space="0" w:color="auto"/>
        <w:right w:val="none" w:sz="0" w:space="0" w:color="auto"/>
      </w:divBdr>
    </w:div>
    <w:div w:id="65032606">
      <w:marLeft w:val="640"/>
      <w:marRight w:val="0"/>
      <w:marTop w:val="0"/>
      <w:marBottom w:val="0"/>
      <w:divBdr>
        <w:top w:val="none" w:sz="0" w:space="0" w:color="auto"/>
        <w:left w:val="none" w:sz="0" w:space="0" w:color="auto"/>
        <w:bottom w:val="none" w:sz="0" w:space="0" w:color="auto"/>
        <w:right w:val="none" w:sz="0" w:space="0" w:color="auto"/>
      </w:divBdr>
    </w:div>
    <w:div w:id="66923952">
      <w:marLeft w:val="640"/>
      <w:marRight w:val="0"/>
      <w:marTop w:val="0"/>
      <w:marBottom w:val="0"/>
      <w:divBdr>
        <w:top w:val="none" w:sz="0" w:space="0" w:color="auto"/>
        <w:left w:val="none" w:sz="0" w:space="0" w:color="auto"/>
        <w:bottom w:val="none" w:sz="0" w:space="0" w:color="auto"/>
        <w:right w:val="none" w:sz="0" w:space="0" w:color="auto"/>
      </w:divBdr>
    </w:div>
    <w:div w:id="68189670">
      <w:marLeft w:val="640"/>
      <w:marRight w:val="0"/>
      <w:marTop w:val="0"/>
      <w:marBottom w:val="0"/>
      <w:divBdr>
        <w:top w:val="none" w:sz="0" w:space="0" w:color="auto"/>
        <w:left w:val="none" w:sz="0" w:space="0" w:color="auto"/>
        <w:bottom w:val="none" w:sz="0" w:space="0" w:color="auto"/>
        <w:right w:val="none" w:sz="0" w:space="0" w:color="auto"/>
      </w:divBdr>
    </w:div>
    <w:div w:id="69087739">
      <w:marLeft w:val="640"/>
      <w:marRight w:val="0"/>
      <w:marTop w:val="0"/>
      <w:marBottom w:val="0"/>
      <w:divBdr>
        <w:top w:val="none" w:sz="0" w:space="0" w:color="auto"/>
        <w:left w:val="none" w:sz="0" w:space="0" w:color="auto"/>
        <w:bottom w:val="none" w:sz="0" w:space="0" w:color="auto"/>
        <w:right w:val="none" w:sz="0" w:space="0" w:color="auto"/>
      </w:divBdr>
    </w:div>
    <w:div w:id="69625065">
      <w:marLeft w:val="640"/>
      <w:marRight w:val="0"/>
      <w:marTop w:val="0"/>
      <w:marBottom w:val="0"/>
      <w:divBdr>
        <w:top w:val="none" w:sz="0" w:space="0" w:color="auto"/>
        <w:left w:val="none" w:sz="0" w:space="0" w:color="auto"/>
        <w:bottom w:val="none" w:sz="0" w:space="0" w:color="auto"/>
        <w:right w:val="none" w:sz="0" w:space="0" w:color="auto"/>
      </w:divBdr>
    </w:div>
    <w:div w:id="72362382">
      <w:marLeft w:val="640"/>
      <w:marRight w:val="0"/>
      <w:marTop w:val="0"/>
      <w:marBottom w:val="0"/>
      <w:divBdr>
        <w:top w:val="none" w:sz="0" w:space="0" w:color="auto"/>
        <w:left w:val="none" w:sz="0" w:space="0" w:color="auto"/>
        <w:bottom w:val="none" w:sz="0" w:space="0" w:color="auto"/>
        <w:right w:val="none" w:sz="0" w:space="0" w:color="auto"/>
      </w:divBdr>
    </w:div>
    <w:div w:id="72900093">
      <w:marLeft w:val="640"/>
      <w:marRight w:val="0"/>
      <w:marTop w:val="0"/>
      <w:marBottom w:val="0"/>
      <w:divBdr>
        <w:top w:val="none" w:sz="0" w:space="0" w:color="auto"/>
        <w:left w:val="none" w:sz="0" w:space="0" w:color="auto"/>
        <w:bottom w:val="none" w:sz="0" w:space="0" w:color="auto"/>
        <w:right w:val="none" w:sz="0" w:space="0" w:color="auto"/>
      </w:divBdr>
    </w:div>
    <w:div w:id="73164314">
      <w:marLeft w:val="640"/>
      <w:marRight w:val="0"/>
      <w:marTop w:val="0"/>
      <w:marBottom w:val="0"/>
      <w:divBdr>
        <w:top w:val="none" w:sz="0" w:space="0" w:color="auto"/>
        <w:left w:val="none" w:sz="0" w:space="0" w:color="auto"/>
        <w:bottom w:val="none" w:sz="0" w:space="0" w:color="auto"/>
        <w:right w:val="none" w:sz="0" w:space="0" w:color="auto"/>
      </w:divBdr>
    </w:div>
    <w:div w:id="75170183">
      <w:marLeft w:val="640"/>
      <w:marRight w:val="0"/>
      <w:marTop w:val="0"/>
      <w:marBottom w:val="0"/>
      <w:divBdr>
        <w:top w:val="none" w:sz="0" w:space="0" w:color="auto"/>
        <w:left w:val="none" w:sz="0" w:space="0" w:color="auto"/>
        <w:bottom w:val="none" w:sz="0" w:space="0" w:color="auto"/>
        <w:right w:val="none" w:sz="0" w:space="0" w:color="auto"/>
      </w:divBdr>
    </w:div>
    <w:div w:id="75175647">
      <w:marLeft w:val="640"/>
      <w:marRight w:val="0"/>
      <w:marTop w:val="0"/>
      <w:marBottom w:val="0"/>
      <w:divBdr>
        <w:top w:val="none" w:sz="0" w:space="0" w:color="auto"/>
        <w:left w:val="none" w:sz="0" w:space="0" w:color="auto"/>
        <w:bottom w:val="none" w:sz="0" w:space="0" w:color="auto"/>
        <w:right w:val="none" w:sz="0" w:space="0" w:color="auto"/>
      </w:divBdr>
    </w:div>
    <w:div w:id="76825235">
      <w:marLeft w:val="640"/>
      <w:marRight w:val="0"/>
      <w:marTop w:val="0"/>
      <w:marBottom w:val="0"/>
      <w:divBdr>
        <w:top w:val="none" w:sz="0" w:space="0" w:color="auto"/>
        <w:left w:val="none" w:sz="0" w:space="0" w:color="auto"/>
        <w:bottom w:val="none" w:sz="0" w:space="0" w:color="auto"/>
        <w:right w:val="none" w:sz="0" w:space="0" w:color="auto"/>
      </w:divBdr>
    </w:div>
    <w:div w:id="76905487">
      <w:marLeft w:val="640"/>
      <w:marRight w:val="0"/>
      <w:marTop w:val="0"/>
      <w:marBottom w:val="0"/>
      <w:divBdr>
        <w:top w:val="none" w:sz="0" w:space="0" w:color="auto"/>
        <w:left w:val="none" w:sz="0" w:space="0" w:color="auto"/>
        <w:bottom w:val="none" w:sz="0" w:space="0" w:color="auto"/>
        <w:right w:val="none" w:sz="0" w:space="0" w:color="auto"/>
      </w:divBdr>
    </w:div>
    <w:div w:id="77099260">
      <w:marLeft w:val="640"/>
      <w:marRight w:val="0"/>
      <w:marTop w:val="0"/>
      <w:marBottom w:val="0"/>
      <w:divBdr>
        <w:top w:val="none" w:sz="0" w:space="0" w:color="auto"/>
        <w:left w:val="none" w:sz="0" w:space="0" w:color="auto"/>
        <w:bottom w:val="none" w:sz="0" w:space="0" w:color="auto"/>
        <w:right w:val="none" w:sz="0" w:space="0" w:color="auto"/>
      </w:divBdr>
    </w:div>
    <w:div w:id="81342830">
      <w:marLeft w:val="640"/>
      <w:marRight w:val="0"/>
      <w:marTop w:val="0"/>
      <w:marBottom w:val="0"/>
      <w:divBdr>
        <w:top w:val="none" w:sz="0" w:space="0" w:color="auto"/>
        <w:left w:val="none" w:sz="0" w:space="0" w:color="auto"/>
        <w:bottom w:val="none" w:sz="0" w:space="0" w:color="auto"/>
        <w:right w:val="none" w:sz="0" w:space="0" w:color="auto"/>
      </w:divBdr>
    </w:div>
    <w:div w:id="81462115">
      <w:marLeft w:val="640"/>
      <w:marRight w:val="0"/>
      <w:marTop w:val="0"/>
      <w:marBottom w:val="0"/>
      <w:divBdr>
        <w:top w:val="none" w:sz="0" w:space="0" w:color="auto"/>
        <w:left w:val="none" w:sz="0" w:space="0" w:color="auto"/>
        <w:bottom w:val="none" w:sz="0" w:space="0" w:color="auto"/>
        <w:right w:val="none" w:sz="0" w:space="0" w:color="auto"/>
      </w:divBdr>
    </w:div>
    <w:div w:id="82069860">
      <w:marLeft w:val="640"/>
      <w:marRight w:val="0"/>
      <w:marTop w:val="0"/>
      <w:marBottom w:val="0"/>
      <w:divBdr>
        <w:top w:val="none" w:sz="0" w:space="0" w:color="auto"/>
        <w:left w:val="none" w:sz="0" w:space="0" w:color="auto"/>
        <w:bottom w:val="none" w:sz="0" w:space="0" w:color="auto"/>
        <w:right w:val="none" w:sz="0" w:space="0" w:color="auto"/>
      </w:divBdr>
    </w:div>
    <w:div w:id="82384416">
      <w:marLeft w:val="640"/>
      <w:marRight w:val="0"/>
      <w:marTop w:val="0"/>
      <w:marBottom w:val="0"/>
      <w:divBdr>
        <w:top w:val="none" w:sz="0" w:space="0" w:color="auto"/>
        <w:left w:val="none" w:sz="0" w:space="0" w:color="auto"/>
        <w:bottom w:val="none" w:sz="0" w:space="0" w:color="auto"/>
        <w:right w:val="none" w:sz="0" w:space="0" w:color="auto"/>
      </w:divBdr>
    </w:div>
    <w:div w:id="82457705">
      <w:marLeft w:val="640"/>
      <w:marRight w:val="0"/>
      <w:marTop w:val="0"/>
      <w:marBottom w:val="0"/>
      <w:divBdr>
        <w:top w:val="none" w:sz="0" w:space="0" w:color="auto"/>
        <w:left w:val="none" w:sz="0" w:space="0" w:color="auto"/>
        <w:bottom w:val="none" w:sz="0" w:space="0" w:color="auto"/>
        <w:right w:val="none" w:sz="0" w:space="0" w:color="auto"/>
      </w:divBdr>
    </w:div>
    <w:div w:id="82531571">
      <w:marLeft w:val="640"/>
      <w:marRight w:val="0"/>
      <w:marTop w:val="0"/>
      <w:marBottom w:val="0"/>
      <w:divBdr>
        <w:top w:val="none" w:sz="0" w:space="0" w:color="auto"/>
        <w:left w:val="none" w:sz="0" w:space="0" w:color="auto"/>
        <w:bottom w:val="none" w:sz="0" w:space="0" w:color="auto"/>
        <w:right w:val="none" w:sz="0" w:space="0" w:color="auto"/>
      </w:divBdr>
    </w:div>
    <w:div w:id="82604842">
      <w:marLeft w:val="640"/>
      <w:marRight w:val="0"/>
      <w:marTop w:val="0"/>
      <w:marBottom w:val="0"/>
      <w:divBdr>
        <w:top w:val="none" w:sz="0" w:space="0" w:color="auto"/>
        <w:left w:val="none" w:sz="0" w:space="0" w:color="auto"/>
        <w:bottom w:val="none" w:sz="0" w:space="0" w:color="auto"/>
        <w:right w:val="none" w:sz="0" w:space="0" w:color="auto"/>
      </w:divBdr>
    </w:div>
    <w:div w:id="83192206">
      <w:marLeft w:val="640"/>
      <w:marRight w:val="0"/>
      <w:marTop w:val="0"/>
      <w:marBottom w:val="0"/>
      <w:divBdr>
        <w:top w:val="none" w:sz="0" w:space="0" w:color="auto"/>
        <w:left w:val="none" w:sz="0" w:space="0" w:color="auto"/>
        <w:bottom w:val="none" w:sz="0" w:space="0" w:color="auto"/>
        <w:right w:val="none" w:sz="0" w:space="0" w:color="auto"/>
      </w:divBdr>
    </w:div>
    <w:div w:id="85006938">
      <w:marLeft w:val="640"/>
      <w:marRight w:val="0"/>
      <w:marTop w:val="0"/>
      <w:marBottom w:val="0"/>
      <w:divBdr>
        <w:top w:val="none" w:sz="0" w:space="0" w:color="auto"/>
        <w:left w:val="none" w:sz="0" w:space="0" w:color="auto"/>
        <w:bottom w:val="none" w:sz="0" w:space="0" w:color="auto"/>
        <w:right w:val="none" w:sz="0" w:space="0" w:color="auto"/>
      </w:divBdr>
    </w:div>
    <w:div w:id="85463378">
      <w:marLeft w:val="640"/>
      <w:marRight w:val="0"/>
      <w:marTop w:val="0"/>
      <w:marBottom w:val="0"/>
      <w:divBdr>
        <w:top w:val="none" w:sz="0" w:space="0" w:color="auto"/>
        <w:left w:val="none" w:sz="0" w:space="0" w:color="auto"/>
        <w:bottom w:val="none" w:sz="0" w:space="0" w:color="auto"/>
        <w:right w:val="none" w:sz="0" w:space="0" w:color="auto"/>
      </w:divBdr>
    </w:div>
    <w:div w:id="85655826">
      <w:marLeft w:val="640"/>
      <w:marRight w:val="0"/>
      <w:marTop w:val="0"/>
      <w:marBottom w:val="0"/>
      <w:divBdr>
        <w:top w:val="none" w:sz="0" w:space="0" w:color="auto"/>
        <w:left w:val="none" w:sz="0" w:space="0" w:color="auto"/>
        <w:bottom w:val="none" w:sz="0" w:space="0" w:color="auto"/>
        <w:right w:val="none" w:sz="0" w:space="0" w:color="auto"/>
      </w:divBdr>
    </w:div>
    <w:div w:id="86704290">
      <w:marLeft w:val="640"/>
      <w:marRight w:val="0"/>
      <w:marTop w:val="0"/>
      <w:marBottom w:val="0"/>
      <w:divBdr>
        <w:top w:val="none" w:sz="0" w:space="0" w:color="auto"/>
        <w:left w:val="none" w:sz="0" w:space="0" w:color="auto"/>
        <w:bottom w:val="none" w:sz="0" w:space="0" w:color="auto"/>
        <w:right w:val="none" w:sz="0" w:space="0" w:color="auto"/>
      </w:divBdr>
    </w:div>
    <w:div w:id="86777944">
      <w:marLeft w:val="640"/>
      <w:marRight w:val="0"/>
      <w:marTop w:val="0"/>
      <w:marBottom w:val="0"/>
      <w:divBdr>
        <w:top w:val="none" w:sz="0" w:space="0" w:color="auto"/>
        <w:left w:val="none" w:sz="0" w:space="0" w:color="auto"/>
        <w:bottom w:val="none" w:sz="0" w:space="0" w:color="auto"/>
        <w:right w:val="none" w:sz="0" w:space="0" w:color="auto"/>
      </w:divBdr>
    </w:div>
    <w:div w:id="86852079">
      <w:marLeft w:val="640"/>
      <w:marRight w:val="0"/>
      <w:marTop w:val="0"/>
      <w:marBottom w:val="0"/>
      <w:divBdr>
        <w:top w:val="none" w:sz="0" w:space="0" w:color="auto"/>
        <w:left w:val="none" w:sz="0" w:space="0" w:color="auto"/>
        <w:bottom w:val="none" w:sz="0" w:space="0" w:color="auto"/>
        <w:right w:val="none" w:sz="0" w:space="0" w:color="auto"/>
      </w:divBdr>
    </w:div>
    <w:div w:id="88935917">
      <w:marLeft w:val="640"/>
      <w:marRight w:val="0"/>
      <w:marTop w:val="0"/>
      <w:marBottom w:val="0"/>
      <w:divBdr>
        <w:top w:val="none" w:sz="0" w:space="0" w:color="auto"/>
        <w:left w:val="none" w:sz="0" w:space="0" w:color="auto"/>
        <w:bottom w:val="none" w:sz="0" w:space="0" w:color="auto"/>
        <w:right w:val="none" w:sz="0" w:space="0" w:color="auto"/>
      </w:divBdr>
    </w:div>
    <w:div w:id="89737206">
      <w:marLeft w:val="640"/>
      <w:marRight w:val="0"/>
      <w:marTop w:val="0"/>
      <w:marBottom w:val="0"/>
      <w:divBdr>
        <w:top w:val="none" w:sz="0" w:space="0" w:color="auto"/>
        <w:left w:val="none" w:sz="0" w:space="0" w:color="auto"/>
        <w:bottom w:val="none" w:sz="0" w:space="0" w:color="auto"/>
        <w:right w:val="none" w:sz="0" w:space="0" w:color="auto"/>
      </w:divBdr>
    </w:div>
    <w:div w:id="92630128">
      <w:marLeft w:val="640"/>
      <w:marRight w:val="0"/>
      <w:marTop w:val="0"/>
      <w:marBottom w:val="0"/>
      <w:divBdr>
        <w:top w:val="none" w:sz="0" w:space="0" w:color="auto"/>
        <w:left w:val="none" w:sz="0" w:space="0" w:color="auto"/>
        <w:bottom w:val="none" w:sz="0" w:space="0" w:color="auto"/>
        <w:right w:val="none" w:sz="0" w:space="0" w:color="auto"/>
      </w:divBdr>
    </w:div>
    <w:div w:id="96953952">
      <w:marLeft w:val="640"/>
      <w:marRight w:val="0"/>
      <w:marTop w:val="0"/>
      <w:marBottom w:val="0"/>
      <w:divBdr>
        <w:top w:val="none" w:sz="0" w:space="0" w:color="auto"/>
        <w:left w:val="none" w:sz="0" w:space="0" w:color="auto"/>
        <w:bottom w:val="none" w:sz="0" w:space="0" w:color="auto"/>
        <w:right w:val="none" w:sz="0" w:space="0" w:color="auto"/>
      </w:divBdr>
    </w:div>
    <w:div w:id="97798134">
      <w:marLeft w:val="640"/>
      <w:marRight w:val="0"/>
      <w:marTop w:val="0"/>
      <w:marBottom w:val="0"/>
      <w:divBdr>
        <w:top w:val="none" w:sz="0" w:space="0" w:color="auto"/>
        <w:left w:val="none" w:sz="0" w:space="0" w:color="auto"/>
        <w:bottom w:val="none" w:sz="0" w:space="0" w:color="auto"/>
        <w:right w:val="none" w:sz="0" w:space="0" w:color="auto"/>
      </w:divBdr>
    </w:div>
    <w:div w:id="100956699">
      <w:marLeft w:val="640"/>
      <w:marRight w:val="0"/>
      <w:marTop w:val="0"/>
      <w:marBottom w:val="0"/>
      <w:divBdr>
        <w:top w:val="none" w:sz="0" w:space="0" w:color="auto"/>
        <w:left w:val="none" w:sz="0" w:space="0" w:color="auto"/>
        <w:bottom w:val="none" w:sz="0" w:space="0" w:color="auto"/>
        <w:right w:val="none" w:sz="0" w:space="0" w:color="auto"/>
      </w:divBdr>
    </w:div>
    <w:div w:id="101196635">
      <w:marLeft w:val="640"/>
      <w:marRight w:val="0"/>
      <w:marTop w:val="0"/>
      <w:marBottom w:val="0"/>
      <w:divBdr>
        <w:top w:val="none" w:sz="0" w:space="0" w:color="auto"/>
        <w:left w:val="none" w:sz="0" w:space="0" w:color="auto"/>
        <w:bottom w:val="none" w:sz="0" w:space="0" w:color="auto"/>
        <w:right w:val="none" w:sz="0" w:space="0" w:color="auto"/>
      </w:divBdr>
    </w:div>
    <w:div w:id="102000083">
      <w:marLeft w:val="640"/>
      <w:marRight w:val="0"/>
      <w:marTop w:val="0"/>
      <w:marBottom w:val="0"/>
      <w:divBdr>
        <w:top w:val="none" w:sz="0" w:space="0" w:color="auto"/>
        <w:left w:val="none" w:sz="0" w:space="0" w:color="auto"/>
        <w:bottom w:val="none" w:sz="0" w:space="0" w:color="auto"/>
        <w:right w:val="none" w:sz="0" w:space="0" w:color="auto"/>
      </w:divBdr>
    </w:div>
    <w:div w:id="105584373">
      <w:marLeft w:val="640"/>
      <w:marRight w:val="0"/>
      <w:marTop w:val="0"/>
      <w:marBottom w:val="0"/>
      <w:divBdr>
        <w:top w:val="none" w:sz="0" w:space="0" w:color="auto"/>
        <w:left w:val="none" w:sz="0" w:space="0" w:color="auto"/>
        <w:bottom w:val="none" w:sz="0" w:space="0" w:color="auto"/>
        <w:right w:val="none" w:sz="0" w:space="0" w:color="auto"/>
      </w:divBdr>
    </w:div>
    <w:div w:id="107313367">
      <w:marLeft w:val="640"/>
      <w:marRight w:val="0"/>
      <w:marTop w:val="0"/>
      <w:marBottom w:val="0"/>
      <w:divBdr>
        <w:top w:val="none" w:sz="0" w:space="0" w:color="auto"/>
        <w:left w:val="none" w:sz="0" w:space="0" w:color="auto"/>
        <w:bottom w:val="none" w:sz="0" w:space="0" w:color="auto"/>
        <w:right w:val="none" w:sz="0" w:space="0" w:color="auto"/>
      </w:divBdr>
    </w:div>
    <w:div w:id="107817411">
      <w:marLeft w:val="640"/>
      <w:marRight w:val="0"/>
      <w:marTop w:val="0"/>
      <w:marBottom w:val="0"/>
      <w:divBdr>
        <w:top w:val="none" w:sz="0" w:space="0" w:color="auto"/>
        <w:left w:val="none" w:sz="0" w:space="0" w:color="auto"/>
        <w:bottom w:val="none" w:sz="0" w:space="0" w:color="auto"/>
        <w:right w:val="none" w:sz="0" w:space="0" w:color="auto"/>
      </w:divBdr>
    </w:div>
    <w:div w:id="108553660">
      <w:marLeft w:val="640"/>
      <w:marRight w:val="0"/>
      <w:marTop w:val="0"/>
      <w:marBottom w:val="0"/>
      <w:divBdr>
        <w:top w:val="none" w:sz="0" w:space="0" w:color="auto"/>
        <w:left w:val="none" w:sz="0" w:space="0" w:color="auto"/>
        <w:bottom w:val="none" w:sz="0" w:space="0" w:color="auto"/>
        <w:right w:val="none" w:sz="0" w:space="0" w:color="auto"/>
      </w:divBdr>
    </w:div>
    <w:div w:id="108818011">
      <w:marLeft w:val="640"/>
      <w:marRight w:val="0"/>
      <w:marTop w:val="0"/>
      <w:marBottom w:val="0"/>
      <w:divBdr>
        <w:top w:val="none" w:sz="0" w:space="0" w:color="auto"/>
        <w:left w:val="none" w:sz="0" w:space="0" w:color="auto"/>
        <w:bottom w:val="none" w:sz="0" w:space="0" w:color="auto"/>
        <w:right w:val="none" w:sz="0" w:space="0" w:color="auto"/>
      </w:divBdr>
    </w:div>
    <w:div w:id="112486489">
      <w:marLeft w:val="640"/>
      <w:marRight w:val="0"/>
      <w:marTop w:val="0"/>
      <w:marBottom w:val="0"/>
      <w:divBdr>
        <w:top w:val="none" w:sz="0" w:space="0" w:color="auto"/>
        <w:left w:val="none" w:sz="0" w:space="0" w:color="auto"/>
        <w:bottom w:val="none" w:sz="0" w:space="0" w:color="auto"/>
        <w:right w:val="none" w:sz="0" w:space="0" w:color="auto"/>
      </w:divBdr>
    </w:div>
    <w:div w:id="112749393">
      <w:marLeft w:val="640"/>
      <w:marRight w:val="0"/>
      <w:marTop w:val="0"/>
      <w:marBottom w:val="0"/>
      <w:divBdr>
        <w:top w:val="none" w:sz="0" w:space="0" w:color="auto"/>
        <w:left w:val="none" w:sz="0" w:space="0" w:color="auto"/>
        <w:bottom w:val="none" w:sz="0" w:space="0" w:color="auto"/>
        <w:right w:val="none" w:sz="0" w:space="0" w:color="auto"/>
      </w:divBdr>
    </w:div>
    <w:div w:id="114253427">
      <w:marLeft w:val="640"/>
      <w:marRight w:val="0"/>
      <w:marTop w:val="0"/>
      <w:marBottom w:val="0"/>
      <w:divBdr>
        <w:top w:val="none" w:sz="0" w:space="0" w:color="auto"/>
        <w:left w:val="none" w:sz="0" w:space="0" w:color="auto"/>
        <w:bottom w:val="none" w:sz="0" w:space="0" w:color="auto"/>
        <w:right w:val="none" w:sz="0" w:space="0" w:color="auto"/>
      </w:divBdr>
    </w:div>
    <w:div w:id="116141837">
      <w:marLeft w:val="640"/>
      <w:marRight w:val="0"/>
      <w:marTop w:val="0"/>
      <w:marBottom w:val="0"/>
      <w:divBdr>
        <w:top w:val="none" w:sz="0" w:space="0" w:color="auto"/>
        <w:left w:val="none" w:sz="0" w:space="0" w:color="auto"/>
        <w:bottom w:val="none" w:sz="0" w:space="0" w:color="auto"/>
        <w:right w:val="none" w:sz="0" w:space="0" w:color="auto"/>
      </w:divBdr>
    </w:div>
    <w:div w:id="116798831">
      <w:marLeft w:val="640"/>
      <w:marRight w:val="0"/>
      <w:marTop w:val="0"/>
      <w:marBottom w:val="0"/>
      <w:divBdr>
        <w:top w:val="none" w:sz="0" w:space="0" w:color="auto"/>
        <w:left w:val="none" w:sz="0" w:space="0" w:color="auto"/>
        <w:bottom w:val="none" w:sz="0" w:space="0" w:color="auto"/>
        <w:right w:val="none" w:sz="0" w:space="0" w:color="auto"/>
      </w:divBdr>
    </w:div>
    <w:div w:id="119961329">
      <w:marLeft w:val="640"/>
      <w:marRight w:val="0"/>
      <w:marTop w:val="0"/>
      <w:marBottom w:val="0"/>
      <w:divBdr>
        <w:top w:val="none" w:sz="0" w:space="0" w:color="auto"/>
        <w:left w:val="none" w:sz="0" w:space="0" w:color="auto"/>
        <w:bottom w:val="none" w:sz="0" w:space="0" w:color="auto"/>
        <w:right w:val="none" w:sz="0" w:space="0" w:color="auto"/>
      </w:divBdr>
    </w:div>
    <w:div w:id="120466255">
      <w:marLeft w:val="640"/>
      <w:marRight w:val="0"/>
      <w:marTop w:val="0"/>
      <w:marBottom w:val="0"/>
      <w:divBdr>
        <w:top w:val="none" w:sz="0" w:space="0" w:color="auto"/>
        <w:left w:val="none" w:sz="0" w:space="0" w:color="auto"/>
        <w:bottom w:val="none" w:sz="0" w:space="0" w:color="auto"/>
        <w:right w:val="none" w:sz="0" w:space="0" w:color="auto"/>
      </w:divBdr>
    </w:div>
    <w:div w:id="120929050">
      <w:marLeft w:val="640"/>
      <w:marRight w:val="0"/>
      <w:marTop w:val="0"/>
      <w:marBottom w:val="0"/>
      <w:divBdr>
        <w:top w:val="none" w:sz="0" w:space="0" w:color="auto"/>
        <w:left w:val="none" w:sz="0" w:space="0" w:color="auto"/>
        <w:bottom w:val="none" w:sz="0" w:space="0" w:color="auto"/>
        <w:right w:val="none" w:sz="0" w:space="0" w:color="auto"/>
      </w:divBdr>
    </w:div>
    <w:div w:id="121582270">
      <w:marLeft w:val="640"/>
      <w:marRight w:val="0"/>
      <w:marTop w:val="0"/>
      <w:marBottom w:val="0"/>
      <w:divBdr>
        <w:top w:val="none" w:sz="0" w:space="0" w:color="auto"/>
        <w:left w:val="none" w:sz="0" w:space="0" w:color="auto"/>
        <w:bottom w:val="none" w:sz="0" w:space="0" w:color="auto"/>
        <w:right w:val="none" w:sz="0" w:space="0" w:color="auto"/>
      </w:divBdr>
    </w:div>
    <w:div w:id="124012543">
      <w:marLeft w:val="640"/>
      <w:marRight w:val="0"/>
      <w:marTop w:val="0"/>
      <w:marBottom w:val="0"/>
      <w:divBdr>
        <w:top w:val="none" w:sz="0" w:space="0" w:color="auto"/>
        <w:left w:val="none" w:sz="0" w:space="0" w:color="auto"/>
        <w:bottom w:val="none" w:sz="0" w:space="0" w:color="auto"/>
        <w:right w:val="none" w:sz="0" w:space="0" w:color="auto"/>
      </w:divBdr>
    </w:div>
    <w:div w:id="125244680">
      <w:marLeft w:val="640"/>
      <w:marRight w:val="0"/>
      <w:marTop w:val="0"/>
      <w:marBottom w:val="0"/>
      <w:divBdr>
        <w:top w:val="none" w:sz="0" w:space="0" w:color="auto"/>
        <w:left w:val="none" w:sz="0" w:space="0" w:color="auto"/>
        <w:bottom w:val="none" w:sz="0" w:space="0" w:color="auto"/>
        <w:right w:val="none" w:sz="0" w:space="0" w:color="auto"/>
      </w:divBdr>
    </w:div>
    <w:div w:id="126818437">
      <w:marLeft w:val="640"/>
      <w:marRight w:val="0"/>
      <w:marTop w:val="0"/>
      <w:marBottom w:val="0"/>
      <w:divBdr>
        <w:top w:val="none" w:sz="0" w:space="0" w:color="auto"/>
        <w:left w:val="none" w:sz="0" w:space="0" w:color="auto"/>
        <w:bottom w:val="none" w:sz="0" w:space="0" w:color="auto"/>
        <w:right w:val="none" w:sz="0" w:space="0" w:color="auto"/>
      </w:divBdr>
    </w:div>
    <w:div w:id="128786180">
      <w:marLeft w:val="640"/>
      <w:marRight w:val="0"/>
      <w:marTop w:val="0"/>
      <w:marBottom w:val="0"/>
      <w:divBdr>
        <w:top w:val="none" w:sz="0" w:space="0" w:color="auto"/>
        <w:left w:val="none" w:sz="0" w:space="0" w:color="auto"/>
        <w:bottom w:val="none" w:sz="0" w:space="0" w:color="auto"/>
        <w:right w:val="none" w:sz="0" w:space="0" w:color="auto"/>
      </w:divBdr>
    </w:div>
    <w:div w:id="131024491">
      <w:marLeft w:val="640"/>
      <w:marRight w:val="0"/>
      <w:marTop w:val="0"/>
      <w:marBottom w:val="0"/>
      <w:divBdr>
        <w:top w:val="none" w:sz="0" w:space="0" w:color="auto"/>
        <w:left w:val="none" w:sz="0" w:space="0" w:color="auto"/>
        <w:bottom w:val="none" w:sz="0" w:space="0" w:color="auto"/>
        <w:right w:val="none" w:sz="0" w:space="0" w:color="auto"/>
      </w:divBdr>
    </w:div>
    <w:div w:id="131097928">
      <w:marLeft w:val="640"/>
      <w:marRight w:val="0"/>
      <w:marTop w:val="0"/>
      <w:marBottom w:val="0"/>
      <w:divBdr>
        <w:top w:val="none" w:sz="0" w:space="0" w:color="auto"/>
        <w:left w:val="none" w:sz="0" w:space="0" w:color="auto"/>
        <w:bottom w:val="none" w:sz="0" w:space="0" w:color="auto"/>
        <w:right w:val="none" w:sz="0" w:space="0" w:color="auto"/>
      </w:divBdr>
    </w:div>
    <w:div w:id="132218001">
      <w:marLeft w:val="640"/>
      <w:marRight w:val="0"/>
      <w:marTop w:val="0"/>
      <w:marBottom w:val="0"/>
      <w:divBdr>
        <w:top w:val="none" w:sz="0" w:space="0" w:color="auto"/>
        <w:left w:val="none" w:sz="0" w:space="0" w:color="auto"/>
        <w:bottom w:val="none" w:sz="0" w:space="0" w:color="auto"/>
        <w:right w:val="none" w:sz="0" w:space="0" w:color="auto"/>
      </w:divBdr>
    </w:div>
    <w:div w:id="132522299">
      <w:marLeft w:val="640"/>
      <w:marRight w:val="0"/>
      <w:marTop w:val="0"/>
      <w:marBottom w:val="0"/>
      <w:divBdr>
        <w:top w:val="none" w:sz="0" w:space="0" w:color="auto"/>
        <w:left w:val="none" w:sz="0" w:space="0" w:color="auto"/>
        <w:bottom w:val="none" w:sz="0" w:space="0" w:color="auto"/>
        <w:right w:val="none" w:sz="0" w:space="0" w:color="auto"/>
      </w:divBdr>
    </w:div>
    <w:div w:id="133177458">
      <w:marLeft w:val="640"/>
      <w:marRight w:val="0"/>
      <w:marTop w:val="0"/>
      <w:marBottom w:val="0"/>
      <w:divBdr>
        <w:top w:val="none" w:sz="0" w:space="0" w:color="auto"/>
        <w:left w:val="none" w:sz="0" w:space="0" w:color="auto"/>
        <w:bottom w:val="none" w:sz="0" w:space="0" w:color="auto"/>
        <w:right w:val="none" w:sz="0" w:space="0" w:color="auto"/>
      </w:divBdr>
    </w:div>
    <w:div w:id="135072634">
      <w:marLeft w:val="640"/>
      <w:marRight w:val="0"/>
      <w:marTop w:val="0"/>
      <w:marBottom w:val="0"/>
      <w:divBdr>
        <w:top w:val="none" w:sz="0" w:space="0" w:color="auto"/>
        <w:left w:val="none" w:sz="0" w:space="0" w:color="auto"/>
        <w:bottom w:val="none" w:sz="0" w:space="0" w:color="auto"/>
        <w:right w:val="none" w:sz="0" w:space="0" w:color="auto"/>
      </w:divBdr>
    </w:div>
    <w:div w:id="136411016">
      <w:marLeft w:val="640"/>
      <w:marRight w:val="0"/>
      <w:marTop w:val="0"/>
      <w:marBottom w:val="0"/>
      <w:divBdr>
        <w:top w:val="none" w:sz="0" w:space="0" w:color="auto"/>
        <w:left w:val="none" w:sz="0" w:space="0" w:color="auto"/>
        <w:bottom w:val="none" w:sz="0" w:space="0" w:color="auto"/>
        <w:right w:val="none" w:sz="0" w:space="0" w:color="auto"/>
      </w:divBdr>
    </w:div>
    <w:div w:id="138771331">
      <w:marLeft w:val="640"/>
      <w:marRight w:val="0"/>
      <w:marTop w:val="0"/>
      <w:marBottom w:val="0"/>
      <w:divBdr>
        <w:top w:val="none" w:sz="0" w:space="0" w:color="auto"/>
        <w:left w:val="none" w:sz="0" w:space="0" w:color="auto"/>
        <w:bottom w:val="none" w:sz="0" w:space="0" w:color="auto"/>
        <w:right w:val="none" w:sz="0" w:space="0" w:color="auto"/>
      </w:divBdr>
    </w:div>
    <w:div w:id="138890643">
      <w:marLeft w:val="640"/>
      <w:marRight w:val="0"/>
      <w:marTop w:val="0"/>
      <w:marBottom w:val="0"/>
      <w:divBdr>
        <w:top w:val="none" w:sz="0" w:space="0" w:color="auto"/>
        <w:left w:val="none" w:sz="0" w:space="0" w:color="auto"/>
        <w:bottom w:val="none" w:sz="0" w:space="0" w:color="auto"/>
        <w:right w:val="none" w:sz="0" w:space="0" w:color="auto"/>
      </w:divBdr>
    </w:div>
    <w:div w:id="139537003">
      <w:marLeft w:val="640"/>
      <w:marRight w:val="0"/>
      <w:marTop w:val="0"/>
      <w:marBottom w:val="0"/>
      <w:divBdr>
        <w:top w:val="none" w:sz="0" w:space="0" w:color="auto"/>
        <w:left w:val="none" w:sz="0" w:space="0" w:color="auto"/>
        <w:bottom w:val="none" w:sz="0" w:space="0" w:color="auto"/>
        <w:right w:val="none" w:sz="0" w:space="0" w:color="auto"/>
      </w:divBdr>
    </w:div>
    <w:div w:id="140466908">
      <w:marLeft w:val="640"/>
      <w:marRight w:val="0"/>
      <w:marTop w:val="0"/>
      <w:marBottom w:val="0"/>
      <w:divBdr>
        <w:top w:val="none" w:sz="0" w:space="0" w:color="auto"/>
        <w:left w:val="none" w:sz="0" w:space="0" w:color="auto"/>
        <w:bottom w:val="none" w:sz="0" w:space="0" w:color="auto"/>
        <w:right w:val="none" w:sz="0" w:space="0" w:color="auto"/>
      </w:divBdr>
    </w:div>
    <w:div w:id="140927086">
      <w:marLeft w:val="640"/>
      <w:marRight w:val="0"/>
      <w:marTop w:val="0"/>
      <w:marBottom w:val="0"/>
      <w:divBdr>
        <w:top w:val="none" w:sz="0" w:space="0" w:color="auto"/>
        <w:left w:val="none" w:sz="0" w:space="0" w:color="auto"/>
        <w:bottom w:val="none" w:sz="0" w:space="0" w:color="auto"/>
        <w:right w:val="none" w:sz="0" w:space="0" w:color="auto"/>
      </w:divBdr>
    </w:div>
    <w:div w:id="141848726">
      <w:marLeft w:val="640"/>
      <w:marRight w:val="0"/>
      <w:marTop w:val="0"/>
      <w:marBottom w:val="0"/>
      <w:divBdr>
        <w:top w:val="none" w:sz="0" w:space="0" w:color="auto"/>
        <w:left w:val="none" w:sz="0" w:space="0" w:color="auto"/>
        <w:bottom w:val="none" w:sz="0" w:space="0" w:color="auto"/>
        <w:right w:val="none" w:sz="0" w:space="0" w:color="auto"/>
      </w:divBdr>
    </w:div>
    <w:div w:id="142355276">
      <w:marLeft w:val="640"/>
      <w:marRight w:val="0"/>
      <w:marTop w:val="0"/>
      <w:marBottom w:val="0"/>
      <w:divBdr>
        <w:top w:val="none" w:sz="0" w:space="0" w:color="auto"/>
        <w:left w:val="none" w:sz="0" w:space="0" w:color="auto"/>
        <w:bottom w:val="none" w:sz="0" w:space="0" w:color="auto"/>
        <w:right w:val="none" w:sz="0" w:space="0" w:color="auto"/>
      </w:divBdr>
    </w:div>
    <w:div w:id="143935193">
      <w:marLeft w:val="640"/>
      <w:marRight w:val="0"/>
      <w:marTop w:val="0"/>
      <w:marBottom w:val="0"/>
      <w:divBdr>
        <w:top w:val="none" w:sz="0" w:space="0" w:color="auto"/>
        <w:left w:val="none" w:sz="0" w:space="0" w:color="auto"/>
        <w:bottom w:val="none" w:sz="0" w:space="0" w:color="auto"/>
        <w:right w:val="none" w:sz="0" w:space="0" w:color="auto"/>
      </w:divBdr>
    </w:div>
    <w:div w:id="144469783">
      <w:marLeft w:val="640"/>
      <w:marRight w:val="0"/>
      <w:marTop w:val="0"/>
      <w:marBottom w:val="0"/>
      <w:divBdr>
        <w:top w:val="none" w:sz="0" w:space="0" w:color="auto"/>
        <w:left w:val="none" w:sz="0" w:space="0" w:color="auto"/>
        <w:bottom w:val="none" w:sz="0" w:space="0" w:color="auto"/>
        <w:right w:val="none" w:sz="0" w:space="0" w:color="auto"/>
      </w:divBdr>
    </w:div>
    <w:div w:id="147212525">
      <w:marLeft w:val="640"/>
      <w:marRight w:val="0"/>
      <w:marTop w:val="0"/>
      <w:marBottom w:val="0"/>
      <w:divBdr>
        <w:top w:val="none" w:sz="0" w:space="0" w:color="auto"/>
        <w:left w:val="none" w:sz="0" w:space="0" w:color="auto"/>
        <w:bottom w:val="none" w:sz="0" w:space="0" w:color="auto"/>
        <w:right w:val="none" w:sz="0" w:space="0" w:color="auto"/>
      </w:divBdr>
    </w:div>
    <w:div w:id="148399779">
      <w:marLeft w:val="640"/>
      <w:marRight w:val="0"/>
      <w:marTop w:val="0"/>
      <w:marBottom w:val="0"/>
      <w:divBdr>
        <w:top w:val="none" w:sz="0" w:space="0" w:color="auto"/>
        <w:left w:val="none" w:sz="0" w:space="0" w:color="auto"/>
        <w:bottom w:val="none" w:sz="0" w:space="0" w:color="auto"/>
        <w:right w:val="none" w:sz="0" w:space="0" w:color="auto"/>
      </w:divBdr>
    </w:div>
    <w:div w:id="148785856">
      <w:marLeft w:val="640"/>
      <w:marRight w:val="0"/>
      <w:marTop w:val="0"/>
      <w:marBottom w:val="0"/>
      <w:divBdr>
        <w:top w:val="none" w:sz="0" w:space="0" w:color="auto"/>
        <w:left w:val="none" w:sz="0" w:space="0" w:color="auto"/>
        <w:bottom w:val="none" w:sz="0" w:space="0" w:color="auto"/>
        <w:right w:val="none" w:sz="0" w:space="0" w:color="auto"/>
      </w:divBdr>
    </w:div>
    <w:div w:id="149635260">
      <w:marLeft w:val="640"/>
      <w:marRight w:val="0"/>
      <w:marTop w:val="0"/>
      <w:marBottom w:val="0"/>
      <w:divBdr>
        <w:top w:val="none" w:sz="0" w:space="0" w:color="auto"/>
        <w:left w:val="none" w:sz="0" w:space="0" w:color="auto"/>
        <w:bottom w:val="none" w:sz="0" w:space="0" w:color="auto"/>
        <w:right w:val="none" w:sz="0" w:space="0" w:color="auto"/>
      </w:divBdr>
    </w:div>
    <w:div w:id="150216771">
      <w:marLeft w:val="640"/>
      <w:marRight w:val="0"/>
      <w:marTop w:val="0"/>
      <w:marBottom w:val="0"/>
      <w:divBdr>
        <w:top w:val="none" w:sz="0" w:space="0" w:color="auto"/>
        <w:left w:val="none" w:sz="0" w:space="0" w:color="auto"/>
        <w:bottom w:val="none" w:sz="0" w:space="0" w:color="auto"/>
        <w:right w:val="none" w:sz="0" w:space="0" w:color="auto"/>
      </w:divBdr>
    </w:div>
    <w:div w:id="150996116">
      <w:marLeft w:val="640"/>
      <w:marRight w:val="0"/>
      <w:marTop w:val="0"/>
      <w:marBottom w:val="0"/>
      <w:divBdr>
        <w:top w:val="none" w:sz="0" w:space="0" w:color="auto"/>
        <w:left w:val="none" w:sz="0" w:space="0" w:color="auto"/>
        <w:bottom w:val="none" w:sz="0" w:space="0" w:color="auto"/>
        <w:right w:val="none" w:sz="0" w:space="0" w:color="auto"/>
      </w:divBdr>
    </w:div>
    <w:div w:id="152842194">
      <w:marLeft w:val="640"/>
      <w:marRight w:val="0"/>
      <w:marTop w:val="0"/>
      <w:marBottom w:val="0"/>
      <w:divBdr>
        <w:top w:val="none" w:sz="0" w:space="0" w:color="auto"/>
        <w:left w:val="none" w:sz="0" w:space="0" w:color="auto"/>
        <w:bottom w:val="none" w:sz="0" w:space="0" w:color="auto"/>
        <w:right w:val="none" w:sz="0" w:space="0" w:color="auto"/>
      </w:divBdr>
    </w:div>
    <w:div w:id="152986765">
      <w:marLeft w:val="640"/>
      <w:marRight w:val="0"/>
      <w:marTop w:val="0"/>
      <w:marBottom w:val="0"/>
      <w:divBdr>
        <w:top w:val="none" w:sz="0" w:space="0" w:color="auto"/>
        <w:left w:val="none" w:sz="0" w:space="0" w:color="auto"/>
        <w:bottom w:val="none" w:sz="0" w:space="0" w:color="auto"/>
        <w:right w:val="none" w:sz="0" w:space="0" w:color="auto"/>
      </w:divBdr>
    </w:div>
    <w:div w:id="153374634">
      <w:marLeft w:val="640"/>
      <w:marRight w:val="0"/>
      <w:marTop w:val="0"/>
      <w:marBottom w:val="0"/>
      <w:divBdr>
        <w:top w:val="none" w:sz="0" w:space="0" w:color="auto"/>
        <w:left w:val="none" w:sz="0" w:space="0" w:color="auto"/>
        <w:bottom w:val="none" w:sz="0" w:space="0" w:color="auto"/>
        <w:right w:val="none" w:sz="0" w:space="0" w:color="auto"/>
      </w:divBdr>
    </w:div>
    <w:div w:id="154759382">
      <w:marLeft w:val="640"/>
      <w:marRight w:val="0"/>
      <w:marTop w:val="0"/>
      <w:marBottom w:val="0"/>
      <w:divBdr>
        <w:top w:val="none" w:sz="0" w:space="0" w:color="auto"/>
        <w:left w:val="none" w:sz="0" w:space="0" w:color="auto"/>
        <w:bottom w:val="none" w:sz="0" w:space="0" w:color="auto"/>
        <w:right w:val="none" w:sz="0" w:space="0" w:color="auto"/>
      </w:divBdr>
    </w:div>
    <w:div w:id="156045902">
      <w:marLeft w:val="640"/>
      <w:marRight w:val="0"/>
      <w:marTop w:val="0"/>
      <w:marBottom w:val="0"/>
      <w:divBdr>
        <w:top w:val="none" w:sz="0" w:space="0" w:color="auto"/>
        <w:left w:val="none" w:sz="0" w:space="0" w:color="auto"/>
        <w:bottom w:val="none" w:sz="0" w:space="0" w:color="auto"/>
        <w:right w:val="none" w:sz="0" w:space="0" w:color="auto"/>
      </w:divBdr>
    </w:div>
    <w:div w:id="158617260">
      <w:marLeft w:val="640"/>
      <w:marRight w:val="0"/>
      <w:marTop w:val="0"/>
      <w:marBottom w:val="0"/>
      <w:divBdr>
        <w:top w:val="none" w:sz="0" w:space="0" w:color="auto"/>
        <w:left w:val="none" w:sz="0" w:space="0" w:color="auto"/>
        <w:bottom w:val="none" w:sz="0" w:space="0" w:color="auto"/>
        <w:right w:val="none" w:sz="0" w:space="0" w:color="auto"/>
      </w:divBdr>
    </w:div>
    <w:div w:id="160194042">
      <w:marLeft w:val="640"/>
      <w:marRight w:val="0"/>
      <w:marTop w:val="0"/>
      <w:marBottom w:val="0"/>
      <w:divBdr>
        <w:top w:val="none" w:sz="0" w:space="0" w:color="auto"/>
        <w:left w:val="none" w:sz="0" w:space="0" w:color="auto"/>
        <w:bottom w:val="none" w:sz="0" w:space="0" w:color="auto"/>
        <w:right w:val="none" w:sz="0" w:space="0" w:color="auto"/>
      </w:divBdr>
    </w:div>
    <w:div w:id="160705716">
      <w:marLeft w:val="640"/>
      <w:marRight w:val="0"/>
      <w:marTop w:val="0"/>
      <w:marBottom w:val="0"/>
      <w:divBdr>
        <w:top w:val="none" w:sz="0" w:space="0" w:color="auto"/>
        <w:left w:val="none" w:sz="0" w:space="0" w:color="auto"/>
        <w:bottom w:val="none" w:sz="0" w:space="0" w:color="auto"/>
        <w:right w:val="none" w:sz="0" w:space="0" w:color="auto"/>
      </w:divBdr>
    </w:div>
    <w:div w:id="162550403">
      <w:marLeft w:val="640"/>
      <w:marRight w:val="0"/>
      <w:marTop w:val="0"/>
      <w:marBottom w:val="0"/>
      <w:divBdr>
        <w:top w:val="none" w:sz="0" w:space="0" w:color="auto"/>
        <w:left w:val="none" w:sz="0" w:space="0" w:color="auto"/>
        <w:bottom w:val="none" w:sz="0" w:space="0" w:color="auto"/>
        <w:right w:val="none" w:sz="0" w:space="0" w:color="auto"/>
      </w:divBdr>
    </w:div>
    <w:div w:id="163398203">
      <w:marLeft w:val="640"/>
      <w:marRight w:val="0"/>
      <w:marTop w:val="0"/>
      <w:marBottom w:val="0"/>
      <w:divBdr>
        <w:top w:val="none" w:sz="0" w:space="0" w:color="auto"/>
        <w:left w:val="none" w:sz="0" w:space="0" w:color="auto"/>
        <w:bottom w:val="none" w:sz="0" w:space="0" w:color="auto"/>
        <w:right w:val="none" w:sz="0" w:space="0" w:color="auto"/>
      </w:divBdr>
    </w:div>
    <w:div w:id="163787188">
      <w:marLeft w:val="640"/>
      <w:marRight w:val="0"/>
      <w:marTop w:val="0"/>
      <w:marBottom w:val="0"/>
      <w:divBdr>
        <w:top w:val="none" w:sz="0" w:space="0" w:color="auto"/>
        <w:left w:val="none" w:sz="0" w:space="0" w:color="auto"/>
        <w:bottom w:val="none" w:sz="0" w:space="0" w:color="auto"/>
        <w:right w:val="none" w:sz="0" w:space="0" w:color="auto"/>
      </w:divBdr>
    </w:div>
    <w:div w:id="166293364">
      <w:marLeft w:val="640"/>
      <w:marRight w:val="0"/>
      <w:marTop w:val="0"/>
      <w:marBottom w:val="0"/>
      <w:divBdr>
        <w:top w:val="none" w:sz="0" w:space="0" w:color="auto"/>
        <w:left w:val="none" w:sz="0" w:space="0" w:color="auto"/>
        <w:bottom w:val="none" w:sz="0" w:space="0" w:color="auto"/>
        <w:right w:val="none" w:sz="0" w:space="0" w:color="auto"/>
      </w:divBdr>
    </w:div>
    <w:div w:id="166601944">
      <w:marLeft w:val="640"/>
      <w:marRight w:val="0"/>
      <w:marTop w:val="0"/>
      <w:marBottom w:val="0"/>
      <w:divBdr>
        <w:top w:val="none" w:sz="0" w:space="0" w:color="auto"/>
        <w:left w:val="none" w:sz="0" w:space="0" w:color="auto"/>
        <w:bottom w:val="none" w:sz="0" w:space="0" w:color="auto"/>
        <w:right w:val="none" w:sz="0" w:space="0" w:color="auto"/>
      </w:divBdr>
    </w:div>
    <w:div w:id="171729036">
      <w:marLeft w:val="640"/>
      <w:marRight w:val="0"/>
      <w:marTop w:val="0"/>
      <w:marBottom w:val="0"/>
      <w:divBdr>
        <w:top w:val="none" w:sz="0" w:space="0" w:color="auto"/>
        <w:left w:val="none" w:sz="0" w:space="0" w:color="auto"/>
        <w:bottom w:val="none" w:sz="0" w:space="0" w:color="auto"/>
        <w:right w:val="none" w:sz="0" w:space="0" w:color="auto"/>
      </w:divBdr>
    </w:div>
    <w:div w:id="172191826">
      <w:marLeft w:val="640"/>
      <w:marRight w:val="0"/>
      <w:marTop w:val="0"/>
      <w:marBottom w:val="0"/>
      <w:divBdr>
        <w:top w:val="none" w:sz="0" w:space="0" w:color="auto"/>
        <w:left w:val="none" w:sz="0" w:space="0" w:color="auto"/>
        <w:bottom w:val="none" w:sz="0" w:space="0" w:color="auto"/>
        <w:right w:val="none" w:sz="0" w:space="0" w:color="auto"/>
      </w:divBdr>
    </w:div>
    <w:div w:id="175658784">
      <w:marLeft w:val="640"/>
      <w:marRight w:val="0"/>
      <w:marTop w:val="0"/>
      <w:marBottom w:val="0"/>
      <w:divBdr>
        <w:top w:val="none" w:sz="0" w:space="0" w:color="auto"/>
        <w:left w:val="none" w:sz="0" w:space="0" w:color="auto"/>
        <w:bottom w:val="none" w:sz="0" w:space="0" w:color="auto"/>
        <w:right w:val="none" w:sz="0" w:space="0" w:color="auto"/>
      </w:divBdr>
    </w:div>
    <w:div w:id="176501603">
      <w:marLeft w:val="640"/>
      <w:marRight w:val="0"/>
      <w:marTop w:val="0"/>
      <w:marBottom w:val="0"/>
      <w:divBdr>
        <w:top w:val="none" w:sz="0" w:space="0" w:color="auto"/>
        <w:left w:val="none" w:sz="0" w:space="0" w:color="auto"/>
        <w:bottom w:val="none" w:sz="0" w:space="0" w:color="auto"/>
        <w:right w:val="none" w:sz="0" w:space="0" w:color="auto"/>
      </w:divBdr>
    </w:div>
    <w:div w:id="180705585">
      <w:marLeft w:val="640"/>
      <w:marRight w:val="0"/>
      <w:marTop w:val="0"/>
      <w:marBottom w:val="0"/>
      <w:divBdr>
        <w:top w:val="none" w:sz="0" w:space="0" w:color="auto"/>
        <w:left w:val="none" w:sz="0" w:space="0" w:color="auto"/>
        <w:bottom w:val="none" w:sz="0" w:space="0" w:color="auto"/>
        <w:right w:val="none" w:sz="0" w:space="0" w:color="auto"/>
      </w:divBdr>
    </w:div>
    <w:div w:id="181213457">
      <w:marLeft w:val="640"/>
      <w:marRight w:val="0"/>
      <w:marTop w:val="0"/>
      <w:marBottom w:val="0"/>
      <w:divBdr>
        <w:top w:val="none" w:sz="0" w:space="0" w:color="auto"/>
        <w:left w:val="none" w:sz="0" w:space="0" w:color="auto"/>
        <w:bottom w:val="none" w:sz="0" w:space="0" w:color="auto"/>
        <w:right w:val="none" w:sz="0" w:space="0" w:color="auto"/>
      </w:divBdr>
    </w:div>
    <w:div w:id="182209804">
      <w:marLeft w:val="640"/>
      <w:marRight w:val="0"/>
      <w:marTop w:val="0"/>
      <w:marBottom w:val="0"/>
      <w:divBdr>
        <w:top w:val="none" w:sz="0" w:space="0" w:color="auto"/>
        <w:left w:val="none" w:sz="0" w:space="0" w:color="auto"/>
        <w:bottom w:val="none" w:sz="0" w:space="0" w:color="auto"/>
        <w:right w:val="none" w:sz="0" w:space="0" w:color="auto"/>
      </w:divBdr>
    </w:div>
    <w:div w:id="182986689">
      <w:marLeft w:val="640"/>
      <w:marRight w:val="0"/>
      <w:marTop w:val="0"/>
      <w:marBottom w:val="0"/>
      <w:divBdr>
        <w:top w:val="none" w:sz="0" w:space="0" w:color="auto"/>
        <w:left w:val="none" w:sz="0" w:space="0" w:color="auto"/>
        <w:bottom w:val="none" w:sz="0" w:space="0" w:color="auto"/>
        <w:right w:val="none" w:sz="0" w:space="0" w:color="auto"/>
      </w:divBdr>
    </w:div>
    <w:div w:id="183986567">
      <w:marLeft w:val="640"/>
      <w:marRight w:val="0"/>
      <w:marTop w:val="0"/>
      <w:marBottom w:val="0"/>
      <w:divBdr>
        <w:top w:val="none" w:sz="0" w:space="0" w:color="auto"/>
        <w:left w:val="none" w:sz="0" w:space="0" w:color="auto"/>
        <w:bottom w:val="none" w:sz="0" w:space="0" w:color="auto"/>
        <w:right w:val="none" w:sz="0" w:space="0" w:color="auto"/>
      </w:divBdr>
    </w:div>
    <w:div w:id="184557596">
      <w:marLeft w:val="640"/>
      <w:marRight w:val="0"/>
      <w:marTop w:val="0"/>
      <w:marBottom w:val="0"/>
      <w:divBdr>
        <w:top w:val="none" w:sz="0" w:space="0" w:color="auto"/>
        <w:left w:val="none" w:sz="0" w:space="0" w:color="auto"/>
        <w:bottom w:val="none" w:sz="0" w:space="0" w:color="auto"/>
        <w:right w:val="none" w:sz="0" w:space="0" w:color="auto"/>
      </w:divBdr>
    </w:div>
    <w:div w:id="186911543">
      <w:marLeft w:val="640"/>
      <w:marRight w:val="0"/>
      <w:marTop w:val="0"/>
      <w:marBottom w:val="0"/>
      <w:divBdr>
        <w:top w:val="none" w:sz="0" w:space="0" w:color="auto"/>
        <w:left w:val="none" w:sz="0" w:space="0" w:color="auto"/>
        <w:bottom w:val="none" w:sz="0" w:space="0" w:color="auto"/>
        <w:right w:val="none" w:sz="0" w:space="0" w:color="auto"/>
      </w:divBdr>
    </w:div>
    <w:div w:id="187111495">
      <w:bodyDiv w:val="1"/>
      <w:marLeft w:val="0"/>
      <w:marRight w:val="0"/>
      <w:marTop w:val="0"/>
      <w:marBottom w:val="0"/>
      <w:divBdr>
        <w:top w:val="none" w:sz="0" w:space="0" w:color="auto"/>
        <w:left w:val="none" w:sz="0" w:space="0" w:color="auto"/>
        <w:bottom w:val="none" w:sz="0" w:space="0" w:color="auto"/>
        <w:right w:val="none" w:sz="0" w:space="0" w:color="auto"/>
      </w:divBdr>
    </w:div>
    <w:div w:id="187567518">
      <w:marLeft w:val="640"/>
      <w:marRight w:val="0"/>
      <w:marTop w:val="0"/>
      <w:marBottom w:val="0"/>
      <w:divBdr>
        <w:top w:val="none" w:sz="0" w:space="0" w:color="auto"/>
        <w:left w:val="none" w:sz="0" w:space="0" w:color="auto"/>
        <w:bottom w:val="none" w:sz="0" w:space="0" w:color="auto"/>
        <w:right w:val="none" w:sz="0" w:space="0" w:color="auto"/>
      </w:divBdr>
    </w:div>
    <w:div w:id="188224256">
      <w:marLeft w:val="640"/>
      <w:marRight w:val="0"/>
      <w:marTop w:val="0"/>
      <w:marBottom w:val="0"/>
      <w:divBdr>
        <w:top w:val="none" w:sz="0" w:space="0" w:color="auto"/>
        <w:left w:val="none" w:sz="0" w:space="0" w:color="auto"/>
        <w:bottom w:val="none" w:sz="0" w:space="0" w:color="auto"/>
        <w:right w:val="none" w:sz="0" w:space="0" w:color="auto"/>
      </w:divBdr>
    </w:div>
    <w:div w:id="193275768">
      <w:marLeft w:val="640"/>
      <w:marRight w:val="0"/>
      <w:marTop w:val="0"/>
      <w:marBottom w:val="0"/>
      <w:divBdr>
        <w:top w:val="none" w:sz="0" w:space="0" w:color="auto"/>
        <w:left w:val="none" w:sz="0" w:space="0" w:color="auto"/>
        <w:bottom w:val="none" w:sz="0" w:space="0" w:color="auto"/>
        <w:right w:val="none" w:sz="0" w:space="0" w:color="auto"/>
      </w:divBdr>
    </w:div>
    <w:div w:id="194392880">
      <w:marLeft w:val="640"/>
      <w:marRight w:val="0"/>
      <w:marTop w:val="0"/>
      <w:marBottom w:val="0"/>
      <w:divBdr>
        <w:top w:val="none" w:sz="0" w:space="0" w:color="auto"/>
        <w:left w:val="none" w:sz="0" w:space="0" w:color="auto"/>
        <w:bottom w:val="none" w:sz="0" w:space="0" w:color="auto"/>
        <w:right w:val="none" w:sz="0" w:space="0" w:color="auto"/>
      </w:divBdr>
    </w:div>
    <w:div w:id="197739741">
      <w:marLeft w:val="640"/>
      <w:marRight w:val="0"/>
      <w:marTop w:val="0"/>
      <w:marBottom w:val="0"/>
      <w:divBdr>
        <w:top w:val="none" w:sz="0" w:space="0" w:color="auto"/>
        <w:left w:val="none" w:sz="0" w:space="0" w:color="auto"/>
        <w:bottom w:val="none" w:sz="0" w:space="0" w:color="auto"/>
        <w:right w:val="none" w:sz="0" w:space="0" w:color="auto"/>
      </w:divBdr>
    </w:div>
    <w:div w:id="198082215">
      <w:marLeft w:val="640"/>
      <w:marRight w:val="0"/>
      <w:marTop w:val="0"/>
      <w:marBottom w:val="0"/>
      <w:divBdr>
        <w:top w:val="none" w:sz="0" w:space="0" w:color="auto"/>
        <w:left w:val="none" w:sz="0" w:space="0" w:color="auto"/>
        <w:bottom w:val="none" w:sz="0" w:space="0" w:color="auto"/>
        <w:right w:val="none" w:sz="0" w:space="0" w:color="auto"/>
      </w:divBdr>
    </w:div>
    <w:div w:id="198200632">
      <w:marLeft w:val="640"/>
      <w:marRight w:val="0"/>
      <w:marTop w:val="0"/>
      <w:marBottom w:val="0"/>
      <w:divBdr>
        <w:top w:val="none" w:sz="0" w:space="0" w:color="auto"/>
        <w:left w:val="none" w:sz="0" w:space="0" w:color="auto"/>
        <w:bottom w:val="none" w:sz="0" w:space="0" w:color="auto"/>
        <w:right w:val="none" w:sz="0" w:space="0" w:color="auto"/>
      </w:divBdr>
    </w:div>
    <w:div w:id="198276689">
      <w:marLeft w:val="640"/>
      <w:marRight w:val="0"/>
      <w:marTop w:val="0"/>
      <w:marBottom w:val="0"/>
      <w:divBdr>
        <w:top w:val="none" w:sz="0" w:space="0" w:color="auto"/>
        <w:left w:val="none" w:sz="0" w:space="0" w:color="auto"/>
        <w:bottom w:val="none" w:sz="0" w:space="0" w:color="auto"/>
        <w:right w:val="none" w:sz="0" w:space="0" w:color="auto"/>
      </w:divBdr>
    </w:div>
    <w:div w:id="198319204">
      <w:marLeft w:val="640"/>
      <w:marRight w:val="0"/>
      <w:marTop w:val="0"/>
      <w:marBottom w:val="0"/>
      <w:divBdr>
        <w:top w:val="none" w:sz="0" w:space="0" w:color="auto"/>
        <w:left w:val="none" w:sz="0" w:space="0" w:color="auto"/>
        <w:bottom w:val="none" w:sz="0" w:space="0" w:color="auto"/>
        <w:right w:val="none" w:sz="0" w:space="0" w:color="auto"/>
      </w:divBdr>
    </w:div>
    <w:div w:id="199323047">
      <w:marLeft w:val="640"/>
      <w:marRight w:val="0"/>
      <w:marTop w:val="0"/>
      <w:marBottom w:val="0"/>
      <w:divBdr>
        <w:top w:val="none" w:sz="0" w:space="0" w:color="auto"/>
        <w:left w:val="none" w:sz="0" w:space="0" w:color="auto"/>
        <w:bottom w:val="none" w:sz="0" w:space="0" w:color="auto"/>
        <w:right w:val="none" w:sz="0" w:space="0" w:color="auto"/>
      </w:divBdr>
    </w:div>
    <w:div w:id="202445948">
      <w:marLeft w:val="640"/>
      <w:marRight w:val="0"/>
      <w:marTop w:val="0"/>
      <w:marBottom w:val="0"/>
      <w:divBdr>
        <w:top w:val="none" w:sz="0" w:space="0" w:color="auto"/>
        <w:left w:val="none" w:sz="0" w:space="0" w:color="auto"/>
        <w:bottom w:val="none" w:sz="0" w:space="0" w:color="auto"/>
        <w:right w:val="none" w:sz="0" w:space="0" w:color="auto"/>
      </w:divBdr>
    </w:div>
    <w:div w:id="205261990">
      <w:marLeft w:val="640"/>
      <w:marRight w:val="0"/>
      <w:marTop w:val="0"/>
      <w:marBottom w:val="0"/>
      <w:divBdr>
        <w:top w:val="none" w:sz="0" w:space="0" w:color="auto"/>
        <w:left w:val="none" w:sz="0" w:space="0" w:color="auto"/>
        <w:bottom w:val="none" w:sz="0" w:space="0" w:color="auto"/>
        <w:right w:val="none" w:sz="0" w:space="0" w:color="auto"/>
      </w:divBdr>
    </w:div>
    <w:div w:id="205334607">
      <w:marLeft w:val="640"/>
      <w:marRight w:val="0"/>
      <w:marTop w:val="0"/>
      <w:marBottom w:val="0"/>
      <w:divBdr>
        <w:top w:val="none" w:sz="0" w:space="0" w:color="auto"/>
        <w:left w:val="none" w:sz="0" w:space="0" w:color="auto"/>
        <w:bottom w:val="none" w:sz="0" w:space="0" w:color="auto"/>
        <w:right w:val="none" w:sz="0" w:space="0" w:color="auto"/>
      </w:divBdr>
    </w:div>
    <w:div w:id="206642782">
      <w:marLeft w:val="640"/>
      <w:marRight w:val="0"/>
      <w:marTop w:val="0"/>
      <w:marBottom w:val="0"/>
      <w:divBdr>
        <w:top w:val="none" w:sz="0" w:space="0" w:color="auto"/>
        <w:left w:val="none" w:sz="0" w:space="0" w:color="auto"/>
        <w:bottom w:val="none" w:sz="0" w:space="0" w:color="auto"/>
        <w:right w:val="none" w:sz="0" w:space="0" w:color="auto"/>
      </w:divBdr>
    </w:div>
    <w:div w:id="210383122">
      <w:marLeft w:val="640"/>
      <w:marRight w:val="0"/>
      <w:marTop w:val="0"/>
      <w:marBottom w:val="0"/>
      <w:divBdr>
        <w:top w:val="none" w:sz="0" w:space="0" w:color="auto"/>
        <w:left w:val="none" w:sz="0" w:space="0" w:color="auto"/>
        <w:bottom w:val="none" w:sz="0" w:space="0" w:color="auto"/>
        <w:right w:val="none" w:sz="0" w:space="0" w:color="auto"/>
      </w:divBdr>
    </w:div>
    <w:div w:id="212472295">
      <w:marLeft w:val="640"/>
      <w:marRight w:val="0"/>
      <w:marTop w:val="0"/>
      <w:marBottom w:val="0"/>
      <w:divBdr>
        <w:top w:val="none" w:sz="0" w:space="0" w:color="auto"/>
        <w:left w:val="none" w:sz="0" w:space="0" w:color="auto"/>
        <w:bottom w:val="none" w:sz="0" w:space="0" w:color="auto"/>
        <w:right w:val="none" w:sz="0" w:space="0" w:color="auto"/>
      </w:divBdr>
    </w:div>
    <w:div w:id="213392562">
      <w:marLeft w:val="640"/>
      <w:marRight w:val="0"/>
      <w:marTop w:val="0"/>
      <w:marBottom w:val="0"/>
      <w:divBdr>
        <w:top w:val="none" w:sz="0" w:space="0" w:color="auto"/>
        <w:left w:val="none" w:sz="0" w:space="0" w:color="auto"/>
        <w:bottom w:val="none" w:sz="0" w:space="0" w:color="auto"/>
        <w:right w:val="none" w:sz="0" w:space="0" w:color="auto"/>
      </w:divBdr>
    </w:div>
    <w:div w:id="214247022">
      <w:marLeft w:val="640"/>
      <w:marRight w:val="0"/>
      <w:marTop w:val="0"/>
      <w:marBottom w:val="0"/>
      <w:divBdr>
        <w:top w:val="none" w:sz="0" w:space="0" w:color="auto"/>
        <w:left w:val="none" w:sz="0" w:space="0" w:color="auto"/>
        <w:bottom w:val="none" w:sz="0" w:space="0" w:color="auto"/>
        <w:right w:val="none" w:sz="0" w:space="0" w:color="auto"/>
      </w:divBdr>
    </w:div>
    <w:div w:id="215892613">
      <w:marLeft w:val="640"/>
      <w:marRight w:val="0"/>
      <w:marTop w:val="0"/>
      <w:marBottom w:val="0"/>
      <w:divBdr>
        <w:top w:val="none" w:sz="0" w:space="0" w:color="auto"/>
        <w:left w:val="none" w:sz="0" w:space="0" w:color="auto"/>
        <w:bottom w:val="none" w:sz="0" w:space="0" w:color="auto"/>
        <w:right w:val="none" w:sz="0" w:space="0" w:color="auto"/>
      </w:divBdr>
    </w:div>
    <w:div w:id="215893898">
      <w:marLeft w:val="640"/>
      <w:marRight w:val="0"/>
      <w:marTop w:val="0"/>
      <w:marBottom w:val="0"/>
      <w:divBdr>
        <w:top w:val="none" w:sz="0" w:space="0" w:color="auto"/>
        <w:left w:val="none" w:sz="0" w:space="0" w:color="auto"/>
        <w:bottom w:val="none" w:sz="0" w:space="0" w:color="auto"/>
        <w:right w:val="none" w:sz="0" w:space="0" w:color="auto"/>
      </w:divBdr>
    </w:div>
    <w:div w:id="221596530">
      <w:marLeft w:val="640"/>
      <w:marRight w:val="0"/>
      <w:marTop w:val="0"/>
      <w:marBottom w:val="0"/>
      <w:divBdr>
        <w:top w:val="none" w:sz="0" w:space="0" w:color="auto"/>
        <w:left w:val="none" w:sz="0" w:space="0" w:color="auto"/>
        <w:bottom w:val="none" w:sz="0" w:space="0" w:color="auto"/>
        <w:right w:val="none" w:sz="0" w:space="0" w:color="auto"/>
      </w:divBdr>
    </w:div>
    <w:div w:id="223487015">
      <w:marLeft w:val="640"/>
      <w:marRight w:val="0"/>
      <w:marTop w:val="0"/>
      <w:marBottom w:val="0"/>
      <w:divBdr>
        <w:top w:val="none" w:sz="0" w:space="0" w:color="auto"/>
        <w:left w:val="none" w:sz="0" w:space="0" w:color="auto"/>
        <w:bottom w:val="none" w:sz="0" w:space="0" w:color="auto"/>
        <w:right w:val="none" w:sz="0" w:space="0" w:color="auto"/>
      </w:divBdr>
    </w:div>
    <w:div w:id="226109148">
      <w:marLeft w:val="640"/>
      <w:marRight w:val="0"/>
      <w:marTop w:val="0"/>
      <w:marBottom w:val="0"/>
      <w:divBdr>
        <w:top w:val="none" w:sz="0" w:space="0" w:color="auto"/>
        <w:left w:val="none" w:sz="0" w:space="0" w:color="auto"/>
        <w:bottom w:val="none" w:sz="0" w:space="0" w:color="auto"/>
        <w:right w:val="none" w:sz="0" w:space="0" w:color="auto"/>
      </w:divBdr>
    </w:div>
    <w:div w:id="226234987">
      <w:marLeft w:val="640"/>
      <w:marRight w:val="0"/>
      <w:marTop w:val="0"/>
      <w:marBottom w:val="0"/>
      <w:divBdr>
        <w:top w:val="none" w:sz="0" w:space="0" w:color="auto"/>
        <w:left w:val="none" w:sz="0" w:space="0" w:color="auto"/>
        <w:bottom w:val="none" w:sz="0" w:space="0" w:color="auto"/>
        <w:right w:val="none" w:sz="0" w:space="0" w:color="auto"/>
      </w:divBdr>
    </w:div>
    <w:div w:id="226838464">
      <w:marLeft w:val="640"/>
      <w:marRight w:val="0"/>
      <w:marTop w:val="0"/>
      <w:marBottom w:val="0"/>
      <w:divBdr>
        <w:top w:val="none" w:sz="0" w:space="0" w:color="auto"/>
        <w:left w:val="none" w:sz="0" w:space="0" w:color="auto"/>
        <w:bottom w:val="none" w:sz="0" w:space="0" w:color="auto"/>
        <w:right w:val="none" w:sz="0" w:space="0" w:color="auto"/>
      </w:divBdr>
    </w:div>
    <w:div w:id="226838628">
      <w:marLeft w:val="640"/>
      <w:marRight w:val="0"/>
      <w:marTop w:val="0"/>
      <w:marBottom w:val="0"/>
      <w:divBdr>
        <w:top w:val="none" w:sz="0" w:space="0" w:color="auto"/>
        <w:left w:val="none" w:sz="0" w:space="0" w:color="auto"/>
        <w:bottom w:val="none" w:sz="0" w:space="0" w:color="auto"/>
        <w:right w:val="none" w:sz="0" w:space="0" w:color="auto"/>
      </w:divBdr>
    </w:div>
    <w:div w:id="228543208">
      <w:marLeft w:val="640"/>
      <w:marRight w:val="0"/>
      <w:marTop w:val="0"/>
      <w:marBottom w:val="0"/>
      <w:divBdr>
        <w:top w:val="none" w:sz="0" w:space="0" w:color="auto"/>
        <w:left w:val="none" w:sz="0" w:space="0" w:color="auto"/>
        <w:bottom w:val="none" w:sz="0" w:space="0" w:color="auto"/>
        <w:right w:val="none" w:sz="0" w:space="0" w:color="auto"/>
      </w:divBdr>
    </w:div>
    <w:div w:id="230510703">
      <w:marLeft w:val="640"/>
      <w:marRight w:val="0"/>
      <w:marTop w:val="0"/>
      <w:marBottom w:val="0"/>
      <w:divBdr>
        <w:top w:val="none" w:sz="0" w:space="0" w:color="auto"/>
        <w:left w:val="none" w:sz="0" w:space="0" w:color="auto"/>
        <w:bottom w:val="none" w:sz="0" w:space="0" w:color="auto"/>
        <w:right w:val="none" w:sz="0" w:space="0" w:color="auto"/>
      </w:divBdr>
    </w:div>
    <w:div w:id="230969114">
      <w:marLeft w:val="640"/>
      <w:marRight w:val="0"/>
      <w:marTop w:val="0"/>
      <w:marBottom w:val="0"/>
      <w:divBdr>
        <w:top w:val="none" w:sz="0" w:space="0" w:color="auto"/>
        <w:left w:val="none" w:sz="0" w:space="0" w:color="auto"/>
        <w:bottom w:val="none" w:sz="0" w:space="0" w:color="auto"/>
        <w:right w:val="none" w:sz="0" w:space="0" w:color="auto"/>
      </w:divBdr>
    </w:div>
    <w:div w:id="232200294">
      <w:marLeft w:val="640"/>
      <w:marRight w:val="0"/>
      <w:marTop w:val="0"/>
      <w:marBottom w:val="0"/>
      <w:divBdr>
        <w:top w:val="none" w:sz="0" w:space="0" w:color="auto"/>
        <w:left w:val="none" w:sz="0" w:space="0" w:color="auto"/>
        <w:bottom w:val="none" w:sz="0" w:space="0" w:color="auto"/>
        <w:right w:val="none" w:sz="0" w:space="0" w:color="auto"/>
      </w:divBdr>
    </w:div>
    <w:div w:id="232736094">
      <w:marLeft w:val="640"/>
      <w:marRight w:val="0"/>
      <w:marTop w:val="0"/>
      <w:marBottom w:val="0"/>
      <w:divBdr>
        <w:top w:val="none" w:sz="0" w:space="0" w:color="auto"/>
        <w:left w:val="none" w:sz="0" w:space="0" w:color="auto"/>
        <w:bottom w:val="none" w:sz="0" w:space="0" w:color="auto"/>
        <w:right w:val="none" w:sz="0" w:space="0" w:color="auto"/>
      </w:divBdr>
    </w:div>
    <w:div w:id="232741679">
      <w:marLeft w:val="640"/>
      <w:marRight w:val="0"/>
      <w:marTop w:val="0"/>
      <w:marBottom w:val="0"/>
      <w:divBdr>
        <w:top w:val="none" w:sz="0" w:space="0" w:color="auto"/>
        <w:left w:val="none" w:sz="0" w:space="0" w:color="auto"/>
        <w:bottom w:val="none" w:sz="0" w:space="0" w:color="auto"/>
        <w:right w:val="none" w:sz="0" w:space="0" w:color="auto"/>
      </w:divBdr>
    </w:div>
    <w:div w:id="233510862">
      <w:marLeft w:val="640"/>
      <w:marRight w:val="0"/>
      <w:marTop w:val="0"/>
      <w:marBottom w:val="0"/>
      <w:divBdr>
        <w:top w:val="none" w:sz="0" w:space="0" w:color="auto"/>
        <w:left w:val="none" w:sz="0" w:space="0" w:color="auto"/>
        <w:bottom w:val="none" w:sz="0" w:space="0" w:color="auto"/>
        <w:right w:val="none" w:sz="0" w:space="0" w:color="auto"/>
      </w:divBdr>
    </w:div>
    <w:div w:id="234512419">
      <w:marLeft w:val="640"/>
      <w:marRight w:val="0"/>
      <w:marTop w:val="0"/>
      <w:marBottom w:val="0"/>
      <w:divBdr>
        <w:top w:val="none" w:sz="0" w:space="0" w:color="auto"/>
        <w:left w:val="none" w:sz="0" w:space="0" w:color="auto"/>
        <w:bottom w:val="none" w:sz="0" w:space="0" w:color="auto"/>
        <w:right w:val="none" w:sz="0" w:space="0" w:color="auto"/>
      </w:divBdr>
    </w:div>
    <w:div w:id="237129688">
      <w:marLeft w:val="640"/>
      <w:marRight w:val="0"/>
      <w:marTop w:val="0"/>
      <w:marBottom w:val="0"/>
      <w:divBdr>
        <w:top w:val="none" w:sz="0" w:space="0" w:color="auto"/>
        <w:left w:val="none" w:sz="0" w:space="0" w:color="auto"/>
        <w:bottom w:val="none" w:sz="0" w:space="0" w:color="auto"/>
        <w:right w:val="none" w:sz="0" w:space="0" w:color="auto"/>
      </w:divBdr>
    </w:div>
    <w:div w:id="238026895">
      <w:marLeft w:val="640"/>
      <w:marRight w:val="0"/>
      <w:marTop w:val="0"/>
      <w:marBottom w:val="0"/>
      <w:divBdr>
        <w:top w:val="none" w:sz="0" w:space="0" w:color="auto"/>
        <w:left w:val="none" w:sz="0" w:space="0" w:color="auto"/>
        <w:bottom w:val="none" w:sz="0" w:space="0" w:color="auto"/>
        <w:right w:val="none" w:sz="0" w:space="0" w:color="auto"/>
      </w:divBdr>
    </w:div>
    <w:div w:id="239415558">
      <w:marLeft w:val="640"/>
      <w:marRight w:val="0"/>
      <w:marTop w:val="0"/>
      <w:marBottom w:val="0"/>
      <w:divBdr>
        <w:top w:val="none" w:sz="0" w:space="0" w:color="auto"/>
        <w:left w:val="none" w:sz="0" w:space="0" w:color="auto"/>
        <w:bottom w:val="none" w:sz="0" w:space="0" w:color="auto"/>
        <w:right w:val="none" w:sz="0" w:space="0" w:color="auto"/>
      </w:divBdr>
    </w:div>
    <w:div w:id="240798323">
      <w:marLeft w:val="640"/>
      <w:marRight w:val="0"/>
      <w:marTop w:val="0"/>
      <w:marBottom w:val="0"/>
      <w:divBdr>
        <w:top w:val="none" w:sz="0" w:space="0" w:color="auto"/>
        <w:left w:val="none" w:sz="0" w:space="0" w:color="auto"/>
        <w:bottom w:val="none" w:sz="0" w:space="0" w:color="auto"/>
        <w:right w:val="none" w:sz="0" w:space="0" w:color="auto"/>
      </w:divBdr>
    </w:div>
    <w:div w:id="241917287">
      <w:marLeft w:val="640"/>
      <w:marRight w:val="0"/>
      <w:marTop w:val="0"/>
      <w:marBottom w:val="0"/>
      <w:divBdr>
        <w:top w:val="none" w:sz="0" w:space="0" w:color="auto"/>
        <w:left w:val="none" w:sz="0" w:space="0" w:color="auto"/>
        <w:bottom w:val="none" w:sz="0" w:space="0" w:color="auto"/>
        <w:right w:val="none" w:sz="0" w:space="0" w:color="auto"/>
      </w:divBdr>
    </w:div>
    <w:div w:id="242225668">
      <w:marLeft w:val="640"/>
      <w:marRight w:val="0"/>
      <w:marTop w:val="0"/>
      <w:marBottom w:val="0"/>
      <w:divBdr>
        <w:top w:val="none" w:sz="0" w:space="0" w:color="auto"/>
        <w:left w:val="none" w:sz="0" w:space="0" w:color="auto"/>
        <w:bottom w:val="none" w:sz="0" w:space="0" w:color="auto"/>
        <w:right w:val="none" w:sz="0" w:space="0" w:color="auto"/>
      </w:divBdr>
    </w:div>
    <w:div w:id="242498650">
      <w:marLeft w:val="640"/>
      <w:marRight w:val="0"/>
      <w:marTop w:val="0"/>
      <w:marBottom w:val="0"/>
      <w:divBdr>
        <w:top w:val="none" w:sz="0" w:space="0" w:color="auto"/>
        <w:left w:val="none" w:sz="0" w:space="0" w:color="auto"/>
        <w:bottom w:val="none" w:sz="0" w:space="0" w:color="auto"/>
        <w:right w:val="none" w:sz="0" w:space="0" w:color="auto"/>
      </w:divBdr>
    </w:div>
    <w:div w:id="243028600">
      <w:marLeft w:val="640"/>
      <w:marRight w:val="0"/>
      <w:marTop w:val="0"/>
      <w:marBottom w:val="0"/>
      <w:divBdr>
        <w:top w:val="none" w:sz="0" w:space="0" w:color="auto"/>
        <w:left w:val="none" w:sz="0" w:space="0" w:color="auto"/>
        <w:bottom w:val="none" w:sz="0" w:space="0" w:color="auto"/>
        <w:right w:val="none" w:sz="0" w:space="0" w:color="auto"/>
      </w:divBdr>
    </w:div>
    <w:div w:id="243684030">
      <w:marLeft w:val="640"/>
      <w:marRight w:val="0"/>
      <w:marTop w:val="0"/>
      <w:marBottom w:val="0"/>
      <w:divBdr>
        <w:top w:val="none" w:sz="0" w:space="0" w:color="auto"/>
        <w:left w:val="none" w:sz="0" w:space="0" w:color="auto"/>
        <w:bottom w:val="none" w:sz="0" w:space="0" w:color="auto"/>
        <w:right w:val="none" w:sz="0" w:space="0" w:color="auto"/>
      </w:divBdr>
    </w:div>
    <w:div w:id="246113402">
      <w:marLeft w:val="640"/>
      <w:marRight w:val="0"/>
      <w:marTop w:val="0"/>
      <w:marBottom w:val="0"/>
      <w:divBdr>
        <w:top w:val="none" w:sz="0" w:space="0" w:color="auto"/>
        <w:left w:val="none" w:sz="0" w:space="0" w:color="auto"/>
        <w:bottom w:val="none" w:sz="0" w:space="0" w:color="auto"/>
        <w:right w:val="none" w:sz="0" w:space="0" w:color="auto"/>
      </w:divBdr>
    </w:div>
    <w:div w:id="248586209">
      <w:marLeft w:val="640"/>
      <w:marRight w:val="0"/>
      <w:marTop w:val="0"/>
      <w:marBottom w:val="0"/>
      <w:divBdr>
        <w:top w:val="none" w:sz="0" w:space="0" w:color="auto"/>
        <w:left w:val="none" w:sz="0" w:space="0" w:color="auto"/>
        <w:bottom w:val="none" w:sz="0" w:space="0" w:color="auto"/>
        <w:right w:val="none" w:sz="0" w:space="0" w:color="auto"/>
      </w:divBdr>
    </w:div>
    <w:div w:id="249898643">
      <w:marLeft w:val="640"/>
      <w:marRight w:val="0"/>
      <w:marTop w:val="0"/>
      <w:marBottom w:val="0"/>
      <w:divBdr>
        <w:top w:val="none" w:sz="0" w:space="0" w:color="auto"/>
        <w:left w:val="none" w:sz="0" w:space="0" w:color="auto"/>
        <w:bottom w:val="none" w:sz="0" w:space="0" w:color="auto"/>
        <w:right w:val="none" w:sz="0" w:space="0" w:color="auto"/>
      </w:divBdr>
    </w:div>
    <w:div w:id="252251785">
      <w:marLeft w:val="640"/>
      <w:marRight w:val="0"/>
      <w:marTop w:val="0"/>
      <w:marBottom w:val="0"/>
      <w:divBdr>
        <w:top w:val="none" w:sz="0" w:space="0" w:color="auto"/>
        <w:left w:val="none" w:sz="0" w:space="0" w:color="auto"/>
        <w:bottom w:val="none" w:sz="0" w:space="0" w:color="auto"/>
        <w:right w:val="none" w:sz="0" w:space="0" w:color="auto"/>
      </w:divBdr>
    </w:div>
    <w:div w:id="252857430">
      <w:marLeft w:val="640"/>
      <w:marRight w:val="0"/>
      <w:marTop w:val="0"/>
      <w:marBottom w:val="0"/>
      <w:divBdr>
        <w:top w:val="none" w:sz="0" w:space="0" w:color="auto"/>
        <w:left w:val="none" w:sz="0" w:space="0" w:color="auto"/>
        <w:bottom w:val="none" w:sz="0" w:space="0" w:color="auto"/>
        <w:right w:val="none" w:sz="0" w:space="0" w:color="auto"/>
      </w:divBdr>
    </w:div>
    <w:div w:id="253978799">
      <w:marLeft w:val="640"/>
      <w:marRight w:val="0"/>
      <w:marTop w:val="0"/>
      <w:marBottom w:val="0"/>
      <w:divBdr>
        <w:top w:val="none" w:sz="0" w:space="0" w:color="auto"/>
        <w:left w:val="none" w:sz="0" w:space="0" w:color="auto"/>
        <w:bottom w:val="none" w:sz="0" w:space="0" w:color="auto"/>
        <w:right w:val="none" w:sz="0" w:space="0" w:color="auto"/>
      </w:divBdr>
    </w:div>
    <w:div w:id="257032783">
      <w:marLeft w:val="640"/>
      <w:marRight w:val="0"/>
      <w:marTop w:val="0"/>
      <w:marBottom w:val="0"/>
      <w:divBdr>
        <w:top w:val="none" w:sz="0" w:space="0" w:color="auto"/>
        <w:left w:val="none" w:sz="0" w:space="0" w:color="auto"/>
        <w:bottom w:val="none" w:sz="0" w:space="0" w:color="auto"/>
        <w:right w:val="none" w:sz="0" w:space="0" w:color="auto"/>
      </w:divBdr>
    </w:div>
    <w:div w:id="258412763">
      <w:marLeft w:val="640"/>
      <w:marRight w:val="0"/>
      <w:marTop w:val="0"/>
      <w:marBottom w:val="0"/>
      <w:divBdr>
        <w:top w:val="none" w:sz="0" w:space="0" w:color="auto"/>
        <w:left w:val="none" w:sz="0" w:space="0" w:color="auto"/>
        <w:bottom w:val="none" w:sz="0" w:space="0" w:color="auto"/>
        <w:right w:val="none" w:sz="0" w:space="0" w:color="auto"/>
      </w:divBdr>
    </w:div>
    <w:div w:id="258759242">
      <w:marLeft w:val="640"/>
      <w:marRight w:val="0"/>
      <w:marTop w:val="0"/>
      <w:marBottom w:val="0"/>
      <w:divBdr>
        <w:top w:val="none" w:sz="0" w:space="0" w:color="auto"/>
        <w:left w:val="none" w:sz="0" w:space="0" w:color="auto"/>
        <w:bottom w:val="none" w:sz="0" w:space="0" w:color="auto"/>
        <w:right w:val="none" w:sz="0" w:space="0" w:color="auto"/>
      </w:divBdr>
    </w:div>
    <w:div w:id="258946377">
      <w:marLeft w:val="640"/>
      <w:marRight w:val="0"/>
      <w:marTop w:val="0"/>
      <w:marBottom w:val="0"/>
      <w:divBdr>
        <w:top w:val="none" w:sz="0" w:space="0" w:color="auto"/>
        <w:left w:val="none" w:sz="0" w:space="0" w:color="auto"/>
        <w:bottom w:val="none" w:sz="0" w:space="0" w:color="auto"/>
        <w:right w:val="none" w:sz="0" w:space="0" w:color="auto"/>
      </w:divBdr>
    </w:div>
    <w:div w:id="259141311">
      <w:marLeft w:val="640"/>
      <w:marRight w:val="0"/>
      <w:marTop w:val="0"/>
      <w:marBottom w:val="0"/>
      <w:divBdr>
        <w:top w:val="none" w:sz="0" w:space="0" w:color="auto"/>
        <w:left w:val="none" w:sz="0" w:space="0" w:color="auto"/>
        <w:bottom w:val="none" w:sz="0" w:space="0" w:color="auto"/>
        <w:right w:val="none" w:sz="0" w:space="0" w:color="auto"/>
      </w:divBdr>
    </w:div>
    <w:div w:id="260457811">
      <w:marLeft w:val="640"/>
      <w:marRight w:val="0"/>
      <w:marTop w:val="0"/>
      <w:marBottom w:val="0"/>
      <w:divBdr>
        <w:top w:val="none" w:sz="0" w:space="0" w:color="auto"/>
        <w:left w:val="none" w:sz="0" w:space="0" w:color="auto"/>
        <w:bottom w:val="none" w:sz="0" w:space="0" w:color="auto"/>
        <w:right w:val="none" w:sz="0" w:space="0" w:color="auto"/>
      </w:divBdr>
    </w:div>
    <w:div w:id="263223520">
      <w:marLeft w:val="640"/>
      <w:marRight w:val="0"/>
      <w:marTop w:val="0"/>
      <w:marBottom w:val="0"/>
      <w:divBdr>
        <w:top w:val="none" w:sz="0" w:space="0" w:color="auto"/>
        <w:left w:val="none" w:sz="0" w:space="0" w:color="auto"/>
        <w:bottom w:val="none" w:sz="0" w:space="0" w:color="auto"/>
        <w:right w:val="none" w:sz="0" w:space="0" w:color="auto"/>
      </w:divBdr>
    </w:div>
    <w:div w:id="263418702">
      <w:marLeft w:val="640"/>
      <w:marRight w:val="0"/>
      <w:marTop w:val="0"/>
      <w:marBottom w:val="0"/>
      <w:divBdr>
        <w:top w:val="none" w:sz="0" w:space="0" w:color="auto"/>
        <w:left w:val="none" w:sz="0" w:space="0" w:color="auto"/>
        <w:bottom w:val="none" w:sz="0" w:space="0" w:color="auto"/>
        <w:right w:val="none" w:sz="0" w:space="0" w:color="auto"/>
      </w:divBdr>
    </w:div>
    <w:div w:id="264047381">
      <w:marLeft w:val="640"/>
      <w:marRight w:val="0"/>
      <w:marTop w:val="0"/>
      <w:marBottom w:val="0"/>
      <w:divBdr>
        <w:top w:val="none" w:sz="0" w:space="0" w:color="auto"/>
        <w:left w:val="none" w:sz="0" w:space="0" w:color="auto"/>
        <w:bottom w:val="none" w:sz="0" w:space="0" w:color="auto"/>
        <w:right w:val="none" w:sz="0" w:space="0" w:color="auto"/>
      </w:divBdr>
    </w:div>
    <w:div w:id="264466594">
      <w:marLeft w:val="640"/>
      <w:marRight w:val="0"/>
      <w:marTop w:val="0"/>
      <w:marBottom w:val="0"/>
      <w:divBdr>
        <w:top w:val="none" w:sz="0" w:space="0" w:color="auto"/>
        <w:left w:val="none" w:sz="0" w:space="0" w:color="auto"/>
        <w:bottom w:val="none" w:sz="0" w:space="0" w:color="auto"/>
        <w:right w:val="none" w:sz="0" w:space="0" w:color="auto"/>
      </w:divBdr>
    </w:div>
    <w:div w:id="264732340">
      <w:marLeft w:val="640"/>
      <w:marRight w:val="0"/>
      <w:marTop w:val="0"/>
      <w:marBottom w:val="0"/>
      <w:divBdr>
        <w:top w:val="none" w:sz="0" w:space="0" w:color="auto"/>
        <w:left w:val="none" w:sz="0" w:space="0" w:color="auto"/>
        <w:bottom w:val="none" w:sz="0" w:space="0" w:color="auto"/>
        <w:right w:val="none" w:sz="0" w:space="0" w:color="auto"/>
      </w:divBdr>
    </w:div>
    <w:div w:id="267933525">
      <w:marLeft w:val="640"/>
      <w:marRight w:val="0"/>
      <w:marTop w:val="0"/>
      <w:marBottom w:val="0"/>
      <w:divBdr>
        <w:top w:val="none" w:sz="0" w:space="0" w:color="auto"/>
        <w:left w:val="none" w:sz="0" w:space="0" w:color="auto"/>
        <w:bottom w:val="none" w:sz="0" w:space="0" w:color="auto"/>
        <w:right w:val="none" w:sz="0" w:space="0" w:color="auto"/>
      </w:divBdr>
    </w:div>
    <w:div w:id="268975873">
      <w:marLeft w:val="640"/>
      <w:marRight w:val="0"/>
      <w:marTop w:val="0"/>
      <w:marBottom w:val="0"/>
      <w:divBdr>
        <w:top w:val="none" w:sz="0" w:space="0" w:color="auto"/>
        <w:left w:val="none" w:sz="0" w:space="0" w:color="auto"/>
        <w:bottom w:val="none" w:sz="0" w:space="0" w:color="auto"/>
        <w:right w:val="none" w:sz="0" w:space="0" w:color="auto"/>
      </w:divBdr>
    </w:div>
    <w:div w:id="271480684">
      <w:marLeft w:val="640"/>
      <w:marRight w:val="0"/>
      <w:marTop w:val="0"/>
      <w:marBottom w:val="0"/>
      <w:divBdr>
        <w:top w:val="none" w:sz="0" w:space="0" w:color="auto"/>
        <w:left w:val="none" w:sz="0" w:space="0" w:color="auto"/>
        <w:bottom w:val="none" w:sz="0" w:space="0" w:color="auto"/>
        <w:right w:val="none" w:sz="0" w:space="0" w:color="auto"/>
      </w:divBdr>
    </w:div>
    <w:div w:id="271522134">
      <w:marLeft w:val="640"/>
      <w:marRight w:val="0"/>
      <w:marTop w:val="0"/>
      <w:marBottom w:val="0"/>
      <w:divBdr>
        <w:top w:val="none" w:sz="0" w:space="0" w:color="auto"/>
        <w:left w:val="none" w:sz="0" w:space="0" w:color="auto"/>
        <w:bottom w:val="none" w:sz="0" w:space="0" w:color="auto"/>
        <w:right w:val="none" w:sz="0" w:space="0" w:color="auto"/>
      </w:divBdr>
    </w:div>
    <w:div w:id="273245511">
      <w:marLeft w:val="640"/>
      <w:marRight w:val="0"/>
      <w:marTop w:val="0"/>
      <w:marBottom w:val="0"/>
      <w:divBdr>
        <w:top w:val="none" w:sz="0" w:space="0" w:color="auto"/>
        <w:left w:val="none" w:sz="0" w:space="0" w:color="auto"/>
        <w:bottom w:val="none" w:sz="0" w:space="0" w:color="auto"/>
        <w:right w:val="none" w:sz="0" w:space="0" w:color="auto"/>
      </w:divBdr>
    </w:div>
    <w:div w:id="273368440">
      <w:marLeft w:val="640"/>
      <w:marRight w:val="0"/>
      <w:marTop w:val="0"/>
      <w:marBottom w:val="0"/>
      <w:divBdr>
        <w:top w:val="none" w:sz="0" w:space="0" w:color="auto"/>
        <w:left w:val="none" w:sz="0" w:space="0" w:color="auto"/>
        <w:bottom w:val="none" w:sz="0" w:space="0" w:color="auto"/>
        <w:right w:val="none" w:sz="0" w:space="0" w:color="auto"/>
      </w:divBdr>
    </w:div>
    <w:div w:id="273755641">
      <w:marLeft w:val="640"/>
      <w:marRight w:val="0"/>
      <w:marTop w:val="0"/>
      <w:marBottom w:val="0"/>
      <w:divBdr>
        <w:top w:val="none" w:sz="0" w:space="0" w:color="auto"/>
        <w:left w:val="none" w:sz="0" w:space="0" w:color="auto"/>
        <w:bottom w:val="none" w:sz="0" w:space="0" w:color="auto"/>
        <w:right w:val="none" w:sz="0" w:space="0" w:color="auto"/>
      </w:divBdr>
    </w:div>
    <w:div w:id="276180965">
      <w:marLeft w:val="640"/>
      <w:marRight w:val="0"/>
      <w:marTop w:val="0"/>
      <w:marBottom w:val="0"/>
      <w:divBdr>
        <w:top w:val="none" w:sz="0" w:space="0" w:color="auto"/>
        <w:left w:val="none" w:sz="0" w:space="0" w:color="auto"/>
        <w:bottom w:val="none" w:sz="0" w:space="0" w:color="auto"/>
        <w:right w:val="none" w:sz="0" w:space="0" w:color="auto"/>
      </w:divBdr>
    </w:div>
    <w:div w:id="280499915">
      <w:marLeft w:val="640"/>
      <w:marRight w:val="0"/>
      <w:marTop w:val="0"/>
      <w:marBottom w:val="0"/>
      <w:divBdr>
        <w:top w:val="none" w:sz="0" w:space="0" w:color="auto"/>
        <w:left w:val="none" w:sz="0" w:space="0" w:color="auto"/>
        <w:bottom w:val="none" w:sz="0" w:space="0" w:color="auto"/>
        <w:right w:val="none" w:sz="0" w:space="0" w:color="auto"/>
      </w:divBdr>
    </w:div>
    <w:div w:id="281235020">
      <w:marLeft w:val="640"/>
      <w:marRight w:val="0"/>
      <w:marTop w:val="0"/>
      <w:marBottom w:val="0"/>
      <w:divBdr>
        <w:top w:val="none" w:sz="0" w:space="0" w:color="auto"/>
        <w:left w:val="none" w:sz="0" w:space="0" w:color="auto"/>
        <w:bottom w:val="none" w:sz="0" w:space="0" w:color="auto"/>
        <w:right w:val="none" w:sz="0" w:space="0" w:color="auto"/>
      </w:divBdr>
    </w:div>
    <w:div w:id="281495429">
      <w:marLeft w:val="640"/>
      <w:marRight w:val="0"/>
      <w:marTop w:val="0"/>
      <w:marBottom w:val="0"/>
      <w:divBdr>
        <w:top w:val="none" w:sz="0" w:space="0" w:color="auto"/>
        <w:left w:val="none" w:sz="0" w:space="0" w:color="auto"/>
        <w:bottom w:val="none" w:sz="0" w:space="0" w:color="auto"/>
        <w:right w:val="none" w:sz="0" w:space="0" w:color="auto"/>
      </w:divBdr>
    </w:div>
    <w:div w:id="282422229">
      <w:marLeft w:val="640"/>
      <w:marRight w:val="0"/>
      <w:marTop w:val="0"/>
      <w:marBottom w:val="0"/>
      <w:divBdr>
        <w:top w:val="none" w:sz="0" w:space="0" w:color="auto"/>
        <w:left w:val="none" w:sz="0" w:space="0" w:color="auto"/>
        <w:bottom w:val="none" w:sz="0" w:space="0" w:color="auto"/>
        <w:right w:val="none" w:sz="0" w:space="0" w:color="auto"/>
      </w:divBdr>
    </w:div>
    <w:div w:id="282810346">
      <w:marLeft w:val="640"/>
      <w:marRight w:val="0"/>
      <w:marTop w:val="0"/>
      <w:marBottom w:val="0"/>
      <w:divBdr>
        <w:top w:val="none" w:sz="0" w:space="0" w:color="auto"/>
        <w:left w:val="none" w:sz="0" w:space="0" w:color="auto"/>
        <w:bottom w:val="none" w:sz="0" w:space="0" w:color="auto"/>
        <w:right w:val="none" w:sz="0" w:space="0" w:color="auto"/>
      </w:divBdr>
    </w:div>
    <w:div w:id="284702041">
      <w:marLeft w:val="640"/>
      <w:marRight w:val="0"/>
      <w:marTop w:val="0"/>
      <w:marBottom w:val="0"/>
      <w:divBdr>
        <w:top w:val="none" w:sz="0" w:space="0" w:color="auto"/>
        <w:left w:val="none" w:sz="0" w:space="0" w:color="auto"/>
        <w:bottom w:val="none" w:sz="0" w:space="0" w:color="auto"/>
        <w:right w:val="none" w:sz="0" w:space="0" w:color="auto"/>
      </w:divBdr>
    </w:div>
    <w:div w:id="285088621">
      <w:marLeft w:val="640"/>
      <w:marRight w:val="0"/>
      <w:marTop w:val="0"/>
      <w:marBottom w:val="0"/>
      <w:divBdr>
        <w:top w:val="none" w:sz="0" w:space="0" w:color="auto"/>
        <w:left w:val="none" w:sz="0" w:space="0" w:color="auto"/>
        <w:bottom w:val="none" w:sz="0" w:space="0" w:color="auto"/>
        <w:right w:val="none" w:sz="0" w:space="0" w:color="auto"/>
      </w:divBdr>
    </w:div>
    <w:div w:id="288442910">
      <w:marLeft w:val="640"/>
      <w:marRight w:val="0"/>
      <w:marTop w:val="0"/>
      <w:marBottom w:val="0"/>
      <w:divBdr>
        <w:top w:val="none" w:sz="0" w:space="0" w:color="auto"/>
        <w:left w:val="none" w:sz="0" w:space="0" w:color="auto"/>
        <w:bottom w:val="none" w:sz="0" w:space="0" w:color="auto"/>
        <w:right w:val="none" w:sz="0" w:space="0" w:color="auto"/>
      </w:divBdr>
    </w:div>
    <w:div w:id="288633597">
      <w:marLeft w:val="640"/>
      <w:marRight w:val="0"/>
      <w:marTop w:val="0"/>
      <w:marBottom w:val="0"/>
      <w:divBdr>
        <w:top w:val="none" w:sz="0" w:space="0" w:color="auto"/>
        <w:left w:val="none" w:sz="0" w:space="0" w:color="auto"/>
        <w:bottom w:val="none" w:sz="0" w:space="0" w:color="auto"/>
        <w:right w:val="none" w:sz="0" w:space="0" w:color="auto"/>
      </w:divBdr>
    </w:div>
    <w:div w:id="288896741">
      <w:marLeft w:val="640"/>
      <w:marRight w:val="0"/>
      <w:marTop w:val="0"/>
      <w:marBottom w:val="0"/>
      <w:divBdr>
        <w:top w:val="none" w:sz="0" w:space="0" w:color="auto"/>
        <w:left w:val="none" w:sz="0" w:space="0" w:color="auto"/>
        <w:bottom w:val="none" w:sz="0" w:space="0" w:color="auto"/>
        <w:right w:val="none" w:sz="0" w:space="0" w:color="auto"/>
      </w:divBdr>
    </w:div>
    <w:div w:id="290208846">
      <w:marLeft w:val="640"/>
      <w:marRight w:val="0"/>
      <w:marTop w:val="0"/>
      <w:marBottom w:val="0"/>
      <w:divBdr>
        <w:top w:val="none" w:sz="0" w:space="0" w:color="auto"/>
        <w:left w:val="none" w:sz="0" w:space="0" w:color="auto"/>
        <w:bottom w:val="none" w:sz="0" w:space="0" w:color="auto"/>
        <w:right w:val="none" w:sz="0" w:space="0" w:color="auto"/>
      </w:divBdr>
    </w:div>
    <w:div w:id="290941590">
      <w:marLeft w:val="640"/>
      <w:marRight w:val="0"/>
      <w:marTop w:val="0"/>
      <w:marBottom w:val="0"/>
      <w:divBdr>
        <w:top w:val="none" w:sz="0" w:space="0" w:color="auto"/>
        <w:left w:val="none" w:sz="0" w:space="0" w:color="auto"/>
        <w:bottom w:val="none" w:sz="0" w:space="0" w:color="auto"/>
        <w:right w:val="none" w:sz="0" w:space="0" w:color="auto"/>
      </w:divBdr>
    </w:div>
    <w:div w:id="291835203">
      <w:marLeft w:val="640"/>
      <w:marRight w:val="0"/>
      <w:marTop w:val="0"/>
      <w:marBottom w:val="0"/>
      <w:divBdr>
        <w:top w:val="none" w:sz="0" w:space="0" w:color="auto"/>
        <w:left w:val="none" w:sz="0" w:space="0" w:color="auto"/>
        <w:bottom w:val="none" w:sz="0" w:space="0" w:color="auto"/>
        <w:right w:val="none" w:sz="0" w:space="0" w:color="auto"/>
      </w:divBdr>
    </w:div>
    <w:div w:id="292057273">
      <w:marLeft w:val="640"/>
      <w:marRight w:val="0"/>
      <w:marTop w:val="0"/>
      <w:marBottom w:val="0"/>
      <w:divBdr>
        <w:top w:val="none" w:sz="0" w:space="0" w:color="auto"/>
        <w:left w:val="none" w:sz="0" w:space="0" w:color="auto"/>
        <w:bottom w:val="none" w:sz="0" w:space="0" w:color="auto"/>
        <w:right w:val="none" w:sz="0" w:space="0" w:color="auto"/>
      </w:divBdr>
    </w:div>
    <w:div w:id="295836053">
      <w:marLeft w:val="640"/>
      <w:marRight w:val="0"/>
      <w:marTop w:val="0"/>
      <w:marBottom w:val="0"/>
      <w:divBdr>
        <w:top w:val="none" w:sz="0" w:space="0" w:color="auto"/>
        <w:left w:val="none" w:sz="0" w:space="0" w:color="auto"/>
        <w:bottom w:val="none" w:sz="0" w:space="0" w:color="auto"/>
        <w:right w:val="none" w:sz="0" w:space="0" w:color="auto"/>
      </w:divBdr>
    </w:div>
    <w:div w:id="296110974">
      <w:marLeft w:val="640"/>
      <w:marRight w:val="0"/>
      <w:marTop w:val="0"/>
      <w:marBottom w:val="0"/>
      <w:divBdr>
        <w:top w:val="none" w:sz="0" w:space="0" w:color="auto"/>
        <w:left w:val="none" w:sz="0" w:space="0" w:color="auto"/>
        <w:bottom w:val="none" w:sz="0" w:space="0" w:color="auto"/>
        <w:right w:val="none" w:sz="0" w:space="0" w:color="auto"/>
      </w:divBdr>
    </w:div>
    <w:div w:id="298346564">
      <w:marLeft w:val="640"/>
      <w:marRight w:val="0"/>
      <w:marTop w:val="0"/>
      <w:marBottom w:val="0"/>
      <w:divBdr>
        <w:top w:val="none" w:sz="0" w:space="0" w:color="auto"/>
        <w:left w:val="none" w:sz="0" w:space="0" w:color="auto"/>
        <w:bottom w:val="none" w:sz="0" w:space="0" w:color="auto"/>
        <w:right w:val="none" w:sz="0" w:space="0" w:color="auto"/>
      </w:divBdr>
    </w:div>
    <w:div w:id="298537154">
      <w:marLeft w:val="640"/>
      <w:marRight w:val="0"/>
      <w:marTop w:val="0"/>
      <w:marBottom w:val="0"/>
      <w:divBdr>
        <w:top w:val="none" w:sz="0" w:space="0" w:color="auto"/>
        <w:left w:val="none" w:sz="0" w:space="0" w:color="auto"/>
        <w:bottom w:val="none" w:sz="0" w:space="0" w:color="auto"/>
        <w:right w:val="none" w:sz="0" w:space="0" w:color="auto"/>
      </w:divBdr>
    </w:div>
    <w:div w:id="299120257">
      <w:marLeft w:val="640"/>
      <w:marRight w:val="0"/>
      <w:marTop w:val="0"/>
      <w:marBottom w:val="0"/>
      <w:divBdr>
        <w:top w:val="none" w:sz="0" w:space="0" w:color="auto"/>
        <w:left w:val="none" w:sz="0" w:space="0" w:color="auto"/>
        <w:bottom w:val="none" w:sz="0" w:space="0" w:color="auto"/>
        <w:right w:val="none" w:sz="0" w:space="0" w:color="auto"/>
      </w:divBdr>
    </w:div>
    <w:div w:id="300116498">
      <w:marLeft w:val="640"/>
      <w:marRight w:val="0"/>
      <w:marTop w:val="0"/>
      <w:marBottom w:val="0"/>
      <w:divBdr>
        <w:top w:val="none" w:sz="0" w:space="0" w:color="auto"/>
        <w:left w:val="none" w:sz="0" w:space="0" w:color="auto"/>
        <w:bottom w:val="none" w:sz="0" w:space="0" w:color="auto"/>
        <w:right w:val="none" w:sz="0" w:space="0" w:color="auto"/>
      </w:divBdr>
    </w:div>
    <w:div w:id="300577590">
      <w:marLeft w:val="640"/>
      <w:marRight w:val="0"/>
      <w:marTop w:val="0"/>
      <w:marBottom w:val="0"/>
      <w:divBdr>
        <w:top w:val="none" w:sz="0" w:space="0" w:color="auto"/>
        <w:left w:val="none" w:sz="0" w:space="0" w:color="auto"/>
        <w:bottom w:val="none" w:sz="0" w:space="0" w:color="auto"/>
        <w:right w:val="none" w:sz="0" w:space="0" w:color="auto"/>
      </w:divBdr>
    </w:div>
    <w:div w:id="301423810">
      <w:marLeft w:val="640"/>
      <w:marRight w:val="0"/>
      <w:marTop w:val="0"/>
      <w:marBottom w:val="0"/>
      <w:divBdr>
        <w:top w:val="none" w:sz="0" w:space="0" w:color="auto"/>
        <w:left w:val="none" w:sz="0" w:space="0" w:color="auto"/>
        <w:bottom w:val="none" w:sz="0" w:space="0" w:color="auto"/>
        <w:right w:val="none" w:sz="0" w:space="0" w:color="auto"/>
      </w:divBdr>
    </w:div>
    <w:div w:id="302079086">
      <w:marLeft w:val="640"/>
      <w:marRight w:val="0"/>
      <w:marTop w:val="0"/>
      <w:marBottom w:val="0"/>
      <w:divBdr>
        <w:top w:val="none" w:sz="0" w:space="0" w:color="auto"/>
        <w:left w:val="none" w:sz="0" w:space="0" w:color="auto"/>
        <w:bottom w:val="none" w:sz="0" w:space="0" w:color="auto"/>
        <w:right w:val="none" w:sz="0" w:space="0" w:color="auto"/>
      </w:divBdr>
    </w:div>
    <w:div w:id="302662102">
      <w:marLeft w:val="640"/>
      <w:marRight w:val="0"/>
      <w:marTop w:val="0"/>
      <w:marBottom w:val="0"/>
      <w:divBdr>
        <w:top w:val="none" w:sz="0" w:space="0" w:color="auto"/>
        <w:left w:val="none" w:sz="0" w:space="0" w:color="auto"/>
        <w:bottom w:val="none" w:sz="0" w:space="0" w:color="auto"/>
        <w:right w:val="none" w:sz="0" w:space="0" w:color="auto"/>
      </w:divBdr>
    </w:div>
    <w:div w:id="306320152">
      <w:marLeft w:val="640"/>
      <w:marRight w:val="0"/>
      <w:marTop w:val="0"/>
      <w:marBottom w:val="0"/>
      <w:divBdr>
        <w:top w:val="none" w:sz="0" w:space="0" w:color="auto"/>
        <w:left w:val="none" w:sz="0" w:space="0" w:color="auto"/>
        <w:bottom w:val="none" w:sz="0" w:space="0" w:color="auto"/>
        <w:right w:val="none" w:sz="0" w:space="0" w:color="auto"/>
      </w:divBdr>
    </w:div>
    <w:div w:id="307828240">
      <w:marLeft w:val="640"/>
      <w:marRight w:val="0"/>
      <w:marTop w:val="0"/>
      <w:marBottom w:val="0"/>
      <w:divBdr>
        <w:top w:val="none" w:sz="0" w:space="0" w:color="auto"/>
        <w:left w:val="none" w:sz="0" w:space="0" w:color="auto"/>
        <w:bottom w:val="none" w:sz="0" w:space="0" w:color="auto"/>
        <w:right w:val="none" w:sz="0" w:space="0" w:color="auto"/>
      </w:divBdr>
    </w:div>
    <w:div w:id="308171354">
      <w:marLeft w:val="640"/>
      <w:marRight w:val="0"/>
      <w:marTop w:val="0"/>
      <w:marBottom w:val="0"/>
      <w:divBdr>
        <w:top w:val="none" w:sz="0" w:space="0" w:color="auto"/>
        <w:left w:val="none" w:sz="0" w:space="0" w:color="auto"/>
        <w:bottom w:val="none" w:sz="0" w:space="0" w:color="auto"/>
        <w:right w:val="none" w:sz="0" w:space="0" w:color="auto"/>
      </w:divBdr>
    </w:div>
    <w:div w:id="308365986">
      <w:marLeft w:val="640"/>
      <w:marRight w:val="0"/>
      <w:marTop w:val="0"/>
      <w:marBottom w:val="0"/>
      <w:divBdr>
        <w:top w:val="none" w:sz="0" w:space="0" w:color="auto"/>
        <w:left w:val="none" w:sz="0" w:space="0" w:color="auto"/>
        <w:bottom w:val="none" w:sz="0" w:space="0" w:color="auto"/>
        <w:right w:val="none" w:sz="0" w:space="0" w:color="auto"/>
      </w:divBdr>
    </w:div>
    <w:div w:id="310060637">
      <w:marLeft w:val="640"/>
      <w:marRight w:val="0"/>
      <w:marTop w:val="0"/>
      <w:marBottom w:val="0"/>
      <w:divBdr>
        <w:top w:val="none" w:sz="0" w:space="0" w:color="auto"/>
        <w:left w:val="none" w:sz="0" w:space="0" w:color="auto"/>
        <w:bottom w:val="none" w:sz="0" w:space="0" w:color="auto"/>
        <w:right w:val="none" w:sz="0" w:space="0" w:color="auto"/>
      </w:divBdr>
    </w:div>
    <w:div w:id="310791418">
      <w:marLeft w:val="640"/>
      <w:marRight w:val="0"/>
      <w:marTop w:val="0"/>
      <w:marBottom w:val="0"/>
      <w:divBdr>
        <w:top w:val="none" w:sz="0" w:space="0" w:color="auto"/>
        <w:left w:val="none" w:sz="0" w:space="0" w:color="auto"/>
        <w:bottom w:val="none" w:sz="0" w:space="0" w:color="auto"/>
        <w:right w:val="none" w:sz="0" w:space="0" w:color="auto"/>
      </w:divBdr>
    </w:div>
    <w:div w:id="311057969">
      <w:marLeft w:val="640"/>
      <w:marRight w:val="0"/>
      <w:marTop w:val="0"/>
      <w:marBottom w:val="0"/>
      <w:divBdr>
        <w:top w:val="none" w:sz="0" w:space="0" w:color="auto"/>
        <w:left w:val="none" w:sz="0" w:space="0" w:color="auto"/>
        <w:bottom w:val="none" w:sz="0" w:space="0" w:color="auto"/>
        <w:right w:val="none" w:sz="0" w:space="0" w:color="auto"/>
      </w:divBdr>
    </w:div>
    <w:div w:id="311953661">
      <w:marLeft w:val="640"/>
      <w:marRight w:val="0"/>
      <w:marTop w:val="0"/>
      <w:marBottom w:val="0"/>
      <w:divBdr>
        <w:top w:val="none" w:sz="0" w:space="0" w:color="auto"/>
        <w:left w:val="none" w:sz="0" w:space="0" w:color="auto"/>
        <w:bottom w:val="none" w:sz="0" w:space="0" w:color="auto"/>
        <w:right w:val="none" w:sz="0" w:space="0" w:color="auto"/>
      </w:divBdr>
    </w:div>
    <w:div w:id="312375795">
      <w:marLeft w:val="640"/>
      <w:marRight w:val="0"/>
      <w:marTop w:val="0"/>
      <w:marBottom w:val="0"/>
      <w:divBdr>
        <w:top w:val="none" w:sz="0" w:space="0" w:color="auto"/>
        <w:left w:val="none" w:sz="0" w:space="0" w:color="auto"/>
        <w:bottom w:val="none" w:sz="0" w:space="0" w:color="auto"/>
        <w:right w:val="none" w:sz="0" w:space="0" w:color="auto"/>
      </w:divBdr>
    </w:div>
    <w:div w:id="313067109">
      <w:marLeft w:val="640"/>
      <w:marRight w:val="0"/>
      <w:marTop w:val="0"/>
      <w:marBottom w:val="0"/>
      <w:divBdr>
        <w:top w:val="none" w:sz="0" w:space="0" w:color="auto"/>
        <w:left w:val="none" w:sz="0" w:space="0" w:color="auto"/>
        <w:bottom w:val="none" w:sz="0" w:space="0" w:color="auto"/>
        <w:right w:val="none" w:sz="0" w:space="0" w:color="auto"/>
      </w:divBdr>
    </w:div>
    <w:div w:id="314453060">
      <w:marLeft w:val="640"/>
      <w:marRight w:val="0"/>
      <w:marTop w:val="0"/>
      <w:marBottom w:val="0"/>
      <w:divBdr>
        <w:top w:val="none" w:sz="0" w:space="0" w:color="auto"/>
        <w:left w:val="none" w:sz="0" w:space="0" w:color="auto"/>
        <w:bottom w:val="none" w:sz="0" w:space="0" w:color="auto"/>
        <w:right w:val="none" w:sz="0" w:space="0" w:color="auto"/>
      </w:divBdr>
    </w:div>
    <w:div w:id="317265629">
      <w:marLeft w:val="640"/>
      <w:marRight w:val="0"/>
      <w:marTop w:val="0"/>
      <w:marBottom w:val="0"/>
      <w:divBdr>
        <w:top w:val="none" w:sz="0" w:space="0" w:color="auto"/>
        <w:left w:val="none" w:sz="0" w:space="0" w:color="auto"/>
        <w:bottom w:val="none" w:sz="0" w:space="0" w:color="auto"/>
        <w:right w:val="none" w:sz="0" w:space="0" w:color="auto"/>
      </w:divBdr>
    </w:div>
    <w:div w:id="318383921">
      <w:marLeft w:val="640"/>
      <w:marRight w:val="0"/>
      <w:marTop w:val="0"/>
      <w:marBottom w:val="0"/>
      <w:divBdr>
        <w:top w:val="none" w:sz="0" w:space="0" w:color="auto"/>
        <w:left w:val="none" w:sz="0" w:space="0" w:color="auto"/>
        <w:bottom w:val="none" w:sz="0" w:space="0" w:color="auto"/>
        <w:right w:val="none" w:sz="0" w:space="0" w:color="auto"/>
      </w:divBdr>
    </w:div>
    <w:div w:id="319575481">
      <w:marLeft w:val="640"/>
      <w:marRight w:val="0"/>
      <w:marTop w:val="0"/>
      <w:marBottom w:val="0"/>
      <w:divBdr>
        <w:top w:val="none" w:sz="0" w:space="0" w:color="auto"/>
        <w:left w:val="none" w:sz="0" w:space="0" w:color="auto"/>
        <w:bottom w:val="none" w:sz="0" w:space="0" w:color="auto"/>
        <w:right w:val="none" w:sz="0" w:space="0" w:color="auto"/>
      </w:divBdr>
    </w:div>
    <w:div w:id="322777237">
      <w:marLeft w:val="640"/>
      <w:marRight w:val="0"/>
      <w:marTop w:val="0"/>
      <w:marBottom w:val="0"/>
      <w:divBdr>
        <w:top w:val="none" w:sz="0" w:space="0" w:color="auto"/>
        <w:left w:val="none" w:sz="0" w:space="0" w:color="auto"/>
        <w:bottom w:val="none" w:sz="0" w:space="0" w:color="auto"/>
        <w:right w:val="none" w:sz="0" w:space="0" w:color="auto"/>
      </w:divBdr>
    </w:div>
    <w:div w:id="323165590">
      <w:marLeft w:val="640"/>
      <w:marRight w:val="0"/>
      <w:marTop w:val="0"/>
      <w:marBottom w:val="0"/>
      <w:divBdr>
        <w:top w:val="none" w:sz="0" w:space="0" w:color="auto"/>
        <w:left w:val="none" w:sz="0" w:space="0" w:color="auto"/>
        <w:bottom w:val="none" w:sz="0" w:space="0" w:color="auto"/>
        <w:right w:val="none" w:sz="0" w:space="0" w:color="auto"/>
      </w:divBdr>
    </w:div>
    <w:div w:id="326520658">
      <w:marLeft w:val="640"/>
      <w:marRight w:val="0"/>
      <w:marTop w:val="0"/>
      <w:marBottom w:val="0"/>
      <w:divBdr>
        <w:top w:val="none" w:sz="0" w:space="0" w:color="auto"/>
        <w:left w:val="none" w:sz="0" w:space="0" w:color="auto"/>
        <w:bottom w:val="none" w:sz="0" w:space="0" w:color="auto"/>
        <w:right w:val="none" w:sz="0" w:space="0" w:color="auto"/>
      </w:divBdr>
    </w:div>
    <w:div w:id="329068975">
      <w:marLeft w:val="640"/>
      <w:marRight w:val="0"/>
      <w:marTop w:val="0"/>
      <w:marBottom w:val="0"/>
      <w:divBdr>
        <w:top w:val="none" w:sz="0" w:space="0" w:color="auto"/>
        <w:left w:val="none" w:sz="0" w:space="0" w:color="auto"/>
        <w:bottom w:val="none" w:sz="0" w:space="0" w:color="auto"/>
        <w:right w:val="none" w:sz="0" w:space="0" w:color="auto"/>
      </w:divBdr>
    </w:div>
    <w:div w:id="330375936">
      <w:marLeft w:val="640"/>
      <w:marRight w:val="0"/>
      <w:marTop w:val="0"/>
      <w:marBottom w:val="0"/>
      <w:divBdr>
        <w:top w:val="none" w:sz="0" w:space="0" w:color="auto"/>
        <w:left w:val="none" w:sz="0" w:space="0" w:color="auto"/>
        <w:bottom w:val="none" w:sz="0" w:space="0" w:color="auto"/>
        <w:right w:val="none" w:sz="0" w:space="0" w:color="auto"/>
      </w:divBdr>
    </w:div>
    <w:div w:id="330719493">
      <w:marLeft w:val="640"/>
      <w:marRight w:val="0"/>
      <w:marTop w:val="0"/>
      <w:marBottom w:val="0"/>
      <w:divBdr>
        <w:top w:val="none" w:sz="0" w:space="0" w:color="auto"/>
        <w:left w:val="none" w:sz="0" w:space="0" w:color="auto"/>
        <w:bottom w:val="none" w:sz="0" w:space="0" w:color="auto"/>
        <w:right w:val="none" w:sz="0" w:space="0" w:color="auto"/>
      </w:divBdr>
    </w:div>
    <w:div w:id="333722743">
      <w:marLeft w:val="640"/>
      <w:marRight w:val="0"/>
      <w:marTop w:val="0"/>
      <w:marBottom w:val="0"/>
      <w:divBdr>
        <w:top w:val="none" w:sz="0" w:space="0" w:color="auto"/>
        <w:left w:val="none" w:sz="0" w:space="0" w:color="auto"/>
        <w:bottom w:val="none" w:sz="0" w:space="0" w:color="auto"/>
        <w:right w:val="none" w:sz="0" w:space="0" w:color="auto"/>
      </w:divBdr>
    </w:div>
    <w:div w:id="335350955">
      <w:marLeft w:val="640"/>
      <w:marRight w:val="0"/>
      <w:marTop w:val="0"/>
      <w:marBottom w:val="0"/>
      <w:divBdr>
        <w:top w:val="none" w:sz="0" w:space="0" w:color="auto"/>
        <w:left w:val="none" w:sz="0" w:space="0" w:color="auto"/>
        <w:bottom w:val="none" w:sz="0" w:space="0" w:color="auto"/>
        <w:right w:val="none" w:sz="0" w:space="0" w:color="auto"/>
      </w:divBdr>
    </w:div>
    <w:div w:id="335690915">
      <w:marLeft w:val="640"/>
      <w:marRight w:val="0"/>
      <w:marTop w:val="0"/>
      <w:marBottom w:val="0"/>
      <w:divBdr>
        <w:top w:val="none" w:sz="0" w:space="0" w:color="auto"/>
        <w:left w:val="none" w:sz="0" w:space="0" w:color="auto"/>
        <w:bottom w:val="none" w:sz="0" w:space="0" w:color="auto"/>
        <w:right w:val="none" w:sz="0" w:space="0" w:color="auto"/>
      </w:divBdr>
    </w:div>
    <w:div w:id="336034133">
      <w:marLeft w:val="640"/>
      <w:marRight w:val="0"/>
      <w:marTop w:val="0"/>
      <w:marBottom w:val="0"/>
      <w:divBdr>
        <w:top w:val="none" w:sz="0" w:space="0" w:color="auto"/>
        <w:left w:val="none" w:sz="0" w:space="0" w:color="auto"/>
        <w:bottom w:val="none" w:sz="0" w:space="0" w:color="auto"/>
        <w:right w:val="none" w:sz="0" w:space="0" w:color="auto"/>
      </w:divBdr>
    </w:div>
    <w:div w:id="336150234">
      <w:marLeft w:val="640"/>
      <w:marRight w:val="0"/>
      <w:marTop w:val="0"/>
      <w:marBottom w:val="0"/>
      <w:divBdr>
        <w:top w:val="none" w:sz="0" w:space="0" w:color="auto"/>
        <w:left w:val="none" w:sz="0" w:space="0" w:color="auto"/>
        <w:bottom w:val="none" w:sz="0" w:space="0" w:color="auto"/>
        <w:right w:val="none" w:sz="0" w:space="0" w:color="auto"/>
      </w:divBdr>
    </w:div>
    <w:div w:id="336422115">
      <w:marLeft w:val="640"/>
      <w:marRight w:val="0"/>
      <w:marTop w:val="0"/>
      <w:marBottom w:val="0"/>
      <w:divBdr>
        <w:top w:val="none" w:sz="0" w:space="0" w:color="auto"/>
        <w:left w:val="none" w:sz="0" w:space="0" w:color="auto"/>
        <w:bottom w:val="none" w:sz="0" w:space="0" w:color="auto"/>
        <w:right w:val="none" w:sz="0" w:space="0" w:color="auto"/>
      </w:divBdr>
    </w:div>
    <w:div w:id="338311365">
      <w:marLeft w:val="640"/>
      <w:marRight w:val="0"/>
      <w:marTop w:val="0"/>
      <w:marBottom w:val="0"/>
      <w:divBdr>
        <w:top w:val="none" w:sz="0" w:space="0" w:color="auto"/>
        <w:left w:val="none" w:sz="0" w:space="0" w:color="auto"/>
        <w:bottom w:val="none" w:sz="0" w:space="0" w:color="auto"/>
        <w:right w:val="none" w:sz="0" w:space="0" w:color="auto"/>
      </w:divBdr>
    </w:div>
    <w:div w:id="338853110">
      <w:marLeft w:val="640"/>
      <w:marRight w:val="0"/>
      <w:marTop w:val="0"/>
      <w:marBottom w:val="0"/>
      <w:divBdr>
        <w:top w:val="none" w:sz="0" w:space="0" w:color="auto"/>
        <w:left w:val="none" w:sz="0" w:space="0" w:color="auto"/>
        <w:bottom w:val="none" w:sz="0" w:space="0" w:color="auto"/>
        <w:right w:val="none" w:sz="0" w:space="0" w:color="auto"/>
      </w:divBdr>
    </w:div>
    <w:div w:id="339549361">
      <w:marLeft w:val="640"/>
      <w:marRight w:val="0"/>
      <w:marTop w:val="0"/>
      <w:marBottom w:val="0"/>
      <w:divBdr>
        <w:top w:val="none" w:sz="0" w:space="0" w:color="auto"/>
        <w:left w:val="none" w:sz="0" w:space="0" w:color="auto"/>
        <w:bottom w:val="none" w:sz="0" w:space="0" w:color="auto"/>
        <w:right w:val="none" w:sz="0" w:space="0" w:color="auto"/>
      </w:divBdr>
    </w:div>
    <w:div w:id="339939504">
      <w:marLeft w:val="640"/>
      <w:marRight w:val="0"/>
      <w:marTop w:val="0"/>
      <w:marBottom w:val="0"/>
      <w:divBdr>
        <w:top w:val="none" w:sz="0" w:space="0" w:color="auto"/>
        <w:left w:val="none" w:sz="0" w:space="0" w:color="auto"/>
        <w:bottom w:val="none" w:sz="0" w:space="0" w:color="auto"/>
        <w:right w:val="none" w:sz="0" w:space="0" w:color="auto"/>
      </w:divBdr>
    </w:div>
    <w:div w:id="340400064">
      <w:marLeft w:val="640"/>
      <w:marRight w:val="0"/>
      <w:marTop w:val="0"/>
      <w:marBottom w:val="0"/>
      <w:divBdr>
        <w:top w:val="none" w:sz="0" w:space="0" w:color="auto"/>
        <w:left w:val="none" w:sz="0" w:space="0" w:color="auto"/>
        <w:bottom w:val="none" w:sz="0" w:space="0" w:color="auto"/>
        <w:right w:val="none" w:sz="0" w:space="0" w:color="auto"/>
      </w:divBdr>
    </w:div>
    <w:div w:id="341201108">
      <w:marLeft w:val="640"/>
      <w:marRight w:val="0"/>
      <w:marTop w:val="0"/>
      <w:marBottom w:val="0"/>
      <w:divBdr>
        <w:top w:val="none" w:sz="0" w:space="0" w:color="auto"/>
        <w:left w:val="none" w:sz="0" w:space="0" w:color="auto"/>
        <w:bottom w:val="none" w:sz="0" w:space="0" w:color="auto"/>
        <w:right w:val="none" w:sz="0" w:space="0" w:color="auto"/>
      </w:divBdr>
    </w:div>
    <w:div w:id="341710856">
      <w:marLeft w:val="640"/>
      <w:marRight w:val="0"/>
      <w:marTop w:val="0"/>
      <w:marBottom w:val="0"/>
      <w:divBdr>
        <w:top w:val="none" w:sz="0" w:space="0" w:color="auto"/>
        <w:left w:val="none" w:sz="0" w:space="0" w:color="auto"/>
        <w:bottom w:val="none" w:sz="0" w:space="0" w:color="auto"/>
        <w:right w:val="none" w:sz="0" w:space="0" w:color="auto"/>
      </w:divBdr>
    </w:div>
    <w:div w:id="341863164">
      <w:marLeft w:val="640"/>
      <w:marRight w:val="0"/>
      <w:marTop w:val="0"/>
      <w:marBottom w:val="0"/>
      <w:divBdr>
        <w:top w:val="none" w:sz="0" w:space="0" w:color="auto"/>
        <w:left w:val="none" w:sz="0" w:space="0" w:color="auto"/>
        <w:bottom w:val="none" w:sz="0" w:space="0" w:color="auto"/>
        <w:right w:val="none" w:sz="0" w:space="0" w:color="auto"/>
      </w:divBdr>
    </w:div>
    <w:div w:id="342902933">
      <w:marLeft w:val="640"/>
      <w:marRight w:val="0"/>
      <w:marTop w:val="0"/>
      <w:marBottom w:val="0"/>
      <w:divBdr>
        <w:top w:val="none" w:sz="0" w:space="0" w:color="auto"/>
        <w:left w:val="none" w:sz="0" w:space="0" w:color="auto"/>
        <w:bottom w:val="none" w:sz="0" w:space="0" w:color="auto"/>
        <w:right w:val="none" w:sz="0" w:space="0" w:color="auto"/>
      </w:divBdr>
    </w:div>
    <w:div w:id="343634730">
      <w:marLeft w:val="640"/>
      <w:marRight w:val="0"/>
      <w:marTop w:val="0"/>
      <w:marBottom w:val="0"/>
      <w:divBdr>
        <w:top w:val="none" w:sz="0" w:space="0" w:color="auto"/>
        <w:left w:val="none" w:sz="0" w:space="0" w:color="auto"/>
        <w:bottom w:val="none" w:sz="0" w:space="0" w:color="auto"/>
        <w:right w:val="none" w:sz="0" w:space="0" w:color="auto"/>
      </w:divBdr>
    </w:div>
    <w:div w:id="343754252">
      <w:marLeft w:val="640"/>
      <w:marRight w:val="0"/>
      <w:marTop w:val="0"/>
      <w:marBottom w:val="0"/>
      <w:divBdr>
        <w:top w:val="none" w:sz="0" w:space="0" w:color="auto"/>
        <w:left w:val="none" w:sz="0" w:space="0" w:color="auto"/>
        <w:bottom w:val="none" w:sz="0" w:space="0" w:color="auto"/>
        <w:right w:val="none" w:sz="0" w:space="0" w:color="auto"/>
      </w:divBdr>
    </w:div>
    <w:div w:id="344089945">
      <w:marLeft w:val="640"/>
      <w:marRight w:val="0"/>
      <w:marTop w:val="0"/>
      <w:marBottom w:val="0"/>
      <w:divBdr>
        <w:top w:val="none" w:sz="0" w:space="0" w:color="auto"/>
        <w:left w:val="none" w:sz="0" w:space="0" w:color="auto"/>
        <w:bottom w:val="none" w:sz="0" w:space="0" w:color="auto"/>
        <w:right w:val="none" w:sz="0" w:space="0" w:color="auto"/>
      </w:divBdr>
    </w:div>
    <w:div w:id="344790623">
      <w:marLeft w:val="640"/>
      <w:marRight w:val="0"/>
      <w:marTop w:val="0"/>
      <w:marBottom w:val="0"/>
      <w:divBdr>
        <w:top w:val="none" w:sz="0" w:space="0" w:color="auto"/>
        <w:left w:val="none" w:sz="0" w:space="0" w:color="auto"/>
        <w:bottom w:val="none" w:sz="0" w:space="0" w:color="auto"/>
        <w:right w:val="none" w:sz="0" w:space="0" w:color="auto"/>
      </w:divBdr>
    </w:div>
    <w:div w:id="345985381">
      <w:marLeft w:val="640"/>
      <w:marRight w:val="0"/>
      <w:marTop w:val="0"/>
      <w:marBottom w:val="0"/>
      <w:divBdr>
        <w:top w:val="none" w:sz="0" w:space="0" w:color="auto"/>
        <w:left w:val="none" w:sz="0" w:space="0" w:color="auto"/>
        <w:bottom w:val="none" w:sz="0" w:space="0" w:color="auto"/>
        <w:right w:val="none" w:sz="0" w:space="0" w:color="auto"/>
      </w:divBdr>
    </w:div>
    <w:div w:id="351614788">
      <w:marLeft w:val="640"/>
      <w:marRight w:val="0"/>
      <w:marTop w:val="0"/>
      <w:marBottom w:val="0"/>
      <w:divBdr>
        <w:top w:val="none" w:sz="0" w:space="0" w:color="auto"/>
        <w:left w:val="none" w:sz="0" w:space="0" w:color="auto"/>
        <w:bottom w:val="none" w:sz="0" w:space="0" w:color="auto"/>
        <w:right w:val="none" w:sz="0" w:space="0" w:color="auto"/>
      </w:divBdr>
    </w:div>
    <w:div w:id="352222266">
      <w:marLeft w:val="640"/>
      <w:marRight w:val="0"/>
      <w:marTop w:val="0"/>
      <w:marBottom w:val="0"/>
      <w:divBdr>
        <w:top w:val="none" w:sz="0" w:space="0" w:color="auto"/>
        <w:left w:val="none" w:sz="0" w:space="0" w:color="auto"/>
        <w:bottom w:val="none" w:sz="0" w:space="0" w:color="auto"/>
        <w:right w:val="none" w:sz="0" w:space="0" w:color="auto"/>
      </w:divBdr>
    </w:div>
    <w:div w:id="352726454">
      <w:marLeft w:val="640"/>
      <w:marRight w:val="0"/>
      <w:marTop w:val="0"/>
      <w:marBottom w:val="0"/>
      <w:divBdr>
        <w:top w:val="none" w:sz="0" w:space="0" w:color="auto"/>
        <w:left w:val="none" w:sz="0" w:space="0" w:color="auto"/>
        <w:bottom w:val="none" w:sz="0" w:space="0" w:color="auto"/>
        <w:right w:val="none" w:sz="0" w:space="0" w:color="auto"/>
      </w:divBdr>
    </w:div>
    <w:div w:id="352919410">
      <w:marLeft w:val="640"/>
      <w:marRight w:val="0"/>
      <w:marTop w:val="0"/>
      <w:marBottom w:val="0"/>
      <w:divBdr>
        <w:top w:val="none" w:sz="0" w:space="0" w:color="auto"/>
        <w:left w:val="none" w:sz="0" w:space="0" w:color="auto"/>
        <w:bottom w:val="none" w:sz="0" w:space="0" w:color="auto"/>
        <w:right w:val="none" w:sz="0" w:space="0" w:color="auto"/>
      </w:divBdr>
    </w:div>
    <w:div w:id="353388930">
      <w:bodyDiv w:val="1"/>
      <w:marLeft w:val="0"/>
      <w:marRight w:val="0"/>
      <w:marTop w:val="0"/>
      <w:marBottom w:val="0"/>
      <w:divBdr>
        <w:top w:val="none" w:sz="0" w:space="0" w:color="auto"/>
        <w:left w:val="none" w:sz="0" w:space="0" w:color="auto"/>
        <w:bottom w:val="none" w:sz="0" w:space="0" w:color="auto"/>
        <w:right w:val="none" w:sz="0" w:space="0" w:color="auto"/>
      </w:divBdr>
    </w:div>
    <w:div w:id="353389700">
      <w:marLeft w:val="640"/>
      <w:marRight w:val="0"/>
      <w:marTop w:val="0"/>
      <w:marBottom w:val="0"/>
      <w:divBdr>
        <w:top w:val="none" w:sz="0" w:space="0" w:color="auto"/>
        <w:left w:val="none" w:sz="0" w:space="0" w:color="auto"/>
        <w:bottom w:val="none" w:sz="0" w:space="0" w:color="auto"/>
        <w:right w:val="none" w:sz="0" w:space="0" w:color="auto"/>
      </w:divBdr>
    </w:div>
    <w:div w:id="353730288">
      <w:marLeft w:val="640"/>
      <w:marRight w:val="0"/>
      <w:marTop w:val="0"/>
      <w:marBottom w:val="0"/>
      <w:divBdr>
        <w:top w:val="none" w:sz="0" w:space="0" w:color="auto"/>
        <w:left w:val="none" w:sz="0" w:space="0" w:color="auto"/>
        <w:bottom w:val="none" w:sz="0" w:space="0" w:color="auto"/>
        <w:right w:val="none" w:sz="0" w:space="0" w:color="auto"/>
      </w:divBdr>
    </w:div>
    <w:div w:id="355234074">
      <w:marLeft w:val="640"/>
      <w:marRight w:val="0"/>
      <w:marTop w:val="0"/>
      <w:marBottom w:val="0"/>
      <w:divBdr>
        <w:top w:val="none" w:sz="0" w:space="0" w:color="auto"/>
        <w:left w:val="none" w:sz="0" w:space="0" w:color="auto"/>
        <w:bottom w:val="none" w:sz="0" w:space="0" w:color="auto"/>
        <w:right w:val="none" w:sz="0" w:space="0" w:color="auto"/>
      </w:divBdr>
    </w:div>
    <w:div w:id="356395761">
      <w:marLeft w:val="640"/>
      <w:marRight w:val="0"/>
      <w:marTop w:val="0"/>
      <w:marBottom w:val="0"/>
      <w:divBdr>
        <w:top w:val="none" w:sz="0" w:space="0" w:color="auto"/>
        <w:left w:val="none" w:sz="0" w:space="0" w:color="auto"/>
        <w:bottom w:val="none" w:sz="0" w:space="0" w:color="auto"/>
        <w:right w:val="none" w:sz="0" w:space="0" w:color="auto"/>
      </w:divBdr>
    </w:div>
    <w:div w:id="357510661">
      <w:marLeft w:val="640"/>
      <w:marRight w:val="0"/>
      <w:marTop w:val="0"/>
      <w:marBottom w:val="0"/>
      <w:divBdr>
        <w:top w:val="none" w:sz="0" w:space="0" w:color="auto"/>
        <w:left w:val="none" w:sz="0" w:space="0" w:color="auto"/>
        <w:bottom w:val="none" w:sz="0" w:space="0" w:color="auto"/>
        <w:right w:val="none" w:sz="0" w:space="0" w:color="auto"/>
      </w:divBdr>
    </w:div>
    <w:div w:id="358092377">
      <w:marLeft w:val="640"/>
      <w:marRight w:val="0"/>
      <w:marTop w:val="0"/>
      <w:marBottom w:val="0"/>
      <w:divBdr>
        <w:top w:val="none" w:sz="0" w:space="0" w:color="auto"/>
        <w:left w:val="none" w:sz="0" w:space="0" w:color="auto"/>
        <w:bottom w:val="none" w:sz="0" w:space="0" w:color="auto"/>
        <w:right w:val="none" w:sz="0" w:space="0" w:color="auto"/>
      </w:divBdr>
    </w:div>
    <w:div w:id="359282519">
      <w:marLeft w:val="640"/>
      <w:marRight w:val="0"/>
      <w:marTop w:val="0"/>
      <w:marBottom w:val="0"/>
      <w:divBdr>
        <w:top w:val="none" w:sz="0" w:space="0" w:color="auto"/>
        <w:left w:val="none" w:sz="0" w:space="0" w:color="auto"/>
        <w:bottom w:val="none" w:sz="0" w:space="0" w:color="auto"/>
        <w:right w:val="none" w:sz="0" w:space="0" w:color="auto"/>
      </w:divBdr>
    </w:div>
    <w:div w:id="359361616">
      <w:marLeft w:val="640"/>
      <w:marRight w:val="0"/>
      <w:marTop w:val="0"/>
      <w:marBottom w:val="0"/>
      <w:divBdr>
        <w:top w:val="none" w:sz="0" w:space="0" w:color="auto"/>
        <w:left w:val="none" w:sz="0" w:space="0" w:color="auto"/>
        <w:bottom w:val="none" w:sz="0" w:space="0" w:color="auto"/>
        <w:right w:val="none" w:sz="0" w:space="0" w:color="auto"/>
      </w:divBdr>
    </w:div>
    <w:div w:id="359402200">
      <w:marLeft w:val="640"/>
      <w:marRight w:val="0"/>
      <w:marTop w:val="0"/>
      <w:marBottom w:val="0"/>
      <w:divBdr>
        <w:top w:val="none" w:sz="0" w:space="0" w:color="auto"/>
        <w:left w:val="none" w:sz="0" w:space="0" w:color="auto"/>
        <w:bottom w:val="none" w:sz="0" w:space="0" w:color="auto"/>
        <w:right w:val="none" w:sz="0" w:space="0" w:color="auto"/>
      </w:divBdr>
    </w:div>
    <w:div w:id="361589069">
      <w:marLeft w:val="640"/>
      <w:marRight w:val="0"/>
      <w:marTop w:val="0"/>
      <w:marBottom w:val="0"/>
      <w:divBdr>
        <w:top w:val="none" w:sz="0" w:space="0" w:color="auto"/>
        <w:left w:val="none" w:sz="0" w:space="0" w:color="auto"/>
        <w:bottom w:val="none" w:sz="0" w:space="0" w:color="auto"/>
        <w:right w:val="none" w:sz="0" w:space="0" w:color="auto"/>
      </w:divBdr>
    </w:div>
    <w:div w:id="362831894">
      <w:marLeft w:val="640"/>
      <w:marRight w:val="0"/>
      <w:marTop w:val="0"/>
      <w:marBottom w:val="0"/>
      <w:divBdr>
        <w:top w:val="none" w:sz="0" w:space="0" w:color="auto"/>
        <w:left w:val="none" w:sz="0" w:space="0" w:color="auto"/>
        <w:bottom w:val="none" w:sz="0" w:space="0" w:color="auto"/>
        <w:right w:val="none" w:sz="0" w:space="0" w:color="auto"/>
      </w:divBdr>
    </w:div>
    <w:div w:id="364447541">
      <w:marLeft w:val="640"/>
      <w:marRight w:val="0"/>
      <w:marTop w:val="0"/>
      <w:marBottom w:val="0"/>
      <w:divBdr>
        <w:top w:val="none" w:sz="0" w:space="0" w:color="auto"/>
        <w:left w:val="none" w:sz="0" w:space="0" w:color="auto"/>
        <w:bottom w:val="none" w:sz="0" w:space="0" w:color="auto"/>
        <w:right w:val="none" w:sz="0" w:space="0" w:color="auto"/>
      </w:divBdr>
    </w:div>
    <w:div w:id="366033176">
      <w:marLeft w:val="640"/>
      <w:marRight w:val="0"/>
      <w:marTop w:val="0"/>
      <w:marBottom w:val="0"/>
      <w:divBdr>
        <w:top w:val="none" w:sz="0" w:space="0" w:color="auto"/>
        <w:left w:val="none" w:sz="0" w:space="0" w:color="auto"/>
        <w:bottom w:val="none" w:sz="0" w:space="0" w:color="auto"/>
        <w:right w:val="none" w:sz="0" w:space="0" w:color="auto"/>
      </w:divBdr>
    </w:div>
    <w:div w:id="366223372">
      <w:marLeft w:val="640"/>
      <w:marRight w:val="0"/>
      <w:marTop w:val="0"/>
      <w:marBottom w:val="0"/>
      <w:divBdr>
        <w:top w:val="none" w:sz="0" w:space="0" w:color="auto"/>
        <w:left w:val="none" w:sz="0" w:space="0" w:color="auto"/>
        <w:bottom w:val="none" w:sz="0" w:space="0" w:color="auto"/>
        <w:right w:val="none" w:sz="0" w:space="0" w:color="auto"/>
      </w:divBdr>
    </w:div>
    <w:div w:id="366492641">
      <w:marLeft w:val="640"/>
      <w:marRight w:val="0"/>
      <w:marTop w:val="0"/>
      <w:marBottom w:val="0"/>
      <w:divBdr>
        <w:top w:val="none" w:sz="0" w:space="0" w:color="auto"/>
        <w:left w:val="none" w:sz="0" w:space="0" w:color="auto"/>
        <w:bottom w:val="none" w:sz="0" w:space="0" w:color="auto"/>
        <w:right w:val="none" w:sz="0" w:space="0" w:color="auto"/>
      </w:divBdr>
    </w:div>
    <w:div w:id="368651175">
      <w:marLeft w:val="640"/>
      <w:marRight w:val="0"/>
      <w:marTop w:val="0"/>
      <w:marBottom w:val="0"/>
      <w:divBdr>
        <w:top w:val="none" w:sz="0" w:space="0" w:color="auto"/>
        <w:left w:val="none" w:sz="0" w:space="0" w:color="auto"/>
        <w:bottom w:val="none" w:sz="0" w:space="0" w:color="auto"/>
        <w:right w:val="none" w:sz="0" w:space="0" w:color="auto"/>
      </w:divBdr>
    </w:div>
    <w:div w:id="371226678">
      <w:marLeft w:val="640"/>
      <w:marRight w:val="0"/>
      <w:marTop w:val="0"/>
      <w:marBottom w:val="0"/>
      <w:divBdr>
        <w:top w:val="none" w:sz="0" w:space="0" w:color="auto"/>
        <w:left w:val="none" w:sz="0" w:space="0" w:color="auto"/>
        <w:bottom w:val="none" w:sz="0" w:space="0" w:color="auto"/>
        <w:right w:val="none" w:sz="0" w:space="0" w:color="auto"/>
      </w:divBdr>
    </w:div>
    <w:div w:id="373235306">
      <w:marLeft w:val="640"/>
      <w:marRight w:val="0"/>
      <w:marTop w:val="0"/>
      <w:marBottom w:val="0"/>
      <w:divBdr>
        <w:top w:val="none" w:sz="0" w:space="0" w:color="auto"/>
        <w:left w:val="none" w:sz="0" w:space="0" w:color="auto"/>
        <w:bottom w:val="none" w:sz="0" w:space="0" w:color="auto"/>
        <w:right w:val="none" w:sz="0" w:space="0" w:color="auto"/>
      </w:divBdr>
    </w:div>
    <w:div w:id="374234320">
      <w:marLeft w:val="640"/>
      <w:marRight w:val="0"/>
      <w:marTop w:val="0"/>
      <w:marBottom w:val="0"/>
      <w:divBdr>
        <w:top w:val="none" w:sz="0" w:space="0" w:color="auto"/>
        <w:left w:val="none" w:sz="0" w:space="0" w:color="auto"/>
        <w:bottom w:val="none" w:sz="0" w:space="0" w:color="auto"/>
        <w:right w:val="none" w:sz="0" w:space="0" w:color="auto"/>
      </w:divBdr>
    </w:div>
    <w:div w:id="374431081">
      <w:marLeft w:val="640"/>
      <w:marRight w:val="0"/>
      <w:marTop w:val="0"/>
      <w:marBottom w:val="0"/>
      <w:divBdr>
        <w:top w:val="none" w:sz="0" w:space="0" w:color="auto"/>
        <w:left w:val="none" w:sz="0" w:space="0" w:color="auto"/>
        <w:bottom w:val="none" w:sz="0" w:space="0" w:color="auto"/>
        <w:right w:val="none" w:sz="0" w:space="0" w:color="auto"/>
      </w:divBdr>
    </w:div>
    <w:div w:id="379864951">
      <w:marLeft w:val="640"/>
      <w:marRight w:val="0"/>
      <w:marTop w:val="0"/>
      <w:marBottom w:val="0"/>
      <w:divBdr>
        <w:top w:val="none" w:sz="0" w:space="0" w:color="auto"/>
        <w:left w:val="none" w:sz="0" w:space="0" w:color="auto"/>
        <w:bottom w:val="none" w:sz="0" w:space="0" w:color="auto"/>
        <w:right w:val="none" w:sz="0" w:space="0" w:color="auto"/>
      </w:divBdr>
    </w:div>
    <w:div w:id="381253237">
      <w:marLeft w:val="640"/>
      <w:marRight w:val="0"/>
      <w:marTop w:val="0"/>
      <w:marBottom w:val="0"/>
      <w:divBdr>
        <w:top w:val="none" w:sz="0" w:space="0" w:color="auto"/>
        <w:left w:val="none" w:sz="0" w:space="0" w:color="auto"/>
        <w:bottom w:val="none" w:sz="0" w:space="0" w:color="auto"/>
        <w:right w:val="none" w:sz="0" w:space="0" w:color="auto"/>
      </w:divBdr>
    </w:div>
    <w:div w:id="381446084">
      <w:marLeft w:val="640"/>
      <w:marRight w:val="0"/>
      <w:marTop w:val="0"/>
      <w:marBottom w:val="0"/>
      <w:divBdr>
        <w:top w:val="none" w:sz="0" w:space="0" w:color="auto"/>
        <w:left w:val="none" w:sz="0" w:space="0" w:color="auto"/>
        <w:bottom w:val="none" w:sz="0" w:space="0" w:color="auto"/>
        <w:right w:val="none" w:sz="0" w:space="0" w:color="auto"/>
      </w:divBdr>
    </w:div>
    <w:div w:id="383256564">
      <w:marLeft w:val="640"/>
      <w:marRight w:val="0"/>
      <w:marTop w:val="0"/>
      <w:marBottom w:val="0"/>
      <w:divBdr>
        <w:top w:val="none" w:sz="0" w:space="0" w:color="auto"/>
        <w:left w:val="none" w:sz="0" w:space="0" w:color="auto"/>
        <w:bottom w:val="none" w:sz="0" w:space="0" w:color="auto"/>
        <w:right w:val="none" w:sz="0" w:space="0" w:color="auto"/>
      </w:divBdr>
    </w:div>
    <w:div w:id="383259399">
      <w:marLeft w:val="640"/>
      <w:marRight w:val="0"/>
      <w:marTop w:val="0"/>
      <w:marBottom w:val="0"/>
      <w:divBdr>
        <w:top w:val="none" w:sz="0" w:space="0" w:color="auto"/>
        <w:left w:val="none" w:sz="0" w:space="0" w:color="auto"/>
        <w:bottom w:val="none" w:sz="0" w:space="0" w:color="auto"/>
        <w:right w:val="none" w:sz="0" w:space="0" w:color="auto"/>
      </w:divBdr>
    </w:div>
    <w:div w:id="383792575">
      <w:marLeft w:val="640"/>
      <w:marRight w:val="0"/>
      <w:marTop w:val="0"/>
      <w:marBottom w:val="0"/>
      <w:divBdr>
        <w:top w:val="none" w:sz="0" w:space="0" w:color="auto"/>
        <w:left w:val="none" w:sz="0" w:space="0" w:color="auto"/>
        <w:bottom w:val="none" w:sz="0" w:space="0" w:color="auto"/>
        <w:right w:val="none" w:sz="0" w:space="0" w:color="auto"/>
      </w:divBdr>
    </w:div>
    <w:div w:id="387534295">
      <w:marLeft w:val="640"/>
      <w:marRight w:val="0"/>
      <w:marTop w:val="0"/>
      <w:marBottom w:val="0"/>
      <w:divBdr>
        <w:top w:val="none" w:sz="0" w:space="0" w:color="auto"/>
        <w:left w:val="none" w:sz="0" w:space="0" w:color="auto"/>
        <w:bottom w:val="none" w:sz="0" w:space="0" w:color="auto"/>
        <w:right w:val="none" w:sz="0" w:space="0" w:color="auto"/>
      </w:divBdr>
    </w:div>
    <w:div w:id="389426854">
      <w:marLeft w:val="640"/>
      <w:marRight w:val="0"/>
      <w:marTop w:val="0"/>
      <w:marBottom w:val="0"/>
      <w:divBdr>
        <w:top w:val="none" w:sz="0" w:space="0" w:color="auto"/>
        <w:left w:val="none" w:sz="0" w:space="0" w:color="auto"/>
        <w:bottom w:val="none" w:sz="0" w:space="0" w:color="auto"/>
        <w:right w:val="none" w:sz="0" w:space="0" w:color="auto"/>
      </w:divBdr>
    </w:div>
    <w:div w:id="391466905">
      <w:marLeft w:val="640"/>
      <w:marRight w:val="0"/>
      <w:marTop w:val="0"/>
      <w:marBottom w:val="0"/>
      <w:divBdr>
        <w:top w:val="none" w:sz="0" w:space="0" w:color="auto"/>
        <w:left w:val="none" w:sz="0" w:space="0" w:color="auto"/>
        <w:bottom w:val="none" w:sz="0" w:space="0" w:color="auto"/>
        <w:right w:val="none" w:sz="0" w:space="0" w:color="auto"/>
      </w:divBdr>
    </w:div>
    <w:div w:id="391972926">
      <w:marLeft w:val="640"/>
      <w:marRight w:val="0"/>
      <w:marTop w:val="0"/>
      <w:marBottom w:val="0"/>
      <w:divBdr>
        <w:top w:val="none" w:sz="0" w:space="0" w:color="auto"/>
        <w:left w:val="none" w:sz="0" w:space="0" w:color="auto"/>
        <w:bottom w:val="none" w:sz="0" w:space="0" w:color="auto"/>
        <w:right w:val="none" w:sz="0" w:space="0" w:color="auto"/>
      </w:divBdr>
    </w:div>
    <w:div w:id="392967704">
      <w:marLeft w:val="640"/>
      <w:marRight w:val="0"/>
      <w:marTop w:val="0"/>
      <w:marBottom w:val="0"/>
      <w:divBdr>
        <w:top w:val="none" w:sz="0" w:space="0" w:color="auto"/>
        <w:left w:val="none" w:sz="0" w:space="0" w:color="auto"/>
        <w:bottom w:val="none" w:sz="0" w:space="0" w:color="auto"/>
        <w:right w:val="none" w:sz="0" w:space="0" w:color="auto"/>
      </w:divBdr>
    </w:div>
    <w:div w:id="393432938">
      <w:marLeft w:val="640"/>
      <w:marRight w:val="0"/>
      <w:marTop w:val="0"/>
      <w:marBottom w:val="0"/>
      <w:divBdr>
        <w:top w:val="none" w:sz="0" w:space="0" w:color="auto"/>
        <w:left w:val="none" w:sz="0" w:space="0" w:color="auto"/>
        <w:bottom w:val="none" w:sz="0" w:space="0" w:color="auto"/>
        <w:right w:val="none" w:sz="0" w:space="0" w:color="auto"/>
      </w:divBdr>
    </w:div>
    <w:div w:id="394165230">
      <w:marLeft w:val="640"/>
      <w:marRight w:val="0"/>
      <w:marTop w:val="0"/>
      <w:marBottom w:val="0"/>
      <w:divBdr>
        <w:top w:val="none" w:sz="0" w:space="0" w:color="auto"/>
        <w:left w:val="none" w:sz="0" w:space="0" w:color="auto"/>
        <w:bottom w:val="none" w:sz="0" w:space="0" w:color="auto"/>
        <w:right w:val="none" w:sz="0" w:space="0" w:color="auto"/>
      </w:divBdr>
    </w:div>
    <w:div w:id="394201671">
      <w:marLeft w:val="640"/>
      <w:marRight w:val="0"/>
      <w:marTop w:val="0"/>
      <w:marBottom w:val="0"/>
      <w:divBdr>
        <w:top w:val="none" w:sz="0" w:space="0" w:color="auto"/>
        <w:left w:val="none" w:sz="0" w:space="0" w:color="auto"/>
        <w:bottom w:val="none" w:sz="0" w:space="0" w:color="auto"/>
        <w:right w:val="none" w:sz="0" w:space="0" w:color="auto"/>
      </w:divBdr>
    </w:div>
    <w:div w:id="399401086">
      <w:marLeft w:val="640"/>
      <w:marRight w:val="0"/>
      <w:marTop w:val="0"/>
      <w:marBottom w:val="0"/>
      <w:divBdr>
        <w:top w:val="none" w:sz="0" w:space="0" w:color="auto"/>
        <w:left w:val="none" w:sz="0" w:space="0" w:color="auto"/>
        <w:bottom w:val="none" w:sz="0" w:space="0" w:color="auto"/>
        <w:right w:val="none" w:sz="0" w:space="0" w:color="auto"/>
      </w:divBdr>
    </w:div>
    <w:div w:id="401952376">
      <w:marLeft w:val="640"/>
      <w:marRight w:val="0"/>
      <w:marTop w:val="0"/>
      <w:marBottom w:val="0"/>
      <w:divBdr>
        <w:top w:val="none" w:sz="0" w:space="0" w:color="auto"/>
        <w:left w:val="none" w:sz="0" w:space="0" w:color="auto"/>
        <w:bottom w:val="none" w:sz="0" w:space="0" w:color="auto"/>
        <w:right w:val="none" w:sz="0" w:space="0" w:color="auto"/>
      </w:divBdr>
    </w:div>
    <w:div w:id="402332745">
      <w:marLeft w:val="640"/>
      <w:marRight w:val="0"/>
      <w:marTop w:val="0"/>
      <w:marBottom w:val="0"/>
      <w:divBdr>
        <w:top w:val="none" w:sz="0" w:space="0" w:color="auto"/>
        <w:left w:val="none" w:sz="0" w:space="0" w:color="auto"/>
        <w:bottom w:val="none" w:sz="0" w:space="0" w:color="auto"/>
        <w:right w:val="none" w:sz="0" w:space="0" w:color="auto"/>
      </w:divBdr>
    </w:div>
    <w:div w:id="403722002">
      <w:marLeft w:val="640"/>
      <w:marRight w:val="0"/>
      <w:marTop w:val="0"/>
      <w:marBottom w:val="0"/>
      <w:divBdr>
        <w:top w:val="none" w:sz="0" w:space="0" w:color="auto"/>
        <w:left w:val="none" w:sz="0" w:space="0" w:color="auto"/>
        <w:bottom w:val="none" w:sz="0" w:space="0" w:color="auto"/>
        <w:right w:val="none" w:sz="0" w:space="0" w:color="auto"/>
      </w:divBdr>
    </w:div>
    <w:div w:id="404500902">
      <w:marLeft w:val="640"/>
      <w:marRight w:val="0"/>
      <w:marTop w:val="0"/>
      <w:marBottom w:val="0"/>
      <w:divBdr>
        <w:top w:val="none" w:sz="0" w:space="0" w:color="auto"/>
        <w:left w:val="none" w:sz="0" w:space="0" w:color="auto"/>
        <w:bottom w:val="none" w:sz="0" w:space="0" w:color="auto"/>
        <w:right w:val="none" w:sz="0" w:space="0" w:color="auto"/>
      </w:divBdr>
    </w:div>
    <w:div w:id="405148922">
      <w:marLeft w:val="640"/>
      <w:marRight w:val="0"/>
      <w:marTop w:val="0"/>
      <w:marBottom w:val="0"/>
      <w:divBdr>
        <w:top w:val="none" w:sz="0" w:space="0" w:color="auto"/>
        <w:left w:val="none" w:sz="0" w:space="0" w:color="auto"/>
        <w:bottom w:val="none" w:sz="0" w:space="0" w:color="auto"/>
        <w:right w:val="none" w:sz="0" w:space="0" w:color="auto"/>
      </w:divBdr>
    </w:div>
    <w:div w:id="405344570">
      <w:marLeft w:val="640"/>
      <w:marRight w:val="0"/>
      <w:marTop w:val="0"/>
      <w:marBottom w:val="0"/>
      <w:divBdr>
        <w:top w:val="none" w:sz="0" w:space="0" w:color="auto"/>
        <w:left w:val="none" w:sz="0" w:space="0" w:color="auto"/>
        <w:bottom w:val="none" w:sz="0" w:space="0" w:color="auto"/>
        <w:right w:val="none" w:sz="0" w:space="0" w:color="auto"/>
      </w:divBdr>
    </w:div>
    <w:div w:id="405763311">
      <w:marLeft w:val="640"/>
      <w:marRight w:val="0"/>
      <w:marTop w:val="0"/>
      <w:marBottom w:val="0"/>
      <w:divBdr>
        <w:top w:val="none" w:sz="0" w:space="0" w:color="auto"/>
        <w:left w:val="none" w:sz="0" w:space="0" w:color="auto"/>
        <w:bottom w:val="none" w:sz="0" w:space="0" w:color="auto"/>
        <w:right w:val="none" w:sz="0" w:space="0" w:color="auto"/>
      </w:divBdr>
    </w:div>
    <w:div w:id="407503563">
      <w:marLeft w:val="640"/>
      <w:marRight w:val="0"/>
      <w:marTop w:val="0"/>
      <w:marBottom w:val="0"/>
      <w:divBdr>
        <w:top w:val="none" w:sz="0" w:space="0" w:color="auto"/>
        <w:left w:val="none" w:sz="0" w:space="0" w:color="auto"/>
        <w:bottom w:val="none" w:sz="0" w:space="0" w:color="auto"/>
        <w:right w:val="none" w:sz="0" w:space="0" w:color="auto"/>
      </w:divBdr>
    </w:div>
    <w:div w:id="407659524">
      <w:marLeft w:val="640"/>
      <w:marRight w:val="0"/>
      <w:marTop w:val="0"/>
      <w:marBottom w:val="0"/>
      <w:divBdr>
        <w:top w:val="none" w:sz="0" w:space="0" w:color="auto"/>
        <w:left w:val="none" w:sz="0" w:space="0" w:color="auto"/>
        <w:bottom w:val="none" w:sz="0" w:space="0" w:color="auto"/>
        <w:right w:val="none" w:sz="0" w:space="0" w:color="auto"/>
      </w:divBdr>
    </w:div>
    <w:div w:id="408163538">
      <w:marLeft w:val="640"/>
      <w:marRight w:val="0"/>
      <w:marTop w:val="0"/>
      <w:marBottom w:val="0"/>
      <w:divBdr>
        <w:top w:val="none" w:sz="0" w:space="0" w:color="auto"/>
        <w:left w:val="none" w:sz="0" w:space="0" w:color="auto"/>
        <w:bottom w:val="none" w:sz="0" w:space="0" w:color="auto"/>
        <w:right w:val="none" w:sz="0" w:space="0" w:color="auto"/>
      </w:divBdr>
    </w:div>
    <w:div w:id="408966515">
      <w:marLeft w:val="640"/>
      <w:marRight w:val="0"/>
      <w:marTop w:val="0"/>
      <w:marBottom w:val="0"/>
      <w:divBdr>
        <w:top w:val="none" w:sz="0" w:space="0" w:color="auto"/>
        <w:left w:val="none" w:sz="0" w:space="0" w:color="auto"/>
        <w:bottom w:val="none" w:sz="0" w:space="0" w:color="auto"/>
        <w:right w:val="none" w:sz="0" w:space="0" w:color="auto"/>
      </w:divBdr>
    </w:div>
    <w:div w:id="409886258">
      <w:marLeft w:val="640"/>
      <w:marRight w:val="0"/>
      <w:marTop w:val="0"/>
      <w:marBottom w:val="0"/>
      <w:divBdr>
        <w:top w:val="none" w:sz="0" w:space="0" w:color="auto"/>
        <w:left w:val="none" w:sz="0" w:space="0" w:color="auto"/>
        <w:bottom w:val="none" w:sz="0" w:space="0" w:color="auto"/>
        <w:right w:val="none" w:sz="0" w:space="0" w:color="auto"/>
      </w:divBdr>
    </w:div>
    <w:div w:id="409935970">
      <w:marLeft w:val="640"/>
      <w:marRight w:val="0"/>
      <w:marTop w:val="0"/>
      <w:marBottom w:val="0"/>
      <w:divBdr>
        <w:top w:val="none" w:sz="0" w:space="0" w:color="auto"/>
        <w:left w:val="none" w:sz="0" w:space="0" w:color="auto"/>
        <w:bottom w:val="none" w:sz="0" w:space="0" w:color="auto"/>
        <w:right w:val="none" w:sz="0" w:space="0" w:color="auto"/>
      </w:divBdr>
    </w:div>
    <w:div w:id="412750857">
      <w:marLeft w:val="640"/>
      <w:marRight w:val="0"/>
      <w:marTop w:val="0"/>
      <w:marBottom w:val="0"/>
      <w:divBdr>
        <w:top w:val="none" w:sz="0" w:space="0" w:color="auto"/>
        <w:left w:val="none" w:sz="0" w:space="0" w:color="auto"/>
        <w:bottom w:val="none" w:sz="0" w:space="0" w:color="auto"/>
        <w:right w:val="none" w:sz="0" w:space="0" w:color="auto"/>
      </w:divBdr>
    </w:div>
    <w:div w:id="415975626">
      <w:marLeft w:val="640"/>
      <w:marRight w:val="0"/>
      <w:marTop w:val="0"/>
      <w:marBottom w:val="0"/>
      <w:divBdr>
        <w:top w:val="none" w:sz="0" w:space="0" w:color="auto"/>
        <w:left w:val="none" w:sz="0" w:space="0" w:color="auto"/>
        <w:bottom w:val="none" w:sz="0" w:space="0" w:color="auto"/>
        <w:right w:val="none" w:sz="0" w:space="0" w:color="auto"/>
      </w:divBdr>
    </w:div>
    <w:div w:id="416489117">
      <w:marLeft w:val="640"/>
      <w:marRight w:val="0"/>
      <w:marTop w:val="0"/>
      <w:marBottom w:val="0"/>
      <w:divBdr>
        <w:top w:val="none" w:sz="0" w:space="0" w:color="auto"/>
        <w:left w:val="none" w:sz="0" w:space="0" w:color="auto"/>
        <w:bottom w:val="none" w:sz="0" w:space="0" w:color="auto"/>
        <w:right w:val="none" w:sz="0" w:space="0" w:color="auto"/>
      </w:divBdr>
    </w:div>
    <w:div w:id="417562104">
      <w:marLeft w:val="640"/>
      <w:marRight w:val="0"/>
      <w:marTop w:val="0"/>
      <w:marBottom w:val="0"/>
      <w:divBdr>
        <w:top w:val="none" w:sz="0" w:space="0" w:color="auto"/>
        <w:left w:val="none" w:sz="0" w:space="0" w:color="auto"/>
        <w:bottom w:val="none" w:sz="0" w:space="0" w:color="auto"/>
        <w:right w:val="none" w:sz="0" w:space="0" w:color="auto"/>
      </w:divBdr>
    </w:div>
    <w:div w:id="417751350">
      <w:marLeft w:val="640"/>
      <w:marRight w:val="0"/>
      <w:marTop w:val="0"/>
      <w:marBottom w:val="0"/>
      <w:divBdr>
        <w:top w:val="none" w:sz="0" w:space="0" w:color="auto"/>
        <w:left w:val="none" w:sz="0" w:space="0" w:color="auto"/>
        <w:bottom w:val="none" w:sz="0" w:space="0" w:color="auto"/>
        <w:right w:val="none" w:sz="0" w:space="0" w:color="auto"/>
      </w:divBdr>
    </w:div>
    <w:div w:id="418331430">
      <w:marLeft w:val="640"/>
      <w:marRight w:val="0"/>
      <w:marTop w:val="0"/>
      <w:marBottom w:val="0"/>
      <w:divBdr>
        <w:top w:val="none" w:sz="0" w:space="0" w:color="auto"/>
        <w:left w:val="none" w:sz="0" w:space="0" w:color="auto"/>
        <w:bottom w:val="none" w:sz="0" w:space="0" w:color="auto"/>
        <w:right w:val="none" w:sz="0" w:space="0" w:color="auto"/>
      </w:divBdr>
    </w:div>
    <w:div w:id="420102873">
      <w:marLeft w:val="640"/>
      <w:marRight w:val="0"/>
      <w:marTop w:val="0"/>
      <w:marBottom w:val="0"/>
      <w:divBdr>
        <w:top w:val="none" w:sz="0" w:space="0" w:color="auto"/>
        <w:left w:val="none" w:sz="0" w:space="0" w:color="auto"/>
        <w:bottom w:val="none" w:sz="0" w:space="0" w:color="auto"/>
        <w:right w:val="none" w:sz="0" w:space="0" w:color="auto"/>
      </w:divBdr>
    </w:div>
    <w:div w:id="422452963">
      <w:marLeft w:val="640"/>
      <w:marRight w:val="0"/>
      <w:marTop w:val="0"/>
      <w:marBottom w:val="0"/>
      <w:divBdr>
        <w:top w:val="none" w:sz="0" w:space="0" w:color="auto"/>
        <w:left w:val="none" w:sz="0" w:space="0" w:color="auto"/>
        <w:bottom w:val="none" w:sz="0" w:space="0" w:color="auto"/>
        <w:right w:val="none" w:sz="0" w:space="0" w:color="auto"/>
      </w:divBdr>
    </w:div>
    <w:div w:id="424426242">
      <w:marLeft w:val="640"/>
      <w:marRight w:val="0"/>
      <w:marTop w:val="0"/>
      <w:marBottom w:val="0"/>
      <w:divBdr>
        <w:top w:val="none" w:sz="0" w:space="0" w:color="auto"/>
        <w:left w:val="none" w:sz="0" w:space="0" w:color="auto"/>
        <w:bottom w:val="none" w:sz="0" w:space="0" w:color="auto"/>
        <w:right w:val="none" w:sz="0" w:space="0" w:color="auto"/>
      </w:divBdr>
    </w:div>
    <w:div w:id="425007673">
      <w:marLeft w:val="640"/>
      <w:marRight w:val="0"/>
      <w:marTop w:val="0"/>
      <w:marBottom w:val="0"/>
      <w:divBdr>
        <w:top w:val="none" w:sz="0" w:space="0" w:color="auto"/>
        <w:left w:val="none" w:sz="0" w:space="0" w:color="auto"/>
        <w:bottom w:val="none" w:sz="0" w:space="0" w:color="auto"/>
        <w:right w:val="none" w:sz="0" w:space="0" w:color="auto"/>
      </w:divBdr>
    </w:div>
    <w:div w:id="425619119">
      <w:marLeft w:val="640"/>
      <w:marRight w:val="0"/>
      <w:marTop w:val="0"/>
      <w:marBottom w:val="0"/>
      <w:divBdr>
        <w:top w:val="none" w:sz="0" w:space="0" w:color="auto"/>
        <w:left w:val="none" w:sz="0" w:space="0" w:color="auto"/>
        <w:bottom w:val="none" w:sz="0" w:space="0" w:color="auto"/>
        <w:right w:val="none" w:sz="0" w:space="0" w:color="auto"/>
      </w:divBdr>
    </w:div>
    <w:div w:id="425735119">
      <w:marLeft w:val="640"/>
      <w:marRight w:val="0"/>
      <w:marTop w:val="0"/>
      <w:marBottom w:val="0"/>
      <w:divBdr>
        <w:top w:val="none" w:sz="0" w:space="0" w:color="auto"/>
        <w:left w:val="none" w:sz="0" w:space="0" w:color="auto"/>
        <w:bottom w:val="none" w:sz="0" w:space="0" w:color="auto"/>
        <w:right w:val="none" w:sz="0" w:space="0" w:color="auto"/>
      </w:divBdr>
    </w:div>
    <w:div w:id="426661523">
      <w:marLeft w:val="640"/>
      <w:marRight w:val="0"/>
      <w:marTop w:val="0"/>
      <w:marBottom w:val="0"/>
      <w:divBdr>
        <w:top w:val="none" w:sz="0" w:space="0" w:color="auto"/>
        <w:left w:val="none" w:sz="0" w:space="0" w:color="auto"/>
        <w:bottom w:val="none" w:sz="0" w:space="0" w:color="auto"/>
        <w:right w:val="none" w:sz="0" w:space="0" w:color="auto"/>
      </w:divBdr>
    </w:div>
    <w:div w:id="427773304">
      <w:marLeft w:val="640"/>
      <w:marRight w:val="0"/>
      <w:marTop w:val="0"/>
      <w:marBottom w:val="0"/>
      <w:divBdr>
        <w:top w:val="none" w:sz="0" w:space="0" w:color="auto"/>
        <w:left w:val="none" w:sz="0" w:space="0" w:color="auto"/>
        <w:bottom w:val="none" w:sz="0" w:space="0" w:color="auto"/>
        <w:right w:val="none" w:sz="0" w:space="0" w:color="auto"/>
      </w:divBdr>
    </w:div>
    <w:div w:id="427819102">
      <w:marLeft w:val="640"/>
      <w:marRight w:val="0"/>
      <w:marTop w:val="0"/>
      <w:marBottom w:val="0"/>
      <w:divBdr>
        <w:top w:val="none" w:sz="0" w:space="0" w:color="auto"/>
        <w:left w:val="none" w:sz="0" w:space="0" w:color="auto"/>
        <w:bottom w:val="none" w:sz="0" w:space="0" w:color="auto"/>
        <w:right w:val="none" w:sz="0" w:space="0" w:color="auto"/>
      </w:divBdr>
    </w:div>
    <w:div w:id="428351357">
      <w:marLeft w:val="640"/>
      <w:marRight w:val="0"/>
      <w:marTop w:val="0"/>
      <w:marBottom w:val="0"/>
      <w:divBdr>
        <w:top w:val="none" w:sz="0" w:space="0" w:color="auto"/>
        <w:left w:val="none" w:sz="0" w:space="0" w:color="auto"/>
        <w:bottom w:val="none" w:sz="0" w:space="0" w:color="auto"/>
        <w:right w:val="none" w:sz="0" w:space="0" w:color="auto"/>
      </w:divBdr>
    </w:div>
    <w:div w:id="428625575">
      <w:marLeft w:val="640"/>
      <w:marRight w:val="0"/>
      <w:marTop w:val="0"/>
      <w:marBottom w:val="0"/>
      <w:divBdr>
        <w:top w:val="none" w:sz="0" w:space="0" w:color="auto"/>
        <w:left w:val="none" w:sz="0" w:space="0" w:color="auto"/>
        <w:bottom w:val="none" w:sz="0" w:space="0" w:color="auto"/>
        <w:right w:val="none" w:sz="0" w:space="0" w:color="auto"/>
      </w:divBdr>
    </w:div>
    <w:div w:id="429469647">
      <w:marLeft w:val="640"/>
      <w:marRight w:val="0"/>
      <w:marTop w:val="0"/>
      <w:marBottom w:val="0"/>
      <w:divBdr>
        <w:top w:val="none" w:sz="0" w:space="0" w:color="auto"/>
        <w:left w:val="none" w:sz="0" w:space="0" w:color="auto"/>
        <w:bottom w:val="none" w:sz="0" w:space="0" w:color="auto"/>
        <w:right w:val="none" w:sz="0" w:space="0" w:color="auto"/>
      </w:divBdr>
    </w:div>
    <w:div w:id="430515850">
      <w:marLeft w:val="640"/>
      <w:marRight w:val="0"/>
      <w:marTop w:val="0"/>
      <w:marBottom w:val="0"/>
      <w:divBdr>
        <w:top w:val="none" w:sz="0" w:space="0" w:color="auto"/>
        <w:left w:val="none" w:sz="0" w:space="0" w:color="auto"/>
        <w:bottom w:val="none" w:sz="0" w:space="0" w:color="auto"/>
        <w:right w:val="none" w:sz="0" w:space="0" w:color="auto"/>
      </w:divBdr>
    </w:div>
    <w:div w:id="430854362">
      <w:marLeft w:val="640"/>
      <w:marRight w:val="0"/>
      <w:marTop w:val="0"/>
      <w:marBottom w:val="0"/>
      <w:divBdr>
        <w:top w:val="none" w:sz="0" w:space="0" w:color="auto"/>
        <w:left w:val="none" w:sz="0" w:space="0" w:color="auto"/>
        <w:bottom w:val="none" w:sz="0" w:space="0" w:color="auto"/>
        <w:right w:val="none" w:sz="0" w:space="0" w:color="auto"/>
      </w:divBdr>
    </w:div>
    <w:div w:id="431047372">
      <w:marLeft w:val="640"/>
      <w:marRight w:val="0"/>
      <w:marTop w:val="0"/>
      <w:marBottom w:val="0"/>
      <w:divBdr>
        <w:top w:val="none" w:sz="0" w:space="0" w:color="auto"/>
        <w:left w:val="none" w:sz="0" w:space="0" w:color="auto"/>
        <w:bottom w:val="none" w:sz="0" w:space="0" w:color="auto"/>
        <w:right w:val="none" w:sz="0" w:space="0" w:color="auto"/>
      </w:divBdr>
    </w:div>
    <w:div w:id="431901796">
      <w:marLeft w:val="640"/>
      <w:marRight w:val="0"/>
      <w:marTop w:val="0"/>
      <w:marBottom w:val="0"/>
      <w:divBdr>
        <w:top w:val="none" w:sz="0" w:space="0" w:color="auto"/>
        <w:left w:val="none" w:sz="0" w:space="0" w:color="auto"/>
        <w:bottom w:val="none" w:sz="0" w:space="0" w:color="auto"/>
        <w:right w:val="none" w:sz="0" w:space="0" w:color="auto"/>
      </w:divBdr>
    </w:div>
    <w:div w:id="432550966">
      <w:marLeft w:val="640"/>
      <w:marRight w:val="0"/>
      <w:marTop w:val="0"/>
      <w:marBottom w:val="0"/>
      <w:divBdr>
        <w:top w:val="none" w:sz="0" w:space="0" w:color="auto"/>
        <w:left w:val="none" w:sz="0" w:space="0" w:color="auto"/>
        <w:bottom w:val="none" w:sz="0" w:space="0" w:color="auto"/>
        <w:right w:val="none" w:sz="0" w:space="0" w:color="auto"/>
      </w:divBdr>
    </w:div>
    <w:div w:id="433130409">
      <w:marLeft w:val="640"/>
      <w:marRight w:val="0"/>
      <w:marTop w:val="0"/>
      <w:marBottom w:val="0"/>
      <w:divBdr>
        <w:top w:val="none" w:sz="0" w:space="0" w:color="auto"/>
        <w:left w:val="none" w:sz="0" w:space="0" w:color="auto"/>
        <w:bottom w:val="none" w:sz="0" w:space="0" w:color="auto"/>
        <w:right w:val="none" w:sz="0" w:space="0" w:color="auto"/>
      </w:divBdr>
    </w:div>
    <w:div w:id="434323876">
      <w:marLeft w:val="640"/>
      <w:marRight w:val="0"/>
      <w:marTop w:val="0"/>
      <w:marBottom w:val="0"/>
      <w:divBdr>
        <w:top w:val="none" w:sz="0" w:space="0" w:color="auto"/>
        <w:left w:val="none" w:sz="0" w:space="0" w:color="auto"/>
        <w:bottom w:val="none" w:sz="0" w:space="0" w:color="auto"/>
        <w:right w:val="none" w:sz="0" w:space="0" w:color="auto"/>
      </w:divBdr>
    </w:div>
    <w:div w:id="434447218">
      <w:marLeft w:val="640"/>
      <w:marRight w:val="0"/>
      <w:marTop w:val="0"/>
      <w:marBottom w:val="0"/>
      <w:divBdr>
        <w:top w:val="none" w:sz="0" w:space="0" w:color="auto"/>
        <w:left w:val="none" w:sz="0" w:space="0" w:color="auto"/>
        <w:bottom w:val="none" w:sz="0" w:space="0" w:color="auto"/>
        <w:right w:val="none" w:sz="0" w:space="0" w:color="auto"/>
      </w:divBdr>
    </w:div>
    <w:div w:id="435248889">
      <w:marLeft w:val="640"/>
      <w:marRight w:val="0"/>
      <w:marTop w:val="0"/>
      <w:marBottom w:val="0"/>
      <w:divBdr>
        <w:top w:val="none" w:sz="0" w:space="0" w:color="auto"/>
        <w:left w:val="none" w:sz="0" w:space="0" w:color="auto"/>
        <w:bottom w:val="none" w:sz="0" w:space="0" w:color="auto"/>
        <w:right w:val="none" w:sz="0" w:space="0" w:color="auto"/>
      </w:divBdr>
    </w:div>
    <w:div w:id="435442101">
      <w:marLeft w:val="640"/>
      <w:marRight w:val="0"/>
      <w:marTop w:val="0"/>
      <w:marBottom w:val="0"/>
      <w:divBdr>
        <w:top w:val="none" w:sz="0" w:space="0" w:color="auto"/>
        <w:left w:val="none" w:sz="0" w:space="0" w:color="auto"/>
        <w:bottom w:val="none" w:sz="0" w:space="0" w:color="auto"/>
        <w:right w:val="none" w:sz="0" w:space="0" w:color="auto"/>
      </w:divBdr>
    </w:div>
    <w:div w:id="435709956">
      <w:marLeft w:val="640"/>
      <w:marRight w:val="0"/>
      <w:marTop w:val="0"/>
      <w:marBottom w:val="0"/>
      <w:divBdr>
        <w:top w:val="none" w:sz="0" w:space="0" w:color="auto"/>
        <w:left w:val="none" w:sz="0" w:space="0" w:color="auto"/>
        <w:bottom w:val="none" w:sz="0" w:space="0" w:color="auto"/>
        <w:right w:val="none" w:sz="0" w:space="0" w:color="auto"/>
      </w:divBdr>
    </w:div>
    <w:div w:id="436021339">
      <w:marLeft w:val="640"/>
      <w:marRight w:val="0"/>
      <w:marTop w:val="0"/>
      <w:marBottom w:val="0"/>
      <w:divBdr>
        <w:top w:val="none" w:sz="0" w:space="0" w:color="auto"/>
        <w:left w:val="none" w:sz="0" w:space="0" w:color="auto"/>
        <w:bottom w:val="none" w:sz="0" w:space="0" w:color="auto"/>
        <w:right w:val="none" w:sz="0" w:space="0" w:color="auto"/>
      </w:divBdr>
    </w:div>
    <w:div w:id="439109312">
      <w:marLeft w:val="640"/>
      <w:marRight w:val="0"/>
      <w:marTop w:val="0"/>
      <w:marBottom w:val="0"/>
      <w:divBdr>
        <w:top w:val="none" w:sz="0" w:space="0" w:color="auto"/>
        <w:left w:val="none" w:sz="0" w:space="0" w:color="auto"/>
        <w:bottom w:val="none" w:sz="0" w:space="0" w:color="auto"/>
        <w:right w:val="none" w:sz="0" w:space="0" w:color="auto"/>
      </w:divBdr>
    </w:div>
    <w:div w:id="439765333">
      <w:marLeft w:val="640"/>
      <w:marRight w:val="0"/>
      <w:marTop w:val="0"/>
      <w:marBottom w:val="0"/>
      <w:divBdr>
        <w:top w:val="none" w:sz="0" w:space="0" w:color="auto"/>
        <w:left w:val="none" w:sz="0" w:space="0" w:color="auto"/>
        <w:bottom w:val="none" w:sz="0" w:space="0" w:color="auto"/>
        <w:right w:val="none" w:sz="0" w:space="0" w:color="auto"/>
      </w:divBdr>
    </w:div>
    <w:div w:id="440229664">
      <w:marLeft w:val="640"/>
      <w:marRight w:val="0"/>
      <w:marTop w:val="0"/>
      <w:marBottom w:val="0"/>
      <w:divBdr>
        <w:top w:val="none" w:sz="0" w:space="0" w:color="auto"/>
        <w:left w:val="none" w:sz="0" w:space="0" w:color="auto"/>
        <w:bottom w:val="none" w:sz="0" w:space="0" w:color="auto"/>
        <w:right w:val="none" w:sz="0" w:space="0" w:color="auto"/>
      </w:divBdr>
    </w:div>
    <w:div w:id="440758336">
      <w:marLeft w:val="640"/>
      <w:marRight w:val="0"/>
      <w:marTop w:val="0"/>
      <w:marBottom w:val="0"/>
      <w:divBdr>
        <w:top w:val="none" w:sz="0" w:space="0" w:color="auto"/>
        <w:left w:val="none" w:sz="0" w:space="0" w:color="auto"/>
        <w:bottom w:val="none" w:sz="0" w:space="0" w:color="auto"/>
        <w:right w:val="none" w:sz="0" w:space="0" w:color="auto"/>
      </w:divBdr>
    </w:div>
    <w:div w:id="441073466">
      <w:marLeft w:val="640"/>
      <w:marRight w:val="0"/>
      <w:marTop w:val="0"/>
      <w:marBottom w:val="0"/>
      <w:divBdr>
        <w:top w:val="none" w:sz="0" w:space="0" w:color="auto"/>
        <w:left w:val="none" w:sz="0" w:space="0" w:color="auto"/>
        <w:bottom w:val="none" w:sz="0" w:space="0" w:color="auto"/>
        <w:right w:val="none" w:sz="0" w:space="0" w:color="auto"/>
      </w:divBdr>
    </w:div>
    <w:div w:id="441611815">
      <w:marLeft w:val="640"/>
      <w:marRight w:val="0"/>
      <w:marTop w:val="0"/>
      <w:marBottom w:val="0"/>
      <w:divBdr>
        <w:top w:val="none" w:sz="0" w:space="0" w:color="auto"/>
        <w:left w:val="none" w:sz="0" w:space="0" w:color="auto"/>
        <w:bottom w:val="none" w:sz="0" w:space="0" w:color="auto"/>
        <w:right w:val="none" w:sz="0" w:space="0" w:color="auto"/>
      </w:divBdr>
    </w:div>
    <w:div w:id="442191329">
      <w:marLeft w:val="640"/>
      <w:marRight w:val="0"/>
      <w:marTop w:val="0"/>
      <w:marBottom w:val="0"/>
      <w:divBdr>
        <w:top w:val="none" w:sz="0" w:space="0" w:color="auto"/>
        <w:left w:val="none" w:sz="0" w:space="0" w:color="auto"/>
        <w:bottom w:val="none" w:sz="0" w:space="0" w:color="auto"/>
        <w:right w:val="none" w:sz="0" w:space="0" w:color="auto"/>
      </w:divBdr>
    </w:div>
    <w:div w:id="442965230">
      <w:marLeft w:val="640"/>
      <w:marRight w:val="0"/>
      <w:marTop w:val="0"/>
      <w:marBottom w:val="0"/>
      <w:divBdr>
        <w:top w:val="none" w:sz="0" w:space="0" w:color="auto"/>
        <w:left w:val="none" w:sz="0" w:space="0" w:color="auto"/>
        <w:bottom w:val="none" w:sz="0" w:space="0" w:color="auto"/>
        <w:right w:val="none" w:sz="0" w:space="0" w:color="auto"/>
      </w:divBdr>
    </w:div>
    <w:div w:id="443113788">
      <w:marLeft w:val="640"/>
      <w:marRight w:val="0"/>
      <w:marTop w:val="0"/>
      <w:marBottom w:val="0"/>
      <w:divBdr>
        <w:top w:val="none" w:sz="0" w:space="0" w:color="auto"/>
        <w:left w:val="none" w:sz="0" w:space="0" w:color="auto"/>
        <w:bottom w:val="none" w:sz="0" w:space="0" w:color="auto"/>
        <w:right w:val="none" w:sz="0" w:space="0" w:color="auto"/>
      </w:divBdr>
    </w:div>
    <w:div w:id="443159658">
      <w:marLeft w:val="640"/>
      <w:marRight w:val="0"/>
      <w:marTop w:val="0"/>
      <w:marBottom w:val="0"/>
      <w:divBdr>
        <w:top w:val="none" w:sz="0" w:space="0" w:color="auto"/>
        <w:left w:val="none" w:sz="0" w:space="0" w:color="auto"/>
        <w:bottom w:val="none" w:sz="0" w:space="0" w:color="auto"/>
        <w:right w:val="none" w:sz="0" w:space="0" w:color="auto"/>
      </w:divBdr>
    </w:div>
    <w:div w:id="444420348">
      <w:marLeft w:val="640"/>
      <w:marRight w:val="0"/>
      <w:marTop w:val="0"/>
      <w:marBottom w:val="0"/>
      <w:divBdr>
        <w:top w:val="none" w:sz="0" w:space="0" w:color="auto"/>
        <w:left w:val="none" w:sz="0" w:space="0" w:color="auto"/>
        <w:bottom w:val="none" w:sz="0" w:space="0" w:color="auto"/>
        <w:right w:val="none" w:sz="0" w:space="0" w:color="auto"/>
      </w:divBdr>
    </w:div>
    <w:div w:id="445126564">
      <w:marLeft w:val="640"/>
      <w:marRight w:val="0"/>
      <w:marTop w:val="0"/>
      <w:marBottom w:val="0"/>
      <w:divBdr>
        <w:top w:val="none" w:sz="0" w:space="0" w:color="auto"/>
        <w:left w:val="none" w:sz="0" w:space="0" w:color="auto"/>
        <w:bottom w:val="none" w:sz="0" w:space="0" w:color="auto"/>
        <w:right w:val="none" w:sz="0" w:space="0" w:color="auto"/>
      </w:divBdr>
    </w:div>
    <w:div w:id="445127103">
      <w:marLeft w:val="640"/>
      <w:marRight w:val="0"/>
      <w:marTop w:val="0"/>
      <w:marBottom w:val="0"/>
      <w:divBdr>
        <w:top w:val="none" w:sz="0" w:space="0" w:color="auto"/>
        <w:left w:val="none" w:sz="0" w:space="0" w:color="auto"/>
        <w:bottom w:val="none" w:sz="0" w:space="0" w:color="auto"/>
        <w:right w:val="none" w:sz="0" w:space="0" w:color="auto"/>
      </w:divBdr>
    </w:div>
    <w:div w:id="445807796">
      <w:marLeft w:val="640"/>
      <w:marRight w:val="0"/>
      <w:marTop w:val="0"/>
      <w:marBottom w:val="0"/>
      <w:divBdr>
        <w:top w:val="none" w:sz="0" w:space="0" w:color="auto"/>
        <w:left w:val="none" w:sz="0" w:space="0" w:color="auto"/>
        <w:bottom w:val="none" w:sz="0" w:space="0" w:color="auto"/>
        <w:right w:val="none" w:sz="0" w:space="0" w:color="auto"/>
      </w:divBdr>
    </w:div>
    <w:div w:id="446125386">
      <w:marLeft w:val="640"/>
      <w:marRight w:val="0"/>
      <w:marTop w:val="0"/>
      <w:marBottom w:val="0"/>
      <w:divBdr>
        <w:top w:val="none" w:sz="0" w:space="0" w:color="auto"/>
        <w:left w:val="none" w:sz="0" w:space="0" w:color="auto"/>
        <w:bottom w:val="none" w:sz="0" w:space="0" w:color="auto"/>
        <w:right w:val="none" w:sz="0" w:space="0" w:color="auto"/>
      </w:divBdr>
    </w:div>
    <w:div w:id="446581512">
      <w:marLeft w:val="640"/>
      <w:marRight w:val="0"/>
      <w:marTop w:val="0"/>
      <w:marBottom w:val="0"/>
      <w:divBdr>
        <w:top w:val="none" w:sz="0" w:space="0" w:color="auto"/>
        <w:left w:val="none" w:sz="0" w:space="0" w:color="auto"/>
        <w:bottom w:val="none" w:sz="0" w:space="0" w:color="auto"/>
        <w:right w:val="none" w:sz="0" w:space="0" w:color="auto"/>
      </w:divBdr>
    </w:div>
    <w:div w:id="446698629">
      <w:marLeft w:val="640"/>
      <w:marRight w:val="0"/>
      <w:marTop w:val="0"/>
      <w:marBottom w:val="0"/>
      <w:divBdr>
        <w:top w:val="none" w:sz="0" w:space="0" w:color="auto"/>
        <w:left w:val="none" w:sz="0" w:space="0" w:color="auto"/>
        <w:bottom w:val="none" w:sz="0" w:space="0" w:color="auto"/>
        <w:right w:val="none" w:sz="0" w:space="0" w:color="auto"/>
      </w:divBdr>
    </w:div>
    <w:div w:id="446894463">
      <w:marLeft w:val="640"/>
      <w:marRight w:val="0"/>
      <w:marTop w:val="0"/>
      <w:marBottom w:val="0"/>
      <w:divBdr>
        <w:top w:val="none" w:sz="0" w:space="0" w:color="auto"/>
        <w:left w:val="none" w:sz="0" w:space="0" w:color="auto"/>
        <w:bottom w:val="none" w:sz="0" w:space="0" w:color="auto"/>
        <w:right w:val="none" w:sz="0" w:space="0" w:color="auto"/>
      </w:divBdr>
    </w:div>
    <w:div w:id="448429650">
      <w:marLeft w:val="640"/>
      <w:marRight w:val="0"/>
      <w:marTop w:val="0"/>
      <w:marBottom w:val="0"/>
      <w:divBdr>
        <w:top w:val="none" w:sz="0" w:space="0" w:color="auto"/>
        <w:left w:val="none" w:sz="0" w:space="0" w:color="auto"/>
        <w:bottom w:val="none" w:sz="0" w:space="0" w:color="auto"/>
        <w:right w:val="none" w:sz="0" w:space="0" w:color="auto"/>
      </w:divBdr>
    </w:div>
    <w:div w:id="454059254">
      <w:marLeft w:val="640"/>
      <w:marRight w:val="0"/>
      <w:marTop w:val="0"/>
      <w:marBottom w:val="0"/>
      <w:divBdr>
        <w:top w:val="none" w:sz="0" w:space="0" w:color="auto"/>
        <w:left w:val="none" w:sz="0" w:space="0" w:color="auto"/>
        <w:bottom w:val="none" w:sz="0" w:space="0" w:color="auto"/>
        <w:right w:val="none" w:sz="0" w:space="0" w:color="auto"/>
      </w:divBdr>
    </w:div>
    <w:div w:id="457139239">
      <w:marLeft w:val="640"/>
      <w:marRight w:val="0"/>
      <w:marTop w:val="0"/>
      <w:marBottom w:val="0"/>
      <w:divBdr>
        <w:top w:val="none" w:sz="0" w:space="0" w:color="auto"/>
        <w:left w:val="none" w:sz="0" w:space="0" w:color="auto"/>
        <w:bottom w:val="none" w:sz="0" w:space="0" w:color="auto"/>
        <w:right w:val="none" w:sz="0" w:space="0" w:color="auto"/>
      </w:divBdr>
    </w:div>
    <w:div w:id="457143067">
      <w:marLeft w:val="640"/>
      <w:marRight w:val="0"/>
      <w:marTop w:val="0"/>
      <w:marBottom w:val="0"/>
      <w:divBdr>
        <w:top w:val="none" w:sz="0" w:space="0" w:color="auto"/>
        <w:left w:val="none" w:sz="0" w:space="0" w:color="auto"/>
        <w:bottom w:val="none" w:sz="0" w:space="0" w:color="auto"/>
        <w:right w:val="none" w:sz="0" w:space="0" w:color="auto"/>
      </w:divBdr>
    </w:div>
    <w:div w:id="461652279">
      <w:marLeft w:val="640"/>
      <w:marRight w:val="0"/>
      <w:marTop w:val="0"/>
      <w:marBottom w:val="0"/>
      <w:divBdr>
        <w:top w:val="none" w:sz="0" w:space="0" w:color="auto"/>
        <w:left w:val="none" w:sz="0" w:space="0" w:color="auto"/>
        <w:bottom w:val="none" w:sz="0" w:space="0" w:color="auto"/>
        <w:right w:val="none" w:sz="0" w:space="0" w:color="auto"/>
      </w:divBdr>
    </w:div>
    <w:div w:id="462160923">
      <w:marLeft w:val="640"/>
      <w:marRight w:val="0"/>
      <w:marTop w:val="0"/>
      <w:marBottom w:val="0"/>
      <w:divBdr>
        <w:top w:val="none" w:sz="0" w:space="0" w:color="auto"/>
        <w:left w:val="none" w:sz="0" w:space="0" w:color="auto"/>
        <w:bottom w:val="none" w:sz="0" w:space="0" w:color="auto"/>
        <w:right w:val="none" w:sz="0" w:space="0" w:color="auto"/>
      </w:divBdr>
    </w:div>
    <w:div w:id="462384674">
      <w:marLeft w:val="640"/>
      <w:marRight w:val="0"/>
      <w:marTop w:val="0"/>
      <w:marBottom w:val="0"/>
      <w:divBdr>
        <w:top w:val="none" w:sz="0" w:space="0" w:color="auto"/>
        <w:left w:val="none" w:sz="0" w:space="0" w:color="auto"/>
        <w:bottom w:val="none" w:sz="0" w:space="0" w:color="auto"/>
        <w:right w:val="none" w:sz="0" w:space="0" w:color="auto"/>
      </w:divBdr>
    </w:div>
    <w:div w:id="463617221">
      <w:marLeft w:val="640"/>
      <w:marRight w:val="0"/>
      <w:marTop w:val="0"/>
      <w:marBottom w:val="0"/>
      <w:divBdr>
        <w:top w:val="none" w:sz="0" w:space="0" w:color="auto"/>
        <w:left w:val="none" w:sz="0" w:space="0" w:color="auto"/>
        <w:bottom w:val="none" w:sz="0" w:space="0" w:color="auto"/>
        <w:right w:val="none" w:sz="0" w:space="0" w:color="auto"/>
      </w:divBdr>
    </w:div>
    <w:div w:id="464082953">
      <w:marLeft w:val="640"/>
      <w:marRight w:val="0"/>
      <w:marTop w:val="0"/>
      <w:marBottom w:val="0"/>
      <w:divBdr>
        <w:top w:val="none" w:sz="0" w:space="0" w:color="auto"/>
        <w:left w:val="none" w:sz="0" w:space="0" w:color="auto"/>
        <w:bottom w:val="none" w:sz="0" w:space="0" w:color="auto"/>
        <w:right w:val="none" w:sz="0" w:space="0" w:color="auto"/>
      </w:divBdr>
    </w:div>
    <w:div w:id="472019427">
      <w:marLeft w:val="640"/>
      <w:marRight w:val="0"/>
      <w:marTop w:val="0"/>
      <w:marBottom w:val="0"/>
      <w:divBdr>
        <w:top w:val="none" w:sz="0" w:space="0" w:color="auto"/>
        <w:left w:val="none" w:sz="0" w:space="0" w:color="auto"/>
        <w:bottom w:val="none" w:sz="0" w:space="0" w:color="auto"/>
        <w:right w:val="none" w:sz="0" w:space="0" w:color="auto"/>
      </w:divBdr>
    </w:div>
    <w:div w:id="473257241">
      <w:marLeft w:val="640"/>
      <w:marRight w:val="0"/>
      <w:marTop w:val="0"/>
      <w:marBottom w:val="0"/>
      <w:divBdr>
        <w:top w:val="none" w:sz="0" w:space="0" w:color="auto"/>
        <w:left w:val="none" w:sz="0" w:space="0" w:color="auto"/>
        <w:bottom w:val="none" w:sz="0" w:space="0" w:color="auto"/>
        <w:right w:val="none" w:sz="0" w:space="0" w:color="auto"/>
      </w:divBdr>
    </w:div>
    <w:div w:id="475342194">
      <w:marLeft w:val="640"/>
      <w:marRight w:val="0"/>
      <w:marTop w:val="0"/>
      <w:marBottom w:val="0"/>
      <w:divBdr>
        <w:top w:val="none" w:sz="0" w:space="0" w:color="auto"/>
        <w:left w:val="none" w:sz="0" w:space="0" w:color="auto"/>
        <w:bottom w:val="none" w:sz="0" w:space="0" w:color="auto"/>
        <w:right w:val="none" w:sz="0" w:space="0" w:color="auto"/>
      </w:divBdr>
    </w:div>
    <w:div w:id="475684934">
      <w:marLeft w:val="640"/>
      <w:marRight w:val="0"/>
      <w:marTop w:val="0"/>
      <w:marBottom w:val="0"/>
      <w:divBdr>
        <w:top w:val="none" w:sz="0" w:space="0" w:color="auto"/>
        <w:left w:val="none" w:sz="0" w:space="0" w:color="auto"/>
        <w:bottom w:val="none" w:sz="0" w:space="0" w:color="auto"/>
        <w:right w:val="none" w:sz="0" w:space="0" w:color="auto"/>
      </w:divBdr>
    </w:div>
    <w:div w:id="476145533">
      <w:marLeft w:val="640"/>
      <w:marRight w:val="0"/>
      <w:marTop w:val="0"/>
      <w:marBottom w:val="0"/>
      <w:divBdr>
        <w:top w:val="none" w:sz="0" w:space="0" w:color="auto"/>
        <w:left w:val="none" w:sz="0" w:space="0" w:color="auto"/>
        <w:bottom w:val="none" w:sz="0" w:space="0" w:color="auto"/>
        <w:right w:val="none" w:sz="0" w:space="0" w:color="auto"/>
      </w:divBdr>
    </w:div>
    <w:div w:id="476150773">
      <w:marLeft w:val="640"/>
      <w:marRight w:val="0"/>
      <w:marTop w:val="0"/>
      <w:marBottom w:val="0"/>
      <w:divBdr>
        <w:top w:val="none" w:sz="0" w:space="0" w:color="auto"/>
        <w:left w:val="none" w:sz="0" w:space="0" w:color="auto"/>
        <w:bottom w:val="none" w:sz="0" w:space="0" w:color="auto"/>
        <w:right w:val="none" w:sz="0" w:space="0" w:color="auto"/>
      </w:divBdr>
    </w:div>
    <w:div w:id="477958998">
      <w:marLeft w:val="640"/>
      <w:marRight w:val="0"/>
      <w:marTop w:val="0"/>
      <w:marBottom w:val="0"/>
      <w:divBdr>
        <w:top w:val="none" w:sz="0" w:space="0" w:color="auto"/>
        <w:left w:val="none" w:sz="0" w:space="0" w:color="auto"/>
        <w:bottom w:val="none" w:sz="0" w:space="0" w:color="auto"/>
        <w:right w:val="none" w:sz="0" w:space="0" w:color="auto"/>
      </w:divBdr>
    </w:div>
    <w:div w:id="481970367">
      <w:marLeft w:val="640"/>
      <w:marRight w:val="0"/>
      <w:marTop w:val="0"/>
      <w:marBottom w:val="0"/>
      <w:divBdr>
        <w:top w:val="none" w:sz="0" w:space="0" w:color="auto"/>
        <w:left w:val="none" w:sz="0" w:space="0" w:color="auto"/>
        <w:bottom w:val="none" w:sz="0" w:space="0" w:color="auto"/>
        <w:right w:val="none" w:sz="0" w:space="0" w:color="auto"/>
      </w:divBdr>
    </w:div>
    <w:div w:id="482048009">
      <w:marLeft w:val="640"/>
      <w:marRight w:val="0"/>
      <w:marTop w:val="0"/>
      <w:marBottom w:val="0"/>
      <w:divBdr>
        <w:top w:val="none" w:sz="0" w:space="0" w:color="auto"/>
        <w:left w:val="none" w:sz="0" w:space="0" w:color="auto"/>
        <w:bottom w:val="none" w:sz="0" w:space="0" w:color="auto"/>
        <w:right w:val="none" w:sz="0" w:space="0" w:color="auto"/>
      </w:divBdr>
    </w:div>
    <w:div w:id="482239782">
      <w:marLeft w:val="640"/>
      <w:marRight w:val="0"/>
      <w:marTop w:val="0"/>
      <w:marBottom w:val="0"/>
      <w:divBdr>
        <w:top w:val="none" w:sz="0" w:space="0" w:color="auto"/>
        <w:left w:val="none" w:sz="0" w:space="0" w:color="auto"/>
        <w:bottom w:val="none" w:sz="0" w:space="0" w:color="auto"/>
        <w:right w:val="none" w:sz="0" w:space="0" w:color="auto"/>
      </w:divBdr>
    </w:div>
    <w:div w:id="484592939">
      <w:marLeft w:val="640"/>
      <w:marRight w:val="0"/>
      <w:marTop w:val="0"/>
      <w:marBottom w:val="0"/>
      <w:divBdr>
        <w:top w:val="none" w:sz="0" w:space="0" w:color="auto"/>
        <w:left w:val="none" w:sz="0" w:space="0" w:color="auto"/>
        <w:bottom w:val="none" w:sz="0" w:space="0" w:color="auto"/>
        <w:right w:val="none" w:sz="0" w:space="0" w:color="auto"/>
      </w:divBdr>
    </w:div>
    <w:div w:id="485588339">
      <w:marLeft w:val="640"/>
      <w:marRight w:val="0"/>
      <w:marTop w:val="0"/>
      <w:marBottom w:val="0"/>
      <w:divBdr>
        <w:top w:val="none" w:sz="0" w:space="0" w:color="auto"/>
        <w:left w:val="none" w:sz="0" w:space="0" w:color="auto"/>
        <w:bottom w:val="none" w:sz="0" w:space="0" w:color="auto"/>
        <w:right w:val="none" w:sz="0" w:space="0" w:color="auto"/>
      </w:divBdr>
    </w:div>
    <w:div w:id="486095166">
      <w:marLeft w:val="640"/>
      <w:marRight w:val="0"/>
      <w:marTop w:val="0"/>
      <w:marBottom w:val="0"/>
      <w:divBdr>
        <w:top w:val="none" w:sz="0" w:space="0" w:color="auto"/>
        <w:left w:val="none" w:sz="0" w:space="0" w:color="auto"/>
        <w:bottom w:val="none" w:sz="0" w:space="0" w:color="auto"/>
        <w:right w:val="none" w:sz="0" w:space="0" w:color="auto"/>
      </w:divBdr>
    </w:div>
    <w:div w:id="491483900">
      <w:marLeft w:val="640"/>
      <w:marRight w:val="0"/>
      <w:marTop w:val="0"/>
      <w:marBottom w:val="0"/>
      <w:divBdr>
        <w:top w:val="none" w:sz="0" w:space="0" w:color="auto"/>
        <w:left w:val="none" w:sz="0" w:space="0" w:color="auto"/>
        <w:bottom w:val="none" w:sz="0" w:space="0" w:color="auto"/>
        <w:right w:val="none" w:sz="0" w:space="0" w:color="auto"/>
      </w:divBdr>
    </w:div>
    <w:div w:id="494302456">
      <w:marLeft w:val="640"/>
      <w:marRight w:val="0"/>
      <w:marTop w:val="0"/>
      <w:marBottom w:val="0"/>
      <w:divBdr>
        <w:top w:val="none" w:sz="0" w:space="0" w:color="auto"/>
        <w:left w:val="none" w:sz="0" w:space="0" w:color="auto"/>
        <w:bottom w:val="none" w:sz="0" w:space="0" w:color="auto"/>
        <w:right w:val="none" w:sz="0" w:space="0" w:color="auto"/>
      </w:divBdr>
    </w:div>
    <w:div w:id="495606685">
      <w:marLeft w:val="640"/>
      <w:marRight w:val="0"/>
      <w:marTop w:val="0"/>
      <w:marBottom w:val="0"/>
      <w:divBdr>
        <w:top w:val="none" w:sz="0" w:space="0" w:color="auto"/>
        <w:left w:val="none" w:sz="0" w:space="0" w:color="auto"/>
        <w:bottom w:val="none" w:sz="0" w:space="0" w:color="auto"/>
        <w:right w:val="none" w:sz="0" w:space="0" w:color="auto"/>
      </w:divBdr>
    </w:div>
    <w:div w:id="497117437">
      <w:marLeft w:val="640"/>
      <w:marRight w:val="0"/>
      <w:marTop w:val="0"/>
      <w:marBottom w:val="0"/>
      <w:divBdr>
        <w:top w:val="none" w:sz="0" w:space="0" w:color="auto"/>
        <w:left w:val="none" w:sz="0" w:space="0" w:color="auto"/>
        <w:bottom w:val="none" w:sz="0" w:space="0" w:color="auto"/>
        <w:right w:val="none" w:sz="0" w:space="0" w:color="auto"/>
      </w:divBdr>
    </w:div>
    <w:div w:id="497384502">
      <w:marLeft w:val="640"/>
      <w:marRight w:val="0"/>
      <w:marTop w:val="0"/>
      <w:marBottom w:val="0"/>
      <w:divBdr>
        <w:top w:val="none" w:sz="0" w:space="0" w:color="auto"/>
        <w:left w:val="none" w:sz="0" w:space="0" w:color="auto"/>
        <w:bottom w:val="none" w:sz="0" w:space="0" w:color="auto"/>
        <w:right w:val="none" w:sz="0" w:space="0" w:color="auto"/>
      </w:divBdr>
    </w:div>
    <w:div w:id="497576038">
      <w:marLeft w:val="640"/>
      <w:marRight w:val="0"/>
      <w:marTop w:val="0"/>
      <w:marBottom w:val="0"/>
      <w:divBdr>
        <w:top w:val="none" w:sz="0" w:space="0" w:color="auto"/>
        <w:left w:val="none" w:sz="0" w:space="0" w:color="auto"/>
        <w:bottom w:val="none" w:sz="0" w:space="0" w:color="auto"/>
        <w:right w:val="none" w:sz="0" w:space="0" w:color="auto"/>
      </w:divBdr>
    </w:div>
    <w:div w:id="497578834">
      <w:marLeft w:val="640"/>
      <w:marRight w:val="0"/>
      <w:marTop w:val="0"/>
      <w:marBottom w:val="0"/>
      <w:divBdr>
        <w:top w:val="none" w:sz="0" w:space="0" w:color="auto"/>
        <w:left w:val="none" w:sz="0" w:space="0" w:color="auto"/>
        <w:bottom w:val="none" w:sz="0" w:space="0" w:color="auto"/>
        <w:right w:val="none" w:sz="0" w:space="0" w:color="auto"/>
      </w:divBdr>
    </w:div>
    <w:div w:id="497622838">
      <w:marLeft w:val="640"/>
      <w:marRight w:val="0"/>
      <w:marTop w:val="0"/>
      <w:marBottom w:val="0"/>
      <w:divBdr>
        <w:top w:val="none" w:sz="0" w:space="0" w:color="auto"/>
        <w:left w:val="none" w:sz="0" w:space="0" w:color="auto"/>
        <w:bottom w:val="none" w:sz="0" w:space="0" w:color="auto"/>
        <w:right w:val="none" w:sz="0" w:space="0" w:color="auto"/>
      </w:divBdr>
    </w:div>
    <w:div w:id="497887116">
      <w:marLeft w:val="640"/>
      <w:marRight w:val="0"/>
      <w:marTop w:val="0"/>
      <w:marBottom w:val="0"/>
      <w:divBdr>
        <w:top w:val="none" w:sz="0" w:space="0" w:color="auto"/>
        <w:left w:val="none" w:sz="0" w:space="0" w:color="auto"/>
        <w:bottom w:val="none" w:sz="0" w:space="0" w:color="auto"/>
        <w:right w:val="none" w:sz="0" w:space="0" w:color="auto"/>
      </w:divBdr>
    </w:div>
    <w:div w:id="498545940">
      <w:marLeft w:val="640"/>
      <w:marRight w:val="0"/>
      <w:marTop w:val="0"/>
      <w:marBottom w:val="0"/>
      <w:divBdr>
        <w:top w:val="none" w:sz="0" w:space="0" w:color="auto"/>
        <w:left w:val="none" w:sz="0" w:space="0" w:color="auto"/>
        <w:bottom w:val="none" w:sz="0" w:space="0" w:color="auto"/>
        <w:right w:val="none" w:sz="0" w:space="0" w:color="auto"/>
      </w:divBdr>
    </w:div>
    <w:div w:id="499544353">
      <w:marLeft w:val="640"/>
      <w:marRight w:val="0"/>
      <w:marTop w:val="0"/>
      <w:marBottom w:val="0"/>
      <w:divBdr>
        <w:top w:val="none" w:sz="0" w:space="0" w:color="auto"/>
        <w:left w:val="none" w:sz="0" w:space="0" w:color="auto"/>
        <w:bottom w:val="none" w:sz="0" w:space="0" w:color="auto"/>
        <w:right w:val="none" w:sz="0" w:space="0" w:color="auto"/>
      </w:divBdr>
    </w:div>
    <w:div w:id="499927820">
      <w:marLeft w:val="640"/>
      <w:marRight w:val="0"/>
      <w:marTop w:val="0"/>
      <w:marBottom w:val="0"/>
      <w:divBdr>
        <w:top w:val="none" w:sz="0" w:space="0" w:color="auto"/>
        <w:left w:val="none" w:sz="0" w:space="0" w:color="auto"/>
        <w:bottom w:val="none" w:sz="0" w:space="0" w:color="auto"/>
        <w:right w:val="none" w:sz="0" w:space="0" w:color="auto"/>
      </w:divBdr>
    </w:div>
    <w:div w:id="501625472">
      <w:marLeft w:val="640"/>
      <w:marRight w:val="0"/>
      <w:marTop w:val="0"/>
      <w:marBottom w:val="0"/>
      <w:divBdr>
        <w:top w:val="none" w:sz="0" w:space="0" w:color="auto"/>
        <w:left w:val="none" w:sz="0" w:space="0" w:color="auto"/>
        <w:bottom w:val="none" w:sz="0" w:space="0" w:color="auto"/>
        <w:right w:val="none" w:sz="0" w:space="0" w:color="auto"/>
      </w:divBdr>
    </w:div>
    <w:div w:id="505487527">
      <w:marLeft w:val="640"/>
      <w:marRight w:val="0"/>
      <w:marTop w:val="0"/>
      <w:marBottom w:val="0"/>
      <w:divBdr>
        <w:top w:val="none" w:sz="0" w:space="0" w:color="auto"/>
        <w:left w:val="none" w:sz="0" w:space="0" w:color="auto"/>
        <w:bottom w:val="none" w:sz="0" w:space="0" w:color="auto"/>
        <w:right w:val="none" w:sz="0" w:space="0" w:color="auto"/>
      </w:divBdr>
    </w:div>
    <w:div w:id="508103241">
      <w:marLeft w:val="640"/>
      <w:marRight w:val="0"/>
      <w:marTop w:val="0"/>
      <w:marBottom w:val="0"/>
      <w:divBdr>
        <w:top w:val="none" w:sz="0" w:space="0" w:color="auto"/>
        <w:left w:val="none" w:sz="0" w:space="0" w:color="auto"/>
        <w:bottom w:val="none" w:sz="0" w:space="0" w:color="auto"/>
        <w:right w:val="none" w:sz="0" w:space="0" w:color="auto"/>
      </w:divBdr>
    </w:div>
    <w:div w:id="509374989">
      <w:marLeft w:val="640"/>
      <w:marRight w:val="0"/>
      <w:marTop w:val="0"/>
      <w:marBottom w:val="0"/>
      <w:divBdr>
        <w:top w:val="none" w:sz="0" w:space="0" w:color="auto"/>
        <w:left w:val="none" w:sz="0" w:space="0" w:color="auto"/>
        <w:bottom w:val="none" w:sz="0" w:space="0" w:color="auto"/>
        <w:right w:val="none" w:sz="0" w:space="0" w:color="auto"/>
      </w:divBdr>
    </w:div>
    <w:div w:id="509682456">
      <w:marLeft w:val="640"/>
      <w:marRight w:val="0"/>
      <w:marTop w:val="0"/>
      <w:marBottom w:val="0"/>
      <w:divBdr>
        <w:top w:val="none" w:sz="0" w:space="0" w:color="auto"/>
        <w:left w:val="none" w:sz="0" w:space="0" w:color="auto"/>
        <w:bottom w:val="none" w:sz="0" w:space="0" w:color="auto"/>
        <w:right w:val="none" w:sz="0" w:space="0" w:color="auto"/>
      </w:divBdr>
    </w:div>
    <w:div w:id="517430005">
      <w:marLeft w:val="640"/>
      <w:marRight w:val="0"/>
      <w:marTop w:val="0"/>
      <w:marBottom w:val="0"/>
      <w:divBdr>
        <w:top w:val="none" w:sz="0" w:space="0" w:color="auto"/>
        <w:left w:val="none" w:sz="0" w:space="0" w:color="auto"/>
        <w:bottom w:val="none" w:sz="0" w:space="0" w:color="auto"/>
        <w:right w:val="none" w:sz="0" w:space="0" w:color="auto"/>
      </w:divBdr>
    </w:div>
    <w:div w:id="518738803">
      <w:marLeft w:val="640"/>
      <w:marRight w:val="0"/>
      <w:marTop w:val="0"/>
      <w:marBottom w:val="0"/>
      <w:divBdr>
        <w:top w:val="none" w:sz="0" w:space="0" w:color="auto"/>
        <w:left w:val="none" w:sz="0" w:space="0" w:color="auto"/>
        <w:bottom w:val="none" w:sz="0" w:space="0" w:color="auto"/>
        <w:right w:val="none" w:sz="0" w:space="0" w:color="auto"/>
      </w:divBdr>
    </w:div>
    <w:div w:id="519660931">
      <w:marLeft w:val="640"/>
      <w:marRight w:val="0"/>
      <w:marTop w:val="0"/>
      <w:marBottom w:val="0"/>
      <w:divBdr>
        <w:top w:val="none" w:sz="0" w:space="0" w:color="auto"/>
        <w:left w:val="none" w:sz="0" w:space="0" w:color="auto"/>
        <w:bottom w:val="none" w:sz="0" w:space="0" w:color="auto"/>
        <w:right w:val="none" w:sz="0" w:space="0" w:color="auto"/>
      </w:divBdr>
    </w:div>
    <w:div w:id="521087530">
      <w:marLeft w:val="640"/>
      <w:marRight w:val="0"/>
      <w:marTop w:val="0"/>
      <w:marBottom w:val="0"/>
      <w:divBdr>
        <w:top w:val="none" w:sz="0" w:space="0" w:color="auto"/>
        <w:left w:val="none" w:sz="0" w:space="0" w:color="auto"/>
        <w:bottom w:val="none" w:sz="0" w:space="0" w:color="auto"/>
        <w:right w:val="none" w:sz="0" w:space="0" w:color="auto"/>
      </w:divBdr>
    </w:div>
    <w:div w:id="522479617">
      <w:marLeft w:val="640"/>
      <w:marRight w:val="0"/>
      <w:marTop w:val="0"/>
      <w:marBottom w:val="0"/>
      <w:divBdr>
        <w:top w:val="none" w:sz="0" w:space="0" w:color="auto"/>
        <w:left w:val="none" w:sz="0" w:space="0" w:color="auto"/>
        <w:bottom w:val="none" w:sz="0" w:space="0" w:color="auto"/>
        <w:right w:val="none" w:sz="0" w:space="0" w:color="auto"/>
      </w:divBdr>
    </w:div>
    <w:div w:id="523977706">
      <w:marLeft w:val="640"/>
      <w:marRight w:val="0"/>
      <w:marTop w:val="0"/>
      <w:marBottom w:val="0"/>
      <w:divBdr>
        <w:top w:val="none" w:sz="0" w:space="0" w:color="auto"/>
        <w:left w:val="none" w:sz="0" w:space="0" w:color="auto"/>
        <w:bottom w:val="none" w:sz="0" w:space="0" w:color="auto"/>
        <w:right w:val="none" w:sz="0" w:space="0" w:color="auto"/>
      </w:divBdr>
    </w:div>
    <w:div w:id="528446404">
      <w:marLeft w:val="640"/>
      <w:marRight w:val="0"/>
      <w:marTop w:val="0"/>
      <w:marBottom w:val="0"/>
      <w:divBdr>
        <w:top w:val="none" w:sz="0" w:space="0" w:color="auto"/>
        <w:left w:val="none" w:sz="0" w:space="0" w:color="auto"/>
        <w:bottom w:val="none" w:sz="0" w:space="0" w:color="auto"/>
        <w:right w:val="none" w:sz="0" w:space="0" w:color="auto"/>
      </w:divBdr>
    </w:div>
    <w:div w:id="528639122">
      <w:marLeft w:val="640"/>
      <w:marRight w:val="0"/>
      <w:marTop w:val="0"/>
      <w:marBottom w:val="0"/>
      <w:divBdr>
        <w:top w:val="none" w:sz="0" w:space="0" w:color="auto"/>
        <w:left w:val="none" w:sz="0" w:space="0" w:color="auto"/>
        <w:bottom w:val="none" w:sz="0" w:space="0" w:color="auto"/>
        <w:right w:val="none" w:sz="0" w:space="0" w:color="auto"/>
      </w:divBdr>
    </w:div>
    <w:div w:id="531304814">
      <w:marLeft w:val="640"/>
      <w:marRight w:val="0"/>
      <w:marTop w:val="0"/>
      <w:marBottom w:val="0"/>
      <w:divBdr>
        <w:top w:val="none" w:sz="0" w:space="0" w:color="auto"/>
        <w:left w:val="none" w:sz="0" w:space="0" w:color="auto"/>
        <w:bottom w:val="none" w:sz="0" w:space="0" w:color="auto"/>
        <w:right w:val="none" w:sz="0" w:space="0" w:color="auto"/>
      </w:divBdr>
    </w:div>
    <w:div w:id="531381695">
      <w:marLeft w:val="640"/>
      <w:marRight w:val="0"/>
      <w:marTop w:val="0"/>
      <w:marBottom w:val="0"/>
      <w:divBdr>
        <w:top w:val="none" w:sz="0" w:space="0" w:color="auto"/>
        <w:left w:val="none" w:sz="0" w:space="0" w:color="auto"/>
        <w:bottom w:val="none" w:sz="0" w:space="0" w:color="auto"/>
        <w:right w:val="none" w:sz="0" w:space="0" w:color="auto"/>
      </w:divBdr>
    </w:div>
    <w:div w:id="533690024">
      <w:marLeft w:val="640"/>
      <w:marRight w:val="0"/>
      <w:marTop w:val="0"/>
      <w:marBottom w:val="0"/>
      <w:divBdr>
        <w:top w:val="none" w:sz="0" w:space="0" w:color="auto"/>
        <w:left w:val="none" w:sz="0" w:space="0" w:color="auto"/>
        <w:bottom w:val="none" w:sz="0" w:space="0" w:color="auto"/>
        <w:right w:val="none" w:sz="0" w:space="0" w:color="auto"/>
      </w:divBdr>
    </w:div>
    <w:div w:id="534586455">
      <w:marLeft w:val="640"/>
      <w:marRight w:val="0"/>
      <w:marTop w:val="0"/>
      <w:marBottom w:val="0"/>
      <w:divBdr>
        <w:top w:val="none" w:sz="0" w:space="0" w:color="auto"/>
        <w:left w:val="none" w:sz="0" w:space="0" w:color="auto"/>
        <w:bottom w:val="none" w:sz="0" w:space="0" w:color="auto"/>
        <w:right w:val="none" w:sz="0" w:space="0" w:color="auto"/>
      </w:divBdr>
    </w:div>
    <w:div w:id="536698127">
      <w:marLeft w:val="640"/>
      <w:marRight w:val="0"/>
      <w:marTop w:val="0"/>
      <w:marBottom w:val="0"/>
      <w:divBdr>
        <w:top w:val="none" w:sz="0" w:space="0" w:color="auto"/>
        <w:left w:val="none" w:sz="0" w:space="0" w:color="auto"/>
        <w:bottom w:val="none" w:sz="0" w:space="0" w:color="auto"/>
        <w:right w:val="none" w:sz="0" w:space="0" w:color="auto"/>
      </w:divBdr>
    </w:div>
    <w:div w:id="539896483">
      <w:marLeft w:val="640"/>
      <w:marRight w:val="0"/>
      <w:marTop w:val="0"/>
      <w:marBottom w:val="0"/>
      <w:divBdr>
        <w:top w:val="none" w:sz="0" w:space="0" w:color="auto"/>
        <w:left w:val="none" w:sz="0" w:space="0" w:color="auto"/>
        <w:bottom w:val="none" w:sz="0" w:space="0" w:color="auto"/>
        <w:right w:val="none" w:sz="0" w:space="0" w:color="auto"/>
      </w:divBdr>
    </w:div>
    <w:div w:id="541402024">
      <w:marLeft w:val="640"/>
      <w:marRight w:val="0"/>
      <w:marTop w:val="0"/>
      <w:marBottom w:val="0"/>
      <w:divBdr>
        <w:top w:val="none" w:sz="0" w:space="0" w:color="auto"/>
        <w:left w:val="none" w:sz="0" w:space="0" w:color="auto"/>
        <w:bottom w:val="none" w:sz="0" w:space="0" w:color="auto"/>
        <w:right w:val="none" w:sz="0" w:space="0" w:color="auto"/>
      </w:divBdr>
    </w:div>
    <w:div w:id="542137821">
      <w:marLeft w:val="640"/>
      <w:marRight w:val="0"/>
      <w:marTop w:val="0"/>
      <w:marBottom w:val="0"/>
      <w:divBdr>
        <w:top w:val="none" w:sz="0" w:space="0" w:color="auto"/>
        <w:left w:val="none" w:sz="0" w:space="0" w:color="auto"/>
        <w:bottom w:val="none" w:sz="0" w:space="0" w:color="auto"/>
        <w:right w:val="none" w:sz="0" w:space="0" w:color="auto"/>
      </w:divBdr>
    </w:div>
    <w:div w:id="543832616">
      <w:marLeft w:val="640"/>
      <w:marRight w:val="0"/>
      <w:marTop w:val="0"/>
      <w:marBottom w:val="0"/>
      <w:divBdr>
        <w:top w:val="none" w:sz="0" w:space="0" w:color="auto"/>
        <w:left w:val="none" w:sz="0" w:space="0" w:color="auto"/>
        <w:bottom w:val="none" w:sz="0" w:space="0" w:color="auto"/>
        <w:right w:val="none" w:sz="0" w:space="0" w:color="auto"/>
      </w:divBdr>
    </w:div>
    <w:div w:id="544801341">
      <w:marLeft w:val="640"/>
      <w:marRight w:val="0"/>
      <w:marTop w:val="0"/>
      <w:marBottom w:val="0"/>
      <w:divBdr>
        <w:top w:val="none" w:sz="0" w:space="0" w:color="auto"/>
        <w:left w:val="none" w:sz="0" w:space="0" w:color="auto"/>
        <w:bottom w:val="none" w:sz="0" w:space="0" w:color="auto"/>
        <w:right w:val="none" w:sz="0" w:space="0" w:color="auto"/>
      </w:divBdr>
    </w:div>
    <w:div w:id="545262998">
      <w:marLeft w:val="640"/>
      <w:marRight w:val="0"/>
      <w:marTop w:val="0"/>
      <w:marBottom w:val="0"/>
      <w:divBdr>
        <w:top w:val="none" w:sz="0" w:space="0" w:color="auto"/>
        <w:left w:val="none" w:sz="0" w:space="0" w:color="auto"/>
        <w:bottom w:val="none" w:sz="0" w:space="0" w:color="auto"/>
        <w:right w:val="none" w:sz="0" w:space="0" w:color="auto"/>
      </w:divBdr>
    </w:div>
    <w:div w:id="547500368">
      <w:marLeft w:val="640"/>
      <w:marRight w:val="0"/>
      <w:marTop w:val="0"/>
      <w:marBottom w:val="0"/>
      <w:divBdr>
        <w:top w:val="none" w:sz="0" w:space="0" w:color="auto"/>
        <w:left w:val="none" w:sz="0" w:space="0" w:color="auto"/>
        <w:bottom w:val="none" w:sz="0" w:space="0" w:color="auto"/>
        <w:right w:val="none" w:sz="0" w:space="0" w:color="auto"/>
      </w:divBdr>
    </w:div>
    <w:div w:id="548616375">
      <w:marLeft w:val="640"/>
      <w:marRight w:val="0"/>
      <w:marTop w:val="0"/>
      <w:marBottom w:val="0"/>
      <w:divBdr>
        <w:top w:val="none" w:sz="0" w:space="0" w:color="auto"/>
        <w:left w:val="none" w:sz="0" w:space="0" w:color="auto"/>
        <w:bottom w:val="none" w:sz="0" w:space="0" w:color="auto"/>
        <w:right w:val="none" w:sz="0" w:space="0" w:color="auto"/>
      </w:divBdr>
    </w:div>
    <w:div w:id="549614894">
      <w:marLeft w:val="640"/>
      <w:marRight w:val="0"/>
      <w:marTop w:val="0"/>
      <w:marBottom w:val="0"/>
      <w:divBdr>
        <w:top w:val="none" w:sz="0" w:space="0" w:color="auto"/>
        <w:left w:val="none" w:sz="0" w:space="0" w:color="auto"/>
        <w:bottom w:val="none" w:sz="0" w:space="0" w:color="auto"/>
        <w:right w:val="none" w:sz="0" w:space="0" w:color="auto"/>
      </w:divBdr>
    </w:div>
    <w:div w:id="549651548">
      <w:marLeft w:val="640"/>
      <w:marRight w:val="0"/>
      <w:marTop w:val="0"/>
      <w:marBottom w:val="0"/>
      <w:divBdr>
        <w:top w:val="none" w:sz="0" w:space="0" w:color="auto"/>
        <w:left w:val="none" w:sz="0" w:space="0" w:color="auto"/>
        <w:bottom w:val="none" w:sz="0" w:space="0" w:color="auto"/>
        <w:right w:val="none" w:sz="0" w:space="0" w:color="auto"/>
      </w:divBdr>
    </w:div>
    <w:div w:id="550656245">
      <w:marLeft w:val="640"/>
      <w:marRight w:val="0"/>
      <w:marTop w:val="0"/>
      <w:marBottom w:val="0"/>
      <w:divBdr>
        <w:top w:val="none" w:sz="0" w:space="0" w:color="auto"/>
        <w:left w:val="none" w:sz="0" w:space="0" w:color="auto"/>
        <w:bottom w:val="none" w:sz="0" w:space="0" w:color="auto"/>
        <w:right w:val="none" w:sz="0" w:space="0" w:color="auto"/>
      </w:divBdr>
    </w:div>
    <w:div w:id="551884384">
      <w:marLeft w:val="640"/>
      <w:marRight w:val="0"/>
      <w:marTop w:val="0"/>
      <w:marBottom w:val="0"/>
      <w:divBdr>
        <w:top w:val="none" w:sz="0" w:space="0" w:color="auto"/>
        <w:left w:val="none" w:sz="0" w:space="0" w:color="auto"/>
        <w:bottom w:val="none" w:sz="0" w:space="0" w:color="auto"/>
        <w:right w:val="none" w:sz="0" w:space="0" w:color="auto"/>
      </w:divBdr>
    </w:div>
    <w:div w:id="552154776">
      <w:marLeft w:val="640"/>
      <w:marRight w:val="0"/>
      <w:marTop w:val="0"/>
      <w:marBottom w:val="0"/>
      <w:divBdr>
        <w:top w:val="none" w:sz="0" w:space="0" w:color="auto"/>
        <w:left w:val="none" w:sz="0" w:space="0" w:color="auto"/>
        <w:bottom w:val="none" w:sz="0" w:space="0" w:color="auto"/>
        <w:right w:val="none" w:sz="0" w:space="0" w:color="auto"/>
      </w:divBdr>
    </w:div>
    <w:div w:id="552349519">
      <w:marLeft w:val="640"/>
      <w:marRight w:val="0"/>
      <w:marTop w:val="0"/>
      <w:marBottom w:val="0"/>
      <w:divBdr>
        <w:top w:val="none" w:sz="0" w:space="0" w:color="auto"/>
        <w:left w:val="none" w:sz="0" w:space="0" w:color="auto"/>
        <w:bottom w:val="none" w:sz="0" w:space="0" w:color="auto"/>
        <w:right w:val="none" w:sz="0" w:space="0" w:color="auto"/>
      </w:divBdr>
    </w:div>
    <w:div w:id="552810763">
      <w:marLeft w:val="640"/>
      <w:marRight w:val="0"/>
      <w:marTop w:val="0"/>
      <w:marBottom w:val="0"/>
      <w:divBdr>
        <w:top w:val="none" w:sz="0" w:space="0" w:color="auto"/>
        <w:left w:val="none" w:sz="0" w:space="0" w:color="auto"/>
        <w:bottom w:val="none" w:sz="0" w:space="0" w:color="auto"/>
        <w:right w:val="none" w:sz="0" w:space="0" w:color="auto"/>
      </w:divBdr>
    </w:div>
    <w:div w:id="552811006">
      <w:marLeft w:val="640"/>
      <w:marRight w:val="0"/>
      <w:marTop w:val="0"/>
      <w:marBottom w:val="0"/>
      <w:divBdr>
        <w:top w:val="none" w:sz="0" w:space="0" w:color="auto"/>
        <w:left w:val="none" w:sz="0" w:space="0" w:color="auto"/>
        <w:bottom w:val="none" w:sz="0" w:space="0" w:color="auto"/>
        <w:right w:val="none" w:sz="0" w:space="0" w:color="auto"/>
      </w:divBdr>
    </w:div>
    <w:div w:id="553472483">
      <w:marLeft w:val="640"/>
      <w:marRight w:val="0"/>
      <w:marTop w:val="0"/>
      <w:marBottom w:val="0"/>
      <w:divBdr>
        <w:top w:val="none" w:sz="0" w:space="0" w:color="auto"/>
        <w:left w:val="none" w:sz="0" w:space="0" w:color="auto"/>
        <w:bottom w:val="none" w:sz="0" w:space="0" w:color="auto"/>
        <w:right w:val="none" w:sz="0" w:space="0" w:color="auto"/>
      </w:divBdr>
    </w:div>
    <w:div w:id="555509896">
      <w:marLeft w:val="640"/>
      <w:marRight w:val="0"/>
      <w:marTop w:val="0"/>
      <w:marBottom w:val="0"/>
      <w:divBdr>
        <w:top w:val="none" w:sz="0" w:space="0" w:color="auto"/>
        <w:left w:val="none" w:sz="0" w:space="0" w:color="auto"/>
        <w:bottom w:val="none" w:sz="0" w:space="0" w:color="auto"/>
        <w:right w:val="none" w:sz="0" w:space="0" w:color="auto"/>
      </w:divBdr>
    </w:div>
    <w:div w:id="556598162">
      <w:marLeft w:val="640"/>
      <w:marRight w:val="0"/>
      <w:marTop w:val="0"/>
      <w:marBottom w:val="0"/>
      <w:divBdr>
        <w:top w:val="none" w:sz="0" w:space="0" w:color="auto"/>
        <w:left w:val="none" w:sz="0" w:space="0" w:color="auto"/>
        <w:bottom w:val="none" w:sz="0" w:space="0" w:color="auto"/>
        <w:right w:val="none" w:sz="0" w:space="0" w:color="auto"/>
      </w:divBdr>
    </w:div>
    <w:div w:id="559097328">
      <w:marLeft w:val="640"/>
      <w:marRight w:val="0"/>
      <w:marTop w:val="0"/>
      <w:marBottom w:val="0"/>
      <w:divBdr>
        <w:top w:val="none" w:sz="0" w:space="0" w:color="auto"/>
        <w:left w:val="none" w:sz="0" w:space="0" w:color="auto"/>
        <w:bottom w:val="none" w:sz="0" w:space="0" w:color="auto"/>
        <w:right w:val="none" w:sz="0" w:space="0" w:color="auto"/>
      </w:divBdr>
    </w:div>
    <w:div w:id="560016656">
      <w:marLeft w:val="640"/>
      <w:marRight w:val="0"/>
      <w:marTop w:val="0"/>
      <w:marBottom w:val="0"/>
      <w:divBdr>
        <w:top w:val="none" w:sz="0" w:space="0" w:color="auto"/>
        <w:left w:val="none" w:sz="0" w:space="0" w:color="auto"/>
        <w:bottom w:val="none" w:sz="0" w:space="0" w:color="auto"/>
        <w:right w:val="none" w:sz="0" w:space="0" w:color="auto"/>
      </w:divBdr>
    </w:div>
    <w:div w:id="560094235">
      <w:marLeft w:val="640"/>
      <w:marRight w:val="0"/>
      <w:marTop w:val="0"/>
      <w:marBottom w:val="0"/>
      <w:divBdr>
        <w:top w:val="none" w:sz="0" w:space="0" w:color="auto"/>
        <w:left w:val="none" w:sz="0" w:space="0" w:color="auto"/>
        <w:bottom w:val="none" w:sz="0" w:space="0" w:color="auto"/>
        <w:right w:val="none" w:sz="0" w:space="0" w:color="auto"/>
      </w:divBdr>
    </w:div>
    <w:div w:id="560873769">
      <w:marLeft w:val="640"/>
      <w:marRight w:val="0"/>
      <w:marTop w:val="0"/>
      <w:marBottom w:val="0"/>
      <w:divBdr>
        <w:top w:val="none" w:sz="0" w:space="0" w:color="auto"/>
        <w:left w:val="none" w:sz="0" w:space="0" w:color="auto"/>
        <w:bottom w:val="none" w:sz="0" w:space="0" w:color="auto"/>
        <w:right w:val="none" w:sz="0" w:space="0" w:color="auto"/>
      </w:divBdr>
    </w:div>
    <w:div w:id="561327464">
      <w:marLeft w:val="640"/>
      <w:marRight w:val="0"/>
      <w:marTop w:val="0"/>
      <w:marBottom w:val="0"/>
      <w:divBdr>
        <w:top w:val="none" w:sz="0" w:space="0" w:color="auto"/>
        <w:left w:val="none" w:sz="0" w:space="0" w:color="auto"/>
        <w:bottom w:val="none" w:sz="0" w:space="0" w:color="auto"/>
        <w:right w:val="none" w:sz="0" w:space="0" w:color="auto"/>
      </w:divBdr>
    </w:div>
    <w:div w:id="561722750">
      <w:marLeft w:val="640"/>
      <w:marRight w:val="0"/>
      <w:marTop w:val="0"/>
      <w:marBottom w:val="0"/>
      <w:divBdr>
        <w:top w:val="none" w:sz="0" w:space="0" w:color="auto"/>
        <w:left w:val="none" w:sz="0" w:space="0" w:color="auto"/>
        <w:bottom w:val="none" w:sz="0" w:space="0" w:color="auto"/>
        <w:right w:val="none" w:sz="0" w:space="0" w:color="auto"/>
      </w:divBdr>
    </w:div>
    <w:div w:id="567542030">
      <w:marLeft w:val="640"/>
      <w:marRight w:val="0"/>
      <w:marTop w:val="0"/>
      <w:marBottom w:val="0"/>
      <w:divBdr>
        <w:top w:val="none" w:sz="0" w:space="0" w:color="auto"/>
        <w:left w:val="none" w:sz="0" w:space="0" w:color="auto"/>
        <w:bottom w:val="none" w:sz="0" w:space="0" w:color="auto"/>
        <w:right w:val="none" w:sz="0" w:space="0" w:color="auto"/>
      </w:divBdr>
    </w:div>
    <w:div w:id="569314734">
      <w:marLeft w:val="640"/>
      <w:marRight w:val="0"/>
      <w:marTop w:val="0"/>
      <w:marBottom w:val="0"/>
      <w:divBdr>
        <w:top w:val="none" w:sz="0" w:space="0" w:color="auto"/>
        <w:left w:val="none" w:sz="0" w:space="0" w:color="auto"/>
        <w:bottom w:val="none" w:sz="0" w:space="0" w:color="auto"/>
        <w:right w:val="none" w:sz="0" w:space="0" w:color="auto"/>
      </w:divBdr>
    </w:div>
    <w:div w:id="569657799">
      <w:marLeft w:val="640"/>
      <w:marRight w:val="0"/>
      <w:marTop w:val="0"/>
      <w:marBottom w:val="0"/>
      <w:divBdr>
        <w:top w:val="none" w:sz="0" w:space="0" w:color="auto"/>
        <w:left w:val="none" w:sz="0" w:space="0" w:color="auto"/>
        <w:bottom w:val="none" w:sz="0" w:space="0" w:color="auto"/>
        <w:right w:val="none" w:sz="0" w:space="0" w:color="auto"/>
      </w:divBdr>
    </w:div>
    <w:div w:id="570703534">
      <w:marLeft w:val="640"/>
      <w:marRight w:val="0"/>
      <w:marTop w:val="0"/>
      <w:marBottom w:val="0"/>
      <w:divBdr>
        <w:top w:val="none" w:sz="0" w:space="0" w:color="auto"/>
        <w:left w:val="none" w:sz="0" w:space="0" w:color="auto"/>
        <w:bottom w:val="none" w:sz="0" w:space="0" w:color="auto"/>
        <w:right w:val="none" w:sz="0" w:space="0" w:color="auto"/>
      </w:divBdr>
    </w:div>
    <w:div w:id="572398483">
      <w:marLeft w:val="640"/>
      <w:marRight w:val="0"/>
      <w:marTop w:val="0"/>
      <w:marBottom w:val="0"/>
      <w:divBdr>
        <w:top w:val="none" w:sz="0" w:space="0" w:color="auto"/>
        <w:left w:val="none" w:sz="0" w:space="0" w:color="auto"/>
        <w:bottom w:val="none" w:sz="0" w:space="0" w:color="auto"/>
        <w:right w:val="none" w:sz="0" w:space="0" w:color="auto"/>
      </w:divBdr>
    </w:div>
    <w:div w:id="574702196">
      <w:bodyDiv w:val="1"/>
      <w:marLeft w:val="0"/>
      <w:marRight w:val="0"/>
      <w:marTop w:val="0"/>
      <w:marBottom w:val="0"/>
      <w:divBdr>
        <w:top w:val="none" w:sz="0" w:space="0" w:color="auto"/>
        <w:left w:val="none" w:sz="0" w:space="0" w:color="auto"/>
        <w:bottom w:val="none" w:sz="0" w:space="0" w:color="auto"/>
        <w:right w:val="none" w:sz="0" w:space="0" w:color="auto"/>
      </w:divBdr>
    </w:div>
    <w:div w:id="575288965">
      <w:marLeft w:val="640"/>
      <w:marRight w:val="0"/>
      <w:marTop w:val="0"/>
      <w:marBottom w:val="0"/>
      <w:divBdr>
        <w:top w:val="none" w:sz="0" w:space="0" w:color="auto"/>
        <w:left w:val="none" w:sz="0" w:space="0" w:color="auto"/>
        <w:bottom w:val="none" w:sz="0" w:space="0" w:color="auto"/>
        <w:right w:val="none" w:sz="0" w:space="0" w:color="auto"/>
      </w:divBdr>
    </w:div>
    <w:div w:id="575630976">
      <w:marLeft w:val="640"/>
      <w:marRight w:val="0"/>
      <w:marTop w:val="0"/>
      <w:marBottom w:val="0"/>
      <w:divBdr>
        <w:top w:val="none" w:sz="0" w:space="0" w:color="auto"/>
        <w:left w:val="none" w:sz="0" w:space="0" w:color="auto"/>
        <w:bottom w:val="none" w:sz="0" w:space="0" w:color="auto"/>
        <w:right w:val="none" w:sz="0" w:space="0" w:color="auto"/>
      </w:divBdr>
    </w:div>
    <w:div w:id="575674735">
      <w:marLeft w:val="640"/>
      <w:marRight w:val="0"/>
      <w:marTop w:val="0"/>
      <w:marBottom w:val="0"/>
      <w:divBdr>
        <w:top w:val="none" w:sz="0" w:space="0" w:color="auto"/>
        <w:left w:val="none" w:sz="0" w:space="0" w:color="auto"/>
        <w:bottom w:val="none" w:sz="0" w:space="0" w:color="auto"/>
        <w:right w:val="none" w:sz="0" w:space="0" w:color="auto"/>
      </w:divBdr>
    </w:div>
    <w:div w:id="575936757">
      <w:marLeft w:val="640"/>
      <w:marRight w:val="0"/>
      <w:marTop w:val="0"/>
      <w:marBottom w:val="0"/>
      <w:divBdr>
        <w:top w:val="none" w:sz="0" w:space="0" w:color="auto"/>
        <w:left w:val="none" w:sz="0" w:space="0" w:color="auto"/>
        <w:bottom w:val="none" w:sz="0" w:space="0" w:color="auto"/>
        <w:right w:val="none" w:sz="0" w:space="0" w:color="auto"/>
      </w:divBdr>
    </w:div>
    <w:div w:id="576091279">
      <w:marLeft w:val="640"/>
      <w:marRight w:val="0"/>
      <w:marTop w:val="0"/>
      <w:marBottom w:val="0"/>
      <w:divBdr>
        <w:top w:val="none" w:sz="0" w:space="0" w:color="auto"/>
        <w:left w:val="none" w:sz="0" w:space="0" w:color="auto"/>
        <w:bottom w:val="none" w:sz="0" w:space="0" w:color="auto"/>
        <w:right w:val="none" w:sz="0" w:space="0" w:color="auto"/>
      </w:divBdr>
    </w:div>
    <w:div w:id="576786107">
      <w:marLeft w:val="640"/>
      <w:marRight w:val="0"/>
      <w:marTop w:val="0"/>
      <w:marBottom w:val="0"/>
      <w:divBdr>
        <w:top w:val="none" w:sz="0" w:space="0" w:color="auto"/>
        <w:left w:val="none" w:sz="0" w:space="0" w:color="auto"/>
        <w:bottom w:val="none" w:sz="0" w:space="0" w:color="auto"/>
        <w:right w:val="none" w:sz="0" w:space="0" w:color="auto"/>
      </w:divBdr>
    </w:div>
    <w:div w:id="577053751">
      <w:marLeft w:val="640"/>
      <w:marRight w:val="0"/>
      <w:marTop w:val="0"/>
      <w:marBottom w:val="0"/>
      <w:divBdr>
        <w:top w:val="none" w:sz="0" w:space="0" w:color="auto"/>
        <w:left w:val="none" w:sz="0" w:space="0" w:color="auto"/>
        <w:bottom w:val="none" w:sz="0" w:space="0" w:color="auto"/>
        <w:right w:val="none" w:sz="0" w:space="0" w:color="auto"/>
      </w:divBdr>
    </w:div>
    <w:div w:id="577636818">
      <w:marLeft w:val="640"/>
      <w:marRight w:val="0"/>
      <w:marTop w:val="0"/>
      <w:marBottom w:val="0"/>
      <w:divBdr>
        <w:top w:val="none" w:sz="0" w:space="0" w:color="auto"/>
        <w:left w:val="none" w:sz="0" w:space="0" w:color="auto"/>
        <w:bottom w:val="none" w:sz="0" w:space="0" w:color="auto"/>
        <w:right w:val="none" w:sz="0" w:space="0" w:color="auto"/>
      </w:divBdr>
    </w:div>
    <w:div w:id="578443802">
      <w:marLeft w:val="640"/>
      <w:marRight w:val="0"/>
      <w:marTop w:val="0"/>
      <w:marBottom w:val="0"/>
      <w:divBdr>
        <w:top w:val="none" w:sz="0" w:space="0" w:color="auto"/>
        <w:left w:val="none" w:sz="0" w:space="0" w:color="auto"/>
        <w:bottom w:val="none" w:sz="0" w:space="0" w:color="auto"/>
        <w:right w:val="none" w:sz="0" w:space="0" w:color="auto"/>
      </w:divBdr>
    </w:div>
    <w:div w:id="581262293">
      <w:marLeft w:val="640"/>
      <w:marRight w:val="0"/>
      <w:marTop w:val="0"/>
      <w:marBottom w:val="0"/>
      <w:divBdr>
        <w:top w:val="none" w:sz="0" w:space="0" w:color="auto"/>
        <w:left w:val="none" w:sz="0" w:space="0" w:color="auto"/>
        <w:bottom w:val="none" w:sz="0" w:space="0" w:color="auto"/>
        <w:right w:val="none" w:sz="0" w:space="0" w:color="auto"/>
      </w:divBdr>
    </w:div>
    <w:div w:id="585769763">
      <w:marLeft w:val="640"/>
      <w:marRight w:val="0"/>
      <w:marTop w:val="0"/>
      <w:marBottom w:val="0"/>
      <w:divBdr>
        <w:top w:val="none" w:sz="0" w:space="0" w:color="auto"/>
        <w:left w:val="none" w:sz="0" w:space="0" w:color="auto"/>
        <w:bottom w:val="none" w:sz="0" w:space="0" w:color="auto"/>
        <w:right w:val="none" w:sz="0" w:space="0" w:color="auto"/>
      </w:divBdr>
    </w:div>
    <w:div w:id="586689447">
      <w:marLeft w:val="640"/>
      <w:marRight w:val="0"/>
      <w:marTop w:val="0"/>
      <w:marBottom w:val="0"/>
      <w:divBdr>
        <w:top w:val="none" w:sz="0" w:space="0" w:color="auto"/>
        <w:left w:val="none" w:sz="0" w:space="0" w:color="auto"/>
        <w:bottom w:val="none" w:sz="0" w:space="0" w:color="auto"/>
        <w:right w:val="none" w:sz="0" w:space="0" w:color="auto"/>
      </w:divBdr>
    </w:div>
    <w:div w:id="587422713">
      <w:marLeft w:val="640"/>
      <w:marRight w:val="0"/>
      <w:marTop w:val="0"/>
      <w:marBottom w:val="0"/>
      <w:divBdr>
        <w:top w:val="none" w:sz="0" w:space="0" w:color="auto"/>
        <w:left w:val="none" w:sz="0" w:space="0" w:color="auto"/>
        <w:bottom w:val="none" w:sz="0" w:space="0" w:color="auto"/>
        <w:right w:val="none" w:sz="0" w:space="0" w:color="auto"/>
      </w:divBdr>
    </w:div>
    <w:div w:id="587932933">
      <w:marLeft w:val="640"/>
      <w:marRight w:val="0"/>
      <w:marTop w:val="0"/>
      <w:marBottom w:val="0"/>
      <w:divBdr>
        <w:top w:val="none" w:sz="0" w:space="0" w:color="auto"/>
        <w:left w:val="none" w:sz="0" w:space="0" w:color="auto"/>
        <w:bottom w:val="none" w:sz="0" w:space="0" w:color="auto"/>
        <w:right w:val="none" w:sz="0" w:space="0" w:color="auto"/>
      </w:divBdr>
    </w:div>
    <w:div w:id="588464558">
      <w:marLeft w:val="640"/>
      <w:marRight w:val="0"/>
      <w:marTop w:val="0"/>
      <w:marBottom w:val="0"/>
      <w:divBdr>
        <w:top w:val="none" w:sz="0" w:space="0" w:color="auto"/>
        <w:left w:val="none" w:sz="0" w:space="0" w:color="auto"/>
        <w:bottom w:val="none" w:sz="0" w:space="0" w:color="auto"/>
        <w:right w:val="none" w:sz="0" w:space="0" w:color="auto"/>
      </w:divBdr>
    </w:div>
    <w:div w:id="589000184">
      <w:marLeft w:val="640"/>
      <w:marRight w:val="0"/>
      <w:marTop w:val="0"/>
      <w:marBottom w:val="0"/>
      <w:divBdr>
        <w:top w:val="none" w:sz="0" w:space="0" w:color="auto"/>
        <w:left w:val="none" w:sz="0" w:space="0" w:color="auto"/>
        <w:bottom w:val="none" w:sz="0" w:space="0" w:color="auto"/>
        <w:right w:val="none" w:sz="0" w:space="0" w:color="auto"/>
      </w:divBdr>
    </w:div>
    <w:div w:id="589044254">
      <w:marLeft w:val="640"/>
      <w:marRight w:val="0"/>
      <w:marTop w:val="0"/>
      <w:marBottom w:val="0"/>
      <w:divBdr>
        <w:top w:val="none" w:sz="0" w:space="0" w:color="auto"/>
        <w:left w:val="none" w:sz="0" w:space="0" w:color="auto"/>
        <w:bottom w:val="none" w:sz="0" w:space="0" w:color="auto"/>
        <w:right w:val="none" w:sz="0" w:space="0" w:color="auto"/>
      </w:divBdr>
    </w:div>
    <w:div w:id="591671106">
      <w:marLeft w:val="640"/>
      <w:marRight w:val="0"/>
      <w:marTop w:val="0"/>
      <w:marBottom w:val="0"/>
      <w:divBdr>
        <w:top w:val="none" w:sz="0" w:space="0" w:color="auto"/>
        <w:left w:val="none" w:sz="0" w:space="0" w:color="auto"/>
        <w:bottom w:val="none" w:sz="0" w:space="0" w:color="auto"/>
        <w:right w:val="none" w:sz="0" w:space="0" w:color="auto"/>
      </w:divBdr>
    </w:div>
    <w:div w:id="595404004">
      <w:marLeft w:val="640"/>
      <w:marRight w:val="0"/>
      <w:marTop w:val="0"/>
      <w:marBottom w:val="0"/>
      <w:divBdr>
        <w:top w:val="none" w:sz="0" w:space="0" w:color="auto"/>
        <w:left w:val="none" w:sz="0" w:space="0" w:color="auto"/>
        <w:bottom w:val="none" w:sz="0" w:space="0" w:color="auto"/>
        <w:right w:val="none" w:sz="0" w:space="0" w:color="auto"/>
      </w:divBdr>
    </w:div>
    <w:div w:id="598224586">
      <w:marLeft w:val="640"/>
      <w:marRight w:val="0"/>
      <w:marTop w:val="0"/>
      <w:marBottom w:val="0"/>
      <w:divBdr>
        <w:top w:val="none" w:sz="0" w:space="0" w:color="auto"/>
        <w:left w:val="none" w:sz="0" w:space="0" w:color="auto"/>
        <w:bottom w:val="none" w:sz="0" w:space="0" w:color="auto"/>
        <w:right w:val="none" w:sz="0" w:space="0" w:color="auto"/>
      </w:divBdr>
    </w:div>
    <w:div w:id="600258546">
      <w:marLeft w:val="640"/>
      <w:marRight w:val="0"/>
      <w:marTop w:val="0"/>
      <w:marBottom w:val="0"/>
      <w:divBdr>
        <w:top w:val="none" w:sz="0" w:space="0" w:color="auto"/>
        <w:left w:val="none" w:sz="0" w:space="0" w:color="auto"/>
        <w:bottom w:val="none" w:sz="0" w:space="0" w:color="auto"/>
        <w:right w:val="none" w:sz="0" w:space="0" w:color="auto"/>
      </w:divBdr>
    </w:div>
    <w:div w:id="600528561">
      <w:marLeft w:val="640"/>
      <w:marRight w:val="0"/>
      <w:marTop w:val="0"/>
      <w:marBottom w:val="0"/>
      <w:divBdr>
        <w:top w:val="none" w:sz="0" w:space="0" w:color="auto"/>
        <w:left w:val="none" w:sz="0" w:space="0" w:color="auto"/>
        <w:bottom w:val="none" w:sz="0" w:space="0" w:color="auto"/>
        <w:right w:val="none" w:sz="0" w:space="0" w:color="auto"/>
      </w:divBdr>
    </w:div>
    <w:div w:id="600724039">
      <w:marLeft w:val="640"/>
      <w:marRight w:val="0"/>
      <w:marTop w:val="0"/>
      <w:marBottom w:val="0"/>
      <w:divBdr>
        <w:top w:val="none" w:sz="0" w:space="0" w:color="auto"/>
        <w:left w:val="none" w:sz="0" w:space="0" w:color="auto"/>
        <w:bottom w:val="none" w:sz="0" w:space="0" w:color="auto"/>
        <w:right w:val="none" w:sz="0" w:space="0" w:color="auto"/>
      </w:divBdr>
    </w:div>
    <w:div w:id="601230830">
      <w:marLeft w:val="640"/>
      <w:marRight w:val="0"/>
      <w:marTop w:val="0"/>
      <w:marBottom w:val="0"/>
      <w:divBdr>
        <w:top w:val="none" w:sz="0" w:space="0" w:color="auto"/>
        <w:left w:val="none" w:sz="0" w:space="0" w:color="auto"/>
        <w:bottom w:val="none" w:sz="0" w:space="0" w:color="auto"/>
        <w:right w:val="none" w:sz="0" w:space="0" w:color="auto"/>
      </w:divBdr>
    </w:div>
    <w:div w:id="602539133">
      <w:marLeft w:val="640"/>
      <w:marRight w:val="0"/>
      <w:marTop w:val="0"/>
      <w:marBottom w:val="0"/>
      <w:divBdr>
        <w:top w:val="none" w:sz="0" w:space="0" w:color="auto"/>
        <w:left w:val="none" w:sz="0" w:space="0" w:color="auto"/>
        <w:bottom w:val="none" w:sz="0" w:space="0" w:color="auto"/>
        <w:right w:val="none" w:sz="0" w:space="0" w:color="auto"/>
      </w:divBdr>
    </w:div>
    <w:div w:id="603345614">
      <w:marLeft w:val="640"/>
      <w:marRight w:val="0"/>
      <w:marTop w:val="0"/>
      <w:marBottom w:val="0"/>
      <w:divBdr>
        <w:top w:val="none" w:sz="0" w:space="0" w:color="auto"/>
        <w:left w:val="none" w:sz="0" w:space="0" w:color="auto"/>
        <w:bottom w:val="none" w:sz="0" w:space="0" w:color="auto"/>
        <w:right w:val="none" w:sz="0" w:space="0" w:color="auto"/>
      </w:divBdr>
    </w:div>
    <w:div w:id="603461144">
      <w:marLeft w:val="640"/>
      <w:marRight w:val="0"/>
      <w:marTop w:val="0"/>
      <w:marBottom w:val="0"/>
      <w:divBdr>
        <w:top w:val="none" w:sz="0" w:space="0" w:color="auto"/>
        <w:left w:val="none" w:sz="0" w:space="0" w:color="auto"/>
        <w:bottom w:val="none" w:sz="0" w:space="0" w:color="auto"/>
        <w:right w:val="none" w:sz="0" w:space="0" w:color="auto"/>
      </w:divBdr>
    </w:div>
    <w:div w:id="603730033">
      <w:marLeft w:val="640"/>
      <w:marRight w:val="0"/>
      <w:marTop w:val="0"/>
      <w:marBottom w:val="0"/>
      <w:divBdr>
        <w:top w:val="none" w:sz="0" w:space="0" w:color="auto"/>
        <w:left w:val="none" w:sz="0" w:space="0" w:color="auto"/>
        <w:bottom w:val="none" w:sz="0" w:space="0" w:color="auto"/>
        <w:right w:val="none" w:sz="0" w:space="0" w:color="auto"/>
      </w:divBdr>
    </w:div>
    <w:div w:id="604918517">
      <w:marLeft w:val="640"/>
      <w:marRight w:val="0"/>
      <w:marTop w:val="0"/>
      <w:marBottom w:val="0"/>
      <w:divBdr>
        <w:top w:val="none" w:sz="0" w:space="0" w:color="auto"/>
        <w:left w:val="none" w:sz="0" w:space="0" w:color="auto"/>
        <w:bottom w:val="none" w:sz="0" w:space="0" w:color="auto"/>
        <w:right w:val="none" w:sz="0" w:space="0" w:color="auto"/>
      </w:divBdr>
    </w:div>
    <w:div w:id="604924820">
      <w:marLeft w:val="640"/>
      <w:marRight w:val="0"/>
      <w:marTop w:val="0"/>
      <w:marBottom w:val="0"/>
      <w:divBdr>
        <w:top w:val="none" w:sz="0" w:space="0" w:color="auto"/>
        <w:left w:val="none" w:sz="0" w:space="0" w:color="auto"/>
        <w:bottom w:val="none" w:sz="0" w:space="0" w:color="auto"/>
        <w:right w:val="none" w:sz="0" w:space="0" w:color="auto"/>
      </w:divBdr>
    </w:div>
    <w:div w:id="605893887">
      <w:marLeft w:val="640"/>
      <w:marRight w:val="0"/>
      <w:marTop w:val="0"/>
      <w:marBottom w:val="0"/>
      <w:divBdr>
        <w:top w:val="none" w:sz="0" w:space="0" w:color="auto"/>
        <w:left w:val="none" w:sz="0" w:space="0" w:color="auto"/>
        <w:bottom w:val="none" w:sz="0" w:space="0" w:color="auto"/>
        <w:right w:val="none" w:sz="0" w:space="0" w:color="auto"/>
      </w:divBdr>
    </w:div>
    <w:div w:id="606622686">
      <w:marLeft w:val="640"/>
      <w:marRight w:val="0"/>
      <w:marTop w:val="0"/>
      <w:marBottom w:val="0"/>
      <w:divBdr>
        <w:top w:val="none" w:sz="0" w:space="0" w:color="auto"/>
        <w:left w:val="none" w:sz="0" w:space="0" w:color="auto"/>
        <w:bottom w:val="none" w:sz="0" w:space="0" w:color="auto"/>
        <w:right w:val="none" w:sz="0" w:space="0" w:color="auto"/>
      </w:divBdr>
    </w:div>
    <w:div w:id="608590810">
      <w:marLeft w:val="640"/>
      <w:marRight w:val="0"/>
      <w:marTop w:val="0"/>
      <w:marBottom w:val="0"/>
      <w:divBdr>
        <w:top w:val="none" w:sz="0" w:space="0" w:color="auto"/>
        <w:left w:val="none" w:sz="0" w:space="0" w:color="auto"/>
        <w:bottom w:val="none" w:sz="0" w:space="0" w:color="auto"/>
        <w:right w:val="none" w:sz="0" w:space="0" w:color="auto"/>
      </w:divBdr>
    </w:div>
    <w:div w:id="608854527">
      <w:marLeft w:val="640"/>
      <w:marRight w:val="0"/>
      <w:marTop w:val="0"/>
      <w:marBottom w:val="0"/>
      <w:divBdr>
        <w:top w:val="none" w:sz="0" w:space="0" w:color="auto"/>
        <w:left w:val="none" w:sz="0" w:space="0" w:color="auto"/>
        <w:bottom w:val="none" w:sz="0" w:space="0" w:color="auto"/>
        <w:right w:val="none" w:sz="0" w:space="0" w:color="auto"/>
      </w:divBdr>
    </w:div>
    <w:div w:id="608900630">
      <w:marLeft w:val="640"/>
      <w:marRight w:val="0"/>
      <w:marTop w:val="0"/>
      <w:marBottom w:val="0"/>
      <w:divBdr>
        <w:top w:val="none" w:sz="0" w:space="0" w:color="auto"/>
        <w:left w:val="none" w:sz="0" w:space="0" w:color="auto"/>
        <w:bottom w:val="none" w:sz="0" w:space="0" w:color="auto"/>
        <w:right w:val="none" w:sz="0" w:space="0" w:color="auto"/>
      </w:divBdr>
    </w:div>
    <w:div w:id="609162840">
      <w:marLeft w:val="640"/>
      <w:marRight w:val="0"/>
      <w:marTop w:val="0"/>
      <w:marBottom w:val="0"/>
      <w:divBdr>
        <w:top w:val="none" w:sz="0" w:space="0" w:color="auto"/>
        <w:left w:val="none" w:sz="0" w:space="0" w:color="auto"/>
        <w:bottom w:val="none" w:sz="0" w:space="0" w:color="auto"/>
        <w:right w:val="none" w:sz="0" w:space="0" w:color="auto"/>
      </w:divBdr>
    </w:div>
    <w:div w:id="609358398">
      <w:marLeft w:val="640"/>
      <w:marRight w:val="0"/>
      <w:marTop w:val="0"/>
      <w:marBottom w:val="0"/>
      <w:divBdr>
        <w:top w:val="none" w:sz="0" w:space="0" w:color="auto"/>
        <w:left w:val="none" w:sz="0" w:space="0" w:color="auto"/>
        <w:bottom w:val="none" w:sz="0" w:space="0" w:color="auto"/>
        <w:right w:val="none" w:sz="0" w:space="0" w:color="auto"/>
      </w:divBdr>
    </w:div>
    <w:div w:id="611714012">
      <w:marLeft w:val="640"/>
      <w:marRight w:val="0"/>
      <w:marTop w:val="0"/>
      <w:marBottom w:val="0"/>
      <w:divBdr>
        <w:top w:val="none" w:sz="0" w:space="0" w:color="auto"/>
        <w:left w:val="none" w:sz="0" w:space="0" w:color="auto"/>
        <w:bottom w:val="none" w:sz="0" w:space="0" w:color="auto"/>
        <w:right w:val="none" w:sz="0" w:space="0" w:color="auto"/>
      </w:divBdr>
    </w:div>
    <w:div w:id="612597307">
      <w:marLeft w:val="640"/>
      <w:marRight w:val="0"/>
      <w:marTop w:val="0"/>
      <w:marBottom w:val="0"/>
      <w:divBdr>
        <w:top w:val="none" w:sz="0" w:space="0" w:color="auto"/>
        <w:left w:val="none" w:sz="0" w:space="0" w:color="auto"/>
        <w:bottom w:val="none" w:sz="0" w:space="0" w:color="auto"/>
        <w:right w:val="none" w:sz="0" w:space="0" w:color="auto"/>
      </w:divBdr>
    </w:div>
    <w:div w:id="612711758">
      <w:marLeft w:val="640"/>
      <w:marRight w:val="0"/>
      <w:marTop w:val="0"/>
      <w:marBottom w:val="0"/>
      <w:divBdr>
        <w:top w:val="none" w:sz="0" w:space="0" w:color="auto"/>
        <w:left w:val="none" w:sz="0" w:space="0" w:color="auto"/>
        <w:bottom w:val="none" w:sz="0" w:space="0" w:color="auto"/>
        <w:right w:val="none" w:sz="0" w:space="0" w:color="auto"/>
      </w:divBdr>
    </w:div>
    <w:div w:id="617101448">
      <w:marLeft w:val="640"/>
      <w:marRight w:val="0"/>
      <w:marTop w:val="0"/>
      <w:marBottom w:val="0"/>
      <w:divBdr>
        <w:top w:val="none" w:sz="0" w:space="0" w:color="auto"/>
        <w:left w:val="none" w:sz="0" w:space="0" w:color="auto"/>
        <w:bottom w:val="none" w:sz="0" w:space="0" w:color="auto"/>
        <w:right w:val="none" w:sz="0" w:space="0" w:color="auto"/>
      </w:divBdr>
    </w:div>
    <w:div w:id="619268245">
      <w:marLeft w:val="640"/>
      <w:marRight w:val="0"/>
      <w:marTop w:val="0"/>
      <w:marBottom w:val="0"/>
      <w:divBdr>
        <w:top w:val="none" w:sz="0" w:space="0" w:color="auto"/>
        <w:left w:val="none" w:sz="0" w:space="0" w:color="auto"/>
        <w:bottom w:val="none" w:sz="0" w:space="0" w:color="auto"/>
        <w:right w:val="none" w:sz="0" w:space="0" w:color="auto"/>
      </w:divBdr>
    </w:div>
    <w:div w:id="620527257">
      <w:marLeft w:val="640"/>
      <w:marRight w:val="0"/>
      <w:marTop w:val="0"/>
      <w:marBottom w:val="0"/>
      <w:divBdr>
        <w:top w:val="none" w:sz="0" w:space="0" w:color="auto"/>
        <w:left w:val="none" w:sz="0" w:space="0" w:color="auto"/>
        <w:bottom w:val="none" w:sz="0" w:space="0" w:color="auto"/>
        <w:right w:val="none" w:sz="0" w:space="0" w:color="auto"/>
      </w:divBdr>
    </w:div>
    <w:div w:id="621156943">
      <w:marLeft w:val="640"/>
      <w:marRight w:val="0"/>
      <w:marTop w:val="0"/>
      <w:marBottom w:val="0"/>
      <w:divBdr>
        <w:top w:val="none" w:sz="0" w:space="0" w:color="auto"/>
        <w:left w:val="none" w:sz="0" w:space="0" w:color="auto"/>
        <w:bottom w:val="none" w:sz="0" w:space="0" w:color="auto"/>
        <w:right w:val="none" w:sz="0" w:space="0" w:color="auto"/>
      </w:divBdr>
    </w:div>
    <w:div w:id="623463752">
      <w:marLeft w:val="640"/>
      <w:marRight w:val="0"/>
      <w:marTop w:val="0"/>
      <w:marBottom w:val="0"/>
      <w:divBdr>
        <w:top w:val="none" w:sz="0" w:space="0" w:color="auto"/>
        <w:left w:val="none" w:sz="0" w:space="0" w:color="auto"/>
        <w:bottom w:val="none" w:sz="0" w:space="0" w:color="auto"/>
        <w:right w:val="none" w:sz="0" w:space="0" w:color="auto"/>
      </w:divBdr>
    </w:div>
    <w:div w:id="625432302">
      <w:marLeft w:val="640"/>
      <w:marRight w:val="0"/>
      <w:marTop w:val="0"/>
      <w:marBottom w:val="0"/>
      <w:divBdr>
        <w:top w:val="none" w:sz="0" w:space="0" w:color="auto"/>
        <w:left w:val="none" w:sz="0" w:space="0" w:color="auto"/>
        <w:bottom w:val="none" w:sz="0" w:space="0" w:color="auto"/>
        <w:right w:val="none" w:sz="0" w:space="0" w:color="auto"/>
      </w:divBdr>
    </w:div>
    <w:div w:id="628054608">
      <w:marLeft w:val="640"/>
      <w:marRight w:val="0"/>
      <w:marTop w:val="0"/>
      <w:marBottom w:val="0"/>
      <w:divBdr>
        <w:top w:val="none" w:sz="0" w:space="0" w:color="auto"/>
        <w:left w:val="none" w:sz="0" w:space="0" w:color="auto"/>
        <w:bottom w:val="none" w:sz="0" w:space="0" w:color="auto"/>
        <w:right w:val="none" w:sz="0" w:space="0" w:color="auto"/>
      </w:divBdr>
    </w:div>
    <w:div w:id="630329780">
      <w:marLeft w:val="640"/>
      <w:marRight w:val="0"/>
      <w:marTop w:val="0"/>
      <w:marBottom w:val="0"/>
      <w:divBdr>
        <w:top w:val="none" w:sz="0" w:space="0" w:color="auto"/>
        <w:left w:val="none" w:sz="0" w:space="0" w:color="auto"/>
        <w:bottom w:val="none" w:sz="0" w:space="0" w:color="auto"/>
        <w:right w:val="none" w:sz="0" w:space="0" w:color="auto"/>
      </w:divBdr>
    </w:div>
    <w:div w:id="631591965">
      <w:marLeft w:val="640"/>
      <w:marRight w:val="0"/>
      <w:marTop w:val="0"/>
      <w:marBottom w:val="0"/>
      <w:divBdr>
        <w:top w:val="none" w:sz="0" w:space="0" w:color="auto"/>
        <w:left w:val="none" w:sz="0" w:space="0" w:color="auto"/>
        <w:bottom w:val="none" w:sz="0" w:space="0" w:color="auto"/>
        <w:right w:val="none" w:sz="0" w:space="0" w:color="auto"/>
      </w:divBdr>
    </w:div>
    <w:div w:id="632100241">
      <w:marLeft w:val="640"/>
      <w:marRight w:val="0"/>
      <w:marTop w:val="0"/>
      <w:marBottom w:val="0"/>
      <w:divBdr>
        <w:top w:val="none" w:sz="0" w:space="0" w:color="auto"/>
        <w:left w:val="none" w:sz="0" w:space="0" w:color="auto"/>
        <w:bottom w:val="none" w:sz="0" w:space="0" w:color="auto"/>
        <w:right w:val="none" w:sz="0" w:space="0" w:color="auto"/>
      </w:divBdr>
    </w:div>
    <w:div w:id="632902751">
      <w:marLeft w:val="640"/>
      <w:marRight w:val="0"/>
      <w:marTop w:val="0"/>
      <w:marBottom w:val="0"/>
      <w:divBdr>
        <w:top w:val="none" w:sz="0" w:space="0" w:color="auto"/>
        <w:left w:val="none" w:sz="0" w:space="0" w:color="auto"/>
        <w:bottom w:val="none" w:sz="0" w:space="0" w:color="auto"/>
        <w:right w:val="none" w:sz="0" w:space="0" w:color="auto"/>
      </w:divBdr>
    </w:div>
    <w:div w:id="634721494">
      <w:marLeft w:val="640"/>
      <w:marRight w:val="0"/>
      <w:marTop w:val="0"/>
      <w:marBottom w:val="0"/>
      <w:divBdr>
        <w:top w:val="none" w:sz="0" w:space="0" w:color="auto"/>
        <w:left w:val="none" w:sz="0" w:space="0" w:color="auto"/>
        <w:bottom w:val="none" w:sz="0" w:space="0" w:color="auto"/>
        <w:right w:val="none" w:sz="0" w:space="0" w:color="auto"/>
      </w:divBdr>
    </w:div>
    <w:div w:id="634989583">
      <w:marLeft w:val="640"/>
      <w:marRight w:val="0"/>
      <w:marTop w:val="0"/>
      <w:marBottom w:val="0"/>
      <w:divBdr>
        <w:top w:val="none" w:sz="0" w:space="0" w:color="auto"/>
        <w:left w:val="none" w:sz="0" w:space="0" w:color="auto"/>
        <w:bottom w:val="none" w:sz="0" w:space="0" w:color="auto"/>
        <w:right w:val="none" w:sz="0" w:space="0" w:color="auto"/>
      </w:divBdr>
    </w:div>
    <w:div w:id="635766587">
      <w:marLeft w:val="640"/>
      <w:marRight w:val="0"/>
      <w:marTop w:val="0"/>
      <w:marBottom w:val="0"/>
      <w:divBdr>
        <w:top w:val="none" w:sz="0" w:space="0" w:color="auto"/>
        <w:left w:val="none" w:sz="0" w:space="0" w:color="auto"/>
        <w:bottom w:val="none" w:sz="0" w:space="0" w:color="auto"/>
        <w:right w:val="none" w:sz="0" w:space="0" w:color="auto"/>
      </w:divBdr>
    </w:div>
    <w:div w:id="636686439">
      <w:marLeft w:val="640"/>
      <w:marRight w:val="0"/>
      <w:marTop w:val="0"/>
      <w:marBottom w:val="0"/>
      <w:divBdr>
        <w:top w:val="none" w:sz="0" w:space="0" w:color="auto"/>
        <w:left w:val="none" w:sz="0" w:space="0" w:color="auto"/>
        <w:bottom w:val="none" w:sz="0" w:space="0" w:color="auto"/>
        <w:right w:val="none" w:sz="0" w:space="0" w:color="auto"/>
      </w:divBdr>
    </w:div>
    <w:div w:id="636836751">
      <w:marLeft w:val="640"/>
      <w:marRight w:val="0"/>
      <w:marTop w:val="0"/>
      <w:marBottom w:val="0"/>
      <w:divBdr>
        <w:top w:val="none" w:sz="0" w:space="0" w:color="auto"/>
        <w:left w:val="none" w:sz="0" w:space="0" w:color="auto"/>
        <w:bottom w:val="none" w:sz="0" w:space="0" w:color="auto"/>
        <w:right w:val="none" w:sz="0" w:space="0" w:color="auto"/>
      </w:divBdr>
    </w:div>
    <w:div w:id="637763509">
      <w:marLeft w:val="640"/>
      <w:marRight w:val="0"/>
      <w:marTop w:val="0"/>
      <w:marBottom w:val="0"/>
      <w:divBdr>
        <w:top w:val="none" w:sz="0" w:space="0" w:color="auto"/>
        <w:left w:val="none" w:sz="0" w:space="0" w:color="auto"/>
        <w:bottom w:val="none" w:sz="0" w:space="0" w:color="auto"/>
        <w:right w:val="none" w:sz="0" w:space="0" w:color="auto"/>
      </w:divBdr>
    </w:div>
    <w:div w:id="638455970">
      <w:marLeft w:val="640"/>
      <w:marRight w:val="0"/>
      <w:marTop w:val="0"/>
      <w:marBottom w:val="0"/>
      <w:divBdr>
        <w:top w:val="none" w:sz="0" w:space="0" w:color="auto"/>
        <w:left w:val="none" w:sz="0" w:space="0" w:color="auto"/>
        <w:bottom w:val="none" w:sz="0" w:space="0" w:color="auto"/>
        <w:right w:val="none" w:sz="0" w:space="0" w:color="auto"/>
      </w:divBdr>
    </w:div>
    <w:div w:id="639698395">
      <w:marLeft w:val="640"/>
      <w:marRight w:val="0"/>
      <w:marTop w:val="0"/>
      <w:marBottom w:val="0"/>
      <w:divBdr>
        <w:top w:val="none" w:sz="0" w:space="0" w:color="auto"/>
        <w:left w:val="none" w:sz="0" w:space="0" w:color="auto"/>
        <w:bottom w:val="none" w:sz="0" w:space="0" w:color="auto"/>
        <w:right w:val="none" w:sz="0" w:space="0" w:color="auto"/>
      </w:divBdr>
    </w:div>
    <w:div w:id="639725344">
      <w:marLeft w:val="640"/>
      <w:marRight w:val="0"/>
      <w:marTop w:val="0"/>
      <w:marBottom w:val="0"/>
      <w:divBdr>
        <w:top w:val="none" w:sz="0" w:space="0" w:color="auto"/>
        <w:left w:val="none" w:sz="0" w:space="0" w:color="auto"/>
        <w:bottom w:val="none" w:sz="0" w:space="0" w:color="auto"/>
        <w:right w:val="none" w:sz="0" w:space="0" w:color="auto"/>
      </w:divBdr>
    </w:div>
    <w:div w:id="640041261">
      <w:marLeft w:val="640"/>
      <w:marRight w:val="0"/>
      <w:marTop w:val="0"/>
      <w:marBottom w:val="0"/>
      <w:divBdr>
        <w:top w:val="none" w:sz="0" w:space="0" w:color="auto"/>
        <w:left w:val="none" w:sz="0" w:space="0" w:color="auto"/>
        <w:bottom w:val="none" w:sz="0" w:space="0" w:color="auto"/>
        <w:right w:val="none" w:sz="0" w:space="0" w:color="auto"/>
      </w:divBdr>
    </w:div>
    <w:div w:id="640109998">
      <w:marLeft w:val="640"/>
      <w:marRight w:val="0"/>
      <w:marTop w:val="0"/>
      <w:marBottom w:val="0"/>
      <w:divBdr>
        <w:top w:val="none" w:sz="0" w:space="0" w:color="auto"/>
        <w:left w:val="none" w:sz="0" w:space="0" w:color="auto"/>
        <w:bottom w:val="none" w:sz="0" w:space="0" w:color="auto"/>
        <w:right w:val="none" w:sz="0" w:space="0" w:color="auto"/>
      </w:divBdr>
    </w:div>
    <w:div w:id="640158488">
      <w:marLeft w:val="640"/>
      <w:marRight w:val="0"/>
      <w:marTop w:val="0"/>
      <w:marBottom w:val="0"/>
      <w:divBdr>
        <w:top w:val="none" w:sz="0" w:space="0" w:color="auto"/>
        <w:left w:val="none" w:sz="0" w:space="0" w:color="auto"/>
        <w:bottom w:val="none" w:sz="0" w:space="0" w:color="auto"/>
        <w:right w:val="none" w:sz="0" w:space="0" w:color="auto"/>
      </w:divBdr>
    </w:div>
    <w:div w:id="640499792">
      <w:marLeft w:val="640"/>
      <w:marRight w:val="0"/>
      <w:marTop w:val="0"/>
      <w:marBottom w:val="0"/>
      <w:divBdr>
        <w:top w:val="none" w:sz="0" w:space="0" w:color="auto"/>
        <w:left w:val="none" w:sz="0" w:space="0" w:color="auto"/>
        <w:bottom w:val="none" w:sz="0" w:space="0" w:color="auto"/>
        <w:right w:val="none" w:sz="0" w:space="0" w:color="auto"/>
      </w:divBdr>
    </w:div>
    <w:div w:id="642272109">
      <w:marLeft w:val="640"/>
      <w:marRight w:val="0"/>
      <w:marTop w:val="0"/>
      <w:marBottom w:val="0"/>
      <w:divBdr>
        <w:top w:val="none" w:sz="0" w:space="0" w:color="auto"/>
        <w:left w:val="none" w:sz="0" w:space="0" w:color="auto"/>
        <w:bottom w:val="none" w:sz="0" w:space="0" w:color="auto"/>
        <w:right w:val="none" w:sz="0" w:space="0" w:color="auto"/>
      </w:divBdr>
    </w:div>
    <w:div w:id="642389462">
      <w:marLeft w:val="640"/>
      <w:marRight w:val="0"/>
      <w:marTop w:val="0"/>
      <w:marBottom w:val="0"/>
      <w:divBdr>
        <w:top w:val="none" w:sz="0" w:space="0" w:color="auto"/>
        <w:left w:val="none" w:sz="0" w:space="0" w:color="auto"/>
        <w:bottom w:val="none" w:sz="0" w:space="0" w:color="auto"/>
        <w:right w:val="none" w:sz="0" w:space="0" w:color="auto"/>
      </w:divBdr>
    </w:div>
    <w:div w:id="643434934">
      <w:marLeft w:val="640"/>
      <w:marRight w:val="0"/>
      <w:marTop w:val="0"/>
      <w:marBottom w:val="0"/>
      <w:divBdr>
        <w:top w:val="none" w:sz="0" w:space="0" w:color="auto"/>
        <w:left w:val="none" w:sz="0" w:space="0" w:color="auto"/>
        <w:bottom w:val="none" w:sz="0" w:space="0" w:color="auto"/>
        <w:right w:val="none" w:sz="0" w:space="0" w:color="auto"/>
      </w:divBdr>
    </w:div>
    <w:div w:id="648553001">
      <w:marLeft w:val="640"/>
      <w:marRight w:val="0"/>
      <w:marTop w:val="0"/>
      <w:marBottom w:val="0"/>
      <w:divBdr>
        <w:top w:val="none" w:sz="0" w:space="0" w:color="auto"/>
        <w:left w:val="none" w:sz="0" w:space="0" w:color="auto"/>
        <w:bottom w:val="none" w:sz="0" w:space="0" w:color="auto"/>
        <w:right w:val="none" w:sz="0" w:space="0" w:color="auto"/>
      </w:divBdr>
    </w:div>
    <w:div w:id="648630474">
      <w:marLeft w:val="640"/>
      <w:marRight w:val="0"/>
      <w:marTop w:val="0"/>
      <w:marBottom w:val="0"/>
      <w:divBdr>
        <w:top w:val="none" w:sz="0" w:space="0" w:color="auto"/>
        <w:left w:val="none" w:sz="0" w:space="0" w:color="auto"/>
        <w:bottom w:val="none" w:sz="0" w:space="0" w:color="auto"/>
        <w:right w:val="none" w:sz="0" w:space="0" w:color="auto"/>
      </w:divBdr>
    </w:div>
    <w:div w:id="649292771">
      <w:marLeft w:val="640"/>
      <w:marRight w:val="0"/>
      <w:marTop w:val="0"/>
      <w:marBottom w:val="0"/>
      <w:divBdr>
        <w:top w:val="none" w:sz="0" w:space="0" w:color="auto"/>
        <w:left w:val="none" w:sz="0" w:space="0" w:color="auto"/>
        <w:bottom w:val="none" w:sz="0" w:space="0" w:color="auto"/>
        <w:right w:val="none" w:sz="0" w:space="0" w:color="auto"/>
      </w:divBdr>
    </w:div>
    <w:div w:id="649869809">
      <w:marLeft w:val="640"/>
      <w:marRight w:val="0"/>
      <w:marTop w:val="0"/>
      <w:marBottom w:val="0"/>
      <w:divBdr>
        <w:top w:val="none" w:sz="0" w:space="0" w:color="auto"/>
        <w:left w:val="none" w:sz="0" w:space="0" w:color="auto"/>
        <w:bottom w:val="none" w:sz="0" w:space="0" w:color="auto"/>
        <w:right w:val="none" w:sz="0" w:space="0" w:color="auto"/>
      </w:divBdr>
    </w:div>
    <w:div w:id="650715059">
      <w:marLeft w:val="640"/>
      <w:marRight w:val="0"/>
      <w:marTop w:val="0"/>
      <w:marBottom w:val="0"/>
      <w:divBdr>
        <w:top w:val="none" w:sz="0" w:space="0" w:color="auto"/>
        <w:left w:val="none" w:sz="0" w:space="0" w:color="auto"/>
        <w:bottom w:val="none" w:sz="0" w:space="0" w:color="auto"/>
        <w:right w:val="none" w:sz="0" w:space="0" w:color="auto"/>
      </w:divBdr>
    </w:div>
    <w:div w:id="653919934">
      <w:marLeft w:val="640"/>
      <w:marRight w:val="0"/>
      <w:marTop w:val="0"/>
      <w:marBottom w:val="0"/>
      <w:divBdr>
        <w:top w:val="none" w:sz="0" w:space="0" w:color="auto"/>
        <w:left w:val="none" w:sz="0" w:space="0" w:color="auto"/>
        <w:bottom w:val="none" w:sz="0" w:space="0" w:color="auto"/>
        <w:right w:val="none" w:sz="0" w:space="0" w:color="auto"/>
      </w:divBdr>
    </w:div>
    <w:div w:id="655570124">
      <w:marLeft w:val="640"/>
      <w:marRight w:val="0"/>
      <w:marTop w:val="0"/>
      <w:marBottom w:val="0"/>
      <w:divBdr>
        <w:top w:val="none" w:sz="0" w:space="0" w:color="auto"/>
        <w:left w:val="none" w:sz="0" w:space="0" w:color="auto"/>
        <w:bottom w:val="none" w:sz="0" w:space="0" w:color="auto"/>
        <w:right w:val="none" w:sz="0" w:space="0" w:color="auto"/>
      </w:divBdr>
    </w:div>
    <w:div w:id="655570259">
      <w:bodyDiv w:val="1"/>
      <w:marLeft w:val="0"/>
      <w:marRight w:val="0"/>
      <w:marTop w:val="0"/>
      <w:marBottom w:val="0"/>
      <w:divBdr>
        <w:top w:val="none" w:sz="0" w:space="0" w:color="auto"/>
        <w:left w:val="none" w:sz="0" w:space="0" w:color="auto"/>
        <w:bottom w:val="none" w:sz="0" w:space="0" w:color="auto"/>
        <w:right w:val="none" w:sz="0" w:space="0" w:color="auto"/>
      </w:divBdr>
    </w:div>
    <w:div w:id="655643166">
      <w:marLeft w:val="640"/>
      <w:marRight w:val="0"/>
      <w:marTop w:val="0"/>
      <w:marBottom w:val="0"/>
      <w:divBdr>
        <w:top w:val="none" w:sz="0" w:space="0" w:color="auto"/>
        <w:left w:val="none" w:sz="0" w:space="0" w:color="auto"/>
        <w:bottom w:val="none" w:sz="0" w:space="0" w:color="auto"/>
        <w:right w:val="none" w:sz="0" w:space="0" w:color="auto"/>
      </w:divBdr>
    </w:div>
    <w:div w:id="657072541">
      <w:marLeft w:val="640"/>
      <w:marRight w:val="0"/>
      <w:marTop w:val="0"/>
      <w:marBottom w:val="0"/>
      <w:divBdr>
        <w:top w:val="none" w:sz="0" w:space="0" w:color="auto"/>
        <w:left w:val="none" w:sz="0" w:space="0" w:color="auto"/>
        <w:bottom w:val="none" w:sz="0" w:space="0" w:color="auto"/>
        <w:right w:val="none" w:sz="0" w:space="0" w:color="auto"/>
      </w:divBdr>
    </w:div>
    <w:div w:id="658341149">
      <w:marLeft w:val="640"/>
      <w:marRight w:val="0"/>
      <w:marTop w:val="0"/>
      <w:marBottom w:val="0"/>
      <w:divBdr>
        <w:top w:val="none" w:sz="0" w:space="0" w:color="auto"/>
        <w:left w:val="none" w:sz="0" w:space="0" w:color="auto"/>
        <w:bottom w:val="none" w:sz="0" w:space="0" w:color="auto"/>
        <w:right w:val="none" w:sz="0" w:space="0" w:color="auto"/>
      </w:divBdr>
    </w:div>
    <w:div w:id="658659531">
      <w:marLeft w:val="640"/>
      <w:marRight w:val="0"/>
      <w:marTop w:val="0"/>
      <w:marBottom w:val="0"/>
      <w:divBdr>
        <w:top w:val="none" w:sz="0" w:space="0" w:color="auto"/>
        <w:left w:val="none" w:sz="0" w:space="0" w:color="auto"/>
        <w:bottom w:val="none" w:sz="0" w:space="0" w:color="auto"/>
        <w:right w:val="none" w:sz="0" w:space="0" w:color="auto"/>
      </w:divBdr>
    </w:div>
    <w:div w:id="660039784">
      <w:marLeft w:val="640"/>
      <w:marRight w:val="0"/>
      <w:marTop w:val="0"/>
      <w:marBottom w:val="0"/>
      <w:divBdr>
        <w:top w:val="none" w:sz="0" w:space="0" w:color="auto"/>
        <w:left w:val="none" w:sz="0" w:space="0" w:color="auto"/>
        <w:bottom w:val="none" w:sz="0" w:space="0" w:color="auto"/>
        <w:right w:val="none" w:sz="0" w:space="0" w:color="auto"/>
      </w:divBdr>
    </w:div>
    <w:div w:id="660277032">
      <w:marLeft w:val="640"/>
      <w:marRight w:val="0"/>
      <w:marTop w:val="0"/>
      <w:marBottom w:val="0"/>
      <w:divBdr>
        <w:top w:val="none" w:sz="0" w:space="0" w:color="auto"/>
        <w:left w:val="none" w:sz="0" w:space="0" w:color="auto"/>
        <w:bottom w:val="none" w:sz="0" w:space="0" w:color="auto"/>
        <w:right w:val="none" w:sz="0" w:space="0" w:color="auto"/>
      </w:divBdr>
    </w:div>
    <w:div w:id="661549868">
      <w:marLeft w:val="640"/>
      <w:marRight w:val="0"/>
      <w:marTop w:val="0"/>
      <w:marBottom w:val="0"/>
      <w:divBdr>
        <w:top w:val="none" w:sz="0" w:space="0" w:color="auto"/>
        <w:left w:val="none" w:sz="0" w:space="0" w:color="auto"/>
        <w:bottom w:val="none" w:sz="0" w:space="0" w:color="auto"/>
        <w:right w:val="none" w:sz="0" w:space="0" w:color="auto"/>
      </w:divBdr>
    </w:div>
    <w:div w:id="662120998">
      <w:marLeft w:val="640"/>
      <w:marRight w:val="0"/>
      <w:marTop w:val="0"/>
      <w:marBottom w:val="0"/>
      <w:divBdr>
        <w:top w:val="none" w:sz="0" w:space="0" w:color="auto"/>
        <w:left w:val="none" w:sz="0" w:space="0" w:color="auto"/>
        <w:bottom w:val="none" w:sz="0" w:space="0" w:color="auto"/>
        <w:right w:val="none" w:sz="0" w:space="0" w:color="auto"/>
      </w:divBdr>
    </w:div>
    <w:div w:id="662392709">
      <w:marLeft w:val="640"/>
      <w:marRight w:val="0"/>
      <w:marTop w:val="0"/>
      <w:marBottom w:val="0"/>
      <w:divBdr>
        <w:top w:val="none" w:sz="0" w:space="0" w:color="auto"/>
        <w:left w:val="none" w:sz="0" w:space="0" w:color="auto"/>
        <w:bottom w:val="none" w:sz="0" w:space="0" w:color="auto"/>
        <w:right w:val="none" w:sz="0" w:space="0" w:color="auto"/>
      </w:divBdr>
    </w:div>
    <w:div w:id="662396626">
      <w:marLeft w:val="640"/>
      <w:marRight w:val="0"/>
      <w:marTop w:val="0"/>
      <w:marBottom w:val="0"/>
      <w:divBdr>
        <w:top w:val="none" w:sz="0" w:space="0" w:color="auto"/>
        <w:left w:val="none" w:sz="0" w:space="0" w:color="auto"/>
        <w:bottom w:val="none" w:sz="0" w:space="0" w:color="auto"/>
        <w:right w:val="none" w:sz="0" w:space="0" w:color="auto"/>
      </w:divBdr>
    </w:div>
    <w:div w:id="664087647">
      <w:marLeft w:val="640"/>
      <w:marRight w:val="0"/>
      <w:marTop w:val="0"/>
      <w:marBottom w:val="0"/>
      <w:divBdr>
        <w:top w:val="none" w:sz="0" w:space="0" w:color="auto"/>
        <w:left w:val="none" w:sz="0" w:space="0" w:color="auto"/>
        <w:bottom w:val="none" w:sz="0" w:space="0" w:color="auto"/>
        <w:right w:val="none" w:sz="0" w:space="0" w:color="auto"/>
      </w:divBdr>
    </w:div>
    <w:div w:id="665086678">
      <w:marLeft w:val="640"/>
      <w:marRight w:val="0"/>
      <w:marTop w:val="0"/>
      <w:marBottom w:val="0"/>
      <w:divBdr>
        <w:top w:val="none" w:sz="0" w:space="0" w:color="auto"/>
        <w:left w:val="none" w:sz="0" w:space="0" w:color="auto"/>
        <w:bottom w:val="none" w:sz="0" w:space="0" w:color="auto"/>
        <w:right w:val="none" w:sz="0" w:space="0" w:color="auto"/>
      </w:divBdr>
    </w:div>
    <w:div w:id="665473185">
      <w:marLeft w:val="640"/>
      <w:marRight w:val="0"/>
      <w:marTop w:val="0"/>
      <w:marBottom w:val="0"/>
      <w:divBdr>
        <w:top w:val="none" w:sz="0" w:space="0" w:color="auto"/>
        <w:left w:val="none" w:sz="0" w:space="0" w:color="auto"/>
        <w:bottom w:val="none" w:sz="0" w:space="0" w:color="auto"/>
        <w:right w:val="none" w:sz="0" w:space="0" w:color="auto"/>
      </w:divBdr>
    </w:div>
    <w:div w:id="666595575">
      <w:marLeft w:val="640"/>
      <w:marRight w:val="0"/>
      <w:marTop w:val="0"/>
      <w:marBottom w:val="0"/>
      <w:divBdr>
        <w:top w:val="none" w:sz="0" w:space="0" w:color="auto"/>
        <w:left w:val="none" w:sz="0" w:space="0" w:color="auto"/>
        <w:bottom w:val="none" w:sz="0" w:space="0" w:color="auto"/>
        <w:right w:val="none" w:sz="0" w:space="0" w:color="auto"/>
      </w:divBdr>
    </w:div>
    <w:div w:id="667025806">
      <w:marLeft w:val="640"/>
      <w:marRight w:val="0"/>
      <w:marTop w:val="0"/>
      <w:marBottom w:val="0"/>
      <w:divBdr>
        <w:top w:val="none" w:sz="0" w:space="0" w:color="auto"/>
        <w:left w:val="none" w:sz="0" w:space="0" w:color="auto"/>
        <w:bottom w:val="none" w:sz="0" w:space="0" w:color="auto"/>
        <w:right w:val="none" w:sz="0" w:space="0" w:color="auto"/>
      </w:divBdr>
    </w:div>
    <w:div w:id="670253934">
      <w:marLeft w:val="640"/>
      <w:marRight w:val="0"/>
      <w:marTop w:val="0"/>
      <w:marBottom w:val="0"/>
      <w:divBdr>
        <w:top w:val="none" w:sz="0" w:space="0" w:color="auto"/>
        <w:left w:val="none" w:sz="0" w:space="0" w:color="auto"/>
        <w:bottom w:val="none" w:sz="0" w:space="0" w:color="auto"/>
        <w:right w:val="none" w:sz="0" w:space="0" w:color="auto"/>
      </w:divBdr>
    </w:div>
    <w:div w:id="673531210">
      <w:marLeft w:val="640"/>
      <w:marRight w:val="0"/>
      <w:marTop w:val="0"/>
      <w:marBottom w:val="0"/>
      <w:divBdr>
        <w:top w:val="none" w:sz="0" w:space="0" w:color="auto"/>
        <w:left w:val="none" w:sz="0" w:space="0" w:color="auto"/>
        <w:bottom w:val="none" w:sz="0" w:space="0" w:color="auto"/>
        <w:right w:val="none" w:sz="0" w:space="0" w:color="auto"/>
      </w:divBdr>
    </w:div>
    <w:div w:id="674916184">
      <w:marLeft w:val="640"/>
      <w:marRight w:val="0"/>
      <w:marTop w:val="0"/>
      <w:marBottom w:val="0"/>
      <w:divBdr>
        <w:top w:val="none" w:sz="0" w:space="0" w:color="auto"/>
        <w:left w:val="none" w:sz="0" w:space="0" w:color="auto"/>
        <w:bottom w:val="none" w:sz="0" w:space="0" w:color="auto"/>
        <w:right w:val="none" w:sz="0" w:space="0" w:color="auto"/>
      </w:divBdr>
    </w:div>
    <w:div w:id="675765626">
      <w:marLeft w:val="640"/>
      <w:marRight w:val="0"/>
      <w:marTop w:val="0"/>
      <w:marBottom w:val="0"/>
      <w:divBdr>
        <w:top w:val="none" w:sz="0" w:space="0" w:color="auto"/>
        <w:left w:val="none" w:sz="0" w:space="0" w:color="auto"/>
        <w:bottom w:val="none" w:sz="0" w:space="0" w:color="auto"/>
        <w:right w:val="none" w:sz="0" w:space="0" w:color="auto"/>
      </w:divBdr>
    </w:div>
    <w:div w:id="675882266">
      <w:marLeft w:val="640"/>
      <w:marRight w:val="0"/>
      <w:marTop w:val="0"/>
      <w:marBottom w:val="0"/>
      <w:divBdr>
        <w:top w:val="none" w:sz="0" w:space="0" w:color="auto"/>
        <w:left w:val="none" w:sz="0" w:space="0" w:color="auto"/>
        <w:bottom w:val="none" w:sz="0" w:space="0" w:color="auto"/>
        <w:right w:val="none" w:sz="0" w:space="0" w:color="auto"/>
      </w:divBdr>
    </w:div>
    <w:div w:id="676541670">
      <w:marLeft w:val="640"/>
      <w:marRight w:val="0"/>
      <w:marTop w:val="0"/>
      <w:marBottom w:val="0"/>
      <w:divBdr>
        <w:top w:val="none" w:sz="0" w:space="0" w:color="auto"/>
        <w:left w:val="none" w:sz="0" w:space="0" w:color="auto"/>
        <w:bottom w:val="none" w:sz="0" w:space="0" w:color="auto"/>
        <w:right w:val="none" w:sz="0" w:space="0" w:color="auto"/>
      </w:divBdr>
    </w:div>
    <w:div w:id="676882289">
      <w:marLeft w:val="640"/>
      <w:marRight w:val="0"/>
      <w:marTop w:val="0"/>
      <w:marBottom w:val="0"/>
      <w:divBdr>
        <w:top w:val="none" w:sz="0" w:space="0" w:color="auto"/>
        <w:left w:val="none" w:sz="0" w:space="0" w:color="auto"/>
        <w:bottom w:val="none" w:sz="0" w:space="0" w:color="auto"/>
        <w:right w:val="none" w:sz="0" w:space="0" w:color="auto"/>
      </w:divBdr>
    </w:div>
    <w:div w:id="678193063">
      <w:marLeft w:val="640"/>
      <w:marRight w:val="0"/>
      <w:marTop w:val="0"/>
      <w:marBottom w:val="0"/>
      <w:divBdr>
        <w:top w:val="none" w:sz="0" w:space="0" w:color="auto"/>
        <w:left w:val="none" w:sz="0" w:space="0" w:color="auto"/>
        <w:bottom w:val="none" w:sz="0" w:space="0" w:color="auto"/>
        <w:right w:val="none" w:sz="0" w:space="0" w:color="auto"/>
      </w:divBdr>
    </w:div>
    <w:div w:id="683822685">
      <w:marLeft w:val="640"/>
      <w:marRight w:val="0"/>
      <w:marTop w:val="0"/>
      <w:marBottom w:val="0"/>
      <w:divBdr>
        <w:top w:val="none" w:sz="0" w:space="0" w:color="auto"/>
        <w:left w:val="none" w:sz="0" w:space="0" w:color="auto"/>
        <w:bottom w:val="none" w:sz="0" w:space="0" w:color="auto"/>
        <w:right w:val="none" w:sz="0" w:space="0" w:color="auto"/>
      </w:divBdr>
    </w:div>
    <w:div w:id="684400445">
      <w:marLeft w:val="640"/>
      <w:marRight w:val="0"/>
      <w:marTop w:val="0"/>
      <w:marBottom w:val="0"/>
      <w:divBdr>
        <w:top w:val="none" w:sz="0" w:space="0" w:color="auto"/>
        <w:left w:val="none" w:sz="0" w:space="0" w:color="auto"/>
        <w:bottom w:val="none" w:sz="0" w:space="0" w:color="auto"/>
        <w:right w:val="none" w:sz="0" w:space="0" w:color="auto"/>
      </w:divBdr>
    </w:div>
    <w:div w:id="686252370">
      <w:marLeft w:val="640"/>
      <w:marRight w:val="0"/>
      <w:marTop w:val="0"/>
      <w:marBottom w:val="0"/>
      <w:divBdr>
        <w:top w:val="none" w:sz="0" w:space="0" w:color="auto"/>
        <w:left w:val="none" w:sz="0" w:space="0" w:color="auto"/>
        <w:bottom w:val="none" w:sz="0" w:space="0" w:color="auto"/>
        <w:right w:val="none" w:sz="0" w:space="0" w:color="auto"/>
      </w:divBdr>
    </w:div>
    <w:div w:id="686371830">
      <w:marLeft w:val="640"/>
      <w:marRight w:val="0"/>
      <w:marTop w:val="0"/>
      <w:marBottom w:val="0"/>
      <w:divBdr>
        <w:top w:val="none" w:sz="0" w:space="0" w:color="auto"/>
        <w:left w:val="none" w:sz="0" w:space="0" w:color="auto"/>
        <w:bottom w:val="none" w:sz="0" w:space="0" w:color="auto"/>
        <w:right w:val="none" w:sz="0" w:space="0" w:color="auto"/>
      </w:divBdr>
    </w:div>
    <w:div w:id="688217373">
      <w:marLeft w:val="640"/>
      <w:marRight w:val="0"/>
      <w:marTop w:val="0"/>
      <w:marBottom w:val="0"/>
      <w:divBdr>
        <w:top w:val="none" w:sz="0" w:space="0" w:color="auto"/>
        <w:left w:val="none" w:sz="0" w:space="0" w:color="auto"/>
        <w:bottom w:val="none" w:sz="0" w:space="0" w:color="auto"/>
        <w:right w:val="none" w:sz="0" w:space="0" w:color="auto"/>
      </w:divBdr>
    </w:div>
    <w:div w:id="689143615">
      <w:marLeft w:val="640"/>
      <w:marRight w:val="0"/>
      <w:marTop w:val="0"/>
      <w:marBottom w:val="0"/>
      <w:divBdr>
        <w:top w:val="none" w:sz="0" w:space="0" w:color="auto"/>
        <w:left w:val="none" w:sz="0" w:space="0" w:color="auto"/>
        <w:bottom w:val="none" w:sz="0" w:space="0" w:color="auto"/>
        <w:right w:val="none" w:sz="0" w:space="0" w:color="auto"/>
      </w:divBdr>
    </w:div>
    <w:div w:id="692145204">
      <w:marLeft w:val="640"/>
      <w:marRight w:val="0"/>
      <w:marTop w:val="0"/>
      <w:marBottom w:val="0"/>
      <w:divBdr>
        <w:top w:val="none" w:sz="0" w:space="0" w:color="auto"/>
        <w:left w:val="none" w:sz="0" w:space="0" w:color="auto"/>
        <w:bottom w:val="none" w:sz="0" w:space="0" w:color="auto"/>
        <w:right w:val="none" w:sz="0" w:space="0" w:color="auto"/>
      </w:divBdr>
    </w:div>
    <w:div w:id="692808284">
      <w:marLeft w:val="640"/>
      <w:marRight w:val="0"/>
      <w:marTop w:val="0"/>
      <w:marBottom w:val="0"/>
      <w:divBdr>
        <w:top w:val="none" w:sz="0" w:space="0" w:color="auto"/>
        <w:left w:val="none" w:sz="0" w:space="0" w:color="auto"/>
        <w:bottom w:val="none" w:sz="0" w:space="0" w:color="auto"/>
        <w:right w:val="none" w:sz="0" w:space="0" w:color="auto"/>
      </w:divBdr>
    </w:div>
    <w:div w:id="693651513">
      <w:marLeft w:val="640"/>
      <w:marRight w:val="0"/>
      <w:marTop w:val="0"/>
      <w:marBottom w:val="0"/>
      <w:divBdr>
        <w:top w:val="none" w:sz="0" w:space="0" w:color="auto"/>
        <w:left w:val="none" w:sz="0" w:space="0" w:color="auto"/>
        <w:bottom w:val="none" w:sz="0" w:space="0" w:color="auto"/>
        <w:right w:val="none" w:sz="0" w:space="0" w:color="auto"/>
      </w:divBdr>
    </w:div>
    <w:div w:id="695355242">
      <w:marLeft w:val="640"/>
      <w:marRight w:val="0"/>
      <w:marTop w:val="0"/>
      <w:marBottom w:val="0"/>
      <w:divBdr>
        <w:top w:val="none" w:sz="0" w:space="0" w:color="auto"/>
        <w:left w:val="none" w:sz="0" w:space="0" w:color="auto"/>
        <w:bottom w:val="none" w:sz="0" w:space="0" w:color="auto"/>
        <w:right w:val="none" w:sz="0" w:space="0" w:color="auto"/>
      </w:divBdr>
    </w:div>
    <w:div w:id="695815530">
      <w:marLeft w:val="640"/>
      <w:marRight w:val="0"/>
      <w:marTop w:val="0"/>
      <w:marBottom w:val="0"/>
      <w:divBdr>
        <w:top w:val="none" w:sz="0" w:space="0" w:color="auto"/>
        <w:left w:val="none" w:sz="0" w:space="0" w:color="auto"/>
        <w:bottom w:val="none" w:sz="0" w:space="0" w:color="auto"/>
        <w:right w:val="none" w:sz="0" w:space="0" w:color="auto"/>
      </w:divBdr>
    </w:div>
    <w:div w:id="697006532">
      <w:marLeft w:val="640"/>
      <w:marRight w:val="0"/>
      <w:marTop w:val="0"/>
      <w:marBottom w:val="0"/>
      <w:divBdr>
        <w:top w:val="none" w:sz="0" w:space="0" w:color="auto"/>
        <w:left w:val="none" w:sz="0" w:space="0" w:color="auto"/>
        <w:bottom w:val="none" w:sz="0" w:space="0" w:color="auto"/>
        <w:right w:val="none" w:sz="0" w:space="0" w:color="auto"/>
      </w:divBdr>
    </w:div>
    <w:div w:id="699087088">
      <w:marLeft w:val="640"/>
      <w:marRight w:val="0"/>
      <w:marTop w:val="0"/>
      <w:marBottom w:val="0"/>
      <w:divBdr>
        <w:top w:val="none" w:sz="0" w:space="0" w:color="auto"/>
        <w:left w:val="none" w:sz="0" w:space="0" w:color="auto"/>
        <w:bottom w:val="none" w:sz="0" w:space="0" w:color="auto"/>
        <w:right w:val="none" w:sz="0" w:space="0" w:color="auto"/>
      </w:divBdr>
    </w:div>
    <w:div w:id="702248321">
      <w:marLeft w:val="640"/>
      <w:marRight w:val="0"/>
      <w:marTop w:val="0"/>
      <w:marBottom w:val="0"/>
      <w:divBdr>
        <w:top w:val="none" w:sz="0" w:space="0" w:color="auto"/>
        <w:left w:val="none" w:sz="0" w:space="0" w:color="auto"/>
        <w:bottom w:val="none" w:sz="0" w:space="0" w:color="auto"/>
        <w:right w:val="none" w:sz="0" w:space="0" w:color="auto"/>
      </w:divBdr>
    </w:div>
    <w:div w:id="703167232">
      <w:marLeft w:val="640"/>
      <w:marRight w:val="0"/>
      <w:marTop w:val="0"/>
      <w:marBottom w:val="0"/>
      <w:divBdr>
        <w:top w:val="none" w:sz="0" w:space="0" w:color="auto"/>
        <w:left w:val="none" w:sz="0" w:space="0" w:color="auto"/>
        <w:bottom w:val="none" w:sz="0" w:space="0" w:color="auto"/>
        <w:right w:val="none" w:sz="0" w:space="0" w:color="auto"/>
      </w:divBdr>
    </w:div>
    <w:div w:id="703674933">
      <w:marLeft w:val="640"/>
      <w:marRight w:val="0"/>
      <w:marTop w:val="0"/>
      <w:marBottom w:val="0"/>
      <w:divBdr>
        <w:top w:val="none" w:sz="0" w:space="0" w:color="auto"/>
        <w:left w:val="none" w:sz="0" w:space="0" w:color="auto"/>
        <w:bottom w:val="none" w:sz="0" w:space="0" w:color="auto"/>
        <w:right w:val="none" w:sz="0" w:space="0" w:color="auto"/>
      </w:divBdr>
    </w:div>
    <w:div w:id="704140264">
      <w:marLeft w:val="640"/>
      <w:marRight w:val="0"/>
      <w:marTop w:val="0"/>
      <w:marBottom w:val="0"/>
      <w:divBdr>
        <w:top w:val="none" w:sz="0" w:space="0" w:color="auto"/>
        <w:left w:val="none" w:sz="0" w:space="0" w:color="auto"/>
        <w:bottom w:val="none" w:sz="0" w:space="0" w:color="auto"/>
        <w:right w:val="none" w:sz="0" w:space="0" w:color="auto"/>
      </w:divBdr>
    </w:div>
    <w:div w:id="704212387">
      <w:marLeft w:val="640"/>
      <w:marRight w:val="0"/>
      <w:marTop w:val="0"/>
      <w:marBottom w:val="0"/>
      <w:divBdr>
        <w:top w:val="none" w:sz="0" w:space="0" w:color="auto"/>
        <w:left w:val="none" w:sz="0" w:space="0" w:color="auto"/>
        <w:bottom w:val="none" w:sz="0" w:space="0" w:color="auto"/>
        <w:right w:val="none" w:sz="0" w:space="0" w:color="auto"/>
      </w:divBdr>
    </w:div>
    <w:div w:id="706563367">
      <w:marLeft w:val="640"/>
      <w:marRight w:val="0"/>
      <w:marTop w:val="0"/>
      <w:marBottom w:val="0"/>
      <w:divBdr>
        <w:top w:val="none" w:sz="0" w:space="0" w:color="auto"/>
        <w:left w:val="none" w:sz="0" w:space="0" w:color="auto"/>
        <w:bottom w:val="none" w:sz="0" w:space="0" w:color="auto"/>
        <w:right w:val="none" w:sz="0" w:space="0" w:color="auto"/>
      </w:divBdr>
    </w:div>
    <w:div w:id="706637349">
      <w:marLeft w:val="640"/>
      <w:marRight w:val="0"/>
      <w:marTop w:val="0"/>
      <w:marBottom w:val="0"/>
      <w:divBdr>
        <w:top w:val="none" w:sz="0" w:space="0" w:color="auto"/>
        <w:left w:val="none" w:sz="0" w:space="0" w:color="auto"/>
        <w:bottom w:val="none" w:sz="0" w:space="0" w:color="auto"/>
        <w:right w:val="none" w:sz="0" w:space="0" w:color="auto"/>
      </w:divBdr>
    </w:div>
    <w:div w:id="709376870">
      <w:marLeft w:val="640"/>
      <w:marRight w:val="0"/>
      <w:marTop w:val="0"/>
      <w:marBottom w:val="0"/>
      <w:divBdr>
        <w:top w:val="none" w:sz="0" w:space="0" w:color="auto"/>
        <w:left w:val="none" w:sz="0" w:space="0" w:color="auto"/>
        <w:bottom w:val="none" w:sz="0" w:space="0" w:color="auto"/>
        <w:right w:val="none" w:sz="0" w:space="0" w:color="auto"/>
      </w:divBdr>
    </w:div>
    <w:div w:id="710963586">
      <w:marLeft w:val="640"/>
      <w:marRight w:val="0"/>
      <w:marTop w:val="0"/>
      <w:marBottom w:val="0"/>
      <w:divBdr>
        <w:top w:val="none" w:sz="0" w:space="0" w:color="auto"/>
        <w:left w:val="none" w:sz="0" w:space="0" w:color="auto"/>
        <w:bottom w:val="none" w:sz="0" w:space="0" w:color="auto"/>
        <w:right w:val="none" w:sz="0" w:space="0" w:color="auto"/>
      </w:divBdr>
    </w:div>
    <w:div w:id="712074414">
      <w:marLeft w:val="640"/>
      <w:marRight w:val="0"/>
      <w:marTop w:val="0"/>
      <w:marBottom w:val="0"/>
      <w:divBdr>
        <w:top w:val="none" w:sz="0" w:space="0" w:color="auto"/>
        <w:left w:val="none" w:sz="0" w:space="0" w:color="auto"/>
        <w:bottom w:val="none" w:sz="0" w:space="0" w:color="auto"/>
        <w:right w:val="none" w:sz="0" w:space="0" w:color="auto"/>
      </w:divBdr>
    </w:div>
    <w:div w:id="712386135">
      <w:marLeft w:val="640"/>
      <w:marRight w:val="0"/>
      <w:marTop w:val="0"/>
      <w:marBottom w:val="0"/>
      <w:divBdr>
        <w:top w:val="none" w:sz="0" w:space="0" w:color="auto"/>
        <w:left w:val="none" w:sz="0" w:space="0" w:color="auto"/>
        <w:bottom w:val="none" w:sz="0" w:space="0" w:color="auto"/>
        <w:right w:val="none" w:sz="0" w:space="0" w:color="auto"/>
      </w:divBdr>
    </w:div>
    <w:div w:id="712460520">
      <w:marLeft w:val="640"/>
      <w:marRight w:val="0"/>
      <w:marTop w:val="0"/>
      <w:marBottom w:val="0"/>
      <w:divBdr>
        <w:top w:val="none" w:sz="0" w:space="0" w:color="auto"/>
        <w:left w:val="none" w:sz="0" w:space="0" w:color="auto"/>
        <w:bottom w:val="none" w:sz="0" w:space="0" w:color="auto"/>
        <w:right w:val="none" w:sz="0" w:space="0" w:color="auto"/>
      </w:divBdr>
    </w:div>
    <w:div w:id="713118524">
      <w:marLeft w:val="640"/>
      <w:marRight w:val="0"/>
      <w:marTop w:val="0"/>
      <w:marBottom w:val="0"/>
      <w:divBdr>
        <w:top w:val="none" w:sz="0" w:space="0" w:color="auto"/>
        <w:left w:val="none" w:sz="0" w:space="0" w:color="auto"/>
        <w:bottom w:val="none" w:sz="0" w:space="0" w:color="auto"/>
        <w:right w:val="none" w:sz="0" w:space="0" w:color="auto"/>
      </w:divBdr>
    </w:div>
    <w:div w:id="714235571">
      <w:marLeft w:val="640"/>
      <w:marRight w:val="0"/>
      <w:marTop w:val="0"/>
      <w:marBottom w:val="0"/>
      <w:divBdr>
        <w:top w:val="none" w:sz="0" w:space="0" w:color="auto"/>
        <w:left w:val="none" w:sz="0" w:space="0" w:color="auto"/>
        <w:bottom w:val="none" w:sz="0" w:space="0" w:color="auto"/>
        <w:right w:val="none" w:sz="0" w:space="0" w:color="auto"/>
      </w:divBdr>
    </w:div>
    <w:div w:id="716079095">
      <w:marLeft w:val="640"/>
      <w:marRight w:val="0"/>
      <w:marTop w:val="0"/>
      <w:marBottom w:val="0"/>
      <w:divBdr>
        <w:top w:val="none" w:sz="0" w:space="0" w:color="auto"/>
        <w:left w:val="none" w:sz="0" w:space="0" w:color="auto"/>
        <w:bottom w:val="none" w:sz="0" w:space="0" w:color="auto"/>
        <w:right w:val="none" w:sz="0" w:space="0" w:color="auto"/>
      </w:divBdr>
    </w:div>
    <w:div w:id="716316791">
      <w:marLeft w:val="640"/>
      <w:marRight w:val="0"/>
      <w:marTop w:val="0"/>
      <w:marBottom w:val="0"/>
      <w:divBdr>
        <w:top w:val="none" w:sz="0" w:space="0" w:color="auto"/>
        <w:left w:val="none" w:sz="0" w:space="0" w:color="auto"/>
        <w:bottom w:val="none" w:sz="0" w:space="0" w:color="auto"/>
        <w:right w:val="none" w:sz="0" w:space="0" w:color="auto"/>
      </w:divBdr>
    </w:div>
    <w:div w:id="716779137">
      <w:marLeft w:val="640"/>
      <w:marRight w:val="0"/>
      <w:marTop w:val="0"/>
      <w:marBottom w:val="0"/>
      <w:divBdr>
        <w:top w:val="none" w:sz="0" w:space="0" w:color="auto"/>
        <w:left w:val="none" w:sz="0" w:space="0" w:color="auto"/>
        <w:bottom w:val="none" w:sz="0" w:space="0" w:color="auto"/>
        <w:right w:val="none" w:sz="0" w:space="0" w:color="auto"/>
      </w:divBdr>
    </w:div>
    <w:div w:id="718287369">
      <w:marLeft w:val="640"/>
      <w:marRight w:val="0"/>
      <w:marTop w:val="0"/>
      <w:marBottom w:val="0"/>
      <w:divBdr>
        <w:top w:val="none" w:sz="0" w:space="0" w:color="auto"/>
        <w:left w:val="none" w:sz="0" w:space="0" w:color="auto"/>
        <w:bottom w:val="none" w:sz="0" w:space="0" w:color="auto"/>
        <w:right w:val="none" w:sz="0" w:space="0" w:color="auto"/>
      </w:divBdr>
    </w:div>
    <w:div w:id="720595061">
      <w:marLeft w:val="640"/>
      <w:marRight w:val="0"/>
      <w:marTop w:val="0"/>
      <w:marBottom w:val="0"/>
      <w:divBdr>
        <w:top w:val="none" w:sz="0" w:space="0" w:color="auto"/>
        <w:left w:val="none" w:sz="0" w:space="0" w:color="auto"/>
        <w:bottom w:val="none" w:sz="0" w:space="0" w:color="auto"/>
        <w:right w:val="none" w:sz="0" w:space="0" w:color="auto"/>
      </w:divBdr>
    </w:div>
    <w:div w:id="720711233">
      <w:marLeft w:val="640"/>
      <w:marRight w:val="0"/>
      <w:marTop w:val="0"/>
      <w:marBottom w:val="0"/>
      <w:divBdr>
        <w:top w:val="none" w:sz="0" w:space="0" w:color="auto"/>
        <w:left w:val="none" w:sz="0" w:space="0" w:color="auto"/>
        <w:bottom w:val="none" w:sz="0" w:space="0" w:color="auto"/>
        <w:right w:val="none" w:sz="0" w:space="0" w:color="auto"/>
      </w:divBdr>
    </w:div>
    <w:div w:id="721249912">
      <w:marLeft w:val="640"/>
      <w:marRight w:val="0"/>
      <w:marTop w:val="0"/>
      <w:marBottom w:val="0"/>
      <w:divBdr>
        <w:top w:val="none" w:sz="0" w:space="0" w:color="auto"/>
        <w:left w:val="none" w:sz="0" w:space="0" w:color="auto"/>
        <w:bottom w:val="none" w:sz="0" w:space="0" w:color="auto"/>
        <w:right w:val="none" w:sz="0" w:space="0" w:color="auto"/>
      </w:divBdr>
    </w:div>
    <w:div w:id="722094307">
      <w:marLeft w:val="640"/>
      <w:marRight w:val="0"/>
      <w:marTop w:val="0"/>
      <w:marBottom w:val="0"/>
      <w:divBdr>
        <w:top w:val="none" w:sz="0" w:space="0" w:color="auto"/>
        <w:left w:val="none" w:sz="0" w:space="0" w:color="auto"/>
        <w:bottom w:val="none" w:sz="0" w:space="0" w:color="auto"/>
        <w:right w:val="none" w:sz="0" w:space="0" w:color="auto"/>
      </w:divBdr>
    </w:div>
    <w:div w:id="723020140">
      <w:marLeft w:val="640"/>
      <w:marRight w:val="0"/>
      <w:marTop w:val="0"/>
      <w:marBottom w:val="0"/>
      <w:divBdr>
        <w:top w:val="none" w:sz="0" w:space="0" w:color="auto"/>
        <w:left w:val="none" w:sz="0" w:space="0" w:color="auto"/>
        <w:bottom w:val="none" w:sz="0" w:space="0" w:color="auto"/>
        <w:right w:val="none" w:sz="0" w:space="0" w:color="auto"/>
      </w:divBdr>
    </w:div>
    <w:div w:id="723525317">
      <w:marLeft w:val="640"/>
      <w:marRight w:val="0"/>
      <w:marTop w:val="0"/>
      <w:marBottom w:val="0"/>
      <w:divBdr>
        <w:top w:val="none" w:sz="0" w:space="0" w:color="auto"/>
        <w:left w:val="none" w:sz="0" w:space="0" w:color="auto"/>
        <w:bottom w:val="none" w:sz="0" w:space="0" w:color="auto"/>
        <w:right w:val="none" w:sz="0" w:space="0" w:color="auto"/>
      </w:divBdr>
    </w:div>
    <w:div w:id="725299885">
      <w:marLeft w:val="640"/>
      <w:marRight w:val="0"/>
      <w:marTop w:val="0"/>
      <w:marBottom w:val="0"/>
      <w:divBdr>
        <w:top w:val="none" w:sz="0" w:space="0" w:color="auto"/>
        <w:left w:val="none" w:sz="0" w:space="0" w:color="auto"/>
        <w:bottom w:val="none" w:sz="0" w:space="0" w:color="auto"/>
        <w:right w:val="none" w:sz="0" w:space="0" w:color="auto"/>
      </w:divBdr>
    </w:div>
    <w:div w:id="725448762">
      <w:marLeft w:val="640"/>
      <w:marRight w:val="0"/>
      <w:marTop w:val="0"/>
      <w:marBottom w:val="0"/>
      <w:divBdr>
        <w:top w:val="none" w:sz="0" w:space="0" w:color="auto"/>
        <w:left w:val="none" w:sz="0" w:space="0" w:color="auto"/>
        <w:bottom w:val="none" w:sz="0" w:space="0" w:color="auto"/>
        <w:right w:val="none" w:sz="0" w:space="0" w:color="auto"/>
      </w:divBdr>
    </w:div>
    <w:div w:id="726219747">
      <w:marLeft w:val="640"/>
      <w:marRight w:val="0"/>
      <w:marTop w:val="0"/>
      <w:marBottom w:val="0"/>
      <w:divBdr>
        <w:top w:val="none" w:sz="0" w:space="0" w:color="auto"/>
        <w:left w:val="none" w:sz="0" w:space="0" w:color="auto"/>
        <w:bottom w:val="none" w:sz="0" w:space="0" w:color="auto"/>
        <w:right w:val="none" w:sz="0" w:space="0" w:color="auto"/>
      </w:divBdr>
    </w:div>
    <w:div w:id="728387444">
      <w:marLeft w:val="640"/>
      <w:marRight w:val="0"/>
      <w:marTop w:val="0"/>
      <w:marBottom w:val="0"/>
      <w:divBdr>
        <w:top w:val="none" w:sz="0" w:space="0" w:color="auto"/>
        <w:left w:val="none" w:sz="0" w:space="0" w:color="auto"/>
        <w:bottom w:val="none" w:sz="0" w:space="0" w:color="auto"/>
        <w:right w:val="none" w:sz="0" w:space="0" w:color="auto"/>
      </w:divBdr>
    </w:div>
    <w:div w:id="728771505">
      <w:marLeft w:val="640"/>
      <w:marRight w:val="0"/>
      <w:marTop w:val="0"/>
      <w:marBottom w:val="0"/>
      <w:divBdr>
        <w:top w:val="none" w:sz="0" w:space="0" w:color="auto"/>
        <w:left w:val="none" w:sz="0" w:space="0" w:color="auto"/>
        <w:bottom w:val="none" w:sz="0" w:space="0" w:color="auto"/>
        <w:right w:val="none" w:sz="0" w:space="0" w:color="auto"/>
      </w:divBdr>
    </w:div>
    <w:div w:id="728961375">
      <w:marLeft w:val="640"/>
      <w:marRight w:val="0"/>
      <w:marTop w:val="0"/>
      <w:marBottom w:val="0"/>
      <w:divBdr>
        <w:top w:val="none" w:sz="0" w:space="0" w:color="auto"/>
        <w:left w:val="none" w:sz="0" w:space="0" w:color="auto"/>
        <w:bottom w:val="none" w:sz="0" w:space="0" w:color="auto"/>
        <w:right w:val="none" w:sz="0" w:space="0" w:color="auto"/>
      </w:divBdr>
    </w:div>
    <w:div w:id="730428282">
      <w:marLeft w:val="640"/>
      <w:marRight w:val="0"/>
      <w:marTop w:val="0"/>
      <w:marBottom w:val="0"/>
      <w:divBdr>
        <w:top w:val="none" w:sz="0" w:space="0" w:color="auto"/>
        <w:left w:val="none" w:sz="0" w:space="0" w:color="auto"/>
        <w:bottom w:val="none" w:sz="0" w:space="0" w:color="auto"/>
        <w:right w:val="none" w:sz="0" w:space="0" w:color="auto"/>
      </w:divBdr>
    </w:div>
    <w:div w:id="730809565">
      <w:marLeft w:val="640"/>
      <w:marRight w:val="0"/>
      <w:marTop w:val="0"/>
      <w:marBottom w:val="0"/>
      <w:divBdr>
        <w:top w:val="none" w:sz="0" w:space="0" w:color="auto"/>
        <w:left w:val="none" w:sz="0" w:space="0" w:color="auto"/>
        <w:bottom w:val="none" w:sz="0" w:space="0" w:color="auto"/>
        <w:right w:val="none" w:sz="0" w:space="0" w:color="auto"/>
      </w:divBdr>
    </w:div>
    <w:div w:id="731273541">
      <w:marLeft w:val="640"/>
      <w:marRight w:val="0"/>
      <w:marTop w:val="0"/>
      <w:marBottom w:val="0"/>
      <w:divBdr>
        <w:top w:val="none" w:sz="0" w:space="0" w:color="auto"/>
        <w:left w:val="none" w:sz="0" w:space="0" w:color="auto"/>
        <w:bottom w:val="none" w:sz="0" w:space="0" w:color="auto"/>
        <w:right w:val="none" w:sz="0" w:space="0" w:color="auto"/>
      </w:divBdr>
    </w:div>
    <w:div w:id="732047600">
      <w:marLeft w:val="640"/>
      <w:marRight w:val="0"/>
      <w:marTop w:val="0"/>
      <w:marBottom w:val="0"/>
      <w:divBdr>
        <w:top w:val="none" w:sz="0" w:space="0" w:color="auto"/>
        <w:left w:val="none" w:sz="0" w:space="0" w:color="auto"/>
        <w:bottom w:val="none" w:sz="0" w:space="0" w:color="auto"/>
        <w:right w:val="none" w:sz="0" w:space="0" w:color="auto"/>
      </w:divBdr>
    </w:div>
    <w:div w:id="733891343">
      <w:marLeft w:val="640"/>
      <w:marRight w:val="0"/>
      <w:marTop w:val="0"/>
      <w:marBottom w:val="0"/>
      <w:divBdr>
        <w:top w:val="none" w:sz="0" w:space="0" w:color="auto"/>
        <w:left w:val="none" w:sz="0" w:space="0" w:color="auto"/>
        <w:bottom w:val="none" w:sz="0" w:space="0" w:color="auto"/>
        <w:right w:val="none" w:sz="0" w:space="0" w:color="auto"/>
      </w:divBdr>
    </w:div>
    <w:div w:id="733966091">
      <w:marLeft w:val="640"/>
      <w:marRight w:val="0"/>
      <w:marTop w:val="0"/>
      <w:marBottom w:val="0"/>
      <w:divBdr>
        <w:top w:val="none" w:sz="0" w:space="0" w:color="auto"/>
        <w:left w:val="none" w:sz="0" w:space="0" w:color="auto"/>
        <w:bottom w:val="none" w:sz="0" w:space="0" w:color="auto"/>
        <w:right w:val="none" w:sz="0" w:space="0" w:color="auto"/>
      </w:divBdr>
    </w:div>
    <w:div w:id="734477844">
      <w:marLeft w:val="640"/>
      <w:marRight w:val="0"/>
      <w:marTop w:val="0"/>
      <w:marBottom w:val="0"/>
      <w:divBdr>
        <w:top w:val="none" w:sz="0" w:space="0" w:color="auto"/>
        <w:left w:val="none" w:sz="0" w:space="0" w:color="auto"/>
        <w:bottom w:val="none" w:sz="0" w:space="0" w:color="auto"/>
        <w:right w:val="none" w:sz="0" w:space="0" w:color="auto"/>
      </w:divBdr>
    </w:div>
    <w:div w:id="736627836">
      <w:marLeft w:val="640"/>
      <w:marRight w:val="0"/>
      <w:marTop w:val="0"/>
      <w:marBottom w:val="0"/>
      <w:divBdr>
        <w:top w:val="none" w:sz="0" w:space="0" w:color="auto"/>
        <w:left w:val="none" w:sz="0" w:space="0" w:color="auto"/>
        <w:bottom w:val="none" w:sz="0" w:space="0" w:color="auto"/>
        <w:right w:val="none" w:sz="0" w:space="0" w:color="auto"/>
      </w:divBdr>
    </w:div>
    <w:div w:id="738096886">
      <w:marLeft w:val="640"/>
      <w:marRight w:val="0"/>
      <w:marTop w:val="0"/>
      <w:marBottom w:val="0"/>
      <w:divBdr>
        <w:top w:val="none" w:sz="0" w:space="0" w:color="auto"/>
        <w:left w:val="none" w:sz="0" w:space="0" w:color="auto"/>
        <w:bottom w:val="none" w:sz="0" w:space="0" w:color="auto"/>
        <w:right w:val="none" w:sz="0" w:space="0" w:color="auto"/>
      </w:divBdr>
    </w:div>
    <w:div w:id="738594074">
      <w:marLeft w:val="640"/>
      <w:marRight w:val="0"/>
      <w:marTop w:val="0"/>
      <w:marBottom w:val="0"/>
      <w:divBdr>
        <w:top w:val="none" w:sz="0" w:space="0" w:color="auto"/>
        <w:left w:val="none" w:sz="0" w:space="0" w:color="auto"/>
        <w:bottom w:val="none" w:sz="0" w:space="0" w:color="auto"/>
        <w:right w:val="none" w:sz="0" w:space="0" w:color="auto"/>
      </w:divBdr>
    </w:div>
    <w:div w:id="740636764">
      <w:marLeft w:val="640"/>
      <w:marRight w:val="0"/>
      <w:marTop w:val="0"/>
      <w:marBottom w:val="0"/>
      <w:divBdr>
        <w:top w:val="none" w:sz="0" w:space="0" w:color="auto"/>
        <w:left w:val="none" w:sz="0" w:space="0" w:color="auto"/>
        <w:bottom w:val="none" w:sz="0" w:space="0" w:color="auto"/>
        <w:right w:val="none" w:sz="0" w:space="0" w:color="auto"/>
      </w:divBdr>
    </w:div>
    <w:div w:id="741026108">
      <w:marLeft w:val="640"/>
      <w:marRight w:val="0"/>
      <w:marTop w:val="0"/>
      <w:marBottom w:val="0"/>
      <w:divBdr>
        <w:top w:val="none" w:sz="0" w:space="0" w:color="auto"/>
        <w:left w:val="none" w:sz="0" w:space="0" w:color="auto"/>
        <w:bottom w:val="none" w:sz="0" w:space="0" w:color="auto"/>
        <w:right w:val="none" w:sz="0" w:space="0" w:color="auto"/>
      </w:divBdr>
    </w:div>
    <w:div w:id="741563487">
      <w:marLeft w:val="640"/>
      <w:marRight w:val="0"/>
      <w:marTop w:val="0"/>
      <w:marBottom w:val="0"/>
      <w:divBdr>
        <w:top w:val="none" w:sz="0" w:space="0" w:color="auto"/>
        <w:left w:val="none" w:sz="0" w:space="0" w:color="auto"/>
        <w:bottom w:val="none" w:sz="0" w:space="0" w:color="auto"/>
        <w:right w:val="none" w:sz="0" w:space="0" w:color="auto"/>
      </w:divBdr>
    </w:div>
    <w:div w:id="742600502">
      <w:marLeft w:val="640"/>
      <w:marRight w:val="0"/>
      <w:marTop w:val="0"/>
      <w:marBottom w:val="0"/>
      <w:divBdr>
        <w:top w:val="none" w:sz="0" w:space="0" w:color="auto"/>
        <w:left w:val="none" w:sz="0" w:space="0" w:color="auto"/>
        <w:bottom w:val="none" w:sz="0" w:space="0" w:color="auto"/>
        <w:right w:val="none" w:sz="0" w:space="0" w:color="auto"/>
      </w:divBdr>
    </w:div>
    <w:div w:id="746458769">
      <w:marLeft w:val="640"/>
      <w:marRight w:val="0"/>
      <w:marTop w:val="0"/>
      <w:marBottom w:val="0"/>
      <w:divBdr>
        <w:top w:val="none" w:sz="0" w:space="0" w:color="auto"/>
        <w:left w:val="none" w:sz="0" w:space="0" w:color="auto"/>
        <w:bottom w:val="none" w:sz="0" w:space="0" w:color="auto"/>
        <w:right w:val="none" w:sz="0" w:space="0" w:color="auto"/>
      </w:divBdr>
    </w:div>
    <w:div w:id="749039908">
      <w:marLeft w:val="640"/>
      <w:marRight w:val="0"/>
      <w:marTop w:val="0"/>
      <w:marBottom w:val="0"/>
      <w:divBdr>
        <w:top w:val="none" w:sz="0" w:space="0" w:color="auto"/>
        <w:left w:val="none" w:sz="0" w:space="0" w:color="auto"/>
        <w:bottom w:val="none" w:sz="0" w:space="0" w:color="auto"/>
        <w:right w:val="none" w:sz="0" w:space="0" w:color="auto"/>
      </w:divBdr>
    </w:div>
    <w:div w:id="749236037">
      <w:marLeft w:val="640"/>
      <w:marRight w:val="0"/>
      <w:marTop w:val="0"/>
      <w:marBottom w:val="0"/>
      <w:divBdr>
        <w:top w:val="none" w:sz="0" w:space="0" w:color="auto"/>
        <w:left w:val="none" w:sz="0" w:space="0" w:color="auto"/>
        <w:bottom w:val="none" w:sz="0" w:space="0" w:color="auto"/>
        <w:right w:val="none" w:sz="0" w:space="0" w:color="auto"/>
      </w:divBdr>
    </w:div>
    <w:div w:id="749422400">
      <w:marLeft w:val="640"/>
      <w:marRight w:val="0"/>
      <w:marTop w:val="0"/>
      <w:marBottom w:val="0"/>
      <w:divBdr>
        <w:top w:val="none" w:sz="0" w:space="0" w:color="auto"/>
        <w:left w:val="none" w:sz="0" w:space="0" w:color="auto"/>
        <w:bottom w:val="none" w:sz="0" w:space="0" w:color="auto"/>
        <w:right w:val="none" w:sz="0" w:space="0" w:color="auto"/>
      </w:divBdr>
    </w:div>
    <w:div w:id="753236334">
      <w:marLeft w:val="640"/>
      <w:marRight w:val="0"/>
      <w:marTop w:val="0"/>
      <w:marBottom w:val="0"/>
      <w:divBdr>
        <w:top w:val="none" w:sz="0" w:space="0" w:color="auto"/>
        <w:left w:val="none" w:sz="0" w:space="0" w:color="auto"/>
        <w:bottom w:val="none" w:sz="0" w:space="0" w:color="auto"/>
        <w:right w:val="none" w:sz="0" w:space="0" w:color="auto"/>
      </w:divBdr>
    </w:div>
    <w:div w:id="755902987">
      <w:marLeft w:val="640"/>
      <w:marRight w:val="0"/>
      <w:marTop w:val="0"/>
      <w:marBottom w:val="0"/>
      <w:divBdr>
        <w:top w:val="none" w:sz="0" w:space="0" w:color="auto"/>
        <w:left w:val="none" w:sz="0" w:space="0" w:color="auto"/>
        <w:bottom w:val="none" w:sz="0" w:space="0" w:color="auto"/>
        <w:right w:val="none" w:sz="0" w:space="0" w:color="auto"/>
      </w:divBdr>
    </w:div>
    <w:div w:id="757094641">
      <w:marLeft w:val="640"/>
      <w:marRight w:val="0"/>
      <w:marTop w:val="0"/>
      <w:marBottom w:val="0"/>
      <w:divBdr>
        <w:top w:val="none" w:sz="0" w:space="0" w:color="auto"/>
        <w:left w:val="none" w:sz="0" w:space="0" w:color="auto"/>
        <w:bottom w:val="none" w:sz="0" w:space="0" w:color="auto"/>
        <w:right w:val="none" w:sz="0" w:space="0" w:color="auto"/>
      </w:divBdr>
    </w:div>
    <w:div w:id="758523124">
      <w:marLeft w:val="640"/>
      <w:marRight w:val="0"/>
      <w:marTop w:val="0"/>
      <w:marBottom w:val="0"/>
      <w:divBdr>
        <w:top w:val="none" w:sz="0" w:space="0" w:color="auto"/>
        <w:left w:val="none" w:sz="0" w:space="0" w:color="auto"/>
        <w:bottom w:val="none" w:sz="0" w:space="0" w:color="auto"/>
        <w:right w:val="none" w:sz="0" w:space="0" w:color="auto"/>
      </w:divBdr>
    </w:div>
    <w:div w:id="760880929">
      <w:marLeft w:val="640"/>
      <w:marRight w:val="0"/>
      <w:marTop w:val="0"/>
      <w:marBottom w:val="0"/>
      <w:divBdr>
        <w:top w:val="none" w:sz="0" w:space="0" w:color="auto"/>
        <w:left w:val="none" w:sz="0" w:space="0" w:color="auto"/>
        <w:bottom w:val="none" w:sz="0" w:space="0" w:color="auto"/>
        <w:right w:val="none" w:sz="0" w:space="0" w:color="auto"/>
      </w:divBdr>
    </w:div>
    <w:div w:id="763064993">
      <w:marLeft w:val="640"/>
      <w:marRight w:val="0"/>
      <w:marTop w:val="0"/>
      <w:marBottom w:val="0"/>
      <w:divBdr>
        <w:top w:val="none" w:sz="0" w:space="0" w:color="auto"/>
        <w:left w:val="none" w:sz="0" w:space="0" w:color="auto"/>
        <w:bottom w:val="none" w:sz="0" w:space="0" w:color="auto"/>
        <w:right w:val="none" w:sz="0" w:space="0" w:color="auto"/>
      </w:divBdr>
    </w:div>
    <w:div w:id="763573223">
      <w:marLeft w:val="640"/>
      <w:marRight w:val="0"/>
      <w:marTop w:val="0"/>
      <w:marBottom w:val="0"/>
      <w:divBdr>
        <w:top w:val="none" w:sz="0" w:space="0" w:color="auto"/>
        <w:left w:val="none" w:sz="0" w:space="0" w:color="auto"/>
        <w:bottom w:val="none" w:sz="0" w:space="0" w:color="auto"/>
        <w:right w:val="none" w:sz="0" w:space="0" w:color="auto"/>
      </w:divBdr>
    </w:div>
    <w:div w:id="764764761">
      <w:marLeft w:val="640"/>
      <w:marRight w:val="0"/>
      <w:marTop w:val="0"/>
      <w:marBottom w:val="0"/>
      <w:divBdr>
        <w:top w:val="none" w:sz="0" w:space="0" w:color="auto"/>
        <w:left w:val="none" w:sz="0" w:space="0" w:color="auto"/>
        <w:bottom w:val="none" w:sz="0" w:space="0" w:color="auto"/>
        <w:right w:val="none" w:sz="0" w:space="0" w:color="auto"/>
      </w:divBdr>
    </w:div>
    <w:div w:id="767241564">
      <w:marLeft w:val="640"/>
      <w:marRight w:val="0"/>
      <w:marTop w:val="0"/>
      <w:marBottom w:val="0"/>
      <w:divBdr>
        <w:top w:val="none" w:sz="0" w:space="0" w:color="auto"/>
        <w:left w:val="none" w:sz="0" w:space="0" w:color="auto"/>
        <w:bottom w:val="none" w:sz="0" w:space="0" w:color="auto"/>
        <w:right w:val="none" w:sz="0" w:space="0" w:color="auto"/>
      </w:divBdr>
    </w:div>
    <w:div w:id="769087587">
      <w:marLeft w:val="640"/>
      <w:marRight w:val="0"/>
      <w:marTop w:val="0"/>
      <w:marBottom w:val="0"/>
      <w:divBdr>
        <w:top w:val="none" w:sz="0" w:space="0" w:color="auto"/>
        <w:left w:val="none" w:sz="0" w:space="0" w:color="auto"/>
        <w:bottom w:val="none" w:sz="0" w:space="0" w:color="auto"/>
        <w:right w:val="none" w:sz="0" w:space="0" w:color="auto"/>
      </w:divBdr>
    </w:div>
    <w:div w:id="770316099">
      <w:marLeft w:val="640"/>
      <w:marRight w:val="0"/>
      <w:marTop w:val="0"/>
      <w:marBottom w:val="0"/>
      <w:divBdr>
        <w:top w:val="none" w:sz="0" w:space="0" w:color="auto"/>
        <w:left w:val="none" w:sz="0" w:space="0" w:color="auto"/>
        <w:bottom w:val="none" w:sz="0" w:space="0" w:color="auto"/>
        <w:right w:val="none" w:sz="0" w:space="0" w:color="auto"/>
      </w:divBdr>
    </w:div>
    <w:div w:id="772017643">
      <w:marLeft w:val="640"/>
      <w:marRight w:val="0"/>
      <w:marTop w:val="0"/>
      <w:marBottom w:val="0"/>
      <w:divBdr>
        <w:top w:val="none" w:sz="0" w:space="0" w:color="auto"/>
        <w:left w:val="none" w:sz="0" w:space="0" w:color="auto"/>
        <w:bottom w:val="none" w:sz="0" w:space="0" w:color="auto"/>
        <w:right w:val="none" w:sz="0" w:space="0" w:color="auto"/>
      </w:divBdr>
    </w:div>
    <w:div w:id="772281630">
      <w:marLeft w:val="640"/>
      <w:marRight w:val="0"/>
      <w:marTop w:val="0"/>
      <w:marBottom w:val="0"/>
      <w:divBdr>
        <w:top w:val="none" w:sz="0" w:space="0" w:color="auto"/>
        <w:left w:val="none" w:sz="0" w:space="0" w:color="auto"/>
        <w:bottom w:val="none" w:sz="0" w:space="0" w:color="auto"/>
        <w:right w:val="none" w:sz="0" w:space="0" w:color="auto"/>
      </w:divBdr>
    </w:div>
    <w:div w:id="774523794">
      <w:marLeft w:val="640"/>
      <w:marRight w:val="0"/>
      <w:marTop w:val="0"/>
      <w:marBottom w:val="0"/>
      <w:divBdr>
        <w:top w:val="none" w:sz="0" w:space="0" w:color="auto"/>
        <w:left w:val="none" w:sz="0" w:space="0" w:color="auto"/>
        <w:bottom w:val="none" w:sz="0" w:space="0" w:color="auto"/>
        <w:right w:val="none" w:sz="0" w:space="0" w:color="auto"/>
      </w:divBdr>
    </w:div>
    <w:div w:id="775292881">
      <w:marLeft w:val="640"/>
      <w:marRight w:val="0"/>
      <w:marTop w:val="0"/>
      <w:marBottom w:val="0"/>
      <w:divBdr>
        <w:top w:val="none" w:sz="0" w:space="0" w:color="auto"/>
        <w:left w:val="none" w:sz="0" w:space="0" w:color="auto"/>
        <w:bottom w:val="none" w:sz="0" w:space="0" w:color="auto"/>
        <w:right w:val="none" w:sz="0" w:space="0" w:color="auto"/>
      </w:divBdr>
    </w:div>
    <w:div w:id="777524629">
      <w:marLeft w:val="640"/>
      <w:marRight w:val="0"/>
      <w:marTop w:val="0"/>
      <w:marBottom w:val="0"/>
      <w:divBdr>
        <w:top w:val="none" w:sz="0" w:space="0" w:color="auto"/>
        <w:left w:val="none" w:sz="0" w:space="0" w:color="auto"/>
        <w:bottom w:val="none" w:sz="0" w:space="0" w:color="auto"/>
        <w:right w:val="none" w:sz="0" w:space="0" w:color="auto"/>
      </w:divBdr>
    </w:div>
    <w:div w:id="779492070">
      <w:marLeft w:val="640"/>
      <w:marRight w:val="0"/>
      <w:marTop w:val="0"/>
      <w:marBottom w:val="0"/>
      <w:divBdr>
        <w:top w:val="none" w:sz="0" w:space="0" w:color="auto"/>
        <w:left w:val="none" w:sz="0" w:space="0" w:color="auto"/>
        <w:bottom w:val="none" w:sz="0" w:space="0" w:color="auto"/>
        <w:right w:val="none" w:sz="0" w:space="0" w:color="auto"/>
      </w:divBdr>
    </w:div>
    <w:div w:id="783571278">
      <w:marLeft w:val="640"/>
      <w:marRight w:val="0"/>
      <w:marTop w:val="0"/>
      <w:marBottom w:val="0"/>
      <w:divBdr>
        <w:top w:val="none" w:sz="0" w:space="0" w:color="auto"/>
        <w:left w:val="none" w:sz="0" w:space="0" w:color="auto"/>
        <w:bottom w:val="none" w:sz="0" w:space="0" w:color="auto"/>
        <w:right w:val="none" w:sz="0" w:space="0" w:color="auto"/>
      </w:divBdr>
    </w:div>
    <w:div w:id="783813416">
      <w:marLeft w:val="640"/>
      <w:marRight w:val="0"/>
      <w:marTop w:val="0"/>
      <w:marBottom w:val="0"/>
      <w:divBdr>
        <w:top w:val="none" w:sz="0" w:space="0" w:color="auto"/>
        <w:left w:val="none" w:sz="0" w:space="0" w:color="auto"/>
        <w:bottom w:val="none" w:sz="0" w:space="0" w:color="auto"/>
        <w:right w:val="none" w:sz="0" w:space="0" w:color="auto"/>
      </w:divBdr>
    </w:div>
    <w:div w:id="785201803">
      <w:marLeft w:val="640"/>
      <w:marRight w:val="0"/>
      <w:marTop w:val="0"/>
      <w:marBottom w:val="0"/>
      <w:divBdr>
        <w:top w:val="none" w:sz="0" w:space="0" w:color="auto"/>
        <w:left w:val="none" w:sz="0" w:space="0" w:color="auto"/>
        <w:bottom w:val="none" w:sz="0" w:space="0" w:color="auto"/>
        <w:right w:val="none" w:sz="0" w:space="0" w:color="auto"/>
      </w:divBdr>
    </w:div>
    <w:div w:id="785655185">
      <w:marLeft w:val="640"/>
      <w:marRight w:val="0"/>
      <w:marTop w:val="0"/>
      <w:marBottom w:val="0"/>
      <w:divBdr>
        <w:top w:val="none" w:sz="0" w:space="0" w:color="auto"/>
        <w:left w:val="none" w:sz="0" w:space="0" w:color="auto"/>
        <w:bottom w:val="none" w:sz="0" w:space="0" w:color="auto"/>
        <w:right w:val="none" w:sz="0" w:space="0" w:color="auto"/>
      </w:divBdr>
    </w:div>
    <w:div w:id="787550773">
      <w:marLeft w:val="640"/>
      <w:marRight w:val="0"/>
      <w:marTop w:val="0"/>
      <w:marBottom w:val="0"/>
      <w:divBdr>
        <w:top w:val="none" w:sz="0" w:space="0" w:color="auto"/>
        <w:left w:val="none" w:sz="0" w:space="0" w:color="auto"/>
        <w:bottom w:val="none" w:sz="0" w:space="0" w:color="auto"/>
        <w:right w:val="none" w:sz="0" w:space="0" w:color="auto"/>
      </w:divBdr>
    </w:div>
    <w:div w:id="787552324">
      <w:marLeft w:val="640"/>
      <w:marRight w:val="0"/>
      <w:marTop w:val="0"/>
      <w:marBottom w:val="0"/>
      <w:divBdr>
        <w:top w:val="none" w:sz="0" w:space="0" w:color="auto"/>
        <w:left w:val="none" w:sz="0" w:space="0" w:color="auto"/>
        <w:bottom w:val="none" w:sz="0" w:space="0" w:color="auto"/>
        <w:right w:val="none" w:sz="0" w:space="0" w:color="auto"/>
      </w:divBdr>
    </w:div>
    <w:div w:id="788011178">
      <w:marLeft w:val="640"/>
      <w:marRight w:val="0"/>
      <w:marTop w:val="0"/>
      <w:marBottom w:val="0"/>
      <w:divBdr>
        <w:top w:val="none" w:sz="0" w:space="0" w:color="auto"/>
        <w:left w:val="none" w:sz="0" w:space="0" w:color="auto"/>
        <w:bottom w:val="none" w:sz="0" w:space="0" w:color="auto"/>
        <w:right w:val="none" w:sz="0" w:space="0" w:color="auto"/>
      </w:divBdr>
    </w:div>
    <w:div w:id="788160686">
      <w:marLeft w:val="640"/>
      <w:marRight w:val="0"/>
      <w:marTop w:val="0"/>
      <w:marBottom w:val="0"/>
      <w:divBdr>
        <w:top w:val="none" w:sz="0" w:space="0" w:color="auto"/>
        <w:left w:val="none" w:sz="0" w:space="0" w:color="auto"/>
        <w:bottom w:val="none" w:sz="0" w:space="0" w:color="auto"/>
        <w:right w:val="none" w:sz="0" w:space="0" w:color="auto"/>
      </w:divBdr>
    </w:div>
    <w:div w:id="788402559">
      <w:marLeft w:val="640"/>
      <w:marRight w:val="0"/>
      <w:marTop w:val="0"/>
      <w:marBottom w:val="0"/>
      <w:divBdr>
        <w:top w:val="none" w:sz="0" w:space="0" w:color="auto"/>
        <w:left w:val="none" w:sz="0" w:space="0" w:color="auto"/>
        <w:bottom w:val="none" w:sz="0" w:space="0" w:color="auto"/>
        <w:right w:val="none" w:sz="0" w:space="0" w:color="auto"/>
      </w:divBdr>
    </w:div>
    <w:div w:id="791091696">
      <w:marLeft w:val="640"/>
      <w:marRight w:val="0"/>
      <w:marTop w:val="0"/>
      <w:marBottom w:val="0"/>
      <w:divBdr>
        <w:top w:val="none" w:sz="0" w:space="0" w:color="auto"/>
        <w:left w:val="none" w:sz="0" w:space="0" w:color="auto"/>
        <w:bottom w:val="none" w:sz="0" w:space="0" w:color="auto"/>
        <w:right w:val="none" w:sz="0" w:space="0" w:color="auto"/>
      </w:divBdr>
    </w:div>
    <w:div w:id="793131444">
      <w:marLeft w:val="640"/>
      <w:marRight w:val="0"/>
      <w:marTop w:val="0"/>
      <w:marBottom w:val="0"/>
      <w:divBdr>
        <w:top w:val="none" w:sz="0" w:space="0" w:color="auto"/>
        <w:left w:val="none" w:sz="0" w:space="0" w:color="auto"/>
        <w:bottom w:val="none" w:sz="0" w:space="0" w:color="auto"/>
        <w:right w:val="none" w:sz="0" w:space="0" w:color="auto"/>
      </w:divBdr>
    </w:div>
    <w:div w:id="796610223">
      <w:marLeft w:val="640"/>
      <w:marRight w:val="0"/>
      <w:marTop w:val="0"/>
      <w:marBottom w:val="0"/>
      <w:divBdr>
        <w:top w:val="none" w:sz="0" w:space="0" w:color="auto"/>
        <w:left w:val="none" w:sz="0" w:space="0" w:color="auto"/>
        <w:bottom w:val="none" w:sz="0" w:space="0" w:color="auto"/>
        <w:right w:val="none" w:sz="0" w:space="0" w:color="auto"/>
      </w:divBdr>
    </w:div>
    <w:div w:id="796802377">
      <w:marLeft w:val="640"/>
      <w:marRight w:val="0"/>
      <w:marTop w:val="0"/>
      <w:marBottom w:val="0"/>
      <w:divBdr>
        <w:top w:val="none" w:sz="0" w:space="0" w:color="auto"/>
        <w:left w:val="none" w:sz="0" w:space="0" w:color="auto"/>
        <w:bottom w:val="none" w:sz="0" w:space="0" w:color="auto"/>
        <w:right w:val="none" w:sz="0" w:space="0" w:color="auto"/>
      </w:divBdr>
    </w:div>
    <w:div w:id="797264364">
      <w:marLeft w:val="640"/>
      <w:marRight w:val="0"/>
      <w:marTop w:val="0"/>
      <w:marBottom w:val="0"/>
      <w:divBdr>
        <w:top w:val="none" w:sz="0" w:space="0" w:color="auto"/>
        <w:left w:val="none" w:sz="0" w:space="0" w:color="auto"/>
        <w:bottom w:val="none" w:sz="0" w:space="0" w:color="auto"/>
        <w:right w:val="none" w:sz="0" w:space="0" w:color="auto"/>
      </w:divBdr>
    </w:div>
    <w:div w:id="798497946">
      <w:marLeft w:val="640"/>
      <w:marRight w:val="0"/>
      <w:marTop w:val="0"/>
      <w:marBottom w:val="0"/>
      <w:divBdr>
        <w:top w:val="none" w:sz="0" w:space="0" w:color="auto"/>
        <w:left w:val="none" w:sz="0" w:space="0" w:color="auto"/>
        <w:bottom w:val="none" w:sz="0" w:space="0" w:color="auto"/>
        <w:right w:val="none" w:sz="0" w:space="0" w:color="auto"/>
      </w:divBdr>
    </w:div>
    <w:div w:id="798911657">
      <w:marLeft w:val="640"/>
      <w:marRight w:val="0"/>
      <w:marTop w:val="0"/>
      <w:marBottom w:val="0"/>
      <w:divBdr>
        <w:top w:val="none" w:sz="0" w:space="0" w:color="auto"/>
        <w:left w:val="none" w:sz="0" w:space="0" w:color="auto"/>
        <w:bottom w:val="none" w:sz="0" w:space="0" w:color="auto"/>
        <w:right w:val="none" w:sz="0" w:space="0" w:color="auto"/>
      </w:divBdr>
    </w:div>
    <w:div w:id="801967525">
      <w:marLeft w:val="640"/>
      <w:marRight w:val="0"/>
      <w:marTop w:val="0"/>
      <w:marBottom w:val="0"/>
      <w:divBdr>
        <w:top w:val="none" w:sz="0" w:space="0" w:color="auto"/>
        <w:left w:val="none" w:sz="0" w:space="0" w:color="auto"/>
        <w:bottom w:val="none" w:sz="0" w:space="0" w:color="auto"/>
        <w:right w:val="none" w:sz="0" w:space="0" w:color="auto"/>
      </w:divBdr>
    </w:div>
    <w:div w:id="802041333">
      <w:marLeft w:val="640"/>
      <w:marRight w:val="0"/>
      <w:marTop w:val="0"/>
      <w:marBottom w:val="0"/>
      <w:divBdr>
        <w:top w:val="none" w:sz="0" w:space="0" w:color="auto"/>
        <w:left w:val="none" w:sz="0" w:space="0" w:color="auto"/>
        <w:bottom w:val="none" w:sz="0" w:space="0" w:color="auto"/>
        <w:right w:val="none" w:sz="0" w:space="0" w:color="auto"/>
      </w:divBdr>
    </w:div>
    <w:div w:id="804657904">
      <w:marLeft w:val="640"/>
      <w:marRight w:val="0"/>
      <w:marTop w:val="0"/>
      <w:marBottom w:val="0"/>
      <w:divBdr>
        <w:top w:val="none" w:sz="0" w:space="0" w:color="auto"/>
        <w:left w:val="none" w:sz="0" w:space="0" w:color="auto"/>
        <w:bottom w:val="none" w:sz="0" w:space="0" w:color="auto"/>
        <w:right w:val="none" w:sz="0" w:space="0" w:color="auto"/>
      </w:divBdr>
    </w:div>
    <w:div w:id="804737988">
      <w:marLeft w:val="640"/>
      <w:marRight w:val="0"/>
      <w:marTop w:val="0"/>
      <w:marBottom w:val="0"/>
      <w:divBdr>
        <w:top w:val="none" w:sz="0" w:space="0" w:color="auto"/>
        <w:left w:val="none" w:sz="0" w:space="0" w:color="auto"/>
        <w:bottom w:val="none" w:sz="0" w:space="0" w:color="auto"/>
        <w:right w:val="none" w:sz="0" w:space="0" w:color="auto"/>
      </w:divBdr>
    </w:div>
    <w:div w:id="805970633">
      <w:marLeft w:val="640"/>
      <w:marRight w:val="0"/>
      <w:marTop w:val="0"/>
      <w:marBottom w:val="0"/>
      <w:divBdr>
        <w:top w:val="none" w:sz="0" w:space="0" w:color="auto"/>
        <w:left w:val="none" w:sz="0" w:space="0" w:color="auto"/>
        <w:bottom w:val="none" w:sz="0" w:space="0" w:color="auto"/>
        <w:right w:val="none" w:sz="0" w:space="0" w:color="auto"/>
      </w:divBdr>
    </w:div>
    <w:div w:id="808322738">
      <w:marLeft w:val="640"/>
      <w:marRight w:val="0"/>
      <w:marTop w:val="0"/>
      <w:marBottom w:val="0"/>
      <w:divBdr>
        <w:top w:val="none" w:sz="0" w:space="0" w:color="auto"/>
        <w:left w:val="none" w:sz="0" w:space="0" w:color="auto"/>
        <w:bottom w:val="none" w:sz="0" w:space="0" w:color="auto"/>
        <w:right w:val="none" w:sz="0" w:space="0" w:color="auto"/>
      </w:divBdr>
    </w:div>
    <w:div w:id="809174554">
      <w:marLeft w:val="640"/>
      <w:marRight w:val="0"/>
      <w:marTop w:val="0"/>
      <w:marBottom w:val="0"/>
      <w:divBdr>
        <w:top w:val="none" w:sz="0" w:space="0" w:color="auto"/>
        <w:left w:val="none" w:sz="0" w:space="0" w:color="auto"/>
        <w:bottom w:val="none" w:sz="0" w:space="0" w:color="auto"/>
        <w:right w:val="none" w:sz="0" w:space="0" w:color="auto"/>
      </w:divBdr>
    </w:div>
    <w:div w:id="810515700">
      <w:marLeft w:val="640"/>
      <w:marRight w:val="0"/>
      <w:marTop w:val="0"/>
      <w:marBottom w:val="0"/>
      <w:divBdr>
        <w:top w:val="none" w:sz="0" w:space="0" w:color="auto"/>
        <w:left w:val="none" w:sz="0" w:space="0" w:color="auto"/>
        <w:bottom w:val="none" w:sz="0" w:space="0" w:color="auto"/>
        <w:right w:val="none" w:sz="0" w:space="0" w:color="auto"/>
      </w:divBdr>
    </w:div>
    <w:div w:id="812023268">
      <w:marLeft w:val="640"/>
      <w:marRight w:val="0"/>
      <w:marTop w:val="0"/>
      <w:marBottom w:val="0"/>
      <w:divBdr>
        <w:top w:val="none" w:sz="0" w:space="0" w:color="auto"/>
        <w:left w:val="none" w:sz="0" w:space="0" w:color="auto"/>
        <w:bottom w:val="none" w:sz="0" w:space="0" w:color="auto"/>
        <w:right w:val="none" w:sz="0" w:space="0" w:color="auto"/>
      </w:divBdr>
    </w:div>
    <w:div w:id="816990577">
      <w:marLeft w:val="640"/>
      <w:marRight w:val="0"/>
      <w:marTop w:val="0"/>
      <w:marBottom w:val="0"/>
      <w:divBdr>
        <w:top w:val="none" w:sz="0" w:space="0" w:color="auto"/>
        <w:left w:val="none" w:sz="0" w:space="0" w:color="auto"/>
        <w:bottom w:val="none" w:sz="0" w:space="0" w:color="auto"/>
        <w:right w:val="none" w:sz="0" w:space="0" w:color="auto"/>
      </w:divBdr>
    </w:div>
    <w:div w:id="818807570">
      <w:marLeft w:val="640"/>
      <w:marRight w:val="0"/>
      <w:marTop w:val="0"/>
      <w:marBottom w:val="0"/>
      <w:divBdr>
        <w:top w:val="none" w:sz="0" w:space="0" w:color="auto"/>
        <w:left w:val="none" w:sz="0" w:space="0" w:color="auto"/>
        <w:bottom w:val="none" w:sz="0" w:space="0" w:color="auto"/>
        <w:right w:val="none" w:sz="0" w:space="0" w:color="auto"/>
      </w:divBdr>
    </w:div>
    <w:div w:id="820924066">
      <w:marLeft w:val="640"/>
      <w:marRight w:val="0"/>
      <w:marTop w:val="0"/>
      <w:marBottom w:val="0"/>
      <w:divBdr>
        <w:top w:val="none" w:sz="0" w:space="0" w:color="auto"/>
        <w:left w:val="none" w:sz="0" w:space="0" w:color="auto"/>
        <w:bottom w:val="none" w:sz="0" w:space="0" w:color="auto"/>
        <w:right w:val="none" w:sz="0" w:space="0" w:color="auto"/>
      </w:divBdr>
    </w:div>
    <w:div w:id="823662811">
      <w:marLeft w:val="640"/>
      <w:marRight w:val="0"/>
      <w:marTop w:val="0"/>
      <w:marBottom w:val="0"/>
      <w:divBdr>
        <w:top w:val="none" w:sz="0" w:space="0" w:color="auto"/>
        <w:left w:val="none" w:sz="0" w:space="0" w:color="auto"/>
        <w:bottom w:val="none" w:sz="0" w:space="0" w:color="auto"/>
        <w:right w:val="none" w:sz="0" w:space="0" w:color="auto"/>
      </w:divBdr>
    </w:div>
    <w:div w:id="824665045">
      <w:marLeft w:val="640"/>
      <w:marRight w:val="0"/>
      <w:marTop w:val="0"/>
      <w:marBottom w:val="0"/>
      <w:divBdr>
        <w:top w:val="none" w:sz="0" w:space="0" w:color="auto"/>
        <w:left w:val="none" w:sz="0" w:space="0" w:color="auto"/>
        <w:bottom w:val="none" w:sz="0" w:space="0" w:color="auto"/>
        <w:right w:val="none" w:sz="0" w:space="0" w:color="auto"/>
      </w:divBdr>
    </w:div>
    <w:div w:id="827327958">
      <w:marLeft w:val="640"/>
      <w:marRight w:val="0"/>
      <w:marTop w:val="0"/>
      <w:marBottom w:val="0"/>
      <w:divBdr>
        <w:top w:val="none" w:sz="0" w:space="0" w:color="auto"/>
        <w:left w:val="none" w:sz="0" w:space="0" w:color="auto"/>
        <w:bottom w:val="none" w:sz="0" w:space="0" w:color="auto"/>
        <w:right w:val="none" w:sz="0" w:space="0" w:color="auto"/>
      </w:divBdr>
    </w:div>
    <w:div w:id="830609047">
      <w:marLeft w:val="640"/>
      <w:marRight w:val="0"/>
      <w:marTop w:val="0"/>
      <w:marBottom w:val="0"/>
      <w:divBdr>
        <w:top w:val="none" w:sz="0" w:space="0" w:color="auto"/>
        <w:left w:val="none" w:sz="0" w:space="0" w:color="auto"/>
        <w:bottom w:val="none" w:sz="0" w:space="0" w:color="auto"/>
        <w:right w:val="none" w:sz="0" w:space="0" w:color="auto"/>
      </w:divBdr>
    </w:div>
    <w:div w:id="831260628">
      <w:marLeft w:val="640"/>
      <w:marRight w:val="0"/>
      <w:marTop w:val="0"/>
      <w:marBottom w:val="0"/>
      <w:divBdr>
        <w:top w:val="none" w:sz="0" w:space="0" w:color="auto"/>
        <w:left w:val="none" w:sz="0" w:space="0" w:color="auto"/>
        <w:bottom w:val="none" w:sz="0" w:space="0" w:color="auto"/>
        <w:right w:val="none" w:sz="0" w:space="0" w:color="auto"/>
      </w:divBdr>
    </w:div>
    <w:div w:id="833106276">
      <w:marLeft w:val="640"/>
      <w:marRight w:val="0"/>
      <w:marTop w:val="0"/>
      <w:marBottom w:val="0"/>
      <w:divBdr>
        <w:top w:val="none" w:sz="0" w:space="0" w:color="auto"/>
        <w:left w:val="none" w:sz="0" w:space="0" w:color="auto"/>
        <w:bottom w:val="none" w:sz="0" w:space="0" w:color="auto"/>
        <w:right w:val="none" w:sz="0" w:space="0" w:color="auto"/>
      </w:divBdr>
    </w:div>
    <w:div w:id="837040149">
      <w:marLeft w:val="640"/>
      <w:marRight w:val="0"/>
      <w:marTop w:val="0"/>
      <w:marBottom w:val="0"/>
      <w:divBdr>
        <w:top w:val="none" w:sz="0" w:space="0" w:color="auto"/>
        <w:left w:val="none" w:sz="0" w:space="0" w:color="auto"/>
        <w:bottom w:val="none" w:sz="0" w:space="0" w:color="auto"/>
        <w:right w:val="none" w:sz="0" w:space="0" w:color="auto"/>
      </w:divBdr>
    </w:div>
    <w:div w:id="840004132">
      <w:marLeft w:val="640"/>
      <w:marRight w:val="0"/>
      <w:marTop w:val="0"/>
      <w:marBottom w:val="0"/>
      <w:divBdr>
        <w:top w:val="none" w:sz="0" w:space="0" w:color="auto"/>
        <w:left w:val="none" w:sz="0" w:space="0" w:color="auto"/>
        <w:bottom w:val="none" w:sz="0" w:space="0" w:color="auto"/>
        <w:right w:val="none" w:sz="0" w:space="0" w:color="auto"/>
      </w:divBdr>
    </w:div>
    <w:div w:id="840780815">
      <w:marLeft w:val="640"/>
      <w:marRight w:val="0"/>
      <w:marTop w:val="0"/>
      <w:marBottom w:val="0"/>
      <w:divBdr>
        <w:top w:val="none" w:sz="0" w:space="0" w:color="auto"/>
        <w:left w:val="none" w:sz="0" w:space="0" w:color="auto"/>
        <w:bottom w:val="none" w:sz="0" w:space="0" w:color="auto"/>
        <w:right w:val="none" w:sz="0" w:space="0" w:color="auto"/>
      </w:divBdr>
    </w:div>
    <w:div w:id="843742972">
      <w:marLeft w:val="640"/>
      <w:marRight w:val="0"/>
      <w:marTop w:val="0"/>
      <w:marBottom w:val="0"/>
      <w:divBdr>
        <w:top w:val="none" w:sz="0" w:space="0" w:color="auto"/>
        <w:left w:val="none" w:sz="0" w:space="0" w:color="auto"/>
        <w:bottom w:val="none" w:sz="0" w:space="0" w:color="auto"/>
        <w:right w:val="none" w:sz="0" w:space="0" w:color="auto"/>
      </w:divBdr>
    </w:div>
    <w:div w:id="846747600">
      <w:marLeft w:val="640"/>
      <w:marRight w:val="0"/>
      <w:marTop w:val="0"/>
      <w:marBottom w:val="0"/>
      <w:divBdr>
        <w:top w:val="none" w:sz="0" w:space="0" w:color="auto"/>
        <w:left w:val="none" w:sz="0" w:space="0" w:color="auto"/>
        <w:bottom w:val="none" w:sz="0" w:space="0" w:color="auto"/>
        <w:right w:val="none" w:sz="0" w:space="0" w:color="auto"/>
      </w:divBdr>
    </w:div>
    <w:div w:id="846871901">
      <w:marLeft w:val="640"/>
      <w:marRight w:val="0"/>
      <w:marTop w:val="0"/>
      <w:marBottom w:val="0"/>
      <w:divBdr>
        <w:top w:val="none" w:sz="0" w:space="0" w:color="auto"/>
        <w:left w:val="none" w:sz="0" w:space="0" w:color="auto"/>
        <w:bottom w:val="none" w:sz="0" w:space="0" w:color="auto"/>
        <w:right w:val="none" w:sz="0" w:space="0" w:color="auto"/>
      </w:divBdr>
    </w:div>
    <w:div w:id="847215765">
      <w:marLeft w:val="640"/>
      <w:marRight w:val="0"/>
      <w:marTop w:val="0"/>
      <w:marBottom w:val="0"/>
      <w:divBdr>
        <w:top w:val="none" w:sz="0" w:space="0" w:color="auto"/>
        <w:left w:val="none" w:sz="0" w:space="0" w:color="auto"/>
        <w:bottom w:val="none" w:sz="0" w:space="0" w:color="auto"/>
        <w:right w:val="none" w:sz="0" w:space="0" w:color="auto"/>
      </w:divBdr>
    </w:div>
    <w:div w:id="847673033">
      <w:marLeft w:val="640"/>
      <w:marRight w:val="0"/>
      <w:marTop w:val="0"/>
      <w:marBottom w:val="0"/>
      <w:divBdr>
        <w:top w:val="none" w:sz="0" w:space="0" w:color="auto"/>
        <w:left w:val="none" w:sz="0" w:space="0" w:color="auto"/>
        <w:bottom w:val="none" w:sz="0" w:space="0" w:color="auto"/>
        <w:right w:val="none" w:sz="0" w:space="0" w:color="auto"/>
      </w:divBdr>
    </w:div>
    <w:div w:id="847984685">
      <w:marLeft w:val="640"/>
      <w:marRight w:val="0"/>
      <w:marTop w:val="0"/>
      <w:marBottom w:val="0"/>
      <w:divBdr>
        <w:top w:val="none" w:sz="0" w:space="0" w:color="auto"/>
        <w:left w:val="none" w:sz="0" w:space="0" w:color="auto"/>
        <w:bottom w:val="none" w:sz="0" w:space="0" w:color="auto"/>
        <w:right w:val="none" w:sz="0" w:space="0" w:color="auto"/>
      </w:divBdr>
    </w:div>
    <w:div w:id="848062397">
      <w:marLeft w:val="640"/>
      <w:marRight w:val="0"/>
      <w:marTop w:val="0"/>
      <w:marBottom w:val="0"/>
      <w:divBdr>
        <w:top w:val="none" w:sz="0" w:space="0" w:color="auto"/>
        <w:left w:val="none" w:sz="0" w:space="0" w:color="auto"/>
        <w:bottom w:val="none" w:sz="0" w:space="0" w:color="auto"/>
        <w:right w:val="none" w:sz="0" w:space="0" w:color="auto"/>
      </w:divBdr>
    </w:div>
    <w:div w:id="848329055">
      <w:marLeft w:val="640"/>
      <w:marRight w:val="0"/>
      <w:marTop w:val="0"/>
      <w:marBottom w:val="0"/>
      <w:divBdr>
        <w:top w:val="none" w:sz="0" w:space="0" w:color="auto"/>
        <w:left w:val="none" w:sz="0" w:space="0" w:color="auto"/>
        <w:bottom w:val="none" w:sz="0" w:space="0" w:color="auto"/>
        <w:right w:val="none" w:sz="0" w:space="0" w:color="auto"/>
      </w:divBdr>
    </w:div>
    <w:div w:id="849492768">
      <w:marLeft w:val="640"/>
      <w:marRight w:val="0"/>
      <w:marTop w:val="0"/>
      <w:marBottom w:val="0"/>
      <w:divBdr>
        <w:top w:val="none" w:sz="0" w:space="0" w:color="auto"/>
        <w:left w:val="none" w:sz="0" w:space="0" w:color="auto"/>
        <w:bottom w:val="none" w:sz="0" w:space="0" w:color="auto"/>
        <w:right w:val="none" w:sz="0" w:space="0" w:color="auto"/>
      </w:divBdr>
    </w:div>
    <w:div w:id="850530482">
      <w:marLeft w:val="640"/>
      <w:marRight w:val="0"/>
      <w:marTop w:val="0"/>
      <w:marBottom w:val="0"/>
      <w:divBdr>
        <w:top w:val="none" w:sz="0" w:space="0" w:color="auto"/>
        <w:left w:val="none" w:sz="0" w:space="0" w:color="auto"/>
        <w:bottom w:val="none" w:sz="0" w:space="0" w:color="auto"/>
        <w:right w:val="none" w:sz="0" w:space="0" w:color="auto"/>
      </w:divBdr>
    </w:div>
    <w:div w:id="851723316">
      <w:marLeft w:val="640"/>
      <w:marRight w:val="0"/>
      <w:marTop w:val="0"/>
      <w:marBottom w:val="0"/>
      <w:divBdr>
        <w:top w:val="none" w:sz="0" w:space="0" w:color="auto"/>
        <w:left w:val="none" w:sz="0" w:space="0" w:color="auto"/>
        <w:bottom w:val="none" w:sz="0" w:space="0" w:color="auto"/>
        <w:right w:val="none" w:sz="0" w:space="0" w:color="auto"/>
      </w:divBdr>
    </w:div>
    <w:div w:id="855271065">
      <w:marLeft w:val="640"/>
      <w:marRight w:val="0"/>
      <w:marTop w:val="0"/>
      <w:marBottom w:val="0"/>
      <w:divBdr>
        <w:top w:val="none" w:sz="0" w:space="0" w:color="auto"/>
        <w:left w:val="none" w:sz="0" w:space="0" w:color="auto"/>
        <w:bottom w:val="none" w:sz="0" w:space="0" w:color="auto"/>
        <w:right w:val="none" w:sz="0" w:space="0" w:color="auto"/>
      </w:divBdr>
    </w:div>
    <w:div w:id="860438611">
      <w:marLeft w:val="640"/>
      <w:marRight w:val="0"/>
      <w:marTop w:val="0"/>
      <w:marBottom w:val="0"/>
      <w:divBdr>
        <w:top w:val="none" w:sz="0" w:space="0" w:color="auto"/>
        <w:left w:val="none" w:sz="0" w:space="0" w:color="auto"/>
        <w:bottom w:val="none" w:sz="0" w:space="0" w:color="auto"/>
        <w:right w:val="none" w:sz="0" w:space="0" w:color="auto"/>
      </w:divBdr>
    </w:div>
    <w:div w:id="863323574">
      <w:marLeft w:val="640"/>
      <w:marRight w:val="0"/>
      <w:marTop w:val="0"/>
      <w:marBottom w:val="0"/>
      <w:divBdr>
        <w:top w:val="none" w:sz="0" w:space="0" w:color="auto"/>
        <w:left w:val="none" w:sz="0" w:space="0" w:color="auto"/>
        <w:bottom w:val="none" w:sz="0" w:space="0" w:color="auto"/>
        <w:right w:val="none" w:sz="0" w:space="0" w:color="auto"/>
      </w:divBdr>
    </w:div>
    <w:div w:id="863442690">
      <w:marLeft w:val="640"/>
      <w:marRight w:val="0"/>
      <w:marTop w:val="0"/>
      <w:marBottom w:val="0"/>
      <w:divBdr>
        <w:top w:val="none" w:sz="0" w:space="0" w:color="auto"/>
        <w:left w:val="none" w:sz="0" w:space="0" w:color="auto"/>
        <w:bottom w:val="none" w:sz="0" w:space="0" w:color="auto"/>
        <w:right w:val="none" w:sz="0" w:space="0" w:color="auto"/>
      </w:divBdr>
    </w:div>
    <w:div w:id="865170337">
      <w:marLeft w:val="640"/>
      <w:marRight w:val="0"/>
      <w:marTop w:val="0"/>
      <w:marBottom w:val="0"/>
      <w:divBdr>
        <w:top w:val="none" w:sz="0" w:space="0" w:color="auto"/>
        <w:left w:val="none" w:sz="0" w:space="0" w:color="auto"/>
        <w:bottom w:val="none" w:sz="0" w:space="0" w:color="auto"/>
        <w:right w:val="none" w:sz="0" w:space="0" w:color="auto"/>
      </w:divBdr>
    </w:div>
    <w:div w:id="866069045">
      <w:marLeft w:val="640"/>
      <w:marRight w:val="0"/>
      <w:marTop w:val="0"/>
      <w:marBottom w:val="0"/>
      <w:divBdr>
        <w:top w:val="none" w:sz="0" w:space="0" w:color="auto"/>
        <w:left w:val="none" w:sz="0" w:space="0" w:color="auto"/>
        <w:bottom w:val="none" w:sz="0" w:space="0" w:color="auto"/>
        <w:right w:val="none" w:sz="0" w:space="0" w:color="auto"/>
      </w:divBdr>
    </w:div>
    <w:div w:id="866983973">
      <w:marLeft w:val="640"/>
      <w:marRight w:val="0"/>
      <w:marTop w:val="0"/>
      <w:marBottom w:val="0"/>
      <w:divBdr>
        <w:top w:val="none" w:sz="0" w:space="0" w:color="auto"/>
        <w:left w:val="none" w:sz="0" w:space="0" w:color="auto"/>
        <w:bottom w:val="none" w:sz="0" w:space="0" w:color="auto"/>
        <w:right w:val="none" w:sz="0" w:space="0" w:color="auto"/>
      </w:divBdr>
    </w:div>
    <w:div w:id="870411802">
      <w:marLeft w:val="640"/>
      <w:marRight w:val="0"/>
      <w:marTop w:val="0"/>
      <w:marBottom w:val="0"/>
      <w:divBdr>
        <w:top w:val="none" w:sz="0" w:space="0" w:color="auto"/>
        <w:left w:val="none" w:sz="0" w:space="0" w:color="auto"/>
        <w:bottom w:val="none" w:sz="0" w:space="0" w:color="auto"/>
        <w:right w:val="none" w:sz="0" w:space="0" w:color="auto"/>
      </w:divBdr>
    </w:div>
    <w:div w:id="870919566">
      <w:marLeft w:val="640"/>
      <w:marRight w:val="0"/>
      <w:marTop w:val="0"/>
      <w:marBottom w:val="0"/>
      <w:divBdr>
        <w:top w:val="none" w:sz="0" w:space="0" w:color="auto"/>
        <w:left w:val="none" w:sz="0" w:space="0" w:color="auto"/>
        <w:bottom w:val="none" w:sz="0" w:space="0" w:color="auto"/>
        <w:right w:val="none" w:sz="0" w:space="0" w:color="auto"/>
      </w:divBdr>
    </w:div>
    <w:div w:id="872227492">
      <w:marLeft w:val="640"/>
      <w:marRight w:val="0"/>
      <w:marTop w:val="0"/>
      <w:marBottom w:val="0"/>
      <w:divBdr>
        <w:top w:val="none" w:sz="0" w:space="0" w:color="auto"/>
        <w:left w:val="none" w:sz="0" w:space="0" w:color="auto"/>
        <w:bottom w:val="none" w:sz="0" w:space="0" w:color="auto"/>
        <w:right w:val="none" w:sz="0" w:space="0" w:color="auto"/>
      </w:divBdr>
    </w:div>
    <w:div w:id="872572108">
      <w:marLeft w:val="640"/>
      <w:marRight w:val="0"/>
      <w:marTop w:val="0"/>
      <w:marBottom w:val="0"/>
      <w:divBdr>
        <w:top w:val="none" w:sz="0" w:space="0" w:color="auto"/>
        <w:left w:val="none" w:sz="0" w:space="0" w:color="auto"/>
        <w:bottom w:val="none" w:sz="0" w:space="0" w:color="auto"/>
        <w:right w:val="none" w:sz="0" w:space="0" w:color="auto"/>
      </w:divBdr>
    </w:div>
    <w:div w:id="873034818">
      <w:marLeft w:val="640"/>
      <w:marRight w:val="0"/>
      <w:marTop w:val="0"/>
      <w:marBottom w:val="0"/>
      <w:divBdr>
        <w:top w:val="none" w:sz="0" w:space="0" w:color="auto"/>
        <w:left w:val="none" w:sz="0" w:space="0" w:color="auto"/>
        <w:bottom w:val="none" w:sz="0" w:space="0" w:color="auto"/>
        <w:right w:val="none" w:sz="0" w:space="0" w:color="auto"/>
      </w:divBdr>
    </w:div>
    <w:div w:id="873270971">
      <w:marLeft w:val="640"/>
      <w:marRight w:val="0"/>
      <w:marTop w:val="0"/>
      <w:marBottom w:val="0"/>
      <w:divBdr>
        <w:top w:val="none" w:sz="0" w:space="0" w:color="auto"/>
        <w:left w:val="none" w:sz="0" w:space="0" w:color="auto"/>
        <w:bottom w:val="none" w:sz="0" w:space="0" w:color="auto"/>
        <w:right w:val="none" w:sz="0" w:space="0" w:color="auto"/>
      </w:divBdr>
    </w:div>
    <w:div w:id="876351167">
      <w:marLeft w:val="640"/>
      <w:marRight w:val="0"/>
      <w:marTop w:val="0"/>
      <w:marBottom w:val="0"/>
      <w:divBdr>
        <w:top w:val="none" w:sz="0" w:space="0" w:color="auto"/>
        <w:left w:val="none" w:sz="0" w:space="0" w:color="auto"/>
        <w:bottom w:val="none" w:sz="0" w:space="0" w:color="auto"/>
        <w:right w:val="none" w:sz="0" w:space="0" w:color="auto"/>
      </w:divBdr>
    </w:div>
    <w:div w:id="876506873">
      <w:marLeft w:val="640"/>
      <w:marRight w:val="0"/>
      <w:marTop w:val="0"/>
      <w:marBottom w:val="0"/>
      <w:divBdr>
        <w:top w:val="none" w:sz="0" w:space="0" w:color="auto"/>
        <w:left w:val="none" w:sz="0" w:space="0" w:color="auto"/>
        <w:bottom w:val="none" w:sz="0" w:space="0" w:color="auto"/>
        <w:right w:val="none" w:sz="0" w:space="0" w:color="auto"/>
      </w:divBdr>
    </w:div>
    <w:div w:id="876815014">
      <w:marLeft w:val="640"/>
      <w:marRight w:val="0"/>
      <w:marTop w:val="0"/>
      <w:marBottom w:val="0"/>
      <w:divBdr>
        <w:top w:val="none" w:sz="0" w:space="0" w:color="auto"/>
        <w:left w:val="none" w:sz="0" w:space="0" w:color="auto"/>
        <w:bottom w:val="none" w:sz="0" w:space="0" w:color="auto"/>
        <w:right w:val="none" w:sz="0" w:space="0" w:color="auto"/>
      </w:divBdr>
    </w:div>
    <w:div w:id="879128122">
      <w:marLeft w:val="640"/>
      <w:marRight w:val="0"/>
      <w:marTop w:val="0"/>
      <w:marBottom w:val="0"/>
      <w:divBdr>
        <w:top w:val="none" w:sz="0" w:space="0" w:color="auto"/>
        <w:left w:val="none" w:sz="0" w:space="0" w:color="auto"/>
        <w:bottom w:val="none" w:sz="0" w:space="0" w:color="auto"/>
        <w:right w:val="none" w:sz="0" w:space="0" w:color="auto"/>
      </w:divBdr>
    </w:div>
    <w:div w:id="886256821">
      <w:marLeft w:val="640"/>
      <w:marRight w:val="0"/>
      <w:marTop w:val="0"/>
      <w:marBottom w:val="0"/>
      <w:divBdr>
        <w:top w:val="none" w:sz="0" w:space="0" w:color="auto"/>
        <w:left w:val="none" w:sz="0" w:space="0" w:color="auto"/>
        <w:bottom w:val="none" w:sz="0" w:space="0" w:color="auto"/>
        <w:right w:val="none" w:sz="0" w:space="0" w:color="auto"/>
      </w:divBdr>
    </w:div>
    <w:div w:id="889147599">
      <w:marLeft w:val="640"/>
      <w:marRight w:val="0"/>
      <w:marTop w:val="0"/>
      <w:marBottom w:val="0"/>
      <w:divBdr>
        <w:top w:val="none" w:sz="0" w:space="0" w:color="auto"/>
        <w:left w:val="none" w:sz="0" w:space="0" w:color="auto"/>
        <w:bottom w:val="none" w:sz="0" w:space="0" w:color="auto"/>
        <w:right w:val="none" w:sz="0" w:space="0" w:color="auto"/>
      </w:divBdr>
    </w:div>
    <w:div w:id="889150409">
      <w:marLeft w:val="640"/>
      <w:marRight w:val="0"/>
      <w:marTop w:val="0"/>
      <w:marBottom w:val="0"/>
      <w:divBdr>
        <w:top w:val="none" w:sz="0" w:space="0" w:color="auto"/>
        <w:left w:val="none" w:sz="0" w:space="0" w:color="auto"/>
        <w:bottom w:val="none" w:sz="0" w:space="0" w:color="auto"/>
        <w:right w:val="none" w:sz="0" w:space="0" w:color="auto"/>
      </w:divBdr>
    </w:div>
    <w:div w:id="890729435">
      <w:marLeft w:val="640"/>
      <w:marRight w:val="0"/>
      <w:marTop w:val="0"/>
      <w:marBottom w:val="0"/>
      <w:divBdr>
        <w:top w:val="none" w:sz="0" w:space="0" w:color="auto"/>
        <w:left w:val="none" w:sz="0" w:space="0" w:color="auto"/>
        <w:bottom w:val="none" w:sz="0" w:space="0" w:color="auto"/>
        <w:right w:val="none" w:sz="0" w:space="0" w:color="auto"/>
      </w:divBdr>
    </w:div>
    <w:div w:id="893344997">
      <w:marLeft w:val="640"/>
      <w:marRight w:val="0"/>
      <w:marTop w:val="0"/>
      <w:marBottom w:val="0"/>
      <w:divBdr>
        <w:top w:val="none" w:sz="0" w:space="0" w:color="auto"/>
        <w:left w:val="none" w:sz="0" w:space="0" w:color="auto"/>
        <w:bottom w:val="none" w:sz="0" w:space="0" w:color="auto"/>
        <w:right w:val="none" w:sz="0" w:space="0" w:color="auto"/>
      </w:divBdr>
    </w:div>
    <w:div w:id="894390584">
      <w:marLeft w:val="640"/>
      <w:marRight w:val="0"/>
      <w:marTop w:val="0"/>
      <w:marBottom w:val="0"/>
      <w:divBdr>
        <w:top w:val="none" w:sz="0" w:space="0" w:color="auto"/>
        <w:left w:val="none" w:sz="0" w:space="0" w:color="auto"/>
        <w:bottom w:val="none" w:sz="0" w:space="0" w:color="auto"/>
        <w:right w:val="none" w:sz="0" w:space="0" w:color="auto"/>
      </w:divBdr>
    </w:div>
    <w:div w:id="895236154">
      <w:marLeft w:val="640"/>
      <w:marRight w:val="0"/>
      <w:marTop w:val="0"/>
      <w:marBottom w:val="0"/>
      <w:divBdr>
        <w:top w:val="none" w:sz="0" w:space="0" w:color="auto"/>
        <w:left w:val="none" w:sz="0" w:space="0" w:color="auto"/>
        <w:bottom w:val="none" w:sz="0" w:space="0" w:color="auto"/>
        <w:right w:val="none" w:sz="0" w:space="0" w:color="auto"/>
      </w:divBdr>
    </w:div>
    <w:div w:id="898517327">
      <w:marLeft w:val="640"/>
      <w:marRight w:val="0"/>
      <w:marTop w:val="0"/>
      <w:marBottom w:val="0"/>
      <w:divBdr>
        <w:top w:val="none" w:sz="0" w:space="0" w:color="auto"/>
        <w:left w:val="none" w:sz="0" w:space="0" w:color="auto"/>
        <w:bottom w:val="none" w:sz="0" w:space="0" w:color="auto"/>
        <w:right w:val="none" w:sz="0" w:space="0" w:color="auto"/>
      </w:divBdr>
    </w:div>
    <w:div w:id="899360991">
      <w:marLeft w:val="640"/>
      <w:marRight w:val="0"/>
      <w:marTop w:val="0"/>
      <w:marBottom w:val="0"/>
      <w:divBdr>
        <w:top w:val="none" w:sz="0" w:space="0" w:color="auto"/>
        <w:left w:val="none" w:sz="0" w:space="0" w:color="auto"/>
        <w:bottom w:val="none" w:sz="0" w:space="0" w:color="auto"/>
        <w:right w:val="none" w:sz="0" w:space="0" w:color="auto"/>
      </w:divBdr>
    </w:div>
    <w:div w:id="899366666">
      <w:marLeft w:val="640"/>
      <w:marRight w:val="0"/>
      <w:marTop w:val="0"/>
      <w:marBottom w:val="0"/>
      <w:divBdr>
        <w:top w:val="none" w:sz="0" w:space="0" w:color="auto"/>
        <w:left w:val="none" w:sz="0" w:space="0" w:color="auto"/>
        <w:bottom w:val="none" w:sz="0" w:space="0" w:color="auto"/>
        <w:right w:val="none" w:sz="0" w:space="0" w:color="auto"/>
      </w:divBdr>
    </w:div>
    <w:div w:id="900091563">
      <w:marLeft w:val="640"/>
      <w:marRight w:val="0"/>
      <w:marTop w:val="0"/>
      <w:marBottom w:val="0"/>
      <w:divBdr>
        <w:top w:val="none" w:sz="0" w:space="0" w:color="auto"/>
        <w:left w:val="none" w:sz="0" w:space="0" w:color="auto"/>
        <w:bottom w:val="none" w:sz="0" w:space="0" w:color="auto"/>
        <w:right w:val="none" w:sz="0" w:space="0" w:color="auto"/>
      </w:divBdr>
    </w:div>
    <w:div w:id="903952844">
      <w:marLeft w:val="640"/>
      <w:marRight w:val="0"/>
      <w:marTop w:val="0"/>
      <w:marBottom w:val="0"/>
      <w:divBdr>
        <w:top w:val="none" w:sz="0" w:space="0" w:color="auto"/>
        <w:left w:val="none" w:sz="0" w:space="0" w:color="auto"/>
        <w:bottom w:val="none" w:sz="0" w:space="0" w:color="auto"/>
        <w:right w:val="none" w:sz="0" w:space="0" w:color="auto"/>
      </w:divBdr>
    </w:div>
    <w:div w:id="906384177">
      <w:marLeft w:val="640"/>
      <w:marRight w:val="0"/>
      <w:marTop w:val="0"/>
      <w:marBottom w:val="0"/>
      <w:divBdr>
        <w:top w:val="none" w:sz="0" w:space="0" w:color="auto"/>
        <w:left w:val="none" w:sz="0" w:space="0" w:color="auto"/>
        <w:bottom w:val="none" w:sz="0" w:space="0" w:color="auto"/>
        <w:right w:val="none" w:sz="0" w:space="0" w:color="auto"/>
      </w:divBdr>
    </w:div>
    <w:div w:id="906644670">
      <w:marLeft w:val="640"/>
      <w:marRight w:val="0"/>
      <w:marTop w:val="0"/>
      <w:marBottom w:val="0"/>
      <w:divBdr>
        <w:top w:val="none" w:sz="0" w:space="0" w:color="auto"/>
        <w:left w:val="none" w:sz="0" w:space="0" w:color="auto"/>
        <w:bottom w:val="none" w:sz="0" w:space="0" w:color="auto"/>
        <w:right w:val="none" w:sz="0" w:space="0" w:color="auto"/>
      </w:divBdr>
    </w:div>
    <w:div w:id="907423301">
      <w:marLeft w:val="640"/>
      <w:marRight w:val="0"/>
      <w:marTop w:val="0"/>
      <w:marBottom w:val="0"/>
      <w:divBdr>
        <w:top w:val="none" w:sz="0" w:space="0" w:color="auto"/>
        <w:left w:val="none" w:sz="0" w:space="0" w:color="auto"/>
        <w:bottom w:val="none" w:sz="0" w:space="0" w:color="auto"/>
        <w:right w:val="none" w:sz="0" w:space="0" w:color="auto"/>
      </w:divBdr>
    </w:div>
    <w:div w:id="909539002">
      <w:marLeft w:val="640"/>
      <w:marRight w:val="0"/>
      <w:marTop w:val="0"/>
      <w:marBottom w:val="0"/>
      <w:divBdr>
        <w:top w:val="none" w:sz="0" w:space="0" w:color="auto"/>
        <w:left w:val="none" w:sz="0" w:space="0" w:color="auto"/>
        <w:bottom w:val="none" w:sz="0" w:space="0" w:color="auto"/>
        <w:right w:val="none" w:sz="0" w:space="0" w:color="auto"/>
      </w:divBdr>
    </w:div>
    <w:div w:id="909922496">
      <w:marLeft w:val="640"/>
      <w:marRight w:val="0"/>
      <w:marTop w:val="0"/>
      <w:marBottom w:val="0"/>
      <w:divBdr>
        <w:top w:val="none" w:sz="0" w:space="0" w:color="auto"/>
        <w:left w:val="none" w:sz="0" w:space="0" w:color="auto"/>
        <w:bottom w:val="none" w:sz="0" w:space="0" w:color="auto"/>
        <w:right w:val="none" w:sz="0" w:space="0" w:color="auto"/>
      </w:divBdr>
    </w:div>
    <w:div w:id="910306706">
      <w:marLeft w:val="640"/>
      <w:marRight w:val="0"/>
      <w:marTop w:val="0"/>
      <w:marBottom w:val="0"/>
      <w:divBdr>
        <w:top w:val="none" w:sz="0" w:space="0" w:color="auto"/>
        <w:left w:val="none" w:sz="0" w:space="0" w:color="auto"/>
        <w:bottom w:val="none" w:sz="0" w:space="0" w:color="auto"/>
        <w:right w:val="none" w:sz="0" w:space="0" w:color="auto"/>
      </w:divBdr>
    </w:div>
    <w:div w:id="911163206">
      <w:marLeft w:val="640"/>
      <w:marRight w:val="0"/>
      <w:marTop w:val="0"/>
      <w:marBottom w:val="0"/>
      <w:divBdr>
        <w:top w:val="none" w:sz="0" w:space="0" w:color="auto"/>
        <w:left w:val="none" w:sz="0" w:space="0" w:color="auto"/>
        <w:bottom w:val="none" w:sz="0" w:space="0" w:color="auto"/>
        <w:right w:val="none" w:sz="0" w:space="0" w:color="auto"/>
      </w:divBdr>
    </w:div>
    <w:div w:id="911694197">
      <w:marLeft w:val="640"/>
      <w:marRight w:val="0"/>
      <w:marTop w:val="0"/>
      <w:marBottom w:val="0"/>
      <w:divBdr>
        <w:top w:val="none" w:sz="0" w:space="0" w:color="auto"/>
        <w:left w:val="none" w:sz="0" w:space="0" w:color="auto"/>
        <w:bottom w:val="none" w:sz="0" w:space="0" w:color="auto"/>
        <w:right w:val="none" w:sz="0" w:space="0" w:color="auto"/>
      </w:divBdr>
    </w:div>
    <w:div w:id="911812831">
      <w:marLeft w:val="640"/>
      <w:marRight w:val="0"/>
      <w:marTop w:val="0"/>
      <w:marBottom w:val="0"/>
      <w:divBdr>
        <w:top w:val="none" w:sz="0" w:space="0" w:color="auto"/>
        <w:left w:val="none" w:sz="0" w:space="0" w:color="auto"/>
        <w:bottom w:val="none" w:sz="0" w:space="0" w:color="auto"/>
        <w:right w:val="none" w:sz="0" w:space="0" w:color="auto"/>
      </w:divBdr>
    </w:div>
    <w:div w:id="913584600">
      <w:marLeft w:val="640"/>
      <w:marRight w:val="0"/>
      <w:marTop w:val="0"/>
      <w:marBottom w:val="0"/>
      <w:divBdr>
        <w:top w:val="none" w:sz="0" w:space="0" w:color="auto"/>
        <w:left w:val="none" w:sz="0" w:space="0" w:color="auto"/>
        <w:bottom w:val="none" w:sz="0" w:space="0" w:color="auto"/>
        <w:right w:val="none" w:sz="0" w:space="0" w:color="auto"/>
      </w:divBdr>
    </w:div>
    <w:div w:id="915750152">
      <w:marLeft w:val="640"/>
      <w:marRight w:val="0"/>
      <w:marTop w:val="0"/>
      <w:marBottom w:val="0"/>
      <w:divBdr>
        <w:top w:val="none" w:sz="0" w:space="0" w:color="auto"/>
        <w:left w:val="none" w:sz="0" w:space="0" w:color="auto"/>
        <w:bottom w:val="none" w:sz="0" w:space="0" w:color="auto"/>
        <w:right w:val="none" w:sz="0" w:space="0" w:color="auto"/>
      </w:divBdr>
    </w:div>
    <w:div w:id="916018388">
      <w:marLeft w:val="640"/>
      <w:marRight w:val="0"/>
      <w:marTop w:val="0"/>
      <w:marBottom w:val="0"/>
      <w:divBdr>
        <w:top w:val="none" w:sz="0" w:space="0" w:color="auto"/>
        <w:left w:val="none" w:sz="0" w:space="0" w:color="auto"/>
        <w:bottom w:val="none" w:sz="0" w:space="0" w:color="auto"/>
        <w:right w:val="none" w:sz="0" w:space="0" w:color="auto"/>
      </w:divBdr>
    </w:div>
    <w:div w:id="919874387">
      <w:marLeft w:val="640"/>
      <w:marRight w:val="0"/>
      <w:marTop w:val="0"/>
      <w:marBottom w:val="0"/>
      <w:divBdr>
        <w:top w:val="none" w:sz="0" w:space="0" w:color="auto"/>
        <w:left w:val="none" w:sz="0" w:space="0" w:color="auto"/>
        <w:bottom w:val="none" w:sz="0" w:space="0" w:color="auto"/>
        <w:right w:val="none" w:sz="0" w:space="0" w:color="auto"/>
      </w:divBdr>
    </w:div>
    <w:div w:id="920144593">
      <w:marLeft w:val="640"/>
      <w:marRight w:val="0"/>
      <w:marTop w:val="0"/>
      <w:marBottom w:val="0"/>
      <w:divBdr>
        <w:top w:val="none" w:sz="0" w:space="0" w:color="auto"/>
        <w:left w:val="none" w:sz="0" w:space="0" w:color="auto"/>
        <w:bottom w:val="none" w:sz="0" w:space="0" w:color="auto"/>
        <w:right w:val="none" w:sz="0" w:space="0" w:color="auto"/>
      </w:divBdr>
    </w:div>
    <w:div w:id="921184381">
      <w:marLeft w:val="640"/>
      <w:marRight w:val="0"/>
      <w:marTop w:val="0"/>
      <w:marBottom w:val="0"/>
      <w:divBdr>
        <w:top w:val="none" w:sz="0" w:space="0" w:color="auto"/>
        <w:left w:val="none" w:sz="0" w:space="0" w:color="auto"/>
        <w:bottom w:val="none" w:sz="0" w:space="0" w:color="auto"/>
        <w:right w:val="none" w:sz="0" w:space="0" w:color="auto"/>
      </w:divBdr>
    </w:div>
    <w:div w:id="922839203">
      <w:marLeft w:val="640"/>
      <w:marRight w:val="0"/>
      <w:marTop w:val="0"/>
      <w:marBottom w:val="0"/>
      <w:divBdr>
        <w:top w:val="none" w:sz="0" w:space="0" w:color="auto"/>
        <w:left w:val="none" w:sz="0" w:space="0" w:color="auto"/>
        <w:bottom w:val="none" w:sz="0" w:space="0" w:color="auto"/>
        <w:right w:val="none" w:sz="0" w:space="0" w:color="auto"/>
      </w:divBdr>
    </w:div>
    <w:div w:id="925261608">
      <w:marLeft w:val="640"/>
      <w:marRight w:val="0"/>
      <w:marTop w:val="0"/>
      <w:marBottom w:val="0"/>
      <w:divBdr>
        <w:top w:val="none" w:sz="0" w:space="0" w:color="auto"/>
        <w:left w:val="none" w:sz="0" w:space="0" w:color="auto"/>
        <w:bottom w:val="none" w:sz="0" w:space="0" w:color="auto"/>
        <w:right w:val="none" w:sz="0" w:space="0" w:color="auto"/>
      </w:divBdr>
    </w:div>
    <w:div w:id="926379942">
      <w:marLeft w:val="640"/>
      <w:marRight w:val="0"/>
      <w:marTop w:val="0"/>
      <w:marBottom w:val="0"/>
      <w:divBdr>
        <w:top w:val="none" w:sz="0" w:space="0" w:color="auto"/>
        <w:left w:val="none" w:sz="0" w:space="0" w:color="auto"/>
        <w:bottom w:val="none" w:sz="0" w:space="0" w:color="auto"/>
        <w:right w:val="none" w:sz="0" w:space="0" w:color="auto"/>
      </w:divBdr>
    </w:div>
    <w:div w:id="927037378">
      <w:marLeft w:val="640"/>
      <w:marRight w:val="0"/>
      <w:marTop w:val="0"/>
      <w:marBottom w:val="0"/>
      <w:divBdr>
        <w:top w:val="none" w:sz="0" w:space="0" w:color="auto"/>
        <w:left w:val="none" w:sz="0" w:space="0" w:color="auto"/>
        <w:bottom w:val="none" w:sz="0" w:space="0" w:color="auto"/>
        <w:right w:val="none" w:sz="0" w:space="0" w:color="auto"/>
      </w:divBdr>
    </w:div>
    <w:div w:id="928349576">
      <w:marLeft w:val="640"/>
      <w:marRight w:val="0"/>
      <w:marTop w:val="0"/>
      <w:marBottom w:val="0"/>
      <w:divBdr>
        <w:top w:val="none" w:sz="0" w:space="0" w:color="auto"/>
        <w:left w:val="none" w:sz="0" w:space="0" w:color="auto"/>
        <w:bottom w:val="none" w:sz="0" w:space="0" w:color="auto"/>
        <w:right w:val="none" w:sz="0" w:space="0" w:color="auto"/>
      </w:divBdr>
    </w:div>
    <w:div w:id="931163917">
      <w:marLeft w:val="640"/>
      <w:marRight w:val="0"/>
      <w:marTop w:val="0"/>
      <w:marBottom w:val="0"/>
      <w:divBdr>
        <w:top w:val="none" w:sz="0" w:space="0" w:color="auto"/>
        <w:left w:val="none" w:sz="0" w:space="0" w:color="auto"/>
        <w:bottom w:val="none" w:sz="0" w:space="0" w:color="auto"/>
        <w:right w:val="none" w:sz="0" w:space="0" w:color="auto"/>
      </w:divBdr>
    </w:div>
    <w:div w:id="931232949">
      <w:marLeft w:val="640"/>
      <w:marRight w:val="0"/>
      <w:marTop w:val="0"/>
      <w:marBottom w:val="0"/>
      <w:divBdr>
        <w:top w:val="none" w:sz="0" w:space="0" w:color="auto"/>
        <w:left w:val="none" w:sz="0" w:space="0" w:color="auto"/>
        <w:bottom w:val="none" w:sz="0" w:space="0" w:color="auto"/>
        <w:right w:val="none" w:sz="0" w:space="0" w:color="auto"/>
      </w:divBdr>
    </w:div>
    <w:div w:id="931427575">
      <w:marLeft w:val="640"/>
      <w:marRight w:val="0"/>
      <w:marTop w:val="0"/>
      <w:marBottom w:val="0"/>
      <w:divBdr>
        <w:top w:val="none" w:sz="0" w:space="0" w:color="auto"/>
        <w:left w:val="none" w:sz="0" w:space="0" w:color="auto"/>
        <w:bottom w:val="none" w:sz="0" w:space="0" w:color="auto"/>
        <w:right w:val="none" w:sz="0" w:space="0" w:color="auto"/>
      </w:divBdr>
    </w:div>
    <w:div w:id="931428473">
      <w:marLeft w:val="640"/>
      <w:marRight w:val="0"/>
      <w:marTop w:val="0"/>
      <w:marBottom w:val="0"/>
      <w:divBdr>
        <w:top w:val="none" w:sz="0" w:space="0" w:color="auto"/>
        <w:left w:val="none" w:sz="0" w:space="0" w:color="auto"/>
        <w:bottom w:val="none" w:sz="0" w:space="0" w:color="auto"/>
        <w:right w:val="none" w:sz="0" w:space="0" w:color="auto"/>
      </w:divBdr>
    </w:div>
    <w:div w:id="933903434">
      <w:marLeft w:val="640"/>
      <w:marRight w:val="0"/>
      <w:marTop w:val="0"/>
      <w:marBottom w:val="0"/>
      <w:divBdr>
        <w:top w:val="none" w:sz="0" w:space="0" w:color="auto"/>
        <w:left w:val="none" w:sz="0" w:space="0" w:color="auto"/>
        <w:bottom w:val="none" w:sz="0" w:space="0" w:color="auto"/>
        <w:right w:val="none" w:sz="0" w:space="0" w:color="auto"/>
      </w:divBdr>
    </w:div>
    <w:div w:id="934242746">
      <w:marLeft w:val="640"/>
      <w:marRight w:val="0"/>
      <w:marTop w:val="0"/>
      <w:marBottom w:val="0"/>
      <w:divBdr>
        <w:top w:val="none" w:sz="0" w:space="0" w:color="auto"/>
        <w:left w:val="none" w:sz="0" w:space="0" w:color="auto"/>
        <w:bottom w:val="none" w:sz="0" w:space="0" w:color="auto"/>
        <w:right w:val="none" w:sz="0" w:space="0" w:color="auto"/>
      </w:divBdr>
    </w:div>
    <w:div w:id="935020040">
      <w:marLeft w:val="640"/>
      <w:marRight w:val="0"/>
      <w:marTop w:val="0"/>
      <w:marBottom w:val="0"/>
      <w:divBdr>
        <w:top w:val="none" w:sz="0" w:space="0" w:color="auto"/>
        <w:left w:val="none" w:sz="0" w:space="0" w:color="auto"/>
        <w:bottom w:val="none" w:sz="0" w:space="0" w:color="auto"/>
        <w:right w:val="none" w:sz="0" w:space="0" w:color="auto"/>
      </w:divBdr>
    </w:div>
    <w:div w:id="935092538">
      <w:marLeft w:val="640"/>
      <w:marRight w:val="0"/>
      <w:marTop w:val="0"/>
      <w:marBottom w:val="0"/>
      <w:divBdr>
        <w:top w:val="none" w:sz="0" w:space="0" w:color="auto"/>
        <w:left w:val="none" w:sz="0" w:space="0" w:color="auto"/>
        <w:bottom w:val="none" w:sz="0" w:space="0" w:color="auto"/>
        <w:right w:val="none" w:sz="0" w:space="0" w:color="auto"/>
      </w:divBdr>
    </w:div>
    <w:div w:id="935136912">
      <w:marLeft w:val="640"/>
      <w:marRight w:val="0"/>
      <w:marTop w:val="0"/>
      <w:marBottom w:val="0"/>
      <w:divBdr>
        <w:top w:val="none" w:sz="0" w:space="0" w:color="auto"/>
        <w:left w:val="none" w:sz="0" w:space="0" w:color="auto"/>
        <w:bottom w:val="none" w:sz="0" w:space="0" w:color="auto"/>
        <w:right w:val="none" w:sz="0" w:space="0" w:color="auto"/>
      </w:divBdr>
    </w:div>
    <w:div w:id="939723306">
      <w:marLeft w:val="640"/>
      <w:marRight w:val="0"/>
      <w:marTop w:val="0"/>
      <w:marBottom w:val="0"/>
      <w:divBdr>
        <w:top w:val="none" w:sz="0" w:space="0" w:color="auto"/>
        <w:left w:val="none" w:sz="0" w:space="0" w:color="auto"/>
        <w:bottom w:val="none" w:sz="0" w:space="0" w:color="auto"/>
        <w:right w:val="none" w:sz="0" w:space="0" w:color="auto"/>
      </w:divBdr>
    </w:div>
    <w:div w:id="939987097">
      <w:marLeft w:val="640"/>
      <w:marRight w:val="0"/>
      <w:marTop w:val="0"/>
      <w:marBottom w:val="0"/>
      <w:divBdr>
        <w:top w:val="none" w:sz="0" w:space="0" w:color="auto"/>
        <w:left w:val="none" w:sz="0" w:space="0" w:color="auto"/>
        <w:bottom w:val="none" w:sz="0" w:space="0" w:color="auto"/>
        <w:right w:val="none" w:sz="0" w:space="0" w:color="auto"/>
      </w:divBdr>
    </w:div>
    <w:div w:id="941884326">
      <w:marLeft w:val="640"/>
      <w:marRight w:val="0"/>
      <w:marTop w:val="0"/>
      <w:marBottom w:val="0"/>
      <w:divBdr>
        <w:top w:val="none" w:sz="0" w:space="0" w:color="auto"/>
        <w:left w:val="none" w:sz="0" w:space="0" w:color="auto"/>
        <w:bottom w:val="none" w:sz="0" w:space="0" w:color="auto"/>
        <w:right w:val="none" w:sz="0" w:space="0" w:color="auto"/>
      </w:divBdr>
    </w:div>
    <w:div w:id="945160990">
      <w:marLeft w:val="640"/>
      <w:marRight w:val="0"/>
      <w:marTop w:val="0"/>
      <w:marBottom w:val="0"/>
      <w:divBdr>
        <w:top w:val="none" w:sz="0" w:space="0" w:color="auto"/>
        <w:left w:val="none" w:sz="0" w:space="0" w:color="auto"/>
        <w:bottom w:val="none" w:sz="0" w:space="0" w:color="auto"/>
        <w:right w:val="none" w:sz="0" w:space="0" w:color="auto"/>
      </w:divBdr>
    </w:div>
    <w:div w:id="945312939">
      <w:marLeft w:val="640"/>
      <w:marRight w:val="0"/>
      <w:marTop w:val="0"/>
      <w:marBottom w:val="0"/>
      <w:divBdr>
        <w:top w:val="none" w:sz="0" w:space="0" w:color="auto"/>
        <w:left w:val="none" w:sz="0" w:space="0" w:color="auto"/>
        <w:bottom w:val="none" w:sz="0" w:space="0" w:color="auto"/>
        <w:right w:val="none" w:sz="0" w:space="0" w:color="auto"/>
      </w:divBdr>
    </w:div>
    <w:div w:id="947395460">
      <w:marLeft w:val="640"/>
      <w:marRight w:val="0"/>
      <w:marTop w:val="0"/>
      <w:marBottom w:val="0"/>
      <w:divBdr>
        <w:top w:val="none" w:sz="0" w:space="0" w:color="auto"/>
        <w:left w:val="none" w:sz="0" w:space="0" w:color="auto"/>
        <w:bottom w:val="none" w:sz="0" w:space="0" w:color="auto"/>
        <w:right w:val="none" w:sz="0" w:space="0" w:color="auto"/>
      </w:divBdr>
    </w:div>
    <w:div w:id="948896995">
      <w:marLeft w:val="640"/>
      <w:marRight w:val="0"/>
      <w:marTop w:val="0"/>
      <w:marBottom w:val="0"/>
      <w:divBdr>
        <w:top w:val="none" w:sz="0" w:space="0" w:color="auto"/>
        <w:left w:val="none" w:sz="0" w:space="0" w:color="auto"/>
        <w:bottom w:val="none" w:sz="0" w:space="0" w:color="auto"/>
        <w:right w:val="none" w:sz="0" w:space="0" w:color="auto"/>
      </w:divBdr>
    </w:div>
    <w:div w:id="949552947">
      <w:marLeft w:val="640"/>
      <w:marRight w:val="0"/>
      <w:marTop w:val="0"/>
      <w:marBottom w:val="0"/>
      <w:divBdr>
        <w:top w:val="none" w:sz="0" w:space="0" w:color="auto"/>
        <w:left w:val="none" w:sz="0" w:space="0" w:color="auto"/>
        <w:bottom w:val="none" w:sz="0" w:space="0" w:color="auto"/>
        <w:right w:val="none" w:sz="0" w:space="0" w:color="auto"/>
      </w:divBdr>
    </w:div>
    <w:div w:id="949581774">
      <w:marLeft w:val="640"/>
      <w:marRight w:val="0"/>
      <w:marTop w:val="0"/>
      <w:marBottom w:val="0"/>
      <w:divBdr>
        <w:top w:val="none" w:sz="0" w:space="0" w:color="auto"/>
        <w:left w:val="none" w:sz="0" w:space="0" w:color="auto"/>
        <w:bottom w:val="none" w:sz="0" w:space="0" w:color="auto"/>
        <w:right w:val="none" w:sz="0" w:space="0" w:color="auto"/>
      </w:divBdr>
    </w:div>
    <w:div w:id="950891127">
      <w:marLeft w:val="640"/>
      <w:marRight w:val="0"/>
      <w:marTop w:val="0"/>
      <w:marBottom w:val="0"/>
      <w:divBdr>
        <w:top w:val="none" w:sz="0" w:space="0" w:color="auto"/>
        <w:left w:val="none" w:sz="0" w:space="0" w:color="auto"/>
        <w:bottom w:val="none" w:sz="0" w:space="0" w:color="auto"/>
        <w:right w:val="none" w:sz="0" w:space="0" w:color="auto"/>
      </w:divBdr>
    </w:div>
    <w:div w:id="952908030">
      <w:marLeft w:val="640"/>
      <w:marRight w:val="0"/>
      <w:marTop w:val="0"/>
      <w:marBottom w:val="0"/>
      <w:divBdr>
        <w:top w:val="none" w:sz="0" w:space="0" w:color="auto"/>
        <w:left w:val="none" w:sz="0" w:space="0" w:color="auto"/>
        <w:bottom w:val="none" w:sz="0" w:space="0" w:color="auto"/>
        <w:right w:val="none" w:sz="0" w:space="0" w:color="auto"/>
      </w:divBdr>
    </w:div>
    <w:div w:id="954096008">
      <w:marLeft w:val="640"/>
      <w:marRight w:val="0"/>
      <w:marTop w:val="0"/>
      <w:marBottom w:val="0"/>
      <w:divBdr>
        <w:top w:val="none" w:sz="0" w:space="0" w:color="auto"/>
        <w:left w:val="none" w:sz="0" w:space="0" w:color="auto"/>
        <w:bottom w:val="none" w:sz="0" w:space="0" w:color="auto"/>
        <w:right w:val="none" w:sz="0" w:space="0" w:color="auto"/>
      </w:divBdr>
    </w:div>
    <w:div w:id="954099142">
      <w:marLeft w:val="640"/>
      <w:marRight w:val="0"/>
      <w:marTop w:val="0"/>
      <w:marBottom w:val="0"/>
      <w:divBdr>
        <w:top w:val="none" w:sz="0" w:space="0" w:color="auto"/>
        <w:left w:val="none" w:sz="0" w:space="0" w:color="auto"/>
        <w:bottom w:val="none" w:sz="0" w:space="0" w:color="auto"/>
        <w:right w:val="none" w:sz="0" w:space="0" w:color="auto"/>
      </w:divBdr>
    </w:div>
    <w:div w:id="955018853">
      <w:marLeft w:val="640"/>
      <w:marRight w:val="0"/>
      <w:marTop w:val="0"/>
      <w:marBottom w:val="0"/>
      <w:divBdr>
        <w:top w:val="none" w:sz="0" w:space="0" w:color="auto"/>
        <w:left w:val="none" w:sz="0" w:space="0" w:color="auto"/>
        <w:bottom w:val="none" w:sz="0" w:space="0" w:color="auto"/>
        <w:right w:val="none" w:sz="0" w:space="0" w:color="auto"/>
      </w:divBdr>
    </w:div>
    <w:div w:id="955328910">
      <w:marLeft w:val="640"/>
      <w:marRight w:val="0"/>
      <w:marTop w:val="0"/>
      <w:marBottom w:val="0"/>
      <w:divBdr>
        <w:top w:val="none" w:sz="0" w:space="0" w:color="auto"/>
        <w:left w:val="none" w:sz="0" w:space="0" w:color="auto"/>
        <w:bottom w:val="none" w:sz="0" w:space="0" w:color="auto"/>
        <w:right w:val="none" w:sz="0" w:space="0" w:color="auto"/>
      </w:divBdr>
    </w:div>
    <w:div w:id="956180019">
      <w:marLeft w:val="640"/>
      <w:marRight w:val="0"/>
      <w:marTop w:val="0"/>
      <w:marBottom w:val="0"/>
      <w:divBdr>
        <w:top w:val="none" w:sz="0" w:space="0" w:color="auto"/>
        <w:left w:val="none" w:sz="0" w:space="0" w:color="auto"/>
        <w:bottom w:val="none" w:sz="0" w:space="0" w:color="auto"/>
        <w:right w:val="none" w:sz="0" w:space="0" w:color="auto"/>
      </w:divBdr>
    </w:div>
    <w:div w:id="956986876">
      <w:marLeft w:val="640"/>
      <w:marRight w:val="0"/>
      <w:marTop w:val="0"/>
      <w:marBottom w:val="0"/>
      <w:divBdr>
        <w:top w:val="none" w:sz="0" w:space="0" w:color="auto"/>
        <w:left w:val="none" w:sz="0" w:space="0" w:color="auto"/>
        <w:bottom w:val="none" w:sz="0" w:space="0" w:color="auto"/>
        <w:right w:val="none" w:sz="0" w:space="0" w:color="auto"/>
      </w:divBdr>
    </w:div>
    <w:div w:id="957949705">
      <w:marLeft w:val="640"/>
      <w:marRight w:val="0"/>
      <w:marTop w:val="0"/>
      <w:marBottom w:val="0"/>
      <w:divBdr>
        <w:top w:val="none" w:sz="0" w:space="0" w:color="auto"/>
        <w:left w:val="none" w:sz="0" w:space="0" w:color="auto"/>
        <w:bottom w:val="none" w:sz="0" w:space="0" w:color="auto"/>
        <w:right w:val="none" w:sz="0" w:space="0" w:color="auto"/>
      </w:divBdr>
    </w:div>
    <w:div w:id="958024010">
      <w:marLeft w:val="640"/>
      <w:marRight w:val="0"/>
      <w:marTop w:val="0"/>
      <w:marBottom w:val="0"/>
      <w:divBdr>
        <w:top w:val="none" w:sz="0" w:space="0" w:color="auto"/>
        <w:left w:val="none" w:sz="0" w:space="0" w:color="auto"/>
        <w:bottom w:val="none" w:sz="0" w:space="0" w:color="auto"/>
        <w:right w:val="none" w:sz="0" w:space="0" w:color="auto"/>
      </w:divBdr>
    </w:div>
    <w:div w:id="960571347">
      <w:marLeft w:val="640"/>
      <w:marRight w:val="0"/>
      <w:marTop w:val="0"/>
      <w:marBottom w:val="0"/>
      <w:divBdr>
        <w:top w:val="none" w:sz="0" w:space="0" w:color="auto"/>
        <w:left w:val="none" w:sz="0" w:space="0" w:color="auto"/>
        <w:bottom w:val="none" w:sz="0" w:space="0" w:color="auto"/>
        <w:right w:val="none" w:sz="0" w:space="0" w:color="auto"/>
      </w:divBdr>
    </w:div>
    <w:div w:id="960841447">
      <w:marLeft w:val="640"/>
      <w:marRight w:val="0"/>
      <w:marTop w:val="0"/>
      <w:marBottom w:val="0"/>
      <w:divBdr>
        <w:top w:val="none" w:sz="0" w:space="0" w:color="auto"/>
        <w:left w:val="none" w:sz="0" w:space="0" w:color="auto"/>
        <w:bottom w:val="none" w:sz="0" w:space="0" w:color="auto"/>
        <w:right w:val="none" w:sz="0" w:space="0" w:color="auto"/>
      </w:divBdr>
    </w:div>
    <w:div w:id="960959835">
      <w:marLeft w:val="640"/>
      <w:marRight w:val="0"/>
      <w:marTop w:val="0"/>
      <w:marBottom w:val="0"/>
      <w:divBdr>
        <w:top w:val="none" w:sz="0" w:space="0" w:color="auto"/>
        <w:left w:val="none" w:sz="0" w:space="0" w:color="auto"/>
        <w:bottom w:val="none" w:sz="0" w:space="0" w:color="auto"/>
        <w:right w:val="none" w:sz="0" w:space="0" w:color="auto"/>
      </w:divBdr>
    </w:div>
    <w:div w:id="961228026">
      <w:marLeft w:val="640"/>
      <w:marRight w:val="0"/>
      <w:marTop w:val="0"/>
      <w:marBottom w:val="0"/>
      <w:divBdr>
        <w:top w:val="none" w:sz="0" w:space="0" w:color="auto"/>
        <w:left w:val="none" w:sz="0" w:space="0" w:color="auto"/>
        <w:bottom w:val="none" w:sz="0" w:space="0" w:color="auto"/>
        <w:right w:val="none" w:sz="0" w:space="0" w:color="auto"/>
      </w:divBdr>
    </w:div>
    <w:div w:id="962926608">
      <w:marLeft w:val="640"/>
      <w:marRight w:val="0"/>
      <w:marTop w:val="0"/>
      <w:marBottom w:val="0"/>
      <w:divBdr>
        <w:top w:val="none" w:sz="0" w:space="0" w:color="auto"/>
        <w:left w:val="none" w:sz="0" w:space="0" w:color="auto"/>
        <w:bottom w:val="none" w:sz="0" w:space="0" w:color="auto"/>
        <w:right w:val="none" w:sz="0" w:space="0" w:color="auto"/>
      </w:divBdr>
    </w:div>
    <w:div w:id="963270554">
      <w:marLeft w:val="640"/>
      <w:marRight w:val="0"/>
      <w:marTop w:val="0"/>
      <w:marBottom w:val="0"/>
      <w:divBdr>
        <w:top w:val="none" w:sz="0" w:space="0" w:color="auto"/>
        <w:left w:val="none" w:sz="0" w:space="0" w:color="auto"/>
        <w:bottom w:val="none" w:sz="0" w:space="0" w:color="auto"/>
        <w:right w:val="none" w:sz="0" w:space="0" w:color="auto"/>
      </w:divBdr>
    </w:div>
    <w:div w:id="964236858">
      <w:marLeft w:val="640"/>
      <w:marRight w:val="0"/>
      <w:marTop w:val="0"/>
      <w:marBottom w:val="0"/>
      <w:divBdr>
        <w:top w:val="none" w:sz="0" w:space="0" w:color="auto"/>
        <w:left w:val="none" w:sz="0" w:space="0" w:color="auto"/>
        <w:bottom w:val="none" w:sz="0" w:space="0" w:color="auto"/>
        <w:right w:val="none" w:sz="0" w:space="0" w:color="auto"/>
      </w:divBdr>
    </w:div>
    <w:div w:id="964770986">
      <w:marLeft w:val="640"/>
      <w:marRight w:val="0"/>
      <w:marTop w:val="0"/>
      <w:marBottom w:val="0"/>
      <w:divBdr>
        <w:top w:val="none" w:sz="0" w:space="0" w:color="auto"/>
        <w:left w:val="none" w:sz="0" w:space="0" w:color="auto"/>
        <w:bottom w:val="none" w:sz="0" w:space="0" w:color="auto"/>
        <w:right w:val="none" w:sz="0" w:space="0" w:color="auto"/>
      </w:divBdr>
    </w:div>
    <w:div w:id="965817521">
      <w:marLeft w:val="640"/>
      <w:marRight w:val="0"/>
      <w:marTop w:val="0"/>
      <w:marBottom w:val="0"/>
      <w:divBdr>
        <w:top w:val="none" w:sz="0" w:space="0" w:color="auto"/>
        <w:left w:val="none" w:sz="0" w:space="0" w:color="auto"/>
        <w:bottom w:val="none" w:sz="0" w:space="0" w:color="auto"/>
        <w:right w:val="none" w:sz="0" w:space="0" w:color="auto"/>
      </w:divBdr>
    </w:div>
    <w:div w:id="966277813">
      <w:marLeft w:val="640"/>
      <w:marRight w:val="0"/>
      <w:marTop w:val="0"/>
      <w:marBottom w:val="0"/>
      <w:divBdr>
        <w:top w:val="none" w:sz="0" w:space="0" w:color="auto"/>
        <w:left w:val="none" w:sz="0" w:space="0" w:color="auto"/>
        <w:bottom w:val="none" w:sz="0" w:space="0" w:color="auto"/>
        <w:right w:val="none" w:sz="0" w:space="0" w:color="auto"/>
      </w:divBdr>
    </w:div>
    <w:div w:id="967248061">
      <w:marLeft w:val="640"/>
      <w:marRight w:val="0"/>
      <w:marTop w:val="0"/>
      <w:marBottom w:val="0"/>
      <w:divBdr>
        <w:top w:val="none" w:sz="0" w:space="0" w:color="auto"/>
        <w:left w:val="none" w:sz="0" w:space="0" w:color="auto"/>
        <w:bottom w:val="none" w:sz="0" w:space="0" w:color="auto"/>
        <w:right w:val="none" w:sz="0" w:space="0" w:color="auto"/>
      </w:divBdr>
    </w:div>
    <w:div w:id="968507955">
      <w:marLeft w:val="640"/>
      <w:marRight w:val="0"/>
      <w:marTop w:val="0"/>
      <w:marBottom w:val="0"/>
      <w:divBdr>
        <w:top w:val="none" w:sz="0" w:space="0" w:color="auto"/>
        <w:left w:val="none" w:sz="0" w:space="0" w:color="auto"/>
        <w:bottom w:val="none" w:sz="0" w:space="0" w:color="auto"/>
        <w:right w:val="none" w:sz="0" w:space="0" w:color="auto"/>
      </w:divBdr>
    </w:div>
    <w:div w:id="969940683">
      <w:marLeft w:val="640"/>
      <w:marRight w:val="0"/>
      <w:marTop w:val="0"/>
      <w:marBottom w:val="0"/>
      <w:divBdr>
        <w:top w:val="none" w:sz="0" w:space="0" w:color="auto"/>
        <w:left w:val="none" w:sz="0" w:space="0" w:color="auto"/>
        <w:bottom w:val="none" w:sz="0" w:space="0" w:color="auto"/>
        <w:right w:val="none" w:sz="0" w:space="0" w:color="auto"/>
      </w:divBdr>
    </w:div>
    <w:div w:id="970281707">
      <w:marLeft w:val="640"/>
      <w:marRight w:val="0"/>
      <w:marTop w:val="0"/>
      <w:marBottom w:val="0"/>
      <w:divBdr>
        <w:top w:val="none" w:sz="0" w:space="0" w:color="auto"/>
        <w:left w:val="none" w:sz="0" w:space="0" w:color="auto"/>
        <w:bottom w:val="none" w:sz="0" w:space="0" w:color="auto"/>
        <w:right w:val="none" w:sz="0" w:space="0" w:color="auto"/>
      </w:divBdr>
    </w:div>
    <w:div w:id="970284472">
      <w:marLeft w:val="640"/>
      <w:marRight w:val="0"/>
      <w:marTop w:val="0"/>
      <w:marBottom w:val="0"/>
      <w:divBdr>
        <w:top w:val="none" w:sz="0" w:space="0" w:color="auto"/>
        <w:left w:val="none" w:sz="0" w:space="0" w:color="auto"/>
        <w:bottom w:val="none" w:sz="0" w:space="0" w:color="auto"/>
        <w:right w:val="none" w:sz="0" w:space="0" w:color="auto"/>
      </w:divBdr>
    </w:div>
    <w:div w:id="971591335">
      <w:marLeft w:val="640"/>
      <w:marRight w:val="0"/>
      <w:marTop w:val="0"/>
      <w:marBottom w:val="0"/>
      <w:divBdr>
        <w:top w:val="none" w:sz="0" w:space="0" w:color="auto"/>
        <w:left w:val="none" w:sz="0" w:space="0" w:color="auto"/>
        <w:bottom w:val="none" w:sz="0" w:space="0" w:color="auto"/>
        <w:right w:val="none" w:sz="0" w:space="0" w:color="auto"/>
      </w:divBdr>
    </w:div>
    <w:div w:id="972445089">
      <w:marLeft w:val="640"/>
      <w:marRight w:val="0"/>
      <w:marTop w:val="0"/>
      <w:marBottom w:val="0"/>
      <w:divBdr>
        <w:top w:val="none" w:sz="0" w:space="0" w:color="auto"/>
        <w:left w:val="none" w:sz="0" w:space="0" w:color="auto"/>
        <w:bottom w:val="none" w:sz="0" w:space="0" w:color="auto"/>
        <w:right w:val="none" w:sz="0" w:space="0" w:color="auto"/>
      </w:divBdr>
    </w:div>
    <w:div w:id="973943658">
      <w:marLeft w:val="640"/>
      <w:marRight w:val="0"/>
      <w:marTop w:val="0"/>
      <w:marBottom w:val="0"/>
      <w:divBdr>
        <w:top w:val="none" w:sz="0" w:space="0" w:color="auto"/>
        <w:left w:val="none" w:sz="0" w:space="0" w:color="auto"/>
        <w:bottom w:val="none" w:sz="0" w:space="0" w:color="auto"/>
        <w:right w:val="none" w:sz="0" w:space="0" w:color="auto"/>
      </w:divBdr>
    </w:div>
    <w:div w:id="974019982">
      <w:marLeft w:val="640"/>
      <w:marRight w:val="0"/>
      <w:marTop w:val="0"/>
      <w:marBottom w:val="0"/>
      <w:divBdr>
        <w:top w:val="none" w:sz="0" w:space="0" w:color="auto"/>
        <w:left w:val="none" w:sz="0" w:space="0" w:color="auto"/>
        <w:bottom w:val="none" w:sz="0" w:space="0" w:color="auto"/>
        <w:right w:val="none" w:sz="0" w:space="0" w:color="auto"/>
      </w:divBdr>
    </w:div>
    <w:div w:id="974145139">
      <w:marLeft w:val="640"/>
      <w:marRight w:val="0"/>
      <w:marTop w:val="0"/>
      <w:marBottom w:val="0"/>
      <w:divBdr>
        <w:top w:val="none" w:sz="0" w:space="0" w:color="auto"/>
        <w:left w:val="none" w:sz="0" w:space="0" w:color="auto"/>
        <w:bottom w:val="none" w:sz="0" w:space="0" w:color="auto"/>
        <w:right w:val="none" w:sz="0" w:space="0" w:color="auto"/>
      </w:divBdr>
    </w:div>
    <w:div w:id="975333808">
      <w:marLeft w:val="640"/>
      <w:marRight w:val="0"/>
      <w:marTop w:val="0"/>
      <w:marBottom w:val="0"/>
      <w:divBdr>
        <w:top w:val="none" w:sz="0" w:space="0" w:color="auto"/>
        <w:left w:val="none" w:sz="0" w:space="0" w:color="auto"/>
        <w:bottom w:val="none" w:sz="0" w:space="0" w:color="auto"/>
        <w:right w:val="none" w:sz="0" w:space="0" w:color="auto"/>
      </w:divBdr>
    </w:div>
    <w:div w:id="976029631">
      <w:marLeft w:val="640"/>
      <w:marRight w:val="0"/>
      <w:marTop w:val="0"/>
      <w:marBottom w:val="0"/>
      <w:divBdr>
        <w:top w:val="none" w:sz="0" w:space="0" w:color="auto"/>
        <w:left w:val="none" w:sz="0" w:space="0" w:color="auto"/>
        <w:bottom w:val="none" w:sz="0" w:space="0" w:color="auto"/>
        <w:right w:val="none" w:sz="0" w:space="0" w:color="auto"/>
      </w:divBdr>
    </w:div>
    <w:div w:id="976763778">
      <w:marLeft w:val="640"/>
      <w:marRight w:val="0"/>
      <w:marTop w:val="0"/>
      <w:marBottom w:val="0"/>
      <w:divBdr>
        <w:top w:val="none" w:sz="0" w:space="0" w:color="auto"/>
        <w:left w:val="none" w:sz="0" w:space="0" w:color="auto"/>
        <w:bottom w:val="none" w:sz="0" w:space="0" w:color="auto"/>
        <w:right w:val="none" w:sz="0" w:space="0" w:color="auto"/>
      </w:divBdr>
    </w:div>
    <w:div w:id="978614277">
      <w:marLeft w:val="640"/>
      <w:marRight w:val="0"/>
      <w:marTop w:val="0"/>
      <w:marBottom w:val="0"/>
      <w:divBdr>
        <w:top w:val="none" w:sz="0" w:space="0" w:color="auto"/>
        <w:left w:val="none" w:sz="0" w:space="0" w:color="auto"/>
        <w:bottom w:val="none" w:sz="0" w:space="0" w:color="auto"/>
        <w:right w:val="none" w:sz="0" w:space="0" w:color="auto"/>
      </w:divBdr>
    </w:div>
    <w:div w:id="982468665">
      <w:marLeft w:val="640"/>
      <w:marRight w:val="0"/>
      <w:marTop w:val="0"/>
      <w:marBottom w:val="0"/>
      <w:divBdr>
        <w:top w:val="none" w:sz="0" w:space="0" w:color="auto"/>
        <w:left w:val="none" w:sz="0" w:space="0" w:color="auto"/>
        <w:bottom w:val="none" w:sz="0" w:space="0" w:color="auto"/>
        <w:right w:val="none" w:sz="0" w:space="0" w:color="auto"/>
      </w:divBdr>
    </w:div>
    <w:div w:id="982731770">
      <w:marLeft w:val="640"/>
      <w:marRight w:val="0"/>
      <w:marTop w:val="0"/>
      <w:marBottom w:val="0"/>
      <w:divBdr>
        <w:top w:val="none" w:sz="0" w:space="0" w:color="auto"/>
        <w:left w:val="none" w:sz="0" w:space="0" w:color="auto"/>
        <w:bottom w:val="none" w:sz="0" w:space="0" w:color="auto"/>
        <w:right w:val="none" w:sz="0" w:space="0" w:color="auto"/>
      </w:divBdr>
    </w:div>
    <w:div w:id="985474786">
      <w:marLeft w:val="640"/>
      <w:marRight w:val="0"/>
      <w:marTop w:val="0"/>
      <w:marBottom w:val="0"/>
      <w:divBdr>
        <w:top w:val="none" w:sz="0" w:space="0" w:color="auto"/>
        <w:left w:val="none" w:sz="0" w:space="0" w:color="auto"/>
        <w:bottom w:val="none" w:sz="0" w:space="0" w:color="auto"/>
        <w:right w:val="none" w:sz="0" w:space="0" w:color="auto"/>
      </w:divBdr>
    </w:div>
    <w:div w:id="985625998">
      <w:marLeft w:val="640"/>
      <w:marRight w:val="0"/>
      <w:marTop w:val="0"/>
      <w:marBottom w:val="0"/>
      <w:divBdr>
        <w:top w:val="none" w:sz="0" w:space="0" w:color="auto"/>
        <w:left w:val="none" w:sz="0" w:space="0" w:color="auto"/>
        <w:bottom w:val="none" w:sz="0" w:space="0" w:color="auto"/>
        <w:right w:val="none" w:sz="0" w:space="0" w:color="auto"/>
      </w:divBdr>
    </w:div>
    <w:div w:id="986202652">
      <w:marLeft w:val="640"/>
      <w:marRight w:val="0"/>
      <w:marTop w:val="0"/>
      <w:marBottom w:val="0"/>
      <w:divBdr>
        <w:top w:val="none" w:sz="0" w:space="0" w:color="auto"/>
        <w:left w:val="none" w:sz="0" w:space="0" w:color="auto"/>
        <w:bottom w:val="none" w:sz="0" w:space="0" w:color="auto"/>
        <w:right w:val="none" w:sz="0" w:space="0" w:color="auto"/>
      </w:divBdr>
    </w:div>
    <w:div w:id="986402446">
      <w:marLeft w:val="640"/>
      <w:marRight w:val="0"/>
      <w:marTop w:val="0"/>
      <w:marBottom w:val="0"/>
      <w:divBdr>
        <w:top w:val="none" w:sz="0" w:space="0" w:color="auto"/>
        <w:left w:val="none" w:sz="0" w:space="0" w:color="auto"/>
        <w:bottom w:val="none" w:sz="0" w:space="0" w:color="auto"/>
        <w:right w:val="none" w:sz="0" w:space="0" w:color="auto"/>
      </w:divBdr>
    </w:div>
    <w:div w:id="986545908">
      <w:marLeft w:val="640"/>
      <w:marRight w:val="0"/>
      <w:marTop w:val="0"/>
      <w:marBottom w:val="0"/>
      <w:divBdr>
        <w:top w:val="none" w:sz="0" w:space="0" w:color="auto"/>
        <w:left w:val="none" w:sz="0" w:space="0" w:color="auto"/>
        <w:bottom w:val="none" w:sz="0" w:space="0" w:color="auto"/>
        <w:right w:val="none" w:sz="0" w:space="0" w:color="auto"/>
      </w:divBdr>
    </w:div>
    <w:div w:id="986663257">
      <w:marLeft w:val="640"/>
      <w:marRight w:val="0"/>
      <w:marTop w:val="0"/>
      <w:marBottom w:val="0"/>
      <w:divBdr>
        <w:top w:val="none" w:sz="0" w:space="0" w:color="auto"/>
        <w:left w:val="none" w:sz="0" w:space="0" w:color="auto"/>
        <w:bottom w:val="none" w:sz="0" w:space="0" w:color="auto"/>
        <w:right w:val="none" w:sz="0" w:space="0" w:color="auto"/>
      </w:divBdr>
    </w:div>
    <w:div w:id="986935340">
      <w:marLeft w:val="640"/>
      <w:marRight w:val="0"/>
      <w:marTop w:val="0"/>
      <w:marBottom w:val="0"/>
      <w:divBdr>
        <w:top w:val="none" w:sz="0" w:space="0" w:color="auto"/>
        <w:left w:val="none" w:sz="0" w:space="0" w:color="auto"/>
        <w:bottom w:val="none" w:sz="0" w:space="0" w:color="auto"/>
        <w:right w:val="none" w:sz="0" w:space="0" w:color="auto"/>
      </w:divBdr>
    </w:div>
    <w:div w:id="987438187">
      <w:marLeft w:val="640"/>
      <w:marRight w:val="0"/>
      <w:marTop w:val="0"/>
      <w:marBottom w:val="0"/>
      <w:divBdr>
        <w:top w:val="none" w:sz="0" w:space="0" w:color="auto"/>
        <w:left w:val="none" w:sz="0" w:space="0" w:color="auto"/>
        <w:bottom w:val="none" w:sz="0" w:space="0" w:color="auto"/>
        <w:right w:val="none" w:sz="0" w:space="0" w:color="auto"/>
      </w:divBdr>
    </w:div>
    <w:div w:id="989095377">
      <w:marLeft w:val="640"/>
      <w:marRight w:val="0"/>
      <w:marTop w:val="0"/>
      <w:marBottom w:val="0"/>
      <w:divBdr>
        <w:top w:val="none" w:sz="0" w:space="0" w:color="auto"/>
        <w:left w:val="none" w:sz="0" w:space="0" w:color="auto"/>
        <w:bottom w:val="none" w:sz="0" w:space="0" w:color="auto"/>
        <w:right w:val="none" w:sz="0" w:space="0" w:color="auto"/>
      </w:divBdr>
    </w:div>
    <w:div w:id="989215657">
      <w:marLeft w:val="640"/>
      <w:marRight w:val="0"/>
      <w:marTop w:val="0"/>
      <w:marBottom w:val="0"/>
      <w:divBdr>
        <w:top w:val="none" w:sz="0" w:space="0" w:color="auto"/>
        <w:left w:val="none" w:sz="0" w:space="0" w:color="auto"/>
        <w:bottom w:val="none" w:sz="0" w:space="0" w:color="auto"/>
        <w:right w:val="none" w:sz="0" w:space="0" w:color="auto"/>
      </w:divBdr>
    </w:div>
    <w:div w:id="989669759">
      <w:marLeft w:val="640"/>
      <w:marRight w:val="0"/>
      <w:marTop w:val="0"/>
      <w:marBottom w:val="0"/>
      <w:divBdr>
        <w:top w:val="none" w:sz="0" w:space="0" w:color="auto"/>
        <w:left w:val="none" w:sz="0" w:space="0" w:color="auto"/>
        <w:bottom w:val="none" w:sz="0" w:space="0" w:color="auto"/>
        <w:right w:val="none" w:sz="0" w:space="0" w:color="auto"/>
      </w:divBdr>
    </w:div>
    <w:div w:id="991107668">
      <w:marLeft w:val="640"/>
      <w:marRight w:val="0"/>
      <w:marTop w:val="0"/>
      <w:marBottom w:val="0"/>
      <w:divBdr>
        <w:top w:val="none" w:sz="0" w:space="0" w:color="auto"/>
        <w:left w:val="none" w:sz="0" w:space="0" w:color="auto"/>
        <w:bottom w:val="none" w:sz="0" w:space="0" w:color="auto"/>
        <w:right w:val="none" w:sz="0" w:space="0" w:color="auto"/>
      </w:divBdr>
    </w:div>
    <w:div w:id="991173969">
      <w:marLeft w:val="640"/>
      <w:marRight w:val="0"/>
      <w:marTop w:val="0"/>
      <w:marBottom w:val="0"/>
      <w:divBdr>
        <w:top w:val="none" w:sz="0" w:space="0" w:color="auto"/>
        <w:left w:val="none" w:sz="0" w:space="0" w:color="auto"/>
        <w:bottom w:val="none" w:sz="0" w:space="0" w:color="auto"/>
        <w:right w:val="none" w:sz="0" w:space="0" w:color="auto"/>
      </w:divBdr>
    </w:div>
    <w:div w:id="991256683">
      <w:marLeft w:val="640"/>
      <w:marRight w:val="0"/>
      <w:marTop w:val="0"/>
      <w:marBottom w:val="0"/>
      <w:divBdr>
        <w:top w:val="none" w:sz="0" w:space="0" w:color="auto"/>
        <w:left w:val="none" w:sz="0" w:space="0" w:color="auto"/>
        <w:bottom w:val="none" w:sz="0" w:space="0" w:color="auto"/>
        <w:right w:val="none" w:sz="0" w:space="0" w:color="auto"/>
      </w:divBdr>
    </w:div>
    <w:div w:id="991447021">
      <w:marLeft w:val="640"/>
      <w:marRight w:val="0"/>
      <w:marTop w:val="0"/>
      <w:marBottom w:val="0"/>
      <w:divBdr>
        <w:top w:val="none" w:sz="0" w:space="0" w:color="auto"/>
        <w:left w:val="none" w:sz="0" w:space="0" w:color="auto"/>
        <w:bottom w:val="none" w:sz="0" w:space="0" w:color="auto"/>
        <w:right w:val="none" w:sz="0" w:space="0" w:color="auto"/>
      </w:divBdr>
    </w:div>
    <w:div w:id="992569033">
      <w:marLeft w:val="640"/>
      <w:marRight w:val="0"/>
      <w:marTop w:val="0"/>
      <w:marBottom w:val="0"/>
      <w:divBdr>
        <w:top w:val="none" w:sz="0" w:space="0" w:color="auto"/>
        <w:left w:val="none" w:sz="0" w:space="0" w:color="auto"/>
        <w:bottom w:val="none" w:sz="0" w:space="0" w:color="auto"/>
        <w:right w:val="none" w:sz="0" w:space="0" w:color="auto"/>
      </w:divBdr>
    </w:div>
    <w:div w:id="994334427">
      <w:marLeft w:val="640"/>
      <w:marRight w:val="0"/>
      <w:marTop w:val="0"/>
      <w:marBottom w:val="0"/>
      <w:divBdr>
        <w:top w:val="none" w:sz="0" w:space="0" w:color="auto"/>
        <w:left w:val="none" w:sz="0" w:space="0" w:color="auto"/>
        <w:bottom w:val="none" w:sz="0" w:space="0" w:color="auto"/>
        <w:right w:val="none" w:sz="0" w:space="0" w:color="auto"/>
      </w:divBdr>
    </w:div>
    <w:div w:id="994649771">
      <w:marLeft w:val="640"/>
      <w:marRight w:val="0"/>
      <w:marTop w:val="0"/>
      <w:marBottom w:val="0"/>
      <w:divBdr>
        <w:top w:val="none" w:sz="0" w:space="0" w:color="auto"/>
        <w:left w:val="none" w:sz="0" w:space="0" w:color="auto"/>
        <w:bottom w:val="none" w:sz="0" w:space="0" w:color="auto"/>
        <w:right w:val="none" w:sz="0" w:space="0" w:color="auto"/>
      </w:divBdr>
    </w:div>
    <w:div w:id="995458270">
      <w:marLeft w:val="640"/>
      <w:marRight w:val="0"/>
      <w:marTop w:val="0"/>
      <w:marBottom w:val="0"/>
      <w:divBdr>
        <w:top w:val="none" w:sz="0" w:space="0" w:color="auto"/>
        <w:left w:val="none" w:sz="0" w:space="0" w:color="auto"/>
        <w:bottom w:val="none" w:sz="0" w:space="0" w:color="auto"/>
        <w:right w:val="none" w:sz="0" w:space="0" w:color="auto"/>
      </w:divBdr>
    </w:div>
    <w:div w:id="997078213">
      <w:marLeft w:val="640"/>
      <w:marRight w:val="0"/>
      <w:marTop w:val="0"/>
      <w:marBottom w:val="0"/>
      <w:divBdr>
        <w:top w:val="none" w:sz="0" w:space="0" w:color="auto"/>
        <w:left w:val="none" w:sz="0" w:space="0" w:color="auto"/>
        <w:bottom w:val="none" w:sz="0" w:space="0" w:color="auto"/>
        <w:right w:val="none" w:sz="0" w:space="0" w:color="auto"/>
      </w:divBdr>
    </w:div>
    <w:div w:id="997227063">
      <w:marLeft w:val="640"/>
      <w:marRight w:val="0"/>
      <w:marTop w:val="0"/>
      <w:marBottom w:val="0"/>
      <w:divBdr>
        <w:top w:val="none" w:sz="0" w:space="0" w:color="auto"/>
        <w:left w:val="none" w:sz="0" w:space="0" w:color="auto"/>
        <w:bottom w:val="none" w:sz="0" w:space="0" w:color="auto"/>
        <w:right w:val="none" w:sz="0" w:space="0" w:color="auto"/>
      </w:divBdr>
    </w:div>
    <w:div w:id="998120790">
      <w:marLeft w:val="640"/>
      <w:marRight w:val="0"/>
      <w:marTop w:val="0"/>
      <w:marBottom w:val="0"/>
      <w:divBdr>
        <w:top w:val="none" w:sz="0" w:space="0" w:color="auto"/>
        <w:left w:val="none" w:sz="0" w:space="0" w:color="auto"/>
        <w:bottom w:val="none" w:sz="0" w:space="0" w:color="auto"/>
        <w:right w:val="none" w:sz="0" w:space="0" w:color="auto"/>
      </w:divBdr>
    </w:div>
    <w:div w:id="999427172">
      <w:marLeft w:val="640"/>
      <w:marRight w:val="0"/>
      <w:marTop w:val="0"/>
      <w:marBottom w:val="0"/>
      <w:divBdr>
        <w:top w:val="none" w:sz="0" w:space="0" w:color="auto"/>
        <w:left w:val="none" w:sz="0" w:space="0" w:color="auto"/>
        <w:bottom w:val="none" w:sz="0" w:space="0" w:color="auto"/>
        <w:right w:val="none" w:sz="0" w:space="0" w:color="auto"/>
      </w:divBdr>
    </w:div>
    <w:div w:id="1000043250">
      <w:marLeft w:val="640"/>
      <w:marRight w:val="0"/>
      <w:marTop w:val="0"/>
      <w:marBottom w:val="0"/>
      <w:divBdr>
        <w:top w:val="none" w:sz="0" w:space="0" w:color="auto"/>
        <w:left w:val="none" w:sz="0" w:space="0" w:color="auto"/>
        <w:bottom w:val="none" w:sz="0" w:space="0" w:color="auto"/>
        <w:right w:val="none" w:sz="0" w:space="0" w:color="auto"/>
      </w:divBdr>
    </w:div>
    <w:div w:id="1000082958">
      <w:marLeft w:val="640"/>
      <w:marRight w:val="0"/>
      <w:marTop w:val="0"/>
      <w:marBottom w:val="0"/>
      <w:divBdr>
        <w:top w:val="none" w:sz="0" w:space="0" w:color="auto"/>
        <w:left w:val="none" w:sz="0" w:space="0" w:color="auto"/>
        <w:bottom w:val="none" w:sz="0" w:space="0" w:color="auto"/>
        <w:right w:val="none" w:sz="0" w:space="0" w:color="auto"/>
      </w:divBdr>
    </w:div>
    <w:div w:id="1000620543">
      <w:marLeft w:val="640"/>
      <w:marRight w:val="0"/>
      <w:marTop w:val="0"/>
      <w:marBottom w:val="0"/>
      <w:divBdr>
        <w:top w:val="none" w:sz="0" w:space="0" w:color="auto"/>
        <w:left w:val="none" w:sz="0" w:space="0" w:color="auto"/>
        <w:bottom w:val="none" w:sz="0" w:space="0" w:color="auto"/>
        <w:right w:val="none" w:sz="0" w:space="0" w:color="auto"/>
      </w:divBdr>
    </w:div>
    <w:div w:id="1001853349">
      <w:marLeft w:val="640"/>
      <w:marRight w:val="0"/>
      <w:marTop w:val="0"/>
      <w:marBottom w:val="0"/>
      <w:divBdr>
        <w:top w:val="none" w:sz="0" w:space="0" w:color="auto"/>
        <w:left w:val="none" w:sz="0" w:space="0" w:color="auto"/>
        <w:bottom w:val="none" w:sz="0" w:space="0" w:color="auto"/>
        <w:right w:val="none" w:sz="0" w:space="0" w:color="auto"/>
      </w:divBdr>
    </w:div>
    <w:div w:id="1002589089">
      <w:marLeft w:val="640"/>
      <w:marRight w:val="0"/>
      <w:marTop w:val="0"/>
      <w:marBottom w:val="0"/>
      <w:divBdr>
        <w:top w:val="none" w:sz="0" w:space="0" w:color="auto"/>
        <w:left w:val="none" w:sz="0" w:space="0" w:color="auto"/>
        <w:bottom w:val="none" w:sz="0" w:space="0" w:color="auto"/>
        <w:right w:val="none" w:sz="0" w:space="0" w:color="auto"/>
      </w:divBdr>
    </w:div>
    <w:div w:id="1002902370">
      <w:marLeft w:val="640"/>
      <w:marRight w:val="0"/>
      <w:marTop w:val="0"/>
      <w:marBottom w:val="0"/>
      <w:divBdr>
        <w:top w:val="none" w:sz="0" w:space="0" w:color="auto"/>
        <w:left w:val="none" w:sz="0" w:space="0" w:color="auto"/>
        <w:bottom w:val="none" w:sz="0" w:space="0" w:color="auto"/>
        <w:right w:val="none" w:sz="0" w:space="0" w:color="auto"/>
      </w:divBdr>
    </w:div>
    <w:div w:id="1003513243">
      <w:marLeft w:val="640"/>
      <w:marRight w:val="0"/>
      <w:marTop w:val="0"/>
      <w:marBottom w:val="0"/>
      <w:divBdr>
        <w:top w:val="none" w:sz="0" w:space="0" w:color="auto"/>
        <w:left w:val="none" w:sz="0" w:space="0" w:color="auto"/>
        <w:bottom w:val="none" w:sz="0" w:space="0" w:color="auto"/>
        <w:right w:val="none" w:sz="0" w:space="0" w:color="auto"/>
      </w:divBdr>
    </w:div>
    <w:div w:id="1006244826">
      <w:marLeft w:val="640"/>
      <w:marRight w:val="0"/>
      <w:marTop w:val="0"/>
      <w:marBottom w:val="0"/>
      <w:divBdr>
        <w:top w:val="none" w:sz="0" w:space="0" w:color="auto"/>
        <w:left w:val="none" w:sz="0" w:space="0" w:color="auto"/>
        <w:bottom w:val="none" w:sz="0" w:space="0" w:color="auto"/>
        <w:right w:val="none" w:sz="0" w:space="0" w:color="auto"/>
      </w:divBdr>
    </w:div>
    <w:div w:id="1010136572">
      <w:marLeft w:val="640"/>
      <w:marRight w:val="0"/>
      <w:marTop w:val="0"/>
      <w:marBottom w:val="0"/>
      <w:divBdr>
        <w:top w:val="none" w:sz="0" w:space="0" w:color="auto"/>
        <w:left w:val="none" w:sz="0" w:space="0" w:color="auto"/>
        <w:bottom w:val="none" w:sz="0" w:space="0" w:color="auto"/>
        <w:right w:val="none" w:sz="0" w:space="0" w:color="auto"/>
      </w:divBdr>
    </w:div>
    <w:div w:id="1010638689">
      <w:marLeft w:val="640"/>
      <w:marRight w:val="0"/>
      <w:marTop w:val="0"/>
      <w:marBottom w:val="0"/>
      <w:divBdr>
        <w:top w:val="none" w:sz="0" w:space="0" w:color="auto"/>
        <w:left w:val="none" w:sz="0" w:space="0" w:color="auto"/>
        <w:bottom w:val="none" w:sz="0" w:space="0" w:color="auto"/>
        <w:right w:val="none" w:sz="0" w:space="0" w:color="auto"/>
      </w:divBdr>
    </w:div>
    <w:div w:id="1010645164">
      <w:marLeft w:val="640"/>
      <w:marRight w:val="0"/>
      <w:marTop w:val="0"/>
      <w:marBottom w:val="0"/>
      <w:divBdr>
        <w:top w:val="none" w:sz="0" w:space="0" w:color="auto"/>
        <w:left w:val="none" w:sz="0" w:space="0" w:color="auto"/>
        <w:bottom w:val="none" w:sz="0" w:space="0" w:color="auto"/>
        <w:right w:val="none" w:sz="0" w:space="0" w:color="auto"/>
      </w:divBdr>
    </w:div>
    <w:div w:id="1011177636">
      <w:marLeft w:val="640"/>
      <w:marRight w:val="0"/>
      <w:marTop w:val="0"/>
      <w:marBottom w:val="0"/>
      <w:divBdr>
        <w:top w:val="none" w:sz="0" w:space="0" w:color="auto"/>
        <w:left w:val="none" w:sz="0" w:space="0" w:color="auto"/>
        <w:bottom w:val="none" w:sz="0" w:space="0" w:color="auto"/>
        <w:right w:val="none" w:sz="0" w:space="0" w:color="auto"/>
      </w:divBdr>
    </w:div>
    <w:div w:id="1011906912">
      <w:marLeft w:val="640"/>
      <w:marRight w:val="0"/>
      <w:marTop w:val="0"/>
      <w:marBottom w:val="0"/>
      <w:divBdr>
        <w:top w:val="none" w:sz="0" w:space="0" w:color="auto"/>
        <w:left w:val="none" w:sz="0" w:space="0" w:color="auto"/>
        <w:bottom w:val="none" w:sz="0" w:space="0" w:color="auto"/>
        <w:right w:val="none" w:sz="0" w:space="0" w:color="auto"/>
      </w:divBdr>
    </w:div>
    <w:div w:id="1016005908">
      <w:marLeft w:val="640"/>
      <w:marRight w:val="0"/>
      <w:marTop w:val="0"/>
      <w:marBottom w:val="0"/>
      <w:divBdr>
        <w:top w:val="none" w:sz="0" w:space="0" w:color="auto"/>
        <w:left w:val="none" w:sz="0" w:space="0" w:color="auto"/>
        <w:bottom w:val="none" w:sz="0" w:space="0" w:color="auto"/>
        <w:right w:val="none" w:sz="0" w:space="0" w:color="auto"/>
      </w:divBdr>
    </w:div>
    <w:div w:id="1016422575">
      <w:marLeft w:val="640"/>
      <w:marRight w:val="0"/>
      <w:marTop w:val="0"/>
      <w:marBottom w:val="0"/>
      <w:divBdr>
        <w:top w:val="none" w:sz="0" w:space="0" w:color="auto"/>
        <w:left w:val="none" w:sz="0" w:space="0" w:color="auto"/>
        <w:bottom w:val="none" w:sz="0" w:space="0" w:color="auto"/>
        <w:right w:val="none" w:sz="0" w:space="0" w:color="auto"/>
      </w:divBdr>
    </w:div>
    <w:div w:id="1019240370">
      <w:marLeft w:val="640"/>
      <w:marRight w:val="0"/>
      <w:marTop w:val="0"/>
      <w:marBottom w:val="0"/>
      <w:divBdr>
        <w:top w:val="none" w:sz="0" w:space="0" w:color="auto"/>
        <w:left w:val="none" w:sz="0" w:space="0" w:color="auto"/>
        <w:bottom w:val="none" w:sz="0" w:space="0" w:color="auto"/>
        <w:right w:val="none" w:sz="0" w:space="0" w:color="auto"/>
      </w:divBdr>
    </w:div>
    <w:div w:id="1022315873">
      <w:marLeft w:val="640"/>
      <w:marRight w:val="0"/>
      <w:marTop w:val="0"/>
      <w:marBottom w:val="0"/>
      <w:divBdr>
        <w:top w:val="none" w:sz="0" w:space="0" w:color="auto"/>
        <w:left w:val="none" w:sz="0" w:space="0" w:color="auto"/>
        <w:bottom w:val="none" w:sz="0" w:space="0" w:color="auto"/>
        <w:right w:val="none" w:sz="0" w:space="0" w:color="auto"/>
      </w:divBdr>
    </w:div>
    <w:div w:id="1023240226">
      <w:marLeft w:val="640"/>
      <w:marRight w:val="0"/>
      <w:marTop w:val="0"/>
      <w:marBottom w:val="0"/>
      <w:divBdr>
        <w:top w:val="none" w:sz="0" w:space="0" w:color="auto"/>
        <w:left w:val="none" w:sz="0" w:space="0" w:color="auto"/>
        <w:bottom w:val="none" w:sz="0" w:space="0" w:color="auto"/>
        <w:right w:val="none" w:sz="0" w:space="0" w:color="auto"/>
      </w:divBdr>
    </w:div>
    <w:div w:id="1023751246">
      <w:marLeft w:val="640"/>
      <w:marRight w:val="0"/>
      <w:marTop w:val="0"/>
      <w:marBottom w:val="0"/>
      <w:divBdr>
        <w:top w:val="none" w:sz="0" w:space="0" w:color="auto"/>
        <w:left w:val="none" w:sz="0" w:space="0" w:color="auto"/>
        <w:bottom w:val="none" w:sz="0" w:space="0" w:color="auto"/>
        <w:right w:val="none" w:sz="0" w:space="0" w:color="auto"/>
      </w:divBdr>
    </w:div>
    <w:div w:id="1027217344">
      <w:marLeft w:val="640"/>
      <w:marRight w:val="0"/>
      <w:marTop w:val="0"/>
      <w:marBottom w:val="0"/>
      <w:divBdr>
        <w:top w:val="none" w:sz="0" w:space="0" w:color="auto"/>
        <w:left w:val="none" w:sz="0" w:space="0" w:color="auto"/>
        <w:bottom w:val="none" w:sz="0" w:space="0" w:color="auto"/>
        <w:right w:val="none" w:sz="0" w:space="0" w:color="auto"/>
      </w:divBdr>
    </w:div>
    <w:div w:id="1028989240">
      <w:marLeft w:val="640"/>
      <w:marRight w:val="0"/>
      <w:marTop w:val="0"/>
      <w:marBottom w:val="0"/>
      <w:divBdr>
        <w:top w:val="none" w:sz="0" w:space="0" w:color="auto"/>
        <w:left w:val="none" w:sz="0" w:space="0" w:color="auto"/>
        <w:bottom w:val="none" w:sz="0" w:space="0" w:color="auto"/>
        <w:right w:val="none" w:sz="0" w:space="0" w:color="auto"/>
      </w:divBdr>
    </w:div>
    <w:div w:id="1031539559">
      <w:marLeft w:val="640"/>
      <w:marRight w:val="0"/>
      <w:marTop w:val="0"/>
      <w:marBottom w:val="0"/>
      <w:divBdr>
        <w:top w:val="none" w:sz="0" w:space="0" w:color="auto"/>
        <w:left w:val="none" w:sz="0" w:space="0" w:color="auto"/>
        <w:bottom w:val="none" w:sz="0" w:space="0" w:color="auto"/>
        <w:right w:val="none" w:sz="0" w:space="0" w:color="auto"/>
      </w:divBdr>
    </w:div>
    <w:div w:id="1032267663">
      <w:marLeft w:val="640"/>
      <w:marRight w:val="0"/>
      <w:marTop w:val="0"/>
      <w:marBottom w:val="0"/>
      <w:divBdr>
        <w:top w:val="none" w:sz="0" w:space="0" w:color="auto"/>
        <w:left w:val="none" w:sz="0" w:space="0" w:color="auto"/>
        <w:bottom w:val="none" w:sz="0" w:space="0" w:color="auto"/>
        <w:right w:val="none" w:sz="0" w:space="0" w:color="auto"/>
      </w:divBdr>
    </w:div>
    <w:div w:id="1033070321">
      <w:marLeft w:val="640"/>
      <w:marRight w:val="0"/>
      <w:marTop w:val="0"/>
      <w:marBottom w:val="0"/>
      <w:divBdr>
        <w:top w:val="none" w:sz="0" w:space="0" w:color="auto"/>
        <w:left w:val="none" w:sz="0" w:space="0" w:color="auto"/>
        <w:bottom w:val="none" w:sz="0" w:space="0" w:color="auto"/>
        <w:right w:val="none" w:sz="0" w:space="0" w:color="auto"/>
      </w:divBdr>
    </w:div>
    <w:div w:id="1033992990">
      <w:marLeft w:val="640"/>
      <w:marRight w:val="0"/>
      <w:marTop w:val="0"/>
      <w:marBottom w:val="0"/>
      <w:divBdr>
        <w:top w:val="none" w:sz="0" w:space="0" w:color="auto"/>
        <w:left w:val="none" w:sz="0" w:space="0" w:color="auto"/>
        <w:bottom w:val="none" w:sz="0" w:space="0" w:color="auto"/>
        <w:right w:val="none" w:sz="0" w:space="0" w:color="auto"/>
      </w:divBdr>
    </w:div>
    <w:div w:id="1034963388">
      <w:marLeft w:val="640"/>
      <w:marRight w:val="0"/>
      <w:marTop w:val="0"/>
      <w:marBottom w:val="0"/>
      <w:divBdr>
        <w:top w:val="none" w:sz="0" w:space="0" w:color="auto"/>
        <w:left w:val="none" w:sz="0" w:space="0" w:color="auto"/>
        <w:bottom w:val="none" w:sz="0" w:space="0" w:color="auto"/>
        <w:right w:val="none" w:sz="0" w:space="0" w:color="auto"/>
      </w:divBdr>
    </w:div>
    <w:div w:id="1035420789">
      <w:marLeft w:val="640"/>
      <w:marRight w:val="0"/>
      <w:marTop w:val="0"/>
      <w:marBottom w:val="0"/>
      <w:divBdr>
        <w:top w:val="none" w:sz="0" w:space="0" w:color="auto"/>
        <w:left w:val="none" w:sz="0" w:space="0" w:color="auto"/>
        <w:bottom w:val="none" w:sz="0" w:space="0" w:color="auto"/>
        <w:right w:val="none" w:sz="0" w:space="0" w:color="auto"/>
      </w:divBdr>
    </w:div>
    <w:div w:id="1037121566">
      <w:marLeft w:val="640"/>
      <w:marRight w:val="0"/>
      <w:marTop w:val="0"/>
      <w:marBottom w:val="0"/>
      <w:divBdr>
        <w:top w:val="none" w:sz="0" w:space="0" w:color="auto"/>
        <w:left w:val="none" w:sz="0" w:space="0" w:color="auto"/>
        <w:bottom w:val="none" w:sz="0" w:space="0" w:color="auto"/>
        <w:right w:val="none" w:sz="0" w:space="0" w:color="auto"/>
      </w:divBdr>
    </w:div>
    <w:div w:id="1037900033">
      <w:marLeft w:val="640"/>
      <w:marRight w:val="0"/>
      <w:marTop w:val="0"/>
      <w:marBottom w:val="0"/>
      <w:divBdr>
        <w:top w:val="none" w:sz="0" w:space="0" w:color="auto"/>
        <w:left w:val="none" w:sz="0" w:space="0" w:color="auto"/>
        <w:bottom w:val="none" w:sz="0" w:space="0" w:color="auto"/>
        <w:right w:val="none" w:sz="0" w:space="0" w:color="auto"/>
      </w:divBdr>
    </w:div>
    <w:div w:id="1038505790">
      <w:marLeft w:val="640"/>
      <w:marRight w:val="0"/>
      <w:marTop w:val="0"/>
      <w:marBottom w:val="0"/>
      <w:divBdr>
        <w:top w:val="none" w:sz="0" w:space="0" w:color="auto"/>
        <w:left w:val="none" w:sz="0" w:space="0" w:color="auto"/>
        <w:bottom w:val="none" w:sz="0" w:space="0" w:color="auto"/>
        <w:right w:val="none" w:sz="0" w:space="0" w:color="auto"/>
      </w:divBdr>
    </w:div>
    <w:div w:id="1039281636">
      <w:marLeft w:val="640"/>
      <w:marRight w:val="0"/>
      <w:marTop w:val="0"/>
      <w:marBottom w:val="0"/>
      <w:divBdr>
        <w:top w:val="none" w:sz="0" w:space="0" w:color="auto"/>
        <w:left w:val="none" w:sz="0" w:space="0" w:color="auto"/>
        <w:bottom w:val="none" w:sz="0" w:space="0" w:color="auto"/>
        <w:right w:val="none" w:sz="0" w:space="0" w:color="auto"/>
      </w:divBdr>
    </w:div>
    <w:div w:id="1039663665">
      <w:marLeft w:val="640"/>
      <w:marRight w:val="0"/>
      <w:marTop w:val="0"/>
      <w:marBottom w:val="0"/>
      <w:divBdr>
        <w:top w:val="none" w:sz="0" w:space="0" w:color="auto"/>
        <w:left w:val="none" w:sz="0" w:space="0" w:color="auto"/>
        <w:bottom w:val="none" w:sz="0" w:space="0" w:color="auto"/>
        <w:right w:val="none" w:sz="0" w:space="0" w:color="auto"/>
      </w:divBdr>
    </w:div>
    <w:div w:id="1039936959">
      <w:marLeft w:val="640"/>
      <w:marRight w:val="0"/>
      <w:marTop w:val="0"/>
      <w:marBottom w:val="0"/>
      <w:divBdr>
        <w:top w:val="none" w:sz="0" w:space="0" w:color="auto"/>
        <w:left w:val="none" w:sz="0" w:space="0" w:color="auto"/>
        <w:bottom w:val="none" w:sz="0" w:space="0" w:color="auto"/>
        <w:right w:val="none" w:sz="0" w:space="0" w:color="auto"/>
      </w:divBdr>
    </w:div>
    <w:div w:id="1041126193">
      <w:marLeft w:val="640"/>
      <w:marRight w:val="0"/>
      <w:marTop w:val="0"/>
      <w:marBottom w:val="0"/>
      <w:divBdr>
        <w:top w:val="none" w:sz="0" w:space="0" w:color="auto"/>
        <w:left w:val="none" w:sz="0" w:space="0" w:color="auto"/>
        <w:bottom w:val="none" w:sz="0" w:space="0" w:color="auto"/>
        <w:right w:val="none" w:sz="0" w:space="0" w:color="auto"/>
      </w:divBdr>
    </w:div>
    <w:div w:id="1041517122">
      <w:marLeft w:val="640"/>
      <w:marRight w:val="0"/>
      <w:marTop w:val="0"/>
      <w:marBottom w:val="0"/>
      <w:divBdr>
        <w:top w:val="none" w:sz="0" w:space="0" w:color="auto"/>
        <w:left w:val="none" w:sz="0" w:space="0" w:color="auto"/>
        <w:bottom w:val="none" w:sz="0" w:space="0" w:color="auto"/>
        <w:right w:val="none" w:sz="0" w:space="0" w:color="auto"/>
      </w:divBdr>
    </w:div>
    <w:div w:id="1042094220">
      <w:marLeft w:val="640"/>
      <w:marRight w:val="0"/>
      <w:marTop w:val="0"/>
      <w:marBottom w:val="0"/>
      <w:divBdr>
        <w:top w:val="none" w:sz="0" w:space="0" w:color="auto"/>
        <w:left w:val="none" w:sz="0" w:space="0" w:color="auto"/>
        <w:bottom w:val="none" w:sz="0" w:space="0" w:color="auto"/>
        <w:right w:val="none" w:sz="0" w:space="0" w:color="auto"/>
      </w:divBdr>
    </w:div>
    <w:div w:id="1042899527">
      <w:marLeft w:val="640"/>
      <w:marRight w:val="0"/>
      <w:marTop w:val="0"/>
      <w:marBottom w:val="0"/>
      <w:divBdr>
        <w:top w:val="none" w:sz="0" w:space="0" w:color="auto"/>
        <w:left w:val="none" w:sz="0" w:space="0" w:color="auto"/>
        <w:bottom w:val="none" w:sz="0" w:space="0" w:color="auto"/>
        <w:right w:val="none" w:sz="0" w:space="0" w:color="auto"/>
      </w:divBdr>
    </w:div>
    <w:div w:id="1044216173">
      <w:marLeft w:val="640"/>
      <w:marRight w:val="0"/>
      <w:marTop w:val="0"/>
      <w:marBottom w:val="0"/>
      <w:divBdr>
        <w:top w:val="none" w:sz="0" w:space="0" w:color="auto"/>
        <w:left w:val="none" w:sz="0" w:space="0" w:color="auto"/>
        <w:bottom w:val="none" w:sz="0" w:space="0" w:color="auto"/>
        <w:right w:val="none" w:sz="0" w:space="0" w:color="auto"/>
      </w:divBdr>
    </w:div>
    <w:div w:id="1044671369">
      <w:marLeft w:val="640"/>
      <w:marRight w:val="0"/>
      <w:marTop w:val="0"/>
      <w:marBottom w:val="0"/>
      <w:divBdr>
        <w:top w:val="none" w:sz="0" w:space="0" w:color="auto"/>
        <w:left w:val="none" w:sz="0" w:space="0" w:color="auto"/>
        <w:bottom w:val="none" w:sz="0" w:space="0" w:color="auto"/>
        <w:right w:val="none" w:sz="0" w:space="0" w:color="auto"/>
      </w:divBdr>
    </w:div>
    <w:div w:id="1046638343">
      <w:marLeft w:val="640"/>
      <w:marRight w:val="0"/>
      <w:marTop w:val="0"/>
      <w:marBottom w:val="0"/>
      <w:divBdr>
        <w:top w:val="none" w:sz="0" w:space="0" w:color="auto"/>
        <w:left w:val="none" w:sz="0" w:space="0" w:color="auto"/>
        <w:bottom w:val="none" w:sz="0" w:space="0" w:color="auto"/>
        <w:right w:val="none" w:sz="0" w:space="0" w:color="auto"/>
      </w:divBdr>
    </w:div>
    <w:div w:id="1048647538">
      <w:marLeft w:val="640"/>
      <w:marRight w:val="0"/>
      <w:marTop w:val="0"/>
      <w:marBottom w:val="0"/>
      <w:divBdr>
        <w:top w:val="none" w:sz="0" w:space="0" w:color="auto"/>
        <w:left w:val="none" w:sz="0" w:space="0" w:color="auto"/>
        <w:bottom w:val="none" w:sz="0" w:space="0" w:color="auto"/>
        <w:right w:val="none" w:sz="0" w:space="0" w:color="auto"/>
      </w:divBdr>
    </w:div>
    <w:div w:id="1048912947">
      <w:marLeft w:val="640"/>
      <w:marRight w:val="0"/>
      <w:marTop w:val="0"/>
      <w:marBottom w:val="0"/>
      <w:divBdr>
        <w:top w:val="none" w:sz="0" w:space="0" w:color="auto"/>
        <w:left w:val="none" w:sz="0" w:space="0" w:color="auto"/>
        <w:bottom w:val="none" w:sz="0" w:space="0" w:color="auto"/>
        <w:right w:val="none" w:sz="0" w:space="0" w:color="auto"/>
      </w:divBdr>
    </w:div>
    <w:div w:id="1051732706">
      <w:marLeft w:val="640"/>
      <w:marRight w:val="0"/>
      <w:marTop w:val="0"/>
      <w:marBottom w:val="0"/>
      <w:divBdr>
        <w:top w:val="none" w:sz="0" w:space="0" w:color="auto"/>
        <w:left w:val="none" w:sz="0" w:space="0" w:color="auto"/>
        <w:bottom w:val="none" w:sz="0" w:space="0" w:color="auto"/>
        <w:right w:val="none" w:sz="0" w:space="0" w:color="auto"/>
      </w:divBdr>
    </w:div>
    <w:div w:id="1051925651">
      <w:marLeft w:val="640"/>
      <w:marRight w:val="0"/>
      <w:marTop w:val="0"/>
      <w:marBottom w:val="0"/>
      <w:divBdr>
        <w:top w:val="none" w:sz="0" w:space="0" w:color="auto"/>
        <w:left w:val="none" w:sz="0" w:space="0" w:color="auto"/>
        <w:bottom w:val="none" w:sz="0" w:space="0" w:color="auto"/>
        <w:right w:val="none" w:sz="0" w:space="0" w:color="auto"/>
      </w:divBdr>
    </w:div>
    <w:div w:id="1052536127">
      <w:marLeft w:val="640"/>
      <w:marRight w:val="0"/>
      <w:marTop w:val="0"/>
      <w:marBottom w:val="0"/>
      <w:divBdr>
        <w:top w:val="none" w:sz="0" w:space="0" w:color="auto"/>
        <w:left w:val="none" w:sz="0" w:space="0" w:color="auto"/>
        <w:bottom w:val="none" w:sz="0" w:space="0" w:color="auto"/>
        <w:right w:val="none" w:sz="0" w:space="0" w:color="auto"/>
      </w:divBdr>
    </w:div>
    <w:div w:id="1054084054">
      <w:marLeft w:val="640"/>
      <w:marRight w:val="0"/>
      <w:marTop w:val="0"/>
      <w:marBottom w:val="0"/>
      <w:divBdr>
        <w:top w:val="none" w:sz="0" w:space="0" w:color="auto"/>
        <w:left w:val="none" w:sz="0" w:space="0" w:color="auto"/>
        <w:bottom w:val="none" w:sz="0" w:space="0" w:color="auto"/>
        <w:right w:val="none" w:sz="0" w:space="0" w:color="auto"/>
      </w:divBdr>
    </w:div>
    <w:div w:id="1055205256">
      <w:marLeft w:val="640"/>
      <w:marRight w:val="0"/>
      <w:marTop w:val="0"/>
      <w:marBottom w:val="0"/>
      <w:divBdr>
        <w:top w:val="none" w:sz="0" w:space="0" w:color="auto"/>
        <w:left w:val="none" w:sz="0" w:space="0" w:color="auto"/>
        <w:bottom w:val="none" w:sz="0" w:space="0" w:color="auto"/>
        <w:right w:val="none" w:sz="0" w:space="0" w:color="auto"/>
      </w:divBdr>
    </w:div>
    <w:div w:id="1061294435">
      <w:marLeft w:val="640"/>
      <w:marRight w:val="0"/>
      <w:marTop w:val="0"/>
      <w:marBottom w:val="0"/>
      <w:divBdr>
        <w:top w:val="none" w:sz="0" w:space="0" w:color="auto"/>
        <w:left w:val="none" w:sz="0" w:space="0" w:color="auto"/>
        <w:bottom w:val="none" w:sz="0" w:space="0" w:color="auto"/>
        <w:right w:val="none" w:sz="0" w:space="0" w:color="auto"/>
      </w:divBdr>
    </w:div>
    <w:div w:id="1062481459">
      <w:marLeft w:val="640"/>
      <w:marRight w:val="0"/>
      <w:marTop w:val="0"/>
      <w:marBottom w:val="0"/>
      <w:divBdr>
        <w:top w:val="none" w:sz="0" w:space="0" w:color="auto"/>
        <w:left w:val="none" w:sz="0" w:space="0" w:color="auto"/>
        <w:bottom w:val="none" w:sz="0" w:space="0" w:color="auto"/>
        <w:right w:val="none" w:sz="0" w:space="0" w:color="auto"/>
      </w:divBdr>
    </w:div>
    <w:div w:id="1064991982">
      <w:marLeft w:val="640"/>
      <w:marRight w:val="0"/>
      <w:marTop w:val="0"/>
      <w:marBottom w:val="0"/>
      <w:divBdr>
        <w:top w:val="none" w:sz="0" w:space="0" w:color="auto"/>
        <w:left w:val="none" w:sz="0" w:space="0" w:color="auto"/>
        <w:bottom w:val="none" w:sz="0" w:space="0" w:color="auto"/>
        <w:right w:val="none" w:sz="0" w:space="0" w:color="auto"/>
      </w:divBdr>
    </w:div>
    <w:div w:id="1066074275">
      <w:marLeft w:val="640"/>
      <w:marRight w:val="0"/>
      <w:marTop w:val="0"/>
      <w:marBottom w:val="0"/>
      <w:divBdr>
        <w:top w:val="none" w:sz="0" w:space="0" w:color="auto"/>
        <w:left w:val="none" w:sz="0" w:space="0" w:color="auto"/>
        <w:bottom w:val="none" w:sz="0" w:space="0" w:color="auto"/>
        <w:right w:val="none" w:sz="0" w:space="0" w:color="auto"/>
      </w:divBdr>
    </w:div>
    <w:div w:id="1067920745">
      <w:marLeft w:val="640"/>
      <w:marRight w:val="0"/>
      <w:marTop w:val="0"/>
      <w:marBottom w:val="0"/>
      <w:divBdr>
        <w:top w:val="none" w:sz="0" w:space="0" w:color="auto"/>
        <w:left w:val="none" w:sz="0" w:space="0" w:color="auto"/>
        <w:bottom w:val="none" w:sz="0" w:space="0" w:color="auto"/>
        <w:right w:val="none" w:sz="0" w:space="0" w:color="auto"/>
      </w:divBdr>
    </w:div>
    <w:div w:id="1068066128">
      <w:marLeft w:val="640"/>
      <w:marRight w:val="0"/>
      <w:marTop w:val="0"/>
      <w:marBottom w:val="0"/>
      <w:divBdr>
        <w:top w:val="none" w:sz="0" w:space="0" w:color="auto"/>
        <w:left w:val="none" w:sz="0" w:space="0" w:color="auto"/>
        <w:bottom w:val="none" w:sz="0" w:space="0" w:color="auto"/>
        <w:right w:val="none" w:sz="0" w:space="0" w:color="auto"/>
      </w:divBdr>
    </w:div>
    <w:div w:id="1068846422">
      <w:marLeft w:val="640"/>
      <w:marRight w:val="0"/>
      <w:marTop w:val="0"/>
      <w:marBottom w:val="0"/>
      <w:divBdr>
        <w:top w:val="none" w:sz="0" w:space="0" w:color="auto"/>
        <w:left w:val="none" w:sz="0" w:space="0" w:color="auto"/>
        <w:bottom w:val="none" w:sz="0" w:space="0" w:color="auto"/>
        <w:right w:val="none" w:sz="0" w:space="0" w:color="auto"/>
      </w:divBdr>
    </w:div>
    <w:div w:id="1069039254">
      <w:marLeft w:val="640"/>
      <w:marRight w:val="0"/>
      <w:marTop w:val="0"/>
      <w:marBottom w:val="0"/>
      <w:divBdr>
        <w:top w:val="none" w:sz="0" w:space="0" w:color="auto"/>
        <w:left w:val="none" w:sz="0" w:space="0" w:color="auto"/>
        <w:bottom w:val="none" w:sz="0" w:space="0" w:color="auto"/>
        <w:right w:val="none" w:sz="0" w:space="0" w:color="auto"/>
      </w:divBdr>
    </w:div>
    <w:div w:id="1071855250">
      <w:marLeft w:val="640"/>
      <w:marRight w:val="0"/>
      <w:marTop w:val="0"/>
      <w:marBottom w:val="0"/>
      <w:divBdr>
        <w:top w:val="none" w:sz="0" w:space="0" w:color="auto"/>
        <w:left w:val="none" w:sz="0" w:space="0" w:color="auto"/>
        <w:bottom w:val="none" w:sz="0" w:space="0" w:color="auto"/>
        <w:right w:val="none" w:sz="0" w:space="0" w:color="auto"/>
      </w:divBdr>
    </w:div>
    <w:div w:id="1072239633">
      <w:marLeft w:val="640"/>
      <w:marRight w:val="0"/>
      <w:marTop w:val="0"/>
      <w:marBottom w:val="0"/>
      <w:divBdr>
        <w:top w:val="none" w:sz="0" w:space="0" w:color="auto"/>
        <w:left w:val="none" w:sz="0" w:space="0" w:color="auto"/>
        <w:bottom w:val="none" w:sz="0" w:space="0" w:color="auto"/>
        <w:right w:val="none" w:sz="0" w:space="0" w:color="auto"/>
      </w:divBdr>
    </w:div>
    <w:div w:id="1072317778">
      <w:marLeft w:val="640"/>
      <w:marRight w:val="0"/>
      <w:marTop w:val="0"/>
      <w:marBottom w:val="0"/>
      <w:divBdr>
        <w:top w:val="none" w:sz="0" w:space="0" w:color="auto"/>
        <w:left w:val="none" w:sz="0" w:space="0" w:color="auto"/>
        <w:bottom w:val="none" w:sz="0" w:space="0" w:color="auto"/>
        <w:right w:val="none" w:sz="0" w:space="0" w:color="auto"/>
      </w:divBdr>
    </w:div>
    <w:div w:id="1072964853">
      <w:marLeft w:val="640"/>
      <w:marRight w:val="0"/>
      <w:marTop w:val="0"/>
      <w:marBottom w:val="0"/>
      <w:divBdr>
        <w:top w:val="none" w:sz="0" w:space="0" w:color="auto"/>
        <w:left w:val="none" w:sz="0" w:space="0" w:color="auto"/>
        <w:bottom w:val="none" w:sz="0" w:space="0" w:color="auto"/>
        <w:right w:val="none" w:sz="0" w:space="0" w:color="auto"/>
      </w:divBdr>
    </w:div>
    <w:div w:id="1075471474">
      <w:marLeft w:val="640"/>
      <w:marRight w:val="0"/>
      <w:marTop w:val="0"/>
      <w:marBottom w:val="0"/>
      <w:divBdr>
        <w:top w:val="none" w:sz="0" w:space="0" w:color="auto"/>
        <w:left w:val="none" w:sz="0" w:space="0" w:color="auto"/>
        <w:bottom w:val="none" w:sz="0" w:space="0" w:color="auto"/>
        <w:right w:val="none" w:sz="0" w:space="0" w:color="auto"/>
      </w:divBdr>
    </w:div>
    <w:div w:id="1079909651">
      <w:marLeft w:val="640"/>
      <w:marRight w:val="0"/>
      <w:marTop w:val="0"/>
      <w:marBottom w:val="0"/>
      <w:divBdr>
        <w:top w:val="none" w:sz="0" w:space="0" w:color="auto"/>
        <w:left w:val="none" w:sz="0" w:space="0" w:color="auto"/>
        <w:bottom w:val="none" w:sz="0" w:space="0" w:color="auto"/>
        <w:right w:val="none" w:sz="0" w:space="0" w:color="auto"/>
      </w:divBdr>
    </w:div>
    <w:div w:id="1080181263">
      <w:marLeft w:val="640"/>
      <w:marRight w:val="0"/>
      <w:marTop w:val="0"/>
      <w:marBottom w:val="0"/>
      <w:divBdr>
        <w:top w:val="none" w:sz="0" w:space="0" w:color="auto"/>
        <w:left w:val="none" w:sz="0" w:space="0" w:color="auto"/>
        <w:bottom w:val="none" w:sz="0" w:space="0" w:color="auto"/>
        <w:right w:val="none" w:sz="0" w:space="0" w:color="auto"/>
      </w:divBdr>
    </w:div>
    <w:div w:id="1081563808">
      <w:marLeft w:val="640"/>
      <w:marRight w:val="0"/>
      <w:marTop w:val="0"/>
      <w:marBottom w:val="0"/>
      <w:divBdr>
        <w:top w:val="none" w:sz="0" w:space="0" w:color="auto"/>
        <w:left w:val="none" w:sz="0" w:space="0" w:color="auto"/>
        <w:bottom w:val="none" w:sz="0" w:space="0" w:color="auto"/>
        <w:right w:val="none" w:sz="0" w:space="0" w:color="auto"/>
      </w:divBdr>
    </w:div>
    <w:div w:id="1084572423">
      <w:marLeft w:val="640"/>
      <w:marRight w:val="0"/>
      <w:marTop w:val="0"/>
      <w:marBottom w:val="0"/>
      <w:divBdr>
        <w:top w:val="none" w:sz="0" w:space="0" w:color="auto"/>
        <w:left w:val="none" w:sz="0" w:space="0" w:color="auto"/>
        <w:bottom w:val="none" w:sz="0" w:space="0" w:color="auto"/>
        <w:right w:val="none" w:sz="0" w:space="0" w:color="auto"/>
      </w:divBdr>
    </w:div>
    <w:div w:id="1085612604">
      <w:marLeft w:val="640"/>
      <w:marRight w:val="0"/>
      <w:marTop w:val="0"/>
      <w:marBottom w:val="0"/>
      <w:divBdr>
        <w:top w:val="none" w:sz="0" w:space="0" w:color="auto"/>
        <w:left w:val="none" w:sz="0" w:space="0" w:color="auto"/>
        <w:bottom w:val="none" w:sz="0" w:space="0" w:color="auto"/>
        <w:right w:val="none" w:sz="0" w:space="0" w:color="auto"/>
      </w:divBdr>
    </w:div>
    <w:div w:id="1090547311">
      <w:marLeft w:val="640"/>
      <w:marRight w:val="0"/>
      <w:marTop w:val="0"/>
      <w:marBottom w:val="0"/>
      <w:divBdr>
        <w:top w:val="none" w:sz="0" w:space="0" w:color="auto"/>
        <w:left w:val="none" w:sz="0" w:space="0" w:color="auto"/>
        <w:bottom w:val="none" w:sz="0" w:space="0" w:color="auto"/>
        <w:right w:val="none" w:sz="0" w:space="0" w:color="auto"/>
      </w:divBdr>
    </w:div>
    <w:div w:id="1091048772">
      <w:marLeft w:val="640"/>
      <w:marRight w:val="0"/>
      <w:marTop w:val="0"/>
      <w:marBottom w:val="0"/>
      <w:divBdr>
        <w:top w:val="none" w:sz="0" w:space="0" w:color="auto"/>
        <w:left w:val="none" w:sz="0" w:space="0" w:color="auto"/>
        <w:bottom w:val="none" w:sz="0" w:space="0" w:color="auto"/>
        <w:right w:val="none" w:sz="0" w:space="0" w:color="auto"/>
      </w:divBdr>
    </w:div>
    <w:div w:id="1091968913">
      <w:marLeft w:val="640"/>
      <w:marRight w:val="0"/>
      <w:marTop w:val="0"/>
      <w:marBottom w:val="0"/>
      <w:divBdr>
        <w:top w:val="none" w:sz="0" w:space="0" w:color="auto"/>
        <w:left w:val="none" w:sz="0" w:space="0" w:color="auto"/>
        <w:bottom w:val="none" w:sz="0" w:space="0" w:color="auto"/>
        <w:right w:val="none" w:sz="0" w:space="0" w:color="auto"/>
      </w:divBdr>
    </w:div>
    <w:div w:id="1092049438">
      <w:marLeft w:val="640"/>
      <w:marRight w:val="0"/>
      <w:marTop w:val="0"/>
      <w:marBottom w:val="0"/>
      <w:divBdr>
        <w:top w:val="none" w:sz="0" w:space="0" w:color="auto"/>
        <w:left w:val="none" w:sz="0" w:space="0" w:color="auto"/>
        <w:bottom w:val="none" w:sz="0" w:space="0" w:color="auto"/>
        <w:right w:val="none" w:sz="0" w:space="0" w:color="auto"/>
      </w:divBdr>
    </w:div>
    <w:div w:id="1093085628">
      <w:marLeft w:val="640"/>
      <w:marRight w:val="0"/>
      <w:marTop w:val="0"/>
      <w:marBottom w:val="0"/>
      <w:divBdr>
        <w:top w:val="none" w:sz="0" w:space="0" w:color="auto"/>
        <w:left w:val="none" w:sz="0" w:space="0" w:color="auto"/>
        <w:bottom w:val="none" w:sz="0" w:space="0" w:color="auto"/>
        <w:right w:val="none" w:sz="0" w:space="0" w:color="auto"/>
      </w:divBdr>
    </w:div>
    <w:div w:id="1093238431">
      <w:marLeft w:val="640"/>
      <w:marRight w:val="0"/>
      <w:marTop w:val="0"/>
      <w:marBottom w:val="0"/>
      <w:divBdr>
        <w:top w:val="none" w:sz="0" w:space="0" w:color="auto"/>
        <w:left w:val="none" w:sz="0" w:space="0" w:color="auto"/>
        <w:bottom w:val="none" w:sz="0" w:space="0" w:color="auto"/>
        <w:right w:val="none" w:sz="0" w:space="0" w:color="auto"/>
      </w:divBdr>
    </w:div>
    <w:div w:id="1096093442">
      <w:marLeft w:val="640"/>
      <w:marRight w:val="0"/>
      <w:marTop w:val="0"/>
      <w:marBottom w:val="0"/>
      <w:divBdr>
        <w:top w:val="none" w:sz="0" w:space="0" w:color="auto"/>
        <w:left w:val="none" w:sz="0" w:space="0" w:color="auto"/>
        <w:bottom w:val="none" w:sz="0" w:space="0" w:color="auto"/>
        <w:right w:val="none" w:sz="0" w:space="0" w:color="auto"/>
      </w:divBdr>
    </w:div>
    <w:div w:id="1096170159">
      <w:marLeft w:val="640"/>
      <w:marRight w:val="0"/>
      <w:marTop w:val="0"/>
      <w:marBottom w:val="0"/>
      <w:divBdr>
        <w:top w:val="none" w:sz="0" w:space="0" w:color="auto"/>
        <w:left w:val="none" w:sz="0" w:space="0" w:color="auto"/>
        <w:bottom w:val="none" w:sz="0" w:space="0" w:color="auto"/>
        <w:right w:val="none" w:sz="0" w:space="0" w:color="auto"/>
      </w:divBdr>
    </w:div>
    <w:div w:id="1096245901">
      <w:marLeft w:val="640"/>
      <w:marRight w:val="0"/>
      <w:marTop w:val="0"/>
      <w:marBottom w:val="0"/>
      <w:divBdr>
        <w:top w:val="none" w:sz="0" w:space="0" w:color="auto"/>
        <w:left w:val="none" w:sz="0" w:space="0" w:color="auto"/>
        <w:bottom w:val="none" w:sz="0" w:space="0" w:color="auto"/>
        <w:right w:val="none" w:sz="0" w:space="0" w:color="auto"/>
      </w:divBdr>
    </w:div>
    <w:div w:id="1096679601">
      <w:marLeft w:val="640"/>
      <w:marRight w:val="0"/>
      <w:marTop w:val="0"/>
      <w:marBottom w:val="0"/>
      <w:divBdr>
        <w:top w:val="none" w:sz="0" w:space="0" w:color="auto"/>
        <w:left w:val="none" w:sz="0" w:space="0" w:color="auto"/>
        <w:bottom w:val="none" w:sz="0" w:space="0" w:color="auto"/>
        <w:right w:val="none" w:sz="0" w:space="0" w:color="auto"/>
      </w:divBdr>
    </w:div>
    <w:div w:id="1096824039">
      <w:marLeft w:val="640"/>
      <w:marRight w:val="0"/>
      <w:marTop w:val="0"/>
      <w:marBottom w:val="0"/>
      <w:divBdr>
        <w:top w:val="none" w:sz="0" w:space="0" w:color="auto"/>
        <w:left w:val="none" w:sz="0" w:space="0" w:color="auto"/>
        <w:bottom w:val="none" w:sz="0" w:space="0" w:color="auto"/>
        <w:right w:val="none" w:sz="0" w:space="0" w:color="auto"/>
      </w:divBdr>
    </w:div>
    <w:div w:id="1096942643">
      <w:marLeft w:val="640"/>
      <w:marRight w:val="0"/>
      <w:marTop w:val="0"/>
      <w:marBottom w:val="0"/>
      <w:divBdr>
        <w:top w:val="none" w:sz="0" w:space="0" w:color="auto"/>
        <w:left w:val="none" w:sz="0" w:space="0" w:color="auto"/>
        <w:bottom w:val="none" w:sz="0" w:space="0" w:color="auto"/>
        <w:right w:val="none" w:sz="0" w:space="0" w:color="auto"/>
      </w:divBdr>
    </w:div>
    <w:div w:id="1097141624">
      <w:marLeft w:val="640"/>
      <w:marRight w:val="0"/>
      <w:marTop w:val="0"/>
      <w:marBottom w:val="0"/>
      <w:divBdr>
        <w:top w:val="none" w:sz="0" w:space="0" w:color="auto"/>
        <w:left w:val="none" w:sz="0" w:space="0" w:color="auto"/>
        <w:bottom w:val="none" w:sz="0" w:space="0" w:color="auto"/>
        <w:right w:val="none" w:sz="0" w:space="0" w:color="auto"/>
      </w:divBdr>
    </w:div>
    <w:div w:id="1097334873">
      <w:marLeft w:val="640"/>
      <w:marRight w:val="0"/>
      <w:marTop w:val="0"/>
      <w:marBottom w:val="0"/>
      <w:divBdr>
        <w:top w:val="none" w:sz="0" w:space="0" w:color="auto"/>
        <w:left w:val="none" w:sz="0" w:space="0" w:color="auto"/>
        <w:bottom w:val="none" w:sz="0" w:space="0" w:color="auto"/>
        <w:right w:val="none" w:sz="0" w:space="0" w:color="auto"/>
      </w:divBdr>
    </w:div>
    <w:div w:id="1098602894">
      <w:marLeft w:val="640"/>
      <w:marRight w:val="0"/>
      <w:marTop w:val="0"/>
      <w:marBottom w:val="0"/>
      <w:divBdr>
        <w:top w:val="none" w:sz="0" w:space="0" w:color="auto"/>
        <w:left w:val="none" w:sz="0" w:space="0" w:color="auto"/>
        <w:bottom w:val="none" w:sz="0" w:space="0" w:color="auto"/>
        <w:right w:val="none" w:sz="0" w:space="0" w:color="auto"/>
      </w:divBdr>
    </w:div>
    <w:div w:id="1099057651">
      <w:marLeft w:val="640"/>
      <w:marRight w:val="0"/>
      <w:marTop w:val="0"/>
      <w:marBottom w:val="0"/>
      <w:divBdr>
        <w:top w:val="none" w:sz="0" w:space="0" w:color="auto"/>
        <w:left w:val="none" w:sz="0" w:space="0" w:color="auto"/>
        <w:bottom w:val="none" w:sz="0" w:space="0" w:color="auto"/>
        <w:right w:val="none" w:sz="0" w:space="0" w:color="auto"/>
      </w:divBdr>
    </w:div>
    <w:div w:id="1101267061">
      <w:marLeft w:val="640"/>
      <w:marRight w:val="0"/>
      <w:marTop w:val="0"/>
      <w:marBottom w:val="0"/>
      <w:divBdr>
        <w:top w:val="none" w:sz="0" w:space="0" w:color="auto"/>
        <w:left w:val="none" w:sz="0" w:space="0" w:color="auto"/>
        <w:bottom w:val="none" w:sz="0" w:space="0" w:color="auto"/>
        <w:right w:val="none" w:sz="0" w:space="0" w:color="auto"/>
      </w:divBdr>
    </w:div>
    <w:div w:id="1102266801">
      <w:marLeft w:val="640"/>
      <w:marRight w:val="0"/>
      <w:marTop w:val="0"/>
      <w:marBottom w:val="0"/>
      <w:divBdr>
        <w:top w:val="none" w:sz="0" w:space="0" w:color="auto"/>
        <w:left w:val="none" w:sz="0" w:space="0" w:color="auto"/>
        <w:bottom w:val="none" w:sz="0" w:space="0" w:color="auto"/>
        <w:right w:val="none" w:sz="0" w:space="0" w:color="auto"/>
      </w:divBdr>
    </w:div>
    <w:div w:id="1103116009">
      <w:marLeft w:val="640"/>
      <w:marRight w:val="0"/>
      <w:marTop w:val="0"/>
      <w:marBottom w:val="0"/>
      <w:divBdr>
        <w:top w:val="none" w:sz="0" w:space="0" w:color="auto"/>
        <w:left w:val="none" w:sz="0" w:space="0" w:color="auto"/>
        <w:bottom w:val="none" w:sz="0" w:space="0" w:color="auto"/>
        <w:right w:val="none" w:sz="0" w:space="0" w:color="auto"/>
      </w:divBdr>
    </w:div>
    <w:div w:id="1103722656">
      <w:marLeft w:val="640"/>
      <w:marRight w:val="0"/>
      <w:marTop w:val="0"/>
      <w:marBottom w:val="0"/>
      <w:divBdr>
        <w:top w:val="none" w:sz="0" w:space="0" w:color="auto"/>
        <w:left w:val="none" w:sz="0" w:space="0" w:color="auto"/>
        <w:bottom w:val="none" w:sz="0" w:space="0" w:color="auto"/>
        <w:right w:val="none" w:sz="0" w:space="0" w:color="auto"/>
      </w:divBdr>
    </w:div>
    <w:div w:id="1103963456">
      <w:marLeft w:val="640"/>
      <w:marRight w:val="0"/>
      <w:marTop w:val="0"/>
      <w:marBottom w:val="0"/>
      <w:divBdr>
        <w:top w:val="none" w:sz="0" w:space="0" w:color="auto"/>
        <w:left w:val="none" w:sz="0" w:space="0" w:color="auto"/>
        <w:bottom w:val="none" w:sz="0" w:space="0" w:color="auto"/>
        <w:right w:val="none" w:sz="0" w:space="0" w:color="auto"/>
      </w:divBdr>
    </w:div>
    <w:div w:id="1104962602">
      <w:marLeft w:val="640"/>
      <w:marRight w:val="0"/>
      <w:marTop w:val="0"/>
      <w:marBottom w:val="0"/>
      <w:divBdr>
        <w:top w:val="none" w:sz="0" w:space="0" w:color="auto"/>
        <w:left w:val="none" w:sz="0" w:space="0" w:color="auto"/>
        <w:bottom w:val="none" w:sz="0" w:space="0" w:color="auto"/>
        <w:right w:val="none" w:sz="0" w:space="0" w:color="auto"/>
      </w:divBdr>
    </w:div>
    <w:div w:id="1106313975">
      <w:marLeft w:val="640"/>
      <w:marRight w:val="0"/>
      <w:marTop w:val="0"/>
      <w:marBottom w:val="0"/>
      <w:divBdr>
        <w:top w:val="none" w:sz="0" w:space="0" w:color="auto"/>
        <w:left w:val="none" w:sz="0" w:space="0" w:color="auto"/>
        <w:bottom w:val="none" w:sz="0" w:space="0" w:color="auto"/>
        <w:right w:val="none" w:sz="0" w:space="0" w:color="auto"/>
      </w:divBdr>
    </w:div>
    <w:div w:id="1109156408">
      <w:marLeft w:val="640"/>
      <w:marRight w:val="0"/>
      <w:marTop w:val="0"/>
      <w:marBottom w:val="0"/>
      <w:divBdr>
        <w:top w:val="none" w:sz="0" w:space="0" w:color="auto"/>
        <w:left w:val="none" w:sz="0" w:space="0" w:color="auto"/>
        <w:bottom w:val="none" w:sz="0" w:space="0" w:color="auto"/>
        <w:right w:val="none" w:sz="0" w:space="0" w:color="auto"/>
      </w:divBdr>
    </w:div>
    <w:div w:id="1109278126">
      <w:marLeft w:val="640"/>
      <w:marRight w:val="0"/>
      <w:marTop w:val="0"/>
      <w:marBottom w:val="0"/>
      <w:divBdr>
        <w:top w:val="none" w:sz="0" w:space="0" w:color="auto"/>
        <w:left w:val="none" w:sz="0" w:space="0" w:color="auto"/>
        <w:bottom w:val="none" w:sz="0" w:space="0" w:color="auto"/>
        <w:right w:val="none" w:sz="0" w:space="0" w:color="auto"/>
      </w:divBdr>
    </w:div>
    <w:div w:id="1110006286">
      <w:marLeft w:val="640"/>
      <w:marRight w:val="0"/>
      <w:marTop w:val="0"/>
      <w:marBottom w:val="0"/>
      <w:divBdr>
        <w:top w:val="none" w:sz="0" w:space="0" w:color="auto"/>
        <w:left w:val="none" w:sz="0" w:space="0" w:color="auto"/>
        <w:bottom w:val="none" w:sz="0" w:space="0" w:color="auto"/>
        <w:right w:val="none" w:sz="0" w:space="0" w:color="auto"/>
      </w:divBdr>
    </w:div>
    <w:div w:id="1111054129">
      <w:marLeft w:val="640"/>
      <w:marRight w:val="0"/>
      <w:marTop w:val="0"/>
      <w:marBottom w:val="0"/>
      <w:divBdr>
        <w:top w:val="none" w:sz="0" w:space="0" w:color="auto"/>
        <w:left w:val="none" w:sz="0" w:space="0" w:color="auto"/>
        <w:bottom w:val="none" w:sz="0" w:space="0" w:color="auto"/>
        <w:right w:val="none" w:sz="0" w:space="0" w:color="auto"/>
      </w:divBdr>
    </w:div>
    <w:div w:id="1113867935">
      <w:bodyDiv w:val="1"/>
      <w:marLeft w:val="0"/>
      <w:marRight w:val="0"/>
      <w:marTop w:val="0"/>
      <w:marBottom w:val="0"/>
      <w:divBdr>
        <w:top w:val="none" w:sz="0" w:space="0" w:color="auto"/>
        <w:left w:val="none" w:sz="0" w:space="0" w:color="auto"/>
        <w:bottom w:val="none" w:sz="0" w:space="0" w:color="auto"/>
        <w:right w:val="none" w:sz="0" w:space="0" w:color="auto"/>
      </w:divBdr>
    </w:div>
    <w:div w:id="1115101764">
      <w:marLeft w:val="640"/>
      <w:marRight w:val="0"/>
      <w:marTop w:val="0"/>
      <w:marBottom w:val="0"/>
      <w:divBdr>
        <w:top w:val="none" w:sz="0" w:space="0" w:color="auto"/>
        <w:left w:val="none" w:sz="0" w:space="0" w:color="auto"/>
        <w:bottom w:val="none" w:sz="0" w:space="0" w:color="auto"/>
        <w:right w:val="none" w:sz="0" w:space="0" w:color="auto"/>
      </w:divBdr>
    </w:div>
    <w:div w:id="1116437947">
      <w:marLeft w:val="640"/>
      <w:marRight w:val="0"/>
      <w:marTop w:val="0"/>
      <w:marBottom w:val="0"/>
      <w:divBdr>
        <w:top w:val="none" w:sz="0" w:space="0" w:color="auto"/>
        <w:left w:val="none" w:sz="0" w:space="0" w:color="auto"/>
        <w:bottom w:val="none" w:sz="0" w:space="0" w:color="auto"/>
        <w:right w:val="none" w:sz="0" w:space="0" w:color="auto"/>
      </w:divBdr>
    </w:div>
    <w:div w:id="1118065999">
      <w:marLeft w:val="640"/>
      <w:marRight w:val="0"/>
      <w:marTop w:val="0"/>
      <w:marBottom w:val="0"/>
      <w:divBdr>
        <w:top w:val="none" w:sz="0" w:space="0" w:color="auto"/>
        <w:left w:val="none" w:sz="0" w:space="0" w:color="auto"/>
        <w:bottom w:val="none" w:sz="0" w:space="0" w:color="auto"/>
        <w:right w:val="none" w:sz="0" w:space="0" w:color="auto"/>
      </w:divBdr>
    </w:div>
    <w:div w:id="1118645618">
      <w:marLeft w:val="640"/>
      <w:marRight w:val="0"/>
      <w:marTop w:val="0"/>
      <w:marBottom w:val="0"/>
      <w:divBdr>
        <w:top w:val="none" w:sz="0" w:space="0" w:color="auto"/>
        <w:left w:val="none" w:sz="0" w:space="0" w:color="auto"/>
        <w:bottom w:val="none" w:sz="0" w:space="0" w:color="auto"/>
        <w:right w:val="none" w:sz="0" w:space="0" w:color="auto"/>
      </w:divBdr>
    </w:div>
    <w:div w:id="1122386470">
      <w:marLeft w:val="640"/>
      <w:marRight w:val="0"/>
      <w:marTop w:val="0"/>
      <w:marBottom w:val="0"/>
      <w:divBdr>
        <w:top w:val="none" w:sz="0" w:space="0" w:color="auto"/>
        <w:left w:val="none" w:sz="0" w:space="0" w:color="auto"/>
        <w:bottom w:val="none" w:sz="0" w:space="0" w:color="auto"/>
        <w:right w:val="none" w:sz="0" w:space="0" w:color="auto"/>
      </w:divBdr>
    </w:div>
    <w:div w:id="1123112178">
      <w:marLeft w:val="640"/>
      <w:marRight w:val="0"/>
      <w:marTop w:val="0"/>
      <w:marBottom w:val="0"/>
      <w:divBdr>
        <w:top w:val="none" w:sz="0" w:space="0" w:color="auto"/>
        <w:left w:val="none" w:sz="0" w:space="0" w:color="auto"/>
        <w:bottom w:val="none" w:sz="0" w:space="0" w:color="auto"/>
        <w:right w:val="none" w:sz="0" w:space="0" w:color="auto"/>
      </w:divBdr>
    </w:div>
    <w:div w:id="1123503719">
      <w:marLeft w:val="640"/>
      <w:marRight w:val="0"/>
      <w:marTop w:val="0"/>
      <w:marBottom w:val="0"/>
      <w:divBdr>
        <w:top w:val="none" w:sz="0" w:space="0" w:color="auto"/>
        <w:left w:val="none" w:sz="0" w:space="0" w:color="auto"/>
        <w:bottom w:val="none" w:sz="0" w:space="0" w:color="auto"/>
        <w:right w:val="none" w:sz="0" w:space="0" w:color="auto"/>
      </w:divBdr>
    </w:div>
    <w:div w:id="1124957028">
      <w:marLeft w:val="640"/>
      <w:marRight w:val="0"/>
      <w:marTop w:val="0"/>
      <w:marBottom w:val="0"/>
      <w:divBdr>
        <w:top w:val="none" w:sz="0" w:space="0" w:color="auto"/>
        <w:left w:val="none" w:sz="0" w:space="0" w:color="auto"/>
        <w:bottom w:val="none" w:sz="0" w:space="0" w:color="auto"/>
        <w:right w:val="none" w:sz="0" w:space="0" w:color="auto"/>
      </w:divBdr>
    </w:div>
    <w:div w:id="1127578627">
      <w:marLeft w:val="640"/>
      <w:marRight w:val="0"/>
      <w:marTop w:val="0"/>
      <w:marBottom w:val="0"/>
      <w:divBdr>
        <w:top w:val="none" w:sz="0" w:space="0" w:color="auto"/>
        <w:left w:val="none" w:sz="0" w:space="0" w:color="auto"/>
        <w:bottom w:val="none" w:sz="0" w:space="0" w:color="auto"/>
        <w:right w:val="none" w:sz="0" w:space="0" w:color="auto"/>
      </w:divBdr>
    </w:div>
    <w:div w:id="1128813537">
      <w:marLeft w:val="640"/>
      <w:marRight w:val="0"/>
      <w:marTop w:val="0"/>
      <w:marBottom w:val="0"/>
      <w:divBdr>
        <w:top w:val="none" w:sz="0" w:space="0" w:color="auto"/>
        <w:left w:val="none" w:sz="0" w:space="0" w:color="auto"/>
        <w:bottom w:val="none" w:sz="0" w:space="0" w:color="auto"/>
        <w:right w:val="none" w:sz="0" w:space="0" w:color="auto"/>
      </w:divBdr>
    </w:div>
    <w:div w:id="1130511251">
      <w:marLeft w:val="640"/>
      <w:marRight w:val="0"/>
      <w:marTop w:val="0"/>
      <w:marBottom w:val="0"/>
      <w:divBdr>
        <w:top w:val="none" w:sz="0" w:space="0" w:color="auto"/>
        <w:left w:val="none" w:sz="0" w:space="0" w:color="auto"/>
        <w:bottom w:val="none" w:sz="0" w:space="0" w:color="auto"/>
        <w:right w:val="none" w:sz="0" w:space="0" w:color="auto"/>
      </w:divBdr>
    </w:div>
    <w:div w:id="1131247415">
      <w:marLeft w:val="640"/>
      <w:marRight w:val="0"/>
      <w:marTop w:val="0"/>
      <w:marBottom w:val="0"/>
      <w:divBdr>
        <w:top w:val="none" w:sz="0" w:space="0" w:color="auto"/>
        <w:left w:val="none" w:sz="0" w:space="0" w:color="auto"/>
        <w:bottom w:val="none" w:sz="0" w:space="0" w:color="auto"/>
        <w:right w:val="none" w:sz="0" w:space="0" w:color="auto"/>
      </w:divBdr>
    </w:div>
    <w:div w:id="1131636659">
      <w:marLeft w:val="640"/>
      <w:marRight w:val="0"/>
      <w:marTop w:val="0"/>
      <w:marBottom w:val="0"/>
      <w:divBdr>
        <w:top w:val="none" w:sz="0" w:space="0" w:color="auto"/>
        <w:left w:val="none" w:sz="0" w:space="0" w:color="auto"/>
        <w:bottom w:val="none" w:sz="0" w:space="0" w:color="auto"/>
        <w:right w:val="none" w:sz="0" w:space="0" w:color="auto"/>
      </w:divBdr>
    </w:div>
    <w:div w:id="1132866825">
      <w:marLeft w:val="640"/>
      <w:marRight w:val="0"/>
      <w:marTop w:val="0"/>
      <w:marBottom w:val="0"/>
      <w:divBdr>
        <w:top w:val="none" w:sz="0" w:space="0" w:color="auto"/>
        <w:left w:val="none" w:sz="0" w:space="0" w:color="auto"/>
        <w:bottom w:val="none" w:sz="0" w:space="0" w:color="auto"/>
        <w:right w:val="none" w:sz="0" w:space="0" w:color="auto"/>
      </w:divBdr>
    </w:div>
    <w:div w:id="1132941616">
      <w:marLeft w:val="640"/>
      <w:marRight w:val="0"/>
      <w:marTop w:val="0"/>
      <w:marBottom w:val="0"/>
      <w:divBdr>
        <w:top w:val="none" w:sz="0" w:space="0" w:color="auto"/>
        <w:left w:val="none" w:sz="0" w:space="0" w:color="auto"/>
        <w:bottom w:val="none" w:sz="0" w:space="0" w:color="auto"/>
        <w:right w:val="none" w:sz="0" w:space="0" w:color="auto"/>
      </w:divBdr>
    </w:div>
    <w:div w:id="1132989612">
      <w:marLeft w:val="640"/>
      <w:marRight w:val="0"/>
      <w:marTop w:val="0"/>
      <w:marBottom w:val="0"/>
      <w:divBdr>
        <w:top w:val="none" w:sz="0" w:space="0" w:color="auto"/>
        <w:left w:val="none" w:sz="0" w:space="0" w:color="auto"/>
        <w:bottom w:val="none" w:sz="0" w:space="0" w:color="auto"/>
        <w:right w:val="none" w:sz="0" w:space="0" w:color="auto"/>
      </w:divBdr>
    </w:div>
    <w:div w:id="1133327893">
      <w:marLeft w:val="640"/>
      <w:marRight w:val="0"/>
      <w:marTop w:val="0"/>
      <w:marBottom w:val="0"/>
      <w:divBdr>
        <w:top w:val="none" w:sz="0" w:space="0" w:color="auto"/>
        <w:left w:val="none" w:sz="0" w:space="0" w:color="auto"/>
        <w:bottom w:val="none" w:sz="0" w:space="0" w:color="auto"/>
        <w:right w:val="none" w:sz="0" w:space="0" w:color="auto"/>
      </w:divBdr>
    </w:div>
    <w:div w:id="1136753822">
      <w:marLeft w:val="640"/>
      <w:marRight w:val="0"/>
      <w:marTop w:val="0"/>
      <w:marBottom w:val="0"/>
      <w:divBdr>
        <w:top w:val="none" w:sz="0" w:space="0" w:color="auto"/>
        <w:left w:val="none" w:sz="0" w:space="0" w:color="auto"/>
        <w:bottom w:val="none" w:sz="0" w:space="0" w:color="auto"/>
        <w:right w:val="none" w:sz="0" w:space="0" w:color="auto"/>
      </w:divBdr>
    </w:div>
    <w:div w:id="1137725309">
      <w:marLeft w:val="640"/>
      <w:marRight w:val="0"/>
      <w:marTop w:val="0"/>
      <w:marBottom w:val="0"/>
      <w:divBdr>
        <w:top w:val="none" w:sz="0" w:space="0" w:color="auto"/>
        <w:left w:val="none" w:sz="0" w:space="0" w:color="auto"/>
        <w:bottom w:val="none" w:sz="0" w:space="0" w:color="auto"/>
        <w:right w:val="none" w:sz="0" w:space="0" w:color="auto"/>
      </w:divBdr>
    </w:div>
    <w:div w:id="1141847006">
      <w:marLeft w:val="640"/>
      <w:marRight w:val="0"/>
      <w:marTop w:val="0"/>
      <w:marBottom w:val="0"/>
      <w:divBdr>
        <w:top w:val="none" w:sz="0" w:space="0" w:color="auto"/>
        <w:left w:val="none" w:sz="0" w:space="0" w:color="auto"/>
        <w:bottom w:val="none" w:sz="0" w:space="0" w:color="auto"/>
        <w:right w:val="none" w:sz="0" w:space="0" w:color="auto"/>
      </w:divBdr>
    </w:div>
    <w:div w:id="1142113416">
      <w:marLeft w:val="640"/>
      <w:marRight w:val="0"/>
      <w:marTop w:val="0"/>
      <w:marBottom w:val="0"/>
      <w:divBdr>
        <w:top w:val="none" w:sz="0" w:space="0" w:color="auto"/>
        <w:left w:val="none" w:sz="0" w:space="0" w:color="auto"/>
        <w:bottom w:val="none" w:sz="0" w:space="0" w:color="auto"/>
        <w:right w:val="none" w:sz="0" w:space="0" w:color="auto"/>
      </w:divBdr>
    </w:div>
    <w:div w:id="1143110896">
      <w:marLeft w:val="640"/>
      <w:marRight w:val="0"/>
      <w:marTop w:val="0"/>
      <w:marBottom w:val="0"/>
      <w:divBdr>
        <w:top w:val="none" w:sz="0" w:space="0" w:color="auto"/>
        <w:left w:val="none" w:sz="0" w:space="0" w:color="auto"/>
        <w:bottom w:val="none" w:sz="0" w:space="0" w:color="auto"/>
        <w:right w:val="none" w:sz="0" w:space="0" w:color="auto"/>
      </w:divBdr>
    </w:div>
    <w:div w:id="1147089488">
      <w:marLeft w:val="640"/>
      <w:marRight w:val="0"/>
      <w:marTop w:val="0"/>
      <w:marBottom w:val="0"/>
      <w:divBdr>
        <w:top w:val="none" w:sz="0" w:space="0" w:color="auto"/>
        <w:left w:val="none" w:sz="0" w:space="0" w:color="auto"/>
        <w:bottom w:val="none" w:sz="0" w:space="0" w:color="auto"/>
        <w:right w:val="none" w:sz="0" w:space="0" w:color="auto"/>
      </w:divBdr>
    </w:div>
    <w:div w:id="1147362596">
      <w:marLeft w:val="640"/>
      <w:marRight w:val="0"/>
      <w:marTop w:val="0"/>
      <w:marBottom w:val="0"/>
      <w:divBdr>
        <w:top w:val="none" w:sz="0" w:space="0" w:color="auto"/>
        <w:left w:val="none" w:sz="0" w:space="0" w:color="auto"/>
        <w:bottom w:val="none" w:sz="0" w:space="0" w:color="auto"/>
        <w:right w:val="none" w:sz="0" w:space="0" w:color="auto"/>
      </w:divBdr>
    </w:div>
    <w:div w:id="1147697635">
      <w:marLeft w:val="640"/>
      <w:marRight w:val="0"/>
      <w:marTop w:val="0"/>
      <w:marBottom w:val="0"/>
      <w:divBdr>
        <w:top w:val="none" w:sz="0" w:space="0" w:color="auto"/>
        <w:left w:val="none" w:sz="0" w:space="0" w:color="auto"/>
        <w:bottom w:val="none" w:sz="0" w:space="0" w:color="auto"/>
        <w:right w:val="none" w:sz="0" w:space="0" w:color="auto"/>
      </w:divBdr>
    </w:div>
    <w:div w:id="1147815811">
      <w:marLeft w:val="640"/>
      <w:marRight w:val="0"/>
      <w:marTop w:val="0"/>
      <w:marBottom w:val="0"/>
      <w:divBdr>
        <w:top w:val="none" w:sz="0" w:space="0" w:color="auto"/>
        <w:left w:val="none" w:sz="0" w:space="0" w:color="auto"/>
        <w:bottom w:val="none" w:sz="0" w:space="0" w:color="auto"/>
        <w:right w:val="none" w:sz="0" w:space="0" w:color="auto"/>
      </w:divBdr>
    </w:div>
    <w:div w:id="1149442172">
      <w:marLeft w:val="640"/>
      <w:marRight w:val="0"/>
      <w:marTop w:val="0"/>
      <w:marBottom w:val="0"/>
      <w:divBdr>
        <w:top w:val="none" w:sz="0" w:space="0" w:color="auto"/>
        <w:left w:val="none" w:sz="0" w:space="0" w:color="auto"/>
        <w:bottom w:val="none" w:sz="0" w:space="0" w:color="auto"/>
        <w:right w:val="none" w:sz="0" w:space="0" w:color="auto"/>
      </w:divBdr>
    </w:div>
    <w:div w:id="1149788034">
      <w:marLeft w:val="640"/>
      <w:marRight w:val="0"/>
      <w:marTop w:val="0"/>
      <w:marBottom w:val="0"/>
      <w:divBdr>
        <w:top w:val="none" w:sz="0" w:space="0" w:color="auto"/>
        <w:left w:val="none" w:sz="0" w:space="0" w:color="auto"/>
        <w:bottom w:val="none" w:sz="0" w:space="0" w:color="auto"/>
        <w:right w:val="none" w:sz="0" w:space="0" w:color="auto"/>
      </w:divBdr>
    </w:div>
    <w:div w:id="1149832297">
      <w:marLeft w:val="640"/>
      <w:marRight w:val="0"/>
      <w:marTop w:val="0"/>
      <w:marBottom w:val="0"/>
      <w:divBdr>
        <w:top w:val="none" w:sz="0" w:space="0" w:color="auto"/>
        <w:left w:val="none" w:sz="0" w:space="0" w:color="auto"/>
        <w:bottom w:val="none" w:sz="0" w:space="0" w:color="auto"/>
        <w:right w:val="none" w:sz="0" w:space="0" w:color="auto"/>
      </w:divBdr>
    </w:div>
    <w:div w:id="1150361421">
      <w:marLeft w:val="640"/>
      <w:marRight w:val="0"/>
      <w:marTop w:val="0"/>
      <w:marBottom w:val="0"/>
      <w:divBdr>
        <w:top w:val="none" w:sz="0" w:space="0" w:color="auto"/>
        <w:left w:val="none" w:sz="0" w:space="0" w:color="auto"/>
        <w:bottom w:val="none" w:sz="0" w:space="0" w:color="auto"/>
        <w:right w:val="none" w:sz="0" w:space="0" w:color="auto"/>
      </w:divBdr>
    </w:div>
    <w:div w:id="1150446020">
      <w:marLeft w:val="640"/>
      <w:marRight w:val="0"/>
      <w:marTop w:val="0"/>
      <w:marBottom w:val="0"/>
      <w:divBdr>
        <w:top w:val="none" w:sz="0" w:space="0" w:color="auto"/>
        <w:left w:val="none" w:sz="0" w:space="0" w:color="auto"/>
        <w:bottom w:val="none" w:sz="0" w:space="0" w:color="auto"/>
        <w:right w:val="none" w:sz="0" w:space="0" w:color="auto"/>
      </w:divBdr>
    </w:div>
    <w:div w:id="1151361332">
      <w:marLeft w:val="640"/>
      <w:marRight w:val="0"/>
      <w:marTop w:val="0"/>
      <w:marBottom w:val="0"/>
      <w:divBdr>
        <w:top w:val="none" w:sz="0" w:space="0" w:color="auto"/>
        <w:left w:val="none" w:sz="0" w:space="0" w:color="auto"/>
        <w:bottom w:val="none" w:sz="0" w:space="0" w:color="auto"/>
        <w:right w:val="none" w:sz="0" w:space="0" w:color="auto"/>
      </w:divBdr>
    </w:div>
    <w:div w:id="1154445283">
      <w:marLeft w:val="640"/>
      <w:marRight w:val="0"/>
      <w:marTop w:val="0"/>
      <w:marBottom w:val="0"/>
      <w:divBdr>
        <w:top w:val="none" w:sz="0" w:space="0" w:color="auto"/>
        <w:left w:val="none" w:sz="0" w:space="0" w:color="auto"/>
        <w:bottom w:val="none" w:sz="0" w:space="0" w:color="auto"/>
        <w:right w:val="none" w:sz="0" w:space="0" w:color="auto"/>
      </w:divBdr>
    </w:div>
    <w:div w:id="1157577044">
      <w:marLeft w:val="640"/>
      <w:marRight w:val="0"/>
      <w:marTop w:val="0"/>
      <w:marBottom w:val="0"/>
      <w:divBdr>
        <w:top w:val="none" w:sz="0" w:space="0" w:color="auto"/>
        <w:left w:val="none" w:sz="0" w:space="0" w:color="auto"/>
        <w:bottom w:val="none" w:sz="0" w:space="0" w:color="auto"/>
        <w:right w:val="none" w:sz="0" w:space="0" w:color="auto"/>
      </w:divBdr>
    </w:div>
    <w:div w:id="1161510019">
      <w:marLeft w:val="640"/>
      <w:marRight w:val="0"/>
      <w:marTop w:val="0"/>
      <w:marBottom w:val="0"/>
      <w:divBdr>
        <w:top w:val="none" w:sz="0" w:space="0" w:color="auto"/>
        <w:left w:val="none" w:sz="0" w:space="0" w:color="auto"/>
        <w:bottom w:val="none" w:sz="0" w:space="0" w:color="auto"/>
        <w:right w:val="none" w:sz="0" w:space="0" w:color="auto"/>
      </w:divBdr>
    </w:div>
    <w:div w:id="1162693676">
      <w:marLeft w:val="640"/>
      <w:marRight w:val="0"/>
      <w:marTop w:val="0"/>
      <w:marBottom w:val="0"/>
      <w:divBdr>
        <w:top w:val="none" w:sz="0" w:space="0" w:color="auto"/>
        <w:left w:val="none" w:sz="0" w:space="0" w:color="auto"/>
        <w:bottom w:val="none" w:sz="0" w:space="0" w:color="auto"/>
        <w:right w:val="none" w:sz="0" w:space="0" w:color="auto"/>
      </w:divBdr>
    </w:div>
    <w:div w:id="1162937246">
      <w:marLeft w:val="640"/>
      <w:marRight w:val="0"/>
      <w:marTop w:val="0"/>
      <w:marBottom w:val="0"/>
      <w:divBdr>
        <w:top w:val="none" w:sz="0" w:space="0" w:color="auto"/>
        <w:left w:val="none" w:sz="0" w:space="0" w:color="auto"/>
        <w:bottom w:val="none" w:sz="0" w:space="0" w:color="auto"/>
        <w:right w:val="none" w:sz="0" w:space="0" w:color="auto"/>
      </w:divBdr>
    </w:div>
    <w:div w:id="1163349603">
      <w:marLeft w:val="640"/>
      <w:marRight w:val="0"/>
      <w:marTop w:val="0"/>
      <w:marBottom w:val="0"/>
      <w:divBdr>
        <w:top w:val="none" w:sz="0" w:space="0" w:color="auto"/>
        <w:left w:val="none" w:sz="0" w:space="0" w:color="auto"/>
        <w:bottom w:val="none" w:sz="0" w:space="0" w:color="auto"/>
        <w:right w:val="none" w:sz="0" w:space="0" w:color="auto"/>
      </w:divBdr>
    </w:div>
    <w:div w:id="1163549245">
      <w:marLeft w:val="640"/>
      <w:marRight w:val="0"/>
      <w:marTop w:val="0"/>
      <w:marBottom w:val="0"/>
      <w:divBdr>
        <w:top w:val="none" w:sz="0" w:space="0" w:color="auto"/>
        <w:left w:val="none" w:sz="0" w:space="0" w:color="auto"/>
        <w:bottom w:val="none" w:sz="0" w:space="0" w:color="auto"/>
        <w:right w:val="none" w:sz="0" w:space="0" w:color="auto"/>
      </w:divBdr>
    </w:div>
    <w:div w:id="1164510610">
      <w:marLeft w:val="640"/>
      <w:marRight w:val="0"/>
      <w:marTop w:val="0"/>
      <w:marBottom w:val="0"/>
      <w:divBdr>
        <w:top w:val="none" w:sz="0" w:space="0" w:color="auto"/>
        <w:left w:val="none" w:sz="0" w:space="0" w:color="auto"/>
        <w:bottom w:val="none" w:sz="0" w:space="0" w:color="auto"/>
        <w:right w:val="none" w:sz="0" w:space="0" w:color="auto"/>
      </w:divBdr>
    </w:div>
    <w:div w:id="1165172947">
      <w:marLeft w:val="640"/>
      <w:marRight w:val="0"/>
      <w:marTop w:val="0"/>
      <w:marBottom w:val="0"/>
      <w:divBdr>
        <w:top w:val="none" w:sz="0" w:space="0" w:color="auto"/>
        <w:left w:val="none" w:sz="0" w:space="0" w:color="auto"/>
        <w:bottom w:val="none" w:sz="0" w:space="0" w:color="auto"/>
        <w:right w:val="none" w:sz="0" w:space="0" w:color="auto"/>
      </w:divBdr>
    </w:div>
    <w:div w:id="1166213216">
      <w:marLeft w:val="640"/>
      <w:marRight w:val="0"/>
      <w:marTop w:val="0"/>
      <w:marBottom w:val="0"/>
      <w:divBdr>
        <w:top w:val="none" w:sz="0" w:space="0" w:color="auto"/>
        <w:left w:val="none" w:sz="0" w:space="0" w:color="auto"/>
        <w:bottom w:val="none" w:sz="0" w:space="0" w:color="auto"/>
        <w:right w:val="none" w:sz="0" w:space="0" w:color="auto"/>
      </w:divBdr>
    </w:div>
    <w:div w:id="1167282825">
      <w:marLeft w:val="640"/>
      <w:marRight w:val="0"/>
      <w:marTop w:val="0"/>
      <w:marBottom w:val="0"/>
      <w:divBdr>
        <w:top w:val="none" w:sz="0" w:space="0" w:color="auto"/>
        <w:left w:val="none" w:sz="0" w:space="0" w:color="auto"/>
        <w:bottom w:val="none" w:sz="0" w:space="0" w:color="auto"/>
        <w:right w:val="none" w:sz="0" w:space="0" w:color="auto"/>
      </w:divBdr>
    </w:div>
    <w:div w:id="1168908515">
      <w:marLeft w:val="640"/>
      <w:marRight w:val="0"/>
      <w:marTop w:val="0"/>
      <w:marBottom w:val="0"/>
      <w:divBdr>
        <w:top w:val="none" w:sz="0" w:space="0" w:color="auto"/>
        <w:left w:val="none" w:sz="0" w:space="0" w:color="auto"/>
        <w:bottom w:val="none" w:sz="0" w:space="0" w:color="auto"/>
        <w:right w:val="none" w:sz="0" w:space="0" w:color="auto"/>
      </w:divBdr>
    </w:div>
    <w:div w:id="1171022140">
      <w:marLeft w:val="640"/>
      <w:marRight w:val="0"/>
      <w:marTop w:val="0"/>
      <w:marBottom w:val="0"/>
      <w:divBdr>
        <w:top w:val="none" w:sz="0" w:space="0" w:color="auto"/>
        <w:left w:val="none" w:sz="0" w:space="0" w:color="auto"/>
        <w:bottom w:val="none" w:sz="0" w:space="0" w:color="auto"/>
        <w:right w:val="none" w:sz="0" w:space="0" w:color="auto"/>
      </w:divBdr>
    </w:div>
    <w:div w:id="1175075202">
      <w:marLeft w:val="640"/>
      <w:marRight w:val="0"/>
      <w:marTop w:val="0"/>
      <w:marBottom w:val="0"/>
      <w:divBdr>
        <w:top w:val="none" w:sz="0" w:space="0" w:color="auto"/>
        <w:left w:val="none" w:sz="0" w:space="0" w:color="auto"/>
        <w:bottom w:val="none" w:sz="0" w:space="0" w:color="auto"/>
        <w:right w:val="none" w:sz="0" w:space="0" w:color="auto"/>
      </w:divBdr>
    </w:div>
    <w:div w:id="1176194710">
      <w:marLeft w:val="640"/>
      <w:marRight w:val="0"/>
      <w:marTop w:val="0"/>
      <w:marBottom w:val="0"/>
      <w:divBdr>
        <w:top w:val="none" w:sz="0" w:space="0" w:color="auto"/>
        <w:left w:val="none" w:sz="0" w:space="0" w:color="auto"/>
        <w:bottom w:val="none" w:sz="0" w:space="0" w:color="auto"/>
        <w:right w:val="none" w:sz="0" w:space="0" w:color="auto"/>
      </w:divBdr>
    </w:div>
    <w:div w:id="1179268544">
      <w:marLeft w:val="640"/>
      <w:marRight w:val="0"/>
      <w:marTop w:val="0"/>
      <w:marBottom w:val="0"/>
      <w:divBdr>
        <w:top w:val="none" w:sz="0" w:space="0" w:color="auto"/>
        <w:left w:val="none" w:sz="0" w:space="0" w:color="auto"/>
        <w:bottom w:val="none" w:sz="0" w:space="0" w:color="auto"/>
        <w:right w:val="none" w:sz="0" w:space="0" w:color="auto"/>
      </w:divBdr>
    </w:div>
    <w:div w:id="1180000226">
      <w:marLeft w:val="640"/>
      <w:marRight w:val="0"/>
      <w:marTop w:val="0"/>
      <w:marBottom w:val="0"/>
      <w:divBdr>
        <w:top w:val="none" w:sz="0" w:space="0" w:color="auto"/>
        <w:left w:val="none" w:sz="0" w:space="0" w:color="auto"/>
        <w:bottom w:val="none" w:sz="0" w:space="0" w:color="auto"/>
        <w:right w:val="none" w:sz="0" w:space="0" w:color="auto"/>
      </w:divBdr>
    </w:div>
    <w:div w:id="1180701345">
      <w:marLeft w:val="640"/>
      <w:marRight w:val="0"/>
      <w:marTop w:val="0"/>
      <w:marBottom w:val="0"/>
      <w:divBdr>
        <w:top w:val="none" w:sz="0" w:space="0" w:color="auto"/>
        <w:left w:val="none" w:sz="0" w:space="0" w:color="auto"/>
        <w:bottom w:val="none" w:sz="0" w:space="0" w:color="auto"/>
        <w:right w:val="none" w:sz="0" w:space="0" w:color="auto"/>
      </w:divBdr>
    </w:div>
    <w:div w:id="1182430155">
      <w:marLeft w:val="640"/>
      <w:marRight w:val="0"/>
      <w:marTop w:val="0"/>
      <w:marBottom w:val="0"/>
      <w:divBdr>
        <w:top w:val="none" w:sz="0" w:space="0" w:color="auto"/>
        <w:left w:val="none" w:sz="0" w:space="0" w:color="auto"/>
        <w:bottom w:val="none" w:sz="0" w:space="0" w:color="auto"/>
        <w:right w:val="none" w:sz="0" w:space="0" w:color="auto"/>
      </w:divBdr>
    </w:div>
    <w:div w:id="1182820465">
      <w:marLeft w:val="640"/>
      <w:marRight w:val="0"/>
      <w:marTop w:val="0"/>
      <w:marBottom w:val="0"/>
      <w:divBdr>
        <w:top w:val="none" w:sz="0" w:space="0" w:color="auto"/>
        <w:left w:val="none" w:sz="0" w:space="0" w:color="auto"/>
        <w:bottom w:val="none" w:sz="0" w:space="0" w:color="auto"/>
        <w:right w:val="none" w:sz="0" w:space="0" w:color="auto"/>
      </w:divBdr>
    </w:div>
    <w:div w:id="1184442697">
      <w:marLeft w:val="640"/>
      <w:marRight w:val="0"/>
      <w:marTop w:val="0"/>
      <w:marBottom w:val="0"/>
      <w:divBdr>
        <w:top w:val="none" w:sz="0" w:space="0" w:color="auto"/>
        <w:left w:val="none" w:sz="0" w:space="0" w:color="auto"/>
        <w:bottom w:val="none" w:sz="0" w:space="0" w:color="auto"/>
        <w:right w:val="none" w:sz="0" w:space="0" w:color="auto"/>
      </w:divBdr>
    </w:div>
    <w:div w:id="1184980444">
      <w:marLeft w:val="640"/>
      <w:marRight w:val="0"/>
      <w:marTop w:val="0"/>
      <w:marBottom w:val="0"/>
      <w:divBdr>
        <w:top w:val="none" w:sz="0" w:space="0" w:color="auto"/>
        <w:left w:val="none" w:sz="0" w:space="0" w:color="auto"/>
        <w:bottom w:val="none" w:sz="0" w:space="0" w:color="auto"/>
        <w:right w:val="none" w:sz="0" w:space="0" w:color="auto"/>
      </w:divBdr>
    </w:div>
    <w:div w:id="1185285898">
      <w:marLeft w:val="640"/>
      <w:marRight w:val="0"/>
      <w:marTop w:val="0"/>
      <w:marBottom w:val="0"/>
      <w:divBdr>
        <w:top w:val="none" w:sz="0" w:space="0" w:color="auto"/>
        <w:left w:val="none" w:sz="0" w:space="0" w:color="auto"/>
        <w:bottom w:val="none" w:sz="0" w:space="0" w:color="auto"/>
        <w:right w:val="none" w:sz="0" w:space="0" w:color="auto"/>
      </w:divBdr>
    </w:div>
    <w:div w:id="1185706856">
      <w:marLeft w:val="640"/>
      <w:marRight w:val="0"/>
      <w:marTop w:val="0"/>
      <w:marBottom w:val="0"/>
      <w:divBdr>
        <w:top w:val="none" w:sz="0" w:space="0" w:color="auto"/>
        <w:left w:val="none" w:sz="0" w:space="0" w:color="auto"/>
        <w:bottom w:val="none" w:sz="0" w:space="0" w:color="auto"/>
        <w:right w:val="none" w:sz="0" w:space="0" w:color="auto"/>
      </w:divBdr>
    </w:div>
    <w:div w:id="1186481682">
      <w:marLeft w:val="640"/>
      <w:marRight w:val="0"/>
      <w:marTop w:val="0"/>
      <w:marBottom w:val="0"/>
      <w:divBdr>
        <w:top w:val="none" w:sz="0" w:space="0" w:color="auto"/>
        <w:left w:val="none" w:sz="0" w:space="0" w:color="auto"/>
        <w:bottom w:val="none" w:sz="0" w:space="0" w:color="auto"/>
        <w:right w:val="none" w:sz="0" w:space="0" w:color="auto"/>
      </w:divBdr>
    </w:div>
    <w:div w:id="1186485663">
      <w:marLeft w:val="640"/>
      <w:marRight w:val="0"/>
      <w:marTop w:val="0"/>
      <w:marBottom w:val="0"/>
      <w:divBdr>
        <w:top w:val="none" w:sz="0" w:space="0" w:color="auto"/>
        <w:left w:val="none" w:sz="0" w:space="0" w:color="auto"/>
        <w:bottom w:val="none" w:sz="0" w:space="0" w:color="auto"/>
        <w:right w:val="none" w:sz="0" w:space="0" w:color="auto"/>
      </w:divBdr>
    </w:div>
    <w:div w:id="1186754128">
      <w:marLeft w:val="640"/>
      <w:marRight w:val="0"/>
      <w:marTop w:val="0"/>
      <w:marBottom w:val="0"/>
      <w:divBdr>
        <w:top w:val="none" w:sz="0" w:space="0" w:color="auto"/>
        <w:left w:val="none" w:sz="0" w:space="0" w:color="auto"/>
        <w:bottom w:val="none" w:sz="0" w:space="0" w:color="auto"/>
        <w:right w:val="none" w:sz="0" w:space="0" w:color="auto"/>
      </w:divBdr>
    </w:div>
    <w:div w:id="1186794136">
      <w:marLeft w:val="640"/>
      <w:marRight w:val="0"/>
      <w:marTop w:val="0"/>
      <w:marBottom w:val="0"/>
      <w:divBdr>
        <w:top w:val="none" w:sz="0" w:space="0" w:color="auto"/>
        <w:left w:val="none" w:sz="0" w:space="0" w:color="auto"/>
        <w:bottom w:val="none" w:sz="0" w:space="0" w:color="auto"/>
        <w:right w:val="none" w:sz="0" w:space="0" w:color="auto"/>
      </w:divBdr>
    </w:div>
    <w:div w:id="1189872445">
      <w:marLeft w:val="640"/>
      <w:marRight w:val="0"/>
      <w:marTop w:val="0"/>
      <w:marBottom w:val="0"/>
      <w:divBdr>
        <w:top w:val="none" w:sz="0" w:space="0" w:color="auto"/>
        <w:left w:val="none" w:sz="0" w:space="0" w:color="auto"/>
        <w:bottom w:val="none" w:sz="0" w:space="0" w:color="auto"/>
        <w:right w:val="none" w:sz="0" w:space="0" w:color="auto"/>
      </w:divBdr>
    </w:div>
    <w:div w:id="1196508462">
      <w:marLeft w:val="640"/>
      <w:marRight w:val="0"/>
      <w:marTop w:val="0"/>
      <w:marBottom w:val="0"/>
      <w:divBdr>
        <w:top w:val="none" w:sz="0" w:space="0" w:color="auto"/>
        <w:left w:val="none" w:sz="0" w:space="0" w:color="auto"/>
        <w:bottom w:val="none" w:sz="0" w:space="0" w:color="auto"/>
        <w:right w:val="none" w:sz="0" w:space="0" w:color="auto"/>
      </w:divBdr>
    </w:div>
    <w:div w:id="1198280001">
      <w:marLeft w:val="640"/>
      <w:marRight w:val="0"/>
      <w:marTop w:val="0"/>
      <w:marBottom w:val="0"/>
      <w:divBdr>
        <w:top w:val="none" w:sz="0" w:space="0" w:color="auto"/>
        <w:left w:val="none" w:sz="0" w:space="0" w:color="auto"/>
        <w:bottom w:val="none" w:sz="0" w:space="0" w:color="auto"/>
        <w:right w:val="none" w:sz="0" w:space="0" w:color="auto"/>
      </w:divBdr>
    </w:div>
    <w:div w:id="1198395718">
      <w:marLeft w:val="640"/>
      <w:marRight w:val="0"/>
      <w:marTop w:val="0"/>
      <w:marBottom w:val="0"/>
      <w:divBdr>
        <w:top w:val="none" w:sz="0" w:space="0" w:color="auto"/>
        <w:left w:val="none" w:sz="0" w:space="0" w:color="auto"/>
        <w:bottom w:val="none" w:sz="0" w:space="0" w:color="auto"/>
        <w:right w:val="none" w:sz="0" w:space="0" w:color="auto"/>
      </w:divBdr>
    </w:div>
    <w:div w:id="1199246938">
      <w:marLeft w:val="640"/>
      <w:marRight w:val="0"/>
      <w:marTop w:val="0"/>
      <w:marBottom w:val="0"/>
      <w:divBdr>
        <w:top w:val="none" w:sz="0" w:space="0" w:color="auto"/>
        <w:left w:val="none" w:sz="0" w:space="0" w:color="auto"/>
        <w:bottom w:val="none" w:sz="0" w:space="0" w:color="auto"/>
        <w:right w:val="none" w:sz="0" w:space="0" w:color="auto"/>
      </w:divBdr>
    </w:div>
    <w:div w:id="1199734642">
      <w:marLeft w:val="640"/>
      <w:marRight w:val="0"/>
      <w:marTop w:val="0"/>
      <w:marBottom w:val="0"/>
      <w:divBdr>
        <w:top w:val="none" w:sz="0" w:space="0" w:color="auto"/>
        <w:left w:val="none" w:sz="0" w:space="0" w:color="auto"/>
        <w:bottom w:val="none" w:sz="0" w:space="0" w:color="auto"/>
        <w:right w:val="none" w:sz="0" w:space="0" w:color="auto"/>
      </w:divBdr>
    </w:div>
    <w:div w:id="1199777790">
      <w:marLeft w:val="640"/>
      <w:marRight w:val="0"/>
      <w:marTop w:val="0"/>
      <w:marBottom w:val="0"/>
      <w:divBdr>
        <w:top w:val="none" w:sz="0" w:space="0" w:color="auto"/>
        <w:left w:val="none" w:sz="0" w:space="0" w:color="auto"/>
        <w:bottom w:val="none" w:sz="0" w:space="0" w:color="auto"/>
        <w:right w:val="none" w:sz="0" w:space="0" w:color="auto"/>
      </w:divBdr>
    </w:div>
    <w:div w:id="1200237335">
      <w:marLeft w:val="640"/>
      <w:marRight w:val="0"/>
      <w:marTop w:val="0"/>
      <w:marBottom w:val="0"/>
      <w:divBdr>
        <w:top w:val="none" w:sz="0" w:space="0" w:color="auto"/>
        <w:left w:val="none" w:sz="0" w:space="0" w:color="auto"/>
        <w:bottom w:val="none" w:sz="0" w:space="0" w:color="auto"/>
        <w:right w:val="none" w:sz="0" w:space="0" w:color="auto"/>
      </w:divBdr>
    </w:div>
    <w:div w:id="1200435725">
      <w:marLeft w:val="640"/>
      <w:marRight w:val="0"/>
      <w:marTop w:val="0"/>
      <w:marBottom w:val="0"/>
      <w:divBdr>
        <w:top w:val="none" w:sz="0" w:space="0" w:color="auto"/>
        <w:left w:val="none" w:sz="0" w:space="0" w:color="auto"/>
        <w:bottom w:val="none" w:sz="0" w:space="0" w:color="auto"/>
        <w:right w:val="none" w:sz="0" w:space="0" w:color="auto"/>
      </w:divBdr>
    </w:div>
    <w:div w:id="1201280350">
      <w:marLeft w:val="640"/>
      <w:marRight w:val="0"/>
      <w:marTop w:val="0"/>
      <w:marBottom w:val="0"/>
      <w:divBdr>
        <w:top w:val="none" w:sz="0" w:space="0" w:color="auto"/>
        <w:left w:val="none" w:sz="0" w:space="0" w:color="auto"/>
        <w:bottom w:val="none" w:sz="0" w:space="0" w:color="auto"/>
        <w:right w:val="none" w:sz="0" w:space="0" w:color="auto"/>
      </w:divBdr>
    </w:div>
    <w:div w:id="1202551880">
      <w:marLeft w:val="640"/>
      <w:marRight w:val="0"/>
      <w:marTop w:val="0"/>
      <w:marBottom w:val="0"/>
      <w:divBdr>
        <w:top w:val="none" w:sz="0" w:space="0" w:color="auto"/>
        <w:left w:val="none" w:sz="0" w:space="0" w:color="auto"/>
        <w:bottom w:val="none" w:sz="0" w:space="0" w:color="auto"/>
        <w:right w:val="none" w:sz="0" w:space="0" w:color="auto"/>
      </w:divBdr>
    </w:div>
    <w:div w:id="1203253041">
      <w:marLeft w:val="640"/>
      <w:marRight w:val="0"/>
      <w:marTop w:val="0"/>
      <w:marBottom w:val="0"/>
      <w:divBdr>
        <w:top w:val="none" w:sz="0" w:space="0" w:color="auto"/>
        <w:left w:val="none" w:sz="0" w:space="0" w:color="auto"/>
        <w:bottom w:val="none" w:sz="0" w:space="0" w:color="auto"/>
        <w:right w:val="none" w:sz="0" w:space="0" w:color="auto"/>
      </w:divBdr>
    </w:div>
    <w:div w:id="1204364936">
      <w:marLeft w:val="640"/>
      <w:marRight w:val="0"/>
      <w:marTop w:val="0"/>
      <w:marBottom w:val="0"/>
      <w:divBdr>
        <w:top w:val="none" w:sz="0" w:space="0" w:color="auto"/>
        <w:left w:val="none" w:sz="0" w:space="0" w:color="auto"/>
        <w:bottom w:val="none" w:sz="0" w:space="0" w:color="auto"/>
        <w:right w:val="none" w:sz="0" w:space="0" w:color="auto"/>
      </w:divBdr>
    </w:div>
    <w:div w:id="1212107357">
      <w:marLeft w:val="640"/>
      <w:marRight w:val="0"/>
      <w:marTop w:val="0"/>
      <w:marBottom w:val="0"/>
      <w:divBdr>
        <w:top w:val="none" w:sz="0" w:space="0" w:color="auto"/>
        <w:left w:val="none" w:sz="0" w:space="0" w:color="auto"/>
        <w:bottom w:val="none" w:sz="0" w:space="0" w:color="auto"/>
        <w:right w:val="none" w:sz="0" w:space="0" w:color="auto"/>
      </w:divBdr>
    </w:div>
    <w:div w:id="1212962854">
      <w:marLeft w:val="640"/>
      <w:marRight w:val="0"/>
      <w:marTop w:val="0"/>
      <w:marBottom w:val="0"/>
      <w:divBdr>
        <w:top w:val="none" w:sz="0" w:space="0" w:color="auto"/>
        <w:left w:val="none" w:sz="0" w:space="0" w:color="auto"/>
        <w:bottom w:val="none" w:sz="0" w:space="0" w:color="auto"/>
        <w:right w:val="none" w:sz="0" w:space="0" w:color="auto"/>
      </w:divBdr>
    </w:div>
    <w:div w:id="1215390729">
      <w:marLeft w:val="640"/>
      <w:marRight w:val="0"/>
      <w:marTop w:val="0"/>
      <w:marBottom w:val="0"/>
      <w:divBdr>
        <w:top w:val="none" w:sz="0" w:space="0" w:color="auto"/>
        <w:left w:val="none" w:sz="0" w:space="0" w:color="auto"/>
        <w:bottom w:val="none" w:sz="0" w:space="0" w:color="auto"/>
        <w:right w:val="none" w:sz="0" w:space="0" w:color="auto"/>
      </w:divBdr>
    </w:div>
    <w:div w:id="1216162400">
      <w:marLeft w:val="640"/>
      <w:marRight w:val="0"/>
      <w:marTop w:val="0"/>
      <w:marBottom w:val="0"/>
      <w:divBdr>
        <w:top w:val="none" w:sz="0" w:space="0" w:color="auto"/>
        <w:left w:val="none" w:sz="0" w:space="0" w:color="auto"/>
        <w:bottom w:val="none" w:sz="0" w:space="0" w:color="auto"/>
        <w:right w:val="none" w:sz="0" w:space="0" w:color="auto"/>
      </w:divBdr>
    </w:div>
    <w:div w:id="1216432024">
      <w:marLeft w:val="640"/>
      <w:marRight w:val="0"/>
      <w:marTop w:val="0"/>
      <w:marBottom w:val="0"/>
      <w:divBdr>
        <w:top w:val="none" w:sz="0" w:space="0" w:color="auto"/>
        <w:left w:val="none" w:sz="0" w:space="0" w:color="auto"/>
        <w:bottom w:val="none" w:sz="0" w:space="0" w:color="auto"/>
        <w:right w:val="none" w:sz="0" w:space="0" w:color="auto"/>
      </w:divBdr>
    </w:div>
    <w:div w:id="1218318757">
      <w:marLeft w:val="640"/>
      <w:marRight w:val="0"/>
      <w:marTop w:val="0"/>
      <w:marBottom w:val="0"/>
      <w:divBdr>
        <w:top w:val="none" w:sz="0" w:space="0" w:color="auto"/>
        <w:left w:val="none" w:sz="0" w:space="0" w:color="auto"/>
        <w:bottom w:val="none" w:sz="0" w:space="0" w:color="auto"/>
        <w:right w:val="none" w:sz="0" w:space="0" w:color="auto"/>
      </w:divBdr>
    </w:div>
    <w:div w:id="1222525393">
      <w:marLeft w:val="640"/>
      <w:marRight w:val="0"/>
      <w:marTop w:val="0"/>
      <w:marBottom w:val="0"/>
      <w:divBdr>
        <w:top w:val="none" w:sz="0" w:space="0" w:color="auto"/>
        <w:left w:val="none" w:sz="0" w:space="0" w:color="auto"/>
        <w:bottom w:val="none" w:sz="0" w:space="0" w:color="auto"/>
        <w:right w:val="none" w:sz="0" w:space="0" w:color="auto"/>
      </w:divBdr>
    </w:div>
    <w:div w:id="1224563003">
      <w:marLeft w:val="640"/>
      <w:marRight w:val="0"/>
      <w:marTop w:val="0"/>
      <w:marBottom w:val="0"/>
      <w:divBdr>
        <w:top w:val="none" w:sz="0" w:space="0" w:color="auto"/>
        <w:left w:val="none" w:sz="0" w:space="0" w:color="auto"/>
        <w:bottom w:val="none" w:sz="0" w:space="0" w:color="auto"/>
        <w:right w:val="none" w:sz="0" w:space="0" w:color="auto"/>
      </w:divBdr>
    </w:div>
    <w:div w:id="1225874746">
      <w:marLeft w:val="640"/>
      <w:marRight w:val="0"/>
      <w:marTop w:val="0"/>
      <w:marBottom w:val="0"/>
      <w:divBdr>
        <w:top w:val="none" w:sz="0" w:space="0" w:color="auto"/>
        <w:left w:val="none" w:sz="0" w:space="0" w:color="auto"/>
        <w:bottom w:val="none" w:sz="0" w:space="0" w:color="auto"/>
        <w:right w:val="none" w:sz="0" w:space="0" w:color="auto"/>
      </w:divBdr>
    </w:div>
    <w:div w:id="1226261774">
      <w:marLeft w:val="640"/>
      <w:marRight w:val="0"/>
      <w:marTop w:val="0"/>
      <w:marBottom w:val="0"/>
      <w:divBdr>
        <w:top w:val="none" w:sz="0" w:space="0" w:color="auto"/>
        <w:left w:val="none" w:sz="0" w:space="0" w:color="auto"/>
        <w:bottom w:val="none" w:sz="0" w:space="0" w:color="auto"/>
        <w:right w:val="none" w:sz="0" w:space="0" w:color="auto"/>
      </w:divBdr>
    </w:div>
    <w:div w:id="1227378554">
      <w:marLeft w:val="640"/>
      <w:marRight w:val="0"/>
      <w:marTop w:val="0"/>
      <w:marBottom w:val="0"/>
      <w:divBdr>
        <w:top w:val="none" w:sz="0" w:space="0" w:color="auto"/>
        <w:left w:val="none" w:sz="0" w:space="0" w:color="auto"/>
        <w:bottom w:val="none" w:sz="0" w:space="0" w:color="auto"/>
        <w:right w:val="none" w:sz="0" w:space="0" w:color="auto"/>
      </w:divBdr>
    </w:div>
    <w:div w:id="1229268707">
      <w:marLeft w:val="640"/>
      <w:marRight w:val="0"/>
      <w:marTop w:val="0"/>
      <w:marBottom w:val="0"/>
      <w:divBdr>
        <w:top w:val="none" w:sz="0" w:space="0" w:color="auto"/>
        <w:left w:val="none" w:sz="0" w:space="0" w:color="auto"/>
        <w:bottom w:val="none" w:sz="0" w:space="0" w:color="auto"/>
        <w:right w:val="none" w:sz="0" w:space="0" w:color="auto"/>
      </w:divBdr>
    </w:div>
    <w:div w:id="1231497223">
      <w:marLeft w:val="640"/>
      <w:marRight w:val="0"/>
      <w:marTop w:val="0"/>
      <w:marBottom w:val="0"/>
      <w:divBdr>
        <w:top w:val="none" w:sz="0" w:space="0" w:color="auto"/>
        <w:left w:val="none" w:sz="0" w:space="0" w:color="auto"/>
        <w:bottom w:val="none" w:sz="0" w:space="0" w:color="auto"/>
        <w:right w:val="none" w:sz="0" w:space="0" w:color="auto"/>
      </w:divBdr>
    </w:div>
    <w:div w:id="1231886406">
      <w:marLeft w:val="640"/>
      <w:marRight w:val="0"/>
      <w:marTop w:val="0"/>
      <w:marBottom w:val="0"/>
      <w:divBdr>
        <w:top w:val="none" w:sz="0" w:space="0" w:color="auto"/>
        <w:left w:val="none" w:sz="0" w:space="0" w:color="auto"/>
        <w:bottom w:val="none" w:sz="0" w:space="0" w:color="auto"/>
        <w:right w:val="none" w:sz="0" w:space="0" w:color="auto"/>
      </w:divBdr>
    </w:div>
    <w:div w:id="1232621795">
      <w:marLeft w:val="640"/>
      <w:marRight w:val="0"/>
      <w:marTop w:val="0"/>
      <w:marBottom w:val="0"/>
      <w:divBdr>
        <w:top w:val="none" w:sz="0" w:space="0" w:color="auto"/>
        <w:left w:val="none" w:sz="0" w:space="0" w:color="auto"/>
        <w:bottom w:val="none" w:sz="0" w:space="0" w:color="auto"/>
        <w:right w:val="none" w:sz="0" w:space="0" w:color="auto"/>
      </w:divBdr>
    </w:div>
    <w:div w:id="1232933926">
      <w:marLeft w:val="640"/>
      <w:marRight w:val="0"/>
      <w:marTop w:val="0"/>
      <w:marBottom w:val="0"/>
      <w:divBdr>
        <w:top w:val="none" w:sz="0" w:space="0" w:color="auto"/>
        <w:left w:val="none" w:sz="0" w:space="0" w:color="auto"/>
        <w:bottom w:val="none" w:sz="0" w:space="0" w:color="auto"/>
        <w:right w:val="none" w:sz="0" w:space="0" w:color="auto"/>
      </w:divBdr>
    </w:div>
    <w:div w:id="1234465444">
      <w:marLeft w:val="640"/>
      <w:marRight w:val="0"/>
      <w:marTop w:val="0"/>
      <w:marBottom w:val="0"/>
      <w:divBdr>
        <w:top w:val="none" w:sz="0" w:space="0" w:color="auto"/>
        <w:left w:val="none" w:sz="0" w:space="0" w:color="auto"/>
        <w:bottom w:val="none" w:sz="0" w:space="0" w:color="auto"/>
        <w:right w:val="none" w:sz="0" w:space="0" w:color="auto"/>
      </w:divBdr>
    </w:div>
    <w:div w:id="1235049270">
      <w:marLeft w:val="640"/>
      <w:marRight w:val="0"/>
      <w:marTop w:val="0"/>
      <w:marBottom w:val="0"/>
      <w:divBdr>
        <w:top w:val="none" w:sz="0" w:space="0" w:color="auto"/>
        <w:left w:val="none" w:sz="0" w:space="0" w:color="auto"/>
        <w:bottom w:val="none" w:sz="0" w:space="0" w:color="auto"/>
        <w:right w:val="none" w:sz="0" w:space="0" w:color="auto"/>
      </w:divBdr>
    </w:div>
    <w:div w:id="1235776754">
      <w:marLeft w:val="640"/>
      <w:marRight w:val="0"/>
      <w:marTop w:val="0"/>
      <w:marBottom w:val="0"/>
      <w:divBdr>
        <w:top w:val="none" w:sz="0" w:space="0" w:color="auto"/>
        <w:left w:val="none" w:sz="0" w:space="0" w:color="auto"/>
        <w:bottom w:val="none" w:sz="0" w:space="0" w:color="auto"/>
        <w:right w:val="none" w:sz="0" w:space="0" w:color="auto"/>
      </w:divBdr>
    </w:div>
    <w:div w:id="1236937287">
      <w:marLeft w:val="640"/>
      <w:marRight w:val="0"/>
      <w:marTop w:val="0"/>
      <w:marBottom w:val="0"/>
      <w:divBdr>
        <w:top w:val="none" w:sz="0" w:space="0" w:color="auto"/>
        <w:left w:val="none" w:sz="0" w:space="0" w:color="auto"/>
        <w:bottom w:val="none" w:sz="0" w:space="0" w:color="auto"/>
        <w:right w:val="none" w:sz="0" w:space="0" w:color="auto"/>
      </w:divBdr>
    </w:div>
    <w:div w:id="1237011420">
      <w:marLeft w:val="640"/>
      <w:marRight w:val="0"/>
      <w:marTop w:val="0"/>
      <w:marBottom w:val="0"/>
      <w:divBdr>
        <w:top w:val="none" w:sz="0" w:space="0" w:color="auto"/>
        <w:left w:val="none" w:sz="0" w:space="0" w:color="auto"/>
        <w:bottom w:val="none" w:sz="0" w:space="0" w:color="auto"/>
        <w:right w:val="none" w:sz="0" w:space="0" w:color="auto"/>
      </w:divBdr>
    </w:div>
    <w:div w:id="1240210483">
      <w:marLeft w:val="640"/>
      <w:marRight w:val="0"/>
      <w:marTop w:val="0"/>
      <w:marBottom w:val="0"/>
      <w:divBdr>
        <w:top w:val="none" w:sz="0" w:space="0" w:color="auto"/>
        <w:left w:val="none" w:sz="0" w:space="0" w:color="auto"/>
        <w:bottom w:val="none" w:sz="0" w:space="0" w:color="auto"/>
        <w:right w:val="none" w:sz="0" w:space="0" w:color="auto"/>
      </w:divBdr>
    </w:div>
    <w:div w:id="1241327593">
      <w:marLeft w:val="640"/>
      <w:marRight w:val="0"/>
      <w:marTop w:val="0"/>
      <w:marBottom w:val="0"/>
      <w:divBdr>
        <w:top w:val="none" w:sz="0" w:space="0" w:color="auto"/>
        <w:left w:val="none" w:sz="0" w:space="0" w:color="auto"/>
        <w:bottom w:val="none" w:sz="0" w:space="0" w:color="auto"/>
        <w:right w:val="none" w:sz="0" w:space="0" w:color="auto"/>
      </w:divBdr>
    </w:div>
    <w:div w:id="1244413737">
      <w:marLeft w:val="640"/>
      <w:marRight w:val="0"/>
      <w:marTop w:val="0"/>
      <w:marBottom w:val="0"/>
      <w:divBdr>
        <w:top w:val="none" w:sz="0" w:space="0" w:color="auto"/>
        <w:left w:val="none" w:sz="0" w:space="0" w:color="auto"/>
        <w:bottom w:val="none" w:sz="0" w:space="0" w:color="auto"/>
        <w:right w:val="none" w:sz="0" w:space="0" w:color="auto"/>
      </w:divBdr>
    </w:div>
    <w:div w:id="1247108065">
      <w:marLeft w:val="640"/>
      <w:marRight w:val="0"/>
      <w:marTop w:val="0"/>
      <w:marBottom w:val="0"/>
      <w:divBdr>
        <w:top w:val="none" w:sz="0" w:space="0" w:color="auto"/>
        <w:left w:val="none" w:sz="0" w:space="0" w:color="auto"/>
        <w:bottom w:val="none" w:sz="0" w:space="0" w:color="auto"/>
        <w:right w:val="none" w:sz="0" w:space="0" w:color="auto"/>
      </w:divBdr>
    </w:div>
    <w:div w:id="1247226271">
      <w:marLeft w:val="640"/>
      <w:marRight w:val="0"/>
      <w:marTop w:val="0"/>
      <w:marBottom w:val="0"/>
      <w:divBdr>
        <w:top w:val="none" w:sz="0" w:space="0" w:color="auto"/>
        <w:left w:val="none" w:sz="0" w:space="0" w:color="auto"/>
        <w:bottom w:val="none" w:sz="0" w:space="0" w:color="auto"/>
        <w:right w:val="none" w:sz="0" w:space="0" w:color="auto"/>
      </w:divBdr>
    </w:div>
    <w:div w:id="1247811777">
      <w:marLeft w:val="640"/>
      <w:marRight w:val="0"/>
      <w:marTop w:val="0"/>
      <w:marBottom w:val="0"/>
      <w:divBdr>
        <w:top w:val="none" w:sz="0" w:space="0" w:color="auto"/>
        <w:left w:val="none" w:sz="0" w:space="0" w:color="auto"/>
        <w:bottom w:val="none" w:sz="0" w:space="0" w:color="auto"/>
        <w:right w:val="none" w:sz="0" w:space="0" w:color="auto"/>
      </w:divBdr>
    </w:div>
    <w:div w:id="1251155166">
      <w:marLeft w:val="640"/>
      <w:marRight w:val="0"/>
      <w:marTop w:val="0"/>
      <w:marBottom w:val="0"/>
      <w:divBdr>
        <w:top w:val="none" w:sz="0" w:space="0" w:color="auto"/>
        <w:left w:val="none" w:sz="0" w:space="0" w:color="auto"/>
        <w:bottom w:val="none" w:sz="0" w:space="0" w:color="auto"/>
        <w:right w:val="none" w:sz="0" w:space="0" w:color="auto"/>
      </w:divBdr>
    </w:div>
    <w:div w:id="1257402521">
      <w:marLeft w:val="640"/>
      <w:marRight w:val="0"/>
      <w:marTop w:val="0"/>
      <w:marBottom w:val="0"/>
      <w:divBdr>
        <w:top w:val="none" w:sz="0" w:space="0" w:color="auto"/>
        <w:left w:val="none" w:sz="0" w:space="0" w:color="auto"/>
        <w:bottom w:val="none" w:sz="0" w:space="0" w:color="auto"/>
        <w:right w:val="none" w:sz="0" w:space="0" w:color="auto"/>
      </w:divBdr>
    </w:div>
    <w:div w:id="1259558375">
      <w:marLeft w:val="640"/>
      <w:marRight w:val="0"/>
      <w:marTop w:val="0"/>
      <w:marBottom w:val="0"/>
      <w:divBdr>
        <w:top w:val="none" w:sz="0" w:space="0" w:color="auto"/>
        <w:left w:val="none" w:sz="0" w:space="0" w:color="auto"/>
        <w:bottom w:val="none" w:sz="0" w:space="0" w:color="auto"/>
        <w:right w:val="none" w:sz="0" w:space="0" w:color="auto"/>
      </w:divBdr>
    </w:div>
    <w:div w:id="1260986218">
      <w:marLeft w:val="640"/>
      <w:marRight w:val="0"/>
      <w:marTop w:val="0"/>
      <w:marBottom w:val="0"/>
      <w:divBdr>
        <w:top w:val="none" w:sz="0" w:space="0" w:color="auto"/>
        <w:left w:val="none" w:sz="0" w:space="0" w:color="auto"/>
        <w:bottom w:val="none" w:sz="0" w:space="0" w:color="auto"/>
        <w:right w:val="none" w:sz="0" w:space="0" w:color="auto"/>
      </w:divBdr>
    </w:div>
    <w:div w:id="1260988654">
      <w:marLeft w:val="640"/>
      <w:marRight w:val="0"/>
      <w:marTop w:val="0"/>
      <w:marBottom w:val="0"/>
      <w:divBdr>
        <w:top w:val="none" w:sz="0" w:space="0" w:color="auto"/>
        <w:left w:val="none" w:sz="0" w:space="0" w:color="auto"/>
        <w:bottom w:val="none" w:sz="0" w:space="0" w:color="auto"/>
        <w:right w:val="none" w:sz="0" w:space="0" w:color="auto"/>
      </w:divBdr>
    </w:div>
    <w:div w:id="1262178933">
      <w:marLeft w:val="640"/>
      <w:marRight w:val="0"/>
      <w:marTop w:val="0"/>
      <w:marBottom w:val="0"/>
      <w:divBdr>
        <w:top w:val="none" w:sz="0" w:space="0" w:color="auto"/>
        <w:left w:val="none" w:sz="0" w:space="0" w:color="auto"/>
        <w:bottom w:val="none" w:sz="0" w:space="0" w:color="auto"/>
        <w:right w:val="none" w:sz="0" w:space="0" w:color="auto"/>
      </w:divBdr>
    </w:div>
    <w:div w:id="1264338939">
      <w:marLeft w:val="640"/>
      <w:marRight w:val="0"/>
      <w:marTop w:val="0"/>
      <w:marBottom w:val="0"/>
      <w:divBdr>
        <w:top w:val="none" w:sz="0" w:space="0" w:color="auto"/>
        <w:left w:val="none" w:sz="0" w:space="0" w:color="auto"/>
        <w:bottom w:val="none" w:sz="0" w:space="0" w:color="auto"/>
        <w:right w:val="none" w:sz="0" w:space="0" w:color="auto"/>
      </w:divBdr>
    </w:div>
    <w:div w:id="1267082542">
      <w:marLeft w:val="640"/>
      <w:marRight w:val="0"/>
      <w:marTop w:val="0"/>
      <w:marBottom w:val="0"/>
      <w:divBdr>
        <w:top w:val="none" w:sz="0" w:space="0" w:color="auto"/>
        <w:left w:val="none" w:sz="0" w:space="0" w:color="auto"/>
        <w:bottom w:val="none" w:sz="0" w:space="0" w:color="auto"/>
        <w:right w:val="none" w:sz="0" w:space="0" w:color="auto"/>
      </w:divBdr>
    </w:div>
    <w:div w:id="1268388653">
      <w:marLeft w:val="640"/>
      <w:marRight w:val="0"/>
      <w:marTop w:val="0"/>
      <w:marBottom w:val="0"/>
      <w:divBdr>
        <w:top w:val="none" w:sz="0" w:space="0" w:color="auto"/>
        <w:left w:val="none" w:sz="0" w:space="0" w:color="auto"/>
        <w:bottom w:val="none" w:sz="0" w:space="0" w:color="auto"/>
        <w:right w:val="none" w:sz="0" w:space="0" w:color="auto"/>
      </w:divBdr>
    </w:div>
    <w:div w:id="1271398819">
      <w:marLeft w:val="640"/>
      <w:marRight w:val="0"/>
      <w:marTop w:val="0"/>
      <w:marBottom w:val="0"/>
      <w:divBdr>
        <w:top w:val="none" w:sz="0" w:space="0" w:color="auto"/>
        <w:left w:val="none" w:sz="0" w:space="0" w:color="auto"/>
        <w:bottom w:val="none" w:sz="0" w:space="0" w:color="auto"/>
        <w:right w:val="none" w:sz="0" w:space="0" w:color="auto"/>
      </w:divBdr>
    </w:div>
    <w:div w:id="1273129091">
      <w:marLeft w:val="640"/>
      <w:marRight w:val="0"/>
      <w:marTop w:val="0"/>
      <w:marBottom w:val="0"/>
      <w:divBdr>
        <w:top w:val="none" w:sz="0" w:space="0" w:color="auto"/>
        <w:left w:val="none" w:sz="0" w:space="0" w:color="auto"/>
        <w:bottom w:val="none" w:sz="0" w:space="0" w:color="auto"/>
        <w:right w:val="none" w:sz="0" w:space="0" w:color="auto"/>
      </w:divBdr>
    </w:div>
    <w:div w:id="1273516537">
      <w:marLeft w:val="640"/>
      <w:marRight w:val="0"/>
      <w:marTop w:val="0"/>
      <w:marBottom w:val="0"/>
      <w:divBdr>
        <w:top w:val="none" w:sz="0" w:space="0" w:color="auto"/>
        <w:left w:val="none" w:sz="0" w:space="0" w:color="auto"/>
        <w:bottom w:val="none" w:sz="0" w:space="0" w:color="auto"/>
        <w:right w:val="none" w:sz="0" w:space="0" w:color="auto"/>
      </w:divBdr>
    </w:div>
    <w:div w:id="1273904869">
      <w:marLeft w:val="640"/>
      <w:marRight w:val="0"/>
      <w:marTop w:val="0"/>
      <w:marBottom w:val="0"/>
      <w:divBdr>
        <w:top w:val="none" w:sz="0" w:space="0" w:color="auto"/>
        <w:left w:val="none" w:sz="0" w:space="0" w:color="auto"/>
        <w:bottom w:val="none" w:sz="0" w:space="0" w:color="auto"/>
        <w:right w:val="none" w:sz="0" w:space="0" w:color="auto"/>
      </w:divBdr>
    </w:div>
    <w:div w:id="1275596465">
      <w:marLeft w:val="640"/>
      <w:marRight w:val="0"/>
      <w:marTop w:val="0"/>
      <w:marBottom w:val="0"/>
      <w:divBdr>
        <w:top w:val="none" w:sz="0" w:space="0" w:color="auto"/>
        <w:left w:val="none" w:sz="0" w:space="0" w:color="auto"/>
        <w:bottom w:val="none" w:sz="0" w:space="0" w:color="auto"/>
        <w:right w:val="none" w:sz="0" w:space="0" w:color="auto"/>
      </w:divBdr>
    </w:div>
    <w:div w:id="1277180718">
      <w:marLeft w:val="640"/>
      <w:marRight w:val="0"/>
      <w:marTop w:val="0"/>
      <w:marBottom w:val="0"/>
      <w:divBdr>
        <w:top w:val="none" w:sz="0" w:space="0" w:color="auto"/>
        <w:left w:val="none" w:sz="0" w:space="0" w:color="auto"/>
        <w:bottom w:val="none" w:sz="0" w:space="0" w:color="auto"/>
        <w:right w:val="none" w:sz="0" w:space="0" w:color="auto"/>
      </w:divBdr>
    </w:div>
    <w:div w:id="1277903020">
      <w:marLeft w:val="640"/>
      <w:marRight w:val="0"/>
      <w:marTop w:val="0"/>
      <w:marBottom w:val="0"/>
      <w:divBdr>
        <w:top w:val="none" w:sz="0" w:space="0" w:color="auto"/>
        <w:left w:val="none" w:sz="0" w:space="0" w:color="auto"/>
        <w:bottom w:val="none" w:sz="0" w:space="0" w:color="auto"/>
        <w:right w:val="none" w:sz="0" w:space="0" w:color="auto"/>
      </w:divBdr>
    </w:div>
    <w:div w:id="1277909349">
      <w:marLeft w:val="640"/>
      <w:marRight w:val="0"/>
      <w:marTop w:val="0"/>
      <w:marBottom w:val="0"/>
      <w:divBdr>
        <w:top w:val="none" w:sz="0" w:space="0" w:color="auto"/>
        <w:left w:val="none" w:sz="0" w:space="0" w:color="auto"/>
        <w:bottom w:val="none" w:sz="0" w:space="0" w:color="auto"/>
        <w:right w:val="none" w:sz="0" w:space="0" w:color="auto"/>
      </w:divBdr>
    </w:div>
    <w:div w:id="1278877362">
      <w:marLeft w:val="640"/>
      <w:marRight w:val="0"/>
      <w:marTop w:val="0"/>
      <w:marBottom w:val="0"/>
      <w:divBdr>
        <w:top w:val="none" w:sz="0" w:space="0" w:color="auto"/>
        <w:left w:val="none" w:sz="0" w:space="0" w:color="auto"/>
        <w:bottom w:val="none" w:sz="0" w:space="0" w:color="auto"/>
        <w:right w:val="none" w:sz="0" w:space="0" w:color="auto"/>
      </w:divBdr>
    </w:div>
    <w:div w:id="1279071436">
      <w:marLeft w:val="640"/>
      <w:marRight w:val="0"/>
      <w:marTop w:val="0"/>
      <w:marBottom w:val="0"/>
      <w:divBdr>
        <w:top w:val="none" w:sz="0" w:space="0" w:color="auto"/>
        <w:left w:val="none" w:sz="0" w:space="0" w:color="auto"/>
        <w:bottom w:val="none" w:sz="0" w:space="0" w:color="auto"/>
        <w:right w:val="none" w:sz="0" w:space="0" w:color="auto"/>
      </w:divBdr>
    </w:div>
    <w:div w:id="1279678292">
      <w:marLeft w:val="640"/>
      <w:marRight w:val="0"/>
      <w:marTop w:val="0"/>
      <w:marBottom w:val="0"/>
      <w:divBdr>
        <w:top w:val="none" w:sz="0" w:space="0" w:color="auto"/>
        <w:left w:val="none" w:sz="0" w:space="0" w:color="auto"/>
        <w:bottom w:val="none" w:sz="0" w:space="0" w:color="auto"/>
        <w:right w:val="none" w:sz="0" w:space="0" w:color="auto"/>
      </w:divBdr>
    </w:div>
    <w:div w:id="1281380283">
      <w:marLeft w:val="640"/>
      <w:marRight w:val="0"/>
      <w:marTop w:val="0"/>
      <w:marBottom w:val="0"/>
      <w:divBdr>
        <w:top w:val="none" w:sz="0" w:space="0" w:color="auto"/>
        <w:left w:val="none" w:sz="0" w:space="0" w:color="auto"/>
        <w:bottom w:val="none" w:sz="0" w:space="0" w:color="auto"/>
        <w:right w:val="none" w:sz="0" w:space="0" w:color="auto"/>
      </w:divBdr>
    </w:div>
    <w:div w:id="1281451866">
      <w:marLeft w:val="640"/>
      <w:marRight w:val="0"/>
      <w:marTop w:val="0"/>
      <w:marBottom w:val="0"/>
      <w:divBdr>
        <w:top w:val="none" w:sz="0" w:space="0" w:color="auto"/>
        <w:left w:val="none" w:sz="0" w:space="0" w:color="auto"/>
        <w:bottom w:val="none" w:sz="0" w:space="0" w:color="auto"/>
        <w:right w:val="none" w:sz="0" w:space="0" w:color="auto"/>
      </w:divBdr>
    </w:div>
    <w:div w:id="1283145204">
      <w:marLeft w:val="640"/>
      <w:marRight w:val="0"/>
      <w:marTop w:val="0"/>
      <w:marBottom w:val="0"/>
      <w:divBdr>
        <w:top w:val="none" w:sz="0" w:space="0" w:color="auto"/>
        <w:left w:val="none" w:sz="0" w:space="0" w:color="auto"/>
        <w:bottom w:val="none" w:sz="0" w:space="0" w:color="auto"/>
        <w:right w:val="none" w:sz="0" w:space="0" w:color="auto"/>
      </w:divBdr>
    </w:div>
    <w:div w:id="1284114315">
      <w:marLeft w:val="640"/>
      <w:marRight w:val="0"/>
      <w:marTop w:val="0"/>
      <w:marBottom w:val="0"/>
      <w:divBdr>
        <w:top w:val="none" w:sz="0" w:space="0" w:color="auto"/>
        <w:left w:val="none" w:sz="0" w:space="0" w:color="auto"/>
        <w:bottom w:val="none" w:sz="0" w:space="0" w:color="auto"/>
        <w:right w:val="none" w:sz="0" w:space="0" w:color="auto"/>
      </w:divBdr>
    </w:div>
    <w:div w:id="1286229355">
      <w:marLeft w:val="640"/>
      <w:marRight w:val="0"/>
      <w:marTop w:val="0"/>
      <w:marBottom w:val="0"/>
      <w:divBdr>
        <w:top w:val="none" w:sz="0" w:space="0" w:color="auto"/>
        <w:left w:val="none" w:sz="0" w:space="0" w:color="auto"/>
        <w:bottom w:val="none" w:sz="0" w:space="0" w:color="auto"/>
        <w:right w:val="none" w:sz="0" w:space="0" w:color="auto"/>
      </w:divBdr>
    </w:div>
    <w:div w:id="1287543212">
      <w:bodyDiv w:val="1"/>
      <w:marLeft w:val="0"/>
      <w:marRight w:val="0"/>
      <w:marTop w:val="0"/>
      <w:marBottom w:val="0"/>
      <w:divBdr>
        <w:top w:val="none" w:sz="0" w:space="0" w:color="auto"/>
        <w:left w:val="none" w:sz="0" w:space="0" w:color="auto"/>
        <w:bottom w:val="none" w:sz="0" w:space="0" w:color="auto"/>
        <w:right w:val="none" w:sz="0" w:space="0" w:color="auto"/>
      </w:divBdr>
    </w:div>
    <w:div w:id="1288243083">
      <w:marLeft w:val="640"/>
      <w:marRight w:val="0"/>
      <w:marTop w:val="0"/>
      <w:marBottom w:val="0"/>
      <w:divBdr>
        <w:top w:val="none" w:sz="0" w:space="0" w:color="auto"/>
        <w:left w:val="none" w:sz="0" w:space="0" w:color="auto"/>
        <w:bottom w:val="none" w:sz="0" w:space="0" w:color="auto"/>
        <w:right w:val="none" w:sz="0" w:space="0" w:color="auto"/>
      </w:divBdr>
    </w:div>
    <w:div w:id="1290160874">
      <w:marLeft w:val="640"/>
      <w:marRight w:val="0"/>
      <w:marTop w:val="0"/>
      <w:marBottom w:val="0"/>
      <w:divBdr>
        <w:top w:val="none" w:sz="0" w:space="0" w:color="auto"/>
        <w:left w:val="none" w:sz="0" w:space="0" w:color="auto"/>
        <w:bottom w:val="none" w:sz="0" w:space="0" w:color="auto"/>
        <w:right w:val="none" w:sz="0" w:space="0" w:color="auto"/>
      </w:divBdr>
    </w:div>
    <w:div w:id="1293291496">
      <w:marLeft w:val="640"/>
      <w:marRight w:val="0"/>
      <w:marTop w:val="0"/>
      <w:marBottom w:val="0"/>
      <w:divBdr>
        <w:top w:val="none" w:sz="0" w:space="0" w:color="auto"/>
        <w:left w:val="none" w:sz="0" w:space="0" w:color="auto"/>
        <w:bottom w:val="none" w:sz="0" w:space="0" w:color="auto"/>
        <w:right w:val="none" w:sz="0" w:space="0" w:color="auto"/>
      </w:divBdr>
    </w:div>
    <w:div w:id="1293752191">
      <w:marLeft w:val="640"/>
      <w:marRight w:val="0"/>
      <w:marTop w:val="0"/>
      <w:marBottom w:val="0"/>
      <w:divBdr>
        <w:top w:val="none" w:sz="0" w:space="0" w:color="auto"/>
        <w:left w:val="none" w:sz="0" w:space="0" w:color="auto"/>
        <w:bottom w:val="none" w:sz="0" w:space="0" w:color="auto"/>
        <w:right w:val="none" w:sz="0" w:space="0" w:color="auto"/>
      </w:divBdr>
    </w:div>
    <w:div w:id="1295792647">
      <w:marLeft w:val="640"/>
      <w:marRight w:val="0"/>
      <w:marTop w:val="0"/>
      <w:marBottom w:val="0"/>
      <w:divBdr>
        <w:top w:val="none" w:sz="0" w:space="0" w:color="auto"/>
        <w:left w:val="none" w:sz="0" w:space="0" w:color="auto"/>
        <w:bottom w:val="none" w:sz="0" w:space="0" w:color="auto"/>
        <w:right w:val="none" w:sz="0" w:space="0" w:color="auto"/>
      </w:divBdr>
    </w:div>
    <w:div w:id="1296447895">
      <w:marLeft w:val="640"/>
      <w:marRight w:val="0"/>
      <w:marTop w:val="0"/>
      <w:marBottom w:val="0"/>
      <w:divBdr>
        <w:top w:val="none" w:sz="0" w:space="0" w:color="auto"/>
        <w:left w:val="none" w:sz="0" w:space="0" w:color="auto"/>
        <w:bottom w:val="none" w:sz="0" w:space="0" w:color="auto"/>
        <w:right w:val="none" w:sz="0" w:space="0" w:color="auto"/>
      </w:divBdr>
    </w:div>
    <w:div w:id="1297881421">
      <w:marLeft w:val="640"/>
      <w:marRight w:val="0"/>
      <w:marTop w:val="0"/>
      <w:marBottom w:val="0"/>
      <w:divBdr>
        <w:top w:val="none" w:sz="0" w:space="0" w:color="auto"/>
        <w:left w:val="none" w:sz="0" w:space="0" w:color="auto"/>
        <w:bottom w:val="none" w:sz="0" w:space="0" w:color="auto"/>
        <w:right w:val="none" w:sz="0" w:space="0" w:color="auto"/>
      </w:divBdr>
    </w:div>
    <w:div w:id="1298294567">
      <w:marLeft w:val="640"/>
      <w:marRight w:val="0"/>
      <w:marTop w:val="0"/>
      <w:marBottom w:val="0"/>
      <w:divBdr>
        <w:top w:val="none" w:sz="0" w:space="0" w:color="auto"/>
        <w:left w:val="none" w:sz="0" w:space="0" w:color="auto"/>
        <w:bottom w:val="none" w:sz="0" w:space="0" w:color="auto"/>
        <w:right w:val="none" w:sz="0" w:space="0" w:color="auto"/>
      </w:divBdr>
    </w:div>
    <w:div w:id="1299191622">
      <w:marLeft w:val="640"/>
      <w:marRight w:val="0"/>
      <w:marTop w:val="0"/>
      <w:marBottom w:val="0"/>
      <w:divBdr>
        <w:top w:val="none" w:sz="0" w:space="0" w:color="auto"/>
        <w:left w:val="none" w:sz="0" w:space="0" w:color="auto"/>
        <w:bottom w:val="none" w:sz="0" w:space="0" w:color="auto"/>
        <w:right w:val="none" w:sz="0" w:space="0" w:color="auto"/>
      </w:divBdr>
    </w:div>
    <w:div w:id="1302271759">
      <w:marLeft w:val="640"/>
      <w:marRight w:val="0"/>
      <w:marTop w:val="0"/>
      <w:marBottom w:val="0"/>
      <w:divBdr>
        <w:top w:val="none" w:sz="0" w:space="0" w:color="auto"/>
        <w:left w:val="none" w:sz="0" w:space="0" w:color="auto"/>
        <w:bottom w:val="none" w:sz="0" w:space="0" w:color="auto"/>
        <w:right w:val="none" w:sz="0" w:space="0" w:color="auto"/>
      </w:divBdr>
    </w:div>
    <w:div w:id="1302349264">
      <w:marLeft w:val="640"/>
      <w:marRight w:val="0"/>
      <w:marTop w:val="0"/>
      <w:marBottom w:val="0"/>
      <w:divBdr>
        <w:top w:val="none" w:sz="0" w:space="0" w:color="auto"/>
        <w:left w:val="none" w:sz="0" w:space="0" w:color="auto"/>
        <w:bottom w:val="none" w:sz="0" w:space="0" w:color="auto"/>
        <w:right w:val="none" w:sz="0" w:space="0" w:color="auto"/>
      </w:divBdr>
    </w:div>
    <w:div w:id="1302418483">
      <w:marLeft w:val="640"/>
      <w:marRight w:val="0"/>
      <w:marTop w:val="0"/>
      <w:marBottom w:val="0"/>
      <w:divBdr>
        <w:top w:val="none" w:sz="0" w:space="0" w:color="auto"/>
        <w:left w:val="none" w:sz="0" w:space="0" w:color="auto"/>
        <w:bottom w:val="none" w:sz="0" w:space="0" w:color="auto"/>
        <w:right w:val="none" w:sz="0" w:space="0" w:color="auto"/>
      </w:divBdr>
    </w:div>
    <w:div w:id="1302616824">
      <w:marLeft w:val="640"/>
      <w:marRight w:val="0"/>
      <w:marTop w:val="0"/>
      <w:marBottom w:val="0"/>
      <w:divBdr>
        <w:top w:val="none" w:sz="0" w:space="0" w:color="auto"/>
        <w:left w:val="none" w:sz="0" w:space="0" w:color="auto"/>
        <w:bottom w:val="none" w:sz="0" w:space="0" w:color="auto"/>
        <w:right w:val="none" w:sz="0" w:space="0" w:color="auto"/>
      </w:divBdr>
    </w:div>
    <w:div w:id="1303198544">
      <w:marLeft w:val="640"/>
      <w:marRight w:val="0"/>
      <w:marTop w:val="0"/>
      <w:marBottom w:val="0"/>
      <w:divBdr>
        <w:top w:val="none" w:sz="0" w:space="0" w:color="auto"/>
        <w:left w:val="none" w:sz="0" w:space="0" w:color="auto"/>
        <w:bottom w:val="none" w:sz="0" w:space="0" w:color="auto"/>
        <w:right w:val="none" w:sz="0" w:space="0" w:color="auto"/>
      </w:divBdr>
    </w:div>
    <w:div w:id="1305694168">
      <w:marLeft w:val="640"/>
      <w:marRight w:val="0"/>
      <w:marTop w:val="0"/>
      <w:marBottom w:val="0"/>
      <w:divBdr>
        <w:top w:val="none" w:sz="0" w:space="0" w:color="auto"/>
        <w:left w:val="none" w:sz="0" w:space="0" w:color="auto"/>
        <w:bottom w:val="none" w:sz="0" w:space="0" w:color="auto"/>
        <w:right w:val="none" w:sz="0" w:space="0" w:color="auto"/>
      </w:divBdr>
    </w:div>
    <w:div w:id="1306082618">
      <w:bodyDiv w:val="1"/>
      <w:marLeft w:val="0"/>
      <w:marRight w:val="0"/>
      <w:marTop w:val="0"/>
      <w:marBottom w:val="0"/>
      <w:divBdr>
        <w:top w:val="none" w:sz="0" w:space="0" w:color="auto"/>
        <w:left w:val="none" w:sz="0" w:space="0" w:color="auto"/>
        <w:bottom w:val="none" w:sz="0" w:space="0" w:color="auto"/>
        <w:right w:val="none" w:sz="0" w:space="0" w:color="auto"/>
      </w:divBdr>
    </w:div>
    <w:div w:id="1306230043">
      <w:marLeft w:val="640"/>
      <w:marRight w:val="0"/>
      <w:marTop w:val="0"/>
      <w:marBottom w:val="0"/>
      <w:divBdr>
        <w:top w:val="none" w:sz="0" w:space="0" w:color="auto"/>
        <w:left w:val="none" w:sz="0" w:space="0" w:color="auto"/>
        <w:bottom w:val="none" w:sz="0" w:space="0" w:color="auto"/>
        <w:right w:val="none" w:sz="0" w:space="0" w:color="auto"/>
      </w:divBdr>
    </w:div>
    <w:div w:id="1307006706">
      <w:marLeft w:val="640"/>
      <w:marRight w:val="0"/>
      <w:marTop w:val="0"/>
      <w:marBottom w:val="0"/>
      <w:divBdr>
        <w:top w:val="none" w:sz="0" w:space="0" w:color="auto"/>
        <w:left w:val="none" w:sz="0" w:space="0" w:color="auto"/>
        <w:bottom w:val="none" w:sz="0" w:space="0" w:color="auto"/>
        <w:right w:val="none" w:sz="0" w:space="0" w:color="auto"/>
      </w:divBdr>
    </w:div>
    <w:div w:id="1308128627">
      <w:marLeft w:val="640"/>
      <w:marRight w:val="0"/>
      <w:marTop w:val="0"/>
      <w:marBottom w:val="0"/>
      <w:divBdr>
        <w:top w:val="none" w:sz="0" w:space="0" w:color="auto"/>
        <w:left w:val="none" w:sz="0" w:space="0" w:color="auto"/>
        <w:bottom w:val="none" w:sz="0" w:space="0" w:color="auto"/>
        <w:right w:val="none" w:sz="0" w:space="0" w:color="auto"/>
      </w:divBdr>
    </w:div>
    <w:div w:id="1310477114">
      <w:marLeft w:val="640"/>
      <w:marRight w:val="0"/>
      <w:marTop w:val="0"/>
      <w:marBottom w:val="0"/>
      <w:divBdr>
        <w:top w:val="none" w:sz="0" w:space="0" w:color="auto"/>
        <w:left w:val="none" w:sz="0" w:space="0" w:color="auto"/>
        <w:bottom w:val="none" w:sz="0" w:space="0" w:color="auto"/>
        <w:right w:val="none" w:sz="0" w:space="0" w:color="auto"/>
      </w:divBdr>
    </w:div>
    <w:div w:id="1311902223">
      <w:marLeft w:val="640"/>
      <w:marRight w:val="0"/>
      <w:marTop w:val="0"/>
      <w:marBottom w:val="0"/>
      <w:divBdr>
        <w:top w:val="none" w:sz="0" w:space="0" w:color="auto"/>
        <w:left w:val="none" w:sz="0" w:space="0" w:color="auto"/>
        <w:bottom w:val="none" w:sz="0" w:space="0" w:color="auto"/>
        <w:right w:val="none" w:sz="0" w:space="0" w:color="auto"/>
      </w:divBdr>
    </w:div>
    <w:div w:id="1315255727">
      <w:marLeft w:val="640"/>
      <w:marRight w:val="0"/>
      <w:marTop w:val="0"/>
      <w:marBottom w:val="0"/>
      <w:divBdr>
        <w:top w:val="none" w:sz="0" w:space="0" w:color="auto"/>
        <w:left w:val="none" w:sz="0" w:space="0" w:color="auto"/>
        <w:bottom w:val="none" w:sz="0" w:space="0" w:color="auto"/>
        <w:right w:val="none" w:sz="0" w:space="0" w:color="auto"/>
      </w:divBdr>
    </w:div>
    <w:div w:id="1315259173">
      <w:marLeft w:val="640"/>
      <w:marRight w:val="0"/>
      <w:marTop w:val="0"/>
      <w:marBottom w:val="0"/>
      <w:divBdr>
        <w:top w:val="none" w:sz="0" w:space="0" w:color="auto"/>
        <w:left w:val="none" w:sz="0" w:space="0" w:color="auto"/>
        <w:bottom w:val="none" w:sz="0" w:space="0" w:color="auto"/>
        <w:right w:val="none" w:sz="0" w:space="0" w:color="auto"/>
      </w:divBdr>
    </w:div>
    <w:div w:id="1315375944">
      <w:marLeft w:val="640"/>
      <w:marRight w:val="0"/>
      <w:marTop w:val="0"/>
      <w:marBottom w:val="0"/>
      <w:divBdr>
        <w:top w:val="none" w:sz="0" w:space="0" w:color="auto"/>
        <w:left w:val="none" w:sz="0" w:space="0" w:color="auto"/>
        <w:bottom w:val="none" w:sz="0" w:space="0" w:color="auto"/>
        <w:right w:val="none" w:sz="0" w:space="0" w:color="auto"/>
      </w:divBdr>
    </w:div>
    <w:div w:id="1315376067">
      <w:marLeft w:val="640"/>
      <w:marRight w:val="0"/>
      <w:marTop w:val="0"/>
      <w:marBottom w:val="0"/>
      <w:divBdr>
        <w:top w:val="none" w:sz="0" w:space="0" w:color="auto"/>
        <w:left w:val="none" w:sz="0" w:space="0" w:color="auto"/>
        <w:bottom w:val="none" w:sz="0" w:space="0" w:color="auto"/>
        <w:right w:val="none" w:sz="0" w:space="0" w:color="auto"/>
      </w:divBdr>
    </w:div>
    <w:div w:id="1318873636">
      <w:marLeft w:val="640"/>
      <w:marRight w:val="0"/>
      <w:marTop w:val="0"/>
      <w:marBottom w:val="0"/>
      <w:divBdr>
        <w:top w:val="none" w:sz="0" w:space="0" w:color="auto"/>
        <w:left w:val="none" w:sz="0" w:space="0" w:color="auto"/>
        <w:bottom w:val="none" w:sz="0" w:space="0" w:color="auto"/>
        <w:right w:val="none" w:sz="0" w:space="0" w:color="auto"/>
      </w:divBdr>
    </w:div>
    <w:div w:id="1319765434">
      <w:marLeft w:val="640"/>
      <w:marRight w:val="0"/>
      <w:marTop w:val="0"/>
      <w:marBottom w:val="0"/>
      <w:divBdr>
        <w:top w:val="none" w:sz="0" w:space="0" w:color="auto"/>
        <w:left w:val="none" w:sz="0" w:space="0" w:color="auto"/>
        <w:bottom w:val="none" w:sz="0" w:space="0" w:color="auto"/>
        <w:right w:val="none" w:sz="0" w:space="0" w:color="auto"/>
      </w:divBdr>
    </w:div>
    <w:div w:id="1320034015">
      <w:marLeft w:val="640"/>
      <w:marRight w:val="0"/>
      <w:marTop w:val="0"/>
      <w:marBottom w:val="0"/>
      <w:divBdr>
        <w:top w:val="none" w:sz="0" w:space="0" w:color="auto"/>
        <w:left w:val="none" w:sz="0" w:space="0" w:color="auto"/>
        <w:bottom w:val="none" w:sz="0" w:space="0" w:color="auto"/>
        <w:right w:val="none" w:sz="0" w:space="0" w:color="auto"/>
      </w:divBdr>
    </w:div>
    <w:div w:id="1321546023">
      <w:marLeft w:val="640"/>
      <w:marRight w:val="0"/>
      <w:marTop w:val="0"/>
      <w:marBottom w:val="0"/>
      <w:divBdr>
        <w:top w:val="none" w:sz="0" w:space="0" w:color="auto"/>
        <w:left w:val="none" w:sz="0" w:space="0" w:color="auto"/>
        <w:bottom w:val="none" w:sz="0" w:space="0" w:color="auto"/>
        <w:right w:val="none" w:sz="0" w:space="0" w:color="auto"/>
      </w:divBdr>
    </w:div>
    <w:div w:id="1322778936">
      <w:marLeft w:val="640"/>
      <w:marRight w:val="0"/>
      <w:marTop w:val="0"/>
      <w:marBottom w:val="0"/>
      <w:divBdr>
        <w:top w:val="none" w:sz="0" w:space="0" w:color="auto"/>
        <w:left w:val="none" w:sz="0" w:space="0" w:color="auto"/>
        <w:bottom w:val="none" w:sz="0" w:space="0" w:color="auto"/>
        <w:right w:val="none" w:sz="0" w:space="0" w:color="auto"/>
      </w:divBdr>
    </w:div>
    <w:div w:id="1324504106">
      <w:marLeft w:val="640"/>
      <w:marRight w:val="0"/>
      <w:marTop w:val="0"/>
      <w:marBottom w:val="0"/>
      <w:divBdr>
        <w:top w:val="none" w:sz="0" w:space="0" w:color="auto"/>
        <w:left w:val="none" w:sz="0" w:space="0" w:color="auto"/>
        <w:bottom w:val="none" w:sz="0" w:space="0" w:color="auto"/>
        <w:right w:val="none" w:sz="0" w:space="0" w:color="auto"/>
      </w:divBdr>
    </w:div>
    <w:div w:id="1326201796">
      <w:marLeft w:val="640"/>
      <w:marRight w:val="0"/>
      <w:marTop w:val="0"/>
      <w:marBottom w:val="0"/>
      <w:divBdr>
        <w:top w:val="none" w:sz="0" w:space="0" w:color="auto"/>
        <w:left w:val="none" w:sz="0" w:space="0" w:color="auto"/>
        <w:bottom w:val="none" w:sz="0" w:space="0" w:color="auto"/>
        <w:right w:val="none" w:sz="0" w:space="0" w:color="auto"/>
      </w:divBdr>
    </w:div>
    <w:div w:id="1327057669">
      <w:marLeft w:val="640"/>
      <w:marRight w:val="0"/>
      <w:marTop w:val="0"/>
      <w:marBottom w:val="0"/>
      <w:divBdr>
        <w:top w:val="none" w:sz="0" w:space="0" w:color="auto"/>
        <w:left w:val="none" w:sz="0" w:space="0" w:color="auto"/>
        <w:bottom w:val="none" w:sz="0" w:space="0" w:color="auto"/>
        <w:right w:val="none" w:sz="0" w:space="0" w:color="auto"/>
      </w:divBdr>
    </w:div>
    <w:div w:id="1327170731">
      <w:marLeft w:val="640"/>
      <w:marRight w:val="0"/>
      <w:marTop w:val="0"/>
      <w:marBottom w:val="0"/>
      <w:divBdr>
        <w:top w:val="none" w:sz="0" w:space="0" w:color="auto"/>
        <w:left w:val="none" w:sz="0" w:space="0" w:color="auto"/>
        <w:bottom w:val="none" w:sz="0" w:space="0" w:color="auto"/>
        <w:right w:val="none" w:sz="0" w:space="0" w:color="auto"/>
      </w:divBdr>
    </w:div>
    <w:div w:id="1328093913">
      <w:marLeft w:val="640"/>
      <w:marRight w:val="0"/>
      <w:marTop w:val="0"/>
      <w:marBottom w:val="0"/>
      <w:divBdr>
        <w:top w:val="none" w:sz="0" w:space="0" w:color="auto"/>
        <w:left w:val="none" w:sz="0" w:space="0" w:color="auto"/>
        <w:bottom w:val="none" w:sz="0" w:space="0" w:color="auto"/>
        <w:right w:val="none" w:sz="0" w:space="0" w:color="auto"/>
      </w:divBdr>
    </w:div>
    <w:div w:id="1328823719">
      <w:marLeft w:val="640"/>
      <w:marRight w:val="0"/>
      <w:marTop w:val="0"/>
      <w:marBottom w:val="0"/>
      <w:divBdr>
        <w:top w:val="none" w:sz="0" w:space="0" w:color="auto"/>
        <w:left w:val="none" w:sz="0" w:space="0" w:color="auto"/>
        <w:bottom w:val="none" w:sz="0" w:space="0" w:color="auto"/>
        <w:right w:val="none" w:sz="0" w:space="0" w:color="auto"/>
      </w:divBdr>
    </w:div>
    <w:div w:id="1329552654">
      <w:marLeft w:val="640"/>
      <w:marRight w:val="0"/>
      <w:marTop w:val="0"/>
      <w:marBottom w:val="0"/>
      <w:divBdr>
        <w:top w:val="none" w:sz="0" w:space="0" w:color="auto"/>
        <w:left w:val="none" w:sz="0" w:space="0" w:color="auto"/>
        <w:bottom w:val="none" w:sz="0" w:space="0" w:color="auto"/>
        <w:right w:val="none" w:sz="0" w:space="0" w:color="auto"/>
      </w:divBdr>
    </w:div>
    <w:div w:id="1332639362">
      <w:marLeft w:val="640"/>
      <w:marRight w:val="0"/>
      <w:marTop w:val="0"/>
      <w:marBottom w:val="0"/>
      <w:divBdr>
        <w:top w:val="none" w:sz="0" w:space="0" w:color="auto"/>
        <w:left w:val="none" w:sz="0" w:space="0" w:color="auto"/>
        <w:bottom w:val="none" w:sz="0" w:space="0" w:color="auto"/>
        <w:right w:val="none" w:sz="0" w:space="0" w:color="auto"/>
      </w:divBdr>
    </w:div>
    <w:div w:id="1333072562">
      <w:marLeft w:val="640"/>
      <w:marRight w:val="0"/>
      <w:marTop w:val="0"/>
      <w:marBottom w:val="0"/>
      <w:divBdr>
        <w:top w:val="none" w:sz="0" w:space="0" w:color="auto"/>
        <w:left w:val="none" w:sz="0" w:space="0" w:color="auto"/>
        <w:bottom w:val="none" w:sz="0" w:space="0" w:color="auto"/>
        <w:right w:val="none" w:sz="0" w:space="0" w:color="auto"/>
      </w:divBdr>
    </w:div>
    <w:div w:id="1334187435">
      <w:marLeft w:val="640"/>
      <w:marRight w:val="0"/>
      <w:marTop w:val="0"/>
      <w:marBottom w:val="0"/>
      <w:divBdr>
        <w:top w:val="none" w:sz="0" w:space="0" w:color="auto"/>
        <w:left w:val="none" w:sz="0" w:space="0" w:color="auto"/>
        <w:bottom w:val="none" w:sz="0" w:space="0" w:color="auto"/>
        <w:right w:val="none" w:sz="0" w:space="0" w:color="auto"/>
      </w:divBdr>
    </w:div>
    <w:div w:id="1336614138">
      <w:marLeft w:val="640"/>
      <w:marRight w:val="0"/>
      <w:marTop w:val="0"/>
      <w:marBottom w:val="0"/>
      <w:divBdr>
        <w:top w:val="none" w:sz="0" w:space="0" w:color="auto"/>
        <w:left w:val="none" w:sz="0" w:space="0" w:color="auto"/>
        <w:bottom w:val="none" w:sz="0" w:space="0" w:color="auto"/>
        <w:right w:val="none" w:sz="0" w:space="0" w:color="auto"/>
      </w:divBdr>
    </w:div>
    <w:div w:id="1336959971">
      <w:marLeft w:val="640"/>
      <w:marRight w:val="0"/>
      <w:marTop w:val="0"/>
      <w:marBottom w:val="0"/>
      <w:divBdr>
        <w:top w:val="none" w:sz="0" w:space="0" w:color="auto"/>
        <w:left w:val="none" w:sz="0" w:space="0" w:color="auto"/>
        <w:bottom w:val="none" w:sz="0" w:space="0" w:color="auto"/>
        <w:right w:val="none" w:sz="0" w:space="0" w:color="auto"/>
      </w:divBdr>
    </w:div>
    <w:div w:id="1337071060">
      <w:marLeft w:val="640"/>
      <w:marRight w:val="0"/>
      <w:marTop w:val="0"/>
      <w:marBottom w:val="0"/>
      <w:divBdr>
        <w:top w:val="none" w:sz="0" w:space="0" w:color="auto"/>
        <w:left w:val="none" w:sz="0" w:space="0" w:color="auto"/>
        <w:bottom w:val="none" w:sz="0" w:space="0" w:color="auto"/>
        <w:right w:val="none" w:sz="0" w:space="0" w:color="auto"/>
      </w:divBdr>
    </w:div>
    <w:div w:id="1339188385">
      <w:marLeft w:val="640"/>
      <w:marRight w:val="0"/>
      <w:marTop w:val="0"/>
      <w:marBottom w:val="0"/>
      <w:divBdr>
        <w:top w:val="none" w:sz="0" w:space="0" w:color="auto"/>
        <w:left w:val="none" w:sz="0" w:space="0" w:color="auto"/>
        <w:bottom w:val="none" w:sz="0" w:space="0" w:color="auto"/>
        <w:right w:val="none" w:sz="0" w:space="0" w:color="auto"/>
      </w:divBdr>
    </w:div>
    <w:div w:id="1339385216">
      <w:marLeft w:val="640"/>
      <w:marRight w:val="0"/>
      <w:marTop w:val="0"/>
      <w:marBottom w:val="0"/>
      <w:divBdr>
        <w:top w:val="none" w:sz="0" w:space="0" w:color="auto"/>
        <w:left w:val="none" w:sz="0" w:space="0" w:color="auto"/>
        <w:bottom w:val="none" w:sz="0" w:space="0" w:color="auto"/>
        <w:right w:val="none" w:sz="0" w:space="0" w:color="auto"/>
      </w:divBdr>
    </w:div>
    <w:div w:id="1340503794">
      <w:marLeft w:val="640"/>
      <w:marRight w:val="0"/>
      <w:marTop w:val="0"/>
      <w:marBottom w:val="0"/>
      <w:divBdr>
        <w:top w:val="none" w:sz="0" w:space="0" w:color="auto"/>
        <w:left w:val="none" w:sz="0" w:space="0" w:color="auto"/>
        <w:bottom w:val="none" w:sz="0" w:space="0" w:color="auto"/>
        <w:right w:val="none" w:sz="0" w:space="0" w:color="auto"/>
      </w:divBdr>
    </w:div>
    <w:div w:id="1342321764">
      <w:marLeft w:val="640"/>
      <w:marRight w:val="0"/>
      <w:marTop w:val="0"/>
      <w:marBottom w:val="0"/>
      <w:divBdr>
        <w:top w:val="none" w:sz="0" w:space="0" w:color="auto"/>
        <w:left w:val="none" w:sz="0" w:space="0" w:color="auto"/>
        <w:bottom w:val="none" w:sz="0" w:space="0" w:color="auto"/>
        <w:right w:val="none" w:sz="0" w:space="0" w:color="auto"/>
      </w:divBdr>
    </w:div>
    <w:div w:id="1342777841">
      <w:marLeft w:val="640"/>
      <w:marRight w:val="0"/>
      <w:marTop w:val="0"/>
      <w:marBottom w:val="0"/>
      <w:divBdr>
        <w:top w:val="none" w:sz="0" w:space="0" w:color="auto"/>
        <w:left w:val="none" w:sz="0" w:space="0" w:color="auto"/>
        <w:bottom w:val="none" w:sz="0" w:space="0" w:color="auto"/>
        <w:right w:val="none" w:sz="0" w:space="0" w:color="auto"/>
      </w:divBdr>
    </w:div>
    <w:div w:id="1343361122">
      <w:marLeft w:val="640"/>
      <w:marRight w:val="0"/>
      <w:marTop w:val="0"/>
      <w:marBottom w:val="0"/>
      <w:divBdr>
        <w:top w:val="none" w:sz="0" w:space="0" w:color="auto"/>
        <w:left w:val="none" w:sz="0" w:space="0" w:color="auto"/>
        <w:bottom w:val="none" w:sz="0" w:space="0" w:color="auto"/>
        <w:right w:val="none" w:sz="0" w:space="0" w:color="auto"/>
      </w:divBdr>
    </w:div>
    <w:div w:id="1343388073">
      <w:marLeft w:val="640"/>
      <w:marRight w:val="0"/>
      <w:marTop w:val="0"/>
      <w:marBottom w:val="0"/>
      <w:divBdr>
        <w:top w:val="none" w:sz="0" w:space="0" w:color="auto"/>
        <w:left w:val="none" w:sz="0" w:space="0" w:color="auto"/>
        <w:bottom w:val="none" w:sz="0" w:space="0" w:color="auto"/>
        <w:right w:val="none" w:sz="0" w:space="0" w:color="auto"/>
      </w:divBdr>
    </w:div>
    <w:div w:id="1346783449">
      <w:marLeft w:val="640"/>
      <w:marRight w:val="0"/>
      <w:marTop w:val="0"/>
      <w:marBottom w:val="0"/>
      <w:divBdr>
        <w:top w:val="none" w:sz="0" w:space="0" w:color="auto"/>
        <w:left w:val="none" w:sz="0" w:space="0" w:color="auto"/>
        <w:bottom w:val="none" w:sz="0" w:space="0" w:color="auto"/>
        <w:right w:val="none" w:sz="0" w:space="0" w:color="auto"/>
      </w:divBdr>
    </w:div>
    <w:div w:id="1347295135">
      <w:marLeft w:val="640"/>
      <w:marRight w:val="0"/>
      <w:marTop w:val="0"/>
      <w:marBottom w:val="0"/>
      <w:divBdr>
        <w:top w:val="none" w:sz="0" w:space="0" w:color="auto"/>
        <w:left w:val="none" w:sz="0" w:space="0" w:color="auto"/>
        <w:bottom w:val="none" w:sz="0" w:space="0" w:color="auto"/>
        <w:right w:val="none" w:sz="0" w:space="0" w:color="auto"/>
      </w:divBdr>
    </w:div>
    <w:div w:id="1348750401">
      <w:marLeft w:val="640"/>
      <w:marRight w:val="0"/>
      <w:marTop w:val="0"/>
      <w:marBottom w:val="0"/>
      <w:divBdr>
        <w:top w:val="none" w:sz="0" w:space="0" w:color="auto"/>
        <w:left w:val="none" w:sz="0" w:space="0" w:color="auto"/>
        <w:bottom w:val="none" w:sz="0" w:space="0" w:color="auto"/>
        <w:right w:val="none" w:sz="0" w:space="0" w:color="auto"/>
      </w:divBdr>
    </w:div>
    <w:div w:id="1348751531">
      <w:marLeft w:val="640"/>
      <w:marRight w:val="0"/>
      <w:marTop w:val="0"/>
      <w:marBottom w:val="0"/>
      <w:divBdr>
        <w:top w:val="none" w:sz="0" w:space="0" w:color="auto"/>
        <w:left w:val="none" w:sz="0" w:space="0" w:color="auto"/>
        <w:bottom w:val="none" w:sz="0" w:space="0" w:color="auto"/>
        <w:right w:val="none" w:sz="0" w:space="0" w:color="auto"/>
      </w:divBdr>
    </w:div>
    <w:div w:id="1348866575">
      <w:marLeft w:val="640"/>
      <w:marRight w:val="0"/>
      <w:marTop w:val="0"/>
      <w:marBottom w:val="0"/>
      <w:divBdr>
        <w:top w:val="none" w:sz="0" w:space="0" w:color="auto"/>
        <w:left w:val="none" w:sz="0" w:space="0" w:color="auto"/>
        <w:bottom w:val="none" w:sz="0" w:space="0" w:color="auto"/>
        <w:right w:val="none" w:sz="0" w:space="0" w:color="auto"/>
      </w:divBdr>
    </w:div>
    <w:div w:id="1349410593">
      <w:marLeft w:val="640"/>
      <w:marRight w:val="0"/>
      <w:marTop w:val="0"/>
      <w:marBottom w:val="0"/>
      <w:divBdr>
        <w:top w:val="none" w:sz="0" w:space="0" w:color="auto"/>
        <w:left w:val="none" w:sz="0" w:space="0" w:color="auto"/>
        <w:bottom w:val="none" w:sz="0" w:space="0" w:color="auto"/>
        <w:right w:val="none" w:sz="0" w:space="0" w:color="auto"/>
      </w:divBdr>
    </w:div>
    <w:div w:id="1349717908">
      <w:marLeft w:val="640"/>
      <w:marRight w:val="0"/>
      <w:marTop w:val="0"/>
      <w:marBottom w:val="0"/>
      <w:divBdr>
        <w:top w:val="none" w:sz="0" w:space="0" w:color="auto"/>
        <w:left w:val="none" w:sz="0" w:space="0" w:color="auto"/>
        <w:bottom w:val="none" w:sz="0" w:space="0" w:color="auto"/>
        <w:right w:val="none" w:sz="0" w:space="0" w:color="auto"/>
      </w:divBdr>
    </w:div>
    <w:div w:id="1352613004">
      <w:marLeft w:val="640"/>
      <w:marRight w:val="0"/>
      <w:marTop w:val="0"/>
      <w:marBottom w:val="0"/>
      <w:divBdr>
        <w:top w:val="none" w:sz="0" w:space="0" w:color="auto"/>
        <w:left w:val="none" w:sz="0" w:space="0" w:color="auto"/>
        <w:bottom w:val="none" w:sz="0" w:space="0" w:color="auto"/>
        <w:right w:val="none" w:sz="0" w:space="0" w:color="auto"/>
      </w:divBdr>
    </w:div>
    <w:div w:id="1355110818">
      <w:marLeft w:val="640"/>
      <w:marRight w:val="0"/>
      <w:marTop w:val="0"/>
      <w:marBottom w:val="0"/>
      <w:divBdr>
        <w:top w:val="none" w:sz="0" w:space="0" w:color="auto"/>
        <w:left w:val="none" w:sz="0" w:space="0" w:color="auto"/>
        <w:bottom w:val="none" w:sz="0" w:space="0" w:color="auto"/>
        <w:right w:val="none" w:sz="0" w:space="0" w:color="auto"/>
      </w:divBdr>
    </w:div>
    <w:div w:id="1355426600">
      <w:marLeft w:val="640"/>
      <w:marRight w:val="0"/>
      <w:marTop w:val="0"/>
      <w:marBottom w:val="0"/>
      <w:divBdr>
        <w:top w:val="none" w:sz="0" w:space="0" w:color="auto"/>
        <w:left w:val="none" w:sz="0" w:space="0" w:color="auto"/>
        <w:bottom w:val="none" w:sz="0" w:space="0" w:color="auto"/>
        <w:right w:val="none" w:sz="0" w:space="0" w:color="auto"/>
      </w:divBdr>
    </w:div>
    <w:div w:id="1356156879">
      <w:marLeft w:val="640"/>
      <w:marRight w:val="0"/>
      <w:marTop w:val="0"/>
      <w:marBottom w:val="0"/>
      <w:divBdr>
        <w:top w:val="none" w:sz="0" w:space="0" w:color="auto"/>
        <w:left w:val="none" w:sz="0" w:space="0" w:color="auto"/>
        <w:bottom w:val="none" w:sz="0" w:space="0" w:color="auto"/>
        <w:right w:val="none" w:sz="0" w:space="0" w:color="auto"/>
      </w:divBdr>
    </w:div>
    <w:div w:id="1357733095">
      <w:marLeft w:val="640"/>
      <w:marRight w:val="0"/>
      <w:marTop w:val="0"/>
      <w:marBottom w:val="0"/>
      <w:divBdr>
        <w:top w:val="none" w:sz="0" w:space="0" w:color="auto"/>
        <w:left w:val="none" w:sz="0" w:space="0" w:color="auto"/>
        <w:bottom w:val="none" w:sz="0" w:space="0" w:color="auto"/>
        <w:right w:val="none" w:sz="0" w:space="0" w:color="auto"/>
      </w:divBdr>
    </w:div>
    <w:div w:id="1357849239">
      <w:marLeft w:val="640"/>
      <w:marRight w:val="0"/>
      <w:marTop w:val="0"/>
      <w:marBottom w:val="0"/>
      <w:divBdr>
        <w:top w:val="none" w:sz="0" w:space="0" w:color="auto"/>
        <w:left w:val="none" w:sz="0" w:space="0" w:color="auto"/>
        <w:bottom w:val="none" w:sz="0" w:space="0" w:color="auto"/>
        <w:right w:val="none" w:sz="0" w:space="0" w:color="auto"/>
      </w:divBdr>
    </w:div>
    <w:div w:id="1360744345">
      <w:marLeft w:val="640"/>
      <w:marRight w:val="0"/>
      <w:marTop w:val="0"/>
      <w:marBottom w:val="0"/>
      <w:divBdr>
        <w:top w:val="none" w:sz="0" w:space="0" w:color="auto"/>
        <w:left w:val="none" w:sz="0" w:space="0" w:color="auto"/>
        <w:bottom w:val="none" w:sz="0" w:space="0" w:color="auto"/>
        <w:right w:val="none" w:sz="0" w:space="0" w:color="auto"/>
      </w:divBdr>
    </w:div>
    <w:div w:id="1361004335">
      <w:marLeft w:val="640"/>
      <w:marRight w:val="0"/>
      <w:marTop w:val="0"/>
      <w:marBottom w:val="0"/>
      <w:divBdr>
        <w:top w:val="none" w:sz="0" w:space="0" w:color="auto"/>
        <w:left w:val="none" w:sz="0" w:space="0" w:color="auto"/>
        <w:bottom w:val="none" w:sz="0" w:space="0" w:color="auto"/>
        <w:right w:val="none" w:sz="0" w:space="0" w:color="auto"/>
      </w:divBdr>
    </w:div>
    <w:div w:id="1361205686">
      <w:marLeft w:val="640"/>
      <w:marRight w:val="0"/>
      <w:marTop w:val="0"/>
      <w:marBottom w:val="0"/>
      <w:divBdr>
        <w:top w:val="none" w:sz="0" w:space="0" w:color="auto"/>
        <w:left w:val="none" w:sz="0" w:space="0" w:color="auto"/>
        <w:bottom w:val="none" w:sz="0" w:space="0" w:color="auto"/>
        <w:right w:val="none" w:sz="0" w:space="0" w:color="auto"/>
      </w:divBdr>
    </w:div>
    <w:div w:id="1361398376">
      <w:marLeft w:val="640"/>
      <w:marRight w:val="0"/>
      <w:marTop w:val="0"/>
      <w:marBottom w:val="0"/>
      <w:divBdr>
        <w:top w:val="none" w:sz="0" w:space="0" w:color="auto"/>
        <w:left w:val="none" w:sz="0" w:space="0" w:color="auto"/>
        <w:bottom w:val="none" w:sz="0" w:space="0" w:color="auto"/>
        <w:right w:val="none" w:sz="0" w:space="0" w:color="auto"/>
      </w:divBdr>
    </w:div>
    <w:div w:id="1361513118">
      <w:marLeft w:val="640"/>
      <w:marRight w:val="0"/>
      <w:marTop w:val="0"/>
      <w:marBottom w:val="0"/>
      <w:divBdr>
        <w:top w:val="none" w:sz="0" w:space="0" w:color="auto"/>
        <w:left w:val="none" w:sz="0" w:space="0" w:color="auto"/>
        <w:bottom w:val="none" w:sz="0" w:space="0" w:color="auto"/>
        <w:right w:val="none" w:sz="0" w:space="0" w:color="auto"/>
      </w:divBdr>
    </w:div>
    <w:div w:id="1362976922">
      <w:marLeft w:val="640"/>
      <w:marRight w:val="0"/>
      <w:marTop w:val="0"/>
      <w:marBottom w:val="0"/>
      <w:divBdr>
        <w:top w:val="none" w:sz="0" w:space="0" w:color="auto"/>
        <w:left w:val="none" w:sz="0" w:space="0" w:color="auto"/>
        <w:bottom w:val="none" w:sz="0" w:space="0" w:color="auto"/>
        <w:right w:val="none" w:sz="0" w:space="0" w:color="auto"/>
      </w:divBdr>
    </w:div>
    <w:div w:id="1364138953">
      <w:marLeft w:val="640"/>
      <w:marRight w:val="0"/>
      <w:marTop w:val="0"/>
      <w:marBottom w:val="0"/>
      <w:divBdr>
        <w:top w:val="none" w:sz="0" w:space="0" w:color="auto"/>
        <w:left w:val="none" w:sz="0" w:space="0" w:color="auto"/>
        <w:bottom w:val="none" w:sz="0" w:space="0" w:color="auto"/>
        <w:right w:val="none" w:sz="0" w:space="0" w:color="auto"/>
      </w:divBdr>
    </w:div>
    <w:div w:id="1364818094">
      <w:marLeft w:val="640"/>
      <w:marRight w:val="0"/>
      <w:marTop w:val="0"/>
      <w:marBottom w:val="0"/>
      <w:divBdr>
        <w:top w:val="none" w:sz="0" w:space="0" w:color="auto"/>
        <w:left w:val="none" w:sz="0" w:space="0" w:color="auto"/>
        <w:bottom w:val="none" w:sz="0" w:space="0" w:color="auto"/>
        <w:right w:val="none" w:sz="0" w:space="0" w:color="auto"/>
      </w:divBdr>
    </w:div>
    <w:div w:id="1369186611">
      <w:marLeft w:val="640"/>
      <w:marRight w:val="0"/>
      <w:marTop w:val="0"/>
      <w:marBottom w:val="0"/>
      <w:divBdr>
        <w:top w:val="none" w:sz="0" w:space="0" w:color="auto"/>
        <w:left w:val="none" w:sz="0" w:space="0" w:color="auto"/>
        <w:bottom w:val="none" w:sz="0" w:space="0" w:color="auto"/>
        <w:right w:val="none" w:sz="0" w:space="0" w:color="auto"/>
      </w:divBdr>
    </w:div>
    <w:div w:id="1369717508">
      <w:marLeft w:val="640"/>
      <w:marRight w:val="0"/>
      <w:marTop w:val="0"/>
      <w:marBottom w:val="0"/>
      <w:divBdr>
        <w:top w:val="none" w:sz="0" w:space="0" w:color="auto"/>
        <w:left w:val="none" w:sz="0" w:space="0" w:color="auto"/>
        <w:bottom w:val="none" w:sz="0" w:space="0" w:color="auto"/>
        <w:right w:val="none" w:sz="0" w:space="0" w:color="auto"/>
      </w:divBdr>
    </w:div>
    <w:div w:id="1370227950">
      <w:marLeft w:val="640"/>
      <w:marRight w:val="0"/>
      <w:marTop w:val="0"/>
      <w:marBottom w:val="0"/>
      <w:divBdr>
        <w:top w:val="none" w:sz="0" w:space="0" w:color="auto"/>
        <w:left w:val="none" w:sz="0" w:space="0" w:color="auto"/>
        <w:bottom w:val="none" w:sz="0" w:space="0" w:color="auto"/>
        <w:right w:val="none" w:sz="0" w:space="0" w:color="auto"/>
      </w:divBdr>
    </w:div>
    <w:div w:id="1370649036">
      <w:marLeft w:val="640"/>
      <w:marRight w:val="0"/>
      <w:marTop w:val="0"/>
      <w:marBottom w:val="0"/>
      <w:divBdr>
        <w:top w:val="none" w:sz="0" w:space="0" w:color="auto"/>
        <w:left w:val="none" w:sz="0" w:space="0" w:color="auto"/>
        <w:bottom w:val="none" w:sz="0" w:space="0" w:color="auto"/>
        <w:right w:val="none" w:sz="0" w:space="0" w:color="auto"/>
      </w:divBdr>
    </w:div>
    <w:div w:id="1372072020">
      <w:marLeft w:val="640"/>
      <w:marRight w:val="0"/>
      <w:marTop w:val="0"/>
      <w:marBottom w:val="0"/>
      <w:divBdr>
        <w:top w:val="none" w:sz="0" w:space="0" w:color="auto"/>
        <w:left w:val="none" w:sz="0" w:space="0" w:color="auto"/>
        <w:bottom w:val="none" w:sz="0" w:space="0" w:color="auto"/>
        <w:right w:val="none" w:sz="0" w:space="0" w:color="auto"/>
      </w:divBdr>
    </w:div>
    <w:div w:id="1372459899">
      <w:marLeft w:val="640"/>
      <w:marRight w:val="0"/>
      <w:marTop w:val="0"/>
      <w:marBottom w:val="0"/>
      <w:divBdr>
        <w:top w:val="none" w:sz="0" w:space="0" w:color="auto"/>
        <w:left w:val="none" w:sz="0" w:space="0" w:color="auto"/>
        <w:bottom w:val="none" w:sz="0" w:space="0" w:color="auto"/>
        <w:right w:val="none" w:sz="0" w:space="0" w:color="auto"/>
      </w:divBdr>
    </w:div>
    <w:div w:id="1372530136">
      <w:marLeft w:val="640"/>
      <w:marRight w:val="0"/>
      <w:marTop w:val="0"/>
      <w:marBottom w:val="0"/>
      <w:divBdr>
        <w:top w:val="none" w:sz="0" w:space="0" w:color="auto"/>
        <w:left w:val="none" w:sz="0" w:space="0" w:color="auto"/>
        <w:bottom w:val="none" w:sz="0" w:space="0" w:color="auto"/>
        <w:right w:val="none" w:sz="0" w:space="0" w:color="auto"/>
      </w:divBdr>
    </w:div>
    <w:div w:id="1374041584">
      <w:marLeft w:val="640"/>
      <w:marRight w:val="0"/>
      <w:marTop w:val="0"/>
      <w:marBottom w:val="0"/>
      <w:divBdr>
        <w:top w:val="none" w:sz="0" w:space="0" w:color="auto"/>
        <w:left w:val="none" w:sz="0" w:space="0" w:color="auto"/>
        <w:bottom w:val="none" w:sz="0" w:space="0" w:color="auto"/>
        <w:right w:val="none" w:sz="0" w:space="0" w:color="auto"/>
      </w:divBdr>
    </w:div>
    <w:div w:id="1375887230">
      <w:marLeft w:val="640"/>
      <w:marRight w:val="0"/>
      <w:marTop w:val="0"/>
      <w:marBottom w:val="0"/>
      <w:divBdr>
        <w:top w:val="none" w:sz="0" w:space="0" w:color="auto"/>
        <w:left w:val="none" w:sz="0" w:space="0" w:color="auto"/>
        <w:bottom w:val="none" w:sz="0" w:space="0" w:color="auto"/>
        <w:right w:val="none" w:sz="0" w:space="0" w:color="auto"/>
      </w:divBdr>
    </w:div>
    <w:div w:id="1376201630">
      <w:marLeft w:val="640"/>
      <w:marRight w:val="0"/>
      <w:marTop w:val="0"/>
      <w:marBottom w:val="0"/>
      <w:divBdr>
        <w:top w:val="none" w:sz="0" w:space="0" w:color="auto"/>
        <w:left w:val="none" w:sz="0" w:space="0" w:color="auto"/>
        <w:bottom w:val="none" w:sz="0" w:space="0" w:color="auto"/>
        <w:right w:val="none" w:sz="0" w:space="0" w:color="auto"/>
      </w:divBdr>
    </w:div>
    <w:div w:id="1377969882">
      <w:marLeft w:val="640"/>
      <w:marRight w:val="0"/>
      <w:marTop w:val="0"/>
      <w:marBottom w:val="0"/>
      <w:divBdr>
        <w:top w:val="none" w:sz="0" w:space="0" w:color="auto"/>
        <w:left w:val="none" w:sz="0" w:space="0" w:color="auto"/>
        <w:bottom w:val="none" w:sz="0" w:space="0" w:color="auto"/>
        <w:right w:val="none" w:sz="0" w:space="0" w:color="auto"/>
      </w:divBdr>
    </w:div>
    <w:div w:id="1377970032">
      <w:marLeft w:val="640"/>
      <w:marRight w:val="0"/>
      <w:marTop w:val="0"/>
      <w:marBottom w:val="0"/>
      <w:divBdr>
        <w:top w:val="none" w:sz="0" w:space="0" w:color="auto"/>
        <w:left w:val="none" w:sz="0" w:space="0" w:color="auto"/>
        <w:bottom w:val="none" w:sz="0" w:space="0" w:color="auto"/>
        <w:right w:val="none" w:sz="0" w:space="0" w:color="auto"/>
      </w:divBdr>
    </w:div>
    <w:div w:id="1377972128">
      <w:marLeft w:val="640"/>
      <w:marRight w:val="0"/>
      <w:marTop w:val="0"/>
      <w:marBottom w:val="0"/>
      <w:divBdr>
        <w:top w:val="none" w:sz="0" w:space="0" w:color="auto"/>
        <w:left w:val="none" w:sz="0" w:space="0" w:color="auto"/>
        <w:bottom w:val="none" w:sz="0" w:space="0" w:color="auto"/>
        <w:right w:val="none" w:sz="0" w:space="0" w:color="auto"/>
      </w:divBdr>
    </w:div>
    <w:div w:id="1378969311">
      <w:marLeft w:val="640"/>
      <w:marRight w:val="0"/>
      <w:marTop w:val="0"/>
      <w:marBottom w:val="0"/>
      <w:divBdr>
        <w:top w:val="none" w:sz="0" w:space="0" w:color="auto"/>
        <w:left w:val="none" w:sz="0" w:space="0" w:color="auto"/>
        <w:bottom w:val="none" w:sz="0" w:space="0" w:color="auto"/>
        <w:right w:val="none" w:sz="0" w:space="0" w:color="auto"/>
      </w:divBdr>
    </w:div>
    <w:div w:id="1378974271">
      <w:marLeft w:val="640"/>
      <w:marRight w:val="0"/>
      <w:marTop w:val="0"/>
      <w:marBottom w:val="0"/>
      <w:divBdr>
        <w:top w:val="none" w:sz="0" w:space="0" w:color="auto"/>
        <w:left w:val="none" w:sz="0" w:space="0" w:color="auto"/>
        <w:bottom w:val="none" w:sz="0" w:space="0" w:color="auto"/>
        <w:right w:val="none" w:sz="0" w:space="0" w:color="auto"/>
      </w:divBdr>
    </w:div>
    <w:div w:id="1379931497">
      <w:marLeft w:val="640"/>
      <w:marRight w:val="0"/>
      <w:marTop w:val="0"/>
      <w:marBottom w:val="0"/>
      <w:divBdr>
        <w:top w:val="none" w:sz="0" w:space="0" w:color="auto"/>
        <w:left w:val="none" w:sz="0" w:space="0" w:color="auto"/>
        <w:bottom w:val="none" w:sz="0" w:space="0" w:color="auto"/>
        <w:right w:val="none" w:sz="0" w:space="0" w:color="auto"/>
      </w:divBdr>
    </w:div>
    <w:div w:id="1380547042">
      <w:marLeft w:val="640"/>
      <w:marRight w:val="0"/>
      <w:marTop w:val="0"/>
      <w:marBottom w:val="0"/>
      <w:divBdr>
        <w:top w:val="none" w:sz="0" w:space="0" w:color="auto"/>
        <w:left w:val="none" w:sz="0" w:space="0" w:color="auto"/>
        <w:bottom w:val="none" w:sz="0" w:space="0" w:color="auto"/>
        <w:right w:val="none" w:sz="0" w:space="0" w:color="auto"/>
      </w:divBdr>
    </w:div>
    <w:div w:id="1381588258">
      <w:marLeft w:val="640"/>
      <w:marRight w:val="0"/>
      <w:marTop w:val="0"/>
      <w:marBottom w:val="0"/>
      <w:divBdr>
        <w:top w:val="none" w:sz="0" w:space="0" w:color="auto"/>
        <w:left w:val="none" w:sz="0" w:space="0" w:color="auto"/>
        <w:bottom w:val="none" w:sz="0" w:space="0" w:color="auto"/>
        <w:right w:val="none" w:sz="0" w:space="0" w:color="auto"/>
      </w:divBdr>
    </w:div>
    <w:div w:id="1383671610">
      <w:marLeft w:val="640"/>
      <w:marRight w:val="0"/>
      <w:marTop w:val="0"/>
      <w:marBottom w:val="0"/>
      <w:divBdr>
        <w:top w:val="none" w:sz="0" w:space="0" w:color="auto"/>
        <w:left w:val="none" w:sz="0" w:space="0" w:color="auto"/>
        <w:bottom w:val="none" w:sz="0" w:space="0" w:color="auto"/>
        <w:right w:val="none" w:sz="0" w:space="0" w:color="auto"/>
      </w:divBdr>
    </w:div>
    <w:div w:id="1384597841">
      <w:marLeft w:val="640"/>
      <w:marRight w:val="0"/>
      <w:marTop w:val="0"/>
      <w:marBottom w:val="0"/>
      <w:divBdr>
        <w:top w:val="none" w:sz="0" w:space="0" w:color="auto"/>
        <w:left w:val="none" w:sz="0" w:space="0" w:color="auto"/>
        <w:bottom w:val="none" w:sz="0" w:space="0" w:color="auto"/>
        <w:right w:val="none" w:sz="0" w:space="0" w:color="auto"/>
      </w:divBdr>
    </w:div>
    <w:div w:id="1385063891">
      <w:marLeft w:val="640"/>
      <w:marRight w:val="0"/>
      <w:marTop w:val="0"/>
      <w:marBottom w:val="0"/>
      <w:divBdr>
        <w:top w:val="none" w:sz="0" w:space="0" w:color="auto"/>
        <w:left w:val="none" w:sz="0" w:space="0" w:color="auto"/>
        <w:bottom w:val="none" w:sz="0" w:space="0" w:color="auto"/>
        <w:right w:val="none" w:sz="0" w:space="0" w:color="auto"/>
      </w:divBdr>
    </w:div>
    <w:div w:id="1385327625">
      <w:marLeft w:val="640"/>
      <w:marRight w:val="0"/>
      <w:marTop w:val="0"/>
      <w:marBottom w:val="0"/>
      <w:divBdr>
        <w:top w:val="none" w:sz="0" w:space="0" w:color="auto"/>
        <w:left w:val="none" w:sz="0" w:space="0" w:color="auto"/>
        <w:bottom w:val="none" w:sz="0" w:space="0" w:color="auto"/>
        <w:right w:val="none" w:sz="0" w:space="0" w:color="auto"/>
      </w:divBdr>
    </w:div>
    <w:div w:id="1386682825">
      <w:marLeft w:val="640"/>
      <w:marRight w:val="0"/>
      <w:marTop w:val="0"/>
      <w:marBottom w:val="0"/>
      <w:divBdr>
        <w:top w:val="none" w:sz="0" w:space="0" w:color="auto"/>
        <w:left w:val="none" w:sz="0" w:space="0" w:color="auto"/>
        <w:bottom w:val="none" w:sz="0" w:space="0" w:color="auto"/>
        <w:right w:val="none" w:sz="0" w:space="0" w:color="auto"/>
      </w:divBdr>
    </w:div>
    <w:div w:id="1387100546">
      <w:marLeft w:val="640"/>
      <w:marRight w:val="0"/>
      <w:marTop w:val="0"/>
      <w:marBottom w:val="0"/>
      <w:divBdr>
        <w:top w:val="none" w:sz="0" w:space="0" w:color="auto"/>
        <w:left w:val="none" w:sz="0" w:space="0" w:color="auto"/>
        <w:bottom w:val="none" w:sz="0" w:space="0" w:color="auto"/>
        <w:right w:val="none" w:sz="0" w:space="0" w:color="auto"/>
      </w:divBdr>
    </w:div>
    <w:div w:id="1387486612">
      <w:marLeft w:val="640"/>
      <w:marRight w:val="0"/>
      <w:marTop w:val="0"/>
      <w:marBottom w:val="0"/>
      <w:divBdr>
        <w:top w:val="none" w:sz="0" w:space="0" w:color="auto"/>
        <w:left w:val="none" w:sz="0" w:space="0" w:color="auto"/>
        <w:bottom w:val="none" w:sz="0" w:space="0" w:color="auto"/>
        <w:right w:val="none" w:sz="0" w:space="0" w:color="auto"/>
      </w:divBdr>
    </w:div>
    <w:div w:id="1388262931">
      <w:marLeft w:val="640"/>
      <w:marRight w:val="0"/>
      <w:marTop w:val="0"/>
      <w:marBottom w:val="0"/>
      <w:divBdr>
        <w:top w:val="none" w:sz="0" w:space="0" w:color="auto"/>
        <w:left w:val="none" w:sz="0" w:space="0" w:color="auto"/>
        <w:bottom w:val="none" w:sz="0" w:space="0" w:color="auto"/>
        <w:right w:val="none" w:sz="0" w:space="0" w:color="auto"/>
      </w:divBdr>
    </w:div>
    <w:div w:id="1388722042">
      <w:marLeft w:val="640"/>
      <w:marRight w:val="0"/>
      <w:marTop w:val="0"/>
      <w:marBottom w:val="0"/>
      <w:divBdr>
        <w:top w:val="none" w:sz="0" w:space="0" w:color="auto"/>
        <w:left w:val="none" w:sz="0" w:space="0" w:color="auto"/>
        <w:bottom w:val="none" w:sz="0" w:space="0" w:color="auto"/>
        <w:right w:val="none" w:sz="0" w:space="0" w:color="auto"/>
      </w:divBdr>
    </w:div>
    <w:div w:id="1389190059">
      <w:marLeft w:val="640"/>
      <w:marRight w:val="0"/>
      <w:marTop w:val="0"/>
      <w:marBottom w:val="0"/>
      <w:divBdr>
        <w:top w:val="none" w:sz="0" w:space="0" w:color="auto"/>
        <w:left w:val="none" w:sz="0" w:space="0" w:color="auto"/>
        <w:bottom w:val="none" w:sz="0" w:space="0" w:color="auto"/>
        <w:right w:val="none" w:sz="0" w:space="0" w:color="auto"/>
      </w:divBdr>
    </w:div>
    <w:div w:id="1390297870">
      <w:marLeft w:val="640"/>
      <w:marRight w:val="0"/>
      <w:marTop w:val="0"/>
      <w:marBottom w:val="0"/>
      <w:divBdr>
        <w:top w:val="none" w:sz="0" w:space="0" w:color="auto"/>
        <w:left w:val="none" w:sz="0" w:space="0" w:color="auto"/>
        <w:bottom w:val="none" w:sz="0" w:space="0" w:color="auto"/>
        <w:right w:val="none" w:sz="0" w:space="0" w:color="auto"/>
      </w:divBdr>
    </w:div>
    <w:div w:id="1390424620">
      <w:marLeft w:val="640"/>
      <w:marRight w:val="0"/>
      <w:marTop w:val="0"/>
      <w:marBottom w:val="0"/>
      <w:divBdr>
        <w:top w:val="none" w:sz="0" w:space="0" w:color="auto"/>
        <w:left w:val="none" w:sz="0" w:space="0" w:color="auto"/>
        <w:bottom w:val="none" w:sz="0" w:space="0" w:color="auto"/>
        <w:right w:val="none" w:sz="0" w:space="0" w:color="auto"/>
      </w:divBdr>
    </w:div>
    <w:div w:id="1390499423">
      <w:marLeft w:val="640"/>
      <w:marRight w:val="0"/>
      <w:marTop w:val="0"/>
      <w:marBottom w:val="0"/>
      <w:divBdr>
        <w:top w:val="none" w:sz="0" w:space="0" w:color="auto"/>
        <w:left w:val="none" w:sz="0" w:space="0" w:color="auto"/>
        <w:bottom w:val="none" w:sz="0" w:space="0" w:color="auto"/>
        <w:right w:val="none" w:sz="0" w:space="0" w:color="auto"/>
      </w:divBdr>
    </w:div>
    <w:div w:id="1391465117">
      <w:marLeft w:val="640"/>
      <w:marRight w:val="0"/>
      <w:marTop w:val="0"/>
      <w:marBottom w:val="0"/>
      <w:divBdr>
        <w:top w:val="none" w:sz="0" w:space="0" w:color="auto"/>
        <w:left w:val="none" w:sz="0" w:space="0" w:color="auto"/>
        <w:bottom w:val="none" w:sz="0" w:space="0" w:color="auto"/>
        <w:right w:val="none" w:sz="0" w:space="0" w:color="auto"/>
      </w:divBdr>
    </w:div>
    <w:div w:id="1391998210">
      <w:marLeft w:val="640"/>
      <w:marRight w:val="0"/>
      <w:marTop w:val="0"/>
      <w:marBottom w:val="0"/>
      <w:divBdr>
        <w:top w:val="none" w:sz="0" w:space="0" w:color="auto"/>
        <w:left w:val="none" w:sz="0" w:space="0" w:color="auto"/>
        <w:bottom w:val="none" w:sz="0" w:space="0" w:color="auto"/>
        <w:right w:val="none" w:sz="0" w:space="0" w:color="auto"/>
      </w:divBdr>
    </w:div>
    <w:div w:id="1392534902">
      <w:marLeft w:val="640"/>
      <w:marRight w:val="0"/>
      <w:marTop w:val="0"/>
      <w:marBottom w:val="0"/>
      <w:divBdr>
        <w:top w:val="none" w:sz="0" w:space="0" w:color="auto"/>
        <w:left w:val="none" w:sz="0" w:space="0" w:color="auto"/>
        <w:bottom w:val="none" w:sz="0" w:space="0" w:color="auto"/>
        <w:right w:val="none" w:sz="0" w:space="0" w:color="auto"/>
      </w:divBdr>
    </w:div>
    <w:div w:id="1392771389">
      <w:marLeft w:val="640"/>
      <w:marRight w:val="0"/>
      <w:marTop w:val="0"/>
      <w:marBottom w:val="0"/>
      <w:divBdr>
        <w:top w:val="none" w:sz="0" w:space="0" w:color="auto"/>
        <w:left w:val="none" w:sz="0" w:space="0" w:color="auto"/>
        <w:bottom w:val="none" w:sz="0" w:space="0" w:color="auto"/>
        <w:right w:val="none" w:sz="0" w:space="0" w:color="auto"/>
      </w:divBdr>
    </w:div>
    <w:div w:id="1395859825">
      <w:marLeft w:val="640"/>
      <w:marRight w:val="0"/>
      <w:marTop w:val="0"/>
      <w:marBottom w:val="0"/>
      <w:divBdr>
        <w:top w:val="none" w:sz="0" w:space="0" w:color="auto"/>
        <w:left w:val="none" w:sz="0" w:space="0" w:color="auto"/>
        <w:bottom w:val="none" w:sz="0" w:space="0" w:color="auto"/>
        <w:right w:val="none" w:sz="0" w:space="0" w:color="auto"/>
      </w:divBdr>
    </w:div>
    <w:div w:id="1396388937">
      <w:marLeft w:val="640"/>
      <w:marRight w:val="0"/>
      <w:marTop w:val="0"/>
      <w:marBottom w:val="0"/>
      <w:divBdr>
        <w:top w:val="none" w:sz="0" w:space="0" w:color="auto"/>
        <w:left w:val="none" w:sz="0" w:space="0" w:color="auto"/>
        <w:bottom w:val="none" w:sz="0" w:space="0" w:color="auto"/>
        <w:right w:val="none" w:sz="0" w:space="0" w:color="auto"/>
      </w:divBdr>
    </w:div>
    <w:div w:id="1396735932">
      <w:marLeft w:val="640"/>
      <w:marRight w:val="0"/>
      <w:marTop w:val="0"/>
      <w:marBottom w:val="0"/>
      <w:divBdr>
        <w:top w:val="none" w:sz="0" w:space="0" w:color="auto"/>
        <w:left w:val="none" w:sz="0" w:space="0" w:color="auto"/>
        <w:bottom w:val="none" w:sz="0" w:space="0" w:color="auto"/>
        <w:right w:val="none" w:sz="0" w:space="0" w:color="auto"/>
      </w:divBdr>
    </w:div>
    <w:div w:id="1398480983">
      <w:marLeft w:val="640"/>
      <w:marRight w:val="0"/>
      <w:marTop w:val="0"/>
      <w:marBottom w:val="0"/>
      <w:divBdr>
        <w:top w:val="none" w:sz="0" w:space="0" w:color="auto"/>
        <w:left w:val="none" w:sz="0" w:space="0" w:color="auto"/>
        <w:bottom w:val="none" w:sz="0" w:space="0" w:color="auto"/>
        <w:right w:val="none" w:sz="0" w:space="0" w:color="auto"/>
      </w:divBdr>
    </w:div>
    <w:div w:id="1398817283">
      <w:marLeft w:val="640"/>
      <w:marRight w:val="0"/>
      <w:marTop w:val="0"/>
      <w:marBottom w:val="0"/>
      <w:divBdr>
        <w:top w:val="none" w:sz="0" w:space="0" w:color="auto"/>
        <w:left w:val="none" w:sz="0" w:space="0" w:color="auto"/>
        <w:bottom w:val="none" w:sz="0" w:space="0" w:color="auto"/>
        <w:right w:val="none" w:sz="0" w:space="0" w:color="auto"/>
      </w:divBdr>
    </w:div>
    <w:div w:id="1401102471">
      <w:marLeft w:val="640"/>
      <w:marRight w:val="0"/>
      <w:marTop w:val="0"/>
      <w:marBottom w:val="0"/>
      <w:divBdr>
        <w:top w:val="none" w:sz="0" w:space="0" w:color="auto"/>
        <w:left w:val="none" w:sz="0" w:space="0" w:color="auto"/>
        <w:bottom w:val="none" w:sz="0" w:space="0" w:color="auto"/>
        <w:right w:val="none" w:sz="0" w:space="0" w:color="auto"/>
      </w:divBdr>
    </w:div>
    <w:div w:id="1401640157">
      <w:marLeft w:val="640"/>
      <w:marRight w:val="0"/>
      <w:marTop w:val="0"/>
      <w:marBottom w:val="0"/>
      <w:divBdr>
        <w:top w:val="none" w:sz="0" w:space="0" w:color="auto"/>
        <w:left w:val="none" w:sz="0" w:space="0" w:color="auto"/>
        <w:bottom w:val="none" w:sz="0" w:space="0" w:color="auto"/>
        <w:right w:val="none" w:sz="0" w:space="0" w:color="auto"/>
      </w:divBdr>
    </w:div>
    <w:div w:id="1403941308">
      <w:marLeft w:val="640"/>
      <w:marRight w:val="0"/>
      <w:marTop w:val="0"/>
      <w:marBottom w:val="0"/>
      <w:divBdr>
        <w:top w:val="none" w:sz="0" w:space="0" w:color="auto"/>
        <w:left w:val="none" w:sz="0" w:space="0" w:color="auto"/>
        <w:bottom w:val="none" w:sz="0" w:space="0" w:color="auto"/>
        <w:right w:val="none" w:sz="0" w:space="0" w:color="auto"/>
      </w:divBdr>
    </w:div>
    <w:div w:id="1408304275">
      <w:marLeft w:val="640"/>
      <w:marRight w:val="0"/>
      <w:marTop w:val="0"/>
      <w:marBottom w:val="0"/>
      <w:divBdr>
        <w:top w:val="none" w:sz="0" w:space="0" w:color="auto"/>
        <w:left w:val="none" w:sz="0" w:space="0" w:color="auto"/>
        <w:bottom w:val="none" w:sz="0" w:space="0" w:color="auto"/>
        <w:right w:val="none" w:sz="0" w:space="0" w:color="auto"/>
      </w:divBdr>
    </w:div>
    <w:div w:id="1410617955">
      <w:marLeft w:val="640"/>
      <w:marRight w:val="0"/>
      <w:marTop w:val="0"/>
      <w:marBottom w:val="0"/>
      <w:divBdr>
        <w:top w:val="none" w:sz="0" w:space="0" w:color="auto"/>
        <w:left w:val="none" w:sz="0" w:space="0" w:color="auto"/>
        <w:bottom w:val="none" w:sz="0" w:space="0" w:color="auto"/>
        <w:right w:val="none" w:sz="0" w:space="0" w:color="auto"/>
      </w:divBdr>
    </w:div>
    <w:div w:id="1411659689">
      <w:marLeft w:val="640"/>
      <w:marRight w:val="0"/>
      <w:marTop w:val="0"/>
      <w:marBottom w:val="0"/>
      <w:divBdr>
        <w:top w:val="none" w:sz="0" w:space="0" w:color="auto"/>
        <w:left w:val="none" w:sz="0" w:space="0" w:color="auto"/>
        <w:bottom w:val="none" w:sz="0" w:space="0" w:color="auto"/>
        <w:right w:val="none" w:sz="0" w:space="0" w:color="auto"/>
      </w:divBdr>
    </w:div>
    <w:div w:id="1411778173">
      <w:marLeft w:val="640"/>
      <w:marRight w:val="0"/>
      <w:marTop w:val="0"/>
      <w:marBottom w:val="0"/>
      <w:divBdr>
        <w:top w:val="none" w:sz="0" w:space="0" w:color="auto"/>
        <w:left w:val="none" w:sz="0" w:space="0" w:color="auto"/>
        <w:bottom w:val="none" w:sz="0" w:space="0" w:color="auto"/>
        <w:right w:val="none" w:sz="0" w:space="0" w:color="auto"/>
      </w:divBdr>
    </w:div>
    <w:div w:id="1413165945">
      <w:marLeft w:val="640"/>
      <w:marRight w:val="0"/>
      <w:marTop w:val="0"/>
      <w:marBottom w:val="0"/>
      <w:divBdr>
        <w:top w:val="none" w:sz="0" w:space="0" w:color="auto"/>
        <w:left w:val="none" w:sz="0" w:space="0" w:color="auto"/>
        <w:bottom w:val="none" w:sz="0" w:space="0" w:color="auto"/>
        <w:right w:val="none" w:sz="0" w:space="0" w:color="auto"/>
      </w:divBdr>
    </w:div>
    <w:div w:id="1416709039">
      <w:marLeft w:val="640"/>
      <w:marRight w:val="0"/>
      <w:marTop w:val="0"/>
      <w:marBottom w:val="0"/>
      <w:divBdr>
        <w:top w:val="none" w:sz="0" w:space="0" w:color="auto"/>
        <w:left w:val="none" w:sz="0" w:space="0" w:color="auto"/>
        <w:bottom w:val="none" w:sz="0" w:space="0" w:color="auto"/>
        <w:right w:val="none" w:sz="0" w:space="0" w:color="auto"/>
      </w:divBdr>
    </w:div>
    <w:div w:id="1418331204">
      <w:marLeft w:val="640"/>
      <w:marRight w:val="0"/>
      <w:marTop w:val="0"/>
      <w:marBottom w:val="0"/>
      <w:divBdr>
        <w:top w:val="none" w:sz="0" w:space="0" w:color="auto"/>
        <w:left w:val="none" w:sz="0" w:space="0" w:color="auto"/>
        <w:bottom w:val="none" w:sz="0" w:space="0" w:color="auto"/>
        <w:right w:val="none" w:sz="0" w:space="0" w:color="auto"/>
      </w:divBdr>
    </w:div>
    <w:div w:id="1419326175">
      <w:marLeft w:val="640"/>
      <w:marRight w:val="0"/>
      <w:marTop w:val="0"/>
      <w:marBottom w:val="0"/>
      <w:divBdr>
        <w:top w:val="none" w:sz="0" w:space="0" w:color="auto"/>
        <w:left w:val="none" w:sz="0" w:space="0" w:color="auto"/>
        <w:bottom w:val="none" w:sz="0" w:space="0" w:color="auto"/>
        <w:right w:val="none" w:sz="0" w:space="0" w:color="auto"/>
      </w:divBdr>
    </w:div>
    <w:div w:id="1421832124">
      <w:marLeft w:val="640"/>
      <w:marRight w:val="0"/>
      <w:marTop w:val="0"/>
      <w:marBottom w:val="0"/>
      <w:divBdr>
        <w:top w:val="none" w:sz="0" w:space="0" w:color="auto"/>
        <w:left w:val="none" w:sz="0" w:space="0" w:color="auto"/>
        <w:bottom w:val="none" w:sz="0" w:space="0" w:color="auto"/>
        <w:right w:val="none" w:sz="0" w:space="0" w:color="auto"/>
      </w:divBdr>
    </w:div>
    <w:div w:id="1422721655">
      <w:marLeft w:val="640"/>
      <w:marRight w:val="0"/>
      <w:marTop w:val="0"/>
      <w:marBottom w:val="0"/>
      <w:divBdr>
        <w:top w:val="none" w:sz="0" w:space="0" w:color="auto"/>
        <w:left w:val="none" w:sz="0" w:space="0" w:color="auto"/>
        <w:bottom w:val="none" w:sz="0" w:space="0" w:color="auto"/>
        <w:right w:val="none" w:sz="0" w:space="0" w:color="auto"/>
      </w:divBdr>
    </w:div>
    <w:div w:id="1424185418">
      <w:marLeft w:val="640"/>
      <w:marRight w:val="0"/>
      <w:marTop w:val="0"/>
      <w:marBottom w:val="0"/>
      <w:divBdr>
        <w:top w:val="none" w:sz="0" w:space="0" w:color="auto"/>
        <w:left w:val="none" w:sz="0" w:space="0" w:color="auto"/>
        <w:bottom w:val="none" w:sz="0" w:space="0" w:color="auto"/>
        <w:right w:val="none" w:sz="0" w:space="0" w:color="auto"/>
      </w:divBdr>
    </w:div>
    <w:div w:id="1425297142">
      <w:marLeft w:val="640"/>
      <w:marRight w:val="0"/>
      <w:marTop w:val="0"/>
      <w:marBottom w:val="0"/>
      <w:divBdr>
        <w:top w:val="none" w:sz="0" w:space="0" w:color="auto"/>
        <w:left w:val="none" w:sz="0" w:space="0" w:color="auto"/>
        <w:bottom w:val="none" w:sz="0" w:space="0" w:color="auto"/>
        <w:right w:val="none" w:sz="0" w:space="0" w:color="auto"/>
      </w:divBdr>
    </w:div>
    <w:div w:id="1425959183">
      <w:marLeft w:val="640"/>
      <w:marRight w:val="0"/>
      <w:marTop w:val="0"/>
      <w:marBottom w:val="0"/>
      <w:divBdr>
        <w:top w:val="none" w:sz="0" w:space="0" w:color="auto"/>
        <w:left w:val="none" w:sz="0" w:space="0" w:color="auto"/>
        <w:bottom w:val="none" w:sz="0" w:space="0" w:color="auto"/>
        <w:right w:val="none" w:sz="0" w:space="0" w:color="auto"/>
      </w:divBdr>
    </w:div>
    <w:div w:id="1426993073">
      <w:marLeft w:val="640"/>
      <w:marRight w:val="0"/>
      <w:marTop w:val="0"/>
      <w:marBottom w:val="0"/>
      <w:divBdr>
        <w:top w:val="none" w:sz="0" w:space="0" w:color="auto"/>
        <w:left w:val="none" w:sz="0" w:space="0" w:color="auto"/>
        <w:bottom w:val="none" w:sz="0" w:space="0" w:color="auto"/>
        <w:right w:val="none" w:sz="0" w:space="0" w:color="auto"/>
      </w:divBdr>
    </w:div>
    <w:div w:id="1427143616">
      <w:marLeft w:val="640"/>
      <w:marRight w:val="0"/>
      <w:marTop w:val="0"/>
      <w:marBottom w:val="0"/>
      <w:divBdr>
        <w:top w:val="none" w:sz="0" w:space="0" w:color="auto"/>
        <w:left w:val="none" w:sz="0" w:space="0" w:color="auto"/>
        <w:bottom w:val="none" w:sz="0" w:space="0" w:color="auto"/>
        <w:right w:val="none" w:sz="0" w:space="0" w:color="auto"/>
      </w:divBdr>
    </w:div>
    <w:div w:id="1428497638">
      <w:marLeft w:val="640"/>
      <w:marRight w:val="0"/>
      <w:marTop w:val="0"/>
      <w:marBottom w:val="0"/>
      <w:divBdr>
        <w:top w:val="none" w:sz="0" w:space="0" w:color="auto"/>
        <w:left w:val="none" w:sz="0" w:space="0" w:color="auto"/>
        <w:bottom w:val="none" w:sz="0" w:space="0" w:color="auto"/>
        <w:right w:val="none" w:sz="0" w:space="0" w:color="auto"/>
      </w:divBdr>
    </w:div>
    <w:div w:id="1429034879">
      <w:marLeft w:val="640"/>
      <w:marRight w:val="0"/>
      <w:marTop w:val="0"/>
      <w:marBottom w:val="0"/>
      <w:divBdr>
        <w:top w:val="none" w:sz="0" w:space="0" w:color="auto"/>
        <w:left w:val="none" w:sz="0" w:space="0" w:color="auto"/>
        <w:bottom w:val="none" w:sz="0" w:space="0" w:color="auto"/>
        <w:right w:val="none" w:sz="0" w:space="0" w:color="auto"/>
      </w:divBdr>
    </w:div>
    <w:div w:id="1429426340">
      <w:marLeft w:val="640"/>
      <w:marRight w:val="0"/>
      <w:marTop w:val="0"/>
      <w:marBottom w:val="0"/>
      <w:divBdr>
        <w:top w:val="none" w:sz="0" w:space="0" w:color="auto"/>
        <w:left w:val="none" w:sz="0" w:space="0" w:color="auto"/>
        <w:bottom w:val="none" w:sz="0" w:space="0" w:color="auto"/>
        <w:right w:val="none" w:sz="0" w:space="0" w:color="auto"/>
      </w:divBdr>
    </w:div>
    <w:div w:id="1429691569">
      <w:marLeft w:val="640"/>
      <w:marRight w:val="0"/>
      <w:marTop w:val="0"/>
      <w:marBottom w:val="0"/>
      <w:divBdr>
        <w:top w:val="none" w:sz="0" w:space="0" w:color="auto"/>
        <w:left w:val="none" w:sz="0" w:space="0" w:color="auto"/>
        <w:bottom w:val="none" w:sz="0" w:space="0" w:color="auto"/>
        <w:right w:val="none" w:sz="0" w:space="0" w:color="auto"/>
      </w:divBdr>
    </w:div>
    <w:div w:id="1429813230">
      <w:marLeft w:val="640"/>
      <w:marRight w:val="0"/>
      <w:marTop w:val="0"/>
      <w:marBottom w:val="0"/>
      <w:divBdr>
        <w:top w:val="none" w:sz="0" w:space="0" w:color="auto"/>
        <w:left w:val="none" w:sz="0" w:space="0" w:color="auto"/>
        <w:bottom w:val="none" w:sz="0" w:space="0" w:color="auto"/>
        <w:right w:val="none" w:sz="0" w:space="0" w:color="auto"/>
      </w:divBdr>
    </w:div>
    <w:div w:id="1430009024">
      <w:marLeft w:val="640"/>
      <w:marRight w:val="0"/>
      <w:marTop w:val="0"/>
      <w:marBottom w:val="0"/>
      <w:divBdr>
        <w:top w:val="none" w:sz="0" w:space="0" w:color="auto"/>
        <w:left w:val="none" w:sz="0" w:space="0" w:color="auto"/>
        <w:bottom w:val="none" w:sz="0" w:space="0" w:color="auto"/>
        <w:right w:val="none" w:sz="0" w:space="0" w:color="auto"/>
      </w:divBdr>
    </w:div>
    <w:div w:id="1431120909">
      <w:marLeft w:val="640"/>
      <w:marRight w:val="0"/>
      <w:marTop w:val="0"/>
      <w:marBottom w:val="0"/>
      <w:divBdr>
        <w:top w:val="none" w:sz="0" w:space="0" w:color="auto"/>
        <w:left w:val="none" w:sz="0" w:space="0" w:color="auto"/>
        <w:bottom w:val="none" w:sz="0" w:space="0" w:color="auto"/>
        <w:right w:val="none" w:sz="0" w:space="0" w:color="auto"/>
      </w:divBdr>
    </w:div>
    <w:div w:id="1432117486">
      <w:marLeft w:val="640"/>
      <w:marRight w:val="0"/>
      <w:marTop w:val="0"/>
      <w:marBottom w:val="0"/>
      <w:divBdr>
        <w:top w:val="none" w:sz="0" w:space="0" w:color="auto"/>
        <w:left w:val="none" w:sz="0" w:space="0" w:color="auto"/>
        <w:bottom w:val="none" w:sz="0" w:space="0" w:color="auto"/>
        <w:right w:val="none" w:sz="0" w:space="0" w:color="auto"/>
      </w:divBdr>
    </w:div>
    <w:div w:id="1432627108">
      <w:marLeft w:val="640"/>
      <w:marRight w:val="0"/>
      <w:marTop w:val="0"/>
      <w:marBottom w:val="0"/>
      <w:divBdr>
        <w:top w:val="none" w:sz="0" w:space="0" w:color="auto"/>
        <w:left w:val="none" w:sz="0" w:space="0" w:color="auto"/>
        <w:bottom w:val="none" w:sz="0" w:space="0" w:color="auto"/>
        <w:right w:val="none" w:sz="0" w:space="0" w:color="auto"/>
      </w:divBdr>
    </w:div>
    <w:div w:id="1434395840">
      <w:marLeft w:val="640"/>
      <w:marRight w:val="0"/>
      <w:marTop w:val="0"/>
      <w:marBottom w:val="0"/>
      <w:divBdr>
        <w:top w:val="none" w:sz="0" w:space="0" w:color="auto"/>
        <w:left w:val="none" w:sz="0" w:space="0" w:color="auto"/>
        <w:bottom w:val="none" w:sz="0" w:space="0" w:color="auto"/>
        <w:right w:val="none" w:sz="0" w:space="0" w:color="auto"/>
      </w:divBdr>
    </w:div>
    <w:div w:id="1434863706">
      <w:marLeft w:val="640"/>
      <w:marRight w:val="0"/>
      <w:marTop w:val="0"/>
      <w:marBottom w:val="0"/>
      <w:divBdr>
        <w:top w:val="none" w:sz="0" w:space="0" w:color="auto"/>
        <w:left w:val="none" w:sz="0" w:space="0" w:color="auto"/>
        <w:bottom w:val="none" w:sz="0" w:space="0" w:color="auto"/>
        <w:right w:val="none" w:sz="0" w:space="0" w:color="auto"/>
      </w:divBdr>
    </w:div>
    <w:div w:id="1436436129">
      <w:marLeft w:val="640"/>
      <w:marRight w:val="0"/>
      <w:marTop w:val="0"/>
      <w:marBottom w:val="0"/>
      <w:divBdr>
        <w:top w:val="none" w:sz="0" w:space="0" w:color="auto"/>
        <w:left w:val="none" w:sz="0" w:space="0" w:color="auto"/>
        <w:bottom w:val="none" w:sz="0" w:space="0" w:color="auto"/>
        <w:right w:val="none" w:sz="0" w:space="0" w:color="auto"/>
      </w:divBdr>
    </w:div>
    <w:div w:id="1436906395">
      <w:marLeft w:val="640"/>
      <w:marRight w:val="0"/>
      <w:marTop w:val="0"/>
      <w:marBottom w:val="0"/>
      <w:divBdr>
        <w:top w:val="none" w:sz="0" w:space="0" w:color="auto"/>
        <w:left w:val="none" w:sz="0" w:space="0" w:color="auto"/>
        <w:bottom w:val="none" w:sz="0" w:space="0" w:color="auto"/>
        <w:right w:val="none" w:sz="0" w:space="0" w:color="auto"/>
      </w:divBdr>
    </w:div>
    <w:div w:id="1438866940">
      <w:marLeft w:val="640"/>
      <w:marRight w:val="0"/>
      <w:marTop w:val="0"/>
      <w:marBottom w:val="0"/>
      <w:divBdr>
        <w:top w:val="none" w:sz="0" w:space="0" w:color="auto"/>
        <w:left w:val="none" w:sz="0" w:space="0" w:color="auto"/>
        <w:bottom w:val="none" w:sz="0" w:space="0" w:color="auto"/>
        <w:right w:val="none" w:sz="0" w:space="0" w:color="auto"/>
      </w:divBdr>
    </w:div>
    <w:div w:id="1439638830">
      <w:marLeft w:val="640"/>
      <w:marRight w:val="0"/>
      <w:marTop w:val="0"/>
      <w:marBottom w:val="0"/>
      <w:divBdr>
        <w:top w:val="none" w:sz="0" w:space="0" w:color="auto"/>
        <w:left w:val="none" w:sz="0" w:space="0" w:color="auto"/>
        <w:bottom w:val="none" w:sz="0" w:space="0" w:color="auto"/>
        <w:right w:val="none" w:sz="0" w:space="0" w:color="auto"/>
      </w:divBdr>
    </w:div>
    <w:div w:id="1439831334">
      <w:marLeft w:val="640"/>
      <w:marRight w:val="0"/>
      <w:marTop w:val="0"/>
      <w:marBottom w:val="0"/>
      <w:divBdr>
        <w:top w:val="none" w:sz="0" w:space="0" w:color="auto"/>
        <w:left w:val="none" w:sz="0" w:space="0" w:color="auto"/>
        <w:bottom w:val="none" w:sz="0" w:space="0" w:color="auto"/>
        <w:right w:val="none" w:sz="0" w:space="0" w:color="auto"/>
      </w:divBdr>
    </w:div>
    <w:div w:id="1440875245">
      <w:marLeft w:val="640"/>
      <w:marRight w:val="0"/>
      <w:marTop w:val="0"/>
      <w:marBottom w:val="0"/>
      <w:divBdr>
        <w:top w:val="none" w:sz="0" w:space="0" w:color="auto"/>
        <w:left w:val="none" w:sz="0" w:space="0" w:color="auto"/>
        <w:bottom w:val="none" w:sz="0" w:space="0" w:color="auto"/>
        <w:right w:val="none" w:sz="0" w:space="0" w:color="auto"/>
      </w:divBdr>
    </w:div>
    <w:div w:id="1441103670">
      <w:marLeft w:val="640"/>
      <w:marRight w:val="0"/>
      <w:marTop w:val="0"/>
      <w:marBottom w:val="0"/>
      <w:divBdr>
        <w:top w:val="none" w:sz="0" w:space="0" w:color="auto"/>
        <w:left w:val="none" w:sz="0" w:space="0" w:color="auto"/>
        <w:bottom w:val="none" w:sz="0" w:space="0" w:color="auto"/>
        <w:right w:val="none" w:sz="0" w:space="0" w:color="auto"/>
      </w:divBdr>
    </w:div>
    <w:div w:id="1443457153">
      <w:marLeft w:val="640"/>
      <w:marRight w:val="0"/>
      <w:marTop w:val="0"/>
      <w:marBottom w:val="0"/>
      <w:divBdr>
        <w:top w:val="none" w:sz="0" w:space="0" w:color="auto"/>
        <w:left w:val="none" w:sz="0" w:space="0" w:color="auto"/>
        <w:bottom w:val="none" w:sz="0" w:space="0" w:color="auto"/>
        <w:right w:val="none" w:sz="0" w:space="0" w:color="auto"/>
      </w:divBdr>
    </w:div>
    <w:div w:id="1443693911">
      <w:marLeft w:val="640"/>
      <w:marRight w:val="0"/>
      <w:marTop w:val="0"/>
      <w:marBottom w:val="0"/>
      <w:divBdr>
        <w:top w:val="none" w:sz="0" w:space="0" w:color="auto"/>
        <w:left w:val="none" w:sz="0" w:space="0" w:color="auto"/>
        <w:bottom w:val="none" w:sz="0" w:space="0" w:color="auto"/>
        <w:right w:val="none" w:sz="0" w:space="0" w:color="auto"/>
      </w:divBdr>
    </w:div>
    <w:div w:id="1445688197">
      <w:marLeft w:val="640"/>
      <w:marRight w:val="0"/>
      <w:marTop w:val="0"/>
      <w:marBottom w:val="0"/>
      <w:divBdr>
        <w:top w:val="none" w:sz="0" w:space="0" w:color="auto"/>
        <w:left w:val="none" w:sz="0" w:space="0" w:color="auto"/>
        <w:bottom w:val="none" w:sz="0" w:space="0" w:color="auto"/>
        <w:right w:val="none" w:sz="0" w:space="0" w:color="auto"/>
      </w:divBdr>
    </w:div>
    <w:div w:id="1447581212">
      <w:marLeft w:val="640"/>
      <w:marRight w:val="0"/>
      <w:marTop w:val="0"/>
      <w:marBottom w:val="0"/>
      <w:divBdr>
        <w:top w:val="none" w:sz="0" w:space="0" w:color="auto"/>
        <w:left w:val="none" w:sz="0" w:space="0" w:color="auto"/>
        <w:bottom w:val="none" w:sz="0" w:space="0" w:color="auto"/>
        <w:right w:val="none" w:sz="0" w:space="0" w:color="auto"/>
      </w:divBdr>
    </w:div>
    <w:div w:id="1447887912">
      <w:marLeft w:val="640"/>
      <w:marRight w:val="0"/>
      <w:marTop w:val="0"/>
      <w:marBottom w:val="0"/>
      <w:divBdr>
        <w:top w:val="none" w:sz="0" w:space="0" w:color="auto"/>
        <w:left w:val="none" w:sz="0" w:space="0" w:color="auto"/>
        <w:bottom w:val="none" w:sz="0" w:space="0" w:color="auto"/>
        <w:right w:val="none" w:sz="0" w:space="0" w:color="auto"/>
      </w:divBdr>
    </w:div>
    <w:div w:id="1449660427">
      <w:marLeft w:val="640"/>
      <w:marRight w:val="0"/>
      <w:marTop w:val="0"/>
      <w:marBottom w:val="0"/>
      <w:divBdr>
        <w:top w:val="none" w:sz="0" w:space="0" w:color="auto"/>
        <w:left w:val="none" w:sz="0" w:space="0" w:color="auto"/>
        <w:bottom w:val="none" w:sz="0" w:space="0" w:color="auto"/>
        <w:right w:val="none" w:sz="0" w:space="0" w:color="auto"/>
      </w:divBdr>
    </w:div>
    <w:div w:id="1451583262">
      <w:marLeft w:val="640"/>
      <w:marRight w:val="0"/>
      <w:marTop w:val="0"/>
      <w:marBottom w:val="0"/>
      <w:divBdr>
        <w:top w:val="none" w:sz="0" w:space="0" w:color="auto"/>
        <w:left w:val="none" w:sz="0" w:space="0" w:color="auto"/>
        <w:bottom w:val="none" w:sz="0" w:space="0" w:color="auto"/>
        <w:right w:val="none" w:sz="0" w:space="0" w:color="auto"/>
      </w:divBdr>
    </w:div>
    <w:div w:id="1451625832">
      <w:marLeft w:val="640"/>
      <w:marRight w:val="0"/>
      <w:marTop w:val="0"/>
      <w:marBottom w:val="0"/>
      <w:divBdr>
        <w:top w:val="none" w:sz="0" w:space="0" w:color="auto"/>
        <w:left w:val="none" w:sz="0" w:space="0" w:color="auto"/>
        <w:bottom w:val="none" w:sz="0" w:space="0" w:color="auto"/>
        <w:right w:val="none" w:sz="0" w:space="0" w:color="auto"/>
      </w:divBdr>
    </w:div>
    <w:div w:id="1451897509">
      <w:marLeft w:val="640"/>
      <w:marRight w:val="0"/>
      <w:marTop w:val="0"/>
      <w:marBottom w:val="0"/>
      <w:divBdr>
        <w:top w:val="none" w:sz="0" w:space="0" w:color="auto"/>
        <w:left w:val="none" w:sz="0" w:space="0" w:color="auto"/>
        <w:bottom w:val="none" w:sz="0" w:space="0" w:color="auto"/>
        <w:right w:val="none" w:sz="0" w:space="0" w:color="auto"/>
      </w:divBdr>
    </w:div>
    <w:div w:id="1453551139">
      <w:marLeft w:val="640"/>
      <w:marRight w:val="0"/>
      <w:marTop w:val="0"/>
      <w:marBottom w:val="0"/>
      <w:divBdr>
        <w:top w:val="none" w:sz="0" w:space="0" w:color="auto"/>
        <w:left w:val="none" w:sz="0" w:space="0" w:color="auto"/>
        <w:bottom w:val="none" w:sz="0" w:space="0" w:color="auto"/>
        <w:right w:val="none" w:sz="0" w:space="0" w:color="auto"/>
      </w:divBdr>
    </w:div>
    <w:div w:id="1453555631">
      <w:marLeft w:val="640"/>
      <w:marRight w:val="0"/>
      <w:marTop w:val="0"/>
      <w:marBottom w:val="0"/>
      <w:divBdr>
        <w:top w:val="none" w:sz="0" w:space="0" w:color="auto"/>
        <w:left w:val="none" w:sz="0" w:space="0" w:color="auto"/>
        <w:bottom w:val="none" w:sz="0" w:space="0" w:color="auto"/>
        <w:right w:val="none" w:sz="0" w:space="0" w:color="auto"/>
      </w:divBdr>
    </w:div>
    <w:div w:id="1454132901">
      <w:marLeft w:val="640"/>
      <w:marRight w:val="0"/>
      <w:marTop w:val="0"/>
      <w:marBottom w:val="0"/>
      <w:divBdr>
        <w:top w:val="none" w:sz="0" w:space="0" w:color="auto"/>
        <w:left w:val="none" w:sz="0" w:space="0" w:color="auto"/>
        <w:bottom w:val="none" w:sz="0" w:space="0" w:color="auto"/>
        <w:right w:val="none" w:sz="0" w:space="0" w:color="auto"/>
      </w:divBdr>
    </w:div>
    <w:div w:id="1454788881">
      <w:marLeft w:val="640"/>
      <w:marRight w:val="0"/>
      <w:marTop w:val="0"/>
      <w:marBottom w:val="0"/>
      <w:divBdr>
        <w:top w:val="none" w:sz="0" w:space="0" w:color="auto"/>
        <w:left w:val="none" w:sz="0" w:space="0" w:color="auto"/>
        <w:bottom w:val="none" w:sz="0" w:space="0" w:color="auto"/>
        <w:right w:val="none" w:sz="0" w:space="0" w:color="auto"/>
      </w:divBdr>
    </w:div>
    <w:div w:id="1455057608">
      <w:marLeft w:val="640"/>
      <w:marRight w:val="0"/>
      <w:marTop w:val="0"/>
      <w:marBottom w:val="0"/>
      <w:divBdr>
        <w:top w:val="none" w:sz="0" w:space="0" w:color="auto"/>
        <w:left w:val="none" w:sz="0" w:space="0" w:color="auto"/>
        <w:bottom w:val="none" w:sz="0" w:space="0" w:color="auto"/>
        <w:right w:val="none" w:sz="0" w:space="0" w:color="auto"/>
      </w:divBdr>
    </w:div>
    <w:div w:id="1455368561">
      <w:marLeft w:val="640"/>
      <w:marRight w:val="0"/>
      <w:marTop w:val="0"/>
      <w:marBottom w:val="0"/>
      <w:divBdr>
        <w:top w:val="none" w:sz="0" w:space="0" w:color="auto"/>
        <w:left w:val="none" w:sz="0" w:space="0" w:color="auto"/>
        <w:bottom w:val="none" w:sz="0" w:space="0" w:color="auto"/>
        <w:right w:val="none" w:sz="0" w:space="0" w:color="auto"/>
      </w:divBdr>
    </w:div>
    <w:div w:id="1456604008">
      <w:marLeft w:val="640"/>
      <w:marRight w:val="0"/>
      <w:marTop w:val="0"/>
      <w:marBottom w:val="0"/>
      <w:divBdr>
        <w:top w:val="none" w:sz="0" w:space="0" w:color="auto"/>
        <w:left w:val="none" w:sz="0" w:space="0" w:color="auto"/>
        <w:bottom w:val="none" w:sz="0" w:space="0" w:color="auto"/>
        <w:right w:val="none" w:sz="0" w:space="0" w:color="auto"/>
      </w:divBdr>
    </w:div>
    <w:div w:id="1457481342">
      <w:marLeft w:val="640"/>
      <w:marRight w:val="0"/>
      <w:marTop w:val="0"/>
      <w:marBottom w:val="0"/>
      <w:divBdr>
        <w:top w:val="none" w:sz="0" w:space="0" w:color="auto"/>
        <w:left w:val="none" w:sz="0" w:space="0" w:color="auto"/>
        <w:bottom w:val="none" w:sz="0" w:space="0" w:color="auto"/>
        <w:right w:val="none" w:sz="0" w:space="0" w:color="auto"/>
      </w:divBdr>
    </w:div>
    <w:div w:id="1457603590">
      <w:marLeft w:val="640"/>
      <w:marRight w:val="0"/>
      <w:marTop w:val="0"/>
      <w:marBottom w:val="0"/>
      <w:divBdr>
        <w:top w:val="none" w:sz="0" w:space="0" w:color="auto"/>
        <w:left w:val="none" w:sz="0" w:space="0" w:color="auto"/>
        <w:bottom w:val="none" w:sz="0" w:space="0" w:color="auto"/>
        <w:right w:val="none" w:sz="0" w:space="0" w:color="auto"/>
      </w:divBdr>
    </w:div>
    <w:div w:id="1458183536">
      <w:marLeft w:val="640"/>
      <w:marRight w:val="0"/>
      <w:marTop w:val="0"/>
      <w:marBottom w:val="0"/>
      <w:divBdr>
        <w:top w:val="none" w:sz="0" w:space="0" w:color="auto"/>
        <w:left w:val="none" w:sz="0" w:space="0" w:color="auto"/>
        <w:bottom w:val="none" w:sz="0" w:space="0" w:color="auto"/>
        <w:right w:val="none" w:sz="0" w:space="0" w:color="auto"/>
      </w:divBdr>
    </w:div>
    <w:div w:id="1459450989">
      <w:marLeft w:val="640"/>
      <w:marRight w:val="0"/>
      <w:marTop w:val="0"/>
      <w:marBottom w:val="0"/>
      <w:divBdr>
        <w:top w:val="none" w:sz="0" w:space="0" w:color="auto"/>
        <w:left w:val="none" w:sz="0" w:space="0" w:color="auto"/>
        <w:bottom w:val="none" w:sz="0" w:space="0" w:color="auto"/>
        <w:right w:val="none" w:sz="0" w:space="0" w:color="auto"/>
      </w:divBdr>
    </w:div>
    <w:div w:id="1462377705">
      <w:marLeft w:val="640"/>
      <w:marRight w:val="0"/>
      <w:marTop w:val="0"/>
      <w:marBottom w:val="0"/>
      <w:divBdr>
        <w:top w:val="none" w:sz="0" w:space="0" w:color="auto"/>
        <w:left w:val="none" w:sz="0" w:space="0" w:color="auto"/>
        <w:bottom w:val="none" w:sz="0" w:space="0" w:color="auto"/>
        <w:right w:val="none" w:sz="0" w:space="0" w:color="auto"/>
      </w:divBdr>
    </w:div>
    <w:div w:id="1465075826">
      <w:marLeft w:val="640"/>
      <w:marRight w:val="0"/>
      <w:marTop w:val="0"/>
      <w:marBottom w:val="0"/>
      <w:divBdr>
        <w:top w:val="none" w:sz="0" w:space="0" w:color="auto"/>
        <w:left w:val="none" w:sz="0" w:space="0" w:color="auto"/>
        <w:bottom w:val="none" w:sz="0" w:space="0" w:color="auto"/>
        <w:right w:val="none" w:sz="0" w:space="0" w:color="auto"/>
      </w:divBdr>
    </w:div>
    <w:div w:id="1466236949">
      <w:marLeft w:val="640"/>
      <w:marRight w:val="0"/>
      <w:marTop w:val="0"/>
      <w:marBottom w:val="0"/>
      <w:divBdr>
        <w:top w:val="none" w:sz="0" w:space="0" w:color="auto"/>
        <w:left w:val="none" w:sz="0" w:space="0" w:color="auto"/>
        <w:bottom w:val="none" w:sz="0" w:space="0" w:color="auto"/>
        <w:right w:val="none" w:sz="0" w:space="0" w:color="auto"/>
      </w:divBdr>
    </w:div>
    <w:div w:id="1467626753">
      <w:marLeft w:val="640"/>
      <w:marRight w:val="0"/>
      <w:marTop w:val="0"/>
      <w:marBottom w:val="0"/>
      <w:divBdr>
        <w:top w:val="none" w:sz="0" w:space="0" w:color="auto"/>
        <w:left w:val="none" w:sz="0" w:space="0" w:color="auto"/>
        <w:bottom w:val="none" w:sz="0" w:space="0" w:color="auto"/>
        <w:right w:val="none" w:sz="0" w:space="0" w:color="auto"/>
      </w:divBdr>
    </w:div>
    <w:div w:id="1468090152">
      <w:marLeft w:val="640"/>
      <w:marRight w:val="0"/>
      <w:marTop w:val="0"/>
      <w:marBottom w:val="0"/>
      <w:divBdr>
        <w:top w:val="none" w:sz="0" w:space="0" w:color="auto"/>
        <w:left w:val="none" w:sz="0" w:space="0" w:color="auto"/>
        <w:bottom w:val="none" w:sz="0" w:space="0" w:color="auto"/>
        <w:right w:val="none" w:sz="0" w:space="0" w:color="auto"/>
      </w:divBdr>
    </w:div>
    <w:div w:id="1469742201">
      <w:marLeft w:val="640"/>
      <w:marRight w:val="0"/>
      <w:marTop w:val="0"/>
      <w:marBottom w:val="0"/>
      <w:divBdr>
        <w:top w:val="none" w:sz="0" w:space="0" w:color="auto"/>
        <w:left w:val="none" w:sz="0" w:space="0" w:color="auto"/>
        <w:bottom w:val="none" w:sz="0" w:space="0" w:color="auto"/>
        <w:right w:val="none" w:sz="0" w:space="0" w:color="auto"/>
      </w:divBdr>
    </w:div>
    <w:div w:id="1470048575">
      <w:marLeft w:val="640"/>
      <w:marRight w:val="0"/>
      <w:marTop w:val="0"/>
      <w:marBottom w:val="0"/>
      <w:divBdr>
        <w:top w:val="none" w:sz="0" w:space="0" w:color="auto"/>
        <w:left w:val="none" w:sz="0" w:space="0" w:color="auto"/>
        <w:bottom w:val="none" w:sz="0" w:space="0" w:color="auto"/>
        <w:right w:val="none" w:sz="0" w:space="0" w:color="auto"/>
      </w:divBdr>
    </w:div>
    <w:div w:id="1470787141">
      <w:marLeft w:val="640"/>
      <w:marRight w:val="0"/>
      <w:marTop w:val="0"/>
      <w:marBottom w:val="0"/>
      <w:divBdr>
        <w:top w:val="none" w:sz="0" w:space="0" w:color="auto"/>
        <w:left w:val="none" w:sz="0" w:space="0" w:color="auto"/>
        <w:bottom w:val="none" w:sz="0" w:space="0" w:color="auto"/>
        <w:right w:val="none" w:sz="0" w:space="0" w:color="auto"/>
      </w:divBdr>
    </w:div>
    <w:div w:id="1472670831">
      <w:marLeft w:val="640"/>
      <w:marRight w:val="0"/>
      <w:marTop w:val="0"/>
      <w:marBottom w:val="0"/>
      <w:divBdr>
        <w:top w:val="none" w:sz="0" w:space="0" w:color="auto"/>
        <w:left w:val="none" w:sz="0" w:space="0" w:color="auto"/>
        <w:bottom w:val="none" w:sz="0" w:space="0" w:color="auto"/>
        <w:right w:val="none" w:sz="0" w:space="0" w:color="auto"/>
      </w:divBdr>
    </w:div>
    <w:div w:id="1475369117">
      <w:marLeft w:val="640"/>
      <w:marRight w:val="0"/>
      <w:marTop w:val="0"/>
      <w:marBottom w:val="0"/>
      <w:divBdr>
        <w:top w:val="none" w:sz="0" w:space="0" w:color="auto"/>
        <w:left w:val="none" w:sz="0" w:space="0" w:color="auto"/>
        <w:bottom w:val="none" w:sz="0" w:space="0" w:color="auto"/>
        <w:right w:val="none" w:sz="0" w:space="0" w:color="auto"/>
      </w:divBdr>
    </w:div>
    <w:div w:id="1476490307">
      <w:marLeft w:val="640"/>
      <w:marRight w:val="0"/>
      <w:marTop w:val="0"/>
      <w:marBottom w:val="0"/>
      <w:divBdr>
        <w:top w:val="none" w:sz="0" w:space="0" w:color="auto"/>
        <w:left w:val="none" w:sz="0" w:space="0" w:color="auto"/>
        <w:bottom w:val="none" w:sz="0" w:space="0" w:color="auto"/>
        <w:right w:val="none" w:sz="0" w:space="0" w:color="auto"/>
      </w:divBdr>
    </w:div>
    <w:div w:id="1479153304">
      <w:marLeft w:val="640"/>
      <w:marRight w:val="0"/>
      <w:marTop w:val="0"/>
      <w:marBottom w:val="0"/>
      <w:divBdr>
        <w:top w:val="none" w:sz="0" w:space="0" w:color="auto"/>
        <w:left w:val="none" w:sz="0" w:space="0" w:color="auto"/>
        <w:bottom w:val="none" w:sz="0" w:space="0" w:color="auto"/>
        <w:right w:val="none" w:sz="0" w:space="0" w:color="auto"/>
      </w:divBdr>
    </w:div>
    <w:div w:id="1480998134">
      <w:marLeft w:val="640"/>
      <w:marRight w:val="0"/>
      <w:marTop w:val="0"/>
      <w:marBottom w:val="0"/>
      <w:divBdr>
        <w:top w:val="none" w:sz="0" w:space="0" w:color="auto"/>
        <w:left w:val="none" w:sz="0" w:space="0" w:color="auto"/>
        <w:bottom w:val="none" w:sz="0" w:space="0" w:color="auto"/>
        <w:right w:val="none" w:sz="0" w:space="0" w:color="auto"/>
      </w:divBdr>
    </w:div>
    <w:div w:id="1483816104">
      <w:marLeft w:val="640"/>
      <w:marRight w:val="0"/>
      <w:marTop w:val="0"/>
      <w:marBottom w:val="0"/>
      <w:divBdr>
        <w:top w:val="none" w:sz="0" w:space="0" w:color="auto"/>
        <w:left w:val="none" w:sz="0" w:space="0" w:color="auto"/>
        <w:bottom w:val="none" w:sz="0" w:space="0" w:color="auto"/>
        <w:right w:val="none" w:sz="0" w:space="0" w:color="auto"/>
      </w:divBdr>
    </w:div>
    <w:div w:id="1484659707">
      <w:marLeft w:val="640"/>
      <w:marRight w:val="0"/>
      <w:marTop w:val="0"/>
      <w:marBottom w:val="0"/>
      <w:divBdr>
        <w:top w:val="none" w:sz="0" w:space="0" w:color="auto"/>
        <w:left w:val="none" w:sz="0" w:space="0" w:color="auto"/>
        <w:bottom w:val="none" w:sz="0" w:space="0" w:color="auto"/>
        <w:right w:val="none" w:sz="0" w:space="0" w:color="auto"/>
      </w:divBdr>
    </w:div>
    <w:div w:id="1486044942">
      <w:marLeft w:val="640"/>
      <w:marRight w:val="0"/>
      <w:marTop w:val="0"/>
      <w:marBottom w:val="0"/>
      <w:divBdr>
        <w:top w:val="none" w:sz="0" w:space="0" w:color="auto"/>
        <w:left w:val="none" w:sz="0" w:space="0" w:color="auto"/>
        <w:bottom w:val="none" w:sz="0" w:space="0" w:color="auto"/>
        <w:right w:val="none" w:sz="0" w:space="0" w:color="auto"/>
      </w:divBdr>
    </w:div>
    <w:div w:id="1486631849">
      <w:marLeft w:val="640"/>
      <w:marRight w:val="0"/>
      <w:marTop w:val="0"/>
      <w:marBottom w:val="0"/>
      <w:divBdr>
        <w:top w:val="none" w:sz="0" w:space="0" w:color="auto"/>
        <w:left w:val="none" w:sz="0" w:space="0" w:color="auto"/>
        <w:bottom w:val="none" w:sz="0" w:space="0" w:color="auto"/>
        <w:right w:val="none" w:sz="0" w:space="0" w:color="auto"/>
      </w:divBdr>
    </w:div>
    <w:div w:id="1486816923">
      <w:marLeft w:val="640"/>
      <w:marRight w:val="0"/>
      <w:marTop w:val="0"/>
      <w:marBottom w:val="0"/>
      <w:divBdr>
        <w:top w:val="none" w:sz="0" w:space="0" w:color="auto"/>
        <w:left w:val="none" w:sz="0" w:space="0" w:color="auto"/>
        <w:bottom w:val="none" w:sz="0" w:space="0" w:color="auto"/>
        <w:right w:val="none" w:sz="0" w:space="0" w:color="auto"/>
      </w:divBdr>
    </w:div>
    <w:div w:id="1488747469">
      <w:marLeft w:val="640"/>
      <w:marRight w:val="0"/>
      <w:marTop w:val="0"/>
      <w:marBottom w:val="0"/>
      <w:divBdr>
        <w:top w:val="none" w:sz="0" w:space="0" w:color="auto"/>
        <w:left w:val="none" w:sz="0" w:space="0" w:color="auto"/>
        <w:bottom w:val="none" w:sz="0" w:space="0" w:color="auto"/>
        <w:right w:val="none" w:sz="0" w:space="0" w:color="auto"/>
      </w:divBdr>
    </w:div>
    <w:div w:id="1494561419">
      <w:marLeft w:val="640"/>
      <w:marRight w:val="0"/>
      <w:marTop w:val="0"/>
      <w:marBottom w:val="0"/>
      <w:divBdr>
        <w:top w:val="none" w:sz="0" w:space="0" w:color="auto"/>
        <w:left w:val="none" w:sz="0" w:space="0" w:color="auto"/>
        <w:bottom w:val="none" w:sz="0" w:space="0" w:color="auto"/>
        <w:right w:val="none" w:sz="0" w:space="0" w:color="auto"/>
      </w:divBdr>
    </w:div>
    <w:div w:id="1495301020">
      <w:marLeft w:val="640"/>
      <w:marRight w:val="0"/>
      <w:marTop w:val="0"/>
      <w:marBottom w:val="0"/>
      <w:divBdr>
        <w:top w:val="none" w:sz="0" w:space="0" w:color="auto"/>
        <w:left w:val="none" w:sz="0" w:space="0" w:color="auto"/>
        <w:bottom w:val="none" w:sz="0" w:space="0" w:color="auto"/>
        <w:right w:val="none" w:sz="0" w:space="0" w:color="auto"/>
      </w:divBdr>
    </w:div>
    <w:div w:id="1497528008">
      <w:marLeft w:val="640"/>
      <w:marRight w:val="0"/>
      <w:marTop w:val="0"/>
      <w:marBottom w:val="0"/>
      <w:divBdr>
        <w:top w:val="none" w:sz="0" w:space="0" w:color="auto"/>
        <w:left w:val="none" w:sz="0" w:space="0" w:color="auto"/>
        <w:bottom w:val="none" w:sz="0" w:space="0" w:color="auto"/>
        <w:right w:val="none" w:sz="0" w:space="0" w:color="auto"/>
      </w:divBdr>
    </w:div>
    <w:div w:id="1498302751">
      <w:marLeft w:val="640"/>
      <w:marRight w:val="0"/>
      <w:marTop w:val="0"/>
      <w:marBottom w:val="0"/>
      <w:divBdr>
        <w:top w:val="none" w:sz="0" w:space="0" w:color="auto"/>
        <w:left w:val="none" w:sz="0" w:space="0" w:color="auto"/>
        <w:bottom w:val="none" w:sz="0" w:space="0" w:color="auto"/>
        <w:right w:val="none" w:sz="0" w:space="0" w:color="auto"/>
      </w:divBdr>
    </w:div>
    <w:div w:id="1498693329">
      <w:marLeft w:val="640"/>
      <w:marRight w:val="0"/>
      <w:marTop w:val="0"/>
      <w:marBottom w:val="0"/>
      <w:divBdr>
        <w:top w:val="none" w:sz="0" w:space="0" w:color="auto"/>
        <w:left w:val="none" w:sz="0" w:space="0" w:color="auto"/>
        <w:bottom w:val="none" w:sz="0" w:space="0" w:color="auto"/>
        <w:right w:val="none" w:sz="0" w:space="0" w:color="auto"/>
      </w:divBdr>
    </w:div>
    <w:div w:id="1499420115">
      <w:marLeft w:val="640"/>
      <w:marRight w:val="0"/>
      <w:marTop w:val="0"/>
      <w:marBottom w:val="0"/>
      <w:divBdr>
        <w:top w:val="none" w:sz="0" w:space="0" w:color="auto"/>
        <w:left w:val="none" w:sz="0" w:space="0" w:color="auto"/>
        <w:bottom w:val="none" w:sz="0" w:space="0" w:color="auto"/>
        <w:right w:val="none" w:sz="0" w:space="0" w:color="auto"/>
      </w:divBdr>
    </w:div>
    <w:div w:id="1499691385">
      <w:marLeft w:val="640"/>
      <w:marRight w:val="0"/>
      <w:marTop w:val="0"/>
      <w:marBottom w:val="0"/>
      <w:divBdr>
        <w:top w:val="none" w:sz="0" w:space="0" w:color="auto"/>
        <w:left w:val="none" w:sz="0" w:space="0" w:color="auto"/>
        <w:bottom w:val="none" w:sz="0" w:space="0" w:color="auto"/>
        <w:right w:val="none" w:sz="0" w:space="0" w:color="auto"/>
      </w:divBdr>
    </w:div>
    <w:div w:id="1500080195">
      <w:marLeft w:val="640"/>
      <w:marRight w:val="0"/>
      <w:marTop w:val="0"/>
      <w:marBottom w:val="0"/>
      <w:divBdr>
        <w:top w:val="none" w:sz="0" w:space="0" w:color="auto"/>
        <w:left w:val="none" w:sz="0" w:space="0" w:color="auto"/>
        <w:bottom w:val="none" w:sz="0" w:space="0" w:color="auto"/>
        <w:right w:val="none" w:sz="0" w:space="0" w:color="auto"/>
      </w:divBdr>
    </w:div>
    <w:div w:id="1500853006">
      <w:marLeft w:val="640"/>
      <w:marRight w:val="0"/>
      <w:marTop w:val="0"/>
      <w:marBottom w:val="0"/>
      <w:divBdr>
        <w:top w:val="none" w:sz="0" w:space="0" w:color="auto"/>
        <w:left w:val="none" w:sz="0" w:space="0" w:color="auto"/>
        <w:bottom w:val="none" w:sz="0" w:space="0" w:color="auto"/>
        <w:right w:val="none" w:sz="0" w:space="0" w:color="auto"/>
      </w:divBdr>
    </w:div>
    <w:div w:id="1501041785">
      <w:marLeft w:val="640"/>
      <w:marRight w:val="0"/>
      <w:marTop w:val="0"/>
      <w:marBottom w:val="0"/>
      <w:divBdr>
        <w:top w:val="none" w:sz="0" w:space="0" w:color="auto"/>
        <w:left w:val="none" w:sz="0" w:space="0" w:color="auto"/>
        <w:bottom w:val="none" w:sz="0" w:space="0" w:color="auto"/>
        <w:right w:val="none" w:sz="0" w:space="0" w:color="auto"/>
      </w:divBdr>
    </w:div>
    <w:div w:id="1501383384">
      <w:marLeft w:val="640"/>
      <w:marRight w:val="0"/>
      <w:marTop w:val="0"/>
      <w:marBottom w:val="0"/>
      <w:divBdr>
        <w:top w:val="none" w:sz="0" w:space="0" w:color="auto"/>
        <w:left w:val="none" w:sz="0" w:space="0" w:color="auto"/>
        <w:bottom w:val="none" w:sz="0" w:space="0" w:color="auto"/>
        <w:right w:val="none" w:sz="0" w:space="0" w:color="auto"/>
      </w:divBdr>
    </w:div>
    <w:div w:id="1501584343">
      <w:marLeft w:val="640"/>
      <w:marRight w:val="0"/>
      <w:marTop w:val="0"/>
      <w:marBottom w:val="0"/>
      <w:divBdr>
        <w:top w:val="none" w:sz="0" w:space="0" w:color="auto"/>
        <w:left w:val="none" w:sz="0" w:space="0" w:color="auto"/>
        <w:bottom w:val="none" w:sz="0" w:space="0" w:color="auto"/>
        <w:right w:val="none" w:sz="0" w:space="0" w:color="auto"/>
      </w:divBdr>
    </w:div>
    <w:div w:id="1502962770">
      <w:marLeft w:val="640"/>
      <w:marRight w:val="0"/>
      <w:marTop w:val="0"/>
      <w:marBottom w:val="0"/>
      <w:divBdr>
        <w:top w:val="none" w:sz="0" w:space="0" w:color="auto"/>
        <w:left w:val="none" w:sz="0" w:space="0" w:color="auto"/>
        <w:bottom w:val="none" w:sz="0" w:space="0" w:color="auto"/>
        <w:right w:val="none" w:sz="0" w:space="0" w:color="auto"/>
      </w:divBdr>
    </w:div>
    <w:div w:id="1503281811">
      <w:marLeft w:val="640"/>
      <w:marRight w:val="0"/>
      <w:marTop w:val="0"/>
      <w:marBottom w:val="0"/>
      <w:divBdr>
        <w:top w:val="none" w:sz="0" w:space="0" w:color="auto"/>
        <w:left w:val="none" w:sz="0" w:space="0" w:color="auto"/>
        <w:bottom w:val="none" w:sz="0" w:space="0" w:color="auto"/>
        <w:right w:val="none" w:sz="0" w:space="0" w:color="auto"/>
      </w:divBdr>
    </w:div>
    <w:div w:id="1505319030">
      <w:marLeft w:val="640"/>
      <w:marRight w:val="0"/>
      <w:marTop w:val="0"/>
      <w:marBottom w:val="0"/>
      <w:divBdr>
        <w:top w:val="none" w:sz="0" w:space="0" w:color="auto"/>
        <w:left w:val="none" w:sz="0" w:space="0" w:color="auto"/>
        <w:bottom w:val="none" w:sz="0" w:space="0" w:color="auto"/>
        <w:right w:val="none" w:sz="0" w:space="0" w:color="auto"/>
      </w:divBdr>
    </w:div>
    <w:div w:id="1505898099">
      <w:marLeft w:val="640"/>
      <w:marRight w:val="0"/>
      <w:marTop w:val="0"/>
      <w:marBottom w:val="0"/>
      <w:divBdr>
        <w:top w:val="none" w:sz="0" w:space="0" w:color="auto"/>
        <w:left w:val="none" w:sz="0" w:space="0" w:color="auto"/>
        <w:bottom w:val="none" w:sz="0" w:space="0" w:color="auto"/>
        <w:right w:val="none" w:sz="0" w:space="0" w:color="auto"/>
      </w:divBdr>
    </w:div>
    <w:div w:id="1506019108">
      <w:marLeft w:val="640"/>
      <w:marRight w:val="0"/>
      <w:marTop w:val="0"/>
      <w:marBottom w:val="0"/>
      <w:divBdr>
        <w:top w:val="none" w:sz="0" w:space="0" w:color="auto"/>
        <w:left w:val="none" w:sz="0" w:space="0" w:color="auto"/>
        <w:bottom w:val="none" w:sz="0" w:space="0" w:color="auto"/>
        <w:right w:val="none" w:sz="0" w:space="0" w:color="auto"/>
      </w:divBdr>
    </w:div>
    <w:div w:id="1506556571">
      <w:marLeft w:val="640"/>
      <w:marRight w:val="0"/>
      <w:marTop w:val="0"/>
      <w:marBottom w:val="0"/>
      <w:divBdr>
        <w:top w:val="none" w:sz="0" w:space="0" w:color="auto"/>
        <w:left w:val="none" w:sz="0" w:space="0" w:color="auto"/>
        <w:bottom w:val="none" w:sz="0" w:space="0" w:color="auto"/>
        <w:right w:val="none" w:sz="0" w:space="0" w:color="auto"/>
      </w:divBdr>
    </w:div>
    <w:div w:id="1507280315">
      <w:marLeft w:val="640"/>
      <w:marRight w:val="0"/>
      <w:marTop w:val="0"/>
      <w:marBottom w:val="0"/>
      <w:divBdr>
        <w:top w:val="none" w:sz="0" w:space="0" w:color="auto"/>
        <w:left w:val="none" w:sz="0" w:space="0" w:color="auto"/>
        <w:bottom w:val="none" w:sz="0" w:space="0" w:color="auto"/>
        <w:right w:val="none" w:sz="0" w:space="0" w:color="auto"/>
      </w:divBdr>
    </w:div>
    <w:div w:id="1507525328">
      <w:marLeft w:val="640"/>
      <w:marRight w:val="0"/>
      <w:marTop w:val="0"/>
      <w:marBottom w:val="0"/>
      <w:divBdr>
        <w:top w:val="none" w:sz="0" w:space="0" w:color="auto"/>
        <w:left w:val="none" w:sz="0" w:space="0" w:color="auto"/>
        <w:bottom w:val="none" w:sz="0" w:space="0" w:color="auto"/>
        <w:right w:val="none" w:sz="0" w:space="0" w:color="auto"/>
      </w:divBdr>
    </w:div>
    <w:div w:id="1509443538">
      <w:marLeft w:val="640"/>
      <w:marRight w:val="0"/>
      <w:marTop w:val="0"/>
      <w:marBottom w:val="0"/>
      <w:divBdr>
        <w:top w:val="none" w:sz="0" w:space="0" w:color="auto"/>
        <w:left w:val="none" w:sz="0" w:space="0" w:color="auto"/>
        <w:bottom w:val="none" w:sz="0" w:space="0" w:color="auto"/>
        <w:right w:val="none" w:sz="0" w:space="0" w:color="auto"/>
      </w:divBdr>
    </w:div>
    <w:div w:id="1513302597">
      <w:marLeft w:val="640"/>
      <w:marRight w:val="0"/>
      <w:marTop w:val="0"/>
      <w:marBottom w:val="0"/>
      <w:divBdr>
        <w:top w:val="none" w:sz="0" w:space="0" w:color="auto"/>
        <w:left w:val="none" w:sz="0" w:space="0" w:color="auto"/>
        <w:bottom w:val="none" w:sz="0" w:space="0" w:color="auto"/>
        <w:right w:val="none" w:sz="0" w:space="0" w:color="auto"/>
      </w:divBdr>
    </w:div>
    <w:div w:id="1517116231">
      <w:marLeft w:val="640"/>
      <w:marRight w:val="0"/>
      <w:marTop w:val="0"/>
      <w:marBottom w:val="0"/>
      <w:divBdr>
        <w:top w:val="none" w:sz="0" w:space="0" w:color="auto"/>
        <w:left w:val="none" w:sz="0" w:space="0" w:color="auto"/>
        <w:bottom w:val="none" w:sz="0" w:space="0" w:color="auto"/>
        <w:right w:val="none" w:sz="0" w:space="0" w:color="auto"/>
      </w:divBdr>
    </w:div>
    <w:div w:id="1517498625">
      <w:marLeft w:val="640"/>
      <w:marRight w:val="0"/>
      <w:marTop w:val="0"/>
      <w:marBottom w:val="0"/>
      <w:divBdr>
        <w:top w:val="none" w:sz="0" w:space="0" w:color="auto"/>
        <w:left w:val="none" w:sz="0" w:space="0" w:color="auto"/>
        <w:bottom w:val="none" w:sz="0" w:space="0" w:color="auto"/>
        <w:right w:val="none" w:sz="0" w:space="0" w:color="auto"/>
      </w:divBdr>
    </w:div>
    <w:div w:id="1518233843">
      <w:marLeft w:val="640"/>
      <w:marRight w:val="0"/>
      <w:marTop w:val="0"/>
      <w:marBottom w:val="0"/>
      <w:divBdr>
        <w:top w:val="none" w:sz="0" w:space="0" w:color="auto"/>
        <w:left w:val="none" w:sz="0" w:space="0" w:color="auto"/>
        <w:bottom w:val="none" w:sz="0" w:space="0" w:color="auto"/>
        <w:right w:val="none" w:sz="0" w:space="0" w:color="auto"/>
      </w:divBdr>
    </w:div>
    <w:div w:id="1520316965">
      <w:marLeft w:val="640"/>
      <w:marRight w:val="0"/>
      <w:marTop w:val="0"/>
      <w:marBottom w:val="0"/>
      <w:divBdr>
        <w:top w:val="none" w:sz="0" w:space="0" w:color="auto"/>
        <w:left w:val="none" w:sz="0" w:space="0" w:color="auto"/>
        <w:bottom w:val="none" w:sz="0" w:space="0" w:color="auto"/>
        <w:right w:val="none" w:sz="0" w:space="0" w:color="auto"/>
      </w:divBdr>
    </w:div>
    <w:div w:id="1521621991">
      <w:marLeft w:val="640"/>
      <w:marRight w:val="0"/>
      <w:marTop w:val="0"/>
      <w:marBottom w:val="0"/>
      <w:divBdr>
        <w:top w:val="none" w:sz="0" w:space="0" w:color="auto"/>
        <w:left w:val="none" w:sz="0" w:space="0" w:color="auto"/>
        <w:bottom w:val="none" w:sz="0" w:space="0" w:color="auto"/>
        <w:right w:val="none" w:sz="0" w:space="0" w:color="auto"/>
      </w:divBdr>
    </w:div>
    <w:div w:id="1521973630">
      <w:marLeft w:val="640"/>
      <w:marRight w:val="0"/>
      <w:marTop w:val="0"/>
      <w:marBottom w:val="0"/>
      <w:divBdr>
        <w:top w:val="none" w:sz="0" w:space="0" w:color="auto"/>
        <w:left w:val="none" w:sz="0" w:space="0" w:color="auto"/>
        <w:bottom w:val="none" w:sz="0" w:space="0" w:color="auto"/>
        <w:right w:val="none" w:sz="0" w:space="0" w:color="auto"/>
      </w:divBdr>
    </w:div>
    <w:div w:id="1522627963">
      <w:marLeft w:val="640"/>
      <w:marRight w:val="0"/>
      <w:marTop w:val="0"/>
      <w:marBottom w:val="0"/>
      <w:divBdr>
        <w:top w:val="none" w:sz="0" w:space="0" w:color="auto"/>
        <w:left w:val="none" w:sz="0" w:space="0" w:color="auto"/>
        <w:bottom w:val="none" w:sz="0" w:space="0" w:color="auto"/>
        <w:right w:val="none" w:sz="0" w:space="0" w:color="auto"/>
      </w:divBdr>
    </w:div>
    <w:div w:id="1523477098">
      <w:marLeft w:val="640"/>
      <w:marRight w:val="0"/>
      <w:marTop w:val="0"/>
      <w:marBottom w:val="0"/>
      <w:divBdr>
        <w:top w:val="none" w:sz="0" w:space="0" w:color="auto"/>
        <w:left w:val="none" w:sz="0" w:space="0" w:color="auto"/>
        <w:bottom w:val="none" w:sz="0" w:space="0" w:color="auto"/>
        <w:right w:val="none" w:sz="0" w:space="0" w:color="auto"/>
      </w:divBdr>
    </w:div>
    <w:div w:id="1529247646">
      <w:marLeft w:val="640"/>
      <w:marRight w:val="0"/>
      <w:marTop w:val="0"/>
      <w:marBottom w:val="0"/>
      <w:divBdr>
        <w:top w:val="none" w:sz="0" w:space="0" w:color="auto"/>
        <w:left w:val="none" w:sz="0" w:space="0" w:color="auto"/>
        <w:bottom w:val="none" w:sz="0" w:space="0" w:color="auto"/>
        <w:right w:val="none" w:sz="0" w:space="0" w:color="auto"/>
      </w:divBdr>
    </w:div>
    <w:div w:id="1531410849">
      <w:marLeft w:val="640"/>
      <w:marRight w:val="0"/>
      <w:marTop w:val="0"/>
      <w:marBottom w:val="0"/>
      <w:divBdr>
        <w:top w:val="none" w:sz="0" w:space="0" w:color="auto"/>
        <w:left w:val="none" w:sz="0" w:space="0" w:color="auto"/>
        <w:bottom w:val="none" w:sz="0" w:space="0" w:color="auto"/>
        <w:right w:val="none" w:sz="0" w:space="0" w:color="auto"/>
      </w:divBdr>
    </w:div>
    <w:div w:id="1531796132">
      <w:marLeft w:val="640"/>
      <w:marRight w:val="0"/>
      <w:marTop w:val="0"/>
      <w:marBottom w:val="0"/>
      <w:divBdr>
        <w:top w:val="none" w:sz="0" w:space="0" w:color="auto"/>
        <w:left w:val="none" w:sz="0" w:space="0" w:color="auto"/>
        <w:bottom w:val="none" w:sz="0" w:space="0" w:color="auto"/>
        <w:right w:val="none" w:sz="0" w:space="0" w:color="auto"/>
      </w:divBdr>
    </w:div>
    <w:div w:id="1532720173">
      <w:marLeft w:val="640"/>
      <w:marRight w:val="0"/>
      <w:marTop w:val="0"/>
      <w:marBottom w:val="0"/>
      <w:divBdr>
        <w:top w:val="none" w:sz="0" w:space="0" w:color="auto"/>
        <w:left w:val="none" w:sz="0" w:space="0" w:color="auto"/>
        <w:bottom w:val="none" w:sz="0" w:space="0" w:color="auto"/>
        <w:right w:val="none" w:sz="0" w:space="0" w:color="auto"/>
      </w:divBdr>
    </w:div>
    <w:div w:id="1534884750">
      <w:marLeft w:val="640"/>
      <w:marRight w:val="0"/>
      <w:marTop w:val="0"/>
      <w:marBottom w:val="0"/>
      <w:divBdr>
        <w:top w:val="none" w:sz="0" w:space="0" w:color="auto"/>
        <w:left w:val="none" w:sz="0" w:space="0" w:color="auto"/>
        <w:bottom w:val="none" w:sz="0" w:space="0" w:color="auto"/>
        <w:right w:val="none" w:sz="0" w:space="0" w:color="auto"/>
      </w:divBdr>
    </w:div>
    <w:div w:id="1537812533">
      <w:marLeft w:val="640"/>
      <w:marRight w:val="0"/>
      <w:marTop w:val="0"/>
      <w:marBottom w:val="0"/>
      <w:divBdr>
        <w:top w:val="none" w:sz="0" w:space="0" w:color="auto"/>
        <w:left w:val="none" w:sz="0" w:space="0" w:color="auto"/>
        <w:bottom w:val="none" w:sz="0" w:space="0" w:color="auto"/>
        <w:right w:val="none" w:sz="0" w:space="0" w:color="auto"/>
      </w:divBdr>
    </w:div>
    <w:div w:id="1541088225">
      <w:marLeft w:val="640"/>
      <w:marRight w:val="0"/>
      <w:marTop w:val="0"/>
      <w:marBottom w:val="0"/>
      <w:divBdr>
        <w:top w:val="none" w:sz="0" w:space="0" w:color="auto"/>
        <w:left w:val="none" w:sz="0" w:space="0" w:color="auto"/>
        <w:bottom w:val="none" w:sz="0" w:space="0" w:color="auto"/>
        <w:right w:val="none" w:sz="0" w:space="0" w:color="auto"/>
      </w:divBdr>
    </w:div>
    <w:div w:id="1541162321">
      <w:marLeft w:val="640"/>
      <w:marRight w:val="0"/>
      <w:marTop w:val="0"/>
      <w:marBottom w:val="0"/>
      <w:divBdr>
        <w:top w:val="none" w:sz="0" w:space="0" w:color="auto"/>
        <w:left w:val="none" w:sz="0" w:space="0" w:color="auto"/>
        <w:bottom w:val="none" w:sz="0" w:space="0" w:color="auto"/>
        <w:right w:val="none" w:sz="0" w:space="0" w:color="auto"/>
      </w:divBdr>
    </w:div>
    <w:div w:id="1542404708">
      <w:marLeft w:val="640"/>
      <w:marRight w:val="0"/>
      <w:marTop w:val="0"/>
      <w:marBottom w:val="0"/>
      <w:divBdr>
        <w:top w:val="none" w:sz="0" w:space="0" w:color="auto"/>
        <w:left w:val="none" w:sz="0" w:space="0" w:color="auto"/>
        <w:bottom w:val="none" w:sz="0" w:space="0" w:color="auto"/>
        <w:right w:val="none" w:sz="0" w:space="0" w:color="auto"/>
      </w:divBdr>
    </w:div>
    <w:div w:id="1543592700">
      <w:marLeft w:val="640"/>
      <w:marRight w:val="0"/>
      <w:marTop w:val="0"/>
      <w:marBottom w:val="0"/>
      <w:divBdr>
        <w:top w:val="none" w:sz="0" w:space="0" w:color="auto"/>
        <w:left w:val="none" w:sz="0" w:space="0" w:color="auto"/>
        <w:bottom w:val="none" w:sz="0" w:space="0" w:color="auto"/>
        <w:right w:val="none" w:sz="0" w:space="0" w:color="auto"/>
      </w:divBdr>
    </w:div>
    <w:div w:id="1544097298">
      <w:marLeft w:val="640"/>
      <w:marRight w:val="0"/>
      <w:marTop w:val="0"/>
      <w:marBottom w:val="0"/>
      <w:divBdr>
        <w:top w:val="none" w:sz="0" w:space="0" w:color="auto"/>
        <w:left w:val="none" w:sz="0" w:space="0" w:color="auto"/>
        <w:bottom w:val="none" w:sz="0" w:space="0" w:color="auto"/>
        <w:right w:val="none" w:sz="0" w:space="0" w:color="auto"/>
      </w:divBdr>
    </w:div>
    <w:div w:id="1544098138">
      <w:marLeft w:val="640"/>
      <w:marRight w:val="0"/>
      <w:marTop w:val="0"/>
      <w:marBottom w:val="0"/>
      <w:divBdr>
        <w:top w:val="none" w:sz="0" w:space="0" w:color="auto"/>
        <w:left w:val="none" w:sz="0" w:space="0" w:color="auto"/>
        <w:bottom w:val="none" w:sz="0" w:space="0" w:color="auto"/>
        <w:right w:val="none" w:sz="0" w:space="0" w:color="auto"/>
      </w:divBdr>
    </w:div>
    <w:div w:id="1545825350">
      <w:marLeft w:val="640"/>
      <w:marRight w:val="0"/>
      <w:marTop w:val="0"/>
      <w:marBottom w:val="0"/>
      <w:divBdr>
        <w:top w:val="none" w:sz="0" w:space="0" w:color="auto"/>
        <w:left w:val="none" w:sz="0" w:space="0" w:color="auto"/>
        <w:bottom w:val="none" w:sz="0" w:space="0" w:color="auto"/>
        <w:right w:val="none" w:sz="0" w:space="0" w:color="auto"/>
      </w:divBdr>
    </w:div>
    <w:div w:id="1548295484">
      <w:marLeft w:val="640"/>
      <w:marRight w:val="0"/>
      <w:marTop w:val="0"/>
      <w:marBottom w:val="0"/>
      <w:divBdr>
        <w:top w:val="none" w:sz="0" w:space="0" w:color="auto"/>
        <w:left w:val="none" w:sz="0" w:space="0" w:color="auto"/>
        <w:bottom w:val="none" w:sz="0" w:space="0" w:color="auto"/>
        <w:right w:val="none" w:sz="0" w:space="0" w:color="auto"/>
      </w:divBdr>
    </w:div>
    <w:div w:id="1548451454">
      <w:marLeft w:val="640"/>
      <w:marRight w:val="0"/>
      <w:marTop w:val="0"/>
      <w:marBottom w:val="0"/>
      <w:divBdr>
        <w:top w:val="none" w:sz="0" w:space="0" w:color="auto"/>
        <w:left w:val="none" w:sz="0" w:space="0" w:color="auto"/>
        <w:bottom w:val="none" w:sz="0" w:space="0" w:color="auto"/>
        <w:right w:val="none" w:sz="0" w:space="0" w:color="auto"/>
      </w:divBdr>
    </w:div>
    <w:div w:id="1549104411">
      <w:marLeft w:val="640"/>
      <w:marRight w:val="0"/>
      <w:marTop w:val="0"/>
      <w:marBottom w:val="0"/>
      <w:divBdr>
        <w:top w:val="none" w:sz="0" w:space="0" w:color="auto"/>
        <w:left w:val="none" w:sz="0" w:space="0" w:color="auto"/>
        <w:bottom w:val="none" w:sz="0" w:space="0" w:color="auto"/>
        <w:right w:val="none" w:sz="0" w:space="0" w:color="auto"/>
      </w:divBdr>
    </w:div>
    <w:div w:id="1551067771">
      <w:marLeft w:val="640"/>
      <w:marRight w:val="0"/>
      <w:marTop w:val="0"/>
      <w:marBottom w:val="0"/>
      <w:divBdr>
        <w:top w:val="none" w:sz="0" w:space="0" w:color="auto"/>
        <w:left w:val="none" w:sz="0" w:space="0" w:color="auto"/>
        <w:bottom w:val="none" w:sz="0" w:space="0" w:color="auto"/>
        <w:right w:val="none" w:sz="0" w:space="0" w:color="auto"/>
      </w:divBdr>
    </w:div>
    <w:div w:id="1551185382">
      <w:marLeft w:val="640"/>
      <w:marRight w:val="0"/>
      <w:marTop w:val="0"/>
      <w:marBottom w:val="0"/>
      <w:divBdr>
        <w:top w:val="none" w:sz="0" w:space="0" w:color="auto"/>
        <w:left w:val="none" w:sz="0" w:space="0" w:color="auto"/>
        <w:bottom w:val="none" w:sz="0" w:space="0" w:color="auto"/>
        <w:right w:val="none" w:sz="0" w:space="0" w:color="auto"/>
      </w:divBdr>
    </w:div>
    <w:div w:id="1558665331">
      <w:marLeft w:val="640"/>
      <w:marRight w:val="0"/>
      <w:marTop w:val="0"/>
      <w:marBottom w:val="0"/>
      <w:divBdr>
        <w:top w:val="none" w:sz="0" w:space="0" w:color="auto"/>
        <w:left w:val="none" w:sz="0" w:space="0" w:color="auto"/>
        <w:bottom w:val="none" w:sz="0" w:space="0" w:color="auto"/>
        <w:right w:val="none" w:sz="0" w:space="0" w:color="auto"/>
      </w:divBdr>
    </w:div>
    <w:div w:id="1559049455">
      <w:marLeft w:val="640"/>
      <w:marRight w:val="0"/>
      <w:marTop w:val="0"/>
      <w:marBottom w:val="0"/>
      <w:divBdr>
        <w:top w:val="none" w:sz="0" w:space="0" w:color="auto"/>
        <w:left w:val="none" w:sz="0" w:space="0" w:color="auto"/>
        <w:bottom w:val="none" w:sz="0" w:space="0" w:color="auto"/>
        <w:right w:val="none" w:sz="0" w:space="0" w:color="auto"/>
      </w:divBdr>
    </w:div>
    <w:div w:id="1559783257">
      <w:marLeft w:val="640"/>
      <w:marRight w:val="0"/>
      <w:marTop w:val="0"/>
      <w:marBottom w:val="0"/>
      <w:divBdr>
        <w:top w:val="none" w:sz="0" w:space="0" w:color="auto"/>
        <w:left w:val="none" w:sz="0" w:space="0" w:color="auto"/>
        <w:bottom w:val="none" w:sz="0" w:space="0" w:color="auto"/>
        <w:right w:val="none" w:sz="0" w:space="0" w:color="auto"/>
      </w:divBdr>
    </w:div>
    <w:div w:id="1559979040">
      <w:marLeft w:val="640"/>
      <w:marRight w:val="0"/>
      <w:marTop w:val="0"/>
      <w:marBottom w:val="0"/>
      <w:divBdr>
        <w:top w:val="none" w:sz="0" w:space="0" w:color="auto"/>
        <w:left w:val="none" w:sz="0" w:space="0" w:color="auto"/>
        <w:bottom w:val="none" w:sz="0" w:space="0" w:color="auto"/>
        <w:right w:val="none" w:sz="0" w:space="0" w:color="auto"/>
      </w:divBdr>
    </w:div>
    <w:div w:id="1560168840">
      <w:marLeft w:val="640"/>
      <w:marRight w:val="0"/>
      <w:marTop w:val="0"/>
      <w:marBottom w:val="0"/>
      <w:divBdr>
        <w:top w:val="none" w:sz="0" w:space="0" w:color="auto"/>
        <w:left w:val="none" w:sz="0" w:space="0" w:color="auto"/>
        <w:bottom w:val="none" w:sz="0" w:space="0" w:color="auto"/>
        <w:right w:val="none" w:sz="0" w:space="0" w:color="auto"/>
      </w:divBdr>
    </w:div>
    <w:div w:id="1562406016">
      <w:marLeft w:val="640"/>
      <w:marRight w:val="0"/>
      <w:marTop w:val="0"/>
      <w:marBottom w:val="0"/>
      <w:divBdr>
        <w:top w:val="none" w:sz="0" w:space="0" w:color="auto"/>
        <w:left w:val="none" w:sz="0" w:space="0" w:color="auto"/>
        <w:bottom w:val="none" w:sz="0" w:space="0" w:color="auto"/>
        <w:right w:val="none" w:sz="0" w:space="0" w:color="auto"/>
      </w:divBdr>
    </w:div>
    <w:div w:id="1563633712">
      <w:marLeft w:val="640"/>
      <w:marRight w:val="0"/>
      <w:marTop w:val="0"/>
      <w:marBottom w:val="0"/>
      <w:divBdr>
        <w:top w:val="none" w:sz="0" w:space="0" w:color="auto"/>
        <w:left w:val="none" w:sz="0" w:space="0" w:color="auto"/>
        <w:bottom w:val="none" w:sz="0" w:space="0" w:color="auto"/>
        <w:right w:val="none" w:sz="0" w:space="0" w:color="auto"/>
      </w:divBdr>
    </w:div>
    <w:div w:id="1565335115">
      <w:marLeft w:val="640"/>
      <w:marRight w:val="0"/>
      <w:marTop w:val="0"/>
      <w:marBottom w:val="0"/>
      <w:divBdr>
        <w:top w:val="none" w:sz="0" w:space="0" w:color="auto"/>
        <w:left w:val="none" w:sz="0" w:space="0" w:color="auto"/>
        <w:bottom w:val="none" w:sz="0" w:space="0" w:color="auto"/>
        <w:right w:val="none" w:sz="0" w:space="0" w:color="auto"/>
      </w:divBdr>
    </w:div>
    <w:div w:id="1566379261">
      <w:marLeft w:val="640"/>
      <w:marRight w:val="0"/>
      <w:marTop w:val="0"/>
      <w:marBottom w:val="0"/>
      <w:divBdr>
        <w:top w:val="none" w:sz="0" w:space="0" w:color="auto"/>
        <w:left w:val="none" w:sz="0" w:space="0" w:color="auto"/>
        <w:bottom w:val="none" w:sz="0" w:space="0" w:color="auto"/>
        <w:right w:val="none" w:sz="0" w:space="0" w:color="auto"/>
      </w:divBdr>
    </w:div>
    <w:div w:id="1568151374">
      <w:marLeft w:val="640"/>
      <w:marRight w:val="0"/>
      <w:marTop w:val="0"/>
      <w:marBottom w:val="0"/>
      <w:divBdr>
        <w:top w:val="none" w:sz="0" w:space="0" w:color="auto"/>
        <w:left w:val="none" w:sz="0" w:space="0" w:color="auto"/>
        <w:bottom w:val="none" w:sz="0" w:space="0" w:color="auto"/>
        <w:right w:val="none" w:sz="0" w:space="0" w:color="auto"/>
      </w:divBdr>
    </w:div>
    <w:div w:id="1570070450">
      <w:marLeft w:val="640"/>
      <w:marRight w:val="0"/>
      <w:marTop w:val="0"/>
      <w:marBottom w:val="0"/>
      <w:divBdr>
        <w:top w:val="none" w:sz="0" w:space="0" w:color="auto"/>
        <w:left w:val="none" w:sz="0" w:space="0" w:color="auto"/>
        <w:bottom w:val="none" w:sz="0" w:space="0" w:color="auto"/>
        <w:right w:val="none" w:sz="0" w:space="0" w:color="auto"/>
      </w:divBdr>
    </w:div>
    <w:div w:id="1570114096">
      <w:marLeft w:val="640"/>
      <w:marRight w:val="0"/>
      <w:marTop w:val="0"/>
      <w:marBottom w:val="0"/>
      <w:divBdr>
        <w:top w:val="none" w:sz="0" w:space="0" w:color="auto"/>
        <w:left w:val="none" w:sz="0" w:space="0" w:color="auto"/>
        <w:bottom w:val="none" w:sz="0" w:space="0" w:color="auto"/>
        <w:right w:val="none" w:sz="0" w:space="0" w:color="auto"/>
      </w:divBdr>
    </w:div>
    <w:div w:id="1570529626">
      <w:marLeft w:val="640"/>
      <w:marRight w:val="0"/>
      <w:marTop w:val="0"/>
      <w:marBottom w:val="0"/>
      <w:divBdr>
        <w:top w:val="none" w:sz="0" w:space="0" w:color="auto"/>
        <w:left w:val="none" w:sz="0" w:space="0" w:color="auto"/>
        <w:bottom w:val="none" w:sz="0" w:space="0" w:color="auto"/>
        <w:right w:val="none" w:sz="0" w:space="0" w:color="auto"/>
      </w:divBdr>
    </w:div>
    <w:div w:id="1570649523">
      <w:marLeft w:val="640"/>
      <w:marRight w:val="0"/>
      <w:marTop w:val="0"/>
      <w:marBottom w:val="0"/>
      <w:divBdr>
        <w:top w:val="none" w:sz="0" w:space="0" w:color="auto"/>
        <w:left w:val="none" w:sz="0" w:space="0" w:color="auto"/>
        <w:bottom w:val="none" w:sz="0" w:space="0" w:color="auto"/>
        <w:right w:val="none" w:sz="0" w:space="0" w:color="auto"/>
      </w:divBdr>
    </w:div>
    <w:div w:id="1570730741">
      <w:marLeft w:val="640"/>
      <w:marRight w:val="0"/>
      <w:marTop w:val="0"/>
      <w:marBottom w:val="0"/>
      <w:divBdr>
        <w:top w:val="none" w:sz="0" w:space="0" w:color="auto"/>
        <w:left w:val="none" w:sz="0" w:space="0" w:color="auto"/>
        <w:bottom w:val="none" w:sz="0" w:space="0" w:color="auto"/>
        <w:right w:val="none" w:sz="0" w:space="0" w:color="auto"/>
      </w:divBdr>
    </w:div>
    <w:div w:id="1571576184">
      <w:marLeft w:val="640"/>
      <w:marRight w:val="0"/>
      <w:marTop w:val="0"/>
      <w:marBottom w:val="0"/>
      <w:divBdr>
        <w:top w:val="none" w:sz="0" w:space="0" w:color="auto"/>
        <w:left w:val="none" w:sz="0" w:space="0" w:color="auto"/>
        <w:bottom w:val="none" w:sz="0" w:space="0" w:color="auto"/>
        <w:right w:val="none" w:sz="0" w:space="0" w:color="auto"/>
      </w:divBdr>
    </w:div>
    <w:div w:id="1572694428">
      <w:marLeft w:val="640"/>
      <w:marRight w:val="0"/>
      <w:marTop w:val="0"/>
      <w:marBottom w:val="0"/>
      <w:divBdr>
        <w:top w:val="none" w:sz="0" w:space="0" w:color="auto"/>
        <w:left w:val="none" w:sz="0" w:space="0" w:color="auto"/>
        <w:bottom w:val="none" w:sz="0" w:space="0" w:color="auto"/>
        <w:right w:val="none" w:sz="0" w:space="0" w:color="auto"/>
      </w:divBdr>
    </w:div>
    <w:div w:id="1573193525">
      <w:marLeft w:val="640"/>
      <w:marRight w:val="0"/>
      <w:marTop w:val="0"/>
      <w:marBottom w:val="0"/>
      <w:divBdr>
        <w:top w:val="none" w:sz="0" w:space="0" w:color="auto"/>
        <w:left w:val="none" w:sz="0" w:space="0" w:color="auto"/>
        <w:bottom w:val="none" w:sz="0" w:space="0" w:color="auto"/>
        <w:right w:val="none" w:sz="0" w:space="0" w:color="auto"/>
      </w:divBdr>
    </w:div>
    <w:div w:id="1575969361">
      <w:marLeft w:val="640"/>
      <w:marRight w:val="0"/>
      <w:marTop w:val="0"/>
      <w:marBottom w:val="0"/>
      <w:divBdr>
        <w:top w:val="none" w:sz="0" w:space="0" w:color="auto"/>
        <w:left w:val="none" w:sz="0" w:space="0" w:color="auto"/>
        <w:bottom w:val="none" w:sz="0" w:space="0" w:color="auto"/>
        <w:right w:val="none" w:sz="0" w:space="0" w:color="auto"/>
      </w:divBdr>
    </w:div>
    <w:div w:id="1578857618">
      <w:marLeft w:val="640"/>
      <w:marRight w:val="0"/>
      <w:marTop w:val="0"/>
      <w:marBottom w:val="0"/>
      <w:divBdr>
        <w:top w:val="none" w:sz="0" w:space="0" w:color="auto"/>
        <w:left w:val="none" w:sz="0" w:space="0" w:color="auto"/>
        <w:bottom w:val="none" w:sz="0" w:space="0" w:color="auto"/>
        <w:right w:val="none" w:sz="0" w:space="0" w:color="auto"/>
      </w:divBdr>
    </w:div>
    <w:div w:id="1582569684">
      <w:marLeft w:val="640"/>
      <w:marRight w:val="0"/>
      <w:marTop w:val="0"/>
      <w:marBottom w:val="0"/>
      <w:divBdr>
        <w:top w:val="none" w:sz="0" w:space="0" w:color="auto"/>
        <w:left w:val="none" w:sz="0" w:space="0" w:color="auto"/>
        <w:bottom w:val="none" w:sz="0" w:space="0" w:color="auto"/>
        <w:right w:val="none" w:sz="0" w:space="0" w:color="auto"/>
      </w:divBdr>
    </w:div>
    <w:div w:id="1585069931">
      <w:marLeft w:val="640"/>
      <w:marRight w:val="0"/>
      <w:marTop w:val="0"/>
      <w:marBottom w:val="0"/>
      <w:divBdr>
        <w:top w:val="none" w:sz="0" w:space="0" w:color="auto"/>
        <w:left w:val="none" w:sz="0" w:space="0" w:color="auto"/>
        <w:bottom w:val="none" w:sz="0" w:space="0" w:color="auto"/>
        <w:right w:val="none" w:sz="0" w:space="0" w:color="auto"/>
      </w:divBdr>
    </w:div>
    <w:div w:id="1585846291">
      <w:marLeft w:val="640"/>
      <w:marRight w:val="0"/>
      <w:marTop w:val="0"/>
      <w:marBottom w:val="0"/>
      <w:divBdr>
        <w:top w:val="none" w:sz="0" w:space="0" w:color="auto"/>
        <w:left w:val="none" w:sz="0" w:space="0" w:color="auto"/>
        <w:bottom w:val="none" w:sz="0" w:space="0" w:color="auto"/>
        <w:right w:val="none" w:sz="0" w:space="0" w:color="auto"/>
      </w:divBdr>
    </w:div>
    <w:div w:id="1587031882">
      <w:marLeft w:val="640"/>
      <w:marRight w:val="0"/>
      <w:marTop w:val="0"/>
      <w:marBottom w:val="0"/>
      <w:divBdr>
        <w:top w:val="none" w:sz="0" w:space="0" w:color="auto"/>
        <w:left w:val="none" w:sz="0" w:space="0" w:color="auto"/>
        <w:bottom w:val="none" w:sz="0" w:space="0" w:color="auto"/>
        <w:right w:val="none" w:sz="0" w:space="0" w:color="auto"/>
      </w:divBdr>
    </w:div>
    <w:div w:id="1587765554">
      <w:marLeft w:val="640"/>
      <w:marRight w:val="0"/>
      <w:marTop w:val="0"/>
      <w:marBottom w:val="0"/>
      <w:divBdr>
        <w:top w:val="none" w:sz="0" w:space="0" w:color="auto"/>
        <w:left w:val="none" w:sz="0" w:space="0" w:color="auto"/>
        <w:bottom w:val="none" w:sz="0" w:space="0" w:color="auto"/>
        <w:right w:val="none" w:sz="0" w:space="0" w:color="auto"/>
      </w:divBdr>
    </w:div>
    <w:div w:id="1590653453">
      <w:marLeft w:val="640"/>
      <w:marRight w:val="0"/>
      <w:marTop w:val="0"/>
      <w:marBottom w:val="0"/>
      <w:divBdr>
        <w:top w:val="none" w:sz="0" w:space="0" w:color="auto"/>
        <w:left w:val="none" w:sz="0" w:space="0" w:color="auto"/>
        <w:bottom w:val="none" w:sz="0" w:space="0" w:color="auto"/>
        <w:right w:val="none" w:sz="0" w:space="0" w:color="auto"/>
      </w:divBdr>
    </w:div>
    <w:div w:id="1592079878">
      <w:marLeft w:val="640"/>
      <w:marRight w:val="0"/>
      <w:marTop w:val="0"/>
      <w:marBottom w:val="0"/>
      <w:divBdr>
        <w:top w:val="none" w:sz="0" w:space="0" w:color="auto"/>
        <w:left w:val="none" w:sz="0" w:space="0" w:color="auto"/>
        <w:bottom w:val="none" w:sz="0" w:space="0" w:color="auto"/>
        <w:right w:val="none" w:sz="0" w:space="0" w:color="auto"/>
      </w:divBdr>
    </w:div>
    <w:div w:id="1594897727">
      <w:marLeft w:val="640"/>
      <w:marRight w:val="0"/>
      <w:marTop w:val="0"/>
      <w:marBottom w:val="0"/>
      <w:divBdr>
        <w:top w:val="none" w:sz="0" w:space="0" w:color="auto"/>
        <w:left w:val="none" w:sz="0" w:space="0" w:color="auto"/>
        <w:bottom w:val="none" w:sz="0" w:space="0" w:color="auto"/>
        <w:right w:val="none" w:sz="0" w:space="0" w:color="auto"/>
      </w:divBdr>
    </w:div>
    <w:div w:id="1595086765">
      <w:marLeft w:val="640"/>
      <w:marRight w:val="0"/>
      <w:marTop w:val="0"/>
      <w:marBottom w:val="0"/>
      <w:divBdr>
        <w:top w:val="none" w:sz="0" w:space="0" w:color="auto"/>
        <w:left w:val="none" w:sz="0" w:space="0" w:color="auto"/>
        <w:bottom w:val="none" w:sz="0" w:space="0" w:color="auto"/>
        <w:right w:val="none" w:sz="0" w:space="0" w:color="auto"/>
      </w:divBdr>
    </w:div>
    <w:div w:id="1596785384">
      <w:marLeft w:val="640"/>
      <w:marRight w:val="0"/>
      <w:marTop w:val="0"/>
      <w:marBottom w:val="0"/>
      <w:divBdr>
        <w:top w:val="none" w:sz="0" w:space="0" w:color="auto"/>
        <w:left w:val="none" w:sz="0" w:space="0" w:color="auto"/>
        <w:bottom w:val="none" w:sz="0" w:space="0" w:color="auto"/>
        <w:right w:val="none" w:sz="0" w:space="0" w:color="auto"/>
      </w:divBdr>
    </w:div>
    <w:div w:id="1599216396">
      <w:marLeft w:val="640"/>
      <w:marRight w:val="0"/>
      <w:marTop w:val="0"/>
      <w:marBottom w:val="0"/>
      <w:divBdr>
        <w:top w:val="none" w:sz="0" w:space="0" w:color="auto"/>
        <w:left w:val="none" w:sz="0" w:space="0" w:color="auto"/>
        <w:bottom w:val="none" w:sz="0" w:space="0" w:color="auto"/>
        <w:right w:val="none" w:sz="0" w:space="0" w:color="auto"/>
      </w:divBdr>
    </w:div>
    <w:div w:id="1600019126">
      <w:marLeft w:val="640"/>
      <w:marRight w:val="0"/>
      <w:marTop w:val="0"/>
      <w:marBottom w:val="0"/>
      <w:divBdr>
        <w:top w:val="none" w:sz="0" w:space="0" w:color="auto"/>
        <w:left w:val="none" w:sz="0" w:space="0" w:color="auto"/>
        <w:bottom w:val="none" w:sz="0" w:space="0" w:color="auto"/>
        <w:right w:val="none" w:sz="0" w:space="0" w:color="auto"/>
      </w:divBdr>
    </w:div>
    <w:div w:id="1600136929">
      <w:marLeft w:val="640"/>
      <w:marRight w:val="0"/>
      <w:marTop w:val="0"/>
      <w:marBottom w:val="0"/>
      <w:divBdr>
        <w:top w:val="none" w:sz="0" w:space="0" w:color="auto"/>
        <w:left w:val="none" w:sz="0" w:space="0" w:color="auto"/>
        <w:bottom w:val="none" w:sz="0" w:space="0" w:color="auto"/>
        <w:right w:val="none" w:sz="0" w:space="0" w:color="auto"/>
      </w:divBdr>
    </w:div>
    <w:div w:id="1600328378">
      <w:marLeft w:val="640"/>
      <w:marRight w:val="0"/>
      <w:marTop w:val="0"/>
      <w:marBottom w:val="0"/>
      <w:divBdr>
        <w:top w:val="none" w:sz="0" w:space="0" w:color="auto"/>
        <w:left w:val="none" w:sz="0" w:space="0" w:color="auto"/>
        <w:bottom w:val="none" w:sz="0" w:space="0" w:color="auto"/>
        <w:right w:val="none" w:sz="0" w:space="0" w:color="auto"/>
      </w:divBdr>
    </w:div>
    <w:div w:id="1600528343">
      <w:marLeft w:val="640"/>
      <w:marRight w:val="0"/>
      <w:marTop w:val="0"/>
      <w:marBottom w:val="0"/>
      <w:divBdr>
        <w:top w:val="none" w:sz="0" w:space="0" w:color="auto"/>
        <w:left w:val="none" w:sz="0" w:space="0" w:color="auto"/>
        <w:bottom w:val="none" w:sz="0" w:space="0" w:color="auto"/>
        <w:right w:val="none" w:sz="0" w:space="0" w:color="auto"/>
      </w:divBdr>
    </w:div>
    <w:div w:id="1601254790">
      <w:marLeft w:val="640"/>
      <w:marRight w:val="0"/>
      <w:marTop w:val="0"/>
      <w:marBottom w:val="0"/>
      <w:divBdr>
        <w:top w:val="none" w:sz="0" w:space="0" w:color="auto"/>
        <w:left w:val="none" w:sz="0" w:space="0" w:color="auto"/>
        <w:bottom w:val="none" w:sz="0" w:space="0" w:color="auto"/>
        <w:right w:val="none" w:sz="0" w:space="0" w:color="auto"/>
      </w:divBdr>
    </w:div>
    <w:div w:id="1604916185">
      <w:marLeft w:val="640"/>
      <w:marRight w:val="0"/>
      <w:marTop w:val="0"/>
      <w:marBottom w:val="0"/>
      <w:divBdr>
        <w:top w:val="none" w:sz="0" w:space="0" w:color="auto"/>
        <w:left w:val="none" w:sz="0" w:space="0" w:color="auto"/>
        <w:bottom w:val="none" w:sz="0" w:space="0" w:color="auto"/>
        <w:right w:val="none" w:sz="0" w:space="0" w:color="auto"/>
      </w:divBdr>
    </w:div>
    <w:div w:id="1606041558">
      <w:marLeft w:val="640"/>
      <w:marRight w:val="0"/>
      <w:marTop w:val="0"/>
      <w:marBottom w:val="0"/>
      <w:divBdr>
        <w:top w:val="none" w:sz="0" w:space="0" w:color="auto"/>
        <w:left w:val="none" w:sz="0" w:space="0" w:color="auto"/>
        <w:bottom w:val="none" w:sz="0" w:space="0" w:color="auto"/>
        <w:right w:val="none" w:sz="0" w:space="0" w:color="auto"/>
      </w:divBdr>
    </w:div>
    <w:div w:id="1606229744">
      <w:marLeft w:val="640"/>
      <w:marRight w:val="0"/>
      <w:marTop w:val="0"/>
      <w:marBottom w:val="0"/>
      <w:divBdr>
        <w:top w:val="none" w:sz="0" w:space="0" w:color="auto"/>
        <w:left w:val="none" w:sz="0" w:space="0" w:color="auto"/>
        <w:bottom w:val="none" w:sz="0" w:space="0" w:color="auto"/>
        <w:right w:val="none" w:sz="0" w:space="0" w:color="auto"/>
      </w:divBdr>
    </w:div>
    <w:div w:id="1608004367">
      <w:marLeft w:val="640"/>
      <w:marRight w:val="0"/>
      <w:marTop w:val="0"/>
      <w:marBottom w:val="0"/>
      <w:divBdr>
        <w:top w:val="none" w:sz="0" w:space="0" w:color="auto"/>
        <w:left w:val="none" w:sz="0" w:space="0" w:color="auto"/>
        <w:bottom w:val="none" w:sz="0" w:space="0" w:color="auto"/>
        <w:right w:val="none" w:sz="0" w:space="0" w:color="auto"/>
      </w:divBdr>
    </w:div>
    <w:div w:id="1609924100">
      <w:marLeft w:val="640"/>
      <w:marRight w:val="0"/>
      <w:marTop w:val="0"/>
      <w:marBottom w:val="0"/>
      <w:divBdr>
        <w:top w:val="none" w:sz="0" w:space="0" w:color="auto"/>
        <w:left w:val="none" w:sz="0" w:space="0" w:color="auto"/>
        <w:bottom w:val="none" w:sz="0" w:space="0" w:color="auto"/>
        <w:right w:val="none" w:sz="0" w:space="0" w:color="auto"/>
      </w:divBdr>
    </w:div>
    <w:div w:id="1611549876">
      <w:marLeft w:val="640"/>
      <w:marRight w:val="0"/>
      <w:marTop w:val="0"/>
      <w:marBottom w:val="0"/>
      <w:divBdr>
        <w:top w:val="none" w:sz="0" w:space="0" w:color="auto"/>
        <w:left w:val="none" w:sz="0" w:space="0" w:color="auto"/>
        <w:bottom w:val="none" w:sz="0" w:space="0" w:color="auto"/>
        <w:right w:val="none" w:sz="0" w:space="0" w:color="auto"/>
      </w:divBdr>
    </w:div>
    <w:div w:id="1614366300">
      <w:marLeft w:val="640"/>
      <w:marRight w:val="0"/>
      <w:marTop w:val="0"/>
      <w:marBottom w:val="0"/>
      <w:divBdr>
        <w:top w:val="none" w:sz="0" w:space="0" w:color="auto"/>
        <w:left w:val="none" w:sz="0" w:space="0" w:color="auto"/>
        <w:bottom w:val="none" w:sz="0" w:space="0" w:color="auto"/>
        <w:right w:val="none" w:sz="0" w:space="0" w:color="auto"/>
      </w:divBdr>
    </w:div>
    <w:div w:id="1615095421">
      <w:marLeft w:val="640"/>
      <w:marRight w:val="0"/>
      <w:marTop w:val="0"/>
      <w:marBottom w:val="0"/>
      <w:divBdr>
        <w:top w:val="none" w:sz="0" w:space="0" w:color="auto"/>
        <w:left w:val="none" w:sz="0" w:space="0" w:color="auto"/>
        <w:bottom w:val="none" w:sz="0" w:space="0" w:color="auto"/>
        <w:right w:val="none" w:sz="0" w:space="0" w:color="auto"/>
      </w:divBdr>
    </w:div>
    <w:div w:id="1615332492">
      <w:marLeft w:val="640"/>
      <w:marRight w:val="0"/>
      <w:marTop w:val="0"/>
      <w:marBottom w:val="0"/>
      <w:divBdr>
        <w:top w:val="none" w:sz="0" w:space="0" w:color="auto"/>
        <w:left w:val="none" w:sz="0" w:space="0" w:color="auto"/>
        <w:bottom w:val="none" w:sz="0" w:space="0" w:color="auto"/>
        <w:right w:val="none" w:sz="0" w:space="0" w:color="auto"/>
      </w:divBdr>
    </w:div>
    <w:div w:id="1616789099">
      <w:marLeft w:val="640"/>
      <w:marRight w:val="0"/>
      <w:marTop w:val="0"/>
      <w:marBottom w:val="0"/>
      <w:divBdr>
        <w:top w:val="none" w:sz="0" w:space="0" w:color="auto"/>
        <w:left w:val="none" w:sz="0" w:space="0" w:color="auto"/>
        <w:bottom w:val="none" w:sz="0" w:space="0" w:color="auto"/>
        <w:right w:val="none" w:sz="0" w:space="0" w:color="auto"/>
      </w:divBdr>
    </w:div>
    <w:div w:id="1619527484">
      <w:marLeft w:val="640"/>
      <w:marRight w:val="0"/>
      <w:marTop w:val="0"/>
      <w:marBottom w:val="0"/>
      <w:divBdr>
        <w:top w:val="none" w:sz="0" w:space="0" w:color="auto"/>
        <w:left w:val="none" w:sz="0" w:space="0" w:color="auto"/>
        <w:bottom w:val="none" w:sz="0" w:space="0" w:color="auto"/>
        <w:right w:val="none" w:sz="0" w:space="0" w:color="auto"/>
      </w:divBdr>
    </w:div>
    <w:div w:id="1620724842">
      <w:marLeft w:val="640"/>
      <w:marRight w:val="0"/>
      <w:marTop w:val="0"/>
      <w:marBottom w:val="0"/>
      <w:divBdr>
        <w:top w:val="none" w:sz="0" w:space="0" w:color="auto"/>
        <w:left w:val="none" w:sz="0" w:space="0" w:color="auto"/>
        <w:bottom w:val="none" w:sz="0" w:space="0" w:color="auto"/>
        <w:right w:val="none" w:sz="0" w:space="0" w:color="auto"/>
      </w:divBdr>
    </w:div>
    <w:div w:id="1622301789">
      <w:marLeft w:val="640"/>
      <w:marRight w:val="0"/>
      <w:marTop w:val="0"/>
      <w:marBottom w:val="0"/>
      <w:divBdr>
        <w:top w:val="none" w:sz="0" w:space="0" w:color="auto"/>
        <w:left w:val="none" w:sz="0" w:space="0" w:color="auto"/>
        <w:bottom w:val="none" w:sz="0" w:space="0" w:color="auto"/>
        <w:right w:val="none" w:sz="0" w:space="0" w:color="auto"/>
      </w:divBdr>
    </w:div>
    <w:div w:id="1622688364">
      <w:marLeft w:val="640"/>
      <w:marRight w:val="0"/>
      <w:marTop w:val="0"/>
      <w:marBottom w:val="0"/>
      <w:divBdr>
        <w:top w:val="none" w:sz="0" w:space="0" w:color="auto"/>
        <w:left w:val="none" w:sz="0" w:space="0" w:color="auto"/>
        <w:bottom w:val="none" w:sz="0" w:space="0" w:color="auto"/>
        <w:right w:val="none" w:sz="0" w:space="0" w:color="auto"/>
      </w:divBdr>
    </w:div>
    <w:div w:id="1622764167">
      <w:marLeft w:val="640"/>
      <w:marRight w:val="0"/>
      <w:marTop w:val="0"/>
      <w:marBottom w:val="0"/>
      <w:divBdr>
        <w:top w:val="none" w:sz="0" w:space="0" w:color="auto"/>
        <w:left w:val="none" w:sz="0" w:space="0" w:color="auto"/>
        <w:bottom w:val="none" w:sz="0" w:space="0" w:color="auto"/>
        <w:right w:val="none" w:sz="0" w:space="0" w:color="auto"/>
      </w:divBdr>
    </w:div>
    <w:div w:id="1623074567">
      <w:marLeft w:val="640"/>
      <w:marRight w:val="0"/>
      <w:marTop w:val="0"/>
      <w:marBottom w:val="0"/>
      <w:divBdr>
        <w:top w:val="none" w:sz="0" w:space="0" w:color="auto"/>
        <w:left w:val="none" w:sz="0" w:space="0" w:color="auto"/>
        <w:bottom w:val="none" w:sz="0" w:space="0" w:color="auto"/>
        <w:right w:val="none" w:sz="0" w:space="0" w:color="auto"/>
      </w:divBdr>
    </w:div>
    <w:div w:id="1623077705">
      <w:marLeft w:val="640"/>
      <w:marRight w:val="0"/>
      <w:marTop w:val="0"/>
      <w:marBottom w:val="0"/>
      <w:divBdr>
        <w:top w:val="none" w:sz="0" w:space="0" w:color="auto"/>
        <w:left w:val="none" w:sz="0" w:space="0" w:color="auto"/>
        <w:bottom w:val="none" w:sz="0" w:space="0" w:color="auto"/>
        <w:right w:val="none" w:sz="0" w:space="0" w:color="auto"/>
      </w:divBdr>
    </w:div>
    <w:div w:id="1625189169">
      <w:marLeft w:val="640"/>
      <w:marRight w:val="0"/>
      <w:marTop w:val="0"/>
      <w:marBottom w:val="0"/>
      <w:divBdr>
        <w:top w:val="none" w:sz="0" w:space="0" w:color="auto"/>
        <w:left w:val="none" w:sz="0" w:space="0" w:color="auto"/>
        <w:bottom w:val="none" w:sz="0" w:space="0" w:color="auto"/>
        <w:right w:val="none" w:sz="0" w:space="0" w:color="auto"/>
      </w:divBdr>
    </w:div>
    <w:div w:id="1625236990">
      <w:marLeft w:val="640"/>
      <w:marRight w:val="0"/>
      <w:marTop w:val="0"/>
      <w:marBottom w:val="0"/>
      <w:divBdr>
        <w:top w:val="none" w:sz="0" w:space="0" w:color="auto"/>
        <w:left w:val="none" w:sz="0" w:space="0" w:color="auto"/>
        <w:bottom w:val="none" w:sz="0" w:space="0" w:color="auto"/>
        <w:right w:val="none" w:sz="0" w:space="0" w:color="auto"/>
      </w:divBdr>
    </w:div>
    <w:div w:id="1625425897">
      <w:marLeft w:val="640"/>
      <w:marRight w:val="0"/>
      <w:marTop w:val="0"/>
      <w:marBottom w:val="0"/>
      <w:divBdr>
        <w:top w:val="none" w:sz="0" w:space="0" w:color="auto"/>
        <w:left w:val="none" w:sz="0" w:space="0" w:color="auto"/>
        <w:bottom w:val="none" w:sz="0" w:space="0" w:color="auto"/>
        <w:right w:val="none" w:sz="0" w:space="0" w:color="auto"/>
      </w:divBdr>
    </w:div>
    <w:div w:id="1627662823">
      <w:marLeft w:val="640"/>
      <w:marRight w:val="0"/>
      <w:marTop w:val="0"/>
      <w:marBottom w:val="0"/>
      <w:divBdr>
        <w:top w:val="none" w:sz="0" w:space="0" w:color="auto"/>
        <w:left w:val="none" w:sz="0" w:space="0" w:color="auto"/>
        <w:bottom w:val="none" w:sz="0" w:space="0" w:color="auto"/>
        <w:right w:val="none" w:sz="0" w:space="0" w:color="auto"/>
      </w:divBdr>
    </w:div>
    <w:div w:id="1629621954">
      <w:marLeft w:val="640"/>
      <w:marRight w:val="0"/>
      <w:marTop w:val="0"/>
      <w:marBottom w:val="0"/>
      <w:divBdr>
        <w:top w:val="none" w:sz="0" w:space="0" w:color="auto"/>
        <w:left w:val="none" w:sz="0" w:space="0" w:color="auto"/>
        <w:bottom w:val="none" w:sz="0" w:space="0" w:color="auto"/>
        <w:right w:val="none" w:sz="0" w:space="0" w:color="auto"/>
      </w:divBdr>
    </w:div>
    <w:div w:id="1630696644">
      <w:marLeft w:val="640"/>
      <w:marRight w:val="0"/>
      <w:marTop w:val="0"/>
      <w:marBottom w:val="0"/>
      <w:divBdr>
        <w:top w:val="none" w:sz="0" w:space="0" w:color="auto"/>
        <w:left w:val="none" w:sz="0" w:space="0" w:color="auto"/>
        <w:bottom w:val="none" w:sz="0" w:space="0" w:color="auto"/>
        <w:right w:val="none" w:sz="0" w:space="0" w:color="auto"/>
      </w:divBdr>
    </w:div>
    <w:div w:id="1632899905">
      <w:marLeft w:val="640"/>
      <w:marRight w:val="0"/>
      <w:marTop w:val="0"/>
      <w:marBottom w:val="0"/>
      <w:divBdr>
        <w:top w:val="none" w:sz="0" w:space="0" w:color="auto"/>
        <w:left w:val="none" w:sz="0" w:space="0" w:color="auto"/>
        <w:bottom w:val="none" w:sz="0" w:space="0" w:color="auto"/>
        <w:right w:val="none" w:sz="0" w:space="0" w:color="auto"/>
      </w:divBdr>
    </w:div>
    <w:div w:id="1634603262">
      <w:marLeft w:val="640"/>
      <w:marRight w:val="0"/>
      <w:marTop w:val="0"/>
      <w:marBottom w:val="0"/>
      <w:divBdr>
        <w:top w:val="none" w:sz="0" w:space="0" w:color="auto"/>
        <w:left w:val="none" w:sz="0" w:space="0" w:color="auto"/>
        <w:bottom w:val="none" w:sz="0" w:space="0" w:color="auto"/>
        <w:right w:val="none" w:sz="0" w:space="0" w:color="auto"/>
      </w:divBdr>
    </w:div>
    <w:div w:id="1634796480">
      <w:marLeft w:val="640"/>
      <w:marRight w:val="0"/>
      <w:marTop w:val="0"/>
      <w:marBottom w:val="0"/>
      <w:divBdr>
        <w:top w:val="none" w:sz="0" w:space="0" w:color="auto"/>
        <w:left w:val="none" w:sz="0" w:space="0" w:color="auto"/>
        <w:bottom w:val="none" w:sz="0" w:space="0" w:color="auto"/>
        <w:right w:val="none" w:sz="0" w:space="0" w:color="auto"/>
      </w:divBdr>
    </w:div>
    <w:div w:id="1640569677">
      <w:marLeft w:val="640"/>
      <w:marRight w:val="0"/>
      <w:marTop w:val="0"/>
      <w:marBottom w:val="0"/>
      <w:divBdr>
        <w:top w:val="none" w:sz="0" w:space="0" w:color="auto"/>
        <w:left w:val="none" w:sz="0" w:space="0" w:color="auto"/>
        <w:bottom w:val="none" w:sz="0" w:space="0" w:color="auto"/>
        <w:right w:val="none" w:sz="0" w:space="0" w:color="auto"/>
      </w:divBdr>
    </w:div>
    <w:div w:id="1640956490">
      <w:marLeft w:val="640"/>
      <w:marRight w:val="0"/>
      <w:marTop w:val="0"/>
      <w:marBottom w:val="0"/>
      <w:divBdr>
        <w:top w:val="none" w:sz="0" w:space="0" w:color="auto"/>
        <w:left w:val="none" w:sz="0" w:space="0" w:color="auto"/>
        <w:bottom w:val="none" w:sz="0" w:space="0" w:color="auto"/>
        <w:right w:val="none" w:sz="0" w:space="0" w:color="auto"/>
      </w:divBdr>
    </w:div>
    <w:div w:id="1644190534">
      <w:marLeft w:val="640"/>
      <w:marRight w:val="0"/>
      <w:marTop w:val="0"/>
      <w:marBottom w:val="0"/>
      <w:divBdr>
        <w:top w:val="none" w:sz="0" w:space="0" w:color="auto"/>
        <w:left w:val="none" w:sz="0" w:space="0" w:color="auto"/>
        <w:bottom w:val="none" w:sz="0" w:space="0" w:color="auto"/>
        <w:right w:val="none" w:sz="0" w:space="0" w:color="auto"/>
      </w:divBdr>
    </w:div>
    <w:div w:id="1645740259">
      <w:marLeft w:val="640"/>
      <w:marRight w:val="0"/>
      <w:marTop w:val="0"/>
      <w:marBottom w:val="0"/>
      <w:divBdr>
        <w:top w:val="none" w:sz="0" w:space="0" w:color="auto"/>
        <w:left w:val="none" w:sz="0" w:space="0" w:color="auto"/>
        <w:bottom w:val="none" w:sz="0" w:space="0" w:color="auto"/>
        <w:right w:val="none" w:sz="0" w:space="0" w:color="auto"/>
      </w:divBdr>
    </w:div>
    <w:div w:id="1650209298">
      <w:marLeft w:val="640"/>
      <w:marRight w:val="0"/>
      <w:marTop w:val="0"/>
      <w:marBottom w:val="0"/>
      <w:divBdr>
        <w:top w:val="none" w:sz="0" w:space="0" w:color="auto"/>
        <w:left w:val="none" w:sz="0" w:space="0" w:color="auto"/>
        <w:bottom w:val="none" w:sz="0" w:space="0" w:color="auto"/>
        <w:right w:val="none" w:sz="0" w:space="0" w:color="auto"/>
      </w:divBdr>
    </w:div>
    <w:div w:id="1650936415">
      <w:marLeft w:val="640"/>
      <w:marRight w:val="0"/>
      <w:marTop w:val="0"/>
      <w:marBottom w:val="0"/>
      <w:divBdr>
        <w:top w:val="none" w:sz="0" w:space="0" w:color="auto"/>
        <w:left w:val="none" w:sz="0" w:space="0" w:color="auto"/>
        <w:bottom w:val="none" w:sz="0" w:space="0" w:color="auto"/>
        <w:right w:val="none" w:sz="0" w:space="0" w:color="auto"/>
      </w:divBdr>
    </w:div>
    <w:div w:id="1651136521">
      <w:marLeft w:val="640"/>
      <w:marRight w:val="0"/>
      <w:marTop w:val="0"/>
      <w:marBottom w:val="0"/>
      <w:divBdr>
        <w:top w:val="none" w:sz="0" w:space="0" w:color="auto"/>
        <w:left w:val="none" w:sz="0" w:space="0" w:color="auto"/>
        <w:bottom w:val="none" w:sz="0" w:space="0" w:color="auto"/>
        <w:right w:val="none" w:sz="0" w:space="0" w:color="auto"/>
      </w:divBdr>
    </w:div>
    <w:div w:id="1653027781">
      <w:marLeft w:val="640"/>
      <w:marRight w:val="0"/>
      <w:marTop w:val="0"/>
      <w:marBottom w:val="0"/>
      <w:divBdr>
        <w:top w:val="none" w:sz="0" w:space="0" w:color="auto"/>
        <w:left w:val="none" w:sz="0" w:space="0" w:color="auto"/>
        <w:bottom w:val="none" w:sz="0" w:space="0" w:color="auto"/>
        <w:right w:val="none" w:sz="0" w:space="0" w:color="auto"/>
      </w:divBdr>
    </w:div>
    <w:div w:id="1653755588">
      <w:marLeft w:val="640"/>
      <w:marRight w:val="0"/>
      <w:marTop w:val="0"/>
      <w:marBottom w:val="0"/>
      <w:divBdr>
        <w:top w:val="none" w:sz="0" w:space="0" w:color="auto"/>
        <w:left w:val="none" w:sz="0" w:space="0" w:color="auto"/>
        <w:bottom w:val="none" w:sz="0" w:space="0" w:color="auto"/>
        <w:right w:val="none" w:sz="0" w:space="0" w:color="auto"/>
      </w:divBdr>
    </w:div>
    <w:div w:id="1656058962">
      <w:marLeft w:val="640"/>
      <w:marRight w:val="0"/>
      <w:marTop w:val="0"/>
      <w:marBottom w:val="0"/>
      <w:divBdr>
        <w:top w:val="none" w:sz="0" w:space="0" w:color="auto"/>
        <w:left w:val="none" w:sz="0" w:space="0" w:color="auto"/>
        <w:bottom w:val="none" w:sz="0" w:space="0" w:color="auto"/>
        <w:right w:val="none" w:sz="0" w:space="0" w:color="auto"/>
      </w:divBdr>
    </w:div>
    <w:div w:id="1661807840">
      <w:marLeft w:val="640"/>
      <w:marRight w:val="0"/>
      <w:marTop w:val="0"/>
      <w:marBottom w:val="0"/>
      <w:divBdr>
        <w:top w:val="none" w:sz="0" w:space="0" w:color="auto"/>
        <w:left w:val="none" w:sz="0" w:space="0" w:color="auto"/>
        <w:bottom w:val="none" w:sz="0" w:space="0" w:color="auto"/>
        <w:right w:val="none" w:sz="0" w:space="0" w:color="auto"/>
      </w:divBdr>
    </w:div>
    <w:div w:id="1664359513">
      <w:marLeft w:val="640"/>
      <w:marRight w:val="0"/>
      <w:marTop w:val="0"/>
      <w:marBottom w:val="0"/>
      <w:divBdr>
        <w:top w:val="none" w:sz="0" w:space="0" w:color="auto"/>
        <w:left w:val="none" w:sz="0" w:space="0" w:color="auto"/>
        <w:bottom w:val="none" w:sz="0" w:space="0" w:color="auto"/>
        <w:right w:val="none" w:sz="0" w:space="0" w:color="auto"/>
      </w:divBdr>
    </w:div>
    <w:div w:id="1664428763">
      <w:marLeft w:val="640"/>
      <w:marRight w:val="0"/>
      <w:marTop w:val="0"/>
      <w:marBottom w:val="0"/>
      <w:divBdr>
        <w:top w:val="none" w:sz="0" w:space="0" w:color="auto"/>
        <w:left w:val="none" w:sz="0" w:space="0" w:color="auto"/>
        <w:bottom w:val="none" w:sz="0" w:space="0" w:color="auto"/>
        <w:right w:val="none" w:sz="0" w:space="0" w:color="auto"/>
      </w:divBdr>
    </w:div>
    <w:div w:id="1664774645">
      <w:marLeft w:val="640"/>
      <w:marRight w:val="0"/>
      <w:marTop w:val="0"/>
      <w:marBottom w:val="0"/>
      <w:divBdr>
        <w:top w:val="none" w:sz="0" w:space="0" w:color="auto"/>
        <w:left w:val="none" w:sz="0" w:space="0" w:color="auto"/>
        <w:bottom w:val="none" w:sz="0" w:space="0" w:color="auto"/>
        <w:right w:val="none" w:sz="0" w:space="0" w:color="auto"/>
      </w:divBdr>
    </w:div>
    <w:div w:id="1664970023">
      <w:marLeft w:val="640"/>
      <w:marRight w:val="0"/>
      <w:marTop w:val="0"/>
      <w:marBottom w:val="0"/>
      <w:divBdr>
        <w:top w:val="none" w:sz="0" w:space="0" w:color="auto"/>
        <w:left w:val="none" w:sz="0" w:space="0" w:color="auto"/>
        <w:bottom w:val="none" w:sz="0" w:space="0" w:color="auto"/>
        <w:right w:val="none" w:sz="0" w:space="0" w:color="auto"/>
      </w:divBdr>
    </w:div>
    <w:div w:id="1665160973">
      <w:marLeft w:val="640"/>
      <w:marRight w:val="0"/>
      <w:marTop w:val="0"/>
      <w:marBottom w:val="0"/>
      <w:divBdr>
        <w:top w:val="none" w:sz="0" w:space="0" w:color="auto"/>
        <w:left w:val="none" w:sz="0" w:space="0" w:color="auto"/>
        <w:bottom w:val="none" w:sz="0" w:space="0" w:color="auto"/>
        <w:right w:val="none" w:sz="0" w:space="0" w:color="auto"/>
      </w:divBdr>
    </w:div>
    <w:div w:id="1667902933">
      <w:marLeft w:val="640"/>
      <w:marRight w:val="0"/>
      <w:marTop w:val="0"/>
      <w:marBottom w:val="0"/>
      <w:divBdr>
        <w:top w:val="none" w:sz="0" w:space="0" w:color="auto"/>
        <w:left w:val="none" w:sz="0" w:space="0" w:color="auto"/>
        <w:bottom w:val="none" w:sz="0" w:space="0" w:color="auto"/>
        <w:right w:val="none" w:sz="0" w:space="0" w:color="auto"/>
      </w:divBdr>
    </w:div>
    <w:div w:id="1674989296">
      <w:marLeft w:val="640"/>
      <w:marRight w:val="0"/>
      <w:marTop w:val="0"/>
      <w:marBottom w:val="0"/>
      <w:divBdr>
        <w:top w:val="none" w:sz="0" w:space="0" w:color="auto"/>
        <w:left w:val="none" w:sz="0" w:space="0" w:color="auto"/>
        <w:bottom w:val="none" w:sz="0" w:space="0" w:color="auto"/>
        <w:right w:val="none" w:sz="0" w:space="0" w:color="auto"/>
      </w:divBdr>
    </w:div>
    <w:div w:id="1676111777">
      <w:marLeft w:val="640"/>
      <w:marRight w:val="0"/>
      <w:marTop w:val="0"/>
      <w:marBottom w:val="0"/>
      <w:divBdr>
        <w:top w:val="none" w:sz="0" w:space="0" w:color="auto"/>
        <w:left w:val="none" w:sz="0" w:space="0" w:color="auto"/>
        <w:bottom w:val="none" w:sz="0" w:space="0" w:color="auto"/>
        <w:right w:val="none" w:sz="0" w:space="0" w:color="auto"/>
      </w:divBdr>
    </w:div>
    <w:div w:id="1676414866">
      <w:marLeft w:val="640"/>
      <w:marRight w:val="0"/>
      <w:marTop w:val="0"/>
      <w:marBottom w:val="0"/>
      <w:divBdr>
        <w:top w:val="none" w:sz="0" w:space="0" w:color="auto"/>
        <w:left w:val="none" w:sz="0" w:space="0" w:color="auto"/>
        <w:bottom w:val="none" w:sz="0" w:space="0" w:color="auto"/>
        <w:right w:val="none" w:sz="0" w:space="0" w:color="auto"/>
      </w:divBdr>
    </w:div>
    <w:div w:id="1676498739">
      <w:marLeft w:val="640"/>
      <w:marRight w:val="0"/>
      <w:marTop w:val="0"/>
      <w:marBottom w:val="0"/>
      <w:divBdr>
        <w:top w:val="none" w:sz="0" w:space="0" w:color="auto"/>
        <w:left w:val="none" w:sz="0" w:space="0" w:color="auto"/>
        <w:bottom w:val="none" w:sz="0" w:space="0" w:color="auto"/>
        <w:right w:val="none" w:sz="0" w:space="0" w:color="auto"/>
      </w:divBdr>
    </w:div>
    <w:div w:id="1678727406">
      <w:marLeft w:val="640"/>
      <w:marRight w:val="0"/>
      <w:marTop w:val="0"/>
      <w:marBottom w:val="0"/>
      <w:divBdr>
        <w:top w:val="none" w:sz="0" w:space="0" w:color="auto"/>
        <w:left w:val="none" w:sz="0" w:space="0" w:color="auto"/>
        <w:bottom w:val="none" w:sz="0" w:space="0" w:color="auto"/>
        <w:right w:val="none" w:sz="0" w:space="0" w:color="auto"/>
      </w:divBdr>
    </w:div>
    <w:div w:id="1679233674">
      <w:marLeft w:val="640"/>
      <w:marRight w:val="0"/>
      <w:marTop w:val="0"/>
      <w:marBottom w:val="0"/>
      <w:divBdr>
        <w:top w:val="none" w:sz="0" w:space="0" w:color="auto"/>
        <w:left w:val="none" w:sz="0" w:space="0" w:color="auto"/>
        <w:bottom w:val="none" w:sz="0" w:space="0" w:color="auto"/>
        <w:right w:val="none" w:sz="0" w:space="0" w:color="auto"/>
      </w:divBdr>
    </w:div>
    <w:div w:id="1679308611">
      <w:marLeft w:val="640"/>
      <w:marRight w:val="0"/>
      <w:marTop w:val="0"/>
      <w:marBottom w:val="0"/>
      <w:divBdr>
        <w:top w:val="none" w:sz="0" w:space="0" w:color="auto"/>
        <w:left w:val="none" w:sz="0" w:space="0" w:color="auto"/>
        <w:bottom w:val="none" w:sz="0" w:space="0" w:color="auto"/>
        <w:right w:val="none" w:sz="0" w:space="0" w:color="auto"/>
      </w:divBdr>
    </w:div>
    <w:div w:id="1679651780">
      <w:marLeft w:val="640"/>
      <w:marRight w:val="0"/>
      <w:marTop w:val="0"/>
      <w:marBottom w:val="0"/>
      <w:divBdr>
        <w:top w:val="none" w:sz="0" w:space="0" w:color="auto"/>
        <w:left w:val="none" w:sz="0" w:space="0" w:color="auto"/>
        <w:bottom w:val="none" w:sz="0" w:space="0" w:color="auto"/>
        <w:right w:val="none" w:sz="0" w:space="0" w:color="auto"/>
      </w:divBdr>
    </w:div>
    <w:div w:id="1681346186">
      <w:marLeft w:val="640"/>
      <w:marRight w:val="0"/>
      <w:marTop w:val="0"/>
      <w:marBottom w:val="0"/>
      <w:divBdr>
        <w:top w:val="none" w:sz="0" w:space="0" w:color="auto"/>
        <w:left w:val="none" w:sz="0" w:space="0" w:color="auto"/>
        <w:bottom w:val="none" w:sz="0" w:space="0" w:color="auto"/>
        <w:right w:val="none" w:sz="0" w:space="0" w:color="auto"/>
      </w:divBdr>
    </w:div>
    <w:div w:id="1682734298">
      <w:marLeft w:val="640"/>
      <w:marRight w:val="0"/>
      <w:marTop w:val="0"/>
      <w:marBottom w:val="0"/>
      <w:divBdr>
        <w:top w:val="none" w:sz="0" w:space="0" w:color="auto"/>
        <w:left w:val="none" w:sz="0" w:space="0" w:color="auto"/>
        <w:bottom w:val="none" w:sz="0" w:space="0" w:color="auto"/>
        <w:right w:val="none" w:sz="0" w:space="0" w:color="auto"/>
      </w:divBdr>
    </w:div>
    <w:div w:id="1683243724">
      <w:marLeft w:val="640"/>
      <w:marRight w:val="0"/>
      <w:marTop w:val="0"/>
      <w:marBottom w:val="0"/>
      <w:divBdr>
        <w:top w:val="none" w:sz="0" w:space="0" w:color="auto"/>
        <w:left w:val="none" w:sz="0" w:space="0" w:color="auto"/>
        <w:bottom w:val="none" w:sz="0" w:space="0" w:color="auto"/>
        <w:right w:val="none" w:sz="0" w:space="0" w:color="auto"/>
      </w:divBdr>
    </w:div>
    <w:div w:id="1684816566">
      <w:marLeft w:val="640"/>
      <w:marRight w:val="0"/>
      <w:marTop w:val="0"/>
      <w:marBottom w:val="0"/>
      <w:divBdr>
        <w:top w:val="none" w:sz="0" w:space="0" w:color="auto"/>
        <w:left w:val="none" w:sz="0" w:space="0" w:color="auto"/>
        <w:bottom w:val="none" w:sz="0" w:space="0" w:color="auto"/>
        <w:right w:val="none" w:sz="0" w:space="0" w:color="auto"/>
      </w:divBdr>
    </w:div>
    <w:div w:id="1691176389">
      <w:marLeft w:val="640"/>
      <w:marRight w:val="0"/>
      <w:marTop w:val="0"/>
      <w:marBottom w:val="0"/>
      <w:divBdr>
        <w:top w:val="none" w:sz="0" w:space="0" w:color="auto"/>
        <w:left w:val="none" w:sz="0" w:space="0" w:color="auto"/>
        <w:bottom w:val="none" w:sz="0" w:space="0" w:color="auto"/>
        <w:right w:val="none" w:sz="0" w:space="0" w:color="auto"/>
      </w:divBdr>
    </w:div>
    <w:div w:id="1692146857">
      <w:marLeft w:val="640"/>
      <w:marRight w:val="0"/>
      <w:marTop w:val="0"/>
      <w:marBottom w:val="0"/>
      <w:divBdr>
        <w:top w:val="none" w:sz="0" w:space="0" w:color="auto"/>
        <w:left w:val="none" w:sz="0" w:space="0" w:color="auto"/>
        <w:bottom w:val="none" w:sz="0" w:space="0" w:color="auto"/>
        <w:right w:val="none" w:sz="0" w:space="0" w:color="auto"/>
      </w:divBdr>
    </w:div>
    <w:div w:id="1693149016">
      <w:marLeft w:val="640"/>
      <w:marRight w:val="0"/>
      <w:marTop w:val="0"/>
      <w:marBottom w:val="0"/>
      <w:divBdr>
        <w:top w:val="none" w:sz="0" w:space="0" w:color="auto"/>
        <w:left w:val="none" w:sz="0" w:space="0" w:color="auto"/>
        <w:bottom w:val="none" w:sz="0" w:space="0" w:color="auto"/>
        <w:right w:val="none" w:sz="0" w:space="0" w:color="auto"/>
      </w:divBdr>
    </w:div>
    <w:div w:id="1694334636">
      <w:marLeft w:val="640"/>
      <w:marRight w:val="0"/>
      <w:marTop w:val="0"/>
      <w:marBottom w:val="0"/>
      <w:divBdr>
        <w:top w:val="none" w:sz="0" w:space="0" w:color="auto"/>
        <w:left w:val="none" w:sz="0" w:space="0" w:color="auto"/>
        <w:bottom w:val="none" w:sz="0" w:space="0" w:color="auto"/>
        <w:right w:val="none" w:sz="0" w:space="0" w:color="auto"/>
      </w:divBdr>
    </w:div>
    <w:div w:id="1694383735">
      <w:marLeft w:val="640"/>
      <w:marRight w:val="0"/>
      <w:marTop w:val="0"/>
      <w:marBottom w:val="0"/>
      <w:divBdr>
        <w:top w:val="none" w:sz="0" w:space="0" w:color="auto"/>
        <w:left w:val="none" w:sz="0" w:space="0" w:color="auto"/>
        <w:bottom w:val="none" w:sz="0" w:space="0" w:color="auto"/>
        <w:right w:val="none" w:sz="0" w:space="0" w:color="auto"/>
      </w:divBdr>
    </w:div>
    <w:div w:id="1698041993">
      <w:marLeft w:val="640"/>
      <w:marRight w:val="0"/>
      <w:marTop w:val="0"/>
      <w:marBottom w:val="0"/>
      <w:divBdr>
        <w:top w:val="none" w:sz="0" w:space="0" w:color="auto"/>
        <w:left w:val="none" w:sz="0" w:space="0" w:color="auto"/>
        <w:bottom w:val="none" w:sz="0" w:space="0" w:color="auto"/>
        <w:right w:val="none" w:sz="0" w:space="0" w:color="auto"/>
      </w:divBdr>
    </w:div>
    <w:div w:id="1698655184">
      <w:marLeft w:val="640"/>
      <w:marRight w:val="0"/>
      <w:marTop w:val="0"/>
      <w:marBottom w:val="0"/>
      <w:divBdr>
        <w:top w:val="none" w:sz="0" w:space="0" w:color="auto"/>
        <w:left w:val="none" w:sz="0" w:space="0" w:color="auto"/>
        <w:bottom w:val="none" w:sz="0" w:space="0" w:color="auto"/>
        <w:right w:val="none" w:sz="0" w:space="0" w:color="auto"/>
      </w:divBdr>
    </w:div>
    <w:div w:id="1698964017">
      <w:marLeft w:val="640"/>
      <w:marRight w:val="0"/>
      <w:marTop w:val="0"/>
      <w:marBottom w:val="0"/>
      <w:divBdr>
        <w:top w:val="none" w:sz="0" w:space="0" w:color="auto"/>
        <w:left w:val="none" w:sz="0" w:space="0" w:color="auto"/>
        <w:bottom w:val="none" w:sz="0" w:space="0" w:color="auto"/>
        <w:right w:val="none" w:sz="0" w:space="0" w:color="auto"/>
      </w:divBdr>
    </w:div>
    <w:div w:id="1700086812">
      <w:marLeft w:val="640"/>
      <w:marRight w:val="0"/>
      <w:marTop w:val="0"/>
      <w:marBottom w:val="0"/>
      <w:divBdr>
        <w:top w:val="none" w:sz="0" w:space="0" w:color="auto"/>
        <w:left w:val="none" w:sz="0" w:space="0" w:color="auto"/>
        <w:bottom w:val="none" w:sz="0" w:space="0" w:color="auto"/>
        <w:right w:val="none" w:sz="0" w:space="0" w:color="auto"/>
      </w:divBdr>
    </w:div>
    <w:div w:id="1701543270">
      <w:marLeft w:val="640"/>
      <w:marRight w:val="0"/>
      <w:marTop w:val="0"/>
      <w:marBottom w:val="0"/>
      <w:divBdr>
        <w:top w:val="none" w:sz="0" w:space="0" w:color="auto"/>
        <w:left w:val="none" w:sz="0" w:space="0" w:color="auto"/>
        <w:bottom w:val="none" w:sz="0" w:space="0" w:color="auto"/>
        <w:right w:val="none" w:sz="0" w:space="0" w:color="auto"/>
      </w:divBdr>
    </w:div>
    <w:div w:id="1702241901">
      <w:marLeft w:val="640"/>
      <w:marRight w:val="0"/>
      <w:marTop w:val="0"/>
      <w:marBottom w:val="0"/>
      <w:divBdr>
        <w:top w:val="none" w:sz="0" w:space="0" w:color="auto"/>
        <w:left w:val="none" w:sz="0" w:space="0" w:color="auto"/>
        <w:bottom w:val="none" w:sz="0" w:space="0" w:color="auto"/>
        <w:right w:val="none" w:sz="0" w:space="0" w:color="auto"/>
      </w:divBdr>
    </w:div>
    <w:div w:id="1702779396">
      <w:marLeft w:val="640"/>
      <w:marRight w:val="0"/>
      <w:marTop w:val="0"/>
      <w:marBottom w:val="0"/>
      <w:divBdr>
        <w:top w:val="none" w:sz="0" w:space="0" w:color="auto"/>
        <w:left w:val="none" w:sz="0" w:space="0" w:color="auto"/>
        <w:bottom w:val="none" w:sz="0" w:space="0" w:color="auto"/>
        <w:right w:val="none" w:sz="0" w:space="0" w:color="auto"/>
      </w:divBdr>
    </w:div>
    <w:div w:id="1703702401">
      <w:marLeft w:val="640"/>
      <w:marRight w:val="0"/>
      <w:marTop w:val="0"/>
      <w:marBottom w:val="0"/>
      <w:divBdr>
        <w:top w:val="none" w:sz="0" w:space="0" w:color="auto"/>
        <w:left w:val="none" w:sz="0" w:space="0" w:color="auto"/>
        <w:bottom w:val="none" w:sz="0" w:space="0" w:color="auto"/>
        <w:right w:val="none" w:sz="0" w:space="0" w:color="auto"/>
      </w:divBdr>
    </w:div>
    <w:div w:id="1705403984">
      <w:marLeft w:val="640"/>
      <w:marRight w:val="0"/>
      <w:marTop w:val="0"/>
      <w:marBottom w:val="0"/>
      <w:divBdr>
        <w:top w:val="none" w:sz="0" w:space="0" w:color="auto"/>
        <w:left w:val="none" w:sz="0" w:space="0" w:color="auto"/>
        <w:bottom w:val="none" w:sz="0" w:space="0" w:color="auto"/>
        <w:right w:val="none" w:sz="0" w:space="0" w:color="auto"/>
      </w:divBdr>
    </w:div>
    <w:div w:id="1707021812">
      <w:marLeft w:val="640"/>
      <w:marRight w:val="0"/>
      <w:marTop w:val="0"/>
      <w:marBottom w:val="0"/>
      <w:divBdr>
        <w:top w:val="none" w:sz="0" w:space="0" w:color="auto"/>
        <w:left w:val="none" w:sz="0" w:space="0" w:color="auto"/>
        <w:bottom w:val="none" w:sz="0" w:space="0" w:color="auto"/>
        <w:right w:val="none" w:sz="0" w:space="0" w:color="auto"/>
      </w:divBdr>
    </w:div>
    <w:div w:id="1707103451">
      <w:marLeft w:val="640"/>
      <w:marRight w:val="0"/>
      <w:marTop w:val="0"/>
      <w:marBottom w:val="0"/>
      <w:divBdr>
        <w:top w:val="none" w:sz="0" w:space="0" w:color="auto"/>
        <w:left w:val="none" w:sz="0" w:space="0" w:color="auto"/>
        <w:bottom w:val="none" w:sz="0" w:space="0" w:color="auto"/>
        <w:right w:val="none" w:sz="0" w:space="0" w:color="auto"/>
      </w:divBdr>
    </w:div>
    <w:div w:id="1707287721">
      <w:bodyDiv w:val="1"/>
      <w:marLeft w:val="0"/>
      <w:marRight w:val="0"/>
      <w:marTop w:val="0"/>
      <w:marBottom w:val="0"/>
      <w:divBdr>
        <w:top w:val="none" w:sz="0" w:space="0" w:color="auto"/>
        <w:left w:val="none" w:sz="0" w:space="0" w:color="auto"/>
        <w:bottom w:val="none" w:sz="0" w:space="0" w:color="auto"/>
        <w:right w:val="none" w:sz="0" w:space="0" w:color="auto"/>
      </w:divBdr>
    </w:div>
    <w:div w:id="1707950238">
      <w:marLeft w:val="640"/>
      <w:marRight w:val="0"/>
      <w:marTop w:val="0"/>
      <w:marBottom w:val="0"/>
      <w:divBdr>
        <w:top w:val="none" w:sz="0" w:space="0" w:color="auto"/>
        <w:left w:val="none" w:sz="0" w:space="0" w:color="auto"/>
        <w:bottom w:val="none" w:sz="0" w:space="0" w:color="auto"/>
        <w:right w:val="none" w:sz="0" w:space="0" w:color="auto"/>
      </w:divBdr>
    </w:div>
    <w:div w:id="1709405179">
      <w:marLeft w:val="640"/>
      <w:marRight w:val="0"/>
      <w:marTop w:val="0"/>
      <w:marBottom w:val="0"/>
      <w:divBdr>
        <w:top w:val="none" w:sz="0" w:space="0" w:color="auto"/>
        <w:left w:val="none" w:sz="0" w:space="0" w:color="auto"/>
        <w:bottom w:val="none" w:sz="0" w:space="0" w:color="auto"/>
        <w:right w:val="none" w:sz="0" w:space="0" w:color="auto"/>
      </w:divBdr>
    </w:div>
    <w:div w:id="1710448761">
      <w:marLeft w:val="640"/>
      <w:marRight w:val="0"/>
      <w:marTop w:val="0"/>
      <w:marBottom w:val="0"/>
      <w:divBdr>
        <w:top w:val="none" w:sz="0" w:space="0" w:color="auto"/>
        <w:left w:val="none" w:sz="0" w:space="0" w:color="auto"/>
        <w:bottom w:val="none" w:sz="0" w:space="0" w:color="auto"/>
        <w:right w:val="none" w:sz="0" w:space="0" w:color="auto"/>
      </w:divBdr>
    </w:div>
    <w:div w:id="1711682605">
      <w:marLeft w:val="640"/>
      <w:marRight w:val="0"/>
      <w:marTop w:val="0"/>
      <w:marBottom w:val="0"/>
      <w:divBdr>
        <w:top w:val="none" w:sz="0" w:space="0" w:color="auto"/>
        <w:left w:val="none" w:sz="0" w:space="0" w:color="auto"/>
        <w:bottom w:val="none" w:sz="0" w:space="0" w:color="auto"/>
        <w:right w:val="none" w:sz="0" w:space="0" w:color="auto"/>
      </w:divBdr>
    </w:div>
    <w:div w:id="1711956988">
      <w:marLeft w:val="640"/>
      <w:marRight w:val="0"/>
      <w:marTop w:val="0"/>
      <w:marBottom w:val="0"/>
      <w:divBdr>
        <w:top w:val="none" w:sz="0" w:space="0" w:color="auto"/>
        <w:left w:val="none" w:sz="0" w:space="0" w:color="auto"/>
        <w:bottom w:val="none" w:sz="0" w:space="0" w:color="auto"/>
        <w:right w:val="none" w:sz="0" w:space="0" w:color="auto"/>
      </w:divBdr>
    </w:div>
    <w:div w:id="1712723306">
      <w:marLeft w:val="640"/>
      <w:marRight w:val="0"/>
      <w:marTop w:val="0"/>
      <w:marBottom w:val="0"/>
      <w:divBdr>
        <w:top w:val="none" w:sz="0" w:space="0" w:color="auto"/>
        <w:left w:val="none" w:sz="0" w:space="0" w:color="auto"/>
        <w:bottom w:val="none" w:sz="0" w:space="0" w:color="auto"/>
        <w:right w:val="none" w:sz="0" w:space="0" w:color="auto"/>
      </w:divBdr>
    </w:div>
    <w:div w:id="1712880878">
      <w:marLeft w:val="640"/>
      <w:marRight w:val="0"/>
      <w:marTop w:val="0"/>
      <w:marBottom w:val="0"/>
      <w:divBdr>
        <w:top w:val="none" w:sz="0" w:space="0" w:color="auto"/>
        <w:left w:val="none" w:sz="0" w:space="0" w:color="auto"/>
        <w:bottom w:val="none" w:sz="0" w:space="0" w:color="auto"/>
        <w:right w:val="none" w:sz="0" w:space="0" w:color="auto"/>
      </w:divBdr>
    </w:div>
    <w:div w:id="1714377563">
      <w:marLeft w:val="640"/>
      <w:marRight w:val="0"/>
      <w:marTop w:val="0"/>
      <w:marBottom w:val="0"/>
      <w:divBdr>
        <w:top w:val="none" w:sz="0" w:space="0" w:color="auto"/>
        <w:left w:val="none" w:sz="0" w:space="0" w:color="auto"/>
        <w:bottom w:val="none" w:sz="0" w:space="0" w:color="auto"/>
        <w:right w:val="none" w:sz="0" w:space="0" w:color="auto"/>
      </w:divBdr>
    </w:div>
    <w:div w:id="1714495356">
      <w:marLeft w:val="640"/>
      <w:marRight w:val="0"/>
      <w:marTop w:val="0"/>
      <w:marBottom w:val="0"/>
      <w:divBdr>
        <w:top w:val="none" w:sz="0" w:space="0" w:color="auto"/>
        <w:left w:val="none" w:sz="0" w:space="0" w:color="auto"/>
        <w:bottom w:val="none" w:sz="0" w:space="0" w:color="auto"/>
        <w:right w:val="none" w:sz="0" w:space="0" w:color="auto"/>
      </w:divBdr>
    </w:div>
    <w:div w:id="1714767027">
      <w:marLeft w:val="640"/>
      <w:marRight w:val="0"/>
      <w:marTop w:val="0"/>
      <w:marBottom w:val="0"/>
      <w:divBdr>
        <w:top w:val="none" w:sz="0" w:space="0" w:color="auto"/>
        <w:left w:val="none" w:sz="0" w:space="0" w:color="auto"/>
        <w:bottom w:val="none" w:sz="0" w:space="0" w:color="auto"/>
        <w:right w:val="none" w:sz="0" w:space="0" w:color="auto"/>
      </w:divBdr>
    </w:div>
    <w:div w:id="1717508551">
      <w:marLeft w:val="640"/>
      <w:marRight w:val="0"/>
      <w:marTop w:val="0"/>
      <w:marBottom w:val="0"/>
      <w:divBdr>
        <w:top w:val="none" w:sz="0" w:space="0" w:color="auto"/>
        <w:left w:val="none" w:sz="0" w:space="0" w:color="auto"/>
        <w:bottom w:val="none" w:sz="0" w:space="0" w:color="auto"/>
        <w:right w:val="none" w:sz="0" w:space="0" w:color="auto"/>
      </w:divBdr>
    </w:div>
    <w:div w:id="1717899204">
      <w:marLeft w:val="640"/>
      <w:marRight w:val="0"/>
      <w:marTop w:val="0"/>
      <w:marBottom w:val="0"/>
      <w:divBdr>
        <w:top w:val="none" w:sz="0" w:space="0" w:color="auto"/>
        <w:left w:val="none" w:sz="0" w:space="0" w:color="auto"/>
        <w:bottom w:val="none" w:sz="0" w:space="0" w:color="auto"/>
        <w:right w:val="none" w:sz="0" w:space="0" w:color="auto"/>
      </w:divBdr>
    </w:div>
    <w:div w:id="1718047781">
      <w:marLeft w:val="640"/>
      <w:marRight w:val="0"/>
      <w:marTop w:val="0"/>
      <w:marBottom w:val="0"/>
      <w:divBdr>
        <w:top w:val="none" w:sz="0" w:space="0" w:color="auto"/>
        <w:left w:val="none" w:sz="0" w:space="0" w:color="auto"/>
        <w:bottom w:val="none" w:sz="0" w:space="0" w:color="auto"/>
        <w:right w:val="none" w:sz="0" w:space="0" w:color="auto"/>
      </w:divBdr>
    </w:div>
    <w:div w:id="1719469405">
      <w:marLeft w:val="640"/>
      <w:marRight w:val="0"/>
      <w:marTop w:val="0"/>
      <w:marBottom w:val="0"/>
      <w:divBdr>
        <w:top w:val="none" w:sz="0" w:space="0" w:color="auto"/>
        <w:left w:val="none" w:sz="0" w:space="0" w:color="auto"/>
        <w:bottom w:val="none" w:sz="0" w:space="0" w:color="auto"/>
        <w:right w:val="none" w:sz="0" w:space="0" w:color="auto"/>
      </w:divBdr>
    </w:div>
    <w:div w:id="1721704824">
      <w:marLeft w:val="640"/>
      <w:marRight w:val="0"/>
      <w:marTop w:val="0"/>
      <w:marBottom w:val="0"/>
      <w:divBdr>
        <w:top w:val="none" w:sz="0" w:space="0" w:color="auto"/>
        <w:left w:val="none" w:sz="0" w:space="0" w:color="auto"/>
        <w:bottom w:val="none" w:sz="0" w:space="0" w:color="auto"/>
        <w:right w:val="none" w:sz="0" w:space="0" w:color="auto"/>
      </w:divBdr>
    </w:div>
    <w:div w:id="1722318581">
      <w:marLeft w:val="640"/>
      <w:marRight w:val="0"/>
      <w:marTop w:val="0"/>
      <w:marBottom w:val="0"/>
      <w:divBdr>
        <w:top w:val="none" w:sz="0" w:space="0" w:color="auto"/>
        <w:left w:val="none" w:sz="0" w:space="0" w:color="auto"/>
        <w:bottom w:val="none" w:sz="0" w:space="0" w:color="auto"/>
        <w:right w:val="none" w:sz="0" w:space="0" w:color="auto"/>
      </w:divBdr>
    </w:div>
    <w:div w:id="1724021100">
      <w:marLeft w:val="640"/>
      <w:marRight w:val="0"/>
      <w:marTop w:val="0"/>
      <w:marBottom w:val="0"/>
      <w:divBdr>
        <w:top w:val="none" w:sz="0" w:space="0" w:color="auto"/>
        <w:left w:val="none" w:sz="0" w:space="0" w:color="auto"/>
        <w:bottom w:val="none" w:sz="0" w:space="0" w:color="auto"/>
        <w:right w:val="none" w:sz="0" w:space="0" w:color="auto"/>
      </w:divBdr>
    </w:div>
    <w:div w:id="1725713306">
      <w:marLeft w:val="640"/>
      <w:marRight w:val="0"/>
      <w:marTop w:val="0"/>
      <w:marBottom w:val="0"/>
      <w:divBdr>
        <w:top w:val="none" w:sz="0" w:space="0" w:color="auto"/>
        <w:left w:val="none" w:sz="0" w:space="0" w:color="auto"/>
        <w:bottom w:val="none" w:sz="0" w:space="0" w:color="auto"/>
        <w:right w:val="none" w:sz="0" w:space="0" w:color="auto"/>
      </w:divBdr>
    </w:div>
    <w:div w:id="1725791961">
      <w:marLeft w:val="640"/>
      <w:marRight w:val="0"/>
      <w:marTop w:val="0"/>
      <w:marBottom w:val="0"/>
      <w:divBdr>
        <w:top w:val="none" w:sz="0" w:space="0" w:color="auto"/>
        <w:left w:val="none" w:sz="0" w:space="0" w:color="auto"/>
        <w:bottom w:val="none" w:sz="0" w:space="0" w:color="auto"/>
        <w:right w:val="none" w:sz="0" w:space="0" w:color="auto"/>
      </w:divBdr>
    </w:div>
    <w:div w:id="1726224308">
      <w:marLeft w:val="640"/>
      <w:marRight w:val="0"/>
      <w:marTop w:val="0"/>
      <w:marBottom w:val="0"/>
      <w:divBdr>
        <w:top w:val="none" w:sz="0" w:space="0" w:color="auto"/>
        <w:left w:val="none" w:sz="0" w:space="0" w:color="auto"/>
        <w:bottom w:val="none" w:sz="0" w:space="0" w:color="auto"/>
        <w:right w:val="none" w:sz="0" w:space="0" w:color="auto"/>
      </w:divBdr>
    </w:div>
    <w:div w:id="1726758805">
      <w:marLeft w:val="640"/>
      <w:marRight w:val="0"/>
      <w:marTop w:val="0"/>
      <w:marBottom w:val="0"/>
      <w:divBdr>
        <w:top w:val="none" w:sz="0" w:space="0" w:color="auto"/>
        <w:left w:val="none" w:sz="0" w:space="0" w:color="auto"/>
        <w:bottom w:val="none" w:sz="0" w:space="0" w:color="auto"/>
        <w:right w:val="none" w:sz="0" w:space="0" w:color="auto"/>
      </w:divBdr>
    </w:div>
    <w:div w:id="1726759593">
      <w:marLeft w:val="640"/>
      <w:marRight w:val="0"/>
      <w:marTop w:val="0"/>
      <w:marBottom w:val="0"/>
      <w:divBdr>
        <w:top w:val="none" w:sz="0" w:space="0" w:color="auto"/>
        <w:left w:val="none" w:sz="0" w:space="0" w:color="auto"/>
        <w:bottom w:val="none" w:sz="0" w:space="0" w:color="auto"/>
        <w:right w:val="none" w:sz="0" w:space="0" w:color="auto"/>
      </w:divBdr>
    </w:div>
    <w:div w:id="1726834434">
      <w:marLeft w:val="640"/>
      <w:marRight w:val="0"/>
      <w:marTop w:val="0"/>
      <w:marBottom w:val="0"/>
      <w:divBdr>
        <w:top w:val="none" w:sz="0" w:space="0" w:color="auto"/>
        <w:left w:val="none" w:sz="0" w:space="0" w:color="auto"/>
        <w:bottom w:val="none" w:sz="0" w:space="0" w:color="auto"/>
        <w:right w:val="none" w:sz="0" w:space="0" w:color="auto"/>
      </w:divBdr>
    </w:div>
    <w:div w:id="1727097662">
      <w:marLeft w:val="640"/>
      <w:marRight w:val="0"/>
      <w:marTop w:val="0"/>
      <w:marBottom w:val="0"/>
      <w:divBdr>
        <w:top w:val="none" w:sz="0" w:space="0" w:color="auto"/>
        <w:left w:val="none" w:sz="0" w:space="0" w:color="auto"/>
        <w:bottom w:val="none" w:sz="0" w:space="0" w:color="auto"/>
        <w:right w:val="none" w:sz="0" w:space="0" w:color="auto"/>
      </w:divBdr>
    </w:div>
    <w:div w:id="1727994741">
      <w:marLeft w:val="640"/>
      <w:marRight w:val="0"/>
      <w:marTop w:val="0"/>
      <w:marBottom w:val="0"/>
      <w:divBdr>
        <w:top w:val="none" w:sz="0" w:space="0" w:color="auto"/>
        <w:left w:val="none" w:sz="0" w:space="0" w:color="auto"/>
        <w:bottom w:val="none" w:sz="0" w:space="0" w:color="auto"/>
        <w:right w:val="none" w:sz="0" w:space="0" w:color="auto"/>
      </w:divBdr>
    </w:div>
    <w:div w:id="1728064523">
      <w:marLeft w:val="640"/>
      <w:marRight w:val="0"/>
      <w:marTop w:val="0"/>
      <w:marBottom w:val="0"/>
      <w:divBdr>
        <w:top w:val="none" w:sz="0" w:space="0" w:color="auto"/>
        <w:left w:val="none" w:sz="0" w:space="0" w:color="auto"/>
        <w:bottom w:val="none" w:sz="0" w:space="0" w:color="auto"/>
        <w:right w:val="none" w:sz="0" w:space="0" w:color="auto"/>
      </w:divBdr>
    </w:div>
    <w:div w:id="1731075848">
      <w:marLeft w:val="640"/>
      <w:marRight w:val="0"/>
      <w:marTop w:val="0"/>
      <w:marBottom w:val="0"/>
      <w:divBdr>
        <w:top w:val="none" w:sz="0" w:space="0" w:color="auto"/>
        <w:left w:val="none" w:sz="0" w:space="0" w:color="auto"/>
        <w:bottom w:val="none" w:sz="0" w:space="0" w:color="auto"/>
        <w:right w:val="none" w:sz="0" w:space="0" w:color="auto"/>
      </w:divBdr>
    </w:div>
    <w:div w:id="1731419577">
      <w:marLeft w:val="640"/>
      <w:marRight w:val="0"/>
      <w:marTop w:val="0"/>
      <w:marBottom w:val="0"/>
      <w:divBdr>
        <w:top w:val="none" w:sz="0" w:space="0" w:color="auto"/>
        <w:left w:val="none" w:sz="0" w:space="0" w:color="auto"/>
        <w:bottom w:val="none" w:sz="0" w:space="0" w:color="auto"/>
        <w:right w:val="none" w:sz="0" w:space="0" w:color="auto"/>
      </w:divBdr>
    </w:div>
    <w:div w:id="1735202625">
      <w:marLeft w:val="640"/>
      <w:marRight w:val="0"/>
      <w:marTop w:val="0"/>
      <w:marBottom w:val="0"/>
      <w:divBdr>
        <w:top w:val="none" w:sz="0" w:space="0" w:color="auto"/>
        <w:left w:val="none" w:sz="0" w:space="0" w:color="auto"/>
        <w:bottom w:val="none" w:sz="0" w:space="0" w:color="auto"/>
        <w:right w:val="none" w:sz="0" w:space="0" w:color="auto"/>
      </w:divBdr>
    </w:div>
    <w:div w:id="1735860065">
      <w:marLeft w:val="640"/>
      <w:marRight w:val="0"/>
      <w:marTop w:val="0"/>
      <w:marBottom w:val="0"/>
      <w:divBdr>
        <w:top w:val="none" w:sz="0" w:space="0" w:color="auto"/>
        <w:left w:val="none" w:sz="0" w:space="0" w:color="auto"/>
        <w:bottom w:val="none" w:sz="0" w:space="0" w:color="auto"/>
        <w:right w:val="none" w:sz="0" w:space="0" w:color="auto"/>
      </w:divBdr>
    </w:div>
    <w:div w:id="1739935581">
      <w:marLeft w:val="640"/>
      <w:marRight w:val="0"/>
      <w:marTop w:val="0"/>
      <w:marBottom w:val="0"/>
      <w:divBdr>
        <w:top w:val="none" w:sz="0" w:space="0" w:color="auto"/>
        <w:left w:val="none" w:sz="0" w:space="0" w:color="auto"/>
        <w:bottom w:val="none" w:sz="0" w:space="0" w:color="auto"/>
        <w:right w:val="none" w:sz="0" w:space="0" w:color="auto"/>
      </w:divBdr>
    </w:div>
    <w:div w:id="1740513872">
      <w:marLeft w:val="640"/>
      <w:marRight w:val="0"/>
      <w:marTop w:val="0"/>
      <w:marBottom w:val="0"/>
      <w:divBdr>
        <w:top w:val="none" w:sz="0" w:space="0" w:color="auto"/>
        <w:left w:val="none" w:sz="0" w:space="0" w:color="auto"/>
        <w:bottom w:val="none" w:sz="0" w:space="0" w:color="auto"/>
        <w:right w:val="none" w:sz="0" w:space="0" w:color="auto"/>
      </w:divBdr>
    </w:div>
    <w:div w:id="1744183013">
      <w:marLeft w:val="640"/>
      <w:marRight w:val="0"/>
      <w:marTop w:val="0"/>
      <w:marBottom w:val="0"/>
      <w:divBdr>
        <w:top w:val="none" w:sz="0" w:space="0" w:color="auto"/>
        <w:left w:val="none" w:sz="0" w:space="0" w:color="auto"/>
        <w:bottom w:val="none" w:sz="0" w:space="0" w:color="auto"/>
        <w:right w:val="none" w:sz="0" w:space="0" w:color="auto"/>
      </w:divBdr>
    </w:div>
    <w:div w:id="1746029377">
      <w:marLeft w:val="640"/>
      <w:marRight w:val="0"/>
      <w:marTop w:val="0"/>
      <w:marBottom w:val="0"/>
      <w:divBdr>
        <w:top w:val="none" w:sz="0" w:space="0" w:color="auto"/>
        <w:left w:val="none" w:sz="0" w:space="0" w:color="auto"/>
        <w:bottom w:val="none" w:sz="0" w:space="0" w:color="auto"/>
        <w:right w:val="none" w:sz="0" w:space="0" w:color="auto"/>
      </w:divBdr>
    </w:div>
    <w:div w:id="1746486830">
      <w:marLeft w:val="640"/>
      <w:marRight w:val="0"/>
      <w:marTop w:val="0"/>
      <w:marBottom w:val="0"/>
      <w:divBdr>
        <w:top w:val="none" w:sz="0" w:space="0" w:color="auto"/>
        <w:left w:val="none" w:sz="0" w:space="0" w:color="auto"/>
        <w:bottom w:val="none" w:sz="0" w:space="0" w:color="auto"/>
        <w:right w:val="none" w:sz="0" w:space="0" w:color="auto"/>
      </w:divBdr>
    </w:div>
    <w:div w:id="1749182688">
      <w:marLeft w:val="640"/>
      <w:marRight w:val="0"/>
      <w:marTop w:val="0"/>
      <w:marBottom w:val="0"/>
      <w:divBdr>
        <w:top w:val="none" w:sz="0" w:space="0" w:color="auto"/>
        <w:left w:val="none" w:sz="0" w:space="0" w:color="auto"/>
        <w:bottom w:val="none" w:sz="0" w:space="0" w:color="auto"/>
        <w:right w:val="none" w:sz="0" w:space="0" w:color="auto"/>
      </w:divBdr>
    </w:div>
    <w:div w:id="1750233523">
      <w:marLeft w:val="640"/>
      <w:marRight w:val="0"/>
      <w:marTop w:val="0"/>
      <w:marBottom w:val="0"/>
      <w:divBdr>
        <w:top w:val="none" w:sz="0" w:space="0" w:color="auto"/>
        <w:left w:val="none" w:sz="0" w:space="0" w:color="auto"/>
        <w:bottom w:val="none" w:sz="0" w:space="0" w:color="auto"/>
        <w:right w:val="none" w:sz="0" w:space="0" w:color="auto"/>
      </w:divBdr>
    </w:div>
    <w:div w:id="1750732420">
      <w:marLeft w:val="640"/>
      <w:marRight w:val="0"/>
      <w:marTop w:val="0"/>
      <w:marBottom w:val="0"/>
      <w:divBdr>
        <w:top w:val="none" w:sz="0" w:space="0" w:color="auto"/>
        <w:left w:val="none" w:sz="0" w:space="0" w:color="auto"/>
        <w:bottom w:val="none" w:sz="0" w:space="0" w:color="auto"/>
        <w:right w:val="none" w:sz="0" w:space="0" w:color="auto"/>
      </w:divBdr>
    </w:div>
    <w:div w:id="1751461962">
      <w:marLeft w:val="640"/>
      <w:marRight w:val="0"/>
      <w:marTop w:val="0"/>
      <w:marBottom w:val="0"/>
      <w:divBdr>
        <w:top w:val="none" w:sz="0" w:space="0" w:color="auto"/>
        <w:left w:val="none" w:sz="0" w:space="0" w:color="auto"/>
        <w:bottom w:val="none" w:sz="0" w:space="0" w:color="auto"/>
        <w:right w:val="none" w:sz="0" w:space="0" w:color="auto"/>
      </w:divBdr>
    </w:div>
    <w:div w:id="1752463481">
      <w:marLeft w:val="640"/>
      <w:marRight w:val="0"/>
      <w:marTop w:val="0"/>
      <w:marBottom w:val="0"/>
      <w:divBdr>
        <w:top w:val="none" w:sz="0" w:space="0" w:color="auto"/>
        <w:left w:val="none" w:sz="0" w:space="0" w:color="auto"/>
        <w:bottom w:val="none" w:sz="0" w:space="0" w:color="auto"/>
        <w:right w:val="none" w:sz="0" w:space="0" w:color="auto"/>
      </w:divBdr>
    </w:div>
    <w:div w:id="1752656196">
      <w:marLeft w:val="640"/>
      <w:marRight w:val="0"/>
      <w:marTop w:val="0"/>
      <w:marBottom w:val="0"/>
      <w:divBdr>
        <w:top w:val="none" w:sz="0" w:space="0" w:color="auto"/>
        <w:left w:val="none" w:sz="0" w:space="0" w:color="auto"/>
        <w:bottom w:val="none" w:sz="0" w:space="0" w:color="auto"/>
        <w:right w:val="none" w:sz="0" w:space="0" w:color="auto"/>
      </w:divBdr>
    </w:div>
    <w:div w:id="1753744536">
      <w:marLeft w:val="640"/>
      <w:marRight w:val="0"/>
      <w:marTop w:val="0"/>
      <w:marBottom w:val="0"/>
      <w:divBdr>
        <w:top w:val="none" w:sz="0" w:space="0" w:color="auto"/>
        <w:left w:val="none" w:sz="0" w:space="0" w:color="auto"/>
        <w:bottom w:val="none" w:sz="0" w:space="0" w:color="auto"/>
        <w:right w:val="none" w:sz="0" w:space="0" w:color="auto"/>
      </w:divBdr>
    </w:div>
    <w:div w:id="1754156498">
      <w:marLeft w:val="640"/>
      <w:marRight w:val="0"/>
      <w:marTop w:val="0"/>
      <w:marBottom w:val="0"/>
      <w:divBdr>
        <w:top w:val="none" w:sz="0" w:space="0" w:color="auto"/>
        <w:left w:val="none" w:sz="0" w:space="0" w:color="auto"/>
        <w:bottom w:val="none" w:sz="0" w:space="0" w:color="auto"/>
        <w:right w:val="none" w:sz="0" w:space="0" w:color="auto"/>
      </w:divBdr>
    </w:div>
    <w:div w:id="1758405923">
      <w:marLeft w:val="640"/>
      <w:marRight w:val="0"/>
      <w:marTop w:val="0"/>
      <w:marBottom w:val="0"/>
      <w:divBdr>
        <w:top w:val="none" w:sz="0" w:space="0" w:color="auto"/>
        <w:left w:val="none" w:sz="0" w:space="0" w:color="auto"/>
        <w:bottom w:val="none" w:sz="0" w:space="0" w:color="auto"/>
        <w:right w:val="none" w:sz="0" w:space="0" w:color="auto"/>
      </w:divBdr>
    </w:div>
    <w:div w:id="1760446888">
      <w:marLeft w:val="640"/>
      <w:marRight w:val="0"/>
      <w:marTop w:val="0"/>
      <w:marBottom w:val="0"/>
      <w:divBdr>
        <w:top w:val="none" w:sz="0" w:space="0" w:color="auto"/>
        <w:left w:val="none" w:sz="0" w:space="0" w:color="auto"/>
        <w:bottom w:val="none" w:sz="0" w:space="0" w:color="auto"/>
        <w:right w:val="none" w:sz="0" w:space="0" w:color="auto"/>
      </w:divBdr>
    </w:div>
    <w:div w:id="1760563558">
      <w:marLeft w:val="640"/>
      <w:marRight w:val="0"/>
      <w:marTop w:val="0"/>
      <w:marBottom w:val="0"/>
      <w:divBdr>
        <w:top w:val="none" w:sz="0" w:space="0" w:color="auto"/>
        <w:left w:val="none" w:sz="0" w:space="0" w:color="auto"/>
        <w:bottom w:val="none" w:sz="0" w:space="0" w:color="auto"/>
        <w:right w:val="none" w:sz="0" w:space="0" w:color="auto"/>
      </w:divBdr>
    </w:div>
    <w:div w:id="1763722251">
      <w:marLeft w:val="640"/>
      <w:marRight w:val="0"/>
      <w:marTop w:val="0"/>
      <w:marBottom w:val="0"/>
      <w:divBdr>
        <w:top w:val="none" w:sz="0" w:space="0" w:color="auto"/>
        <w:left w:val="none" w:sz="0" w:space="0" w:color="auto"/>
        <w:bottom w:val="none" w:sz="0" w:space="0" w:color="auto"/>
        <w:right w:val="none" w:sz="0" w:space="0" w:color="auto"/>
      </w:divBdr>
    </w:div>
    <w:div w:id="1766069343">
      <w:marLeft w:val="640"/>
      <w:marRight w:val="0"/>
      <w:marTop w:val="0"/>
      <w:marBottom w:val="0"/>
      <w:divBdr>
        <w:top w:val="none" w:sz="0" w:space="0" w:color="auto"/>
        <w:left w:val="none" w:sz="0" w:space="0" w:color="auto"/>
        <w:bottom w:val="none" w:sz="0" w:space="0" w:color="auto"/>
        <w:right w:val="none" w:sz="0" w:space="0" w:color="auto"/>
      </w:divBdr>
    </w:div>
    <w:div w:id="1767918784">
      <w:marLeft w:val="640"/>
      <w:marRight w:val="0"/>
      <w:marTop w:val="0"/>
      <w:marBottom w:val="0"/>
      <w:divBdr>
        <w:top w:val="none" w:sz="0" w:space="0" w:color="auto"/>
        <w:left w:val="none" w:sz="0" w:space="0" w:color="auto"/>
        <w:bottom w:val="none" w:sz="0" w:space="0" w:color="auto"/>
        <w:right w:val="none" w:sz="0" w:space="0" w:color="auto"/>
      </w:divBdr>
    </w:div>
    <w:div w:id="1769038020">
      <w:marLeft w:val="640"/>
      <w:marRight w:val="0"/>
      <w:marTop w:val="0"/>
      <w:marBottom w:val="0"/>
      <w:divBdr>
        <w:top w:val="none" w:sz="0" w:space="0" w:color="auto"/>
        <w:left w:val="none" w:sz="0" w:space="0" w:color="auto"/>
        <w:bottom w:val="none" w:sz="0" w:space="0" w:color="auto"/>
        <w:right w:val="none" w:sz="0" w:space="0" w:color="auto"/>
      </w:divBdr>
    </w:div>
    <w:div w:id="1769734533">
      <w:marLeft w:val="640"/>
      <w:marRight w:val="0"/>
      <w:marTop w:val="0"/>
      <w:marBottom w:val="0"/>
      <w:divBdr>
        <w:top w:val="none" w:sz="0" w:space="0" w:color="auto"/>
        <w:left w:val="none" w:sz="0" w:space="0" w:color="auto"/>
        <w:bottom w:val="none" w:sz="0" w:space="0" w:color="auto"/>
        <w:right w:val="none" w:sz="0" w:space="0" w:color="auto"/>
      </w:divBdr>
    </w:div>
    <w:div w:id="1769889511">
      <w:marLeft w:val="640"/>
      <w:marRight w:val="0"/>
      <w:marTop w:val="0"/>
      <w:marBottom w:val="0"/>
      <w:divBdr>
        <w:top w:val="none" w:sz="0" w:space="0" w:color="auto"/>
        <w:left w:val="none" w:sz="0" w:space="0" w:color="auto"/>
        <w:bottom w:val="none" w:sz="0" w:space="0" w:color="auto"/>
        <w:right w:val="none" w:sz="0" w:space="0" w:color="auto"/>
      </w:divBdr>
    </w:div>
    <w:div w:id="1771195886">
      <w:marLeft w:val="640"/>
      <w:marRight w:val="0"/>
      <w:marTop w:val="0"/>
      <w:marBottom w:val="0"/>
      <w:divBdr>
        <w:top w:val="none" w:sz="0" w:space="0" w:color="auto"/>
        <w:left w:val="none" w:sz="0" w:space="0" w:color="auto"/>
        <w:bottom w:val="none" w:sz="0" w:space="0" w:color="auto"/>
        <w:right w:val="none" w:sz="0" w:space="0" w:color="auto"/>
      </w:divBdr>
    </w:div>
    <w:div w:id="1771311525">
      <w:marLeft w:val="640"/>
      <w:marRight w:val="0"/>
      <w:marTop w:val="0"/>
      <w:marBottom w:val="0"/>
      <w:divBdr>
        <w:top w:val="none" w:sz="0" w:space="0" w:color="auto"/>
        <w:left w:val="none" w:sz="0" w:space="0" w:color="auto"/>
        <w:bottom w:val="none" w:sz="0" w:space="0" w:color="auto"/>
        <w:right w:val="none" w:sz="0" w:space="0" w:color="auto"/>
      </w:divBdr>
    </w:div>
    <w:div w:id="1771386321">
      <w:marLeft w:val="640"/>
      <w:marRight w:val="0"/>
      <w:marTop w:val="0"/>
      <w:marBottom w:val="0"/>
      <w:divBdr>
        <w:top w:val="none" w:sz="0" w:space="0" w:color="auto"/>
        <w:left w:val="none" w:sz="0" w:space="0" w:color="auto"/>
        <w:bottom w:val="none" w:sz="0" w:space="0" w:color="auto"/>
        <w:right w:val="none" w:sz="0" w:space="0" w:color="auto"/>
      </w:divBdr>
    </w:div>
    <w:div w:id="1772125841">
      <w:marLeft w:val="640"/>
      <w:marRight w:val="0"/>
      <w:marTop w:val="0"/>
      <w:marBottom w:val="0"/>
      <w:divBdr>
        <w:top w:val="none" w:sz="0" w:space="0" w:color="auto"/>
        <w:left w:val="none" w:sz="0" w:space="0" w:color="auto"/>
        <w:bottom w:val="none" w:sz="0" w:space="0" w:color="auto"/>
        <w:right w:val="none" w:sz="0" w:space="0" w:color="auto"/>
      </w:divBdr>
    </w:div>
    <w:div w:id="1772781068">
      <w:marLeft w:val="640"/>
      <w:marRight w:val="0"/>
      <w:marTop w:val="0"/>
      <w:marBottom w:val="0"/>
      <w:divBdr>
        <w:top w:val="none" w:sz="0" w:space="0" w:color="auto"/>
        <w:left w:val="none" w:sz="0" w:space="0" w:color="auto"/>
        <w:bottom w:val="none" w:sz="0" w:space="0" w:color="auto"/>
        <w:right w:val="none" w:sz="0" w:space="0" w:color="auto"/>
      </w:divBdr>
    </w:div>
    <w:div w:id="1773545924">
      <w:marLeft w:val="640"/>
      <w:marRight w:val="0"/>
      <w:marTop w:val="0"/>
      <w:marBottom w:val="0"/>
      <w:divBdr>
        <w:top w:val="none" w:sz="0" w:space="0" w:color="auto"/>
        <w:left w:val="none" w:sz="0" w:space="0" w:color="auto"/>
        <w:bottom w:val="none" w:sz="0" w:space="0" w:color="auto"/>
        <w:right w:val="none" w:sz="0" w:space="0" w:color="auto"/>
      </w:divBdr>
    </w:div>
    <w:div w:id="1774014454">
      <w:marLeft w:val="640"/>
      <w:marRight w:val="0"/>
      <w:marTop w:val="0"/>
      <w:marBottom w:val="0"/>
      <w:divBdr>
        <w:top w:val="none" w:sz="0" w:space="0" w:color="auto"/>
        <w:left w:val="none" w:sz="0" w:space="0" w:color="auto"/>
        <w:bottom w:val="none" w:sz="0" w:space="0" w:color="auto"/>
        <w:right w:val="none" w:sz="0" w:space="0" w:color="auto"/>
      </w:divBdr>
    </w:div>
    <w:div w:id="1778058466">
      <w:marLeft w:val="640"/>
      <w:marRight w:val="0"/>
      <w:marTop w:val="0"/>
      <w:marBottom w:val="0"/>
      <w:divBdr>
        <w:top w:val="none" w:sz="0" w:space="0" w:color="auto"/>
        <w:left w:val="none" w:sz="0" w:space="0" w:color="auto"/>
        <w:bottom w:val="none" w:sz="0" w:space="0" w:color="auto"/>
        <w:right w:val="none" w:sz="0" w:space="0" w:color="auto"/>
      </w:divBdr>
    </w:div>
    <w:div w:id="1778482843">
      <w:marLeft w:val="640"/>
      <w:marRight w:val="0"/>
      <w:marTop w:val="0"/>
      <w:marBottom w:val="0"/>
      <w:divBdr>
        <w:top w:val="none" w:sz="0" w:space="0" w:color="auto"/>
        <w:left w:val="none" w:sz="0" w:space="0" w:color="auto"/>
        <w:bottom w:val="none" w:sz="0" w:space="0" w:color="auto"/>
        <w:right w:val="none" w:sz="0" w:space="0" w:color="auto"/>
      </w:divBdr>
    </w:div>
    <w:div w:id="1779251546">
      <w:marLeft w:val="640"/>
      <w:marRight w:val="0"/>
      <w:marTop w:val="0"/>
      <w:marBottom w:val="0"/>
      <w:divBdr>
        <w:top w:val="none" w:sz="0" w:space="0" w:color="auto"/>
        <w:left w:val="none" w:sz="0" w:space="0" w:color="auto"/>
        <w:bottom w:val="none" w:sz="0" w:space="0" w:color="auto"/>
        <w:right w:val="none" w:sz="0" w:space="0" w:color="auto"/>
      </w:divBdr>
    </w:div>
    <w:div w:id="1780485903">
      <w:marLeft w:val="640"/>
      <w:marRight w:val="0"/>
      <w:marTop w:val="0"/>
      <w:marBottom w:val="0"/>
      <w:divBdr>
        <w:top w:val="none" w:sz="0" w:space="0" w:color="auto"/>
        <w:left w:val="none" w:sz="0" w:space="0" w:color="auto"/>
        <w:bottom w:val="none" w:sz="0" w:space="0" w:color="auto"/>
        <w:right w:val="none" w:sz="0" w:space="0" w:color="auto"/>
      </w:divBdr>
    </w:div>
    <w:div w:id="1782454988">
      <w:marLeft w:val="640"/>
      <w:marRight w:val="0"/>
      <w:marTop w:val="0"/>
      <w:marBottom w:val="0"/>
      <w:divBdr>
        <w:top w:val="none" w:sz="0" w:space="0" w:color="auto"/>
        <w:left w:val="none" w:sz="0" w:space="0" w:color="auto"/>
        <w:bottom w:val="none" w:sz="0" w:space="0" w:color="auto"/>
        <w:right w:val="none" w:sz="0" w:space="0" w:color="auto"/>
      </w:divBdr>
    </w:div>
    <w:div w:id="1782651059">
      <w:marLeft w:val="640"/>
      <w:marRight w:val="0"/>
      <w:marTop w:val="0"/>
      <w:marBottom w:val="0"/>
      <w:divBdr>
        <w:top w:val="none" w:sz="0" w:space="0" w:color="auto"/>
        <w:left w:val="none" w:sz="0" w:space="0" w:color="auto"/>
        <w:bottom w:val="none" w:sz="0" w:space="0" w:color="auto"/>
        <w:right w:val="none" w:sz="0" w:space="0" w:color="auto"/>
      </w:divBdr>
    </w:div>
    <w:div w:id="1782913516">
      <w:marLeft w:val="640"/>
      <w:marRight w:val="0"/>
      <w:marTop w:val="0"/>
      <w:marBottom w:val="0"/>
      <w:divBdr>
        <w:top w:val="none" w:sz="0" w:space="0" w:color="auto"/>
        <w:left w:val="none" w:sz="0" w:space="0" w:color="auto"/>
        <w:bottom w:val="none" w:sz="0" w:space="0" w:color="auto"/>
        <w:right w:val="none" w:sz="0" w:space="0" w:color="auto"/>
      </w:divBdr>
    </w:div>
    <w:div w:id="1784183890">
      <w:marLeft w:val="640"/>
      <w:marRight w:val="0"/>
      <w:marTop w:val="0"/>
      <w:marBottom w:val="0"/>
      <w:divBdr>
        <w:top w:val="none" w:sz="0" w:space="0" w:color="auto"/>
        <w:left w:val="none" w:sz="0" w:space="0" w:color="auto"/>
        <w:bottom w:val="none" w:sz="0" w:space="0" w:color="auto"/>
        <w:right w:val="none" w:sz="0" w:space="0" w:color="auto"/>
      </w:divBdr>
    </w:div>
    <w:div w:id="1785464597">
      <w:marLeft w:val="640"/>
      <w:marRight w:val="0"/>
      <w:marTop w:val="0"/>
      <w:marBottom w:val="0"/>
      <w:divBdr>
        <w:top w:val="none" w:sz="0" w:space="0" w:color="auto"/>
        <w:left w:val="none" w:sz="0" w:space="0" w:color="auto"/>
        <w:bottom w:val="none" w:sz="0" w:space="0" w:color="auto"/>
        <w:right w:val="none" w:sz="0" w:space="0" w:color="auto"/>
      </w:divBdr>
    </w:div>
    <w:div w:id="1785685391">
      <w:marLeft w:val="640"/>
      <w:marRight w:val="0"/>
      <w:marTop w:val="0"/>
      <w:marBottom w:val="0"/>
      <w:divBdr>
        <w:top w:val="none" w:sz="0" w:space="0" w:color="auto"/>
        <w:left w:val="none" w:sz="0" w:space="0" w:color="auto"/>
        <w:bottom w:val="none" w:sz="0" w:space="0" w:color="auto"/>
        <w:right w:val="none" w:sz="0" w:space="0" w:color="auto"/>
      </w:divBdr>
    </w:div>
    <w:div w:id="1787506223">
      <w:marLeft w:val="640"/>
      <w:marRight w:val="0"/>
      <w:marTop w:val="0"/>
      <w:marBottom w:val="0"/>
      <w:divBdr>
        <w:top w:val="none" w:sz="0" w:space="0" w:color="auto"/>
        <w:left w:val="none" w:sz="0" w:space="0" w:color="auto"/>
        <w:bottom w:val="none" w:sz="0" w:space="0" w:color="auto"/>
        <w:right w:val="none" w:sz="0" w:space="0" w:color="auto"/>
      </w:divBdr>
    </w:div>
    <w:div w:id="1787849703">
      <w:marLeft w:val="640"/>
      <w:marRight w:val="0"/>
      <w:marTop w:val="0"/>
      <w:marBottom w:val="0"/>
      <w:divBdr>
        <w:top w:val="none" w:sz="0" w:space="0" w:color="auto"/>
        <w:left w:val="none" w:sz="0" w:space="0" w:color="auto"/>
        <w:bottom w:val="none" w:sz="0" w:space="0" w:color="auto"/>
        <w:right w:val="none" w:sz="0" w:space="0" w:color="auto"/>
      </w:divBdr>
    </w:div>
    <w:div w:id="1788155596">
      <w:marLeft w:val="640"/>
      <w:marRight w:val="0"/>
      <w:marTop w:val="0"/>
      <w:marBottom w:val="0"/>
      <w:divBdr>
        <w:top w:val="none" w:sz="0" w:space="0" w:color="auto"/>
        <w:left w:val="none" w:sz="0" w:space="0" w:color="auto"/>
        <w:bottom w:val="none" w:sz="0" w:space="0" w:color="auto"/>
        <w:right w:val="none" w:sz="0" w:space="0" w:color="auto"/>
      </w:divBdr>
    </w:div>
    <w:div w:id="1793473234">
      <w:marLeft w:val="640"/>
      <w:marRight w:val="0"/>
      <w:marTop w:val="0"/>
      <w:marBottom w:val="0"/>
      <w:divBdr>
        <w:top w:val="none" w:sz="0" w:space="0" w:color="auto"/>
        <w:left w:val="none" w:sz="0" w:space="0" w:color="auto"/>
        <w:bottom w:val="none" w:sz="0" w:space="0" w:color="auto"/>
        <w:right w:val="none" w:sz="0" w:space="0" w:color="auto"/>
      </w:divBdr>
    </w:div>
    <w:div w:id="1795902644">
      <w:marLeft w:val="640"/>
      <w:marRight w:val="0"/>
      <w:marTop w:val="0"/>
      <w:marBottom w:val="0"/>
      <w:divBdr>
        <w:top w:val="none" w:sz="0" w:space="0" w:color="auto"/>
        <w:left w:val="none" w:sz="0" w:space="0" w:color="auto"/>
        <w:bottom w:val="none" w:sz="0" w:space="0" w:color="auto"/>
        <w:right w:val="none" w:sz="0" w:space="0" w:color="auto"/>
      </w:divBdr>
    </w:div>
    <w:div w:id="1796948123">
      <w:marLeft w:val="640"/>
      <w:marRight w:val="0"/>
      <w:marTop w:val="0"/>
      <w:marBottom w:val="0"/>
      <w:divBdr>
        <w:top w:val="none" w:sz="0" w:space="0" w:color="auto"/>
        <w:left w:val="none" w:sz="0" w:space="0" w:color="auto"/>
        <w:bottom w:val="none" w:sz="0" w:space="0" w:color="auto"/>
        <w:right w:val="none" w:sz="0" w:space="0" w:color="auto"/>
      </w:divBdr>
    </w:div>
    <w:div w:id="1797483700">
      <w:marLeft w:val="640"/>
      <w:marRight w:val="0"/>
      <w:marTop w:val="0"/>
      <w:marBottom w:val="0"/>
      <w:divBdr>
        <w:top w:val="none" w:sz="0" w:space="0" w:color="auto"/>
        <w:left w:val="none" w:sz="0" w:space="0" w:color="auto"/>
        <w:bottom w:val="none" w:sz="0" w:space="0" w:color="auto"/>
        <w:right w:val="none" w:sz="0" w:space="0" w:color="auto"/>
      </w:divBdr>
    </w:div>
    <w:div w:id="1799370425">
      <w:marLeft w:val="640"/>
      <w:marRight w:val="0"/>
      <w:marTop w:val="0"/>
      <w:marBottom w:val="0"/>
      <w:divBdr>
        <w:top w:val="none" w:sz="0" w:space="0" w:color="auto"/>
        <w:left w:val="none" w:sz="0" w:space="0" w:color="auto"/>
        <w:bottom w:val="none" w:sz="0" w:space="0" w:color="auto"/>
        <w:right w:val="none" w:sz="0" w:space="0" w:color="auto"/>
      </w:divBdr>
    </w:div>
    <w:div w:id="1801654224">
      <w:marLeft w:val="640"/>
      <w:marRight w:val="0"/>
      <w:marTop w:val="0"/>
      <w:marBottom w:val="0"/>
      <w:divBdr>
        <w:top w:val="none" w:sz="0" w:space="0" w:color="auto"/>
        <w:left w:val="none" w:sz="0" w:space="0" w:color="auto"/>
        <w:bottom w:val="none" w:sz="0" w:space="0" w:color="auto"/>
        <w:right w:val="none" w:sz="0" w:space="0" w:color="auto"/>
      </w:divBdr>
    </w:div>
    <w:div w:id="1802266023">
      <w:marLeft w:val="640"/>
      <w:marRight w:val="0"/>
      <w:marTop w:val="0"/>
      <w:marBottom w:val="0"/>
      <w:divBdr>
        <w:top w:val="none" w:sz="0" w:space="0" w:color="auto"/>
        <w:left w:val="none" w:sz="0" w:space="0" w:color="auto"/>
        <w:bottom w:val="none" w:sz="0" w:space="0" w:color="auto"/>
        <w:right w:val="none" w:sz="0" w:space="0" w:color="auto"/>
      </w:divBdr>
    </w:div>
    <w:div w:id="1802721472">
      <w:marLeft w:val="640"/>
      <w:marRight w:val="0"/>
      <w:marTop w:val="0"/>
      <w:marBottom w:val="0"/>
      <w:divBdr>
        <w:top w:val="none" w:sz="0" w:space="0" w:color="auto"/>
        <w:left w:val="none" w:sz="0" w:space="0" w:color="auto"/>
        <w:bottom w:val="none" w:sz="0" w:space="0" w:color="auto"/>
        <w:right w:val="none" w:sz="0" w:space="0" w:color="auto"/>
      </w:divBdr>
    </w:div>
    <w:div w:id="1803379461">
      <w:marLeft w:val="640"/>
      <w:marRight w:val="0"/>
      <w:marTop w:val="0"/>
      <w:marBottom w:val="0"/>
      <w:divBdr>
        <w:top w:val="none" w:sz="0" w:space="0" w:color="auto"/>
        <w:left w:val="none" w:sz="0" w:space="0" w:color="auto"/>
        <w:bottom w:val="none" w:sz="0" w:space="0" w:color="auto"/>
        <w:right w:val="none" w:sz="0" w:space="0" w:color="auto"/>
      </w:divBdr>
    </w:div>
    <w:div w:id="1804034972">
      <w:marLeft w:val="640"/>
      <w:marRight w:val="0"/>
      <w:marTop w:val="0"/>
      <w:marBottom w:val="0"/>
      <w:divBdr>
        <w:top w:val="none" w:sz="0" w:space="0" w:color="auto"/>
        <w:left w:val="none" w:sz="0" w:space="0" w:color="auto"/>
        <w:bottom w:val="none" w:sz="0" w:space="0" w:color="auto"/>
        <w:right w:val="none" w:sz="0" w:space="0" w:color="auto"/>
      </w:divBdr>
    </w:div>
    <w:div w:id="1804499535">
      <w:marLeft w:val="640"/>
      <w:marRight w:val="0"/>
      <w:marTop w:val="0"/>
      <w:marBottom w:val="0"/>
      <w:divBdr>
        <w:top w:val="none" w:sz="0" w:space="0" w:color="auto"/>
        <w:left w:val="none" w:sz="0" w:space="0" w:color="auto"/>
        <w:bottom w:val="none" w:sz="0" w:space="0" w:color="auto"/>
        <w:right w:val="none" w:sz="0" w:space="0" w:color="auto"/>
      </w:divBdr>
    </w:div>
    <w:div w:id="1807046797">
      <w:marLeft w:val="640"/>
      <w:marRight w:val="0"/>
      <w:marTop w:val="0"/>
      <w:marBottom w:val="0"/>
      <w:divBdr>
        <w:top w:val="none" w:sz="0" w:space="0" w:color="auto"/>
        <w:left w:val="none" w:sz="0" w:space="0" w:color="auto"/>
        <w:bottom w:val="none" w:sz="0" w:space="0" w:color="auto"/>
        <w:right w:val="none" w:sz="0" w:space="0" w:color="auto"/>
      </w:divBdr>
    </w:div>
    <w:div w:id="1807621106">
      <w:marLeft w:val="640"/>
      <w:marRight w:val="0"/>
      <w:marTop w:val="0"/>
      <w:marBottom w:val="0"/>
      <w:divBdr>
        <w:top w:val="none" w:sz="0" w:space="0" w:color="auto"/>
        <w:left w:val="none" w:sz="0" w:space="0" w:color="auto"/>
        <w:bottom w:val="none" w:sz="0" w:space="0" w:color="auto"/>
        <w:right w:val="none" w:sz="0" w:space="0" w:color="auto"/>
      </w:divBdr>
    </w:div>
    <w:div w:id="1808084639">
      <w:marLeft w:val="640"/>
      <w:marRight w:val="0"/>
      <w:marTop w:val="0"/>
      <w:marBottom w:val="0"/>
      <w:divBdr>
        <w:top w:val="none" w:sz="0" w:space="0" w:color="auto"/>
        <w:left w:val="none" w:sz="0" w:space="0" w:color="auto"/>
        <w:bottom w:val="none" w:sz="0" w:space="0" w:color="auto"/>
        <w:right w:val="none" w:sz="0" w:space="0" w:color="auto"/>
      </w:divBdr>
    </w:div>
    <w:div w:id="1808887856">
      <w:marLeft w:val="640"/>
      <w:marRight w:val="0"/>
      <w:marTop w:val="0"/>
      <w:marBottom w:val="0"/>
      <w:divBdr>
        <w:top w:val="none" w:sz="0" w:space="0" w:color="auto"/>
        <w:left w:val="none" w:sz="0" w:space="0" w:color="auto"/>
        <w:bottom w:val="none" w:sz="0" w:space="0" w:color="auto"/>
        <w:right w:val="none" w:sz="0" w:space="0" w:color="auto"/>
      </w:divBdr>
    </w:div>
    <w:div w:id="1809779404">
      <w:marLeft w:val="640"/>
      <w:marRight w:val="0"/>
      <w:marTop w:val="0"/>
      <w:marBottom w:val="0"/>
      <w:divBdr>
        <w:top w:val="none" w:sz="0" w:space="0" w:color="auto"/>
        <w:left w:val="none" w:sz="0" w:space="0" w:color="auto"/>
        <w:bottom w:val="none" w:sz="0" w:space="0" w:color="auto"/>
        <w:right w:val="none" w:sz="0" w:space="0" w:color="auto"/>
      </w:divBdr>
    </w:div>
    <w:div w:id="1811172511">
      <w:marLeft w:val="640"/>
      <w:marRight w:val="0"/>
      <w:marTop w:val="0"/>
      <w:marBottom w:val="0"/>
      <w:divBdr>
        <w:top w:val="none" w:sz="0" w:space="0" w:color="auto"/>
        <w:left w:val="none" w:sz="0" w:space="0" w:color="auto"/>
        <w:bottom w:val="none" w:sz="0" w:space="0" w:color="auto"/>
        <w:right w:val="none" w:sz="0" w:space="0" w:color="auto"/>
      </w:divBdr>
    </w:div>
    <w:div w:id="1812211335">
      <w:marLeft w:val="640"/>
      <w:marRight w:val="0"/>
      <w:marTop w:val="0"/>
      <w:marBottom w:val="0"/>
      <w:divBdr>
        <w:top w:val="none" w:sz="0" w:space="0" w:color="auto"/>
        <w:left w:val="none" w:sz="0" w:space="0" w:color="auto"/>
        <w:bottom w:val="none" w:sz="0" w:space="0" w:color="auto"/>
        <w:right w:val="none" w:sz="0" w:space="0" w:color="auto"/>
      </w:divBdr>
    </w:div>
    <w:div w:id="1812483373">
      <w:marLeft w:val="640"/>
      <w:marRight w:val="0"/>
      <w:marTop w:val="0"/>
      <w:marBottom w:val="0"/>
      <w:divBdr>
        <w:top w:val="none" w:sz="0" w:space="0" w:color="auto"/>
        <w:left w:val="none" w:sz="0" w:space="0" w:color="auto"/>
        <w:bottom w:val="none" w:sz="0" w:space="0" w:color="auto"/>
        <w:right w:val="none" w:sz="0" w:space="0" w:color="auto"/>
      </w:divBdr>
    </w:div>
    <w:div w:id="1813136196">
      <w:marLeft w:val="640"/>
      <w:marRight w:val="0"/>
      <w:marTop w:val="0"/>
      <w:marBottom w:val="0"/>
      <w:divBdr>
        <w:top w:val="none" w:sz="0" w:space="0" w:color="auto"/>
        <w:left w:val="none" w:sz="0" w:space="0" w:color="auto"/>
        <w:bottom w:val="none" w:sz="0" w:space="0" w:color="auto"/>
        <w:right w:val="none" w:sz="0" w:space="0" w:color="auto"/>
      </w:divBdr>
    </w:div>
    <w:div w:id="1813911266">
      <w:marLeft w:val="640"/>
      <w:marRight w:val="0"/>
      <w:marTop w:val="0"/>
      <w:marBottom w:val="0"/>
      <w:divBdr>
        <w:top w:val="none" w:sz="0" w:space="0" w:color="auto"/>
        <w:left w:val="none" w:sz="0" w:space="0" w:color="auto"/>
        <w:bottom w:val="none" w:sz="0" w:space="0" w:color="auto"/>
        <w:right w:val="none" w:sz="0" w:space="0" w:color="auto"/>
      </w:divBdr>
    </w:div>
    <w:div w:id="1817645890">
      <w:marLeft w:val="640"/>
      <w:marRight w:val="0"/>
      <w:marTop w:val="0"/>
      <w:marBottom w:val="0"/>
      <w:divBdr>
        <w:top w:val="none" w:sz="0" w:space="0" w:color="auto"/>
        <w:left w:val="none" w:sz="0" w:space="0" w:color="auto"/>
        <w:bottom w:val="none" w:sz="0" w:space="0" w:color="auto"/>
        <w:right w:val="none" w:sz="0" w:space="0" w:color="auto"/>
      </w:divBdr>
    </w:div>
    <w:div w:id="1819222313">
      <w:marLeft w:val="640"/>
      <w:marRight w:val="0"/>
      <w:marTop w:val="0"/>
      <w:marBottom w:val="0"/>
      <w:divBdr>
        <w:top w:val="none" w:sz="0" w:space="0" w:color="auto"/>
        <w:left w:val="none" w:sz="0" w:space="0" w:color="auto"/>
        <w:bottom w:val="none" w:sz="0" w:space="0" w:color="auto"/>
        <w:right w:val="none" w:sz="0" w:space="0" w:color="auto"/>
      </w:divBdr>
    </w:div>
    <w:div w:id="1819299697">
      <w:marLeft w:val="640"/>
      <w:marRight w:val="0"/>
      <w:marTop w:val="0"/>
      <w:marBottom w:val="0"/>
      <w:divBdr>
        <w:top w:val="none" w:sz="0" w:space="0" w:color="auto"/>
        <w:left w:val="none" w:sz="0" w:space="0" w:color="auto"/>
        <w:bottom w:val="none" w:sz="0" w:space="0" w:color="auto"/>
        <w:right w:val="none" w:sz="0" w:space="0" w:color="auto"/>
      </w:divBdr>
    </w:div>
    <w:div w:id="1820347237">
      <w:marLeft w:val="640"/>
      <w:marRight w:val="0"/>
      <w:marTop w:val="0"/>
      <w:marBottom w:val="0"/>
      <w:divBdr>
        <w:top w:val="none" w:sz="0" w:space="0" w:color="auto"/>
        <w:left w:val="none" w:sz="0" w:space="0" w:color="auto"/>
        <w:bottom w:val="none" w:sz="0" w:space="0" w:color="auto"/>
        <w:right w:val="none" w:sz="0" w:space="0" w:color="auto"/>
      </w:divBdr>
    </w:div>
    <w:div w:id="1821342040">
      <w:marLeft w:val="640"/>
      <w:marRight w:val="0"/>
      <w:marTop w:val="0"/>
      <w:marBottom w:val="0"/>
      <w:divBdr>
        <w:top w:val="none" w:sz="0" w:space="0" w:color="auto"/>
        <w:left w:val="none" w:sz="0" w:space="0" w:color="auto"/>
        <w:bottom w:val="none" w:sz="0" w:space="0" w:color="auto"/>
        <w:right w:val="none" w:sz="0" w:space="0" w:color="auto"/>
      </w:divBdr>
    </w:div>
    <w:div w:id="1827166662">
      <w:bodyDiv w:val="1"/>
      <w:marLeft w:val="0"/>
      <w:marRight w:val="0"/>
      <w:marTop w:val="0"/>
      <w:marBottom w:val="0"/>
      <w:divBdr>
        <w:top w:val="none" w:sz="0" w:space="0" w:color="auto"/>
        <w:left w:val="none" w:sz="0" w:space="0" w:color="auto"/>
        <w:bottom w:val="none" w:sz="0" w:space="0" w:color="auto"/>
        <w:right w:val="none" w:sz="0" w:space="0" w:color="auto"/>
      </w:divBdr>
    </w:div>
    <w:div w:id="1827241701">
      <w:marLeft w:val="640"/>
      <w:marRight w:val="0"/>
      <w:marTop w:val="0"/>
      <w:marBottom w:val="0"/>
      <w:divBdr>
        <w:top w:val="none" w:sz="0" w:space="0" w:color="auto"/>
        <w:left w:val="none" w:sz="0" w:space="0" w:color="auto"/>
        <w:bottom w:val="none" w:sz="0" w:space="0" w:color="auto"/>
        <w:right w:val="none" w:sz="0" w:space="0" w:color="auto"/>
      </w:divBdr>
    </w:div>
    <w:div w:id="1828278915">
      <w:marLeft w:val="640"/>
      <w:marRight w:val="0"/>
      <w:marTop w:val="0"/>
      <w:marBottom w:val="0"/>
      <w:divBdr>
        <w:top w:val="none" w:sz="0" w:space="0" w:color="auto"/>
        <w:left w:val="none" w:sz="0" w:space="0" w:color="auto"/>
        <w:bottom w:val="none" w:sz="0" w:space="0" w:color="auto"/>
        <w:right w:val="none" w:sz="0" w:space="0" w:color="auto"/>
      </w:divBdr>
    </w:div>
    <w:div w:id="1828744125">
      <w:marLeft w:val="640"/>
      <w:marRight w:val="0"/>
      <w:marTop w:val="0"/>
      <w:marBottom w:val="0"/>
      <w:divBdr>
        <w:top w:val="none" w:sz="0" w:space="0" w:color="auto"/>
        <w:left w:val="none" w:sz="0" w:space="0" w:color="auto"/>
        <w:bottom w:val="none" w:sz="0" w:space="0" w:color="auto"/>
        <w:right w:val="none" w:sz="0" w:space="0" w:color="auto"/>
      </w:divBdr>
    </w:div>
    <w:div w:id="1829201971">
      <w:marLeft w:val="640"/>
      <w:marRight w:val="0"/>
      <w:marTop w:val="0"/>
      <w:marBottom w:val="0"/>
      <w:divBdr>
        <w:top w:val="none" w:sz="0" w:space="0" w:color="auto"/>
        <w:left w:val="none" w:sz="0" w:space="0" w:color="auto"/>
        <w:bottom w:val="none" w:sz="0" w:space="0" w:color="auto"/>
        <w:right w:val="none" w:sz="0" w:space="0" w:color="auto"/>
      </w:divBdr>
    </w:div>
    <w:div w:id="1830365655">
      <w:marLeft w:val="640"/>
      <w:marRight w:val="0"/>
      <w:marTop w:val="0"/>
      <w:marBottom w:val="0"/>
      <w:divBdr>
        <w:top w:val="none" w:sz="0" w:space="0" w:color="auto"/>
        <w:left w:val="none" w:sz="0" w:space="0" w:color="auto"/>
        <w:bottom w:val="none" w:sz="0" w:space="0" w:color="auto"/>
        <w:right w:val="none" w:sz="0" w:space="0" w:color="auto"/>
      </w:divBdr>
    </w:div>
    <w:div w:id="1830445107">
      <w:marLeft w:val="640"/>
      <w:marRight w:val="0"/>
      <w:marTop w:val="0"/>
      <w:marBottom w:val="0"/>
      <w:divBdr>
        <w:top w:val="none" w:sz="0" w:space="0" w:color="auto"/>
        <w:left w:val="none" w:sz="0" w:space="0" w:color="auto"/>
        <w:bottom w:val="none" w:sz="0" w:space="0" w:color="auto"/>
        <w:right w:val="none" w:sz="0" w:space="0" w:color="auto"/>
      </w:divBdr>
    </w:div>
    <w:div w:id="1830514684">
      <w:marLeft w:val="640"/>
      <w:marRight w:val="0"/>
      <w:marTop w:val="0"/>
      <w:marBottom w:val="0"/>
      <w:divBdr>
        <w:top w:val="none" w:sz="0" w:space="0" w:color="auto"/>
        <w:left w:val="none" w:sz="0" w:space="0" w:color="auto"/>
        <w:bottom w:val="none" w:sz="0" w:space="0" w:color="auto"/>
        <w:right w:val="none" w:sz="0" w:space="0" w:color="auto"/>
      </w:divBdr>
    </w:div>
    <w:div w:id="1831561011">
      <w:marLeft w:val="640"/>
      <w:marRight w:val="0"/>
      <w:marTop w:val="0"/>
      <w:marBottom w:val="0"/>
      <w:divBdr>
        <w:top w:val="none" w:sz="0" w:space="0" w:color="auto"/>
        <w:left w:val="none" w:sz="0" w:space="0" w:color="auto"/>
        <w:bottom w:val="none" w:sz="0" w:space="0" w:color="auto"/>
        <w:right w:val="none" w:sz="0" w:space="0" w:color="auto"/>
      </w:divBdr>
    </w:div>
    <w:div w:id="1832217411">
      <w:marLeft w:val="640"/>
      <w:marRight w:val="0"/>
      <w:marTop w:val="0"/>
      <w:marBottom w:val="0"/>
      <w:divBdr>
        <w:top w:val="none" w:sz="0" w:space="0" w:color="auto"/>
        <w:left w:val="none" w:sz="0" w:space="0" w:color="auto"/>
        <w:bottom w:val="none" w:sz="0" w:space="0" w:color="auto"/>
        <w:right w:val="none" w:sz="0" w:space="0" w:color="auto"/>
      </w:divBdr>
    </w:div>
    <w:div w:id="1832721226">
      <w:marLeft w:val="640"/>
      <w:marRight w:val="0"/>
      <w:marTop w:val="0"/>
      <w:marBottom w:val="0"/>
      <w:divBdr>
        <w:top w:val="none" w:sz="0" w:space="0" w:color="auto"/>
        <w:left w:val="none" w:sz="0" w:space="0" w:color="auto"/>
        <w:bottom w:val="none" w:sz="0" w:space="0" w:color="auto"/>
        <w:right w:val="none" w:sz="0" w:space="0" w:color="auto"/>
      </w:divBdr>
    </w:div>
    <w:div w:id="1834560448">
      <w:marLeft w:val="640"/>
      <w:marRight w:val="0"/>
      <w:marTop w:val="0"/>
      <w:marBottom w:val="0"/>
      <w:divBdr>
        <w:top w:val="none" w:sz="0" w:space="0" w:color="auto"/>
        <w:left w:val="none" w:sz="0" w:space="0" w:color="auto"/>
        <w:bottom w:val="none" w:sz="0" w:space="0" w:color="auto"/>
        <w:right w:val="none" w:sz="0" w:space="0" w:color="auto"/>
      </w:divBdr>
    </w:div>
    <w:div w:id="1834566121">
      <w:marLeft w:val="640"/>
      <w:marRight w:val="0"/>
      <w:marTop w:val="0"/>
      <w:marBottom w:val="0"/>
      <w:divBdr>
        <w:top w:val="none" w:sz="0" w:space="0" w:color="auto"/>
        <w:left w:val="none" w:sz="0" w:space="0" w:color="auto"/>
        <w:bottom w:val="none" w:sz="0" w:space="0" w:color="auto"/>
        <w:right w:val="none" w:sz="0" w:space="0" w:color="auto"/>
      </w:divBdr>
    </w:div>
    <w:div w:id="1836646859">
      <w:marLeft w:val="640"/>
      <w:marRight w:val="0"/>
      <w:marTop w:val="0"/>
      <w:marBottom w:val="0"/>
      <w:divBdr>
        <w:top w:val="none" w:sz="0" w:space="0" w:color="auto"/>
        <w:left w:val="none" w:sz="0" w:space="0" w:color="auto"/>
        <w:bottom w:val="none" w:sz="0" w:space="0" w:color="auto"/>
        <w:right w:val="none" w:sz="0" w:space="0" w:color="auto"/>
      </w:divBdr>
    </w:div>
    <w:div w:id="1837569743">
      <w:marLeft w:val="640"/>
      <w:marRight w:val="0"/>
      <w:marTop w:val="0"/>
      <w:marBottom w:val="0"/>
      <w:divBdr>
        <w:top w:val="none" w:sz="0" w:space="0" w:color="auto"/>
        <w:left w:val="none" w:sz="0" w:space="0" w:color="auto"/>
        <w:bottom w:val="none" w:sz="0" w:space="0" w:color="auto"/>
        <w:right w:val="none" w:sz="0" w:space="0" w:color="auto"/>
      </w:divBdr>
    </w:div>
    <w:div w:id="1840003139">
      <w:marLeft w:val="640"/>
      <w:marRight w:val="0"/>
      <w:marTop w:val="0"/>
      <w:marBottom w:val="0"/>
      <w:divBdr>
        <w:top w:val="none" w:sz="0" w:space="0" w:color="auto"/>
        <w:left w:val="none" w:sz="0" w:space="0" w:color="auto"/>
        <w:bottom w:val="none" w:sz="0" w:space="0" w:color="auto"/>
        <w:right w:val="none" w:sz="0" w:space="0" w:color="auto"/>
      </w:divBdr>
    </w:div>
    <w:div w:id="1841038240">
      <w:marLeft w:val="640"/>
      <w:marRight w:val="0"/>
      <w:marTop w:val="0"/>
      <w:marBottom w:val="0"/>
      <w:divBdr>
        <w:top w:val="none" w:sz="0" w:space="0" w:color="auto"/>
        <w:left w:val="none" w:sz="0" w:space="0" w:color="auto"/>
        <w:bottom w:val="none" w:sz="0" w:space="0" w:color="auto"/>
        <w:right w:val="none" w:sz="0" w:space="0" w:color="auto"/>
      </w:divBdr>
    </w:div>
    <w:div w:id="1842159748">
      <w:marLeft w:val="640"/>
      <w:marRight w:val="0"/>
      <w:marTop w:val="0"/>
      <w:marBottom w:val="0"/>
      <w:divBdr>
        <w:top w:val="none" w:sz="0" w:space="0" w:color="auto"/>
        <w:left w:val="none" w:sz="0" w:space="0" w:color="auto"/>
        <w:bottom w:val="none" w:sz="0" w:space="0" w:color="auto"/>
        <w:right w:val="none" w:sz="0" w:space="0" w:color="auto"/>
      </w:divBdr>
    </w:div>
    <w:div w:id="1842234923">
      <w:marLeft w:val="640"/>
      <w:marRight w:val="0"/>
      <w:marTop w:val="0"/>
      <w:marBottom w:val="0"/>
      <w:divBdr>
        <w:top w:val="none" w:sz="0" w:space="0" w:color="auto"/>
        <w:left w:val="none" w:sz="0" w:space="0" w:color="auto"/>
        <w:bottom w:val="none" w:sz="0" w:space="0" w:color="auto"/>
        <w:right w:val="none" w:sz="0" w:space="0" w:color="auto"/>
      </w:divBdr>
    </w:div>
    <w:div w:id="1842701315">
      <w:marLeft w:val="640"/>
      <w:marRight w:val="0"/>
      <w:marTop w:val="0"/>
      <w:marBottom w:val="0"/>
      <w:divBdr>
        <w:top w:val="none" w:sz="0" w:space="0" w:color="auto"/>
        <w:left w:val="none" w:sz="0" w:space="0" w:color="auto"/>
        <w:bottom w:val="none" w:sz="0" w:space="0" w:color="auto"/>
        <w:right w:val="none" w:sz="0" w:space="0" w:color="auto"/>
      </w:divBdr>
    </w:div>
    <w:div w:id="1844314437">
      <w:marLeft w:val="640"/>
      <w:marRight w:val="0"/>
      <w:marTop w:val="0"/>
      <w:marBottom w:val="0"/>
      <w:divBdr>
        <w:top w:val="none" w:sz="0" w:space="0" w:color="auto"/>
        <w:left w:val="none" w:sz="0" w:space="0" w:color="auto"/>
        <w:bottom w:val="none" w:sz="0" w:space="0" w:color="auto"/>
        <w:right w:val="none" w:sz="0" w:space="0" w:color="auto"/>
      </w:divBdr>
    </w:div>
    <w:div w:id="1844389554">
      <w:marLeft w:val="640"/>
      <w:marRight w:val="0"/>
      <w:marTop w:val="0"/>
      <w:marBottom w:val="0"/>
      <w:divBdr>
        <w:top w:val="none" w:sz="0" w:space="0" w:color="auto"/>
        <w:left w:val="none" w:sz="0" w:space="0" w:color="auto"/>
        <w:bottom w:val="none" w:sz="0" w:space="0" w:color="auto"/>
        <w:right w:val="none" w:sz="0" w:space="0" w:color="auto"/>
      </w:divBdr>
    </w:div>
    <w:div w:id="1846940111">
      <w:marLeft w:val="640"/>
      <w:marRight w:val="0"/>
      <w:marTop w:val="0"/>
      <w:marBottom w:val="0"/>
      <w:divBdr>
        <w:top w:val="none" w:sz="0" w:space="0" w:color="auto"/>
        <w:left w:val="none" w:sz="0" w:space="0" w:color="auto"/>
        <w:bottom w:val="none" w:sz="0" w:space="0" w:color="auto"/>
        <w:right w:val="none" w:sz="0" w:space="0" w:color="auto"/>
      </w:divBdr>
    </w:div>
    <w:div w:id="1848204261">
      <w:marLeft w:val="640"/>
      <w:marRight w:val="0"/>
      <w:marTop w:val="0"/>
      <w:marBottom w:val="0"/>
      <w:divBdr>
        <w:top w:val="none" w:sz="0" w:space="0" w:color="auto"/>
        <w:left w:val="none" w:sz="0" w:space="0" w:color="auto"/>
        <w:bottom w:val="none" w:sz="0" w:space="0" w:color="auto"/>
        <w:right w:val="none" w:sz="0" w:space="0" w:color="auto"/>
      </w:divBdr>
    </w:div>
    <w:div w:id="1848665361">
      <w:marLeft w:val="640"/>
      <w:marRight w:val="0"/>
      <w:marTop w:val="0"/>
      <w:marBottom w:val="0"/>
      <w:divBdr>
        <w:top w:val="none" w:sz="0" w:space="0" w:color="auto"/>
        <w:left w:val="none" w:sz="0" w:space="0" w:color="auto"/>
        <w:bottom w:val="none" w:sz="0" w:space="0" w:color="auto"/>
        <w:right w:val="none" w:sz="0" w:space="0" w:color="auto"/>
      </w:divBdr>
    </w:div>
    <w:div w:id="1848707737">
      <w:marLeft w:val="640"/>
      <w:marRight w:val="0"/>
      <w:marTop w:val="0"/>
      <w:marBottom w:val="0"/>
      <w:divBdr>
        <w:top w:val="none" w:sz="0" w:space="0" w:color="auto"/>
        <w:left w:val="none" w:sz="0" w:space="0" w:color="auto"/>
        <w:bottom w:val="none" w:sz="0" w:space="0" w:color="auto"/>
        <w:right w:val="none" w:sz="0" w:space="0" w:color="auto"/>
      </w:divBdr>
    </w:div>
    <w:div w:id="1849900208">
      <w:marLeft w:val="640"/>
      <w:marRight w:val="0"/>
      <w:marTop w:val="0"/>
      <w:marBottom w:val="0"/>
      <w:divBdr>
        <w:top w:val="none" w:sz="0" w:space="0" w:color="auto"/>
        <w:left w:val="none" w:sz="0" w:space="0" w:color="auto"/>
        <w:bottom w:val="none" w:sz="0" w:space="0" w:color="auto"/>
        <w:right w:val="none" w:sz="0" w:space="0" w:color="auto"/>
      </w:divBdr>
    </w:div>
    <w:div w:id="1849904081">
      <w:marLeft w:val="640"/>
      <w:marRight w:val="0"/>
      <w:marTop w:val="0"/>
      <w:marBottom w:val="0"/>
      <w:divBdr>
        <w:top w:val="none" w:sz="0" w:space="0" w:color="auto"/>
        <w:left w:val="none" w:sz="0" w:space="0" w:color="auto"/>
        <w:bottom w:val="none" w:sz="0" w:space="0" w:color="auto"/>
        <w:right w:val="none" w:sz="0" w:space="0" w:color="auto"/>
      </w:divBdr>
    </w:div>
    <w:div w:id="1851791181">
      <w:marLeft w:val="640"/>
      <w:marRight w:val="0"/>
      <w:marTop w:val="0"/>
      <w:marBottom w:val="0"/>
      <w:divBdr>
        <w:top w:val="none" w:sz="0" w:space="0" w:color="auto"/>
        <w:left w:val="none" w:sz="0" w:space="0" w:color="auto"/>
        <w:bottom w:val="none" w:sz="0" w:space="0" w:color="auto"/>
        <w:right w:val="none" w:sz="0" w:space="0" w:color="auto"/>
      </w:divBdr>
    </w:div>
    <w:div w:id="1855916737">
      <w:marLeft w:val="640"/>
      <w:marRight w:val="0"/>
      <w:marTop w:val="0"/>
      <w:marBottom w:val="0"/>
      <w:divBdr>
        <w:top w:val="none" w:sz="0" w:space="0" w:color="auto"/>
        <w:left w:val="none" w:sz="0" w:space="0" w:color="auto"/>
        <w:bottom w:val="none" w:sz="0" w:space="0" w:color="auto"/>
        <w:right w:val="none" w:sz="0" w:space="0" w:color="auto"/>
      </w:divBdr>
    </w:div>
    <w:div w:id="1856530462">
      <w:marLeft w:val="640"/>
      <w:marRight w:val="0"/>
      <w:marTop w:val="0"/>
      <w:marBottom w:val="0"/>
      <w:divBdr>
        <w:top w:val="none" w:sz="0" w:space="0" w:color="auto"/>
        <w:left w:val="none" w:sz="0" w:space="0" w:color="auto"/>
        <w:bottom w:val="none" w:sz="0" w:space="0" w:color="auto"/>
        <w:right w:val="none" w:sz="0" w:space="0" w:color="auto"/>
      </w:divBdr>
    </w:div>
    <w:div w:id="1857648891">
      <w:marLeft w:val="640"/>
      <w:marRight w:val="0"/>
      <w:marTop w:val="0"/>
      <w:marBottom w:val="0"/>
      <w:divBdr>
        <w:top w:val="none" w:sz="0" w:space="0" w:color="auto"/>
        <w:left w:val="none" w:sz="0" w:space="0" w:color="auto"/>
        <w:bottom w:val="none" w:sz="0" w:space="0" w:color="auto"/>
        <w:right w:val="none" w:sz="0" w:space="0" w:color="auto"/>
      </w:divBdr>
    </w:div>
    <w:div w:id="1857957472">
      <w:marLeft w:val="640"/>
      <w:marRight w:val="0"/>
      <w:marTop w:val="0"/>
      <w:marBottom w:val="0"/>
      <w:divBdr>
        <w:top w:val="none" w:sz="0" w:space="0" w:color="auto"/>
        <w:left w:val="none" w:sz="0" w:space="0" w:color="auto"/>
        <w:bottom w:val="none" w:sz="0" w:space="0" w:color="auto"/>
        <w:right w:val="none" w:sz="0" w:space="0" w:color="auto"/>
      </w:divBdr>
    </w:div>
    <w:div w:id="1858084044">
      <w:marLeft w:val="640"/>
      <w:marRight w:val="0"/>
      <w:marTop w:val="0"/>
      <w:marBottom w:val="0"/>
      <w:divBdr>
        <w:top w:val="none" w:sz="0" w:space="0" w:color="auto"/>
        <w:left w:val="none" w:sz="0" w:space="0" w:color="auto"/>
        <w:bottom w:val="none" w:sz="0" w:space="0" w:color="auto"/>
        <w:right w:val="none" w:sz="0" w:space="0" w:color="auto"/>
      </w:divBdr>
    </w:div>
    <w:div w:id="1858958281">
      <w:marLeft w:val="640"/>
      <w:marRight w:val="0"/>
      <w:marTop w:val="0"/>
      <w:marBottom w:val="0"/>
      <w:divBdr>
        <w:top w:val="none" w:sz="0" w:space="0" w:color="auto"/>
        <w:left w:val="none" w:sz="0" w:space="0" w:color="auto"/>
        <w:bottom w:val="none" w:sz="0" w:space="0" w:color="auto"/>
        <w:right w:val="none" w:sz="0" w:space="0" w:color="auto"/>
      </w:divBdr>
    </w:div>
    <w:div w:id="1862552036">
      <w:marLeft w:val="640"/>
      <w:marRight w:val="0"/>
      <w:marTop w:val="0"/>
      <w:marBottom w:val="0"/>
      <w:divBdr>
        <w:top w:val="none" w:sz="0" w:space="0" w:color="auto"/>
        <w:left w:val="none" w:sz="0" w:space="0" w:color="auto"/>
        <w:bottom w:val="none" w:sz="0" w:space="0" w:color="auto"/>
        <w:right w:val="none" w:sz="0" w:space="0" w:color="auto"/>
      </w:divBdr>
    </w:div>
    <w:div w:id="1864899321">
      <w:marLeft w:val="640"/>
      <w:marRight w:val="0"/>
      <w:marTop w:val="0"/>
      <w:marBottom w:val="0"/>
      <w:divBdr>
        <w:top w:val="none" w:sz="0" w:space="0" w:color="auto"/>
        <w:left w:val="none" w:sz="0" w:space="0" w:color="auto"/>
        <w:bottom w:val="none" w:sz="0" w:space="0" w:color="auto"/>
        <w:right w:val="none" w:sz="0" w:space="0" w:color="auto"/>
      </w:divBdr>
    </w:div>
    <w:div w:id="1865435250">
      <w:marLeft w:val="640"/>
      <w:marRight w:val="0"/>
      <w:marTop w:val="0"/>
      <w:marBottom w:val="0"/>
      <w:divBdr>
        <w:top w:val="none" w:sz="0" w:space="0" w:color="auto"/>
        <w:left w:val="none" w:sz="0" w:space="0" w:color="auto"/>
        <w:bottom w:val="none" w:sz="0" w:space="0" w:color="auto"/>
        <w:right w:val="none" w:sz="0" w:space="0" w:color="auto"/>
      </w:divBdr>
    </w:div>
    <w:div w:id="1866214381">
      <w:marLeft w:val="640"/>
      <w:marRight w:val="0"/>
      <w:marTop w:val="0"/>
      <w:marBottom w:val="0"/>
      <w:divBdr>
        <w:top w:val="none" w:sz="0" w:space="0" w:color="auto"/>
        <w:left w:val="none" w:sz="0" w:space="0" w:color="auto"/>
        <w:bottom w:val="none" w:sz="0" w:space="0" w:color="auto"/>
        <w:right w:val="none" w:sz="0" w:space="0" w:color="auto"/>
      </w:divBdr>
    </w:div>
    <w:div w:id="1867252971">
      <w:marLeft w:val="640"/>
      <w:marRight w:val="0"/>
      <w:marTop w:val="0"/>
      <w:marBottom w:val="0"/>
      <w:divBdr>
        <w:top w:val="none" w:sz="0" w:space="0" w:color="auto"/>
        <w:left w:val="none" w:sz="0" w:space="0" w:color="auto"/>
        <w:bottom w:val="none" w:sz="0" w:space="0" w:color="auto"/>
        <w:right w:val="none" w:sz="0" w:space="0" w:color="auto"/>
      </w:divBdr>
    </w:div>
    <w:div w:id="1869634350">
      <w:marLeft w:val="640"/>
      <w:marRight w:val="0"/>
      <w:marTop w:val="0"/>
      <w:marBottom w:val="0"/>
      <w:divBdr>
        <w:top w:val="none" w:sz="0" w:space="0" w:color="auto"/>
        <w:left w:val="none" w:sz="0" w:space="0" w:color="auto"/>
        <w:bottom w:val="none" w:sz="0" w:space="0" w:color="auto"/>
        <w:right w:val="none" w:sz="0" w:space="0" w:color="auto"/>
      </w:divBdr>
    </w:div>
    <w:div w:id="1869635169">
      <w:marLeft w:val="640"/>
      <w:marRight w:val="0"/>
      <w:marTop w:val="0"/>
      <w:marBottom w:val="0"/>
      <w:divBdr>
        <w:top w:val="none" w:sz="0" w:space="0" w:color="auto"/>
        <w:left w:val="none" w:sz="0" w:space="0" w:color="auto"/>
        <w:bottom w:val="none" w:sz="0" w:space="0" w:color="auto"/>
        <w:right w:val="none" w:sz="0" w:space="0" w:color="auto"/>
      </w:divBdr>
    </w:div>
    <w:div w:id="1869952228">
      <w:marLeft w:val="640"/>
      <w:marRight w:val="0"/>
      <w:marTop w:val="0"/>
      <w:marBottom w:val="0"/>
      <w:divBdr>
        <w:top w:val="none" w:sz="0" w:space="0" w:color="auto"/>
        <w:left w:val="none" w:sz="0" w:space="0" w:color="auto"/>
        <w:bottom w:val="none" w:sz="0" w:space="0" w:color="auto"/>
        <w:right w:val="none" w:sz="0" w:space="0" w:color="auto"/>
      </w:divBdr>
    </w:div>
    <w:div w:id="1870147113">
      <w:marLeft w:val="640"/>
      <w:marRight w:val="0"/>
      <w:marTop w:val="0"/>
      <w:marBottom w:val="0"/>
      <w:divBdr>
        <w:top w:val="none" w:sz="0" w:space="0" w:color="auto"/>
        <w:left w:val="none" w:sz="0" w:space="0" w:color="auto"/>
        <w:bottom w:val="none" w:sz="0" w:space="0" w:color="auto"/>
        <w:right w:val="none" w:sz="0" w:space="0" w:color="auto"/>
      </w:divBdr>
    </w:div>
    <w:div w:id="1870409033">
      <w:marLeft w:val="640"/>
      <w:marRight w:val="0"/>
      <w:marTop w:val="0"/>
      <w:marBottom w:val="0"/>
      <w:divBdr>
        <w:top w:val="none" w:sz="0" w:space="0" w:color="auto"/>
        <w:left w:val="none" w:sz="0" w:space="0" w:color="auto"/>
        <w:bottom w:val="none" w:sz="0" w:space="0" w:color="auto"/>
        <w:right w:val="none" w:sz="0" w:space="0" w:color="auto"/>
      </w:divBdr>
    </w:div>
    <w:div w:id="1870529050">
      <w:marLeft w:val="640"/>
      <w:marRight w:val="0"/>
      <w:marTop w:val="0"/>
      <w:marBottom w:val="0"/>
      <w:divBdr>
        <w:top w:val="none" w:sz="0" w:space="0" w:color="auto"/>
        <w:left w:val="none" w:sz="0" w:space="0" w:color="auto"/>
        <w:bottom w:val="none" w:sz="0" w:space="0" w:color="auto"/>
        <w:right w:val="none" w:sz="0" w:space="0" w:color="auto"/>
      </w:divBdr>
    </w:div>
    <w:div w:id="1870534059">
      <w:marLeft w:val="640"/>
      <w:marRight w:val="0"/>
      <w:marTop w:val="0"/>
      <w:marBottom w:val="0"/>
      <w:divBdr>
        <w:top w:val="none" w:sz="0" w:space="0" w:color="auto"/>
        <w:left w:val="none" w:sz="0" w:space="0" w:color="auto"/>
        <w:bottom w:val="none" w:sz="0" w:space="0" w:color="auto"/>
        <w:right w:val="none" w:sz="0" w:space="0" w:color="auto"/>
      </w:divBdr>
    </w:div>
    <w:div w:id="1871457270">
      <w:marLeft w:val="640"/>
      <w:marRight w:val="0"/>
      <w:marTop w:val="0"/>
      <w:marBottom w:val="0"/>
      <w:divBdr>
        <w:top w:val="none" w:sz="0" w:space="0" w:color="auto"/>
        <w:left w:val="none" w:sz="0" w:space="0" w:color="auto"/>
        <w:bottom w:val="none" w:sz="0" w:space="0" w:color="auto"/>
        <w:right w:val="none" w:sz="0" w:space="0" w:color="auto"/>
      </w:divBdr>
    </w:div>
    <w:div w:id="1871601641">
      <w:marLeft w:val="640"/>
      <w:marRight w:val="0"/>
      <w:marTop w:val="0"/>
      <w:marBottom w:val="0"/>
      <w:divBdr>
        <w:top w:val="none" w:sz="0" w:space="0" w:color="auto"/>
        <w:left w:val="none" w:sz="0" w:space="0" w:color="auto"/>
        <w:bottom w:val="none" w:sz="0" w:space="0" w:color="auto"/>
        <w:right w:val="none" w:sz="0" w:space="0" w:color="auto"/>
      </w:divBdr>
    </w:div>
    <w:div w:id="1872037995">
      <w:marLeft w:val="640"/>
      <w:marRight w:val="0"/>
      <w:marTop w:val="0"/>
      <w:marBottom w:val="0"/>
      <w:divBdr>
        <w:top w:val="none" w:sz="0" w:space="0" w:color="auto"/>
        <w:left w:val="none" w:sz="0" w:space="0" w:color="auto"/>
        <w:bottom w:val="none" w:sz="0" w:space="0" w:color="auto"/>
        <w:right w:val="none" w:sz="0" w:space="0" w:color="auto"/>
      </w:divBdr>
    </w:div>
    <w:div w:id="1872372674">
      <w:marLeft w:val="640"/>
      <w:marRight w:val="0"/>
      <w:marTop w:val="0"/>
      <w:marBottom w:val="0"/>
      <w:divBdr>
        <w:top w:val="none" w:sz="0" w:space="0" w:color="auto"/>
        <w:left w:val="none" w:sz="0" w:space="0" w:color="auto"/>
        <w:bottom w:val="none" w:sz="0" w:space="0" w:color="auto"/>
        <w:right w:val="none" w:sz="0" w:space="0" w:color="auto"/>
      </w:divBdr>
    </w:div>
    <w:div w:id="1873035946">
      <w:marLeft w:val="640"/>
      <w:marRight w:val="0"/>
      <w:marTop w:val="0"/>
      <w:marBottom w:val="0"/>
      <w:divBdr>
        <w:top w:val="none" w:sz="0" w:space="0" w:color="auto"/>
        <w:left w:val="none" w:sz="0" w:space="0" w:color="auto"/>
        <w:bottom w:val="none" w:sz="0" w:space="0" w:color="auto"/>
        <w:right w:val="none" w:sz="0" w:space="0" w:color="auto"/>
      </w:divBdr>
    </w:div>
    <w:div w:id="1875924430">
      <w:marLeft w:val="640"/>
      <w:marRight w:val="0"/>
      <w:marTop w:val="0"/>
      <w:marBottom w:val="0"/>
      <w:divBdr>
        <w:top w:val="none" w:sz="0" w:space="0" w:color="auto"/>
        <w:left w:val="none" w:sz="0" w:space="0" w:color="auto"/>
        <w:bottom w:val="none" w:sz="0" w:space="0" w:color="auto"/>
        <w:right w:val="none" w:sz="0" w:space="0" w:color="auto"/>
      </w:divBdr>
    </w:div>
    <w:div w:id="1880362572">
      <w:marLeft w:val="640"/>
      <w:marRight w:val="0"/>
      <w:marTop w:val="0"/>
      <w:marBottom w:val="0"/>
      <w:divBdr>
        <w:top w:val="none" w:sz="0" w:space="0" w:color="auto"/>
        <w:left w:val="none" w:sz="0" w:space="0" w:color="auto"/>
        <w:bottom w:val="none" w:sz="0" w:space="0" w:color="auto"/>
        <w:right w:val="none" w:sz="0" w:space="0" w:color="auto"/>
      </w:divBdr>
    </w:div>
    <w:div w:id="1881626143">
      <w:marLeft w:val="640"/>
      <w:marRight w:val="0"/>
      <w:marTop w:val="0"/>
      <w:marBottom w:val="0"/>
      <w:divBdr>
        <w:top w:val="none" w:sz="0" w:space="0" w:color="auto"/>
        <w:left w:val="none" w:sz="0" w:space="0" w:color="auto"/>
        <w:bottom w:val="none" w:sz="0" w:space="0" w:color="auto"/>
        <w:right w:val="none" w:sz="0" w:space="0" w:color="auto"/>
      </w:divBdr>
    </w:div>
    <w:div w:id="1882132420">
      <w:marLeft w:val="640"/>
      <w:marRight w:val="0"/>
      <w:marTop w:val="0"/>
      <w:marBottom w:val="0"/>
      <w:divBdr>
        <w:top w:val="none" w:sz="0" w:space="0" w:color="auto"/>
        <w:left w:val="none" w:sz="0" w:space="0" w:color="auto"/>
        <w:bottom w:val="none" w:sz="0" w:space="0" w:color="auto"/>
        <w:right w:val="none" w:sz="0" w:space="0" w:color="auto"/>
      </w:divBdr>
    </w:div>
    <w:div w:id="1882284353">
      <w:marLeft w:val="640"/>
      <w:marRight w:val="0"/>
      <w:marTop w:val="0"/>
      <w:marBottom w:val="0"/>
      <w:divBdr>
        <w:top w:val="none" w:sz="0" w:space="0" w:color="auto"/>
        <w:left w:val="none" w:sz="0" w:space="0" w:color="auto"/>
        <w:bottom w:val="none" w:sz="0" w:space="0" w:color="auto"/>
        <w:right w:val="none" w:sz="0" w:space="0" w:color="auto"/>
      </w:divBdr>
    </w:div>
    <w:div w:id="1882353506">
      <w:marLeft w:val="640"/>
      <w:marRight w:val="0"/>
      <w:marTop w:val="0"/>
      <w:marBottom w:val="0"/>
      <w:divBdr>
        <w:top w:val="none" w:sz="0" w:space="0" w:color="auto"/>
        <w:left w:val="none" w:sz="0" w:space="0" w:color="auto"/>
        <w:bottom w:val="none" w:sz="0" w:space="0" w:color="auto"/>
        <w:right w:val="none" w:sz="0" w:space="0" w:color="auto"/>
      </w:divBdr>
    </w:div>
    <w:div w:id="1883321845">
      <w:marLeft w:val="640"/>
      <w:marRight w:val="0"/>
      <w:marTop w:val="0"/>
      <w:marBottom w:val="0"/>
      <w:divBdr>
        <w:top w:val="none" w:sz="0" w:space="0" w:color="auto"/>
        <w:left w:val="none" w:sz="0" w:space="0" w:color="auto"/>
        <w:bottom w:val="none" w:sz="0" w:space="0" w:color="auto"/>
        <w:right w:val="none" w:sz="0" w:space="0" w:color="auto"/>
      </w:divBdr>
    </w:div>
    <w:div w:id="1883394753">
      <w:marLeft w:val="640"/>
      <w:marRight w:val="0"/>
      <w:marTop w:val="0"/>
      <w:marBottom w:val="0"/>
      <w:divBdr>
        <w:top w:val="none" w:sz="0" w:space="0" w:color="auto"/>
        <w:left w:val="none" w:sz="0" w:space="0" w:color="auto"/>
        <w:bottom w:val="none" w:sz="0" w:space="0" w:color="auto"/>
        <w:right w:val="none" w:sz="0" w:space="0" w:color="auto"/>
      </w:divBdr>
    </w:div>
    <w:div w:id="1883397725">
      <w:marLeft w:val="640"/>
      <w:marRight w:val="0"/>
      <w:marTop w:val="0"/>
      <w:marBottom w:val="0"/>
      <w:divBdr>
        <w:top w:val="none" w:sz="0" w:space="0" w:color="auto"/>
        <w:left w:val="none" w:sz="0" w:space="0" w:color="auto"/>
        <w:bottom w:val="none" w:sz="0" w:space="0" w:color="auto"/>
        <w:right w:val="none" w:sz="0" w:space="0" w:color="auto"/>
      </w:divBdr>
    </w:div>
    <w:div w:id="1886018368">
      <w:marLeft w:val="640"/>
      <w:marRight w:val="0"/>
      <w:marTop w:val="0"/>
      <w:marBottom w:val="0"/>
      <w:divBdr>
        <w:top w:val="none" w:sz="0" w:space="0" w:color="auto"/>
        <w:left w:val="none" w:sz="0" w:space="0" w:color="auto"/>
        <w:bottom w:val="none" w:sz="0" w:space="0" w:color="auto"/>
        <w:right w:val="none" w:sz="0" w:space="0" w:color="auto"/>
      </w:divBdr>
    </w:div>
    <w:div w:id="1886796154">
      <w:marLeft w:val="640"/>
      <w:marRight w:val="0"/>
      <w:marTop w:val="0"/>
      <w:marBottom w:val="0"/>
      <w:divBdr>
        <w:top w:val="none" w:sz="0" w:space="0" w:color="auto"/>
        <w:left w:val="none" w:sz="0" w:space="0" w:color="auto"/>
        <w:bottom w:val="none" w:sz="0" w:space="0" w:color="auto"/>
        <w:right w:val="none" w:sz="0" w:space="0" w:color="auto"/>
      </w:divBdr>
    </w:div>
    <w:div w:id="1887448679">
      <w:marLeft w:val="640"/>
      <w:marRight w:val="0"/>
      <w:marTop w:val="0"/>
      <w:marBottom w:val="0"/>
      <w:divBdr>
        <w:top w:val="none" w:sz="0" w:space="0" w:color="auto"/>
        <w:left w:val="none" w:sz="0" w:space="0" w:color="auto"/>
        <w:bottom w:val="none" w:sz="0" w:space="0" w:color="auto"/>
        <w:right w:val="none" w:sz="0" w:space="0" w:color="auto"/>
      </w:divBdr>
    </w:div>
    <w:div w:id="1887791557">
      <w:marLeft w:val="640"/>
      <w:marRight w:val="0"/>
      <w:marTop w:val="0"/>
      <w:marBottom w:val="0"/>
      <w:divBdr>
        <w:top w:val="none" w:sz="0" w:space="0" w:color="auto"/>
        <w:left w:val="none" w:sz="0" w:space="0" w:color="auto"/>
        <w:bottom w:val="none" w:sz="0" w:space="0" w:color="auto"/>
        <w:right w:val="none" w:sz="0" w:space="0" w:color="auto"/>
      </w:divBdr>
    </w:div>
    <w:div w:id="1888955227">
      <w:marLeft w:val="640"/>
      <w:marRight w:val="0"/>
      <w:marTop w:val="0"/>
      <w:marBottom w:val="0"/>
      <w:divBdr>
        <w:top w:val="none" w:sz="0" w:space="0" w:color="auto"/>
        <w:left w:val="none" w:sz="0" w:space="0" w:color="auto"/>
        <w:bottom w:val="none" w:sz="0" w:space="0" w:color="auto"/>
        <w:right w:val="none" w:sz="0" w:space="0" w:color="auto"/>
      </w:divBdr>
    </w:div>
    <w:div w:id="1889148843">
      <w:marLeft w:val="640"/>
      <w:marRight w:val="0"/>
      <w:marTop w:val="0"/>
      <w:marBottom w:val="0"/>
      <w:divBdr>
        <w:top w:val="none" w:sz="0" w:space="0" w:color="auto"/>
        <w:left w:val="none" w:sz="0" w:space="0" w:color="auto"/>
        <w:bottom w:val="none" w:sz="0" w:space="0" w:color="auto"/>
        <w:right w:val="none" w:sz="0" w:space="0" w:color="auto"/>
      </w:divBdr>
    </w:div>
    <w:div w:id="1890263281">
      <w:marLeft w:val="640"/>
      <w:marRight w:val="0"/>
      <w:marTop w:val="0"/>
      <w:marBottom w:val="0"/>
      <w:divBdr>
        <w:top w:val="none" w:sz="0" w:space="0" w:color="auto"/>
        <w:left w:val="none" w:sz="0" w:space="0" w:color="auto"/>
        <w:bottom w:val="none" w:sz="0" w:space="0" w:color="auto"/>
        <w:right w:val="none" w:sz="0" w:space="0" w:color="auto"/>
      </w:divBdr>
    </w:div>
    <w:div w:id="1891961050">
      <w:marLeft w:val="640"/>
      <w:marRight w:val="0"/>
      <w:marTop w:val="0"/>
      <w:marBottom w:val="0"/>
      <w:divBdr>
        <w:top w:val="none" w:sz="0" w:space="0" w:color="auto"/>
        <w:left w:val="none" w:sz="0" w:space="0" w:color="auto"/>
        <w:bottom w:val="none" w:sz="0" w:space="0" w:color="auto"/>
        <w:right w:val="none" w:sz="0" w:space="0" w:color="auto"/>
      </w:divBdr>
    </w:div>
    <w:div w:id="1892499888">
      <w:marLeft w:val="640"/>
      <w:marRight w:val="0"/>
      <w:marTop w:val="0"/>
      <w:marBottom w:val="0"/>
      <w:divBdr>
        <w:top w:val="none" w:sz="0" w:space="0" w:color="auto"/>
        <w:left w:val="none" w:sz="0" w:space="0" w:color="auto"/>
        <w:bottom w:val="none" w:sz="0" w:space="0" w:color="auto"/>
        <w:right w:val="none" w:sz="0" w:space="0" w:color="auto"/>
      </w:divBdr>
    </w:div>
    <w:div w:id="1893495550">
      <w:marLeft w:val="640"/>
      <w:marRight w:val="0"/>
      <w:marTop w:val="0"/>
      <w:marBottom w:val="0"/>
      <w:divBdr>
        <w:top w:val="none" w:sz="0" w:space="0" w:color="auto"/>
        <w:left w:val="none" w:sz="0" w:space="0" w:color="auto"/>
        <w:bottom w:val="none" w:sz="0" w:space="0" w:color="auto"/>
        <w:right w:val="none" w:sz="0" w:space="0" w:color="auto"/>
      </w:divBdr>
    </w:div>
    <w:div w:id="1893687892">
      <w:marLeft w:val="640"/>
      <w:marRight w:val="0"/>
      <w:marTop w:val="0"/>
      <w:marBottom w:val="0"/>
      <w:divBdr>
        <w:top w:val="none" w:sz="0" w:space="0" w:color="auto"/>
        <w:left w:val="none" w:sz="0" w:space="0" w:color="auto"/>
        <w:bottom w:val="none" w:sz="0" w:space="0" w:color="auto"/>
        <w:right w:val="none" w:sz="0" w:space="0" w:color="auto"/>
      </w:divBdr>
    </w:div>
    <w:div w:id="1894387577">
      <w:marLeft w:val="640"/>
      <w:marRight w:val="0"/>
      <w:marTop w:val="0"/>
      <w:marBottom w:val="0"/>
      <w:divBdr>
        <w:top w:val="none" w:sz="0" w:space="0" w:color="auto"/>
        <w:left w:val="none" w:sz="0" w:space="0" w:color="auto"/>
        <w:bottom w:val="none" w:sz="0" w:space="0" w:color="auto"/>
        <w:right w:val="none" w:sz="0" w:space="0" w:color="auto"/>
      </w:divBdr>
    </w:div>
    <w:div w:id="1895041426">
      <w:marLeft w:val="640"/>
      <w:marRight w:val="0"/>
      <w:marTop w:val="0"/>
      <w:marBottom w:val="0"/>
      <w:divBdr>
        <w:top w:val="none" w:sz="0" w:space="0" w:color="auto"/>
        <w:left w:val="none" w:sz="0" w:space="0" w:color="auto"/>
        <w:bottom w:val="none" w:sz="0" w:space="0" w:color="auto"/>
        <w:right w:val="none" w:sz="0" w:space="0" w:color="auto"/>
      </w:divBdr>
    </w:div>
    <w:div w:id="1896819792">
      <w:marLeft w:val="640"/>
      <w:marRight w:val="0"/>
      <w:marTop w:val="0"/>
      <w:marBottom w:val="0"/>
      <w:divBdr>
        <w:top w:val="none" w:sz="0" w:space="0" w:color="auto"/>
        <w:left w:val="none" w:sz="0" w:space="0" w:color="auto"/>
        <w:bottom w:val="none" w:sz="0" w:space="0" w:color="auto"/>
        <w:right w:val="none" w:sz="0" w:space="0" w:color="auto"/>
      </w:divBdr>
    </w:div>
    <w:div w:id="1897278609">
      <w:marLeft w:val="640"/>
      <w:marRight w:val="0"/>
      <w:marTop w:val="0"/>
      <w:marBottom w:val="0"/>
      <w:divBdr>
        <w:top w:val="none" w:sz="0" w:space="0" w:color="auto"/>
        <w:left w:val="none" w:sz="0" w:space="0" w:color="auto"/>
        <w:bottom w:val="none" w:sz="0" w:space="0" w:color="auto"/>
        <w:right w:val="none" w:sz="0" w:space="0" w:color="auto"/>
      </w:divBdr>
    </w:div>
    <w:div w:id="1899124297">
      <w:marLeft w:val="640"/>
      <w:marRight w:val="0"/>
      <w:marTop w:val="0"/>
      <w:marBottom w:val="0"/>
      <w:divBdr>
        <w:top w:val="none" w:sz="0" w:space="0" w:color="auto"/>
        <w:left w:val="none" w:sz="0" w:space="0" w:color="auto"/>
        <w:bottom w:val="none" w:sz="0" w:space="0" w:color="auto"/>
        <w:right w:val="none" w:sz="0" w:space="0" w:color="auto"/>
      </w:divBdr>
    </w:div>
    <w:div w:id="1900287623">
      <w:marLeft w:val="640"/>
      <w:marRight w:val="0"/>
      <w:marTop w:val="0"/>
      <w:marBottom w:val="0"/>
      <w:divBdr>
        <w:top w:val="none" w:sz="0" w:space="0" w:color="auto"/>
        <w:left w:val="none" w:sz="0" w:space="0" w:color="auto"/>
        <w:bottom w:val="none" w:sz="0" w:space="0" w:color="auto"/>
        <w:right w:val="none" w:sz="0" w:space="0" w:color="auto"/>
      </w:divBdr>
    </w:div>
    <w:div w:id="1904221928">
      <w:marLeft w:val="640"/>
      <w:marRight w:val="0"/>
      <w:marTop w:val="0"/>
      <w:marBottom w:val="0"/>
      <w:divBdr>
        <w:top w:val="none" w:sz="0" w:space="0" w:color="auto"/>
        <w:left w:val="none" w:sz="0" w:space="0" w:color="auto"/>
        <w:bottom w:val="none" w:sz="0" w:space="0" w:color="auto"/>
        <w:right w:val="none" w:sz="0" w:space="0" w:color="auto"/>
      </w:divBdr>
    </w:div>
    <w:div w:id="1905211687">
      <w:marLeft w:val="640"/>
      <w:marRight w:val="0"/>
      <w:marTop w:val="0"/>
      <w:marBottom w:val="0"/>
      <w:divBdr>
        <w:top w:val="none" w:sz="0" w:space="0" w:color="auto"/>
        <w:left w:val="none" w:sz="0" w:space="0" w:color="auto"/>
        <w:bottom w:val="none" w:sz="0" w:space="0" w:color="auto"/>
        <w:right w:val="none" w:sz="0" w:space="0" w:color="auto"/>
      </w:divBdr>
    </w:div>
    <w:div w:id="1905876090">
      <w:marLeft w:val="640"/>
      <w:marRight w:val="0"/>
      <w:marTop w:val="0"/>
      <w:marBottom w:val="0"/>
      <w:divBdr>
        <w:top w:val="none" w:sz="0" w:space="0" w:color="auto"/>
        <w:left w:val="none" w:sz="0" w:space="0" w:color="auto"/>
        <w:bottom w:val="none" w:sz="0" w:space="0" w:color="auto"/>
        <w:right w:val="none" w:sz="0" w:space="0" w:color="auto"/>
      </w:divBdr>
    </w:div>
    <w:div w:id="1906376834">
      <w:marLeft w:val="640"/>
      <w:marRight w:val="0"/>
      <w:marTop w:val="0"/>
      <w:marBottom w:val="0"/>
      <w:divBdr>
        <w:top w:val="none" w:sz="0" w:space="0" w:color="auto"/>
        <w:left w:val="none" w:sz="0" w:space="0" w:color="auto"/>
        <w:bottom w:val="none" w:sz="0" w:space="0" w:color="auto"/>
        <w:right w:val="none" w:sz="0" w:space="0" w:color="auto"/>
      </w:divBdr>
    </w:div>
    <w:div w:id="1908688062">
      <w:marLeft w:val="640"/>
      <w:marRight w:val="0"/>
      <w:marTop w:val="0"/>
      <w:marBottom w:val="0"/>
      <w:divBdr>
        <w:top w:val="none" w:sz="0" w:space="0" w:color="auto"/>
        <w:left w:val="none" w:sz="0" w:space="0" w:color="auto"/>
        <w:bottom w:val="none" w:sz="0" w:space="0" w:color="auto"/>
        <w:right w:val="none" w:sz="0" w:space="0" w:color="auto"/>
      </w:divBdr>
    </w:div>
    <w:div w:id="1911695104">
      <w:marLeft w:val="640"/>
      <w:marRight w:val="0"/>
      <w:marTop w:val="0"/>
      <w:marBottom w:val="0"/>
      <w:divBdr>
        <w:top w:val="none" w:sz="0" w:space="0" w:color="auto"/>
        <w:left w:val="none" w:sz="0" w:space="0" w:color="auto"/>
        <w:bottom w:val="none" w:sz="0" w:space="0" w:color="auto"/>
        <w:right w:val="none" w:sz="0" w:space="0" w:color="auto"/>
      </w:divBdr>
    </w:div>
    <w:div w:id="1913155600">
      <w:marLeft w:val="640"/>
      <w:marRight w:val="0"/>
      <w:marTop w:val="0"/>
      <w:marBottom w:val="0"/>
      <w:divBdr>
        <w:top w:val="none" w:sz="0" w:space="0" w:color="auto"/>
        <w:left w:val="none" w:sz="0" w:space="0" w:color="auto"/>
        <w:bottom w:val="none" w:sz="0" w:space="0" w:color="auto"/>
        <w:right w:val="none" w:sz="0" w:space="0" w:color="auto"/>
      </w:divBdr>
    </w:div>
    <w:div w:id="1913275328">
      <w:marLeft w:val="640"/>
      <w:marRight w:val="0"/>
      <w:marTop w:val="0"/>
      <w:marBottom w:val="0"/>
      <w:divBdr>
        <w:top w:val="none" w:sz="0" w:space="0" w:color="auto"/>
        <w:left w:val="none" w:sz="0" w:space="0" w:color="auto"/>
        <w:bottom w:val="none" w:sz="0" w:space="0" w:color="auto"/>
        <w:right w:val="none" w:sz="0" w:space="0" w:color="auto"/>
      </w:divBdr>
    </w:div>
    <w:div w:id="1913924248">
      <w:marLeft w:val="640"/>
      <w:marRight w:val="0"/>
      <w:marTop w:val="0"/>
      <w:marBottom w:val="0"/>
      <w:divBdr>
        <w:top w:val="none" w:sz="0" w:space="0" w:color="auto"/>
        <w:left w:val="none" w:sz="0" w:space="0" w:color="auto"/>
        <w:bottom w:val="none" w:sz="0" w:space="0" w:color="auto"/>
        <w:right w:val="none" w:sz="0" w:space="0" w:color="auto"/>
      </w:divBdr>
    </w:div>
    <w:div w:id="1914001876">
      <w:marLeft w:val="640"/>
      <w:marRight w:val="0"/>
      <w:marTop w:val="0"/>
      <w:marBottom w:val="0"/>
      <w:divBdr>
        <w:top w:val="none" w:sz="0" w:space="0" w:color="auto"/>
        <w:left w:val="none" w:sz="0" w:space="0" w:color="auto"/>
        <w:bottom w:val="none" w:sz="0" w:space="0" w:color="auto"/>
        <w:right w:val="none" w:sz="0" w:space="0" w:color="auto"/>
      </w:divBdr>
    </w:div>
    <w:div w:id="1915627824">
      <w:marLeft w:val="640"/>
      <w:marRight w:val="0"/>
      <w:marTop w:val="0"/>
      <w:marBottom w:val="0"/>
      <w:divBdr>
        <w:top w:val="none" w:sz="0" w:space="0" w:color="auto"/>
        <w:left w:val="none" w:sz="0" w:space="0" w:color="auto"/>
        <w:bottom w:val="none" w:sz="0" w:space="0" w:color="auto"/>
        <w:right w:val="none" w:sz="0" w:space="0" w:color="auto"/>
      </w:divBdr>
    </w:div>
    <w:div w:id="1917284448">
      <w:marLeft w:val="640"/>
      <w:marRight w:val="0"/>
      <w:marTop w:val="0"/>
      <w:marBottom w:val="0"/>
      <w:divBdr>
        <w:top w:val="none" w:sz="0" w:space="0" w:color="auto"/>
        <w:left w:val="none" w:sz="0" w:space="0" w:color="auto"/>
        <w:bottom w:val="none" w:sz="0" w:space="0" w:color="auto"/>
        <w:right w:val="none" w:sz="0" w:space="0" w:color="auto"/>
      </w:divBdr>
    </w:div>
    <w:div w:id="1922444541">
      <w:marLeft w:val="640"/>
      <w:marRight w:val="0"/>
      <w:marTop w:val="0"/>
      <w:marBottom w:val="0"/>
      <w:divBdr>
        <w:top w:val="none" w:sz="0" w:space="0" w:color="auto"/>
        <w:left w:val="none" w:sz="0" w:space="0" w:color="auto"/>
        <w:bottom w:val="none" w:sz="0" w:space="0" w:color="auto"/>
        <w:right w:val="none" w:sz="0" w:space="0" w:color="auto"/>
      </w:divBdr>
    </w:div>
    <w:div w:id="1922524398">
      <w:marLeft w:val="640"/>
      <w:marRight w:val="0"/>
      <w:marTop w:val="0"/>
      <w:marBottom w:val="0"/>
      <w:divBdr>
        <w:top w:val="none" w:sz="0" w:space="0" w:color="auto"/>
        <w:left w:val="none" w:sz="0" w:space="0" w:color="auto"/>
        <w:bottom w:val="none" w:sz="0" w:space="0" w:color="auto"/>
        <w:right w:val="none" w:sz="0" w:space="0" w:color="auto"/>
      </w:divBdr>
    </w:div>
    <w:div w:id="1923029120">
      <w:marLeft w:val="640"/>
      <w:marRight w:val="0"/>
      <w:marTop w:val="0"/>
      <w:marBottom w:val="0"/>
      <w:divBdr>
        <w:top w:val="none" w:sz="0" w:space="0" w:color="auto"/>
        <w:left w:val="none" w:sz="0" w:space="0" w:color="auto"/>
        <w:bottom w:val="none" w:sz="0" w:space="0" w:color="auto"/>
        <w:right w:val="none" w:sz="0" w:space="0" w:color="auto"/>
      </w:divBdr>
    </w:div>
    <w:div w:id="1923638459">
      <w:marLeft w:val="640"/>
      <w:marRight w:val="0"/>
      <w:marTop w:val="0"/>
      <w:marBottom w:val="0"/>
      <w:divBdr>
        <w:top w:val="none" w:sz="0" w:space="0" w:color="auto"/>
        <w:left w:val="none" w:sz="0" w:space="0" w:color="auto"/>
        <w:bottom w:val="none" w:sz="0" w:space="0" w:color="auto"/>
        <w:right w:val="none" w:sz="0" w:space="0" w:color="auto"/>
      </w:divBdr>
    </w:div>
    <w:div w:id="1925917858">
      <w:marLeft w:val="640"/>
      <w:marRight w:val="0"/>
      <w:marTop w:val="0"/>
      <w:marBottom w:val="0"/>
      <w:divBdr>
        <w:top w:val="none" w:sz="0" w:space="0" w:color="auto"/>
        <w:left w:val="none" w:sz="0" w:space="0" w:color="auto"/>
        <w:bottom w:val="none" w:sz="0" w:space="0" w:color="auto"/>
        <w:right w:val="none" w:sz="0" w:space="0" w:color="auto"/>
      </w:divBdr>
    </w:div>
    <w:div w:id="1926185462">
      <w:marLeft w:val="640"/>
      <w:marRight w:val="0"/>
      <w:marTop w:val="0"/>
      <w:marBottom w:val="0"/>
      <w:divBdr>
        <w:top w:val="none" w:sz="0" w:space="0" w:color="auto"/>
        <w:left w:val="none" w:sz="0" w:space="0" w:color="auto"/>
        <w:bottom w:val="none" w:sz="0" w:space="0" w:color="auto"/>
        <w:right w:val="none" w:sz="0" w:space="0" w:color="auto"/>
      </w:divBdr>
    </w:div>
    <w:div w:id="1927155530">
      <w:marLeft w:val="640"/>
      <w:marRight w:val="0"/>
      <w:marTop w:val="0"/>
      <w:marBottom w:val="0"/>
      <w:divBdr>
        <w:top w:val="none" w:sz="0" w:space="0" w:color="auto"/>
        <w:left w:val="none" w:sz="0" w:space="0" w:color="auto"/>
        <w:bottom w:val="none" w:sz="0" w:space="0" w:color="auto"/>
        <w:right w:val="none" w:sz="0" w:space="0" w:color="auto"/>
      </w:divBdr>
    </w:div>
    <w:div w:id="1928420264">
      <w:marLeft w:val="640"/>
      <w:marRight w:val="0"/>
      <w:marTop w:val="0"/>
      <w:marBottom w:val="0"/>
      <w:divBdr>
        <w:top w:val="none" w:sz="0" w:space="0" w:color="auto"/>
        <w:left w:val="none" w:sz="0" w:space="0" w:color="auto"/>
        <w:bottom w:val="none" w:sz="0" w:space="0" w:color="auto"/>
        <w:right w:val="none" w:sz="0" w:space="0" w:color="auto"/>
      </w:divBdr>
    </w:div>
    <w:div w:id="1930195550">
      <w:marLeft w:val="640"/>
      <w:marRight w:val="0"/>
      <w:marTop w:val="0"/>
      <w:marBottom w:val="0"/>
      <w:divBdr>
        <w:top w:val="none" w:sz="0" w:space="0" w:color="auto"/>
        <w:left w:val="none" w:sz="0" w:space="0" w:color="auto"/>
        <w:bottom w:val="none" w:sz="0" w:space="0" w:color="auto"/>
        <w:right w:val="none" w:sz="0" w:space="0" w:color="auto"/>
      </w:divBdr>
    </w:div>
    <w:div w:id="1931890040">
      <w:marLeft w:val="640"/>
      <w:marRight w:val="0"/>
      <w:marTop w:val="0"/>
      <w:marBottom w:val="0"/>
      <w:divBdr>
        <w:top w:val="none" w:sz="0" w:space="0" w:color="auto"/>
        <w:left w:val="none" w:sz="0" w:space="0" w:color="auto"/>
        <w:bottom w:val="none" w:sz="0" w:space="0" w:color="auto"/>
        <w:right w:val="none" w:sz="0" w:space="0" w:color="auto"/>
      </w:divBdr>
    </w:div>
    <w:div w:id="1932155472">
      <w:marLeft w:val="640"/>
      <w:marRight w:val="0"/>
      <w:marTop w:val="0"/>
      <w:marBottom w:val="0"/>
      <w:divBdr>
        <w:top w:val="none" w:sz="0" w:space="0" w:color="auto"/>
        <w:left w:val="none" w:sz="0" w:space="0" w:color="auto"/>
        <w:bottom w:val="none" w:sz="0" w:space="0" w:color="auto"/>
        <w:right w:val="none" w:sz="0" w:space="0" w:color="auto"/>
      </w:divBdr>
    </w:div>
    <w:div w:id="1933736635">
      <w:marLeft w:val="640"/>
      <w:marRight w:val="0"/>
      <w:marTop w:val="0"/>
      <w:marBottom w:val="0"/>
      <w:divBdr>
        <w:top w:val="none" w:sz="0" w:space="0" w:color="auto"/>
        <w:left w:val="none" w:sz="0" w:space="0" w:color="auto"/>
        <w:bottom w:val="none" w:sz="0" w:space="0" w:color="auto"/>
        <w:right w:val="none" w:sz="0" w:space="0" w:color="auto"/>
      </w:divBdr>
    </w:div>
    <w:div w:id="1933968997">
      <w:marLeft w:val="640"/>
      <w:marRight w:val="0"/>
      <w:marTop w:val="0"/>
      <w:marBottom w:val="0"/>
      <w:divBdr>
        <w:top w:val="none" w:sz="0" w:space="0" w:color="auto"/>
        <w:left w:val="none" w:sz="0" w:space="0" w:color="auto"/>
        <w:bottom w:val="none" w:sz="0" w:space="0" w:color="auto"/>
        <w:right w:val="none" w:sz="0" w:space="0" w:color="auto"/>
      </w:divBdr>
    </w:div>
    <w:div w:id="1934585237">
      <w:marLeft w:val="640"/>
      <w:marRight w:val="0"/>
      <w:marTop w:val="0"/>
      <w:marBottom w:val="0"/>
      <w:divBdr>
        <w:top w:val="none" w:sz="0" w:space="0" w:color="auto"/>
        <w:left w:val="none" w:sz="0" w:space="0" w:color="auto"/>
        <w:bottom w:val="none" w:sz="0" w:space="0" w:color="auto"/>
        <w:right w:val="none" w:sz="0" w:space="0" w:color="auto"/>
      </w:divBdr>
    </w:div>
    <w:div w:id="1935629157">
      <w:marLeft w:val="640"/>
      <w:marRight w:val="0"/>
      <w:marTop w:val="0"/>
      <w:marBottom w:val="0"/>
      <w:divBdr>
        <w:top w:val="none" w:sz="0" w:space="0" w:color="auto"/>
        <w:left w:val="none" w:sz="0" w:space="0" w:color="auto"/>
        <w:bottom w:val="none" w:sz="0" w:space="0" w:color="auto"/>
        <w:right w:val="none" w:sz="0" w:space="0" w:color="auto"/>
      </w:divBdr>
    </w:div>
    <w:div w:id="1935897456">
      <w:marLeft w:val="640"/>
      <w:marRight w:val="0"/>
      <w:marTop w:val="0"/>
      <w:marBottom w:val="0"/>
      <w:divBdr>
        <w:top w:val="none" w:sz="0" w:space="0" w:color="auto"/>
        <w:left w:val="none" w:sz="0" w:space="0" w:color="auto"/>
        <w:bottom w:val="none" w:sz="0" w:space="0" w:color="auto"/>
        <w:right w:val="none" w:sz="0" w:space="0" w:color="auto"/>
      </w:divBdr>
    </w:div>
    <w:div w:id="1936356629">
      <w:marLeft w:val="640"/>
      <w:marRight w:val="0"/>
      <w:marTop w:val="0"/>
      <w:marBottom w:val="0"/>
      <w:divBdr>
        <w:top w:val="none" w:sz="0" w:space="0" w:color="auto"/>
        <w:left w:val="none" w:sz="0" w:space="0" w:color="auto"/>
        <w:bottom w:val="none" w:sz="0" w:space="0" w:color="auto"/>
        <w:right w:val="none" w:sz="0" w:space="0" w:color="auto"/>
      </w:divBdr>
    </w:div>
    <w:div w:id="1936397131">
      <w:marLeft w:val="640"/>
      <w:marRight w:val="0"/>
      <w:marTop w:val="0"/>
      <w:marBottom w:val="0"/>
      <w:divBdr>
        <w:top w:val="none" w:sz="0" w:space="0" w:color="auto"/>
        <w:left w:val="none" w:sz="0" w:space="0" w:color="auto"/>
        <w:bottom w:val="none" w:sz="0" w:space="0" w:color="auto"/>
        <w:right w:val="none" w:sz="0" w:space="0" w:color="auto"/>
      </w:divBdr>
    </w:div>
    <w:div w:id="1938364846">
      <w:marLeft w:val="640"/>
      <w:marRight w:val="0"/>
      <w:marTop w:val="0"/>
      <w:marBottom w:val="0"/>
      <w:divBdr>
        <w:top w:val="none" w:sz="0" w:space="0" w:color="auto"/>
        <w:left w:val="none" w:sz="0" w:space="0" w:color="auto"/>
        <w:bottom w:val="none" w:sz="0" w:space="0" w:color="auto"/>
        <w:right w:val="none" w:sz="0" w:space="0" w:color="auto"/>
      </w:divBdr>
    </w:div>
    <w:div w:id="1939409429">
      <w:marLeft w:val="640"/>
      <w:marRight w:val="0"/>
      <w:marTop w:val="0"/>
      <w:marBottom w:val="0"/>
      <w:divBdr>
        <w:top w:val="none" w:sz="0" w:space="0" w:color="auto"/>
        <w:left w:val="none" w:sz="0" w:space="0" w:color="auto"/>
        <w:bottom w:val="none" w:sz="0" w:space="0" w:color="auto"/>
        <w:right w:val="none" w:sz="0" w:space="0" w:color="auto"/>
      </w:divBdr>
    </w:div>
    <w:div w:id="1940945402">
      <w:marLeft w:val="640"/>
      <w:marRight w:val="0"/>
      <w:marTop w:val="0"/>
      <w:marBottom w:val="0"/>
      <w:divBdr>
        <w:top w:val="none" w:sz="0" w:space="0" w:color="auto"/>
        <w:left w:val="none" w:sz="0" w:space="0" w:color="auto"/>
        <w:bottom w:val="none" w:sz="0" w:space="0" w:color="auto"/>
        <w:right w:val="none" w:sz="0" w:space="0" w:color="auto"/>
      </w:divBdr>
    </w:div>
    <w:div w:id="1942492784">
      <w:marLeft w:val="640"/>
      <w:marRight w:val="0"/>
      <w:marTop w:val="0"/>
      <w:marBottom w:val="0"/>
      <w:divBdr>
        <w:top w:val="none" w:sz="0" w:space="0" w:color="auto"/>
        <w:left w:val="none" w:sz="0" w:space="0" w:color="auto"/>
        <w:bottom w:val="none" w:sz="0" w:space="0" w:color="auto"/>
        <w:right w:val="none" w:sz="0" w:space="0" w:color="auto"/>
      </w:divBdr>
    </w:div>
    <w:div w:id="1943299630">
      <w:marLeft w:val="640"/>
      <w:marRight w:val="0"/>
      <w:marTop w:val="0"/>
      <w:marBottom w:val="0"/>
      <w:divBdr>
        <w:top w:val="none" w:sz="0" w:space="0" w:color="auto"/>
        <w:left w:val="none" w:sz="0" w:space="0" w:color="auto"/>
        <w:bottom w:val="none" w:sz="0" w:space="0" w:color="auto"/>
        <w:right w:val="none" w:sz="0" w:space="0" w:color="auto"/>
      </w:divBdr>
    </w:div>
    <w:div w:id="1943997390">
      <w:marLeft w:val="640"/>
      <w:marRight w:val="0"/>
      <w:marTop w:val="0"/>
      <w:marBottom w:val="0"/>
      <w:divBdr>
        <w:top w:val="none" w:sz="0" w:space="0" w:color="auto"/>
        <w:left w:val="none" w:sz="0" w:space="0" w:color="auto"/>
        <w:bottom w:val="none" w:sz="0" w:space="0" w:color="auto"/>
        <w:right w:val="none" w:sz="0" w:space="0" w:color="auto"/>
      </w:divBdr>
    </w:div>
    <w:div w:id="1944605346">
      <w:marLeft w:val="640"/>
      <w:marRight w:val="0"/>
      <w:marTop w:val="0"/>
      <w:marBottom w:val="0"/>
      <w:divBdr>
        <w:top w:val="none" w:sz="0" w:space="0" w:color="auto"/>
        <w:left w:val="none" w:sz="0" w:space="0" w:color="auto"/>
        <w:bottom w:val="none" w:sz="0" w:space="0" w:color="auto"/>
        <w:right w:val="none" w:sz="0" w:space="0" w:color="auto"/>
      </w:divBdr>
    </w:div>
    <w:div w:id="1945190779">
      <w:marLeft w:val="640"/>
      <w:marRight w:val="0"/>
      <w:marTop w:val="0"/>
      <w:marBottom w:val="0"/>
      <w:divBdr>
        <w:top w:val="none" w:sz="0" w:space="0" w:color="auto"/>
        <w:left w:val="none" w:sz="0" w:space="0" w:color="auto"/>
        <w:bottom w:val="none" w:sz="0" w:space="0" w:color="auto"/>
        <w:right w:val="none" w:sz="0" w:space="0" w:color="auto"/>
      </w:divBdr>
    </w:div>
    <w:div w:id="1945378722">
      <w:marLeft w:val="640"/>
      <w:marRight w:val="0"/>
      <w:marTop w:val="0"/>
      <w:marBottom w:val="0"/>
      <w:divBdr>
        <w:top w:val="none" w:sz="0" w:space="0" w:color="auto"/>
        <w:left w:val="none" w:sz="0" w:space="0" w:color="auto"/>
        <w:bottom w:val="none" w:sz="0" w:space="0" w:color="auto"/>
        <w:right w:val="none" w:sz="0" w:space="0" w:color="auto"/>
      </w:divBdr>
    </w:div>
    <w:div w:id="1946574820">
      <w:marLeft w:val="640"/>
      <w:marRight w:val="0"/>
      <w:marTop w:val="0"/>
      <w:marBottom w:val="0"/>
      <w:divBdr>
        <w:top w:val="none" w:sz="0" w:space="0" w:color="auto"/>
        <w:left w:val="none" w:sz="0" w:space="0" w:color="auto"/>
        <w:bottom w:val="none" w:sz="0" w:space="0" w:color="auto"/>
        <w:right w:val="none" w:sz="0" w:space="0" w:color="auto"/>
      </w:divBdr>
    </w:div>
    <w:div w:id="1946644504">
      <w:marLeft w:val="640"/>
      <w:marRight w:val="0"/>
      <w:marTop w:val="0"/>
      <w:marBottom w:val="0"/>
      <w:divBdr>
        <w:top w:val="none" w:sz="0" w:space="0" w:color="auto"/>
        <w:left w:val="none" w:sz="0" w:space="0" w:color="auto"/>
        <w:bottom w:val="none" w:sz="0" w:space="0" w:color="auto"/>
        <w:right w:val="none" w:sz="0" w:space="0" w:color="auto"/>
      </w:divBdr>
    </w:div>
    <w:div w:id="1946956061">
      <w:marLeft w:val="640"/>
      <w:marRight w:val="0"/>
      <w:marTop w:val="0"/>
      <w:marBottom w:val="0"/>
      <w:divBdr>
        <w:top w:val="none" w:sz="0" w:space="0" w:color="auto"/>
        <w:left w:val="none" w:sz="0" w:space="0" w:color="auto"/>
        <w:bottom w:val="none" w:sz="0" w:space="0" w:color="auto"/>
        <w:right w:val="none" w:sz="0" w:space="0" w:color="auto"/>
      </w:divBdr>
    </w:div>
    <w:div w:id="1947080486">
      <w:marLeft w:val="640"/>
      <w:marRight w:val="0"/>
      <w:marTop w:val="0"/>
      <w:marBottom w:val="0"/>
      <w:divBdr>
        <w:top w:val="none" w:sz="0" w:space="0" w:color="auto"/>
        <w:left w:val="none" w:sz="0" w:space="0" w:color="auto"/>
        <w:bottom w:val="none" w:sz="0" w:space="0" w:color="auto"/>
        <w:right w:val="none" w:sz="0" w:space="0" w:color="auto"/>
      </w:divBdr>
    </w:div>
    <w:div w:id="1947761631">
      <w:marLeft w:val="640"/>
      <w:marRight w:val="0"/>
      <w:marTop w:val="0"/>
      <w:marBottom w:val="0"/>
      <w:divBdr>
        <w:top w:val="none" w:sz="0" w:space="0" w:color="auto"/>
        <w:left w:val="none" w:sz="0" w:space="0" w:color="auto"/>
        <w:bottom w:val="none" w:sz="0" w:space="0" w:color="auto"/>
        <w:right w:val="none" w:sz="0" w:space="0" w:color="auto"/>
      </w:divBdr>
    </w:div>
    <w:div w:id="1948805695">
      <w:marLeft w:val="640"/>
      <w:marRight w:val="0"/>
      <w:marTop w:val="0"/>
      <w:marBottom w:val="0"/>
      <w:divBdr>
        <w:top w:val="none" w:sz="0" w:space="0" w:color="auto"/>
        <w:left w:val="none" w:sz="0" w:space="0" w:color="auto"/>
        <w:bottom w:val="none" w:sz="0" w:space="0" w:color="auto"/>
        <w:right w:val="none" w:sz="0" w:space="0" w:color="auto"/>
      </w:divBdr>
    </w:div>
    <w:div w:id="1949464801">
      <w:marLeft w:val="640"/>
      <w:marRight w:val="0"/>
      <w:marTop w:val="0"/>
      <w:marBottom w:val="0"/>
      <w:divBdr>
        <w:top w:val="none" w:sz="0" w:space="0" w:color="auto"/>
        <w:left w:val="none" w:sz="0" w:space="0" w:color="auto"/>
        <w:bottom w:val="none" w:sz="0" w:space="0" w:color="auto"/>
        <w:right w:val="none" w:sz="0" w:space="0" w:color="auto"/>
      </w:divBdr>
    </w:div>
    <w:div w:id="1950117989">
      <w:marLeft w:val="640"/>
      <w:marRight w:val="0"/>
      <w:marTop w:val="0"/>
      <w:marBottom w:val="0"/>
      <w:divBdr>
        <w:top w:val="none" w:sz="0" w:space="0" w:color="auto"/>
        <w:left w:val="none" w:sz="0" w:space="0" w:color="auto"/>
        <w:bottom w:val="none" w:sz="0" w:space="0" w:color="auto"/>
        <w:right w:val="none" w:sz="0" w:space="0" w:color="auto"/>
      </w:divBdr>
    </w:div>
    <w:div w:id="1951352613">
      <w:marLeft w:val="640"/>
      <w:marRight w:val="0"/>
      <w:marTop w:val="0"/>
      <w:marBottom w:val="0"/>
      <w:divBdr>
        <w:top w:val="none" w:sz="0" w:space="0" w:color="auto"/>
        <w:left w:val="none" w:sz="0" w:space="0" w:color="auto"/>
        <w:bottom w:val="none" w:sz="0" w:space="0" w:color="auto"/>
        <w:right w:val="none" w:sz="0" w:space="0" w:color="auto"/>
      </w:divBdr>
    </w:div>
    <w:div w:id="1951356965">
      <w:marLeft w:val="640"/>
      <w:marRight w:val="0"/>
      <w:marTop w:val="0"/>
      <w:marBottom w:val="0"/>
      <w:divBdr>
        <w:top w:val="none" w:sz="0" w:space="0" w:color="auto"/>
        <w:left w:val="none" w:sz="0" w:space="0" w:color="auto"/>
        <w:bottom w:val="none" w:sz="0" w:space="0" w:color="auto"/>
        <w:right w:val="none" w:sz="0" w:space="0" w:color="auto"/>
      </w:divBdr>
    </w:div>
    <w:div w:id="1951930499">
      <w:marLeft w:val="640"/>
      <w:marRight w:val="0"/>
      <w:marTop w:val="0"/>
      <w:marBottom w:val="0"/>
      <w:divBdr>
        <w:top w:val="none" w:sz="0" w:space="0" w:color="auto"/>
        <w:left w:val="none" w:sz="0" w:space="0" w:color="auto"/>
        <w:bottom w:val="none" w:sz="0" w:space="0" w:color="auto"/>
        <w:right w:val="none" w:sz="0" w:space="0" w:color="auto"/>
      </w:divBdr>
    </w:div>
    <w:div w:id="1952129238">
      <w:marLeft w:val="640"/>
      <w:marRight w:val="0"/>
      <w:marTop w:val="0"/>
      <w:marBottom w:val="0"/>
      <w:divBdr>
        <w:top w:val="none" w:sz="0" w:space="0" w:color="auto"/>
        <w:left w:val="none" w:sz="0" w:space="0" w:color="auto"/>
        <w:bottom w:val="none" w:sz="0" w:space="0" w:color="auto"/>
        <w:right w:val="none" w:sz="0" w:space="0" w:color="auto"/>
      </w:divBdr>
    </w:div>
    <w:div w:id="1953394047">
      <w:marLeft w:val="640"/>
      <w:marRight w:val="0"/>
      <w:marTop w:val="0"/>
      <w:marBottom w:val="0"/>
      <w:divBdr>
        <w:top w:val="none" w:sz="0" w:space="0" w:color="auto"/>
        <w:left w:val="none" w:sz="0" w:space="0" w:color="auto"/>
        <w:bottom w:val="none" w:sz="0" w:space="0" w:color="auto"/>
        <w:right w:val="none" w:sz="0" w:space="0" w:color="auto"/>
      </w:divBdr>
    </w:div>
    <w:div w:id="1953778814">
      <w:marLeft w:val="640"/>
      <w:marRight w:val="0"/>
      <w:marTop w:val="0"/>
      <w:marBottom w:val="0"/>
      <w:divBdr>
        <w:top w:val="none" w:sz="0" w:space="0" w:color="auto"/>
        <w:left w:val="none" w:sz="0" w:space="0" w:color="auto"/>
        <w:bottom w:val="none" w:sz="0" w:space="0" w:color="auto"/>
        <w:right w:val="none" w:sz="0" w:space="0" w:color="auto"/>
      </w:divBdr>
    </w:div>
    <w:div w:id="1954749590">
      <w:marLeft w:val="640"/>
      <w:marRight w:val="0"/>
      <w:marTop w:val="0"/>
      <w:marBottom w:val="0"/>
      <w:divBdr>
        <w:top w:val="none" w:sz="0" w:space="0" w:color="auto"/>
        <w:left w:val="none" w:sz="0" w:space="0" w:color="auto"/>
        <w:bottom w:val="none" w:sz="0" w:space="0" w:color="auto"/>
        <w:right w:val="none" w:sz="0" w:space="0" w:color="auto"/>
      </w:divBdr>
    </w:div>
    <w:div w:id="1956473252">
      <w:marLeft w:val="640"/>
      <w:marRight w:val="0"/>
      <w:marTop w:val="0"/>
      <w:marBottom w:val="0"/>
      <w:divBdr>
        <w:top w:val="none" w:sz="0" w:space="0" w:color="auto"/>
        <w:left w:val="none" w:sz="0" w:space="0" w:color="auto"/>
        <w:bottom w:val="none" w:sz="0" w:space="0" w:color="auto"/>
        <w:right w:val="none" w:sz="0" w:space="0" w:color="auto"/>
      </w:divBdr>
    </w:div>
    <w:div w:id="1956520645">
      <w:marLeft w:val="640"/>
      <w:marRight w:val="0"/>
      <w:marTop w:val="0"/>
      <w:marBottom w:val="0"/>
      <w:divBdr>
        <w:top w:val="none" w:sz="0" w:space="0" w:color="auto"/>
        <w:left w:val="none" w:sz="0" w:space="0" w:color="auto"/>
        <w:bottom w:val="none" w:sz="0" w:space="0" w:color="auto"/>
        <w:right w:val="none" w:sz="0" w:space="0" w:color="auto"/>
      </w:divBdr>
    </w:div>
    <w:div w:id="1956985550">
      <w:marLeft w:val="640"/>
      <w:marRight w:val="0"/>
      <w:marTop w:val="0"/>
      <w:marBottom w:val="0"/>
      <w:divBdr>
        <w:top w:val="none" w:sz="0" w:space="0" w:color="auto"/>
        <w:left w:val="none" w:sz="0" w:space="0" w:color="auto"/>
        <w:bottom w:val="none" w:sz="0" w:space="0" w:color="auto"/>
        <w:right w:val="none" w:sz="0" w:space="0" w:color="auto"/>
      </w:divBdr>
    </w:div>
    <w:div w:id="1957515035">
      <w:bodyDiv w:val="1"/>
      <w:marLeft w:val="0"/>
      <w:marRight w:val="0"/>
      <w:marTop w:val="0"/>
      <w:marBottom w:val="0"/>
      <w:divBdr>
        <w:top w:val="none" w:sz="0" w:space="0" w:color="auto"/>
        <w:left w:val="none" w:sz="0" w:space="0" w:color="auto"/>
        <w:bottom w:val="none" w:sz="0" w:space="0" w:color="auto"/>
        <w:right w:val="none" w:sz="0" w:space="0" w:color="auto"/>
      </w:divBdr>
    </w:div>
    <w:div w:id="1959682871">
      <w:marLeft w:val="640"/>
      <w:marRight w:val="0"/>
      <w:marTop w:val="0"/>
      <w:marBottom w:val="0"/>
      <w:divBdr>
        <w:top w:val="none" w:sz="0" w:space="0" w:color="auto"/>
        <w:left w:val="none" w:sz="0" w:space="0" w:color="auto"/>
        <w:bottom w:val="none" w:sz="0" w:space="0" w:color="auto"/>
        <w:right w:val="none" w:sz="0" w:space="0" w:color="auto"/>
      </w:divBdr>
    </w:div>
    <w:div w:id="1961379076">
      <w:marLeft w:val="640"/>
      <w:marRight w:val="0"/>
      <w:marTop w:val="0"/>
      <w:marBottom w:val="0"/>
      <w:divBdr>
        <w:top w:val="none" w:sz="0" w:space="0" w:color="auto"/>
        <w:left w:val="none" w:sz="0" w:space="0" w:color="auto"/>
        <w:bottom w:val="none" w:sz="0" w:space="0" w:color="auto"/>
        <w:right w:val="none" w:sz="0" w:space="0" w:color="auto"/>
      </w:divBdr>
    </w:div>
    <w:div w:id="1962228609">
      <w:marLeft w:val="640"/>
      <w:marRight w:val="0"/>
      <w:marTop w:val="0"/>
      <w:marBottom w:val="0"/>
      <w:divBdr>
        <w:top w:val="none" w:sz="0" w:space="0" w:color="auto"/>
        <w:left w:val="none" w:sz="0" w:space="0" w:color="auto"/>
        <w:bottom w:val="none" w:sz="0" w:space="0" w:color="auto"/>
        <w:right w:val="none" w:sz="0" w:space="0" w:color="auto"/>
      </w:divBdr>
    </w:div>
    <w:div w:id="1964267132">
      <w:marLeft w:val="640"/>
      <w:marRight w:val="0"/>
      <w:marTop w:val="0"/>
      <w:marBottom w:val="0"/>
      <w:divBdr>
        <w:top w:val="none" w:sz="0" w:space="0" w:color="auto"/>
        <w:left w:val="none" w:sz="0" w:space="0" w:color="auto"/>
        <w:bottom w:val="none" w:sz="0" w:space="0" w:color="auto"/>
        <w:right w:val="none" w:sz="0" w:space="0" w:color="auto"/>
      </w:divBdr>
    </w:div>
    <w:div w:id="1965041774">
      <w:marLeft w:val="640"/>
      <w:marRight w:val="0"/>
      <w:marTop w:val="0"/>
      <w:marBottom w:val="0"/>
      <w:divBdr>
        <w:top w:val="none" w:sz="0" w:space="0" w:color="auto"/>
        <w:left w:val="none" w:sz="0" w:space="0" w:color="auto"/>
        <w:bottom w:val="none" w:sz="0" w:space="0" w:color="auto"/>
        <w:right w:val="none" w:sz="0" w:space="0" w:color="auto"/>
      </w:divBdr>
    </w:div>
    <w:div w:id="1965496358">
      <w:marLeft w:val="640"/>
      <w:marRight w:val="0"/>
      <w:marTop w:val="0"/>
      <w:marBottom w:val="0"/>
      <w:divBdr>
        <w:top w:val="none" w:sz="0" w:space="0" w:color="auto"/>
        <w:left w:val="none" w:sz="0" w:space="0" w:color="auto"/>
        <w:bottom w:val="none" w:sz="0" w:space="0" w:color="auto"/>
        <w:right w:val="none" w:sz="0" w:space="0" w:color="auto"/>
      </w:divBdr>
    </w:div>
    <w:div w:id="1965652781">
      <w:marLeft w:val="640"/>
      <w:marRight w:val="0"/>
      <w:marTop w:val="0"/>
      <w:marBottom w:val="0"/>
      <w:divBdr>
        <w:top w:val="none" w:sz="0" w:space="0" w:color="auto"/>
        <w:left w:val="none" w:sz="0" w:space="0" w:color="auto"/>
        <w:bottom w:val="none" w:sz="0" w:space="0" w:color="auto"/>
        <w:right w:val="none" w:sz="0" w:space="0" w:color="auto"/>
      </w:divBdr>
    </w:div>
    <w:div w:id="1966808240">
      <w:marLeft w:val="640"/>
      <w:marRight w:val="0"/>
      <w:marTop w:val="0"/>
      <w:marBottom w:val="0"/>
      <w:divBdr>
        <w:top w:val="none" w:sz="0" w:space="0" w:color="auto"/>
        <w:left w:val="none" w:sz="0" w:space="0" w:color="auto"/>
        <w:bottom w:val="none" w:sz="0" w:space="0" w:color="auto"/>
        <w:right w:val="none" w:sz="0" w:space="0" w:color="auto"/>
      </w:divBdr>
    </w:div>
    <w:div w:id="1967468679">
      <w:marLeft w:val="640"/>
      <w:marRight w:val="0"/>
      <w:marTop w:val="0"/>
      <w:marBottom w:val="0"/>
      <w:divBdr>
        <w:top w:val="none" w:sz="0" w:space="0" w:color="auto"/>
        <w:left w:val="none" w:sz="0" w:space="0" w:color="auto"/>
        <w:bottom w:val="none" w:sz="0" w:space="0" w:color="auto"/>
        <w:right w:val="none" w:sz="0" w:space="0" w:color="auto"/>
      </w:divBdr>
    </w:div>
    <w:div w:id="1970667653">
      <w:marLeft w:val="640"/>
      <w:marRight w:val="0"/>
      <w:marTop w:val="0"/>
      <w:marBottom w:val="0"/>
      <w:divBdr>
        <w:top w:val="none" w:sz="0" w:space="0" w:color="auto"/>
        <w:left w:val="none" w:sz="0" w:space="0" w:color="auto"/>
        <w:bottom w:val="none" w:sz="0" w:space="0" w:color="auto"/>
        <w:right w:val="none" w:sz="0" w:space="0" w:color="auto"/>
      </w:divBdr>
    </w:div>
    <w:div w:id="1970745217">
      <w:marLeft w:val="640"/>
      <w:marRight w:val="0"/>
      <w:marTop w:val="0"/>
      <w:marBottom w:val="0"/>
      <w:divBdr>
        <w:top w:val="none" w:sz="0" w:space="0" w:color="auto"/>
        <w:left w:val="none" w:sz="0" w:space="0" w:color="auto"/>
        <w:bottom w:val="none" w:sz="0" w:space="0" w:color="auto"/>
        <w:right w:val="none" w:sz="0" w:space="0" w:color="auto"/>
      </w:divBdr>
    </w:div>
    <w:div w:id="1971209064">
      <w:marLeft w:val="640"/>
      <w:marRight w:val="0"/>
      <w:marTop w:val="0"/>
      <w:marBottom w:val="0"/>
      <w:divBdr>
        <w:top w:val="none" w:sz="0" w:space="0" w:color="auto"/>
        <w:left w:val="none" w:sz="0" w:space="0" w:color="auto"/>
        <w:bottom w:val="none" w:sz="0" w:space="0" w:color="auto"/>
        <w:right w:val="none" w:sz="0" w:space="0" w:color="auto"/>
      </w:divBdr>
    </w:div>
    <w:div w:id="1973517854">
      <w:marLeft w:val="640"/>
      <w:marRight w:val="0"/>
      <w:marTop w:val="0"/>
      <w:marBottom w:val="0"/>
      <w:divBdr>
        <w:top w:val="none" w:sz="0" w:space="0" w:color="auto"/>
        <w:left w:val="none" w:sz="0" w:space="0" w:color="auto"/>
        <w:bottom w:val="none" w:sz="0" w:space="0" w:color="auto"/>
        <w:right w:val="none" w:sz="0" w:space="0" w:color="auto"/>
      </w:divBdr>
    </w:div>
    <w:div w:id="1974945643">
      <w:marLeft w:val="640"/>
      <w:marRight w:val="0"/>
      <w:marTop w:val="0"/>
      <w:marBottom w:val="0"/>
      <w:divBdr>
        <w:top w:val="none" w:sz="0" w:space="0" w:color="auto"/>
        <w:left w:val="none" w:sz="0" w:space="0" w:color="auto"/>
        <w:bottom w:val="none" w:sz="0" w:space="0" w:color="auto"/>
        <w:right w:val="none" w:sz="0" w:space="0" w:color="auto"/>
      </w:divBdr>
    </w:div>
    <w:div w:id="1976717038">
      <w:marLeft w:val="640"/>
      <w:marRight w:val="0"/>
      <w:marTop w:val="0"/>
      <w:marBottom w:val="0"/>
      <w:divBdr>
        <w:top w:val="none" w:sz="0" w:space="0" w:color="auto"/>
        <w:left w:val="none" w:sz="0" w:space="0" w:color="auto"/>
        <w:bottom w:val="none" w:sz="0" w:space="0" w:color="auto"/>
        <w:right w:val="none" w:sz="0" w:space="0" w:color="auto"/>
      </w:divBdr>
    </w:div>
    <w:div w:id="1978026219">
      <w:marLeft w:val="640"/>
      <w:marRight w:val="0"/>
      <w:marTop w:val="0"/>
      <w:marBottom w:val="0"/>
      <w:divBdr>
        <w:top w:val="none" w:sz="0" w:space="0" w:color="auto"/>
        <w:left w:val="none" w:sz="0" w:space="0" w:color="auto"/>
        <w:bottom w:val="none" w:sz="0" w:space="0" w:color="auto"/>
        <w:right w:val="none" w:sz="0" w:space="0" w:color="auto"/>
      </w:divBdr>
    </w:div>
    <w:div w:id="1978026685">
      <w:marLeft w:val="640"/>
      <w:marRight w:val="0"/>
      <w:marTop w:val="0"/>
      <w:marBottom w:val="0"/>
      <w:divBdr>
        <w:top w:val="none" w:sz="0" w:space="0" w:color="auto"/>
        <w:left w:val="none" w:sz="0" w:space="0" w:color="auto"/>
        <w:bottom w:val="none" w:sz="0" w:space="0" w:color="auto"/>
        <w:right w:val="none" w:sz="0" w:space="0" w:color="auto"/>
      </w:divBdr>
    </w:div>
    <w:div w:id="1978679941">
      <w:marLeft w:val="640"/>
      <w:marRight w:val="0"/>
      <w:marTop w:val="0"/>
      <w:marBottom w:val="0"/>
      <w:divBdr>
        <w:top w:val="none" w:sz="0" w:space="0" w:color="auto"/>
        <w:left w:val="none" w:sz="0" w:space="0" w:color="auto"/>
        <w:bottom w:val="none" w:sz="0" w:space="0" w:color="auto"/>
        <w:right w:val="none" w:sz="0" w:space="0" w:color="auto"/>
      </w:divBdr>
    </w:div>
    <w:div w:id="1978756360">
      <w:marLeft w:val="640"/>
      <w:marRight w:val="0"/>
      <w:marTop w:val="0"/>
      <w:marBottom w:val="0"/>
      <w:divBdr>
        <w:top w:val="none" w:sz="0" w:space="0" w:color="auto"/>
        <w:left w:val="none" w:sz="0" w:space="0" w:color="auto"/>
        <w:bottom w:val="none" w:sz="0" w:space="0" w:color="auto"/>
        <w:right w:val="none" w:sz="0" w:space="0" w:color="auto"/>
      </w:divBdr>
    </w:div>
    <w:div w:id="1979601321">
      <w:marLeft w:val="640"/>
      <w:marRight w:val="0"/>
      <w:marTop w:val="0"/>
      <w:marBottom w:val="0"/>
      <w:divBdr>
        <w:top w:val="none" w:sz="0" w:space="0" w:color="auto"/>
        <w:left w:val="none" w:sz="0" w:space="0" w:color="auto"/>
        <w:bottom w:val="none" w:sz="0" w:space="0" w:color="auto"/>
        <w:right w:val="none" w:sz="0" w:space="0" w:color="auto"/>
      </w:divBdr>
    </w:div>
    <w:div w:id="1980499081">
      <w:marLeft w:val="640"/>
      <w:marRight w:val="0"/>
      <w:marTop w:val="0"/>
      <w:marBottom w:val="0"/>
      <w:divBdr>
        <w:top w:val="none" w:sz="0" w:space="0" w:color="auto"/>
        <w:left w:val="none" w:sz="0" w:space="0" w:color="auto"/>
        <w:bottom w:val="none" w:sz="0" w:space="0" w:color="auto"/>
        <w:right w:val="none" w:sz="0" w:space="0" w:color="auto"/>
      </w:divBdr>
    </w:div>
    <w:div w:id="1980719515">
      <w:marLeft w:val="640"/>
      <w:marRight w:val="0"/>
      <w:marTop w:val="0"/>
      <w:marBottom w:val="0"/>
      <w:divBdr>
        <w:top w:val="none" w:sz="0" w:space="0" w:color="auto"/>
        <w:left w:val="none" w:sz="0" w:space="0" w:color="auto"/>
        <w:bottom w:val="none" w:sz="0" w:space="0" w:color="auto"/>
        <w:right w:val="none" w:sz="0" w:space="0" w:color="auto"/>
      </w:divBdr>
    </w:div>
    <w:div w:id="1980840862">
      <w:marLeft w:val="640"/>
      <w:marRight w:val="0"/>
      <w:marTop w:val="0"/>
      <w:marBottom w:val="0"/>
      <w:divBdr>
        <w:top w:val="none" w:sz="0" w:space="0" w:color="auto"/>
        <w:left w:val="none" w:sz="0" w:space="0" w:color="auto"/>
        <w:bottom w:val="none" w:sz="0" w:space="0" w:color="auto"/>
        <w:right w:val="none" w:sz="0" w:space="0" w:color="auto"/>
      </w:divBdr>
    </w:div>
    <w:div w:id="1983191227">
      <w:marLeft w:val="640"/>
      <w:marRight w:val="0"/>
      <w:marTop w:val="0"/>
      <w:marBottom w:val="0"/>
      <w:divBdr>
        <w:top w:val="none" w:sz="0" w:space="0" w:color="auto"/>
        <w:left w:val="none" w:sz="0" w:space="0" w:color="auto"/>
        <w:bottom w:val="none" w:sz="0" w:space="0" w:color="auto"/>
        <w:right w:val="none" w:sz="0" w:space="0" w:color="auto"/>
      </w:divBdr>
    </w:div>
    <w:div w:id="1983465250">
      <w:marLeft w:val="640"/>
      <w:marRight w:val="0"/>
      <w:marTop w:val="0"/>
      <w:marBottom w:val="0"/>
      <w:divBdr>
        <w:top w:val="none" w:sz="0" w:space="0" w:color="auto"/>
        <w:left w:val="none" w:sz="0" w:space="0" w:color="auto"/>
        <w:bottom w:val="none" w:sz="0" w:space="0" w:color="auto"/>
        <w:right w:val="none" w:sz="0" w:space="0" w:color="auto"/>
      </w:divBdr>
    </w:div>
    <w:div w:id="1984002569">
      <w:marLeft w:val="640"/>
      <w:marRight w:val="0"/>
      <w:marTop w:val="0"/>
      <w:marBottom w:val="0"/>
      <w:divBdr>
        <w:top w:val="none" w:sz="0" w:space="0" w:color="auto"/>
        <w:left w:val="none" w:sz="0" w:space="0" w:color="auto"/>
        <w:bottom w:val="none" w:sz="0" w:space="0" w:color="auto"/>
        <w:right w:val="none" w:sz="0" w:space="0" w:color="auto"/>
      </w:divBdr>
    </w:div>
    <w:div w:id="1985692615">
      <w:marLeft w:val="640"/>
      <w:marRight w:val="0"/>
      <w:marTop w:val="0"/>
      <w:marBottom w:val="0"/>
      <w:divBdr>
        <w:top w:val="none" w:sz="0" w:space="0" w:color="auto"/>
        <w:left w:val="none" w:sz="0" w:space="0" w:color="auto"/>
        <w:bottom w:val="none" w:sz="0" w:space="0" w:color="auto"/>
        <w:right w:val="none" w:sz="0" w:space="0" w:color="auto"/>
      </w:divBdr>
    </w:div>
    <w:div w:id="1986005939">
      <w:marLeft w:val="640"/>
      <w:marRight w:val="0"/>
      <w:marTop w:val="0"/>
      <w:marBottom w:val="0"/>
      <w:divBdr>
        <w:top w:val="none" w:sz="0" w:space="0" w:color="auto"/>
        <w:left w:val="none" w:sz="0" w:space="0" w:color="auto"/>
        <w:bottom w:val="none" w:sz="0" w:space="0" w:color="auto"/>
        <w:right w:val="none" w:sz="0" w:space="0" w:color="auto"/>
      </w:divBdr>
    </w:div>
    <w:div w:id="1991059015">
      <w:marLeft w:val="640"/>
      <w:marRight w:val="0"/>
      <w:marTop w:val="0"/>
      <w:marBottom w:val="0"/>
      <w:divBdr>
        <w:top w:val="none" w:sz="0" w:space="0" w:color="auto"/>
        <w:left w:val="none" w:sz="0" w:space="0" w:color="auto"/>
        <w:bottom w:val="none" w:sz="0" w:space="0" w:color="auto"/>
        <w:right w:val="none" w:sz="0" w:space="0" w:color="auto"/>
      </w:divBdr>
    </w:div>
    <w:div w:id="1991136573">
      <w:marLeft w:val="640"/>
      <w:marRight w:val="0"/>
      <w:marTop w:val="0"/>
      <w:marBottom w:val="0"/>
      <w:divBdr>
        <w:top w:val="none" w:sz="0" w:space="0" w:color="auto"/>
        <w:left w:val="none" w:sz="0" w:space="0" w:color="auto"/>
        <w:bottom w:val="none" w:sz="0" w:space="0" w:color="auto"/>
        <w:right w:val="none" w:sz="0" w:space="0" w:color="auto"/>
      </w:divBdr>
    </w:div>
    <w:div w:id="1994721547">
      <w:marLeft w:val="640"/>
      <w:marRight w:val="0"/>
      <w:marTop w:val="0"/>
      <w:marBottom w:val="0"/>
      <w:divBdr>
        <w:top w:val="none" w:sz="0" w:space="0" w:color="auto"/>
        <w:left w:val="none" w:sz="0" w:space="0" w:color="auto"/>
        <w:bottom w:val="none" w:sz="0" w:space="0" w:color="auto"/>
        <w:right w:val="none" w:sz="0" w:space="0" w:color="auto"/>
      </w:divBdr>
    </w:div>
    <w:div w:id="1996495397">
      <w:marLeft w:val="640"/>
      <w:marRight w:val="0"/>
      <w:marTop w:val="0"/>
      <w:marBottom w:val="0"/>
      <w:divBdr>
        <w:top w:val="none" w:sz="0" w:space="0" w:color="auto"/>
        <w:left w:val="none" w:sz="0" w:space="0" w:color="auto"/>
        <w:bottom w:val="none" w:sz="0" w:space="0" w:color="auto"/>
        <w:right w:val="none" w:sz="0" w:space="0" w:color="auto"/>
      </w:divBdr>
    </w:div>
    <w:div w:id="1997878627">
      <w:marLeft w:val="640"/>
      <w:marRight w:val="0"/>
      <w:marTop w:val="0"/>
      <w:marBottom w:val="0"/>
      <w:divBdr>
        <w:top w:val="none" w:sz="0" w:space="0" w:color="auto"/>
        <w:left w:val="none" w:sz="0" w:space="0" w:color="auto"/>
        <w:bottom w:val="none" w:sz="0" w:space="0" w:color="auto"/>
        <w:right w:val="none" w:sz="0" w:space="0" w:color="auto"/>
      </w:divBdr>
    </w:div>
    <w:div w:id="2002000040">
      <w:marLeft w:val="640"/>
      <w:marRight w:val="0"/>
      <w:marTop w:val="0"/>
      <w:marBottom w:val="0"/>
      <w:divBdr>
        <w:top w:val="none" w:sz="0" w:space="0" w:color="auto"/>
        <w:left w:val="none" w:sz="0" w:space="0" w:color="auto"/>
        <w:bottom w:val="none" w:sz="0" w:space="0" w:color="auto"/>
        <w:right w:val="none" w:sz="0" w:space="0" w:color="auto"/>
      </w:divBdr>
    </w:div>
    <w:div w:id="2002268596">
      <w:marLeft w:val="640"/>
      <w:marRight w:val="0"/>
      <w:marTop w:val="0"/>
      <w:marBottom w:val="0"/>
      <w:divBdr>
        <w:top w:val="none" w:sz="0" w:space="0" w:color="auto"/>
        <w:left w:val="none" w:sz="0" w:space="0" w:color="auto"/>
        <w:bottom w:val="none" w:sz="0" w:space="0" w:color="auto"/>
        <w:right w:val="none" w:sz="0" w:space="0" w:color="auto"/>
      </w:divBdr>
    </w:div>
    <w:div w:id="2002417962">
      <w:marLeft w:val="640"/>
      <w:marRight w:val="0"/>
      <w:marTop w:val="0"/>
      <w:marBottom w:val="0"/>
      <w:divBdr>
        <w:top w:val="none" w:sz="0" w:space="0" w:color="auto"/>
        <w:left w:val="none" w:sz="0" w:space="0" w:color="auto"/>
        <w:bottom w:val="none" w:sz="0" w:space="0" w:color="auto"/>
        <w:right w:val="none" w:sz="0" w:space="0" w:color="auto"/>
      </w:divBdr>
    </w:div>
    <w:div w:id="2008315443">
      <w:marLeft w:val="640"/>
      <w:marRight w:val="0"/>
      <w:marTop w:val="0"/>
      <w:marBottom w:val="0"/>
      <w:divBdr>
        <w:top w:val="none" w:sz="0" w:space="0" w:color="auto"/>
        <w:left w:val="none" w:sz="0" w:space="0" w:color="auto"/>
        <w:bottom w:val="none" w:sz="0" w:space="0" w:color="auto"/>
        <w:right w:val="none" w:sz="0" w:space="0" w:color="auto"/>
      </w:divBdr>
    </w:div>
    <w:div w:id="2009748458">
      <w:marLeft w:val="640"/>
      <w:marRight w:val="0"/>
      <w:marTop w:val="0"/>
      <w:marBottom w:val="0"/>
      <w:divBdr>
        <w:top w:val="none" w:sz="0" w:space="0" w:color="auto"/>
        <w:left w:val="none" w:sz="0" w:space="0" w:color="auto"/>
        <w:bottom w:val="none" w:sz="0" w:space="0" w:color="auto"/>
        <w:right w:val="none" w:sz="0" w:space="0" w:color="auto"/>
      </w:divBdr>
    </w:div>
    <w:div w:id="2009937125">
      <w:marLeft w:val="640"/>
      <w:marRight w:val="0"/>
      <w:marTop w:val="0"/>
      <w:marBottom w:val="0"/>
      <w:divBdr>
        <w:top w:val="none" w:sz="0" w:space="0" w:color="auto"/>
        <w:left w:val="none" w:sz="0" w:space="0" w:color="auto"/>
        <w:bottom w:val="none" w:sz="0" w:space="0" w:color="auto"/>
        <w:right w:val="none" w:sz="0" w:space="0" w:color="auto"/>
      </w:divBdr>
    </w:div>
    <w:div w:id="2010326021">
      <w:marLeft w:val="640"/>
      <w:marRight w:val="0"/>
      <w:marTop w:val="0"/>
      <w:marBottom w:val="0"/>
      <w:divBdr>
        <w:top w:val="none" w:sz="0" w:space="0" w:color="auto"/>
        <w:left w:val="none" w:sz="0" w:space="0" w:color="auto"/>
        <w:bottom w:val="none" w:sz="0" w:space="0" w:color="auto"/>
        <w:right w:val="none" w:sz="0" w:space="0" w:color="auto"/>
      </w:divBdr>
    </w:div>
    <w:div w:id="2013071670">
      <w:marLeft w:val="640"/>
      <w:marRight w:val="0"/>
      <w:marTop w:val="0"/>
      <w:marBottom w:val="0"/>
      <w:divBdr>
        <w:top w:val="none" w:sz="0" w:space="0" w:color="auto"/>
        <w:left w:val="none" w:sz="0" w:space="0" w:color="auto"/>
        <w:bottom w:val="none" w:sz="0" w:space="0" w:color="auto"/>
        <w:right w:val="none" w:sz="0" w:space="0" w:color="auto"/>
      </w:divBdr>
    </w:div>
    <w:div w:id="2014721205">
      <w:marLeft w:val="640"/>
      <w:marRight w:val="0"/>
      <w:marTop w:val="0"/>
      <w:marBottom w:val="0"/>
      <w:divBdr>
        <w:top w:val="none" w:sz="0" w:space="0" w:color="auto"/>
        <w:left w:val="none" w:sz="0" w:space="0" w:color="auto"/>
        <w:bottom w:val="none" w:sz="0" w:space="0" w:color="auto"/>
        <w:right w:val="none" w:sz="0" w:space="0" w:color="auto"/>
      </w:divBdr>
    </w:div>
    <w:div w:id="2015297977">
      <w:marLeft w:val="640"/>
      <w:marRight w:val="0"/>
      <w:marTop w:val="0"/>
      <w:marBottom w:val="0"/>
      <w:divBdr>
        <w:top w:val="none" w:sz="0" w:space="0" w:color="auto"/>
        <w:left w:val="none" w:sz="0" w:space="0" w:color="auto"/>
        <w:bottom w:val="none" w:sz="0" w:space="0" w:color="auto"/>
        <w:right w:val="none" w:sz="0" w:space="0" w:color="auto"/>
      </w:divBdr>
    </w:div>
    <w:div w:id="2015840088">
      <w:marLeft w:val="640"/>
      <w:marRight w:val="0"/>
      <w:marTop w:val="0"/>
      <w:marBottom w:val="0"/>
      <w:divBdr>
        <w:top w:val="none" w:sz="0" w:space="0" w:color="auto"/>
        <w:left w:val="none" w:sz="0" w:space="0" w:color="auto"/>
        <w:bottom w:val="none" w:sz="0" w:space="0" w:color="auto"/>
        <w:right w:val="none" w:sz="0" w:space="0" w:color="auto"/>
      </w:divBdr>
    </w:div>
    <w:div w:id="2015912993">
      <w:marLeft w:val="640"/>
      <w:marRight w:val="0"/>
      <w:marTop w:val="0"/>
      <w:marBottom w:val="0"/>
      <w:divBdr>
        <w:top w:val="none" w:sz="0" w:space="0" w:color="auto"/>
        <w:left w:val="none" w:sz="0" w:space="0" w:color="auto"/>
        <w:bottom w:val="none" w:sz="0" w:space="0" w:color="auto"/>
        <w:right w:val="none" w:sz="0" w:space="0" w:color="auto"/>
      </w:divBdr>
    </w:div>
    <w:div w:id="2018270342">
      <w:marLeft w:val="640"/>
      <w:marRight w:val="0"/>
      <w:marTop w:val="0"/>
      <w:marBottom w:val="0"/>
      <w:divBdr>
        <w:top w:val="none" w:sz="0" w:space="0" w:color="auto"/>
        <w:left w:val="none" w:sz="0" w:space="0" w:color="auto"/>
        <w:bottom w:val="none" w:sz="0" w:space="0" w:color="auto"/>
        <w:right w:val="none" w:sz="0" w:space="0" w:color="auto"/>
      </w:divBdr>
    </w:div>
    <w:div w:id="2018270987">
      <w:marLeft w:val="640"/>
      <w:marRight w:val="0"/>
      <w:marTop w:val="0"/>
      <w:marBottom w:val="0"/>
      <w:divBdr>
        <w:top w:val="none" w:sz="0" w:space="0" w:color="auto"/>
        <w:left w:val="none" w:sz="0" w:space="0" w:color="auto"/>
        <w:bottom w:val="none" w:sz="0" w:space="0" w:color="auto"/>
        <w:right w:val="none" w:sz="0" w:space="0" w:color="auto"/>
      </w:divBdr>
    </w:div>
    <w:div w:id="2021198591">
      <w:marLeft w:val="640"/>
      <w:marRight w:val="0"/>
      <w:marTop w:val="0"/>
      <w:marBottom w:val="0"/>
      <w:divBdr>
        <w:top w:val="none" w:sz="0" w:space="0" w:color="auto"/>
        <w:left w:val="none" w:sz="0" w:space="0" w:color="auto"/>
        <w:bottom w:val="none" w:sz="0" w:space="0" w:color="auto"/>
        <w:right w:val="none" w:sz="0" w:space="0" w:color="auto"/>
      </w:divBdr>
    </w:div>
    <w:div w:id="2022311785">
      <w:marLeft w:val="640"/>
      <w:marRight w:val="0"/>
      <w:marTop w:val="0"/>
      <w:marBottom w:val="0"/>
      <w:divBdr>
        <w:top w:val="none" w:sz="0" w:space="0" w:color="auto"/>
        <w:left w:val="none" w:sz="0" w:space="0" w:color="auto"/>
        <w:bottom w:val="none" w:sz="0" w:space="0" w:color="auto"/>
        <w:right w:val="none" w:sz="0" w:space="0" w:color="auto"/>
      </w:divBdr>
    </w:div>
    <w:div w:id="2024282900">
      <w:marLeft w:val="640"/>
      <w:marRight w:val="0"/>
      <w:marTop w:val="0"/>
      <w:marBottom w:val="0"/>
      <w:divBdr>
        <w:top w:val="none" w:sz="0" w:space="0" w:color="auto"/>
        <w:left w:val="none" w:sz="0" w:space="0" w:color="auto"/>
        <w:bottom w:val="none" w:sz="0" w:space="0" w:color="auto"/>
        <w:right w:val="none" w:sz="0" w:space="0" w:color="auto"/>
      </w:divBdr>
    </w:div>
    <w:div w:id="2025017227">
      <w:marLeft w:val="640"/>
      <w:marRight w:val="0"/>
      <w:marTop w:val="0"/>
      <w:marBottom w:val="0"/>
      <w:divBdr>
        <w:top w:val="none" w:sz="0" w:space="0" w:color="auto"/>
        <w:left w:val="none" w:sz="0" w:space="0" w:color="auto"/>
        <w:bottom w:val="none" w:sz="0" w:space="0" w:color="auto"/>
        <w:right w:val="none" w:sz="0" w:space="0" w:color="auto"/>
      </w:divBdr>
    </w:div>
    <w:div w:id="2026125501">
      <w:marLeft w:val="640"/>
      <w:marRight w:val="0"/>
      <w:marTop w:val="0"/>
      <w:marBottom w:val="0"/>
      <w:divBdr>
        <w:top w:val="none" w:sz="0" w:space="0" w:color="auto"/>
        <w:left w:val="none" w:sz="0" w:space="0" w:color="auto"/>
        <w:bottom w:val="none" w:sz="0" w:space="0" w:color="auto"/>
        <w:right w:val="none" w:sz="0" w:space="0" w:color="auto"/>
      </w:divBdr>
    </w:div>
    <w:div w:id="2028828294">
      <w:marLeft w:val="640"/>
      <w:marRight w:val="0"/>
      <w:marTop w:val="0"/>
      <w:marBottom w:val="0"/>
      <w:divBdr>
        <w:top w:val="none" w:sz="0" w:space="0" w:color="auto"/>
        <w:left w:val="none" w:sz="0" w:space="0" w:color="auto"/>
        <w:bottom w:val="none" w:sz="0" w:space="0" w:color="auto"/>
        <w:right w:val="none" w:sz="0" w:space="0" w:color="auto"/>
      </w:divBdr>
    </w:div>
    <w:div w:id="2029677810">
      <w:marLeft w:val="640"/>
      <w:marRight w:val="0"/>
      <w:marTop w:val="0"/>
      <w:marBottom w:val="0"/>
      <w:divBdr>
        <w:top w:val="none" w:sz="0" w:space="0" w:color="auto"/>
        <w:left w:val="none" w:sz="0" w:space="0" w:color="auto"/>
        <w:bottom w:val="none" w:sz="0" w:space="0" w:color="auto"/>
        <w:right w:val="none" w:sz="0" w:space="0" w:color="auto"/>
      </w:divBdr>
    </w:div>
    <w:div w:id="2031487543">
      <w:marLeft w:val="640"/>
      <w:marRight w:val="0"/>
      <w:marTop w:val="0"/>
      <w:marBottom w:val="0"/>
      <w:divBdr>
        <w:top w:val="none" w:sz="0" w:space="0" w:color="auto"/>
        <w:left w:val="none" w:sz="0" w:space="0" w:color="auto"/>
        <w:bottom w:val="none" w:sz="0" w:space="0" w:color="auto"/>
        <w:right w:val="none" w:sz="0" w:space="0" w:color="auto"/>
      </w:divBdr>
    </w:div>
    <w:div w:id="2031956385">
      <w:marLeft w:val="640"/>
      <w:marRight w:val="0"/>
      <w:marTop w:val="0"/>
      <w:marBottom w:val="0"/>
      <w:divBdr>
        <w:top w:val="none" w:sz="0" w:space="0" w:color="auto"/>
        <w:left w:val="none" w:sz="0" w:space="0" w:color="auto"/>
        <w:bottom w:val="none" w:sz="0" w:space="0" w:color="auto"/>
        <w:right w:val="none" w:sz="0" w:space="0" w:color="auto"/>
      </w:divBdr>
    </w:div>
    <w:div w:id="2032141375">
      <w:marLeft w:val="640"/>
      <w:marRight w:val="0"/>
      <w:marTop w:val="0"/>
      <w:marBottom w:val="0"/>
      <w:divBdr>
        <w:top w:val="none" w:sz="0" w:space="0" w:color="auto"/>
        <w:left w:val="none" w:sz="0" w:space="0" w:color="auto"/>
        <w:bottom w:val="none" w:sz="0" w:space="0" w:color="auto"/>
        <w:right w:val="none" w:sz="0" w:space="0" w:color="auto"/>
      </w:divBdr>
    </w:div>
    <w:div w:id="2032218427">
      <w:marLeft w:val="640"/>
      <w:marRight w:val="0"/>
      <w:marTop w:val="0"/>
      <w:marBottom w:val="0"/>
      <w:divBdr>
        <w:top w:val="none" w:sz="0" w:space="0" w:color="auto"/>
        <w:left w:val="none" w:sz="0" w:space="0" w:color="auto"/>
        <w:bottom w:val="none" w:sz="0" w:space="0" w:color="auto"/>
        <w:right w:val="none" w:sz="0" w:space="0" w:color="auto"/>
      </w:divBdr>
    </w:div>
    <w:div w:id="2032954710">
      <w:marLeft w:val="640"/>
      <w:marRight w:val="0"/>
      <w:marTop w:val="0"/>
      <w:marBottom w:val="0"/>
      <w:divBdr>
        <w:top w:val="none" w:sz="0" w:space="0" w:color="auto"/>
        <w:left w:val="none" w:sz="0" w:space="0" w:color="auto"/>
        <w:bottom w:val="none" w:sz="0" w:space="0" w:color="auto"/>
        <w:right w:val="none" w:sz="0" w:space="0" w:color="auto"/>
      </w:divBdr>
    </w:div>
    <w:div w:id="2036036989">
      <w:marLeft w:val="640"/>
      <w:marRight w:val="0"/>
      <w:marTop w:val="0"/>
      <w:marBottom w:val="0"/>
      <w:divBdr>
        <w:top w:val="none" w:sz="0" w:space="0" w:color="auto"/>
        <w:left w:val="none" w:sz="0" w:space="0" w:color="auto"/>
        <w:bottom w:val="none" w:sz="0" w:space="0" w:color="auto"/>
        <w:right w:val="none" w:sz="0" w:space="0" w:color="auto"/>
      </w:divBdr>
    </w:div>
    <w:div w:id="2036147692">
      <w:marLeft w:val="640"/>
      <w:marRight w:val="0"/>
      <w:marTop w:val="0"/>
      <w:marBottom w:val="0"/>
      <w:divBdr>
        <w:top w:val="none" w:sz="0" w:space="0" w:color="auto"/>
        <w:left w:val="none" w:sz="0" w:space="0" w:color="auto"/>
        <w:bottom w:val="none" w:sz="0" w:space="0" w:color="auto"/>
        <w:right w:val="none" w:sz="0" w:space="0" w:color="auto"/>
      </w:divBdr>
    </w:div>
    <w:div w:id="2036540691">
      <w:marLeft w:val="640"/>
      <w:marRight w:val="0"/>
      <w:marTop w:val="0"/>
      <w:marBottom w:val="0"/>
      <w:divBdr>
        <w:top w:val="none" w:sz="0" w:space="0" w:color="auto"/>
        <w:left w:val="none" w:sz="0" w:space="0" w:color="auto"/>
        <w:bottom w:val="none" w:sz="0" w:space="0" w:color="auto"/>
        <w:right w:val="none" w:sz="0" w:space="0" w:color="auto"/>
      </w:divBdr>
    </w:div>
    <w:div w:id="2036886671">
      <w:marLeft w:val="640"/>
      <w:marRight w:val="0"/>
      <w:marTop w:val="0"/>
      <w:marBottom w:val="0"/>
      <w:divBdr>
        <w:top w:val="none" w:sz="0" w:space="0" w:color="auto"/>
        <w:left w:val="none" w:sz="0" w:space="0" w:color="auto"/>
        <w:bottom w:val="none" w:sz="0" w:space="0" w:color="auto"/>
        <w:right w:val="none" w:sz="0" w:space="0" w:color="auto"/>
      </w:divBdr>
    </w:div>
    <w:div w:id="2037074352">
      <w:marLeft w:val="640"/>
      <w:marRight w:val="0"/>
      <w:marTop w:val="0"/>
      <w:marBottom w:val="0"/>
      <w:divBdr>
        <w:top w:val="none" w:sz="0" w:space="0" w:color="auto"/>
        <w:left w:val="none" w:sz="0" w:space="0" w:color="auto"/>
        <w:bottom w:val="none" w:sz="0" w:space="0" w:color="auto"/>
        <w:right w:val="none" w:sz="0" w:space="0" w:color="auto"/>
      </w:divBdr>
    </w:div>
    <w:div w:id="2037927907">
      <w:marLeft w:val="640"/>
      <w:marRight w:val="0"/>
      <w:marTop w:val="0"/>
      <w:marBottom w:val="0"/>
      <w:divBdr>
        <w:top w:val="none" w:sz="0" w:space="0" w:color="auto"/>
        <w:left w:val="none" w:sz="0" w:space="0" w:color="auto"/>
        <w:bottom w:val="none" w:sz="0" w:space="0" w:color="auto"/>
        <w:right w:val="none" w:sz="0" w:space="0" w:color="auto"/>
      </w:divBdr>
    </w:div>
    <w:div w:id="2038508952">
      <w:marLeft w:val="640"/>
      <w:marRight w:val="0"/>
      <w:marTop w:val="0"/>
      <w:marBottom w:val="0"/>
      <w:divBdr>
        <w:top w:val="none" w:sz="0" w:space="0" w:color="auto"/>
        <w:left w:val="none" w:sz="0" w:space="0" w:color="auto"/>
        <w:bottom w:val="none" w:sz="0" w:space="0" w:color="auto"/>
        <w:right w:val="none" w:sz="0" w:space="0" w:color="auto"/>
      </w:divBdr>
    </w:div>
    <w:div w:id="2041389813">
      <w:marLeft w:val="640"/>
      <w:marRight w:val="0"/>
      <w:marTop w:val="0"/>
      <w:marBottom w:val="0"/>
      <w:divBdr>
        <w:top w:val="none" w:sz="0" w:space="0" w:color="auto"/>
        <w:left w:val="none" w:sz="0" w:space="0" w:color="auto"/>
        <w:bottom w:val="none" w:sz="0" w:space="0" w:color="auto"/>
        <w:right w:val="none" w:sz="0" w:space="0" w:color="auto"/>
      </w:divBdr>
    </w:div>
    <w:div w:id="2042700825">
      <w:marLeft w:val="640"/>
      <w:marRight w:val="0"/>
      <w:marTop w:val="0"/>
      <w:marBottom w:val="0"/>
      <w:divBdr>
        <w:top w:val="none" w:sz="0" w:space="0" w:color="auto"/>
        <w:left w:val="none" w:sz="0" w:space="0" w:color="auto"/>
        <w:bottom w:val="none" w:sz="0" w:space="0" w:color="auto"/>
        <w:right w:val="none" w:sz="0" w:space="0" w:color="auto"/>
      </w:divBdr>
    </w:div>
    <w:div w:id="2046101196">
      <w:marLeft w:val="640"/>
      <w:marRight w:val="0"/>
      <w:marTop w:val="0"/>
      <w:marBottom w:val="0"/>
      <w:divBdr>
        <w:top w:val="none" w:sz="0" w:space="0" w:color="auto"/>
        <w:left w:val="none" w:sz="0" w:space="0" w:color="auto"/>
        <w:bottom w:val="none" w:sz="0" w:space="0" w:color="auto"/>
        <w:right w:val="none" w:sz="0" w:space="0" w:color="auto"/>
      </w:divBdr>
    </w:div>
    <w:div w:id="2046785856">
      <w:marLeft w:val="640"/>
      <w:marRight w:val="0"/>
      <w:marTop w:val="0"/>
      <w:marBottom w:val="0"/>
      <w:divBdr>
        <w:top w:val="none" w:sz="0" w:space="0" w:color="auto"/>
        <w:left w:val="none" w:sz="0" w:space="0" w:color="auto"/>
        <w:bottom w:val="none" w:sz="0" w:space="0" w:color="auto"/>
        <w:right w:val="none" w:sz="0" w:space="0" w:color="auto"/>
      </w:divBdr>
    </w:div>
    <w:div w:id="2047948480">
      <w:marLeft w:val="640"/>
      <w:marRight w:val="0"/>
      <w:marTop w:val="0"/>
      <w:marBottom w:val="0"/>
      <w:divBdr>
        <w:top w:val="none" w:sz="0" w:space="0" w:color="auto"/>
        <w:left w:val="none" w:sz="0" w:space="0" w:color="auto"/>
        <w:bottom w:val="none" w:sz="0" w:space="0" w:color="auto"/>
        <w:right w:val="none" w:sz="0" w:space="0" w:color="auto"/>
      </w:divBdr>
    </w:div>
    <w:div w:id="2048950095">
      <w:marLeft w:val="640"/>
      <w:marRight w:val="0"/>
      <w:marTop w:val="0"/>
      <w:marBottom w:val="0"/>
      <w:divBdr>
        <w:top w:val="none" w:sz="0" w:space="0" w:color="auto"/>
        <w:left w:val="none" w:sz="0" w:space="0" w:color="auto"/>
        <w:bottom w:val="none" w:sz="0" w:space="0" w:color="auto"/>
        <w:right w:val="none" w:sz="0" w:space="0" w:color="auto"/>
      </w:divBdr>
    </w:div>
    <w:div w:id="2052411256">
      <w:marLeft w:val="640"/>
      <w:marRight w:val="0"/>
      <w:marTop w:val="0"/>
      <w:marBottom w:val="0"/>
      <w:divBdr>
        <w:top w:val="none" w:sz="0" w:space="0" w:color="auto"/>
        <w:left w:val="none" w:sz="0" w:space="0" w:color="auto"/>
        <w:bottom w:val="none" w:sz="0" w:space="0" w:color="auto"/>
        <w:right w:val="none" w:sz="0" w:space="0" w:color="auto"/>
      </w:divBdr>
    </w:div>
    <w:div w:id="2054422751">
      <w:marLeft w:val="640"/>
      <w:marRight w:val="0"/>
      <w:marTop w:val="0"/>
      <w:marBottom w:val="0"/>
      <w:divBdr>
        <w:top w:val="none" w:sz="0" w:space="0" w:color="auto"/>
        <w:left w:val="none" w:sz="0" w:space="0" w:color="auto"/>
        <w:bottom w:val="none" w:sz="0" w:space="0" w:color="auto"/>
        <w:right w:val="none" w:sz="0" w:space="0" w:color="auto"/>
      </w:divBdr>
    </w:div>
    <w:div w:id="2054574091">
      <w:marLeft w:val="640"/>
      <w:marRight w:val="0"/>
      <w:marTop w:val="0"/>
      <w:marBottom w:val="0"/>
      <w:divBdr>
        <w:top w:val="none" w:sz="0" w:space="0" w:color="auto"/>
        <w:left w:val="none" w:sz="0" w:space="0" w:color="auto"/>
        <w:bottom w:val="none" w:sz="0" w:space="0" w:color="auto"/>
        <w:right w:val="none" w:sz="0" w:space="0" w:color="auto"/>
      </w:divBdr>
    </w:div>
    <w:div w:id="2054646280">
      <w:marLeft w:val="640"/>
      <w:marRight w:val="0"/>
      <w:marTop w:val="0"/>
      <w:marBottom w:val="0"/>
      <w:divBdr>
        <w:top w:val="none" w:sz="0" w:space="0" w:color="auto"/>
        <w:left w:val="none" w:sz="0" w:space="0" w:color="auto"/>
        <w:bottom w:val="none" w:sz="0" w:space="0" w:color="auto"/>
        <w:right w:val="none" w:sz="0" w:space="0" w:color="auto"/>
      </w:divBdr>
    </w:div>
    <w:div w:id="2055233104">
      <w:marLeft w:val="640"/>
      <w:marRight w:val="0"/>
      <w:marTop w:val="0"/>
      <w:marBottom w:val="0"/>
      <w:divBdr>
        <w:top w:val="none" w:sz="0" w:space="0" w:color="auto"/>
        <w:left w:val="none" w:sz="0" w:space="0" w:color="auto"/>
        <w:bottom w:val="none" w:sz="0" w:space="0" w:color="auto"/>
        <w:right w:val="none" w:sz="0" w:space="0" w:color="auto"/>
      </w:divBdr>
    </w:div>
    <w:div w:id="2058505259">
      <w:marLeft w:val="640"/>
      <w:marRight w:val="0"/>
      <w:marTop w:val="0"/>
      <w:marBottom w:val="0"/>
      <w:divBdr>
        <w:top w:val="none" w:sz="0" w:space="0" w:color="auto"/>
        <w:left w:val="none" w:sz="0" w:space="0" w:color="auto"/>
        <w:bottom w:val="none" w:sz="0" w:space="0" w:color="auto"/>
        <w:right w:val="none" w:sz="0" w:space="0" w:color="auto"/>
      </w:divBdr>
    </w:div>
    <w:div w:id="2059890730">
      <w:marLeft w:val="640"/>
      <w:marRight w:val="0"/>
      <w:marTop w:val="0"/>
      <w:marBottom w:val="0"/>
      <w:divBdr>
        <w:top w:val="none" w:sz="0" w:space="0" w:color="auto"/>
        <w:left w:val="none" w:sz="0" w:space="0" w:color="auto"/>
        <w:bottom w:val="none" w:sz="0" w:space="0" w:color="auto"/>
        <w:right w:val="none" w:sz="0" w:space="0" w:color="auto"/>
      </w:divBdr>
    </w:div>
    <w:div w:id="2060595166">
      <w:marLeft w:val="640"/>
      <w:marRight w:val="0"/>
      <w:marTop w:val="0"/>
      <w:marBottom w:val="0"/>
      <w:divBdr>
        <w:top w:val="none" w:sz="0" w:space="0" w:color="auto"/>
        <w:left w:val="none" w:sz="0" w:space="0" w:color="auto"/>
        <w:bottom w:val="none" w:sz="0" w:space="0" w:color="auto"/>
        <w:right w:val="none" w:sz="0" w:space="0" w:color="auto"/>
      </w:divBdr>
    </w:div>
    <w:div w:id="2060787286">
      <w:marLeft w:val="640"/>
      <w:marRight w:val="0"/>
      <w:marTop w:val="0"/>
      <w:marBottom w:val="0"/>
      <w:divBdr>
        <w:top w:val="none" w:sz="0" w:space="0" w:color="auto"/>
        <w:left w:val="none" w:sz="0" w:space="0" w:color="auto"/>
        <w:bottom w:val="none" w:sz="0" w:space="0" w:color="auto"/>
        <w:right w:val="none" w:sz="0" w:space="0" w:color="auto"/>
      </w:divBdr>
    </w:div>
    <w:div w:id="2061400073">
      <w:marLeft w:val="640"/>
      <w:marRight w:val="0"/>
      <w:marTop w:val="0"/>
      <w:marBottom w:val="0"/>
      <w:divBdr>
        <w:top w:val="none" w:sz="0" w:space="0" w:color="auto"/>
        <w:left w:val="none" w:sz="0" w:space="0" w:color="auto"/>
        <w:bottom w:val="none" w:sz="0" w:space="0" w:color="auto"/>
        <w:right w:val="none" w:sz="0" w:space="0" w:color="auto"/>
      </w:divBdr>
    </w:div>
    <w:div w:id="2062515442">
      <w:marLeft w:val="640"/>
      <w:marRight w:val="0"/>
      <w:marTop w:val="0"/>
      <w:marBottom w:val="0"/>
      <w:divBdr>
        <w:top w:val="none" w:sz="0" w:space="0" w:color="auto"/>
        <w:left w:val="none" w:sz="0" w:space="0" w:color="auto"/>
        <w:bottom w:val="none" w:sz="0" w:space="0" w:color="auto"/>
        <w:right w:val="none" w:sz="0" w:space="0" w:color="auto"/>
      </w:divBdr>
    </w:div>
    <w:div w:id="2067793557">
      <w:marLeft w:val="640"/>
      <w:marRight w:val="0"/>
      <w:marTop w:val="0"/>
      <w:marBottom w:val="0"/>
      <w:divBdr>
        <w:top w:val="none" w:sz="0" w:space="0" w:color="auto"/>
        <w:left w:val="none" w:sz="0" w:space="0" w:color="auto"/>
        <w:bottom w:val="none" w:sz="0" w:space="0" w:color="auto"/>
        <w:right w:val="none" w:sz="0" w:space="0" w:color="auto"/>
      </w:divBdr>
    </w:div>
    <w:div w:id="2068146454">
      <w:marLeft w:val="640"/>
      <w:marRight w:val="0"/>
      <w:marTop w:val="0"/>
      <w:marBottom w:val="0"/>
      <w:divBdr>
        <w:top w:val="none" w:sz="0" w:space="0" w:color="auto"/>
        <w:left w:val="none" w:sz="0" w:space="0" w:color="auto"/>
        <w:bottom w:val="none" w:sz="0" w:space="0" w:color="auto"/>
        <w:right w:val="none" w:sz="0" w:space="0" w:color="auto"/>
      </w:divBdr>
    </w:div>
    <w:div w:id="2069721558">
      <w:marLeft w:val="640"/>
      <w:marRight w:val="0"/>
      <w:marTop w:val="0"/>
      <w:marBottom w:val="0"/>
      <w:divBdr>
        <w:top w:val="none" w:sz="0" w:space="0" w:color="auto"/>
        <w:left w:val="none" w:sz="0" w:space="0" w:color="auto"/>
        <w:bottom w:val="none" w:sz="0" w:space="0" w:color="auto"/>
        <w:right w:val="none" w:sz="0" w:space="0" w:color="auto"/>
      </w:divBdr>
    </w:div>
    <w:div w:id="2071347709">
      <w:marLeft w:val="640"/>
      <w:marRight w:val="0"/>
      <w:marTop w:val="0"/>
      <w:marBottom w:val="0"/>
      <w:divBdr>
        <w:top w:val="none" w:sz="0" w:space="0" w:color="auto"/>
        <w:left w:val="none" w:sz="0" w:space="0" w:color="auto"/>
        <w:bottom w:val="none" w:sz="0" w:space="0" w:color="auto"/>
        <w:right w:val="none" w:sz="0" w:space="0" w:color="auto"/>
      </w:divBdr>
    </w:div>
    <w:div w:id="2072772621">
      <w:bodyDiv w:val="1"/>
      <w:marLeft w:val="0"/>
      <w:marRight w:val="0"/>
      <w:marTop w:val="0"/>
      <w:marBottom w:val="0"/>
      <w:divBdr>
        <w:top w:val="none" w:sz="0" w:space="0" w:color="auto"/>
        <w:left w:val="none" w:sz="0" w:space="0" w:color="auto"/>
        <w:bottom w:val="none" w:sz="0" w:space="0" w:color="auto"/>
        <w:right w:val="none" w:sz="0" w:space="0" w:color="auto"/>
      </w:divBdr>
    </w:div>
    <w:div w:id="2073044352">
      <w:marLeft w:val="640"/>
      <w:marRight w:val="0"/>
      <w:marTop w:val="0"/>
      <w:marBottom w:val="0"/>
      <w:divBdr>
        <w:top w:val="none" w:sz="0" w:space="0" w:color="auto"/>
        <w:left w:val="none" w:sz="0" w:space="0" w:color="auto"/>
        <w:bottom w:val="none" w:sz="0" w:space="0" w:color="auto"/>
        <w:right w:val="none" w:sz="0" w:space="0" w:color="auto"/>
      </w:divBdr>
    </w:div>
    <w:div w:id="2073310644">
      <w:marLeft w:val="640"/>
      <w:marRight w:val="0"/>
      <w:marTop w:val="0"/>
      <w:marBottom w:val="0"/>
      <w:divBdr>
        <w:top w:val="none" w:sz="0" w:space="0" w:color="auto"/>
        <w:left w:val="none" w:sz="0" w:space="0" w:color="auto"/>
        <w:bottom w:val="none" w:sz="0" w:space="0" w:color="auto"/>
        <w:right w:val="none" w:sz="0" w:space="0" w:color="auto"/>
      </w:divBdr>
    </w:div>
    <w:div w:id="2073502201">
      <w:marLeft w:val="640"/>
      <w:marRight w:val="0"/>
      <w:marTop w:val="0"/>
      <w:marBottom w:val="0"/>
      <w:divBdr>
        <w:top w:val="none" w:sz="0" w:space="0" w:color="auto"/>
        <w:left w:val="none" w:sz="0" w:space="0" w:color="auto"/>
        <w:bottom w:val="none" w:sz="0" w:space="0" w:color="auto"/>
        <w:right w:val="none" w:sz="0" w:space="0" w:color="auto"/>
      </w:divBdr>
    </w:div>
    <w:div w:id="2074347269">
      <w:marLeft w:val="640"/>
      <w:marRight w:val="0"/>
      <w:marTop w:val="0"/>
      <w:marBottom w:val="0"/>
      <w:divBdr>
        <w:top w:val="none" w:sz="0" w:space="0" w:color="auto"/>
        <w:left w:val="none" w:sz="0" w:space="0" w:color="auto"/>
        <w:bottom w:val="none" w:sz="0" w:space="0" w:color="auto"/>
        <w:right w:val="none" w:sz="0" w:space="0" w:color="auto"/>
      </w:divBdr>
    </w:div>
    <w:div w:id="2077361281">
      <w:marLeft w:val="640"/>
      <w:marRight w:val="0"/>
      <w:marTop w:val="0"/>
      <w:marBottom w:val="0"/>
      <w:divBdr>
        <w:top w:val="none" w:sz="0" w:space="0" w:color="auto"/>
        <w:left w:val="none" w:sz="0" w:space="0" w:color="auto"/>
        <w:bottom w:val="none" w:sz="0" w:space="0" w:color="auto"/>
        <w:right w:val="none" w:sz="0" w:space="0" w:color="auto"/>
      </w:divBdr>
    </w:div>
    <w:div w:id="2078355782">
      <w:marLeft w:val="640"/>
      <w:marRight w:val="0"/>
      <w:marTop w:val="0"/>
      <w:marBottom w:val="0"/>
      <w:divBdr>
        <w:top w:val="none" w:sz="0" w:space="0" w:color="auto"/>
        <w:left w:val="none" w:sz="0" w:space="0" w:color="auto"/>
        <w:bottom w:val="none" w:sz="0" w:space="0" w:color="auto"/>
        <w:right w:val="none" w:sz="0" w:space="0" w:color="auto"/>
      </w:divBdr>
    </w:div>
    <w:div w:id="2080205120">
      <w:marLeft w:val="640"/>
      <w:marRight w:val="0"/>
      <w:marTop w:val="0"/>
      <w:marBottom w:val="0"/>
      <w:divBdr>
        <w:top w:val="none" w:sz="0" w:space="0" w:color="auto"/>
        <w:left w:val="none" w:sz="0" w:space="0" w:color="auto"/>
        <w:bottom w:val="none" w:sz="0" w:space="0" w:color="auto"/>
        <w:right w:val="none" w:sz="0" w:space="0" w:color="auto"/>
      </w:divBdr>
    </w:div>
    <w:div w:id="2082633330">
      <w:marLeft w:val="640"/>
      <w:marRight w:val="0"/>
      <w:marTop w:val="0"/>
      <w:marBottom w:val="0"/>
      <w:divBdr>
        <w:top w:val="none" w:sz="0" w:space="0" w:color="auto"/>
        <w:left w:val="none" w:sz="0" w:space="0" w:color="auto"/>
        <w:bottom w:val="none" w:sz="0" w:space="0" w:color="auto"/>
        <w:right w:val="none" w:sz="0" w:space="0" w:color="auto"/>
      </w:divBdr>
    </w:div>
    <w:div w:id="2083018852">
      <w:marLeft w:val="640"/>
      <w:marRight w:val="0"/>
      <w:marTop w:val="0"/>
      <w:marBottom w:val="0"/>
      <w:divBdr>
        <w:top w:val="none" w:sz="0" w:space="0" w:color="auto"/>
        <w:left w:val="none" w:sz="0" w:space="0" w:color="auto"/>
        <w:bottom w:val="none" w:sz="0" w:space="0" w:color="auto"/>
        <w:right w:val="none" w:sz="0" w:space="0" w:color="auto"/>
      </w:divBdr>
    </w:div>
    <w:div w:id="2085563553">
      <w:marLeft w:val="640"/>
      <w:marRight w:val="0"/>
      <w:marTop w:val="0"/>
      <w:marBottom w:val="0"/>
      <w:divBdr>
        <w:top w:val="none" w:sz="0" w:space="0" w:color="auto"/>
        <w:left w:val="none" w:sz="0" w:space="0" w:color="auto"/>
        <w:bottom w:val="none" w:sz="0" w:space="0" w:color="auto"/>
        <w:right w:val="none" w:sz="0" w:space="0" w:color="auto"/>
      </w:divBdr>
    </w:div>
    <w:div w:id="2089232195">
      <w:marLeft w:val="640"/>
      <w:marRight w:val="0"/>
      <w:marTop w:val="0"/>
      <w:marBottom w:val="0"/>
      <w:divBdr>
        <w:top w:val="none" w:sz="0" w:space="0" w:color="auto"/>
        <w:left w:val="none" w:sz="0" w:space="0" w:color="auto"/>
        <w:bottom w:val="none" w:sz="0" w:space="0" w:color="auto"/>
        <w:right w:val="none" w:sz="0" w:space="0" w:color="auto"/>
      </w:divBdr>
    </w:div>
    <w:div w:id="2091003025">
      <w:marLeft w:val="640"/>
      <w:marRight w:val="0"/>
      <w:marTop w:val="0"/>
      <w:marBottom w:val="0"/>
      <w:divBdr>
        <w:top w:val="none" w:sz="0" w:space="0" w:color="auto"/>
        <w:left w:val="none" w:sz="0" w:space="0" w:color="auto"/>
        <w:bottom w:val="none" w:sz="0" w:space="0" w:color="auto"/>
        <w:right w:val="none" w:sz="0" w:space="0" w:color="auto"/>
      </w:divBdr>
    </w:div>
    <w:div w:id="2093970036">
      <w:marLeft w:val="640"/>
      <w:marRight w:val="0"/>
      <w:marTop w:val="0"/>
      <w:marBottom w:val="0"/>
      <w:divBdr>
        <w:top w:val="none" w:sz="0" w:space="0" w:color="auto"/>
        <w:left w:val="none" w:sz="0" w:space="0" w:color="auto"/>
        <w:bottom w:val="none" w:sz="0" w:space="0" w:color="auto"/>
        <w:right w:val="none" w:sz="0" w:space="0" w:color="auto"/>
      </w:divBdr>
    </w:div>
    <w:div w:id="2095659614">
      <w:marLeft w:val="640"/>
      <w:marRight w:val="0"/>
      <w:marTop w:val="0"/>
      <w:marBottom w:val="0"/>
      <w:divBdr>
        <w:top w:val="none" w:sz="0" w:space="0" w:color="auto"/>
        <w:left w:val="none" w:sz="0" w:space="0" w:color="auto"/>
        <w:bottom w:val="none" w:sz="0" w:space="0" w:color="auto"/>
        <w:right w:val="none" w:sz="0" w:space="0" w:color="auto"/>
      </w:divBdr>
    </w:div>
    <w:div w:id="2098823138">
      <w:marLeft w:val="640"/>
      <w:marRight w:val="0"/>
      <w:marTop w:val="0"/>
      <w:marBottom w:val="0"/>
      <w:divBdr>
        <w:top w:val="none" w:sz="0" w:space="0" w:color="auto"/>
        <w:left w:val="none" w:sz="0" w:space="0" w:color="auto"/>
        <w:bottom w:val="none" w:sz="0" w:space="0" w:color="auto"/>
        <w:right w:val="none" w:sz="0" w:space="0" w:color="auto"/>
      </w:divBdr>
    </w:div>
    <w:div w:id="2102950970">
      <w:marLeft w:val="640"/>
      <w:marRight w:val="0"/>
      <w:marTop w:val="0"/>
      <w:marBottom w:val="0"/>
      <w:divBdr>
        <w:top w:val="none" w:sz="0" w:space="0" w:color="auto"/>
        <w:left w:val="none" w:sz="0" w:space="0" w:color="auto"/>
        <w:bottom w:val="none" w:sz="0" w:space="0" w:color="auto"/>
        <w:right w:val="none" w:sz="0" w:space="0" w:color="auto"/>
      </w:divBdr>
    </w:div>
    <w:div w:id="2103798833">
      <w:marLeft w:val="640"/>
      <w:marRight w:val="0"/>
      <w:marTop w:val="0"/>
      <w:marBottom w:val="0"/>
      <w:divBdr>
        <w:top w:val="none" w:sz="0" w:space="0" w:color="auto"/>
        <w:left w:val="none" w:sz="0" w:space="0" w:color="auto"/>
        <w:bottom w:val="none" w:sz="0" w:space="0" w:color="auto"/>
        <w:right w:val="none" w:sz="0" w:space="0" w:color="auto"/>
      </w:divBdr>
    </w:div>
    <w:div w:id="2104177576">
      <w:marLeft w:val="640"/>
      <w:marRight w:val="0"/>
      <w:marTop w:val="0"/>
      <w:marBottom w:val="0"/>
      <w:divBdr>
        <w:top w:val="none" w:sz="0" w:space="0" w:color="auto"/>
        <w:left w:val="none" w:sz="0" w:space="0" w:color="auto"/>
        <w:bottom w:val="none" w:sz="0" w:space="0" w:color="auto"/>
        <w:right w:val="none" w:sz="0" w:space="0" w:color="auto"/>
      </w:divBdr>
    </w:div>
    <w:div w:id="2106267734">
      <w:marLeft w:val="640"/>
      <w:marRight w:val="0"/>
      <w:marTop w:val="0"/>
      <w:marBottom w:val="0"/>
      <w:divBdr>
        <w:top w:val="none" w:sz="0" w:space="0" w:color="auto"/>
        <w:left w:val="none" w:sz="0" w:space="0" w:color="auto"/>
        <w:bottom w:val="none" w:sz="0" w:space="0" w:color="auto"/>
        <w:right w:val="none" w:sz="0" w:space="0" w:color="auto"/>
      </w:divBdr>
    </w:div>
    <w:div w:id="2108424485">
      <w:marLeft w:val="640"/>
      <w:marRight w:val="0"/>
      <w:marTop w:val="0"/>
      <w:marBottom w:val="0"/>
      <w:divBdr>
        <w:top w:val="none" w:sz="0" w:space="0" w:color="auto"/>
        <w:left w:val="none" w:sz="0" w:space="0" w:color="auto"/>
        <w:bottom w:val="none" w:sz="0" w:space="0" w:color="auto"/>
        <w:right w:val="none" w:sz="0" w:space="0" w:color="auto"/>
      </w:divBdr>
    </w:div>
    <w:div w:id="2109158390">
      <w:marLeft w:val="640"/>
      <w:marRight w:val="0"/>
      <w:marTop w:val="0"/>
      <w:marBottom w:val="0"/>
      <w:divBdr>
        <w:top w:val="none" w:sz="0" w:space="0" w:color="auto"/>
        <w:left w:val="none" w:sz="0" w:space="0" w:color="auto"/>
        <w:bottom w:val="none" w:sz="0" w:space="0" w:color="auto"/>
        <w:right w:val="none" w:sz="0" w:space="0" w:color="auto"/>
      </w:divBdr>
    </w:div>
    <w:div w:id="2109813582">
      <w:marLeft w:val="640"/>
      <w:marRight w:val="0"/>
      <w:marTop w:val="0"/>
      <w:marBottom w:val="0"/>
      <w:divBdr>
        <w:top w:val="none" w:sz="0" w:space="0" w:color="auto"/>
        <w:left w:val="none" w:sz="0" w:space="0" w:color="auto"/>
        <w:bottom w:val="none" w:sz="0" w:space="0" w:color="auto"/>
        <w:right w:val="none" w:sz="0" w:space="0" w:color="auto"/>
      </w:divBdr>
    </w:div>
    <w:div w:id="2110151437">
      <w:marLeft w:val="640"/>
      <w:marRight w:val="0"/>
      <w:marTop w:val="0"/>
      <w:marBottom w:val="0"/>
      <w:divBdr>
        <w:top w:val="none" w:sz="0" w:space="0" w:color="auto"/>
        <w:left w:val="none" w:sz="0" w:space="0" w:color="auto"/>
        <w:bottom w:val="none" w:sz="0" w:space="0" w:color="auto"/>
        <w:right w:val="none" w:sz="0" w:space="0" w:color="auto"/>
      </w:divBdr>
    </w:div>
    <w:div w:id="2110200453">
      <w:marLeft w:val="640"/>
      <w:marRight w:val="0"/>
      <w:marTop w:val="0"/>
      <w:marBottom w:val="0"/>
      <w:divBdr>
        <w:top w:val="none" w:sz="0" w:space="0" w:color="auto"/>
        <w:left w:val="none" w:sz="0" w:space="0" w:color="auto"/>
        <w:bottom w:val="none" w:sz="0" w:space="0" w:color="auto"/>
        <w:right w:val="none" w:sz="0" w:space="0" w:color="auto"/>
      </w:divBdr>
    </w:div>
    <w:div w:id="2110350599">
      <w:marLeft w:val="640"/>
      <w:marRight w:val="0"/>
      <w:marTop w:val="0"/>
      <w:marBottom w:val="0"/>
      <w:divBdr>
        <w:top w:val="none" w:sz="0" w:space="0" w:color="auto"/>
        <w:left w:val="none" w:sz="0" w:space="0" w:color="auto"/>
        <w:bottom w:val="none" w:sz="0" w:space="0" w:color="auto"/>
        <w:right w:val="none" w:sz="0" w:space="0" w:color="auto"/>
      </w:divBdr>
    </w:div>
    <w:div w:id="2110618421">
      <w:marLeft w:val="640"/>
      <w:marRight w:val="0"/>
      <w:marTop w:val="0"/>
      <w:marBottom w:val="0"/>
      <w:divBdr>
        <w:top w:val="none" w:sz="0" w:space="0" w:color="auto"/>
        <w:left w:val="none" w:sz="0" w:space="0" w:color="auto"/>
        <w:bottom w:val="none" w:sz="0" w:space="0" w:color="auto"/>
        <w:right w:val="none" w:sz="0" w:space="0" w:color="auto"/>
      </w:divBdr>
    </w:div>
    <w:div w:id="2111003253">
      <w:marLeft w:val="640"/>
      <w:marRight w:val="0"/>
      <w:marTop w:val="0"/>
      <w:marBottom w:val="0"/>
      <w:divBdr>
        <w:top w:val="none" w:sz="0" w:space="0" w:color="auto"/>
        <w:left w:val="none" w:sz="0" w:space="0" w:color="auto"/>
        <w:bottom w:val="none" w:sz="0" w:space="0" w:color="auto"/>
        <w:right w:val="none" w:sz="0" w:space="0" w:color="auto"/>
      </w:divBdr>
    </w:div>
    <w:div w:id="2111974615">
      <w:marLeft w:val="640"/>
      <w:marRight w:val="0"/>
      <w:marTop w:val="0"/>
      <w:marBottom w:val="0"/>
      <w:divBdr>
        <w:top w:val="none" w:sz="0" w:space="0" w:color="auto"/>
        <w:left w:val="none" w:sz="0" w:space="0" w:color="auto"/>
        <w:bottom w:val="none" w:sz="0" w:space="0" w:color="auto"/>
        <w:right w:val="none" w:sz="0" w:space="0" w:color="auto"/>
      </w:divBdr>
    </w:div>
    <w:div w:id="2113163542">
      <w:marLeft w:val="640"/>
      <w:marRight w:val="0"/>
      <w:marTop w:val="0"/>
      <w:marBottom w:val="0"/>
      <w:divBdr>
        <w:top w:val="none" w:sz="0" w:space="0" w:color="auto"/>
        <w:left w:val="none" w:sz="0" w:space="0" w:color="auto"/>
        <w:bottom w:val="none" w:sz="0" w:space="0" w:color="auto"/>
        <w:right w:val="none" w:sz="0" w:space="0" w:color="auto"/>
      </w:divBdr>
    </w:div>
    <w:div w:id="2113819139">
      <w:marLeft w:val="640"/>
      <w:marRight w:val="0"/>
      <w:marTop w:val="0"/>
      <w:marBottom w:val="0"/>
      <w:divBdr>
        <w:top w:val="none" w:sz="0" w:space="0" w:color="auto"/>
        <w:left w:val="none" w:sz="0" w:space="0" w:color="auto"/>
        <w:bottom w:val="none" w:sz="0" w:space="0" w:color="auto"/>
        <w:right w:val="none" w:sz="0" w:space="0" w:color="auto"/>
      </w:divBdr>
    </w:div>
    <w:div w:id="2116362143">
      <w:marLeft w:val="640"/>
      <w:marRight w:val="0"/>
      <w:marTop w:val="0"/>
      <w:marBottom w:val="0"/>
      <w:divBdr>
        <w:top w:val="none" w:sz="0" w:space="0" w:color="auto"/>
        <w:left w:val="none" w:sz="0" w:space="0" w:color="auto"/>
        <w:bottom w:val="none" w:sz="0" w:space="0" w:color="auto"/>
        <w:right w:val="none" w:sz="0" w:space="0" w:color="auto"/>
      </w:divBdr>
    </w:div>
    <w:div w:id="2116559633">
      <w:marLeft w:val="640"/>
      <w:marRight w:val="0"/>
      <w:marTop w:val="0"/>
      <w:marBottom w:val="0"/>
      <w:divBdr>
        <w:top w:val="none" w:sz="0" w:space="0" w:color="auto"/>
        <w:left w:val="none" w:sz="0" w:space="0" w:color="auto"/>
        <w:bottom w:val="none" w:sz="0" w:space="0" w:color="auto"/>
        <w:right w:val="none" w:sz="0" w:space="0" w:color="auto"/>
      </w:divBdr>
    </w:div>
    <w:div w:id="2116824528">
      <w:marLeft w:val="640"/>
      <w:marRight w:val="0"/>
      <w:marTop w:val="0"/>
      <w:marBottom w:val="0"/>
      <w:divBdr>
        <w:top w:val="none" w:sz="0" w:space="0" w:color="auto"/>
        <w:left w:val="none" w:sz="0" w:space="0" w:color="auto"/>
        <w:bottom w:val="none" w:sz="0" w:space="0" w:color="auto"/>
        <w:right w:val="none" w:sz="0" w:space="0" w:color="auto"/>
      </w:divBdr>
    </w:div>
    <w:div w:id="2118017828">
      <w:marLeft w:val="640"/>
      <w:marRight w:val="0"/>
      <w:marTop w:val="0"/>
      <w:marBottom w:val="0"/>
      <w:divBdr>
        <w:top w:val="none" w:sz="0" w:space="0" w:color="auto"/>
        <w:left w:val="none" w:sz="0" w:space="0" w:color="auto"/>
        <w:bottom w:val="none" w:sz="0" w:space="0" w:color="auto"/>
        <w:right w:val="none" w:sz="0" w:space="0" w:color="auto"/>
      </w:divBdr>
    </w:div>
    <w:div w:id="2119762651">
      <w:marLeft w:val="640"/>
      <w:marRight w:val="0"/>
      <w:marTop w:val="0"/>
      <w:marBottom w:val="0"/>
      <w:divBdr>
        <w:top w:val="none" w:sz="0" w:space="0" w:color="auto"/>
        <w:left w:val="none" w:sz="0" w:space="0" w:color="auto"/>
        <w:bottom w:val="none" w:sz="0" w:space="0" w:color="auto"/>
        <w:right w:val="none" w:sz="0" w:space="0" w:color="auto"/>
      </w:divBdr>
    </w:div>
    <w:div w:id="2120683853">
      <w:marLeft w:val="640"/>
      <w:marRight w:val="0"/>
      <w:marTop w:val="0"/>
      <w:marBottom w:val="0"/>
      <w:divBdr>
        <w:top w:val="none" w:sz="0" w:space="0" w:color="auto"/>
        <w:left w:val="none" w:sz="0" w:space="0" w:color="auto"/>
        <w:bottom w:val="none" w:sz="0" w:space="0" w:color="auto"/>
        <w:right w:val="none" w:sz="0" w:space="0" w:color="auto"/>
      </w:divBdr>
    </w:div>
    <w:div w:id="2120953217">
      <w:marLeft w:val="640"/>
      <w:marRight w:val="0"/>
      <w:marTop w:val="0"/>
      <w:marBottom w:val="0"/>
      <w:divBdr>
        <w:top w:val="none" w:sz="0" w:space="0" w:color="auto"/>
        <w:left w:val="none" w:sz="0" w:space="0" w:color="auto"/>
        <w:bottom w:val="none" w:sz="0" w:space="0" w:color="auto"/>
        <w:right w:val="none" w:sz="0" w:space="0" w:color="auto"/>
      </w:divBdr>
    </w:div>
    <w:div w:id="2122677549">
      <w:marLeft w:val="640"/>
      <w:marRight w:val="0"/>
      <w:marTop w:val="0"/>
      <w:marBottom w:val="0"/>
      <w:divBdr>
        <w:top w:val="none" w:sz="0" w:space="0" w:color="auto"/>
        <w:left w:val="none" w:sz="0" w:space="0" w:color="auto"/>
        <w:bottom w:val="none" w:sz="0" w:space="0" w:color="auto"/>
        <w:right w:val="none" w:sz="0" w:space="0" w:color="auto"/>
      </w:divBdr>
    </w:div>
    <w:div w:id="2122991799">
      <w:marLeft w:val="640"/>
      <w:marRight w:val="0"/>
      <w:marTop w:val="0"/>
      <w:marBottom w:val="0"/>
      <w:divBdr>
        <w:top w:val="none" w:sz="0" w:space="0" w:color="auto"/>
        <w:left w:val="none" w:sz="0" w:space="0" w:color="auto"/>
        <w:bottom w:val="none" w:sz="0" w:space="0" w:color="auto"/>
        <w:right w:val="none" w:sz="0" w:space="0" w:color="auto"/>
      </w:divBdr>
    </w:div>
    <w:div w:id="2124035851">
      <w:marLeft w:val="640"/>
      <w:marRight w:val="0"/>
      <w:marTop w:val="0"/>
      <w:marBottom w:val="0"/>
      <w:divBdr>
        <w:top w:val="none" w:sz="0" w:space="0" w:color="auto"/>
        <w:left w:val="none" w:sz="0" w:space="0" w:color="auto"/>
        <w:bottom w:val="none" w:sz="0" w:space="0" w:color="auto"/>
        <w:right w:val="none" w:sz="0" w:space="0" w:color="auto"/>
      </w:divBdr>
    </w:div>
    <w:div w:id="2125224624">
      <w:marLeft w:val="640"/>
      <w:marRight w:val="0"/>
      <w:marTop w:val="0"/>
      <w:marBottom w:val="0"/>
      <w:divBdr>
        <w:top w:val="none" w:sz="0" w:space="0" w:color="auto"/>
        <w:left w:val="none" w:sz="0" w:space="0" w:color="auto"/>
        <w:bottom w:val="none" w:sz="0" w:space="0" w:color="auto"/>
        <w:right w:val="none" w:sz="0" w:space="0" w:color="auto"/>
      </w:divBdr>
    </w:div>
    <w:div w:id="2127236683">
      <w:marLeft w:val="640"/>
      <w:marRight w:val="0"/>
      <w:marTop w:val="0"/>
      <w:marBottom w:val="0"/>
      <w:divBdr>
        <w:top w:val="none" w:sz="0" w:space="0" w:color="auto"/>
        <w:left w:val="none" w:sz="0" w:space="0" w:color="auto"/>
        <w:bottom w:val="none" w:sz="0" w:space="0" w:color="auto"/>
        <w:right w:val="none" w:sz="0" w:space="0" w:color="auto"/>
      </w:divBdr>
    </w:div>
    <w:div w:id="2127846030">
      <w:marLeft w:val="640"/>
      <w:marRight w:val="0"/>
      <w:marTop w:val="0"/>
      <w:marBottom w:val="0"/>
      <w:divBdr>
        <w:top w:val="none" w:sz="0" w:space="0" w:color="auto"/>
        <w:left w:val="none" w:sz="0" w:space="0" w:color="auto"/>
        <w:bottom w:val="none" w:sz="0" w:space="0" w:color="auto"/>
        <w:right w:val="none" w:sz="0" w:space="0" w:color="auto"/>
      </w:divBdr>
    </w:div>
    <w:div w:id="2131318286">
      <w:marLeft w:val="640"/>
      <w:marRight w:val="0"/>
      <w:marTop w:val="0"/>
      <w:marBottom w:val="0"/>
      <w:divBdr>
        <w:top w:val="none" w:sz="0" w:space="0" w:color="auto"/>
        <w:left w:val="none" w:sz="0" w:space="0" w:color="auto"/>
        <w:bottom w:val="none" w:sz="0" w:space="0" w:color="auto"/>
        <w:right w:val="none" w:sz="0" w:space="0" w:color="auto"/>
      </w:divBdr>
    </w:div>
    <w:div w:id="2134443421">
      <w:marLeft w:val="640"/>
      <w:marRight w:val="0"/>
      <w:marTop w:val="0"/>
      <w:marBottom w:val="0"/>
      <w:divBdr>
        <w:top w:val="none" w:sz="0" w:space="0" w:color="auto"/>
        <w:left w:val="none" w:sz="0" w:space="0" w:color="auto"/>
        <w:bottom w:val="none" w:sz="0" w:space="0" w:color="auto"/>
        <w:right w:val="none" w:sz="0" w:space="0" w:color="auto"/>
      </w:divBdr>
    </w:div>
    <w:div w:id="2134513517">
      <w:marLeft w:val="640"/>
      <w:marRight w:val="0"/>
      <w:marTop w:val="0"/>
      <w:marBottom w:val="0"/>
      <w:divBdr>
        <w:top w:val="none" w:sz="0" w:space="0" w:color="auto"/>
        <w:left w:val="none" w:sz="0" w:space="0" w:color="auto"/>
        <w:bottom w:val="none" w:sz="0" w:space="0" w:color="auto"/>
        <w:right w:val="none" w:sz="0" w:space="0" w:color="auto"/>
      </w:divBdr>
    </w:div>
    <w:div w:id="2141996721">
      <w:marLeft w:val="640"/>
      <w:marRight w:val="0"/>
      <w:marTop w:val="0"/>
      <w:marBottom w:val="0"/>
      <w:divBdr>
        <w:top w:val="none" w:sz="0" w:space="0" w:color="auto"/>
        <w:left w:val="none" w:sz="0" w:space="0" w:color="auto"/>
        <w:bottom w:val="none" w:sz="0" w:space="0" w:color="auto"/>
        <w:right w:val="none" w:sz="0" w:space="0" w:color="auto"/>
      </w:divBdr>
    </w:div>
    <w:div w:id="2142259928">
      <w:marLeft w:val="640"/>
      <w:marRight w:val="0"/>
      <w:marTop w:val="0"/>
      <w:marBottom w:val="0"/>
      <w:divBdr>
        <w:top w:val="none" w:sz="0" w:space="0" w:color="auto"/>
        <w:left w:val="none" w:sz="0" w:space="0" w:color="auto"/>
        <w:bottom w:val="none" w:sz="0" w:space="0" w:color="auto"/>
        <w:right w:val="none" w:sz="0" w:space="0" w:color="auto"/>
      </w:divBdr>
    </w:div>
    <w:div w:id="2144035108">
      <w:marLeft w:val="640"/>
      <w:marRight w:val="0"/>
      <w:marTop w:val="0"/>
      <w:marBottom w:val="0"/>
      <w:divBdr>
        <w:top w:val="none" w:sz="0" w:space="0" w:color="auto"/>
        <w:left w:val="none" w:sz="0" w:space="0" w:color="auto"/>
        <w:bottom w:val="none" w:sz="0" w:space="0" w:color="auto"/>
        <w:right w:val="none" w:sz="0" w:space="0" w:color="auto"/>
      </w:divBdr>
    </w:div>
    <w:div w:id="2146506661">
      <w:marLeft w:val="64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ower-wearables.org/"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Atkin@uea.ac.u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dr.undp.org/data-center/human-development-inde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4D700E77-A924-4114-A907-3CF0165E5101}"/>
      </w:docPartPr>
      <w:docPartBody>
        <w:p w:rsidR="005733AC" w:rsidRDefault="005733AC">
          <w:r w:rsidRPr="000532D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3AC"/>
    <w:rsid w:val="00027DC8"/>
    <w:rsid w:val="00046CE7"/>
    <w:rsid w:val="00083484"/>
    <w:rsid w:val="000E683C"/>
    <w:rsid w:val="00114C14"/>
    <w:rsid w:val="00147839"/>
    <w:rsid w:val="001B6390"/>
    <w:rsid w:val="00355C15"/>
    <w:rsid w:val="003873E0"/>
    <w:rsid w:val="004C1291"/>
    <w:rsid w:val="005733AC"/>
    <w:rsid w:val="00721D30"/>
    <w:rsid w:val="00747137"/>
    <w:rsid w:val="00795284"/>
    <w:rsid w:val="007E5E8F"/>
    <w:rsid w:val="008A1E5D"/>
    <w:rsid w:val="00A43E6B"/>
    <w:rsid w:val="00A818AD"/>
    <w:rsid w:val="00AA60F5"/>
    <w:rsid w:val="00AE0B29"/>
    <w:rsid w:val="00B70286"/>
    <w:rsid w:val="00B97124"/>
    <w:rsid w:val="00BC71DD"/>
    <w:rsid w:val="00C612CE"/>
    <w:rsid w:val="00D46017"/>
    <w:rsid w:val="00E55E73"/>
    <w:rsid w:val="00ED26E0"/>
    <w:rsid w:val="00F826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733AC"/>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6B96F39-014B-4ADC-8190-5A2A119625F2}">
  <we:reference id="f78a3046-9e99-4300-aa2b-5814002b01a2" version="1.55.1.0" store="EXCatalog" storeType="EXCatalog"/>
  <we:alternateReferences>
    <we:reference id="WA104382081" version="1.55.1.0" store="en-GB" storeType="OMEX"/>
  </we:alternateReferences>
  <we:properties>
    <we:property name="MENDELEY_BIBLIOGRAPHY_IS_DIRTY" value="false"/>
    <we:property name="MENDELEY_BIBLIOGRAPHY_LAST_MODIFIED" value="1784713993749"/>
    <we:property name="MENDELEY_CITATIONS" value="[{&quot;citationID&quot;:&quot;MENDELEY_CITATION_313c9c4e-9181-4d55-bbd2-a37b31cc76d3&quot;,&quot;properties&quot;:{&quot;noteIndex&quot;:0},&quot;isEdited&quot;:false,&quot;manualOverride&quot;:{&quot;isManuallyOverridden&quot;:false,&quot;citeprocText&quot;:&quot;[1–4]&quot;,&quot;manualOverrideText&quot;:&quot;&quot;},&quot;citationTag&quot;:&quot;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&quot;,&quot;citationItems&quot;:[{&quot;id&quot;:&quot;15e2cf6d-1e79-3787-92f7-1105f43e9b48&quot;,&quot;itemData&quot;:{&quot;type&quot;:&quot;article-journal&quot;,&quot;id&quot;:&quot;15e2cf6d-1e79-3787-92f7-1105f43e9b48&quot;,&quot;title&quot;:&quot;Regional inequity in top-tier climate change research&quot;,&quot;author&quot;:[{&quot;family&quot;:&quot;Sharma&quot;,&quot;given&quot;:&quot;Komal&quot;,&quot;parse-names&quot;:false,&quot;dropping-particle&quot;:&quot;&quot;,&quot;non-dropping-particle&quot;:&quot;&quot;},{&quot;family&quot;:&quot;Singh&quot;,&quot;given&quot;:&quot;Deepti&quot;,&quot;parse-names&quot;:false,&quot;dropping-particle&quot;:&quot;&quot;,&quot;non-dropping-particle&quot;:&quot;&quot;},{&quot;family&quot;:&quot;Bonikowski&quot;,&quot;given&quot;:&quot;Bart&quot;,&quot;parse-names&quot;:false,&quot;dropping-particle&quot;:&quot;&quot;,&quot;non-dropping-particle&quot;:&quot;&quot;},{&quot;family&quot;:&quot;McDermid&quot;,&quot;given&quot;:&quot;Sonali Shukla&quot;,&quot;parse-names&quot;:false,&quot;dropping-particle&quot;:&quot;&quot;,&quot;non-dropping-particle&quot;:&quot;&quot;}],&quot;container-title&quot;:&quot;Communications Earth &amp; Environment&quot;,&quot;container-title-short&quot;:&quot;Commun. Earth Environ.&quot;,&quot;DOI&quot;:&quot;10.1038/s43247-026-03585-x&quot;,&quot;ISSN&quot;:&quot;2662-4435&quot;,&quot;issued&quot;:{&quot;date-parts&quot;:[[2026,5,13]]},&quot;abstract&quot;:&quot;&lt;p&gt;Climate change research published in top-tier journals can influence subsequent scholarship and decision-making. It is therefore crucial that research on countries disproportionately impacted by climate change appears in these journals. We evaluate to what extent select top-tier journals feature the most vulnerable countries, and these countries’ scientific institutions, by compiling a dataset of climate change research articles spanning 2010-2023 and applying data mining, natural language processing, and geotagging techniques to these articles’ metadata and text. Of studies featuring UN classified countries, we find ~65% featured 27 Annex I countries and ~62% featured 75 non-Annex I countries. ~27% of these studies featured the USA, while Least Developed Countries comprised 16% of the dataset. Furthermore, ~93% of authors were affiliated with Annex I institutions. Although publications and citations increased for non-Annex-I studies, substantial geographic inequalities persist that are essential to rectify to address climate change risks in the most vulnerable countries.&lt;/p&gt;&quot;},&quot;isTemporary&quot;:false},{&quot;id&quot;:&quot;7f00489b-e1b3-37ce-af8f-f3fc4f7532df&quot;,&quot;itemData&quot;:{&quot;type&quot;:&quot;article-journal&quot;,&quot;id&quot;:&quot;7f00489b-e1b3-37ce-af8f-f3fc4f7532df&quot;,&quot;title&quot;:&quot;Benefit of physical activity initiatives for climate change mitigation and adaptation&quot;,&quot;author&quot;:[{&quot;family&quot;:&quot;Hinckson&quot;,&quot;given&quot;:&quot;Erica&quot;,&quot;parse-names&quot;:false,&quot;dropping-particle&quot;:&quot;&quot;,&quot;non-dropping-particle&quot;:&quot;&quot;},{&quot;family&quot;:&quot;Reis&quot;,&quot;given&quot;:&quot;Rodrigo&quot;,&quot;parse-names&quot;:false,&quot;dropping-particle&quot;:&quot;&quot;,&quot;non-dropping-particle&quot;:&quot;&quot;},{&quot;family&quot;:&quot;Romanello&quot;,&quot;given&quot;:&quot;Marina&quot;,&quot;parse-names&quot;:false,&quot;dropping-particle&quot;:&quot;&quot;,&quot;non-dropping-particle&quot;:&quot;&quot;},{&quot;family&quot;:&quot;Ding&quot;,&quot;given&quot;:&quot;Ding&quot;,&quot;parse-names&quot;:false,&quot;dropping-particle&quot;:&quot;&quot;,&quot;non-dropping-particle&quot;:&quot;&quot;},{&quot;family&quot;:&quot;Adelekan&quot;,&quot;given&quot;:&quot;Ibidun&quot;,&quot;parse-names&quot;:false,&quot;dropping-particle&quot;:&quot;&quot;,&quot;non-dropping-particle&quot;:&quot;&quot;},{&quot;family&quot;:&quot;Favarão Leão&quot;,&quot;given&quot;:&quot;Ana Luiza&quot;,&quot;parse-names&quot;:false,&quot;dropping-particle&quot;:&quot;&quot;,&quot;non-dropping-particle&quot;:&quot;&quot;},{&quot;family&quot;:&quot;Ballard&quot;,&quot;given&quot;:&quot;Ellis&quot;,&quot;parse-names&quot;:false,&quot;dropping-particle&quot;:&quot;&quot;,&quot;non-dropping-particle&quot;:&quot;&quot;},{&quot;family&quot;:&quot;Benmarhnia&quot;,&quot;given&quot;:&quot;Tarik&quot;,&quot;parse-names&quot;:false,&quot;dropping-particle&quot;:&quot;&quot;,&quot;non-dropping-particle&quot;:&quot;&quot;},{&quot;family&quot;:&quot;Hogg&quot;,&quot;given&quot;:&quot;Robert&quot;,&quot;parse-names&quot;:false,&quot;dropping-particle&quot;:&quot;&quot;,&quot;non-dropping-particle&quot;:&quot;&quot;},{&quot;family&quot;:&quot;Sallis&quot;,&quot;given&quot;:&quot;James F.&quot;,&quot;parse-names&quot;:false,&quot;dropping-particle&quot;:&quot;&quot;,&quot;non-dropping-particle&quot;:&quot;&quot;},{&quot;family&quot;:&quot;Bauman&quot;,&quot;given&quot;:&quot;Adrian&quot;,&quot;parse-names&quot;:false,&quot;dropping-particle&quot;:&quot;&quot;,&quot;non-dropping-particle&quot;:&quot;&quot;},{&quot;family&quot;:&quot;Ramirez Varela&quot;,&quot;given&quot;:&quot;Andrea&quot;,&quot;parse-names&quot;:false,&quot;dropping-particle&quot;:&quot;&quot;,&quot;non-dropping-particle&quot;:&quot;&quot;},{&quot;family&quot;:&quot;Salvo&quot;,&quot;given&quot;:&quot;Deborah&quot;,&quot;parse-names&quot;:false,&quot;dropping-particle&quot;:&quot;&quot;,&quot;non-dropping-particle&quot;:&quot;&quot;},{&quot;family&quot;:&quot;Ekelund&quot;,&quot;given&quot;:&quot;Ulf&quot;,&quot;parse-names&quot;:false,&quot;dropping-particle&quot;:&quot;&quot;,&quot;non-dropping-particle&quot;:&quot;&quot;},{&quot;family&quot;:&quot;Pratt&quot;,&quot;given&quot;:&quot;Michael&quot;,&quot;parse-names&quot;:false,&quot;dropping-particle&quot;:&quot;&quot;,&quot;non-dropping-particle&quot;:&quot;&quot;},{&quot;family&quot;:&quot;Lee&quot;,&quot;given&quot;:&quot;I-Min&quot;,&quot;parse-names&quot;:false,&quot;dropping-particle&quot;:&quot;&quot;,&quot;non-dropping-particle&quot;:&quot;&quot;},{&quot;family&quot;:&quot;Kohl&quot;,&quot;given&quot;:&quot;Harold W.&quot;,&quot;parse-names&quot;:false,&quot;dropping-particle&quot;:&quot;&quot;,&quot;non-dropping-particle&quot;:&quot;&quot;},{&quot;family&quot;:&quot;Hallal&quot;,&quot;given&quot;:&quot;Pedro C.&quot;,&quot;parse-names&quot;:false,&quot;dropping-particle&quot;:&quot;&quot;,&quot;non-dropping-particle&quot;:&quot;&quot;}],&quot;container-title&quot;:&quot;Nature Health&quot;,&quot;DOI&quot;:&quot;10.1038/s44360-026-00057-6&quot;,&quot;ISSN&quot;:&quot;3005-0693&quot;,&quot;issued&quot;:{&quot;date-parts&quot;:[[2026,3,9]]},&quot;page&quot;:&quot;300-315&quot;,&quot;abstract&quot;:&quot;&lt;p&gt;Addressing today’s public health challenges requires learning from past successes while adapting to emerging threats. Here we focus on two pressing, interconnected issues: physical inactivity and climate change. We present the Physical Activity and Climate Change (PACC) model, a conceptual framework illustrating how well-designed physical activity initiatives can simultaneously contribute to climate mitigation, support adaptation, and promote health and equity. We provide insights on Indigenous knowledge and contemporary sport, re-imagined urban design, behavioural and equity synergies, and opportunities to develop co-benefit metrics, innovative governance models and cross-sector solutions. We emphasize the need for systems-based, co-designed approaches that prioritize environmental sustainability, health equity and cultural relevance while avoiding unintended consequences. Aligning physical activity and climate change agendas is more powerful than addressing them separately, offering greater combined benefits for population and environmental health. The PACC model offers a practical foundation for advancing integrated, equitable and sustainable solutions.&lt;/p&gt;&quot;,&quot;issue&quot;:&quot;3&quot;,&quot;volume&quot;:&quot;1&quot;,&quot;container-title-short&quot;:&quot;&quot;},&quot;isTemporary&quot;:false},{&quot;id&quot;:&quot;d7796e8d-2b16-38b2-aa65-d23a6fb662db&quot;,&quot;itemData&quot;:{&quot;type&quot;:&quot;article-journal&quot;,&quot;id&quot;:&quot;d7796e8d-2b16-38b2-aa65-d23a6fb662db&quot;,&quot;title&quot;:&quot;Concentration of Research on Physical Activity and Health by Country: A Global Analysis of Authors and Institutions Using the Gini Coefficient&quot;,&quot;author&quot;:[{&quot;family&quot;:&quot;Kohn&quot;,&quot;given&quot;:&quot;Eduardo Ribes&quot;,&quot;parse-names&quot;:false,&quot;dropping-particle&quot;:&quot;&quot;,&quot;non-dropping-particle&quot;:&quot;&quot;},{&quot;family&quot;:&quot;Ramirez-Varela&quot;,&quot;given&quot;:&quot;Andrea&quot;,&quot;parse-names&quot;:false,&quot;dropping-particle&quot;:&quot;&quot;,&quot;non-dropping-particle&quot;:&quot;&quot;},{&quot;family&quot;:&quot;Pratt&quot;,&quot;given&quot;:&quot;Michael&quot;,&quot;parse-names&quot;:false,&quot;dropping-particle&quot;:&quot;&quot;,&quot;non-dropping-particle&quot;:&quot;&quot;},{&quot;family&quot;:&quot;Hallal&quot;,&quot;given&quot;:&quot;Pedro C.&quot;,&quot;parse-names&quot;:false,&quot;dropping-particle&quot;:&quot;&quot;,&quot;non-dropping-particle&quot;:&quot;&quot;}],&quot;container-title&quot;:&quot;Journal of Physical Activity and Health&quot;,&quot;container-title-short&quot;:&quot;J. Phys. Act. Health&quot;,&quot;DOI&quot;:&quot;10.1123/jpah.2025-0128&quot;,&quot;ISSN&quot;:&quot;1543-3080&quot;,&quot;issued&quot;:{&quot;date-parts&quot;:[[2026,1,1]]},&quot;page&quot;:&quot;120-129&quot;,&quot;abstract&quot;:&quot;&lt;p&gt; &lt;italic&gt; &lt;bold&gt;Background&lt;/bold&gt; : &lt;/italic&gt; Physical activity research is pivotal in shaping policies and interventions that promote health. However, disparities in research contributions across authors and institutions can impact the equity and representation of evidence-based practices. &lt;italic&gt; &lt;bold&gt;Objective:&lt;/bold&gt; &lt;/italic&gt; This study aimed to assess the dispersion of authors and institutions publishing research on physical activity and health within countries. &lt;italic&gt; &lt;bold&gt;Methods:&lt;/bold&gt; &lt;/italic&gt; A global bibliometric analysis was conducted, including articles on physical activity and health published between 1950 and 2019. Countries with 10 or more publications were analyzed. Data on authors’ names and institutions were extracted, and the Gini coefficient, a measure of inequality, was calculated using the “Descogini” command in Stata. Gini coefficients were generated for authors in 94 countries and for institutions in 98 countries. &lt;italic&gt; &lt;bold&gt;Results:&lt;/bold&gt; &lt;/italic&gt; The Gini coefficient for authors ranged from 0.03 in Cuba, Bangladesh, and Lebanon (low concentration) to 0.59 in Belgium and 0.65 in Portugal (high concentration). For institutions, the lowest coefficient was 0.08 in Guatemala, and the highest was 0.84 in Belgium and Portugal. Regions such as the Americas, Europe, and the Western Pacific exhibited higher average Gini coefficients for authors and institutions. Similarly, high-income and upper middle-income countries showed greater research concentration than low-income and lower middle-income nations. &lt;italic&gt; &lt;bold&gt;Conclusion:&lt;/bold&gt; &lt;/italic&gt; To promote a more equitable and impactful global research landscape, it is crucial to invest strategically in developing and multiplying high-quality research groups across regions. Supporting emerging centers of excellence will foster innovation, capacity building, and more inclusive scientific production. Future research should further explore these factors to guide effective policies and investments. &lt;/p&gt;&quot;,&quot;issue&quot;:&quot;1&quot;,&quot;volume&quot;:&quot;23&quot;},&quot;isTemporary&quot;:false},{&quot;id&quot;:&quot;017086cd-9832-398e-b92d-d07257285d53&quot;,&quot;itemData&quot;:{&quot;type&quot;:&quot;article-journal&quot;,&quot;id&quot;:&quot;017086cd-9832-398e-b92d-d07257285d53&quot;,&quot;title&quot;:&quot;A bibliometric analysis of geographic disparities in the authorship of leading medical journals&quot;,&quot;author&quot;:[{&quot;family&quot;:&quot;Brück&quot;,&quot;given&quot;:&quot;Oscar&quot;,&quot;parse-names&quot;:false,&quot;dropping-particle&quot;:&quot;&quot;,&quot;non-dropping-particle&quot;:&quot;&quot;}],&quot;container-title&quot;:&quot;Communications Medicine&quot;,&quot;DOI&quot;:&quot;10.1038/s43856-023-00418-2&quot;,&quot;ISSN&quot;:&quot;2730-664X&quot;,&quot;issued&quot;:{&quot;date-parts&quot;:[[2023,12,11]]},&quot;page&quot;:&quot;178&quot;,&quot;issue&quot;:&quot;1&quot;,&quot;volume&quot;:&quot;3&quot;,&quot;container-title-short&quot;:&quot;&quot;},&quot;isTemporary&quot;:false}]},{&quot;citationID&quot;:&quot;MENDELEY_CITATION_35b6e496-d958-4a60-9cbc-21be539db153&quot;,&quot;properties&quot;:{&quot;noteIndex&quot;:0},&quot;isEdited&quot;:false,&quot;manualOverride&quot;:{&quot;citeprocText&quot;:&quot;[5–7]&quot;,&quot;isManuallyOverridden&quot;:false,&quot;manualOverrideText&quot;:&quot;&quot;},&quot;citationTag&quot;:&quot;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&quot;,&quot;citationItems&quot;:[{&quot;id&quot;:&quot;fc687832-745a-5256-a4bc-dff8a31df7e8&quot;,&quot;itemData&quot;:{&quot;DOI&quot;:&quot;10.2196/34384&quot;,&quot;ISSN&quot;:&quot;2291-5222&quot;,&quot;PMID&quot;:&quot;35076409&quot;,&quot;abstract&quot;:&quot;BACKGROUND Wearable devices hold great promise, particularly for data generation for cutting-edge health research, and their demand has risen substantially in recent years. However, there is a shortage of aggregated insights into how wearables have been used in health research. OBJECTIVE In this review, we aim to broadly overview and categorize the current research conducted with affordable wearable devices for health research. METHODS We performed a scoping review to understand the use of affordable, consumer-grade wearables for health research from a population health perspective using the PRISMA-ScR (Preferred Reporting Items for Systematic Reviews and Meta-Analyses extension for Scoping Reviews) framework. A total of 7499 articles were found in 4 medical databases (PubMed, Ovid, Web of Science, and CINAHL). Studies were eligible if they used noninvasive wearables: worn on the wrist, arm, hip, and chest; measured vital signs; and analyzed the collected data quantitatively. We excluded studies that did not use wearables for outcome assessment and prototype studies, devices that cost &gt;€500 (US $570), or obtrusive smart clothing. RESULTS We included 179 studies using 189 wearable devices covering 10,835,733 participants. Most studies were observational (128/179, 71.5%), conducted in 2020 (56/179, 31.3%) and in North America (94/179, 52.5%), and 93% (10,104,217/10,835,733) of the participants were part of global health studies. The most popular wearables were fitness trackers (86/189, 45.5%) and accelerometer wearables, which primarily measure movement (49/189, 25.9%). Typical measurements included steps (95/179, 53.1%), heart rate (HR; 55/179, 30.7%), and sleep duration (51/179, 28.5%). Other devices measured blood pressure (3/179, 1.7%), skin temperature (3/179, 1.7%), oximetry (3/179, 1.7%), or respiratory rate (2/179, 1.1%). The wearables were mostly worn on the wrist (138/189, 73%) and cost &lt;€200 (US $228; 120/189, 63.5%). The aims and approaches of all 179 studies revealed six prominent uses for wearables, comprising correlations-wearable and other physiological data (40/179, 22.3%), method evaluations (with subgroups; 40/179, 22.3%), population-based research (31/179, 17.3%), experimental outcome assessment (30/179, 16.8%), prognostic forecasting (28/179, 15.6%), and explorative analysis of big data sets (10/179, 5.6%). The most frequent strengths of affordable wearables were validation, accuracy, and clinical certification (104/179, 58.1%). CONCL…&quot;,&quot;author&quot;:[{&quot;dropping-particle&quot;:&quot;&quot;,&quot;family&quot;:&quot;Huhn&quot;,&quot;given&quot;:&quot;Sophie&quot;,&quot;non-dropping-particle&quot;:&quot;&quot;,&quot;parse-names&quot;:false,&quot;suffix&quot;:&quot;&quot;},{&quot;dropping-particle&quot;:&quot;&quot;,&quot;family&quot;:&quot;Axt&quot;,&quot;given&quot;:&quot;Miriam&quot;,&quot;non-dropping-particle&quot;:&quot;&quot;,&quot;parse-names&quot;:false,&quot;suffix&quot;:&quot;&quot;},{&quot;dropping-particle&quot;:&quot;&quot;,&quot;family&quot;:&quot;Gunga&quot;,&quot;given&quot;:&quot;Hanns-Christian&quot;,&quot;non-dropping-particle&quot;:&quot;&quot;,&quot;parse-names&quot;:false,&quot;suffix&quot;:&quot;&quot;},{&quot;dropping-particle&quot;:&quot;&quot;,&quot;family&quot;:&quot;Maggioni&quot;,&quot;given&quot;:&quot;Martina Anna&quot;,&quot;non-dropping-particle&quot;:&quot;&quot;,&quot;parse-names&quot;:false,&quot;suffix&quot;:&quot;&quot;},{&quot;dropping-particle&quot;:&quot;&quot;,&quot;family&quot;:&quot;Munga&quot;,&quot;given&quot;:&quot;Stephen&quot;,&quot;non-dropping-particle&quot;:&quot;&quot;,&quot;parse-names&quot;:false,&quot;suffix&quot;:&quot;&quot;},{&quot;dropping-particle&quot;:&quot;&quot;,&quot;family&quot;:&quot;Obor&quot;,&quot;given&quot;:&quot;David&quot;,&quot;non-dropping-particle&quot;:&quot;&quot;,&quot;parse-names&quot;:false,&quot;suffix&quot;:&quot;&quot;},{&quot;dropping-particle&quot;:&quot;&quot;,&quot;family&quot;:&quot;Sié&quot;,&quot;given&quot;:&quot;Ali&quot;,&quot;non-dropping-particle&quot;:&quot;&quot;,&quot;parse-names&quot;:false,&quot;suffix&quot;:&quot;&quot;},{&quot;dropping-particle&quot;:&quot;&quot;,&quot;family&quot;:&quot;Boudo&quot;,&quot;given&quot;:&quot;Valentin&quot;,&quot;non-dropping-particle&quot;:&quot;&quot;,&quot;parse-names&quot;:false,&quot;suffix&quot;:&quot;&quot;},{&quot;dropping-particle&quot;:&quot;&quot;,&quot;family&quot;:&quot;Bunker&quot;,&quot;given&quot;:&quot;Aditi&quot;,&quot;non-dropping-particle&quot;:&quot;&quot;,&quot;parse-names&quot;:false,&quot;suffix&quot;:&quot;&quot;},{&quot;dropping-particle&quot;:&quot;&quot;,&quot;family&quot;:&quot;Sauerborn&quot;,&quot;given&quot;:&quot;Rainer&quot;,&quot;non-dropping-particle&quot;:&quot;&quot;,&quot;parse-names&quot;:false,&quot;suffix&quot;:&quot;&quot;},{&quot;dropping-particle&quot;:&quot;&quot;,&quot;family&quot;:&quot;Bärnighausen&quot;,&quot;given&quot;:&quot;Till&quot;,&quot;non-dropping-particle&quot;:&quot;&quot;,&quot;parse-names&quot;:false,&quot;suffix&quot;:&quot;&quot;},{&quot;dropping-particle&quot;:&quot;&quot;,&quot;family&quot;:&quot;Barteit&quot;,&quot;given&quot;:&quot;Sandra&quot;,&quot;non-dropping-particle&quot;:&quot;&quot;,&quot;parse-names&quot;:false,&quot;suffix&quot;:&quot;&quot;}],&quot;container-title&quot;:&quot;JMIR mHealth and uHealth&quot;,&quot;id&quot;:&quot;fc687832-745a-5256-a4bc-dff8a31df7e8&quot;,&quot;issue&quot;:&quot;1&quot;,&quot;issued&quot;:{&quot;date-parts&quot;:[[&quot;2022&quot;,&quot;1&quot;,&quot;25&quot;]]},&quot;page&quot;:&quot;e34384&quot;,&quot;title&quot;:&quot;The Impact of Wearable Technologies in Health Research: Scoping Review.&quot;,&quot;type&quot;:&quot;article-journal&quot;,&quot;volume&quot;:&quot;10&quot;,&quot;container-title-short&quot;:&quot;JMIR Mhealth Uhealth&quot;},&quot;uris&quot;:[&quot;http://www.mendeley.com/documents/?uuid=42026752-3f8b-41fe-b5b3-6c4bbb4b4a58&quot;],&quot;isTemporary&quot;:false,&quot;legacyDesktopId&quot;:&quot;42026752-3f8b-41fe-b5b3-6c4bbb4b4a58&quot;},{&quot;id&quot;:&quot;49b91772-c966-5550-97f6-4f6030ec7815&quot;,&quot;itemData&quot;:{&quot;DOI&quot;:&quot;10.1038/s41591-022-02012-w&quot;,&quot;ISSN&quot;:&quot;1078-8956&quot;,&quot;abstract&quot;:&quot;The association between physical activity and human disease has not been examined using commercial devices linked to electronic health records. Using the electronic health records data from the All of Us Research Program, we show that step count volumes as captured by participants’ own Fitbit devices were associated with risk of chronic disease across the entire human phenome. Of the 6,042 participants included in the study, 73% were female, 84% were white and 71% had a college degree, and participants had a median age of 56.7 (interquartile range 41.5–67.6) years and body mass index of 28.1 (24.3–32.9) kg m –2 . Participants walked a median of 7,731.3 (5,866.8–9,826.8) steps per day over the median activity monitoring period of 4.0 (2.2–5.6) years with a total of 5.9 million person-days of monitoring. The relationship between steps per day and incident disease was inverse and linear for obesity ( n = 368), sleep apnea ( n = 348), gastroesophageal reflux disease ( n = 432) and major depressive disorder ( n = 467), with values above 8,200 daily steps associated with protection from incident disease. The relationships with incident diabetes ( n = 156) and hypertension ( n = 482) were nonlinear with no further risk reduction above 8,000–9,000 steps. Although validation in a more diverse sample is needed, these findings provide a real-world evidence-base for clinical guidance regarding activity levels that are necessary to reduce disease risk.&quot;,&quot;author&quot;:[{&quot;dropping-particle&quot;:&quot;&quot;,&quot;family&quot;:&quot;Master&quot;,&quot;given&quot;:&quot;Hiral&quot;,&quot;non-dropping-particle&quot;:&quot;&quot;,&quot;parse-names&quot;:false,&quot;suffix&quot;:&quot;&quot;},{&quot;dropping-particle&quot;:&quot;&quot;,&quot;family&quot;:&quot;Annis&quot;,&quot;given&quot;:&quot;Jeffrey&quot;,&quot;non-dropping-particle&quot;:&quot;&quot;,&quot;parse-names&quot;:false,&quot;suffix&quot;:&quot;&quot;},{&quot;dropping-particle&quot;:&quot;&quot;,&quot;family&quot;:&quot;Huang&quot;,&quot;given&quot;:&quot;Shi&quot;,&quot;non-dropping-particle&quot;:&quot;&quot;,&quot;parse-names&quot;:false,&quot;suffix&quot;:&quot;&quot;},{&quot;dropping-particle&quot;:&quot;&quot;,&quot;family&quot;:&quot;Beckman&quot;,&quot;given&quot;:&quot;Joshua A.&quot;,&quot;non-dropping-particle&quot;:&quot;&quot;,&quot;parse-names&quot;:false,&quot;suffix&quot;:&quot;&quot;},{&quot;dropping-particle&quot;:&quot;&quot;,&quot;family&quot;:&quot;Ratsimbazafy&quot;,&quot;given&quot;:&quot;Francis&quot;,&quot;non-dropping-particle&quot;:&quot;&quot;,&quot;parse-names&quot;:false,&quot;suffix&quot;:&quot;&quot;},{&quot;dropping-particle&quot;:&quot;&quot;,&quot;family&quot;:&quot;Marginean&quot;,&quot;given&quot;:&quot;Kayla&quot;,&quot;non-dropping-particle&quot;:&quot;&quot;,&quot;parse-names&quot;:false,&quot;suffix&quot;:&quot;&quot;},{&quot;dropping-particle&quot;:&quot;&quot;,&quot;family&quot;:&quot;Carroll&quot;,&quot;given&quot;:&quot;Robert&quot;,&quot;non-dropping-particle&quot;:&quot;&quot;,&quot;parse-names&quot;:false,&quot;suffix&quot;:&quot;&quot;},{&quot;dropping-particle&quot;:&quot;&quot;,&quot;family&quot;:&quot;Natarajan&quot;,&quot;given&quot;:&quot;Karthik&quot;,&quot;non-dropping-particle&quot;:&quot;&quot;,&quot;parse-names&quot;:false,&quot;suffix&quot;:&quot;&quot;},{&quot;dropping-particle&quot;:&quot;&quot;,&quot;family&quot;:&quot;Harrell&quot;,&quot;given&quot;:&quot;Frank E.&quot;,&quot;non-dropping-particle&quot;:&quot;&quot;,&quot;parse-names&quot;:false,&quot;suffix&quot;:&quot;&quot;},{&quot;dropping-particle&quot;:&quot;&quot;,&quot;family&quot;:&quot;Roden&quot;,&quot;given&quot;:&quot;Dan M.&quot;,&quot;non-dropping-particle&quot;:&quot;&quot;,&quot;parse-names&quot;:false,&quot;suffix&quot;:&quot;&quot;},{&quot;dropping-particle&quot;:&quot;&quot;,&quot;family&quot;:&quot;Harris&quot;,&quot;given&quot;:&quot;Paul&quot;,&quot;non-dropping-particle&quot;:&quot;&quot;,&quot;parse-names&quot;:false,&quot;suffix&quot;:&quot;&quot;},{&quot;dropping-particle&quot;:&quot;&quot;,&quot;family&quot;:&quot;Brittain&quot;,&quot;given&quot;:&quot;Evan L.&quot;,&quot;non-dropping-particle&quot;:&quot;&quot;,&quot;parse-names&quot;:false,&quot;suffix&quot;:&quot;&quot;}],&quot;container-title&quot;:&quot;Nature Medicine&quot;,&quot;id&quot;:&quot;49b91772-c966-5550-97f6-4f6030ec7815&quot;,&quot;issue&quot;:&quot;11&quot;,&quot;issued&quot;:{&quot;date-parts&quot;:[[&quot;2022&quot;,&quot;11&quot;,&quot;10&quot;]]},&quot;page&quot;:&quot;2301-2308&quot;,&quot;title&quot;:&quot;Association of step counts over time with the risk of chronic disease in the All of Us Research Program&quot;,&quot;type&quot;:&quot;article-journal&quot;,&quot;volume&quot;:&quot;28&quot;,&quot;container-title-short&quot;:&quot;Nat. Med.&quot;},&quot;uris&quot;:[&quot;http://www.mendeley.com/documents/?uuid=d9954a06-7ad5-4291-8139-d31a9af88d55&quot;],&quot;isTemporary&quot;:false,&quot;legacyDesktopId&quot;:&quot;d9954a06-7ad5-4291-8139-d31a9af88d55&quot;},{&quot;id&quot;:&quot;4dd632c4-9d90-3368-9163-84d501fc2373&quot;,&quot;itemData&quot;:{&quot;type&quot;:&quot;article-journal&quot;,&quot;id&quot;:&quot;4dd632c4-9d90-3368-9163-84d501fc2373&quot;,&quot;title&quot;:&quot;Validity, reliability and acceptability of wearable sensor devices to monitor personal exposure to air pollution and pollen: A systematic review of mobility based exposure studies&quot;,&quot;author&quot;:[{&quot;family&quot;:&quot;Wako&quot;,&quot;given&quot;:&quot;Wako Golicha&quot;,&quot;parse-names&quot;:false,&quot;dropping-particle&quot;:&quot;&quot;,&quot;non-dropping-particle&quot;:&quot;&quot;},{&quot;family&quot;:&quot;Clemens&quot;,&quot;given&quot;:&quot;Tom&quot;,&quot;parse-names&quot;:false,&quot;dropping-particle&quot;:&quot;&quot;,&quot;non-dropping-particle&quot;:&quot;&quot;},{&quot;family&quot;:&quot;Ogletree&quot;,&quot;given&quot;:&quot;Scott&quot;,&quot;parse-names&quot;:false,&quot;dropping-particle&quot;:&quot;&quot;,&quot;non-dropping-particle&quot;:&quot;&quot;},{&quot;family&quot;:&quot;Williams&quot;,&quot;given&quot;:&quot;Andrew James&quot;,&quot;parse-names&quot;:false,&quot;dropping-particle&quot;:&quot;&quot;,&quot;non-dropping-particle&quot;:&quot;&quot;},{&quot;family&quot;:&quot;Jepson&quot;,&quot;given&quot;:&quot;Ruth&quot;,&quot;parse-names&quot;:false,&quot;dropping-particle&quot;:&quot;&quot;,&quot;non-dropping-particle&quot;:&quot;&quot;}],&quot;container-title&quot;:&quot;Building and Environment&quot;,&quot;container-title-short&quot;:&quot;Build. Environ.&quot;,&quot;DOI&quot;:&quot;10.1016/j.buildenv.2025.112931&quot;,&quot;ISSN&quot;:&quot;03601323&quot;,&quot;URL&quot;:&quot;https://linkinghub.elsevier.com/retrieve/pii/S0360132325004135&quot;,&quot;issued&quot;:{&quot;date-parts&quot;:[[2025,6]]},&quot;page&quot;:&quot;112931&quot;,&quot;volume&quot;:&quot;277&quot;},&quot;isTemporary&quot;:false}]},{&quot;citationID&quot;:&quot;MENDELEY_CITATION_a4910ea5-cdf3-4266-9437-8662e9b5a55f&quot;,&quot;properties&quot;:{&quot;noteIndex&quot;:0},&quot;isEdited&quot;:false,&quot;manualOverride&quot;:{&quot;citeprocText&quot;:&quot;[8]&quot;,&quot;isManuallyOverridden&quot;:false,&quot;manualOverrideText&quot;:&quot;&quot;},&quot;citationTag&quot;:&quot;MENDELEY_CITATION_v3_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&quot;,&quot;citationItems&quot;:[{&quot;id&quot;:&quot;347e337b-226b-517f-8956-df8272607498&quot;,&quot;itemData&quot;:{&quot;DOI&quot;:&quot;10.1136/bjsports-2023-106822&quot;,&quot;ISSN&quot;:&quot;1473-0480&quot;,&quot;PMID&quot;:&quot;37549997&quot;,&quot;author&quot;:[{&quot;dropping-particle&quot;:&quot;&quot;,&quot;family&quot;:&quot;Gill&quot;,&quot;given&quot;:&quot;Jason Mr&quot;,&quot;non-dropping-particle&quot;:&quot;&quot;,&quot;parse-names&quot;:false,&quot;suffix&quot;:&quot;&quot;},{&quot;dropping-particle&quot;:&quot;&quot;,&quot;family&quot;:&quot;Chico&quot;,&quot;given&quot;:&quot;Timothy J&quot;,&quot;non-dropping-particle&quot;:&quot;&quot;,&quot;parse-names&quot;:false,&quot;suffix&quot;:&quot;&quot;},{&quot;dropping-particle&quot;:&quot;&quot;,&quot;family&quot;:&quot;Doherty&quot;,&quot;given&quot;:&quot;Aiden&quot;,&quot;non-dropping-particle&quot;:&quot;&quot;,&quot;parse-names&quot;:false,&quot;suffix&quot;:&quot;&quot;},{&quot;dropping-particle&quot;:&quot;&quot;,&quot;family&quot;:&quot;Dunn&quot;,&quot;given&quot;:&quot;Jessilyn&quot;,&quot;non-dropping-particle&quot;:&quot;&quot;,&quot;parse-names&quot;:false,&quot;suffix&quot;:&quot;&quot;},{&quot;dropping-particle&quot;:&quot;&quot;,&quot;family&quot;:&quot;Ekelund&quot;,&quot;given&quot;:&quot;Ulf&quot;,&quot;non-dropping-particle&quot;:&quot;&quot;,&quot;parse-names&quot;:false,&quot;suffix&quot;:&quot;&quot;},{&quot;dropping-particle&quot;:&quot;&quot;,&quot;family&quot;:&quot;Katzmarzyk&quot;,&quot;given&quot;:&quot;Peter T&quot;,&quot;non-dropping-particle&quot;:&quot;&quot;,&quot;parse-names&quot;:false,&quot;suffix&quot;:&quot;&quot;},{&quot;dropping-particle&quot;:&quot;&quot;,&quot;family&quot;:&quot;Milton&quot;,&quot;given&quot;:&quot;Karen&quot;,&quot;non-dropping-particle&quot;:&quot;&quot;,&quot;parse-names&quot;:false,&quot;suffix&quot;:&quot;&quot;},{&quot;dropping-particle&quot;:&quot;&quot;,&quot;family&quot;:&quot;Murphy&quot;,&quot;given&quot;:&quot;Marie H&quot;,&quot;non-dropping-particle&quot;:&quot;&quot;,&quot;parse-names&quot;:false,&quot;suffix&quot;:&quot;&quot;},{&quot;dropping-particle&quot;:&quot;&quot;,&quot;family&quot;:&quot;Stamatakis&quot;,&quot;given&quot;:&quot;Emmanuel&quot;,&quot;non-dropping-particle&quot;:&quot;&quot;,&quot;parse-names&quot;:false,&quot;suffix&quot;:&quot;&quot;}],&quot;container-title&quot;:&quot;British journal of sports medicine&quot;,&quot;id&quot;:&quot;347e337b-226b-517f-8956-df8272607498&quot;,&quot;issue&quot;:&quot;19&quot;,&quot;issued&quot;:{&quot;date-parts&quot;:[[&quot;2023&quot;,&quot;10&quot;]]},&quot;page&quot;:&quot;1223-1225&quot;,&quot;title&quot;:&quot;Potential impact of wearables on physical activity guidelines and interventions: opportunities and challenges.&quot;,&quot;type&quot;:&quot;article-journal&quot;,&quot;volume&quot;:&quot;57&quot;,&quot;container-title-short&quot;:&quot;Br. J. Sports Med.&quot;},&quot;uris&quot;:[&quot;http://www.mendeley.com/documents/?uuid=3ea2f50a-2e33-4fe0-90ce-dc6eed1a5087&quot;],&quot;isTemporary&quot;:false,&quot;legacyDesktopId&quot;:&quot;3ea2f50a-2e33-4fe0-90ce-dc6eed1a5087&quot;}]},{&quot;citationID&quot;:&quot;MENDELEY_CITATION_286dc87e-776b-47ee-a50b-ea5f51e36630&quot;,&quot;properties&quot;:{&quot;noteIndex&quot;:0},&quot;isEdited&quot;:false,&quot;manualOverride&quot;:{&quot;isManuallyOverridden&quot;:false,&quot;citeprocText&quot;:&quot;[7]&quot;,&quot;manualOverrideText&quot;:&quot;&quot;},&quot;citationTag&quot;:&quot;MENDELEY_CITATION_v3_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&quot;,&quot;citationItems&quot;:[{&quot;id&quot;:&quot;4dd632c4-9d90-3368-9163-84d501fc2373&quot;,&quot;itemData&quot;:{&quot;type&quot;:&quot;article-journal&quot;,&quot;id&quot;:&quot;4dd632c4-9d90-3368-9163-84d501fc2373&quot;,&quot;title&quot;:&quot;Validity, reliability and acceptability of wearable sensor devices to monitor personal exposure to air pollution and pollen: A systematic review of mobility based exposure studies&quot;,&quot;author&quot;:[{&quot;family&quot;:&quot;Wako&quot;,&quot;given&quot;:&quot;Wako Golicha&quot;,&quot;parse-names&quot;:false,&quot;dropping-particle&quot;:&quot;&quot;,&quot;non-dropping-particle&quot;:&quot;&quot;},{&quot;family&quot;:&quot;Clemens&quot;,&quot;given&quot;:&quot;Tom&quot;,&quot;parse-names&quot;:false,&quot;dropping-particle&quot;:&quot;&quot;,&quot;non-dropping-particle&quot;:&quot;&quot;},{&quot;family&quot;:&quot;Ogletree&quot;,&quot;given&quot;:&quot;Scott&quot;,&quot;parse-names&quot;:false,&quot;dropping-particle&quot;:&quot;&quot;,&quot;non-dropping-particle&quot;:&quot;&quot;},{&quot;family&quot;:&quot;Williams&quot;,&quot;given&quot;:&quot;Andrew James&quot;,&quot;parse-names&quot;:false,&quot;dropping-particle&quot;:&quot;&quot;,&quot;non-dropping-particle&quot;:&quot;&quot;},{&quot;family&quot;:&quot;Jepson&quot;,&quot;given&quot;:&quot;Ruth&quot;,&quot;parse-names&quot;:false,&quot;dropping-particle&quot;:&quot;&quot;,&quot;non-dropping-particle&quot;:&quot;&quot;}],&quot;container-title&quot;:&quot;Building and Environment&quot;,&quot;container-title-short&quot;:&quot;Build. Environ.&quot;,&quot;DOI&quot;:&quot;10.1016/j.buildenv.2025.112931&quot;,&quot;ISSN&quot;:&quot;03601323&quot;,&quot;URL&quot;:&quot;https://linkinghub.elsevier.com/retrieve/pii/S0360132325004135&quot;,&quot;issued&quot;:{&quot;date-parts&quot;:[[2025,6]]},&quot;page&quot;:&quot;112931&quot;,&quot;volume&quot;:&quot;277&quot;},&quot;isTemporary&quot;:false}]},{&quot;citationID&quot;:&quot;MENDELEY_CITATION_fde1c75f-0a12-46e3-aec3-fa96150b9559&quot;,&quot;properties&quot;:{&quot;noteIndex&quot;:0},&quot;isEdited&quot;:false,&quot;manualOverride&quot;:{&quot;citeprocText&quot;:&quot;[5]&quot;,&quot;isManuallyOverridden&quot;:false,&quot;manualOverrideText&quot;:&quot;&quot;},&quot;citationTag&quot;:&quot;MENDELEY_CITATION_v3_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&quot;,&quot;citationItems&quot;:[{&quot;id&quot;:&quot;fc687832-745a-5256-a4bc-dff8a31df7e8&quot;,&quot;itemData&quot;:{&quot;DOI&quot;:&quot;10.2196/34384&quot;,&quot;ISSN&quot;:&quot;2291-5222&quot;,&quot;PMID&quot;:&quot;35076409&quot;,&quot;abstract&quot;:&quot;BACKGROUND Wearable devices hold great promise, particularly for data generation for cutting-edge health research, and their demand has risen substantially in recent years. However, there is a shortage of aggregated insights into how wearables have been used in health research. OBJECTIVE In this review, we aim to broadly overview and categorize the current research conducted with affordable wearable devices for health research. METHODS We performed a scoping review to understand the use of affordable, consumer-grade wearables for health research from a population health perspective using the PRISMA-ScR (Preferred Reporting Items for Systematic Reviews and Meta-Analyses extension for Scoping Reviews) framework. A total of 7499 articles were found in 4 medical databases (PubMed, Ovid, Web of Science, and CINAHL). Studies were eligible if they used noninvasive wearables: worn on the wrist, arm, hip, and chest; measured vital signs; and analyzed the collected data quantitatively. We excluded studies that did not use wearables for outcome assessment and prototype studies, devices that cost &gt;€500 (US $570), or obtrusive smart clothing. RESULTS We included 179 studies using 189 wearable devices covering 10,835,733 participants. Most studies were observational (128/179, 71.5%), conducted in 2020 (56/179, 31.3%) and in North America (94/179, 52.5%), and 93% (10,104,217/10,835,733) of the participants were part of global health studies. The most popular wearables were fitness trackers (86/189, 45.5%) and accelerometer wearables, which primarily measure movement (49/189, 25.9%). Typical measurements included steps (95/179, 53.1%), heart rate (HR; 55/179, 30.7%), and sleep duration (51/179, 28.5%). Other devices measured blood pressure (3/179, 1.7%), skin temperature (3/179, 1.7%), oximetry (3/179, 1.7%), or respiratory rate (2/179, 1.1%). The wearables were mostly worn on the wrist (138/189, 73%) and cost &lt;€200 (US $228; 120/189, 63.5%). The aims and approaches of all 179 studies revealed six prominent uses for wearables, comprising correlations-wearable and other physiological data (40/179, 22.3%), method evaluations (with subgroups; 40/179, 22.3%), population-based research (31/179, 17.3%), experimental outcome assessment (30/179, 16.8%), prognostic forecasting (28/179, 15.6%), and explorative analysis of big data sets (10/179, 5.6%). The most frequent strengths of affordable wearables were validation, accuracy, and clinical certification (104/179, 58.1%). CONCL…&quot;,&quot;author&quot;:[{&quot;dropping-particle&quot;:&quot;&quot;,&quot;family&quot;:&quot;Huhn&quot;,&quot;given&quot;:&quot;Sophie&quot;,&quot;non-dropping-particle&quot;:&quot;&quot;,&quot;parse-names&quot;:false,&quot;suffix&quot;:&quot;&quot;},{&quot;dropping-particle&quot;:&quot;&quot;,&quot;family&quot;:&quot;Axt&quot;,&quot;given&quot;:&quot;Miriam&quot;,&quot;non-dropping-particle&quot;:&quot;&quot;,&quot;parse-names&quot;:false,&quot;suffix&quot;:&quot;&quot;},{&quot;dropping-particle&quot;:&quot;&quot;,&quot;family&quot;:&quot;Gunga&quot;,&quot;given&quot;:&quot;Hanns-Christian&quot;,&quot;non-dropping-particle&quot;:&quot;&quot;,&quot;parse-names&quot;:false,&quot;suffix&quot;:&quot;&quot;},{&quot;dropping-particle&quot;:&quot;&quot;,&quot;family&quot;:&quot;Maggioni&quot;,&quot;given&quot;:&quot;Martina Anna&quot;,&quot;non-dropping-particle&quot;:&quot;&quot;,&quot;parse-names&quot;:false,&quot;suffix&quot;:&quot;&quot;},{&quot;dropping-particle&quot;:&quot;&quot;,&quot;family&quot;:&quot;Munga&quot;,&quot;given&quot;:&quot;Stephen&quot;,&quot;non-dropping-particle&quot;:&quot;&quot;,&quot;parse-names&quot;:false,&quot;suffix&quot;:&quot;&quot;},{&quot;dropping-particle&quot;:&quot;&quot;,&quot;family&quot;:&quot;Obor&quot;,&quot;given&quot;:&quot;David&quot;,&quot;non-dropping-particle&quot;:&quot;&quot;,&quot;parse-names&quot;:false,&quot;suffix&quot;:&quot;&quot;},{&quot;dropping-particle&quot;:&quot;&quot;,&quot;family&quot;:&quot;Sié&quot;,&quot;given&quot;:&quot;Ali&quot;,&quot;non-dropping-particle&quot;:&quot;&quot;,&quot;parse-names&quot;:false,&quot;suffix&quot;:&quot;&quot;},{&quot;dropping-particle&quot;:&quot;&quot;,&quot;family&quot;:&quot;Boudo&quot;,&quot;given&quot;:&quot;Valentin&quot;,&quot;non-dropping-particle&quot;:&quot;&quot;,&quot;parse-names&quot;:false,&quot;suffix&quot;:&quot;&quot;},{&quot;dropping-particle&quot;:&quot;&quot;,&quot;family&quot;:&quot;Bunker&quot;,&quot;given&quot;:&quot;Aditi&quot;,&quot;non-dropping-particle&quot;:&quot;&quot;,&quot;parse-names&quot;:false,&quot;suffix&quot;:&quot;&quot;},{&quot;dropping-particle&quot;:&quot;&quot;,&quot;family&quot;:&quot;Sauerborn&quot;,&quot;given&quot;:&quot;Rainer&quot;,&quot;non-dropping-particle&quot;:&quot;&quot;,&quot;parse-names&quot;:false,&quot;suffix&quot;:&quot;&quot;},{&quot;dropping-particle&quot;:&quot;&quot;,&quot;family&quot;:&quot;Bärnighausen&quot;,&quot;given&quot;:&quot;Till&quot;,&quot;non-dropping-particle&quot;:&quot;&quot;,&quot;parse-names&quot;:false,&quot;suffix&quot;:&quot;&quot;},{&quot;dropping-particle&quot;:&quot;&quot;,&quot;family&quot;:&quot;Barteit&quot;,&quot;given&quot;:&quot;Sandra&quot;,&quot;non-dropping-particle&quot;:&quot;&quot;,&quot;parse-names&quot;:false,&quot;suffix&quot;:&quot;&quot;}],&quot;container-title&quot;:&quot;JMIR mHealth and uHealth&quot;,&quot;id&quot;:&quot;fc687832-745a-5256-a4bc-dff8a31df7e8&quot;,&quot;issue&quot;:&quot;1&quot;,&quot;issued&quot;:{&quot;date-parts&quot;:[[&quot;2022&quot;,&quot;1&quot;,&quot;25&quot;]]},&quot;page&quot;:&quot;e34384&quot;,&quot;title&quot;:&quot;The Impact of Wearable Technologies in Health Research: Scoping Review.&quot;,&quot;type&quot;:&quot;article-journal&quot;,&quot;volume&quot;:&quot;10&quot;,&quot;container-title-short&quot;:&quot;JMIR Mhealth Uhealth&quot;},&quot;uris&quot;:[&quot;http://www.mendeley.com/documents/?uuid=42026752-3f8b-41fe-b5b3-6c4bbb4b4a58&quot;],&quot;isTemporary&quot;:false,&quot;legacyDesktopId&quot;:&quot;42026752-3f8b-41fe-b5b3-6c4bbb4b4a58&quot;}]},{&quot;citationID&quot;:&quot;MENDELEY_CITATION_f1d7a4fb-9ced-4add-8bab-d89260dd5c16&quot;,&quot;properties&quot;:{&quot;noteIndex&quot;:0},&quot;isEdited&quot;:false,&quot;manualOverride&quot;:{&quot;citeprocText&quot;:&quot;[9–11]&quot;,&quot;isManuallyOverridden&quot;:false,&quot;manualOverrideText&quot;:&quot;&quot;},&quot;citationTag&quot;:&quot;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&quot;,&quot;citationItems&quot;:[{&quot;id&quot;:&quot;5013a88d-e1ef-5e3e-895f-786357c342e2&quot;,&quot;itemData&quot;:{&quot;DOI&quot;:&quot;10.2196/45599&quot;,&quot;ISSN&quot;:&quot;1438-8871&quot;,&quot;author&quot;:[{&quot;dropping-particle&quot;:&quot;&quot;,&quot;family&quot;:&quot;Thomas&quot;,&quot;given&quot;:&quot;Jonah J C&quot;,&quot;non-dropping-particle&quot;:&quot;&quot;,&quot;parse-names&quot;:false,&quot;suffix&quot;:&quot;&quot;},{&quot;dropping-particle&quot;:&quot;&quot;,&quot;family&quot;:&quot;Daley&quot;,&quot;given&quot;:&quot;Amanda J&quot;,&quot;non-dropping-particle&quot;:&quot;&quot;,&quot;parse-names&quot;:false,&quot;suffix&quot;:&quot;&quot;},{&quot;dropping-particle&quot;:&quot;&quot;,&quot;family&quot;:&quot;Esliger&quot;,&quot;given&quot;:&quot;Dale W&quot;,&quot;non-dropping-particle&quot;:&quot;&quot;,&quot;parse-names&quot;:false,&quot;suffix&quot;:&quot;&quot;},{&quot;dropping-particle&quot;:&quot;&quot;,&quot;family&quot;:&quot;Kettle&quot;,&quot;given&quot;:&quot;Victoria E&quot;,&quot;non-dropping-particle&quot;:&quot;&quot;,&quot;parse-names&quot;:false,&quot;suffix&quot;:&quot;&quot;},{&quot;dropping-particle&quot;:&quot;&quot;,&quot;family&quot;:&quot;Coombe&quot;,&quot;given&quot;:&quot;April&quot;,&quot;non-dropping-particle&quot;:&quot;&quot;,&quot;parse-names&quot;:false,&quot;suffix&quot;:&quot;&quot;},{&quot;dropping-particle&quot;:&quot;&quot;,&quot;family&quot;:&quot;Stamatakis&quot;,&quot;given&quot;:&quot;Emmanuel&quot;,&quot;non-dropping-particle&quot;:&quot;&quot;,&quot;parse-names&quot;:false,&quot;suffix&quot;:&quot;&quot;},{&quot;dropping-particle&quot;:&quot;&quot;,&quot;family&quot;:&quot;Sanders&quot;,&quot;given&quot;:&quot;James P&quot;,&quot;non-dropping-particle&quot;:&quot;&quot;,&quot;parse-names&quot;:false,&quot;suffix&quot;:&quot;&quot;}],&quot;container-title&quot;:&quot;Journal of Medical Internet Research&quot;,&quot;id&quot;:&quot;5013a88d-e1ef-5e3e-895f-786357c342e2&quot;,&quot;issued&quot;:{&quot;date-parts&quot;:[[&quot;2023&quot;,&quot;7&quot;,&quot;19&quot;]]},&quot;page&quot;:&quot;e45599&quot;,&quot;title&quot;:&quot;Accelerometer-Measured Physical Activity Data Sets (Global Physical Activity Data Set Catalogue) That Include Markers of Cardiometabolic Health: Systematic Scoping Review&quot;,&quot;type&quot;:&quot;article-journal&quot;,&quot;volume&quot;:&quot;25&quot;,&quot;container-title-short&quot;:&quot;J. Med. Internet Res.&quot;},&quot;uris&quot;:[&quot;http://www.mendeley.com/documents/?uuid=32931fdb-4bbe-486e-8478-f1e54d9514a1&quot;],&quot;isTemporary&quot;:false,&quot;legacyDesktopId&quot;:&quot;32931fdb-4bbe-486e-8478-f1e54d9514a1&quot;},{&quot;id&quot;:&quot;81b90563-848e-50fb-b2c8-ebf5cc6c452c&quot;,&quot;itemData&quot;:{&quot;DOI&quot;:&quot;10.1186/s12966-024-01612-8&quot;,&quot;ISSN&quot;:&quot;1479-5868&quot;,&quot;author&quot;:[{&quot;dropping-particle&quot;:&quot;&quot;,&quot;family&quot;:&quot;Wolf&quot;,&quot;given&quot;:&quot;Inge&quot;,&quot;non-dropping-particle&quot;:&quot;de&quot;,&quot;parse-names&quot;:false,&quot;suffix&quot;:&quot;&quot;},{&quot;dropping-particle&quot;:&quot;&quot;,&quot;family&quot;:&quot;Elevelt&quot;,&quot;given&quot;:&quot;Anne&quot;,&quot;non-dropping-particle&quot;:&quot;&quot;,&quot;parse-names&quot;:false,&quot;suffix&quot;:&quot;&quot;},{&quot;dropping-particle&quot;:&quot;&quot;,&quot;family&quot;:&quot;Nassau&quot;,&quot;given&quot;:&quot;Femke&quot;,&quot;non-dropping-particle&quot;:&quot;van&quot;,&quot;parse-names&quot;:false,&quot;suffix&quot;:&quot;&quot;},{&quot;dropping-particle&quot;:&quot;&quot;,&quot;family&quot;:&quot;Toepoel&quot;,&quot;given&quot;:&quot;Vera&quot;,&quot;non-dropping-particle&quot;:&quot;&quot;,&quot;parse-names&quot;:false,&quot;suffix&quot;:&quot;&quot;},{&quot;dropping-particle&quot;:&quot;&quot;,&quot;family&quot;:&quot;Hollander&quot;,&quot;given&quot;:&quot;Ellen&quot;,&quot;non-dropping-particle&quot;:&quot;de&quot;,&quot;parse-names&quot;:false,&quot;suffix&quot;:&quot;&quot;},{&quot;dropping-particle&quot;:&quot;&quot;,&quot;family&quot;:&quot;Kompier&quot;,&quot;given&quot;:&quot;Maaike E.&quot;,&quot;non-dropping-particle&quot;:&quot;&quot;,&quot;parse-names&quot;:false,&quot;suffix&quot;:&quot;&quot;},{&quot;dropping-particle&quot;:&quot;&quot;,&quot;family&quot;:&quot;Luiten&quot;,&quot;given&quot;:&quot;Annemieke&quot;,&quot;non-dropping-particle&quot;:&quot;&quot;,&quot;parse-names&quot;:false,&quot;suffix&quot;:&quot;&quot;},{&quot;dropping-particle&quot;:&quot;&quot;,&quot;family&quot;:&quot;Schouten&quot;,&quot;given&quot;:&quot;Barry&quot;,&quot;non-dropping-particle&quot;:&quot;&quot;,&quot;parse-names&quot;:false,&quot;suffix&quot;:&quot;&quot;},{&quot;dropping-particle&quot;:&quot;&quot;,&quot;family&quot;:&quot;Wendel-Vos&quot;,&quot;given&quot;:&quot;G. C. Wanda&quot;,&quot;non-dropping-particle&quot;:&quot;&quot;,&quot;parse-names&quot;:false,&quot;suffix&quot;:&quot;&quot;},{&quot;dropping-particle&quot;:&quot;&quot;,&quot;family&quot;:&quot;Ploeg&quot;,&quot;given&quot;:&quot;Hidde P.&quot;,&quot;non-dropping-particle&quot;:&quot;van der&quot;,&quot;parse-names&quot;:false,&quot;suffix&quot;:&quot;&quot;}],&quot;container-title&quot;:&quot;International Journal of Behavioral Nutrition and Physical Activity&quot;,&quot;id&quot;:&quot;81b90563-848e-50fb-b2c8-ebf5cc6c452c&quot;,&quot;issue&quot;:&quot;1&quot;,&quot;issued&quot;:{&quot;date-parts&quot;:[[&quot;2024&quot;,&quot;7&quot;,&quot;3&quot;]]},&quot;page&quot;:&quot;67&quot;,&quot;title&quot;:&quot;Comparing national device-based physical activity surveillance systems: a systematic review&quot;,&quot;type&quot;:&quot;article-journal&quot;,&quot;volume&quot;:&quot;21&quot;,&quot;container-title-short&quot;:&quot;&quot;},&quot;uris&quot;:[&quot;http://www.mendeley.com/documents/?uuid=61418c6d-a5f2-44f5-97d6-1278ca97891c&quot;],&quot;isTemporary&quot;:false,&quot;legacyDesktopId&quot;:&quot;61418c6d-a5f2-44f5-97d6-1278ca97891c&quot;},{&quot;id&quot;:&quot;766d081d-14dd-35fb-bd7f-d9ade9cbcb12&quot;,&quot;itemData&quot;:{&quot;type&quot;:&quot;article-journal&quot;,&quot;id&quot;:&quot;766d081d-14dd-35fb-bd7f-d9ade9cbcb12&quot;,&quot;title&quot;:&quot;Data Resource Profile: the Physical Activity Cohort Repository (PACe)&quot;,&quot;author&quot;:[{&quot;family&quot;:&quot;Boing&quot;,&quot;given&quot;:&quot;Leonessa&quot;,&quot;parse-names&quot;:false,&quot;dropping-particle&quot;:&quot;&quot;,&quot;non-dropping-particle&quot;:&quot;&quot;},{&quot;family&quot;:&quot;Varela&quot;,&quot;given&quot;:&quot;Andrea Ramirez&quot;,&quot;parse-names&quot;:false,&quot;dropping-particle&quot;:&quot;&quot;,&quot;non-dropping-particle&quot;:&quot;&quot;},{&quot;family&quot;:&quot;Alomairah&quot;,&quot;given&quot;:&quot;Saud Abdulaziz M&quot;,&quot;parse-names&quot;:false,&quot;dropping-particle&quot;:&quot;&quot;,&quot;non-dropping-particle&quot;:&quot;&quot;},{&quot;family&quot;:&quot;Bennett&quot;,&quot;given&quot;:&quot;Derrick A&quot;,&quot;parse-names&quot;:false,&quot;dropping-particle&quot;:&quot;&quot;,&quot;non-dropping-particle&quot;:&quot;&quot;},{&quot;family&quot;:&quot;Bohn&quot;,&quot;given&quot;:&quot;Lucimére&quot;,&quot;parse-names&quot;:false,&quot;dropping-particle&quot;:&quot;&quot;,&quot;non-dropping-particle&quot;:&quot;&quot;},{&quot;family&quot;:&quot;Hume&quot;,&quot;given&quot;:&quot;Clare&quot;,&quot;parse-names&quot;:false,&quot;dropping-particle&quot;:&quot;&quot;,&quot;non-dropping-particle&quot;:&quot;&quot;},{&quot;family&quot;:&quot;Kontostoli&quot;,&quot;given&quot;:&quot;Elli&quot;,&quot;parse-names&quot;:false,&quot;dropping-particle&quot;:&quot;&quot;,&quot;non-dropping-particle&quot;:&quot;&quot;},{&quot;family&quot;:&quot;Lára&quot;,&quot;given&quot;:&quot;Sigríður&quot;,&quot;parse-names&quot;:false,&quot;dropping-particle&quot;:&quot;&quot;,&quot;non-dropping-particle&quot;:&quot;&quot;},{&quot;family&quot;:&quot;Mackie&quot;,&quot;given&quot;:&quot;Paul&quot;,&quot;parse-names&quot;:false,&quot;dropping-particle&quot;:&quot;&quot;,&quot;non-dropping-particle&quot;:&quot;&quot;},{&quot;family&quot;:&quot;Mair&quot;,&quot;given&quot;:&quot;Jacqueline Louise&quot;,&quot;parse-names&quot;:false,&quot;dropping-particle&quot;:&quot;&quot;,&quot;non-dropping-particle&quot;:&quot;&quot;},{&quot;family&quot;:&quot;Martins&quot;,&quot;given&quot;:&quot;Clarice&quot;,&quot;parse-names&quot;:false,&quot;dropping-particle&quot;:&quot;&quot;,&quot;non-dropping-particle&quot;:&quot;&quot;},{&quot;family&quot;:&quot;Mota&quot;,&quot;given&quot;:&quot;Jorge&quot;,&quot;parse-names&quot;:false,&quot;dropping-particle&quot;:&quot;&quot;,&quot;non-dropping-particle&quot;:&quot;&quot;},{&quot;family&quot;:&quot;Pizarro&quot;,&quot;given&quot;:&quot;Andreia&quot;,&quot;parse-names&quot;:false,&quot;dropping-particle&quot;:&quot;&quot;,&quot;non-dropping-particle&quot;:&quot;&quot;},{&quot;family&quot;:&quot;Rossen&quot;,&quot;given&quot;:&quot;Jenny&quot;,&quot;parse-names&quot;:false,&quot;dropping-particle&quot;:&quot;&quot;,&quot;non-dropping-particle&quot;:&quot;&quot;},{&quot;family&quot;:&quot;Tarp&quot;,&quot;given&quot;:&quot;Jakob&quot;,&quot;parse-names&quot;:false,&quot;dropping-particle&quot;:&quot;&quot;,&quot;non-dropping-particle&quot;:&quot;&quot;},{&quot;family&quot;:&quot;Tew&quot;,&quot;given&quot;:&quot;Kirstie&quot;,&quot;parse-names&quot;:false,&quot;dropping-particle&quot;:&quot;&quot;,&quot;non-dropping-particle&quot;:&quot;&quot;},{&quot;family&quot;:&quot;Rosen&quot;,&quot;given&quot;:&quot;Philip&quot;,&quot;parse-names&quot;:false,&quot;dropping-particle&quot;:&quot;&quot;,&quot;non-dropping-particle&quot;:&quot;von&quot;},{&quot;family&quot;:&quot;Boyle&quot;,&quot;given&quot;:&quot;Terry&quot;,&quot;parse-names&quot;:false,&quot;dropping-particle&quot;:&quot;&quot;,&quot;non-dropping-particle&quot;:&quot;&quot;},{&quot;family&quot;:&quot;Lynch&quot;,&quot;given&quot;:&quot;Brigid M&quot;,&quot;parse-names&quot;:false,&quot;dropping-particle&quot;:&quot;&quot;,&quot;non-dropping-particle&quot;:&quot;&quot;}],&quot;container-title&quot;:&quot;medRxiv&quot;,&quot;DOI&quot;:&quot;10.1101/2025.07.22.25332023&quot;,&quot;URL&quot;:&quot;http://medrxiv.org/content/early/2025/07/23/2025.07.22.25332023.abstract&quot;,&quot;issued&quot;:{&quot;date-parts&quot;:[[2025,1,1]]},&quot;page&quot;:&quot;2025.07.22.25332023&quot;,&quot;abstract&quot;:&quot;Key Features* The Physical Activity Cohort Repository (PACe) project created a searchable online database of cohort studies that have prospectively collected data on physical activity and/or sedentary behaviour (self-report and/or device-based measurement) at three or more timepoints. Only cohorts with ≥ 1,000 participants at baseline were included.* The PACe is a freely available resource created to encourage researchers to return to existing cohorts to apply contemporary causal inference methods that appropriately deal with time varying exposures and confounders, to improve the quality of evidence pertaining to physical activity, sedentary behaviour and health.* Two hundred and nineteen unique cohorts were included in the initial iteration of the PACe, representing all World Health Organization regions. The earliest included cohort started in 1922 (the Terman Life-Cycle Study) and extends to ongoing cohorts.* The development of the PACe was an international effort; this resource was designed to facilitate global collaboration and building research capacity in low- and middle-income countries.* We will update the repository every two years, to ensure that new cohorts and cohorts adding additional waves of follow-up are captured.Competing Interest StatementDr Lynch has received travel and accommodation funding from the International Epidemiological Association (IEA) to attend IEA Council meetings. Dr Lynch receives payments from Elsevier for editorial work.Funding StatementThis study did not receive any fundingAuthor DeclarationsI confirm all relevant ethical guidelines have been followed, and any necessary IRB and/or ethics committee approvals have been obtained.YesI confirm that all necessary patient/participant consent has been obtained and the appropriate institutional forms have been archived, and that any patient/participant/sample identifiers included were not known to anyone (e.g., hospital staff, patients or participants themselves) outside the research group so cannot be used to identify individuals.YesI understand that all clinical trials and any other prospective interventional studies must be registered with an ICMJE-approved registry, such as ClinicalTrials.gov. I confirm that any such study reported in the manuscript has been registered and the trial registration ID is provided (note: if posting a prospective study registered retrospectively, please provide a statement in the trial ID field explaining why the study was not registered in advance).YesI have followed all appropriate research reporting guidelines, such as any relevant EQUATOR Network research reporting checklist(s) and other pertinent material, if applicable.YesAll data produced are available online at https://www.cancervic.org.au/research/epidemiology/pace&quot;,&quot;container-title-short&quot;:&quot;&quot;},&quot;isTemporary&quot;:false}]},{&quot;citationID&quot;:&quot;MENDELEY_CITATION_b8f5a507-b57f-4b3a-98f3-fe90d31302a6&quot;,&quot;properties&quot;:{&quot;noteIndex&quot;:0},&quot;isEdited&quot;:false,&quot;manualOverride&quot;:{&quot;citeprocText&quot;:&quot;[9]&quot;,&quot;isManuallyOverridden&quot;:false,&quot;manualOverrideText&quot;:&quot;&quot;},&quot;citationTag&quot;:&quot;MENDELEY_CITATION_v3_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&quot;,&quot;citationItems&quot;:[{&quot;id&quot;:&quot;5013a88d-e1ef-5e3e-895f-786357c342e2&quot;,&quot;itemData&quot;:{&quot;DOI&quot;:&quot;10.2196/45599&quot;,&quot;ISSN&quot;:&quot;1438-8871&quot;,&quot;author&quot;:[{&quot;dropping-particle&quot;:&quot;&quot;,&quot;family&quot;:&quot;Thomas&quot;,&quot;given&quot;:&quot;Jonah J C&quot;,&quot;non-dropping-particle&quot;:&quot;&quot;,&quot;parse-names&quot;:false,&quot;suffix&quot;:&quot;&quot;},{&quot;dropping-particle&quot;:&quot;&quot;,&quot;family&quot;:&quot;Daley&quot;,&quot;given&quot;:&quot;Amanda J&quot;,&quot;non-dropping-particle&quot;:&quot;&quot;,&quot;parse-names&quot;:false,&quot;suffix&quot;:&quot;&quot;},{&quot;dropping-particle&quot;:&quot;&quot;,&quot;family&quot;:&quot;Esliger&quot;,&quot;given&quot;:&quot;Dale W&quot;,&quot;non-dropping-particle&quot;:&quot;&quot;,&quot;parse-names&quot;:false,&quot;suffix&quot;:&quot;&quot;},{&quot;dropping-particle&quot;:&quot;&quot;,&quot;family&quot;:&quot;Kettle&quot;,&quot;given&quot;:&quot;Victoria E&quot;,&quot;non-dropping-particle&quot;:&quot;&quot;,&quot;parse-names&quot;:false,&quot;suffix&quot;:&quot;&quot;},{&quot;dropping-particle&quot;:&quot;&quot;,&quot;family&quot;:&quot;Coombe&quot;,&quot;given&quot;:&quot;April&quot;,&quot;non-dropping-particle&quot;:&quot;&quot;,&quot;parse-names&quot;:false,&quot;suffix&quot;:&quot;&quot;},{&quot;dropping-particle&quot;:&quot;&quot;,&quot;family&quot;:&quot;Stamatakis&quot;,&quot;given&quot;:&quot;Emmanuel&quot;,&quot;non-dropping-particle&quot;:&quot;&quot;,&quot;parse-names&quot;:false,&quot;suffix&quot;:&quot;&quot;},{&quot;dropping-particle&quot;:&quot;&quot;,&quot;family&quot;:&quot;Sanders&quot;,&quot;given&quot;:&quot;James P&quot;,&quot;non-dropping-particle&quot;:&quot;&quot;,&quot;parse-names&quot;:false,&quot;suffix&quot;:&quot;&quot;}],&quot;container-title&quot;:&quot;Journal of Medical Internet Research&quot;,&quot;id&quot;:&quot;5013a88d-e1ef-5e3e-895f-786357c342e2&quot;,&quot;issued&quot;:{&quot;date-parts&quot;:[[&quot;2023&quot;,&quot;7&quot;,&quot;19&quot;]]},&quot;page&quot;:&quot;e45599&quot;,&quot;title&quot;:&quot;Accelerometer-Measured Physical Activity Data Sets (Global Physical Activity Data Set Catalogue) That Include Markers of Cardiometabolic Health: Systematic Scoping Review&quot;,&quot;type&quot;:&quot;article-journal&quot;,&quot;volume&quot;:&quot;25&quot;,&quot;container-title-short&quot;:&quot;J. Med. Internet Res.&quot;},&quot;uris&quot;:[&quot;http://www.mendeley.com/documents/?uuid=32931fdb-4bbe-486e-8478-f1e54d9514a1&quot;],&quot;isTemporary&quot;:false,&quot;legacyDesktopId&quot;:&quot;32931fdb-4bbe-486e-8478-f1e54d9514a1&quot;}]},{&quot;citationID&quot;:&quot;MENDELEY_CITATION_0c2232fc-ce8d-4a85-8576-f01f54fca832&quot;,&quot;properties&quot;:{&quot;noteIndex&quot;:0},&quot;isEdited&quot;:false,&quot;manualOverride&quot;:{&quot;citeprocText&quot;:&quot;[10]&quot;,&quot;isManuallyOverridden&quot;:false,&quot;manualOverrideText&quot;:&quot;&quot;},&quot;citationTag&quot;:&quot;MENDELEY_CITATION_v3_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&quot;,&quot;citationItems&quot;:[{&quot;id&quot;:&quot;81b90563-848e-50fb-b2c8-ebf5cc6c452c&quot;,&quot;itemData&quot;:{&quot;DOI&quot;:&quot;10.1186/s12966-024-01612-8&quot;,&quot;ISSN&quot;:&quot;1479-5868&quot;,&quot;author&quot;:[{&quot;dropping-particle&quot;:&quot;&quot;,&quot;family&quot;:&quot;Wolf&quot;,&quot;given&quot;:&quot;Inge&quot;,&quot;non-dropping-particle&quot;:&quot;de&quot;,&quot;parse-names&quot;:false,&quot;suffix&quot;:&quot;&quot;},{&quot;dropping-particle&quot;:&quot;&quot;,&quot;family&quot;:&quot;Elevelt&quot;,&quot;given&quot;:&quot;Anne&quot;,&quot;non-dropping-particle&quot;:&quot;&quot;,&quot;parse-names&quot;:false,&quot;suffix&quot;:&quot;&quot;},{&quot;dropping-particle&quot;:&quot;&quot;,&quot;family&quot;:&quot;Nassau&quot;,&quot;given&quot;:&quot;Femke&quot;,&quot;non-dropping-particle&quot;:&quot;van&quot;,&quot;parse-names&quot;:false,&quot;suffix&quot;:&quot;&quot;},{&quot;dropping-particle&quot;:&quot;&quot;,&quot;family&quot;:&quot;Toepoel&quot;,&quot;given&quot;:&quot;Vera&quot;,&quot;non-dropping-particle&quot;:&quot;&quot;,&quot;parse-names&quot;:false,&quot;suffix&quot;:&quot;&quot;},{&quot;dropping-particle&quot;:&quot;&quot;,&quot;family&quot;:&quot;Hollander&quot;,&quot;given&quot;:&quot;Ellen&quot;,&quot;non-dropping-particle&quot;:&quot;de&quot;,&quot;parse-names&quot;:false,&quot;suffix&quot;:&quot;&quot;},{&quot;dropping-particle&quot;:&quot;&quot;,&quot;family&quot;:&quot;Kompier&quot;,&quot;given&quot;:&quot;Maaike E.&quot;,&quot;non-dropping-particle&quot;:&quot;&quot;,&quot;parse-names&quot;:false,&quot;suffix&quot;:&quot;&quot;},{&quot;dropping-particle&quot;:&quot;&quot;,&quot;family&quot;:&quot;Luiten&quot;,&quot;given&quot;:&quot;Annemieke&quot;,&quot;non-dropping-particle&quot;:&quot;&quot;,&quot;parse-names&quot;:false,&quot;suffix&quot;:&quot;&quot;},{&quot;dropping-particle&quot;:&quot;&quot;,&quot;family&quot;:&quot;Schouten&quot;,&quot;given&quot;:&quot;Barry&quot;,&quot;non-dropping-particle&quot;:&quot;&quot;,&quot;parse-names&quot;:false,&quot;suffix&quot;:&quot;&quot;},{&quot;dropping-particle&quot;:&quot;&quot;,&quot;family&quot;:&quot;Wendel-Vos&quot;,&quot;given&quot;:&quot;G. C. Wanda&quot;,&quot;non-dropping-particle&quot;:&quot;&quot;,&quot;parse-names&quot;:false,&quot;suffix&quot;:&quot;&quot;},{&quot;dropping-particle&quot;:&quot;&quot;,&quot;family&quot;:&quot;Ploeg&quot;,&quot;given&quot;:&quot;Hidde P.&quot;,&quot;non-dropping-particle&quot;:&quot;van der&quot;,&quot;parse-names&quot;:false,&quot;suffix&quot;:&quot;&quot;}],&quot;container-title&quot;:&quot;International Journal of Behavioral Nutrition and Physical Activity&quot;,&quot;id&quot;:&quot;81b90563-848e-50fb-b2c8-ebf5cc6c452c&quot;,&quot;issue&quot;:&quot;1&quot;,&quot;issued&quot;:{&quot;date-parts&quot;:[[&quot;2024&quot;,&quot;7&quot;,&quot;3&quot;]]},&quot;page&quot;:&quot;67&quot;,&quot;title&quot;:&quot;Comparing national device-based physical activity surveillance systems: a systematic review&quot;,&quot;type&quot;:&quot;article-journal&quot;,&quot;volume&quot;:&quot;21&quot;,&quot;container-title-short&quot;:&quot;&quot;},&quot;uris&quot;:[&quot;http://www.mendeley.com/documents/?uuid=61418c6d-a5f2-44f5-97d6-1278ca97891c&quot;],&quot;isTemporary&quot;:false,&quot;legacyDesktopId&quot;:&quot;61418c6d-a5f2-44f5-97d6-1278ca97891c&quot;}]},{&quot;citationID&quot;:&quot;MENDELEY_CITATION_f3281e77-3c03-4988-a494-730252804d37&quot;,&quot;properties&quot;:{&quot;noteIndex&quot;:0},&quot;isEdited&quot;:false,&quot;manualOverride&quot;:{&quot;isManuallyOverridden&quot;:false,&quot;citeprocText&quot;:&quot;[12]&quot;,&quot;manualOverrideText&quot;:&quot;&quot;},&quot;citationTag&quot;:&quot;MENDELEY_CITATION_v3_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&quot;,&quot;citationItems&quot;:[{&quot;id&quot;:&quot;b62e2d0e-566f-35ab-b919-fc5a2ef39f12&quot;,&quot;itemData&quot;:{&quot;type&quot;:&quot;article-journal&quot;,&quot;id&quot;:&quot;b62e2d0e-566f-35ab-b919-fc5a2ef39f12&quot;,&quot;title&quot;:&quot;Global, regional, and national trends and patterns in physical activity research since 1950: a systematic review&quot;,&quot;author&quot;:[{&quot;family&quot;:&quot;Ramírez Varela&quot;,&quot;given&quot;:&quot;Andrea&quot;,&quot;parse-names&quot;:false,&quot;dropping-particle&quot;:&quot;&quot;,&quot;non-dropping-particle&quot;:&quot;&quot;},{&quot;family&quot;:&quot;Cruz&quot;,&quot;given&quot;:&quot;Gloria Isabel Nino&quot;,&quot;parse-names&quot;:false,&quot;dropping-particle&quot;:&quot;&quot;,&quot;non-dropping-particle&quot;:&quot;&quot;},{&quot;family&quot;:&quot;Hallal&quot;,&quot;given&quot;:&quot;Pedro&quot;,&quot;parse-names&quot;:false,&quot;dropping-particle&quot;:&quot;&quot;,&quot;non-dropping-particle&quot;:&quot;&quot;},{&quot;family&quot;:&quot;Blumenberg&quot;,&quot;given&quot;:&quot;Cauane&quot;,&quot;parse-names&quot;:false,&quot;dropping-particle&quot;:&quot;&quot;,&quot;non-dropping-particle&quot;:&quot;&quot;},{&quot;family&quot;:&quot;Silva&quot;,&quot;given&quot;:&quot;Shana Ginar&quot;,&quot;parse-names&quot;:false,&quot;dropping-particle&quot;:&quot;&quot;,&quot;non-dropping-particle&quot;:&quot;da&quot;},{&quot;family&quot;:&quot;Salvo&quot;,&quot;given&quot;:&quot;Deborah&quot;,&quot;parse-names&quot;:false,&quot;dropping-particle&quot;:&quot;&quot;,&quot;non-dropping-particle&quot;:&quot;&quot;},{&quot;family&quot;:&quot;Martins&quot;,&quot;given&quot;:&quot;Rafaela&quot;,&quot;parse-names&quot;:false,&quot;dropping-particle&quot;:&quot;&quot;,&quot;non-dropping-particle&quot;:&quot;&quot;},{&quot;family&quot;:&quot;Silva&quot;,&quot;given&quot;:&quot;Bruna Gonçalves Cordeiro&quot;,&quot;parse-names&quot;:false,&quot;dropping-particle&quot;:&quot;&quot;,&quot;non-dropping-particle&quot;:&quot;da&quot;},{&quot;family&quot;:&quot;Resendiz&quot;,&quot;given&quot;:&quot;Eugen&quot;,&quot;parse-names&quot;:false,&quot;dropping-particle&quot;:&quot;&quot;,&quot;non-dropping-particle&quot;:&quot;&quot;},{&quot;family&quot;:&quot;Portillo&quot;,&quot;given&quot;:&quot;Maria Catalina&quot;,&quot;parse-names&quot;:false,&quot;dropping-particle&quot;:&quot;&quot;,&quot;non-dropping-particle&quot;:&quot;del&quot;},{&quot;family&quot;:&quot;Monteiro&quot;,&quot;given&quot;:&quot;Luciana Zaranza&quot;,&quot;parse-names&quot;:false,&quot;dropping-particle&quot;:&quot;&quot;,&quot;non-dropping-particle&quot;:&quot;&quot;},{&quot;family&quot;:&quot;Khoo&quot;,&quot;given&quot;:&quot;Selina&quot;,&quot;parse-names&quot;:false,&quot;dropping-particle&quot;:&quot;&quot;,&quot;non-dropping-particle&quot;:&quot;&quot;},{&quot;family&quot;:&quot;Chong&quot;,&quot;given&quot;:&quot;Kar Hau&quot;,&quot;parse-names&quot;:false,&quot;dropping-particle&quot;:&quot;&quot;,&quot;non-dropping-particle&quot;:&quot;&quot;},{&quot;family&quot;:&quot;Cozzensa da Silva&quot;,&quot;given&quot;:&quot;Marcelo&quot;,&quot;parse-names&quot;:false,&quot;dropping-particle&quot;:&quot;&quot;,&quot;non-dropping-particle&quot;:&quot;&quot;},{&quot;family&quot;:&quot;Mannocci&quot;,&quot;given&quot;:&quot;Alice&quot;,&quot;parse-names&quot;:false,&quot;dropping-particle&quot;:&quot;&quot;,&quot;non-dropping-particle&quot;:&quot;&quot;},{&quot;family&quot;:&quot;Ding&quot;,&quot;given&quot;:&quot;Ding&quot;,&quot;parse-names&quot;:false,&quot;dropping-particle&quot;:&quot;&quot;,&quot;non-dropping-particle&quot;:&quot;&quot;},{&quot;family&quot;:&quot;Pratt&quot;,&quot;given&quot;:&quot;Michael&quot;,&quot;parse-names&quot;:false,&quot;dropping-particle&quot;:&quot;&quot;,&quot;non-dropping-particle&quot;:&quot;&quot;}],&quot;container-title&quot;:&quot;International Journal of Behavioral Nutrition and Physical Activity&quot;,&quot;DOI&quot;:&quot;10.1186/s12966-020-01071-x&quot;,&quot;ISSN&quot;:&quot;1479-5868&quot;,&quot;URL&quot;:&quot;https://ijbnpa.biomedcentral.com/articles/10.1186/s12966-020-01071-x&quot;,&quot;issued&quot;:{&quot;date-parts&quot;:[[2021,12,7]]},&quot;page&quot;:&quot;5&quot;,&quot;issue&quot;:&quot;1&quot;,&quot;volume&quot;:&quot;18&quot;,&quot;container-title-short&quot;:&quot;&quot;},&quot;isTemporary&quot;:false}]},{&quot;citationID&quot;:&quot;MENDELEY_CITATION_c8c6754f-a511-4a9e-be06-71cba9f74c6a&quot;,&quot;properties&quot;:{&quot;noteIndex&quot;:0},&quot;isEdited&quot;:false,&quot;manualOverride&quot;:{&quot;isManuallyOverridden&quot;:false,&quot;citeprocText&quot;:&quot;[3,13]&quot;,&quot;manualOverrideText&quot;:&quot;&quot;},&quot;citationTag&quot;:&quot;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&quot;,&quot;citationItems&quot;:[{&quot;id&quot;:&quot;d7796e8d-2b16-38b2-aa65-d23a6fb662db&quot;,&quot;itemData&quot;:{&quot;type&quot;:&quot;article-journal&quot;,&quot;id&quot;:&quot;d7796e8d-2b16-38b2-aa65-d23a6fb662db&quot;,&quot;title&quot;:&quot;Concentration of Research on Physical Activity and Health by Country: A Global Analysis of Authors and Institutions Using the Gini Coefficient&quot;,&quot;author&quot;:[{&quot;family&quot;:&quot;Kohn&quot;,&quot;given&quot;:&quot;Eduardo Ribes&quot;,&quot;parse-names&quot;:false,&quot;dropping-particle&quot;:&quot;&quot;,&quot;non-dropping-particle&quot;:&quot;&quot;},{&quot;family&quot;:&quot;Ramirez-Varela&quot;,&quot;given&quot;:&quot;Andrea&quot;,&quot;parse-names&quot;:false,&quot;dropping-particle&quot;:&quot;&quot;,&quot;non-dropping-particle&quot;:&quot;&quot;},{&quot;family&quot;:&quot;Pratt&quot;,&quot;given&quot;:&quot;Michael&quot;,&quot;parse-names&quot;:false,&quot;dropping-particle&quot;:&quot;&quot;,&quot;non-dropping-particle&quot;:&quot;&quot;},{&quot;family&quot;:&quot;Hallal&quot;,&quot;given&quot;:&quot;Pedro C.&quot;,&quot;parse-names&quot;:false,&quot;dropping-particle&quot;:&quot;&quot;,&quot;non-dropping-particle&quot;:&quot;&quot;}],&quot;container-title&quot;:&quot;Journal of Physical Activity and Health&quot;,&quot;container-title-short&quot;:&quot;J. Phys. Act. Health&quot;,&quot;DOI&quot;:&quot;10.1123/jpah.2025-0128&quot;,&quot;ISSN&quot;:&quot;1543-3080&quot;,&quot;issued&quot;:{&quot;date-parts&quot;:[[2026,1,1]]},&quot;page&quot;:&quot;120-129&quot;,&quot;abstract&quot;:&quot;&lt;p&gt; &lt;italic&gt; &lt;bold&gt;Background&lt;/bold&gt; : &lt;/italic&gt; Physical activity research is pivotal in shaping policies and interventions that promote health. However, disparities in research contributions across authors and institutions can impact the equity and representation of evidence-based practices. &lt;italic&gt; &lt;bold&gt;Objective:&lt;/bold&gt; &lt;/italic&gt; This study aimed to assess the dispersion of authors and institutions publishing research on physical activity and health within countries. &lt;italic&gt; &lt;bold&gt;Methods:&lt;/bold&gt; &lt;/italic&gt; A global bibliometric analysis was conducted, including articles on physical activity and health published between 1950 and 2019. Countries with 10 or more publications were analyzed. Data on authors’ names and institutions were extracted, and the Gini coefficient, a measure of inequality, was calculated using the “Descogini” command in Stata. Gini coefficients were generated for authors in 94 countries and for institutions in 98 countries. &lt;italic&gt; &lt;bold&gt;Results:&lt;/bold&gt; &lt;/italic&gt; The Gini coefficient for authors ranged from 0.03 in Cuba, Bangladesh, and Lebanon (low concentration) to 0.59 in Belgium and 0.65 in Portugal (high concentration). For institutions, the lowest coefficient was 0.08 in Guatemala, and the highest was 0.84 in Belgium and Portugal. Regions such as the Americas, Europe, and the Western Pacific exhibited higher average Gini coefficients for authors and institutions. Similarly, high-income and upper middle-income countries showed greater research concentration than low-income and lower middle-income nations. &lt;italic&gt; &lt;bold&gt;Conclusion:&lt;/bold&gt; &lt;/italic&gt; To promote a more equitable and impactful global research landscape, it is crucial to invest strategically in developing and multiplying high-quality research groups across regions. Supporting emerging centers of excellence will foster innovation, capacity building, and more inclusive scientific production. Future research should further explore these factors to guide effective policies and investments. &lt;/p&gt;&quot;,&quot;issue&quot;:&quot;1&quot;,&quot;volume&quot;:&quot;23&quot;},&quot;isTemporary&quot;:false},{&quot;id&quot;:&quot;5943a3c8-f546-3b66-b454-1db736f9e2fb&quot;,&quot;itemData&quot;:{&quot;type&quot;:&quot;article-journal&quot;,&quot;id&quot;:&quot;5943a3c8-f546-3b66-b454-1db736f9e2fb&quot;,&quot;title&quot;:&quot;Low global physical activity despite two decades of policy progress&quot;,&quot;author&quot;:[{&quot;family&quot;:&quot;Ramírez Varela&quot;,&quot;given&quot;:&quot;Andrea&quot;,&quot;parse-names&quot;:false,&quot;dropping-particle&quot;:&quot;&quot;,&quot;non-dropping-particle&quot;:&quot;&quot;},{&quot;family&quot;:&quot;Bauman&quot;,&quot;given&quot;:&quot;Adrian&quot;,&quot;parse-names&quot;:false,&quot;dropping-particle&quot;:&quot;&quot;,&quot;non-dropping-particle&quot;:&quot;&quot;},{&quot;family&quot;:&quot;Woods&quot;,&quot;given&quot;:&quot;Catherine B.&quot;,&quot;parse-names&quot;:false,&quot;dropping-particle&quot;:&quot;&quot;,&quot;non-dropping-particle&quot;:&quot;&quot;},{&quot;family&quot;:&quot;Shawar&quot;,&quot;given&quot;:&quot;Yusra Ribhi&quot;,&quot;parse-names&quot;:false,&quot;dropping-particle&quot;:&quot;&quot;,&quot;non-dropping-particle&quot;:&quot;&quot;},{&quot;family&quot;:&quot;Hallal&quot;,&quot;given&quot;:&quot;Pedro C.&quot;,&quot;parse-names&quot;:false,&quot;dropping-particle&quot;:&quot;&quot;,&quot;non-dropping-particle&quot;:&quot;&quot;},{&quot;family&quot;:&quot;Salvo&quot;,&quot;given&quot;:&quot;Deborah&quot;,&quot;parse-names&quot;:false,&quot;dropping-particle&quot;:&quot;&quot;,&quot;non-dropping-particle&quot;:&quot;&quot;},{&quot;family&quot;:&quot;Siefken&quot;,&quot;given&quot;:&quot;Katja&quot;,&quot;parse-names&quot;:false,&quot;dropping-particle&quot;:&quot;&quot;,&quot;non-dropping-particle&quot;:&quot;&quot;},{&quot;family&quot;:&quot;Wendel-Vos&quot;,&quot;given&quot;:&quot;Wanda&quot;,&quot;parse-names&quot;:false,&quot;dropping-particle&quot;:&quot;&quot;,&quot;non-dropping-particle&quot;:&quot;&quot;},{&quot;family&quot;:&quot;Miranda&quot;,&quot;given&quot;:&quot;J. Jaime&quot;,&quot;parse-names&quot;:false,&quot;dropping-particle&quot;:&quot;&quot;,&quot;non-dropping-particle&quot;:&quot;&quot;},{&quot;family&quot;:&quot;Mejía-Grueso&quot;,&quot;given&quot;:&quot;Juliana&quot;,&quot;parse-names&quot;:false,&quot;dropping-particle&quot;:&quot;&quot;,&quot;non-dropping-particle&quot;:&quot;&quot;},{&quot;family&quot;:&quot;Sallis&quot;,&quot;given&quot;:&quot;James F.&quot;,&quot;parse-names&quot;:false,&quot;dropping-particle&quot;:&quot;&quot;,&quot;non-dropping-particle&quot;:&quot;&quot;},{&quot;family&quot;:&quot;Hinckson&quot;,&quot;given&quot;:&quot;Erica&quot;,&quot;parse-names&quot;:false,&quot;dropping-particle&quot;:&quot;&quot;,&quot;non-dropping-particle&quot;:&quot;&quot;},{&quot;family&quot;:&quot;Lee&quot;,&quot;given&quot;:&quot;I-Min&quot;,&quot;parse-names&quot;:false,&quot;dropping-particle&quot;:&quot;&quot;,&quot;non-dropping-particle&quot;:&quot;&quot;},{&quot;family&quot;:&quot;Reis&quot;,&quot;given&quot;:&quot;Rodrigo Siqueira&quot;,&quot;parse-names&quot;:false,&quot;dropping-particle&quot;:&quot;&quot;,&quot;non-dropping-particle&quot;:&quot;&quot;},{&quot;family&quot;:&quot;Ding&quot;,&quot;given&quot;:&quot;Ding&quot;,&quot;parse-names&quot;:false,&quot;dropping-particle&quot;:&quot;&quot;,&quot;non-dropping-particle&quot;:&quot;&quot;},{&quot;family&quot;:&quot;Ekelund&quot;,&quot;given&quot;:&quot;Ulf&quot;,&quot;parse-names&quot;:false,&quot;dropping-particle&quot;:&quot;&quot;,&quot;non-dropping-particle&quot;:&quot;&quot;},{&quot;family&quot;:&quot;Kohl III&quot;,&quot;given&quot;:&quot;Harold W.&quot;,&quot;parse-names&quot;:false,&quot;dropping-particle&quot;:&quot;&quot;,&quot;non-dropping-particle&quot;:&quot;&quot;},{&quot;family&quot;:&quot;Shiffman&quot;,&quot;given&quot;:&quot;Jeremy&quot;,&quot;parse-names&quot;:false,&quot;dropping-particle&quot;:&quot;&quot;,&quot;non-dropping-particle&quot;:&quot;&quot;},{&quot;family&quot;:&quot;Pratt&quot;,&quot;given&quot;:&quot;Michael&quot;,&quot;parse-names&quot;:false,&quot;dropping-particle&quot;:&quot;&quot;,&quot;non-dropping-particle&quot;:&quot;&quot;}],&quot;container-title&quot;:&quot;Nature Health&quot;,&quot;DOI&quot;:&quot;10.1038/s44360-025-00044-3&quot;,&quot;ISSN&quot;:&quot;3005-0693&quot;,&quot;issued&quot;:{&quot;date-parts&quot;:[[2026,3,9]]},&quot;page&quot;:&quot;338-354&quot;,&quot;abstract&quot;:&quot;&lt;p&gt;Global physical inactivity has remained high and unchanged for the past two decades. We assessed global political priority for physical activity. An analysis of national policy documents from 200 countries revealed notable progress in policy adoption since 2004, but we found limited evidence of implementation. A qualitative case study design, including insights from 46 key informants, confirmed low political priority. Four key challenges emerged: (1) domination of health-centric approaches; (2) limited recognition of benefits beyond non-communicable disease prevention; (3) interest across sectors but lack of clarity defining physical activity policy and of leadership; and (4) limited multisectoral partnerships. Proposed solutions include: (1) building consensus on physical activity policy with consideration of context; (2) acknowledging the scope of benefits; (3) clarifying multisectoral leadership and responsibilities; and (4) increasing partnerships beyond obvious proponents. Prioritizing physical activity policy is essential for improving human, societal and planetary health.&lt;/p&gt;&quot;,&quot;issue&quot;:&quot;3&quot;,&quot;volume&quot;:&quot;1&quot;,&quot;container-title-short&quot;:&quot;&quot;},&quot;isTemporary&quot;:false}]},{&quot;citationID&quot;:&quot;MENDELEY_CITATION_92dfa42a-76fc-4aef-9fe7-7113fe835b33&quot;,&quot;properties&quot;:{&quot;noteIndex&quot;:0},&quot;isEdited&quot;:false,&quot;manualOverride&quot;:{&quot;isManuallyOverridden&quot;:false,&quot;citeprocText&quot;:&quot;[14]&quot;,&quot;manualOverrideText&quot;:&quot;&quot;},&quot;citationTag&quot;:&quot;MENDELEY_CITATION_v3_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&quot;,&quot;citationItems&quot;:[{&quot;id&quot;:&quot;db1f2bd5-db12-32ea-8a40-02e9aaa5cc14&quot;,&quot;itemData&quot;:{&quot;type&quot;:&quot;article-journal&quot;,&quot;id&quot;:&quot;db1f2bd5-db12-32ea-8a40-02e9aaa5cc14&quot;,&quot;title&quot;:&quot;Advancing the global physical activity agenda: recommendations for future research by the 2020 WHO physical activity and sedentary behavior guidelines development group&quot;,&quot;author&quot;:[{&quot;family&quot;:&quot;DiPietro&quot;,&quot;given&quot;:&quot;Loretta&quot;,&quot;parse-names&quot;:false,&quot;dropping-particle&quot;:&quot;&quot;,&quot;non-dropping-particle&quot;:&quot;&quot;},{&quot;family&quot;:&quot;Al-Ansari&quot;,&quot;given&quot;:&quot;Salih Saad&quot;,&quot;parse-names&quot;:false,&quot;dropping-particle&quot;:&quot;&quot;,&quot;non-dropping-particle&quot;:&quot;&quot;},{&quot;family&quot;:&quot;Biddle&quot;,&quot;given&quot;:&quot;Stuart J. H.&quot;,&quot;parse-names&quot;:false,&quot;dropping-particle&quot;:&quot;&quot;,&quot;non-dropping-particle&quot;:&quot;&quot;},{&quot;family&quot;:&quot;Borodulin&quot;,&quot;given&quot;:&quot;Katja&quot;,&quot;parse-names&quot;:false,&quot;dropping-particle&quot;:&quot;&quot;,&quot;non-dropping-particle&quot;:&quot;&quot;},{&quot;family&quot;:&quot;Bull&quot;,&quot;given&quot;:&quot;Fiona C.&quot;,&quot;parse-names&quot;:false,&quot;dropping-particle&quot;:&quot;&quot;,&quot;non-dropping-particle&quot;:&quot;&quot;},{&quot;family&quot;:&quot;Buman&quot;,&quot;given&quot;:&quot;Matthew P.&quot;,&quot;parse-names&quot;:false,&quot;dropping-particle&quot;:&quot;&quot;,&quot;non-dropping-particle&quot;:&quot;&quot;},{&quot;family&quot;:&quot;Cardon&quot;,&quot;given&quot;:&quot;Greet&quot;,&quot;parse-names&quot;:false,&quot;dropping-particle&quot;:&quot;&quot;,&quot;non-dropping-particle&quot;:&quot;&quot;},{&quot;family&quot;:&quot;Carty&quot;,&quot;given&quot;:&quot;Catherine&quot;,&quot;parse-names&quot;:false,&quot;dropping-particle&quot;:&quot;&quot;,&quot;non-dropping-particle&quot;:&quot;&quot;},{&quot;family&quot;:&quot;Chaput&quot;,&quot;given&quot;:&quot;Jean-Philippe&quot;,&quot;parse-names&quot;:false,&quot;dropping-particle&quot;:&quot;&quot;,&quot;non-dropping-particle&quot;:&quot;&quot;},{&quot;family&quot;:&quot;Chastin&quot;,&quot;given&quot;:&quot;Sebastien&quot;,&quot;parse-names&quot;:false,&quot;dropping-particle&quot;:&quot;&quot;,&quot;non-dropping-particle&quot;:&quot;&quot;},{&quot;family&quot;:&quot;Chou&quot;,&quot;given&quot;:&quot;Roger&quot;,&quot;parse-names&quot;:false,&quot;dropping-particle&quot;:&quot;&quot;,&quot;non-dropping-particle&quot;:&quot;&quot;},{&quot;family&quot;:&quot;Dempsey&quot;,&quot;given&quot;:&quot;Paddy C.&quot;,&quot;parse-names&quot;:false,&quot;dropping-particle&quot;:&quot;&quot;,&quot;non-dropping-particle&quot;:&quot;&quot;},{&quot;family&quot;:&quot;Ekelund&quot;,&quot;given&quot;:&quot;Ulf&quot;,&quot;parse-names&quot;:false,&quot;dropping-particle&quot;:&quot;&quot;,&quot;non-dropping-particle&quot;:&quot;&quot;},{&quot;family&quot;:&quot;Firth&quot;,&quot;given&quot;:&quot;Joseph&quot;,&quot;parse-names&quot;:false,&quot;dropping-particle&quot;:&quot;&quot;,&quot;non-dropping-particle&quot;:&quot;&quot;},{&quot;family&quot;:&quot;Friedenreich&quot;,&quot;given&quot;:&quot;Christine M.&quot;,&quot;parse-names&quot;:false,&quot;dropping-particle&quot;:&quot;&quot;,&quot;non-dropping-particle&quot;:&quot;&quot;},{&quot;family&quot;:&quot;Garcia&quot;,&quot;given&quot;:&quot;Leandro&quot;,&quot;parse-names&quot;:false,&quot;dropping-particle&quot;:&quot;&quot;,&quot;non-dropping-particle&quot;:&quot;&quot;},{&quot;family&quot;:&quot;Gichu&quot;,&quot;given&quot;:&quot;Muthoni&quot;,&quot;parse-names&quot;:false,&quot;dropping-particle&quot;:&quot;&quot;,&quot;non-dropping-particle&quot;:&quot;&quot;},{&quot;family&quot;:&quot;Jago&quot;,&quot;given&quot;:&quot;Russell&quot;,&quot;parse-names&quot;:false,&quot;dropping-particle&quot;:&quot;&quot;,&quot;non-dropping-particle&quot;:&quot;&quot;},{&quot;family&quot;:&quot;Katzmarzyk&quot;,&quot;given&quot;:&quot;Peter T.&quot;,&quot;parse-names&quot;:false,&quot;dropping-particle&quot;:&quot;&quot;,&quot;non-dropping-particle&quot;:&quot;&quot;},{&quot;family&quot;:&quot;Lambert&quot;,&quot;given&quot;:&quot;Estelle&quot;,&quot;parse-names&quot;:false,&quot;dropping-particle&quot;:&quot;&quot;,&quot;non-dropping-particle&quot;:&quot;&quot;},{&quot;family&quot;:&quot;Leitzmann&quot;,&quot;given&quot;:&quot;Michael&quot;,&quot;parse-names&quot;:false,&quot;dropping-particle&quot;:&quot;&quot;,&quot;non-dropping-particle&quot;:&quot;&quot;},{&quot;family&quot;:&quot;Milton&quot;,&quot;given&quot;:&quot;Karen&quot;,&quot;parse-names&quot;:false,&quot;dropping-particle&quot;:&quot;&quot;,&quot;non-dropping-particle&quot;:&quot;&quot;},{&quot;family&quot;:&quot;Ortega&quot;,&quot;given&quot;:&quot;Francisco B.&quot;,&quot;parse-names&quot;:false,&quot;dropping-particle&quot;:&quot;&quot;,&quot;non-dropping-particle&quot;:&quot;&quot;},{&quot;family&quot;:&quot;Ranasinghe&quot;,&quot;given&quot;:&quot;Chathuranga&quot;,&quot;parse-names&quot;:false,&quot;dropping-particle&quot;:&quot;&quot;,&quot;non-dropping-particle&quot;:&quot;&quot;},{&quot;family&quot;:&quot;Stamatakis&quot;,&quot;given&quot;:&quot;Emmanuel&quot;,&quot;parse-names&quot;:false,&quot;dropping-particle&quot;:&quot;&quot;,&quot;non-dropping-particle&quot;:&quot;&quot;},{&quot;family&quot;:&quot;Tiedemann&quot;,&quot;given&quot;:&quot;Anne&quot;,&quot;parse-names&quot;:false,&quot;dropping-particle&quot;:&quot;&quot;,&quot;non-dropping-particle&quot;:&quot;&quot;},{&quot;family&quot;:&quot;Troiano&quot;,&quot;given&quot;:&quot;Richard P.&quot;,&quot;parse-names&quot;:false,&quot;dropping-particle&quot;:&quot;&quot;,&quot;non-dropping-particle&quot;:&quot;&quot;},{&quot;family&quot;:&quot;Ploeg&quot;,&quot;given&quot;:&quot;Hidde P.&quot;,&quot;parse-names&quot;:false,&quot;dropping-particle&quot;:&quot;&quot;,&quot;non-dropping-particle&quot;:&quot;van der&quot;},{&quot;family&quot;:&quot;Willumsen&quot;,&quot;given&quot;:&quot;Juana F.&quot;,&quot;parse-names&quot;:false,&quot;dropping-particle&quot;:&quot;&quot;,&quot;non-dropping-particle&quot;:&quot;&quot;}],&quot;container-title&quot;:&quot;International Journal of Behavioral Nutrition and Physical Activity&quot;,&quot;DOI&quot;:&quot;10.1186/s12966-020-01042-2&quot;,&quot;ISSN&quot;:&quot;1479-5868&quot;,&quot;URL&quot;:&quot;https://ijbnpa.biomedcentral.com/articles/10.1186/s12966-020-01042-2&quot;,&quot;issued&quot;:{&quot;date-parts&quot;:[[2020,12,26]]},&quot;page&quot;:&quot;143&quot;,&quot;issue&quot;:&quot;1&quot;,&quot;volume&quot;:&quot;17&quot;,&quot;container-title-short&quot;:&quot;&quot;},&quot;isTemporary&quot;:false}]},{&quot;citationID&quot;:&quot;MENDELEY_CITATION_263e8e29-4141-4f85-82b2-4ec63e025988&quot;,&quot;properties&quot;:{&quot;noteIndex&quot;:0},&quot;isEdited&quot;:false,&quot;manualOverride&quot;:{&quot;isManuallyOverridden&quot;:false,&quot;citeprocText&quot;:&quot;[14]&quot;,&quot;manualOverrideText&quot;:&quot;&quot;},&quot;citationTag&quot;:&quot;MENDELEY_CITATION_v3_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&quot;,&quot;citationItems&quot;:[{&quot;id&quot;:&quot;db1f2bd5-db12-32ea-8a40-02e9aaa5cc14&quot;,&quot;itemData&quot;:{&quot;type&quot;:&quot;article-journal&quot;,&quot;id&quot;:&quot;db1f2bd5-db12-32ea-8a40-02e9aaa5cc14&quot;,&quot;title&quot;:&quot;Advancing the global physical activity agenda: recommendations for future research by the 2020 WHO physical activity and sedentary behavior guidelines development group&quot;,&quot;author&quot;:[{&quot;family&quot;:&quot;DiPietro&quot;,&quot;given&quot;:&quot;Loretta&quot;,&quot;parse-names&quot;:false,&quot;dropping-particle&quot;:&quot;&quot;,&quot;non-dropping-particle&quot;:&quot;&quot;},{&quot;family&quot;:&quot;Al-Ansari&quot;,&quot;given&quot;:&quot;Salih Saad&quot;,&quot;parse-names&quot;:false,&quot;dropping-particle&quot;:&quot;&quot;,&quot;non-dropping-particle&quot;:&quot;&quot;},{&quot;family&quot;:&quot;Biddle&quot;,&quot;given&quot;:&quot;Stuart J. H.&quot;,&quot;parse-names&quot;:false,&quot;dropping-particle&quot;:&quot;&quot;,&quot;non-dropping-particle&quot;:&quot;&quot;},{&quot;family&quot;:&quot;Borodulin&quot;,&quot;given&quot;:&quot;Katja&quot;,&quot;parse-names&quot;:false,&quot;dropping-particle&quot;:&quot;&quot;,&quot;non-dropping-particle&quot;:&quot;&quot;},{&quot;family&quot;:&quot;Bull&quot;,&quot;given&quot;:&quot;Fiona C.&quot;,&quot;parse-names&quot;:false,&quot;dropping-particle&quot;:&quot;&quot;,&quot;non-dropping-particle&quot;:&quot;&quot;},{&quot;family&quot;:&quot;Buman&quot;,&quot;given&quot;:&quot;Matthew P.&quot;,&quot;parse-names&quot;:false,&quot;dropping-particle&quot;:&quot;&quot;,&quot;non-dropping-particle&quot;:&quot;&quot;},{&quot;family&quot;:&quot;Cardon&quot;,&quot;given&quot;:&quot;Greet&quot;,&quot;parse-names&quot;:false,&quot;dropping-particle&quot;:&quot;&quot;,&quot;non-dropping-particle&quot;:&quot;&quot;},{&quot;family&quot;:&quot;Carty&quot;,&quot;given&quot;:&quot;Catherine&quot;,&quot;parse-names&quot;:false,&quot;dropping-particle&quot;:&quot;&quot;,&quot;non-dropping-particle&quot;:&quot;&quot;},{&quot;family&quot;:&quot;Chaput&quot;,&quot;given&quot;:&quot;Jean-Philippe&quot;,&quot;parse-names&quot;:false,&quot;dropping-particle&quot;:&quot;&quot;,&quot;non-dropping-particle&quot;:&quot;&quot;},{&quot;family&quot;:&quot;Chastin&quot;,&quot;given&quot;:&quot;Sebastien&quot;,&quot;parse-names&quot;:false,&quot;dropping-particle&quot;:&quot;&quot;,&quot;non-dropping-particle&quot;:&quot;&quot;},{&quot;family&quot;:&quot;Chou&quot;,&quot;given&quot;:&quot;Roger&quot;,&quot;parse-names&quot;:false,&quot;dropping-particle&quot;:&quot;&quot;,&quot;non-dropping-particle&quot;:&quot;&quot;},{&quot;family&quot;:&quot;Dempsey&quot;,&quot;given&quot;:&quot;Paddy C.&quot;,&quot;parse-names&quot;:false,&quot;dropping-particle&quot;:&quot;&quot;,&quot;non-dropping-particle&quot;:&quot;&quot;},{&quot;family&quot;:&quot;Ekelund&quot;,&quot;given&quot;:&quot;Ulf&quot;,&quot;parse-names&quot;:false,&quot;dropping-particle&quot;:&quot;&quot;,&quot;non-dropping-particle&quot;:&quot;&quot;},{&quot;family&quot;:&quot;Firth&quot;,&quot;given&quot;:&quot;Joseph&quot;,&quot;parse-names&quot;:false,&quot;dropping-particle&quot;:&quot;&quot;,&quot;non-dropping-particle&quot;:&quot;&quot;},{&quot;family&quot;:&quot;Friedenreich&quot;,&quot;given&quot;:&quot;Christine M.&quot;,&quot;parse-names&quot;:false,&quot;dropping-particle&quot;:&quot;&quot;,&quot;non-dropping-particle&quot;:&quot;&quot;},{&quot;family&quot;:&quot;Garcia&quot;,&quot;given&quot;:&quot;Leandro&quot;,&quot;parse-names&quot;:false,&quot;dropping-particle&quot;:&quot;&quot;,&quot;non-dropping-particle&quot;:&quot;&quot;},{&quot;family&quot;:&quot;Gichu&quot;,&quot;given&quot;:&quot;Muthoni&quot;,&quot;parse-names&quot;:false,&quot;dropping-particle&quot;:&quot;&quot;,&quot;non-dropping-particle&quot;:&quot;&quot;},{&quot;family&quot;:&quot;Jago&quot;,&quot;given&quot;:&quot;Russell&quot;,&quot;parse-names&quot;:false,&quot;dropping-particle&quot;:&quot;&quot;,&quot;non-dropping-particle&quot;:&quot;&quot;},{&quot;family&quot;:&quot;Katzmarzyk&quot;,&quot;given&quot;:&quot;Peter T.&quot;,&quot;parse-names&quot;:false,&quot;dropping-particle&quot;:&quot;&quot;,&quot;non-dropping-particle&quot;:&quot;&quot;},{&quot;family&quot;:&quot;Lambert&quot;,&quot;given&quot;:&quot;Estelle&quot;,&quot;parse-names&quot;:false,&quot;dropping-particle&quot;:&quot;&quot;,&quot;non-dropping-particle&quot;:&quot;&quot;},{&quot;family&quot;:&quot;Leitzmann&quot;,&quot;given&quot;:&quot;Michael&quot;,&quot;parse-names&quot;:false,&quot;dropping-particle&quot;:&quot;&quot;,&quot;non-dropping-particle&quot;:&quot;&quot;},{&quot;family&quot;:&quot;Milton&quot;,&quot;given&quot;:&quot;Karen&quot;,&quot;parse-names&quot;:false,&quot;dropping-particle&quot;:&quot;&quot;,&quot;non-dropping-particle&quot;:&quot;&quot;},{&quot;family&quot;:&quot;Ortega&quot;,&quot;given&quot;:&quot;Francisco B.&quot;,&quot;parse-names&quot;:false,&quot;dropping-particle&quot;:&quot;&quot;,&quot;non-dropping-particle&quot;:&quot;&quot;},{&quot;family&quot;:&quot;Ranasinghe&quot;,&quot;given&quot;:&quot;Chathuranga&quot;,&quot;parse-names&quot;:false,&quot;dropping-particle&quot;:&quot;&quot;,&quot;non-dropping-particle&quot;:&quot;&quot;},{&quot;family&quot;:&quot;Stamatakis&quot;,&quot;given&quot;:&quot;Emmanuel&quot;,&quot;parse-names&quot;:false,&quot;dropping-particle&quot;:&quot;&quot;,&quot;non-dropping-particle&quot;:&quot;&quot;},{&quot;family&quot;:&quot;Tiedemann&quot;,&quot;given&quot;:&quot;Anne&quot;,&quot;parse-names&quot;:false,&quot;dropping-particle&quot;:&quot;&quot;,&quot;non-dropping-particle&quot;:&quot;&quot;},{&quot;family&quot;:&quot;Troiano&quot;,&quot;given&quot;:&quot;Richard P.&quot;,&quot;parse-names&quot;:false,&quot;dropping-particle&quot;:&quot;&quot;,&quot;non-dropping-particle&quot;:&quot;&quot;},{&quot;family&quot;:&quot;Ploeg&quot;,&quot;given&quot;:&quot;Hidde P.&quot;,&quot;parse-names&quot;:false,&quot;dropping-particle&quot;:&quot;&quot;,&quot;non-dropping-particle&quot;:&quot;van der&quot;},{&quot;family&quot;:&quot;Willumsen&quot;,&quot;given&quot;:&quot;Juana F.&quot;,&quot;parse-names&quot;:false,&quot;dropping-particle&quot;:&quot;&quot;,&quot;non-dropping-particle&quot;:&quot;&quot;}],&quot;container-title&quot;:&quot;International Journal of Behavioral Nutrition and Physical Activity&quot;,&quot;DOI&quot;:&quot;10.1186/s12966-020-01042-2&quot;,&quot;ISSN&quot;:&quot;1479-5868&quot;,&quot;URL&quot;:&quot;https://ijbnpa.biomedcentral.com/articles/10.1186/s12966-020-01042-2&quot;,&quot;issued&quot;:{&quot;date-parts&quot;:[[2020,12,26]]},&quot;page&quot;:&quot;143&quot;,&quot;issue&quot;:&quot;1&quot;,&quot;volume&quot;:&quot;17&quot;,&quot;container-title-short&quot;:&quot;&quot;},&quot;isTemporary&quot;:false}]},{&quot;citationID&quot;:&quot;MENDELEY_CITATION_3bf5ee7f-5e65-493d-8fe6-45d8cffc7c99&quot;,&quot;properties&quot;:{&quot;noteIndex&quot;:0},&quot;isEdited&quot;:false,&quot;manualOverride&quot;:{&quot;isManuallyOverridden&quot;:false,&quot;citeprocText&quot;:&quot;[15,16]&quot;,&quot;manualOverrideText&quot;:&quot;&quot;},&quot;citationTag&quot;:&quot;MENDELEY_CITATION_v3_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&quot;,&quot;citationItems&quot;:[{&quot;id&quot;:&quot;a15216ca-e7cd-3d50-b3bf-e9ed97d5a264&quot;,&quot;itemData&quot;:{&quot;type&quot;:&quot;article-journal&quot;,&quot;id&quot;:&quot;a15216ca-e7cd-3d50-b3bf-e9ed97d5a264&quot;,&quot;title&quot;:&quot;Assessment of Heat Exposure and Health Outcomes in Rural Populations of Western Kenya by Using Wearable Devices: Observational Case Study&quot;,&quot;author&quot;:[{&quot;family&quot;:&quot;Matzke&quot;,&quot;given&quot;:&quot;Ina&quot;,&quot;parse-names&quot;:false,&quot;dropping-particle&quot;:&quot;&quot;,&quot;non-dropping-particle&quot;:&quot;&quot;},{&quot;family&quot;:&quot;Huhn&quot;,&quot;given&quot;:&quot;Sophie&quot;,&quot;parse-names&quot;:false,&quot;dropping-particle&quot;:&quot;&quot;,&quot;non-dropping-particle&quot;:&quot;&quot;},{&quot;family&quot;:&quot;Koch&quot;,&quot;given&quot;:&quot;Mara&quot;,&quot;parse-names&quot;:false,&quot;dropping-particle&quot;:&quot;&quot;,&quot;non-dropping-particle&quot;:&quot;&quot;},{&quot;family&quot;:&quot;Maggioni&quot;,&quot;given&quot;:&quot;Martina Anna&quot;,&quot;parse-names&quot;:false,&quot;dropping-particle&quot;:&quot;&quot;,&quot;non-dropping-particle&quot;:&quot;&quot;},{&quot;family&quot;:&quot;Munga&quot;,&quot;given&quot;:&quot;Stephen&quot;,&quot;parse-names&quot;:false,&quot;dropping-particle&quot;:&quot;&quot;,&quot;non-dropping-particle&quot;:&quot;&quot;},{&quot;family&quot;:&quot;Muma&quot;,&quot;given&quot;:&quot;Julius Okoth&quot;,&quot;parse-names&quot;:false,&quot;dropping-particle&quot;:&quot;&quot;,&quot;non-dropping-particle&quot;:&quot;&quot;},{&quot;family&quot;:&quot;Odhiambo&quot;,&quot;given&quot;:&quot;Collins Ochieng&quot;,&quot;parse-names&quot;:false,&quot;dropping-particle&quot;:&quot;&quot;,&quot;non-dropping-particle&quot;:&quot;&quot;},{&quot;family&quot;:&quot;Kwaro&quot;,&quot;given&quot;:&quot;Daniel&quot;,&quot;parse-names&quot;:false,&quot;dropping-particle&quot;:&quot;&quot;,&quot;non-dropping-particle&quot;:&quot;&quot;},{&quot;family&quot;:&quot;Obor&quot;,&quot;given&quot;:&quot;David&quot;,&quot;parse-names&quot;:false,&quot;dropping-particle&quot;:&quot;&quot;,&quot;non-dropping-particle&quot;:&quot;&quot;},{&quot;family&quot;:&quot;Bärnighausen&quot;,&quot;given&quot;:&quot;Till&quot;,&quot;parse-names&quot;:false,&quot;dropping-particle&quot;:&quot;&quot;,&quot;non-dropping-particle&quot;:&quot;&quot;},{&quot;family&quot;:&quot;Dambach&quot;,&quot;given&quot;:&quot;Peter&quot;,&quot;parse-names&quot;:false,&quot;dropping-particle&quot;:&quot;&quot;,&quot;non-dropping-particle&quot;:&quot;&quot;},{&quot;family&quot;:&quot;Barteit&quot;,&quot;given&quot;:&quot;Sandra&quot;,&quot;parse-names&quot;:false,&quot;dropping-particle&quot;:&quot;&quot;,&quot;non-dropping-particle&quot;:&quot;&quot;}],&quot;container-title&quot;:&quot;JMIR mHealth and uHealth&quot;,&quot;container-title-short&quot;:&quot;JMIR Mhealth Uhealth&quot;,&quot;DOI&quot;:&quot;10.2196/54669&quot;,&quot;ISSN&quot;:&quot;2291-5222&quot;,&quot;issued&quot;:{&quot;date-parts&quot;:[[2024,7,4]]},&quot;page&quot;:&quot;e54669&quot;,&quot;volume&quot;:&quot;12&quot;},&quot;isTemporary&quot;:false},{&quot;id&quot;:&quot;03a21c2d-0e60-3582-9793-8360e9bd346d&quot;,&quot;itemData&quot;:{&quot;type&quot;:&quot;article-journal&quot;,&quot;id&quot;:&quot;03a21c2d-0e60-3582-9793-8360e9bd346d&quot;,&quot;title&quot;:&quot;Physical effort during labour and behavioural adaptations in response to heat stress among subsistence farmers in Burkina Faso: a gender-specific longitudinal observational study&quot;,&quot;author&quot;:[{&quot;family&quot;:&quot;Eggert&quot;,&quot;given&quot;:&quot;Edgar&quot;,&quot;parse-names&quot;:false,&quot;dropping-particle&quot;:&quot;&quot;,&quot;non-dropping-particle&quot;:&quot;&quot;},{&quot;family&quot;:&quot;Gunga&quot;,&quot;given&quot;:&quot;Hanns-Christian&quot;,&quot;parse-names&quot;:false,&quot;dropping-particle&quot;:&quot;&quot;,&quot;non-dropping-particle&quot;:&quot;&quot;},{&quot;family&quot;:&quot;Sié&quot;,&quot;given&quot;:&quot;Ali&quot;,&quot;parse-names&quot;:false,&quot;dropping-particle&quot;:&quot;&quot;,&quot;non-dropping-particle&quot;:&quot;&quot;},{&quot;family&quot;:&quot;Ouermi&quot;,&quot;given&quot;:&quot;Lucienne&quot;,&quot;parse-names&quot;:false,&quot;dropping-particle&quot;:&quot;&quot;,&quot;non-dropping-particle&quot;:&quot;&quot;},{&quot;family&quot;:&quot;Ouédraogo&quot;,&quot;given&quot;:&quot;Windpanga Aristide&quot;,&quot;parse-names&quot;:false,&quot;dropping-particle&quot;:&quot;&quot;,&quot;non-dropping-particle&quot;:&quot;&quot;},{&quot;family&quot;:&quot;Kwaro&quot;,&quot;given&quot;:&quot;Daniel&quot;,&quot;parse-names&quot;:false,&quot;dropping-particle&quot;:&quot;&quot;,&quot;non-dropping-particle&quot;:&quot;&quot;},{&quot;family&quot;:&quot;Sauerborn&quot;,&quot;given&quot;:&quot;Rainer&quot;,&quot;parse-names&quot;:false,&quot;dropping-particle&quot;:&quot;&quot;,&quot;non-dropping-particle&quot;:&quot;&quot;},{&quot;family&quot;:&quot;Bunker&quot;,&quot;given&quot;:&quot;Aditi&quot;,&quot;parse-names&quot;:false,&quot;dropping-particle&quot;:&quot;&quot;,&quot;non-dropping-particle&quot;:&quot;&quot;},{&quot;family&quot;:&quot;Barteit&quot;,&quot;given&quot;:&quot;Sandra&quot;,&quot;parse-names&quot;:false,&quot;dropping-particle&quot;:&quot;&quot;,&quot;non-dropping-particle&quot;:&quot;&quot;},{&quot;family&quot;:&quot;Bärnighausen&quot;,&quot;given&quot;:&quot;Till&quot;,&quot;parse-names&quot;:false,&quot;dropping-particle&quot;:&quot;&quot;,&quot;non-dropping-particle&quot;:&quot;&quot;},{&quot;family&quot;:&quot;Maggioni&quot;,&quot;given&quot;:&quot;Martina Anna&quot;,&quot;parse-names&quot;:false,&quot;dropping-particle&quot;:&quot;&quot;,&quot;non-dropping-particle&quot;:&quot;&quot;}],&quot;container-title&quot;:&quot;The Lancet Planetary Health&quot;,&quot;container-title-short&quot;:&quot;Lancet Planet. Health&quot;,&quot;DOI&quot;:&quot;10.1016/j.lanplh.2025.101344&quot;,&quot;ISSN&quot;:&quot;25425196&quot;,&quot;issued&quot;:{&quot;date-parts&quot;:[[2025,12]]},&quot;page&quot;:&quot;101344&quot;,&quot;issue&quot;:&quot;12&quot;,&quot;volume&quot;:&quot;9&quot;},&quot;isTemporary&quot;:false}]},{&quot;citationID&quot;:&quot;MENDELEY_CITATION_82ac3504-3aa3-43f1-9bfd-9888a74a3b35&quot;,&quot;properties&quot;:{&quot;noteIndex&quot;:0},&quot;isEdited&quot;:false,&quot;manualOverride&quot;:{&quot;isManuallyOverridden&quot;:false,&quot;citeprocText&quot;:&quot;[15,16]&quot;,&quot;manualOverrideText&quot;:&quot;&quot;},&quot;citationTag&quot;:&quot;MENDELEY_CITATION_v3_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&quot;,&quot;citationItems&quot;:[{&quot;id&quot;:&quot;a15216ca-e7cd-3d50-b3bf-e9ed97d5a264&quot;,&quot;itemData&quot;:{&quot;type&quot;:&quot;article-journal&quot;,&quot;id&quot;:&quot;a15216ca-e7cd-3d50-b3bf-e9ed97d5a264&quot;,&quot;title&quot;:&quot;Assessment of Heat Exposure and Health Outcomes in Rural Populations of Western Kenya by Using Wearable Devices: Observational Case Study&quot;,&quot;author&quot;:[{&quot;family&quot;:&quot;Matzke&quot;,&quot;given&quot;:&quot;Ina&quot;,&quot;parse-names&quot;:false,&quot;dropping-particle&quot;:&quot;&quot;,&quot;non-dropping-particle&quot;:&quot;&quot;},{&quot;family&quot;:&quot;Huhn&quot;,&quot;given&quot;:&quot;Sophie&quot;,&quot;parse-names&quot;:false,&quot;dropping-particle&quot;:&quot;&quot;,&quot;non-dropping-particle&quot;:&quot;&quot;},{&quot;family&quot;:&quot;Koch&quot;,&quot;given&quot;:&quot;Mara&quot;,&quot;parse-names&quot;:false,&quot;dropping-particle&quot;:&quot;&quot;,&quot;non-dropping-particle&quot;:&quot;&quot;},{&quot;family&quot;:&quot;Maggioni&quot;,&quot;given&quot;:&quot;Martina Anna&quot;,&quot;parse-names&quot;:false,&quot;dropping-particle&quot;:&quot;&quot;,&quot;non-dropping-particle&quot;:&quot;&quot;},{&quot;family&quot;:&quot;Munga&quot;,&quot;given&quot;:&quot;Stephen&quot;,&quot;parse-names&quot;:false,&quot;dropping-particle&quot;:&quot;&quot;,&quot;non-dropping-particle&quot;:&quot;&quot;},{&quot;family&quot;:&quot;Muma&quot;,&quot;given&quot;:&quot;Julius Okoth&quot;,&quot;parse-names&quot;:false,&quot;dropping-particle&quot;:&quot;&quot;,&quot;non-dropping-particle&quot;:&quot;&quot;},{&quot;family&quot;:&quot;Odhiambo&quot;,&quot;given&quot;:&quot;Collins Ochieng&quot;,&quot;parse-names&quot;:false,&quot;dropping-particle&quot;:&quot;&quot;,&quot;non-dropping-particle&quot;:&quot;&quot;},{&quot;family&quot;:&quot;Kwaro&quot;,&quot;given&quot;:&quot;Daniel&quot;,&quot;parse-names&quot;:false,&quot;dropping-particle&quot;:&quot;&quot;,&quot;non-dropping-particle&quot;:&quot;&quot;},{&quot;family&quot;:&quot;Obor&quot;,&quot;given&quot;:&quot;David&quot;,&quot;parse-names&quot;:false,&quot;dropping-particle&quot;:&quot;&quot;,&quot;non-dropping-particle&quot;:&quot;&quot;},{&quot;family&quot;:&quot;Bärnighausen&quot;,&quot;given&quot;:&quot;Till&quot;,&quot;parse-names&quot;:false,&quot;dropping-particle&quot;:&quot;&quot;,&quot;non-dropping-particle&quot;:&quot;&quot;},{&quot;family&quot;:&quot;Dambach&quot;,&quot;given&quot;:&quot;Peter&quot;,&quot;parse-names&quot;:false,&quot;dropping-particle&quot;:&quot;&quot;,&quot;non-dropping-particle&quot;:&quot;&quot;},{&quot;family&quot;:&quot;Barteit&quot;,&quot;given&quot;:&quot;Sandra&quot;,&quot;parse-names&quot;:false,&quot;dropping-particle&quot;:&quot;&quot;,&quot;non-dropping-particle&quot;:&quot;&quot;}],&quot;container-title&quot;:&quot;JMIR mHealth and uHealth&quot;,&quot;container-title-short&quot;:&quot;JMIR Mhealth Uhealth&quot;,&quot;DOI&quot;:&quot;10.2196/54669&quot;,&quot;ISSN&quot;:&quot;2291-5222&quot;,&quot;issued&quot;:{&quot;date-parts&quot;:[[2024,7,4]]},&quot;page&quot;:&quot;e54669&quot;,&quot;volume&quot;:&quot;12&quot;},&quot;isTemporary&quot;:false},{&quot;id&quot;:&quot;03a21c2d-0e60-3582-9793-8360e9bd346d&quot;,&quot;itemData&quot;:{&quot;type&quot;:&quot;article-journal&quot;,&quot;id&quot;:&quot;03a21c2d-0e60-3582-9793-8360e9bd346d&quot;,&quot;title&quot;:&quot;Physical effort during labour and behavioural adaptations in response to heat stress among subsistence farmers in Burkina Faso: a gender-specific longitudinal observational study&quot;,&quot;author&quot;:[{&quot;family&quot;:&quot;Eggert&quot;,&quot;given&quot;:&quot;Edgar&quot;,&quot;parse-names&quot;:false,&quot;dropping-particle&quot;:&quot;&quot;,&quot;non-dropping-particle&quot;:&quot;&quot;},{&quot;family&quot;:&quot;Gunga&quot;,&quot;given&quot;:&quot;Hanns-Christian&quot;,&quot;parse-names&quot;:false,&quot;dropping-particle&quot;:&quot;&quot;,&quot;non-dropping-particle&quot;:&quot;&quot;},{&quot;family&quot;:&quot;Sié&quot;,&quot;given&quot;:&quot;Ali&quot;,&quot;parse-names&quot;:false,&quot;dropping-particle&quot;:&quot;&quot;,&quot;non-dropping-particle&quot;:&quot;&quot;},{&quot;family&quot;:&quot;Ouermi&quot;,&quot;given&quot;:&quot;Lucienne&quot;,&quot;parse-names&quot;:false,&quot;dropping-particle&quot;:&quot;&quot;,&quot;non-dropping-particle&quot;:&quot;&quot;},{&quot;family&quot;:&quot;Ouédraogo&quot;,&quot;given&quot;:&quot;Windpanga Aristide&quot;,&quot;parse-names&quot;:false,&quot;dropping-particle&quot;:&quot;&quot;,&quot;non-dropping-particle&quot;:&quot;&quot;},{&quot;family&quot;:&quot;Kwaro&quot;,&quot;given&quot;:&quot;Daniel&quot;,&quot;parse-names&quot;:false,&quot;dropping-particle&quot;:&quot;&quot;,&quot;non-dropping-particle&quot;:&quot;&quot;},{&quot;family&quot;:&quot;Sauerborn&quot;,&quot;given&quot;:&quot;Rainer&quot;,&quot;parse-names&quot;:false,&quot;dropping-particle&quot;:&quot;&quot;,&quot;non-dropping-particle&quot;:&quot;&quot;},{&quot;family&quot;:&quot;Bunker&quot;,&quot;given&quot;:&quot;Aditi&quot;,&quot;parse-names&quot;:false,&quot;dropping-particle&quot;:&quot;&quot;,&quot;non-dropping-particle&quot;:&quot;&quot;},{&quot;family&quot;:&quot;Barteit&quot;,&quot;given&quot;:&quot;Sandra&quot;,&quot;parse-names&quot;:false,&quot;dropping-particle&quot;:&quot;&quot;,&quot;non-dropping-particle&quot;:&quot;&quot;},{&quot;family&quot;:&quot;Bärnighausen&quot;,&quot;given&quot;:&quot;Till&quot;,&quot;parse-names&quot;:false,&quot;dropping-particle&quot;:&quot;&quot;,&quot;non-dropping-particle&quot;:&quot;&quot;},{&quot;family&quot;:&quot;Maggioni&quot;,&quot;given&quot;:&quot;Martina Anna&quot;,&quot;parse-names&quot;:false,&quot;dropping-particle&quot;:&quot;&quot;,&quot;non-dropping-particle&quot;:&quot;&quot;}],&quot;container-title&quot;:&quot;The Lancet Planetary Health&quot;,&quot;container-title-short&quot;:&quot;Lancet Planet. Health&quot;,&quot;DOI&quot;:&quot;10.1016/j.lanplh.2025.101344&quot;,&quot;ISSN&quot;:&quot;25425196&quot;,&quot;issued&quot;:{&quot;date-parts&quot;:[[2025,12]]},&quot;page&quot;:&quot;101344&quot;,&quot;issue&quot;:&quot;12&quot;,&quot;volume&quot;:&quot;9&quot;},&quot;isTemporary&quot;:false}]},{&quot;citationID&quot;:&quot;MENDELEY_CITATION_51318f4b-8c13-43b6-bbf0-b94e22307357&quot;,&quot;properties&quot;:{&quot;noteIndex&quot;:0},&quot;isEdited&quot;:false,&quot;manualOverride&quot;:{&quot;citeprocText&quot;:&quot;[17,18]&quot;,&quot;isManuallyOverridden&quot;:false,&quot;manualOverrideText&quot;:&quot;&quot;},&quot;citationTag&quot;:&quot;MENDELEY_CITATION_v3_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&quot;,&quot;citationItems&quot;:[{&quot;id&quot;:&quot;fe85bd69-5804-5999-a752-db910e3a3c8f&quot;,&quot;itemData&quot;:{&quot;DOI&quot;:&quot;10.1136/bmjsem-2020-000941&quot;,&quot;ISSN&quot;:&quot;2055-7647&quot;,&quot;author&quot;:[{&quot;dropping-particle&quot;:&quot;&quot;,&quot;family&quot;:&quot;Brage&quot;,&quot;given&quot;:&quot;Soren&quot;,&quot;non-dropping-particle&quot;:&quot;&quot;,&quot;parse-names&quot;:false,&quot;suffix&quot;:&quot;&quot;},{&quot;dropping-particle&quot;:&quot;&quot;,&quot;family&quot;:&quot;Assah&quot;,&quot;given&quot;:&quot;Felix&quot;,&quot;non-dropping-particle&quot;:&quot;&quot;,&quot;parse-names&quot;:false,&quot;suffix&quot;:&quot;&quot;},{&quot;dropping-particle&quot;:&quot;&quot;,&quot;family&quot;:&quot;Msyamboza&quot;,&quot;given&quot;:&quot;Kelias Phiri&quot;,&quot;non-dropping-particle&quot;:&quot;&quot;,&quot;parse-names&quot;:false,&quot;suffix&quot;:&quot;&quot;}],&quot;container-title&quot;:&quot;BMJ Open Sport &amp; Exercise Medicine&quot;,&quot;id&quot;:&quot;fe85bd69-5804-5999-a752-db910e3a3c8f&quot;,&quot;issue&quot;:&quot;1&quot;,&quot;issued&quot;:{&quot;date-parts&quot;:[[&quot;2020&quot;,&quot;10&quot;]]},&quot;page&quot;:&quot;e000941&quot;,&quot;title&quot;:&quot;Quantifying population levels of physical activity in Africa using wearable sensors: implications for global physical activity surveillance&quot;,&quot;type&quot;:&quot;article-journal&quot;,&quot;volume&quot;:&quot;6&quot;,&quot;container-title-short&quot;:&quot;BMJ Open Sport Exerc. Med.&quot;},&quot;uris&quot;:[&quot;http://www.mendeley.com/documents/?uuid=ccc88c11-956d-4e03-9315-94c0d27be101&quot;],&quot;isTemporary&quot;:false,&quot;legacyDesktopId&quot;:&quot;ccc88c11-956d-4e03-9315-94c0d27be101&quot;},{&quot;id&quot;:&quot;1a83d804-0849-3b98-943e-3a29be28e0b0&quot;,&quot;itemData&quot;:{&quot;type&quot;:&quot;article-journal&quot;,&quot;id&quot;:&quot;1a83d804-0849-3b98-943e-3a29be28e0b0&quot;,&quot;title&quot;:&quot;Lessons from 13 years of accelerometry measurements in five Brazilian cohorts: methodological aspects&quot;,&quot;author&quot;:[{&quot;family&quot;:&quot;Wendt&quot;,&quot;given&quot;:&quot;Andrea&quot;,&quot;parse-names&quot;:false,&quot;dropping-particle&quot;:&quot;&quot;,&quot;non-dropping-particle&quot;:&quot;&quot;},{&quot;family&quot;:&quot;Leite&quot;,&quot;given&quot;:&quot;Giulia Salaberry&quot;,&quot;parse-names&quot;:false,&quot;dropping-particle&quot;:&quot;&quot;,&quot;non-dropping-particle&quot;:&quot;&quot;},{&quot;family&quot;:&quot;Contreira&quot;,&quot;given&quot;:&quot;Renata&quot;,&quot;parse-names&quot;:false,&quot;dropping-particle&quot;:&quot;&quot;,&quot;non-dropping-particle&quot;:&quot;&quot;},{&quot;family&quot;:&quot;Mielke&quot;,&quot;given&quot;:&quot;Grégore Iven&quot;,&quot;parse-names&quot;:false,&quot;dropping-particle&quot;:&quot;&quot;,&quot;non-dropping-particle&quot;:&quot;&quot;},{&quot;family&quot;:&quot;Horta&quot;,&quot;given&quot;:&quot;Bernardo Lessa&quot;,&quot;parse-names&quot;:false,&quot;dropping-particle&quot;:&quot;&quot;,&quot;non-dropping-particle&quot;:&quot;&quot;},{&quot;family&quot;:&quot;Motta&quot;,&quot;given&quot;:&quot;Janaína Vieira dos Santos&quot;,&quot;parse-names&quot;:false,&quot;dropping-particle&quot;:&quot;&quot;,&quot;non-dropping-particle&quot;:&quot;&quot;},{&quot;family&quot;:&quot;Hartwig&quot;,&quot;given&quot;:&quot;Fernando Pires&quot;,&quot;parse-names&quot;:false,&quot;dropping-particle&quot;:&quot;&quot;,&quot;non-dropping-particle&quot;:&quot;&quot;},{&quot;family&quot;:&quot;Wehrmeister&quot;,&quot;given&quot;:&quot;Fernando César&quot;,&quot;parse-names&quot;:false,&quot;dropping-particle&quot;:&quot;&quot;,&quot;non-dropping-particle&quot;:&quot;&quot;},{&quot;family&quot;:&quot;Menezes&quot;,&quot;given&quot;:&quot;Ana Maria Baptista&quot;,&quot;parse-names&quot;:false,&quot;dropping-particle&quot;:&quot;&quot;,&quot;non-dropping-particle&quot;:&quot;&quot;},{&quot;family&quot;:&quot;Gonçalves&quot;,&quot;given&quot;:&quot;Helen&quot;,&quot;parse-names&quot;:false,&quot;dropping-particle&quot;:&quot;&quot;,&quot;non-dropping-particle&quot;:&quot;&quot;},{&quot;family&quot;:&quot;Santos&quot;,&quot;given&quot;:&quot;Iná S.&quot;,&quot;parse-names&quot;:false,&quot;dropping-particle&quot;:&quot;&quot;,&quot;non-dropping-particle&quot;:&quot;&quot;},{&quot;family&quot;:&quot;Matijasevich&quot;,&quot;given&quot;:&quot;Alicia&quot;,&quot;parse-names&quot;:false,&quot;dropping-particle&quot;:&quot;&quot;,&quot;non-dropping-particle&quot;:&quot;&quot;},{&quot;family&quot;:&quot;Tovo-Rodrigues&quot;,&quot;given&quot;:&quot;Luciana&quot;,&quot;parse-names&quot;:false,&quot;dropping-particle&quot;:&quot;&quot;,&quot;non-dropping-particle&quot;:&quot;&quot;},{&quot;family&quot;:&quot;Bertoldi&quot;,&quot;given&quot;:&quot;Andréa Dâmaso&quot;,&quot;parse-names&quot;:false,&quot;dropping-particle&quot;:&quot;&quot;,&quot;non-dropping-particle&quot;:&quot;&quot;},{&quot;family&quot;:&quot;Domingues&quot;,&quot;given&quot;:&quot;Marlos&quot;,&quot;parse-names&quot;:false,&quot;dropping-particle&quot;:&quot;&quot;,&quot;non-dropping-particle&quot;:&quot;&quot;},{&quot;family&quot;:&quot;Bielemann&quot;,&quot;given&quot;:&quot;Renata Moraes&quot;,&quot;parse-names&quot;:false,&quot;dropping-particle&quot;:&quot;&quot;,&quot;non-dropping-particle&quot;:&quot;&quot;},{&quot;family&quot;:&quot;Ekelund&quot;,&quot;given&quot;:&quot;Ulf&quot;,&quot;parse-names&quot;:false,&quot;dropping-particle&quot;:&quot;&quot;,&quot;non-dropping-particle&quot;:&quot;&quot;},{&quot;family&quot;:&quot;Hallal&quot;,&quot;given&quot;:&quot;Pedro C.&quot;,&quot;parse-names&quot;:false,&quot;dropping-particle&quot;:&quot;&quot;,&quot;non-dropping-particle&quot;:&quot;&quot;},{&quot;family&quot;:&quot;Crochemore-Silva&quot;,&quot;given&quot;:&quot;Inácio&quot;,&quot;parse-names&quot;:false,&quot;dropping-particle&quot;:&quot;&quot;,&quot;non-dropping-particle&quot;:&quot;&quot;}],&quot;container-title&quot;:&quot;Cadernos de Saúde Pública&quot;,&quot;container-title-short&quot;:&quot;Cad. Saude Publica&quot;,&quot;DOI&quot;:&quot;10.1590/0102-311xen011724&quot;,&quot;ISSN&quot;:&quot;1678-4464&quot;,&quot;issued&quot;:{&quot;date-parts&quot;:[[2025]]},&quot;abstract&quot;:&quot;&lt;p&gt;Abstract: This study describes key methodological decisions and their justifications for accelerometer data collection, processing, and cleaning/analysis in Pelotas (Rio Grande do Sul State, Brazil) cohorts, exemplifying how research using sensor monitors could be carried out in a middle-income country context. This is a descriptive methodological study using raw accelerometer data from five Brazilian population-based cohorts with 32,963 individuals. Data collection (pre-processing decisions), processing (choosing requirements to run the analysis), and post-processing decisions (data cleaning) are described in detail. Pre-processing includes choosing the device brand/model, placement of the device, algorithms/thresholds, and the number of days participants were required to wear the devices. Processing activities involve applying thresholds/algorithms to the data. Finally, post-processing includes data cleaning. The minimum number of days to be validated to correctly estimate weekly averages was specific to age and measurement. By summarizing and describing the methodological decisions and analysis protocol, we hope to contribute to the design and analysis of accelerometer data in future studies in similar research contexts.&lt;/p&gt;&quot;,&quot;issue&quot;:&quot;3&quot;,&quot;volume&quot;:&quot;41&quot;},&quot;isTemporary&quot;:false}]},{&quot;citationID&quot;:&quot;MENDELEY_CITATION_4f9154fb-4b74-498d-8573-12520bc01a91&quot;,&quot;properties&quot;:{&quot;noteIndex&quot;:0},&quot;isEdited&quot;:false,&quot;manualOverride&quot;:{&quot;isManuallyOverridden&quot;:false,&quot;citeprocText&quot;:&quot;[19]&quot;,&quot;manualOverrideText&quot;:&quot;&quot;},&quot;citationTag&quot;:&quot;MENDELEY_CITATION_v3_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&quot;,&quot;citationItems&quot;:[{&quot;id&quot;:&quot;0f3f8eb7-0d0b-3287-8bac-9ae8a7d1bb53&quot;,&quot;itemData&quot;:{&quot;type&quot;:&quot;report&quot;,&quot;id&quot;:&quot;0f3f8eb7-0d0b-3287-8bac-9ae8a7d1bb53&quot;,&quot;title&quot;:&quot;Feasibility of incorporating objective measures of physical activity in the STEPS program. A pilot study in Malawi. Location: Malawi (Lilongwe and Dowa districts). Apollo - University of Cambridge Repository. https://doi.org/10.17863/CAM.56039&quot;,&quot;author&quot;:[{&quot;family&quot;:&quot;Westgate&quot;,&quot;given&quot;:&quot;Kate&quot;,&quot;parse-names&quot;:false,&quot;dropping-particle&quot;:&quot;&quot;,&quot;non-dropping-particle&quot;:&quot;&quot;},{&quot;family&quot;:&quot;Ridgway&quot;,&quot;given&quot;:&quot;Charlotte&quot;,&quot;parse-names&quot;:false,&quot;dropping-particle&quot;:&quot;&quot;,&quot;non-dropping-particle&quot;:&quot;&quot;},{&quot;family&quot;:&quot;Rennie&quot;,&quot;given&quot;:&quot;Kirsten&quot;,&quot;parse-names&quot;:false,&quot;dropping-particle&quot;:&quot;&quot;,&quot;non-dropping-particle&quot;:&quot;&quot;},{&quot;family&quot;:&quot;Strain&quot;,&quot;given&quot;:&quot;Tessa&quot;,&quot;parse-names&quot;:false,&quot;dropping-particle&quot;:&quot;&quot;,&quot;non-dropping-particle&quot;:&quot;&quot;},{&quot;family&quot;:&quot;Wijndaele&quot;,&quot;given&quot;:&quot;Katrien&quot;,&quot;parse-names&quot;:false,&quot;dropping-particle&quot;:&quot;&quot;,&quot;non-dropping-particle&quot;:&quot;&quot;},{&quot;family&quot;:&quot;Brage&quot;,&quot;given&quot;:&quot;Soren&quot;,&quot;parse-names&quot;:false,&quot;dropping-particle&quot;:&quot;&quot;,&quot;non-dropping-particle&quot;:&quot;&quot;}],&quot;accessed&quot;:{&quot;date-parts&quot;:[[2026,5,21]]},&quot;DOI&quot;:&quot;Apollo-UniversityofCambridgeRepository.https://doi.org/10.17863/CAM.56039&quot;,&quot;URL&quot;:&quot;Apollo - University of Cambridge Repository. https://doi.org/10.17863/CAM.56039&quot;,&quot;issued&quot;:{&quot;date-parts&quot;:[[2020]]},&quot;container-title-short&quot;:&quot;&quot;},&quot;isTemporary&quot;:false,&quot;suppress-author&quot;:false,&quot;composite&quot;:false,&quot;author-only&quot;:false}]},{&quot;citationID&quot;:&quot;MENDELEY_CITATION_6011fe84-63bb-4fd3-979e-3cba5bfb8403&quot;,&quot;properties&quot;:{&quot;noteIndex&quot;:0},&quot;isEdited&quot;:false,&quot;manualOverride&quot;:{&quot;isManuallyOverridden&quot;:false,&quot;citeprocText&quot;:&quot;[18,19]&quot;,&quot;manualOverrideText&quot;:&quot;&quot;},&quot;citationItems&quot;:[{&quot;id&quot;:&quot;1a83d804-0849-3b98-943e-3a29be28e0b0&quot;,&quot;itemData&quot;:{&quot;type&quot;:&quot;article-journal&quot;,&quot;id&quot;:&quot;1a83d804-0849-3b98-943e-3a29be28e0b0&quot;,&quot;title&quot;:&quot;Lessons from 13 years of accelerometry measurements in five Brazilian cohorts: methodological aspects&quot;,&quot;author&quot;:[{&quot;family&quot;:&quot;Wendt&quot;,&quot;given&quot;:&quot;Andrea&quot;,&quot;parse-names&quot;:false,&quot;dropping-particle&quot;:&quot;&quot;,&quot;non-dropping-particle&quot;:&quot;&quot;},{&quot;family&quot;:&quot;Leite&quot;,&quot;given&quot;:&quot;Giulia Salaberry&quot;,&quot;parse-names&quot;:false,&quot;dropping-particle&quot;:&quot;&quot;,&quot;non-dropping-particle&quot;:&quot;&quot;},{&quot;family&quot;:&quot;Contreira&quot;,&quot;given&quot;:&quot;Renata&quot;,&quot;parse-names&quot;:false,&quot;dropping-particle&quot;:&quot;&quot;,&quot;non-dropping-particle&quot;:&quot;&quot;},{&quot;family&quot;:&quot;Mielke&quot;,&quot;given&quot;:&quot;Grégore Iven&quot;,&quot;parse-names&quot;:false,&quot;dropping-particle&quot;:&quot;&quot;,&quot;non-dropping-particle&quot;:&quot;&quot;},{&quot;family&quot;:&quot;Horta&quot;,&quot;given&quot;:&quot;Bernardo Lessa&quot;,&quot;parse-names&quot;:false,&quot;dropping-particle&quot;:&quot;&quot;,&quot;non-dropping-particle&quot;:&quot;&quot;},{&quot;family&quot;:&quot;Motta&quot;,&quot;given&quot;:&quot;Janaína Vieira dos Santos&quot;,&quot;parse-names&quot;:false,&quot;dropping-particle&quot;:&quot;&quot;,&quot;non-dropping-particle&quot;:&quot;&quot;},{&quot;family&quot;:&quot;Hartwig&quot;,&quot;given&quot;:&quot;Fernando Pires&quot;,&quot;parse-names&quot;:false,&quot;dropping-particle&quot;:&quot;&quot;,&quot;non-dropping-particle&quot;:&quot;&quot;},{&quot;family&quot;:&quot;Wehrmeister&quot;,&quot;given&quot;:&quot;Fernando César&quot;,&quot;parse-names&quot;:false,&quot;dropping-particle&quot;:&quot;&quot;,&quot;non-dropping-particle&quot;:&quot;&quot;},{&quot;family&quot;:&quot;Menezes&quot;,&quot;given&quot;:&quot;Ana Maria Baptista&quot;,&quot;parse-names&quot;:false,&quot;dropping-particle&quot;:&quot;&quot;,&quot;non-dropping-particle&quot;:&quot;&quot;},{&quot;family&quot;:&quot;Gonçalves&quot;,&quot;given&quot;:&quot;Helen&quot;,&quot;parse-names&quot;:false,&quot;dropping-particle&quot;:&quot;&quot;,&quot;non-dropping-particle&quot;:&quot;&quot;},{&quot;family&quot;:&quot;Santos&quot;,&quot;given&quot;:&quot;Iná S.&quot;,&quot;parse-names&quot;:false,&quot;dropping-particle&quot;:&quot;&quot;,&quot;non-dropping-particle&quot;:&quot;&quot;},{&quot;family&quot;:&quot;Matijasevich&quot;,&quot;given&quot;:&quot;Alicia&quot;,&quot;parse-names&quot;:false,&quot;dropping-particle&quot;:&quot;&quot;,&quot;non-dropping-particle&quot;:&quot;&quot;},{&quot;family&quot;:&quot;Tovo-Rodrigues&quot;,&quot;given&quot;:&quot;Luciana&quot;,&quot;parse-names&quot;:false,&quot;dropping-particle&quot;:&quot;&quot;,&quot;non-dropping-particle&quot;:&quot;&quot;},{&quot;family&quot;:&quot;Bertoldi&quot;,&quot;given&quot;:&quot;Andréa Dâmaso&quot;,&quot;parse-names&quot;:false,&quot;dropping-particle&quot;:&quot;&quot;,&quot;non-dropping-particle&quot;:&quot;&quot;},{&quot;family&quot;:&quot;Domingues&quot;,&quot;given&quot;:&quot;Marlos&quot;,&quot;parse-names&quot;:false,&quot;dropping-particle&quot;:&quot;&quot;,&quot;non-dropping-particle&quot;:&quot;&quot;},{&quot;family&quot;:&quot;Bielemann&quot;,&quot;given&quot;:&quot;Renata Moraes&quot;,&quot;parse-names&quot;:false,&quot;dropping-particle&quot;:&quot;&quot;,&quot;non-dropping-particle&quot;:&quot;&quot;},{&quot;family&quot;:&quot;Ekelund&quot;,&quot;given&quot;:&quot;Ulf&quot;,&quot;parse-names&quot;:false,&quot;dropping-particle&quot;:&quot;&quot;,&quot;non-dropping-particle&quot;:&quot;&quot;},{&quot;family&quot;:&quot;Hallal&quot;,&quot;given&quot;:&quot;Pedro C.&quot;,&quot;parse-names&quot;:false,&quot;dropping-particle&quot;:&quot;&quot;,&quot;non-dropping-particle&quot;:&quot;&quot;},{&quot;family&quot;:&quot;Crochemore-Silva&quot;,&quot;given&quot;:&quot;Inácio&quot;,&quot;parse-names&quot;:false,&quot;dropping-particle&quot;:&quot;&quot;,&quot;non-dropping-particle&quot;:&quot;&quot;}],&quot;container-title&quot;:&quot;Cadernos de Saúde Pública&quot;,&quot;container-title-short&quot;:&quot;Cad. Saude Publica&quot;,&quot;DOI&quot;:&quot;10.1590/0102-311xen011724&quot;,&quot;ISSN&quot;:&quot;1678-4464&quot;,&quot;issued&quot;:{&quot;date-parts&quot;:[[2025]]},&quot;abstract&quot;:&quot;&lt;p&gt;Abstract: This study describes key methodological decisions and their justifications for accelerometer data collection, processing, and cleaning/analysis in Pelotas (Rio Grande do Sul State, Brazil) cohorts, exemplifying how research using sensor monitors could be carried out in a middle-income country context. This is a descriptive methodological study using raw accelerometer data from five Brazilian population-based cohorts with 32,963 individuals. Data collection (pre-processing decisions), processing (choosing requirements to run the analysis), and post-processing decisions (data cleaning) are described in detail. Pre-processing includes choosing the device brand/model, placement of the device, algorithms/thresholds, and the number of days participants were required to wear the devices. Processing activities involve applying thresholds/algorithms to the data. Finally, post-processing includes data cleaning. The minimum number of days to be validated to correctly estimate weekly averages was specific to age and measurement. By summarizing and describing the methodological decisions and analysis protocol, we hope to contribute to the design and analysis of accelerometer data in future studies in similar research contexts.&lt;/p&gt;&quot;,&quot;issue&quot;:&quot;3&quot;,&quot;volume&quot;:&quot;41&quot;},&quot;isTemporary&quot;:false,&quot;suppress-author&quot;:false,&quot;composite&quot;:false,&quot;author-only&quot;:false},{&quot;id&quot;:&quot;0f3f8eb7-0d0b-3287-8bac-9ae8a7d1bb53&quot;,&quot;itemData&quot;:{&quot;type&quot;:&quot;report&quot;,&quot;id&quot;:&quot;0f3f8eb7-0d0b-3287-8bac-9ae8a7d1bb53&quot;,&quot;title&quot;:&quot;Feasibility of incorporating objective measures of physical activity in the STEPS program. A pilot study in Malawi. Location: Malawi (Lilongwe and Dowa districts). Apollo - University of Cambridge Repository. https://doi.org/10.17863/CAM.56039&quot;,&quot;author&quot;:[{&quot;family&quot;:&quot;Westgate&quot;,&quot;given&quot;:&quot;Kate&quot;,&quot;parse-names&quot;:false,&quot;dropping-particle&quot;:&quot;&quot;,&quot;non-dropping-particle&quot;:&quot;&quot;},{&quot;family&quot;:&quot;Ridgway&quot;,&quot;given&quot;:&quot;Charlotte&quot;,&quot;parse-names&quot;:false,&quot;dropping-particle&quot;:&quot;&quot;,&quot;non-dropping-particle&quot;:&quot;&quot;},{&quot;family&quot;:&quot;Rennie&quot;,&quot;given&quot;:&quot;Kirsten&quot;,&quot;parse-names&quot;:false,&quot;dropping-particle&quot;:&quot;&quot;,&quot;non-dropping-particle&quot;:&quot;&quot;},{&quot;family&quot;:&quot;Strain&quot;,&quot;given&quot;:&quot;Tessa&quot;,&quot;parse-names&quot;:false,&quot;dropping-particle&quot;:&quot;&quot;,&quot;non-dropping-particle&quot;:&quot;&quot;},{&quot;family&quot;:&quot;Wijndaele&quot;,&quot;given&quot;:&quot;Katrien&quot;,&quot;parse-names&quot;:false,&quot;dropping-particle&quot;:&quot;&quot;,&quot;non-dropping-particle&quot;:&quot;&quot;},{&quot;family&quot;:&quot;Brage&quot;,&quot;given&quot;:&quot;Soren&quot;,&quot;parse-names&quot;:false,&quot;dropping-particle&quot;:&quot;&quot;,&quot;non-dropping-particle&quot;:&quot;&quot;}],&quot;accessed&quot;:{&quot;date-parts&quot;:[[2026,5,21]]},&quot;DOI&quot;:&quot;Apollo-UniversityofCambridgeRepository.https://doi.org/10.17863/CAM.56039&quot;,&quot;URL&quot;:&quot;Apollo - University of Cambridge Repository. https://doi.org/10.17863/CAM.56039&quot;,&quot;issued&quot;:{&quot;date-parts&quot;:[[2020]]}},&quot;isTemporary&quot;:false}],&quot;citationTag&quot;:&quot;MENDELEY_CITATION_v3_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&quot;}]"/>
    <we:property name="MENDELEY_CITATIONS_LOCALE_CODE" value="&quot;en-GB&quot;"/>
    <we:property name="MENDELEY_CITATIONS_STYLE" value="{&quot;id&quot;:&quot;https://www.zotero.org/styles/british-journal-of-sports-medicine&quot;,&quot;title&quot;:&quot;British Journal of Sports Medicin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69F1EF011A13499426537FE95D6CEF" ma:contentTypeVersion="14" ma:contentTypeDescription="Create a new document." ma:contentTypeScope="" ma:versionID="86cf1562dd9fbdcdf59dc4966808d531">
  <xsd:schema xmlns:xsd="http://www.w3.org/2001/XMLSchema" xmlns:xs="http://www.w3.org/2001/XMLSchema" xmlns:p="http://schemas.microsoft.com/office/2006/metadata/properties" xmlns:ns3="29080b30-8833-4945-b242-719b5bae8371" xmlns:ns4="359eef1a-c571-4ac2-a8e8-60fe9fe09206" targetNamespace="http://schemas.microsoft.com/office/2006/metadata/properties" ma:root="true" ma:fieldsID="0978bcf4d3a729944099a07a02e6aff8" ns3:_="" ns4:_="">
    <xsd:import namespace="29080b30-8833-4945-b242-719b5bae8371"/>
    <xsd:import namespace="359eef1a-c571-4ac2-a8e8-60fe9fe0920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0b30-8833-4945-b242-719b5bae837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9eef1a-c571-4ac2-a8e8-60fe9fe0920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A19EE47A-2722-46C8-867C-630E7DD286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0b30-8833-4945-b242-719b5bae8371"/>
    <ds:schemaRef ds:uri="359eef1a-c571-4ac2-a8e8-60fe9fe092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75AF55-E178-4F86-8344-E018DB7D83E3}">
  <ds:schemaRefs>
    <ds:schemaRef ds:uri="http://schemas.microsoft.com/sharepoint/v3/contenttype/forms"/>
  </ds:schemaRefs>
</ds:datastoreItem>
</file>

<file path=customXml/itemProps3.xml><?xml version="1.0" encoding="utf-8"?>
<ds:datastoreItem xmlns:ds="http://schemas.openxmlformats.org/officeDocument/2006/customXml" ds:itemID="{CAB4C0D2-958B-40B4-9928-9CD8F062657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A22C10C-D1C6-4FF9-A6D1-D3A4E32D2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4206</TotalTime>
  <Pages>11</Pages>
  <Words>3151</Words>
  <Characters>17961</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Atkin (HSC - Staff)</dc:creator>
  <cp:keywords/>
  <dc:description/>
  <cp:lastModifiedBy>Andrew Atkin (HSC - Staff)</cp:lastModifiedBy>
  <cp:revision>1609</cp:revision>
  <dcterms:created xsi:type="dcterms:W3CDTF">2021-10-25T08:25:00Z</dcterms:created>
  <dcterms:modified xsi:type="dcterms:W3CDTF">2026-10-14T09:56:00Z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http://www.zotero.org/styles/british-journal-of-sports-medicine</vt:lpwstr>
  </property>
  <property fmtid="{D5CDD505-2E9C-101B-9397-08002B2CF9AE}" pid="5" name="Mendeley Recent Style Name 1_1">
    <vt:lpwstr>British Journal of Sports Medicine</vt:lpwstr>
  </property>
  <property fmtid="{D5CDD505-2E9C-101B-9397-08002B2CF9AE}" pid="6" name="Mendeley Recent Style Id 2_1">
    <vt:lpwstr>http://www.zotero.org/styles/harvard-cite-them-right</vt:lpwstr>
  </property>
  <property fmtid="{D5CDD505-2E9C-101B-9397-08002B2CF9AE}" pid="7" name="Mendeley Recent Style Name 2_1">
    <vt:lpwstr>Cite Them Right 10th edition - Harvard</vt:lpwstr>
  </property>
  <property fmtid="{D5CDD505-2E9C-101B-9397-08002B2CF9AE}" pid="8" name="Mendeley Recent Style Id 3_1">
    <vt:lpwstr>http://www.zotero.org/styles/harvard1</vt:lpwstr>
  </property>
  <property fmtid="{D5CDD505-2E9C-101B-9397-08002B2CF9AE}" pid="9" name="Mendeley Recent Style Name 3_1">
    <vt:lpwstr>Harvard reference format 1 (deprecated)</vt:lpwstr>
  </property>
  <property fmtid="{D5CDD505-2E9C-101B-9397-08002B2CF9AE}" pid="10" name="Mendeley Recent Style Id 4_1">
    <vt:lpwstr>http://www.zotero.org/styles/modern-humanities-research-association</vt:lpwstr>
  </property>
  <property fmtid="{D5CDD505-2E9C-101B-9397-08002B2CF9AE}" pid="11" name="Mendeley Recent Style Name 4_1">
    <vt:lpwstr>Modern Humanities Research Association 3rd edition (note with bibliography)</vt:lpwstr>
  </property>
  <property fmtid="{D5CDD505-2E9C-101B-9397-08002B2CF9AE}" pid="12" name="Mendeley Recent Style Id 5_1">
    <vt:lpwstr>http://www.zotero.org/styles/modern-language-association</vt:lpwstr>
  </property>
  <property fmtid="{D5CDD505-2E9C-101B-9397-08002B2CF9AE}" pid="13" name="Mendeley Recent Style Name 5_1">
    <vt:lpwstr>Modern Language Association 8th edition</vt:lpwstr>
  </property>
  <property fmtid="{D5CDD505-2E9C-101B-9397-08002B2CF9AE}" pid="14" name="Mendeley Recent Style Id 6_1">
    <vt:lpwstr>http://www.zotero.org/styles/national-library-of-medicine</vt:lpwstr>
  </property>
  <property fmtid="{D5CDD505-2E9C-101B-9397-08002B2CF9AE}" pid="15" name="Mendeley Recent Style Name 6_1">
    <vt:lpwstr>National Library of Medicine</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http://www.zotero.org/styles/nature-medicine</vt:lpwstr>
  </property>
  <property fmtid="{D5CDD505-2E9C-101B-9397-08002B2CF9AE}" pid="19" name="Mendeley Recent Style Name 8_1">
    <vt:lpwstr>Nature Medicine</vt:lpwstr>
  </property>
  <property fmtid="{D5CDD505-2E9C-101B-9397-08002B2CF9AE}" pid="20" name="Mendeley Recent Style Id 9_1">
    <vt:lpwstr>http://www.zotero.org/styles/science</vt:lpwstr>
  </property>
  <property fmtid="{D5CDD505-2E9C-101B-9397-08002B2CF9AE}" pid="21" name="Mendeley Recent Style Name 9_1">
    <vt:lpwstr>Science</vt:lpwstr>
  </property>
  <property fmtid="{D5CDD505-2E9C-101B-9397-08002B2CF9AE}" pid="22" name="Mendeley Document_1">
    <vt:lpwstr>True</vt:lpwstr>
  </property>
  <property fmtid="{D5CDD505-2E9C-101B-9397-08002B2CF9AE}" pid="23" name="Mendeley Unique User Id_1">
    <vt:lpwstr>c4efa705-86a8-33c7-8d2c-6984f58d13d1</vt:lpwstr>
  </property>
  <property fmtid="{D5CDD505-2E9C-101B-9397-08002B2CF9AE}" pid="24" name="Mendeley Citation Style_1">
    <vt:lpwstr>http://www.zotero.org/styles/british-journal-of-sports-medicine</vt:lpwstr>
  </property>
  <property fmtid="{D5CDD505-2E9C-101B-9397-08002B2CF9AE}" pid="25" name="_NewReviewCycle">
    <vt:lpwstr/>
  </property>
  <property fmtid="{D5CDD505-2E9C-101B-9397-08002B2CF9AE}" pid="26" name="ContentTypeId">
    <vt:lpwstr>0x010100E669F1EF011A13499426537FE95D6CEF</vt:lpwstr>
  </property>
  <property fmtid="{D5CDD505-2E9C-101B-9397-08002B2CF9AE}" pid="27" name="_AdHocReviewCycleID">
    <vt:i4>424600745</vt:i4>
  </property>
  <property fmtid="{D5CDD505-2E9C-101B-9397-08002B2CF9AE}" pid="28" name="_EmailSubject">
    <vt:lpwstr>BJSM editorial</vt:lpwstr>
  </property>
  <property fmtid="{D5CDD505-2E9C-101B-9397-08002B2CF9AE}" pid="29" name="_AuthorEmail">
    <vt:lpwstr>S.Carr@uea.ac.uk</vt:lpwstr>
  </property>
  <property fmtid="{D5CDD505-2E9C-101B-9397-08002B2CF9AE}" pid="30" name="_AuthorEmailDisplayName">
    <vt:lpwstr>Shelby Carr (MED - Postgraduate Researcher)</vt:lpwstr>
  </property>
  <property fmtid="{D5CDD505-2E9C-101B-9397-08002B2CF9AE}" pid="31" name="_PreviousAdHocReviewCycleID">
    <vt:i4>-484621080</vt:i4>
  </property>
  <property fmtid="{D5CDD505-2E9C-101B-9397-08002B2CF9AE}" pid="32" name="_ReviewingToolsShownOnce">
    <vt:lpwstr/>
  </property>
</Properties>
</file>