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3FCEABD" w:rsidR="00A93614" w:rsidRPr="003A3E4F" w:rsidRDefault="00EA07D0" w:rsidP="00321FD5">
      <w:pPr>
        <w:spacing w:line="360" w:lineRule="auto"/>
        <w:jc w:val="center"/>
        <w:rPr>
          <w:rFonts w:asciiTheme="minorHAnsi" w:eastAsia="Calibri" w:hAnsiTheme="minorHAnsi" w:cs="Calibri"/>
          <w:b/>
          <w:bCs/>
          <w:sz w:val="40"/>
          <w:szCs w:val="40"/>
        </w:rPr>
      </w:pPr>
      <w:r>
        <w:rPr>
          <w:rFonts w:asciiTheme="minorHAnsi" w:eastAsia="Calibri" w:hAnsiTheme="minorHAnsi" w:cs="Calibri"/>
          <w:b/>
          <w:bCs/>
          <w:sz w:val="40"/>
          <w:szCs w:val="40"/>
        </w:rPr>
        <w:t xml:space="preserve"> </w:t>
      </w:r>
      <w:r w:rsidR="00F35B70" w:rsidRPr="003A3E4F">
        <w:rPr>
          <w:rFonts w:asciiTheme="minorHAnsi" w:eastAsia="Calibri" w:hAnsiTheme="minorHAnsi" w:cs="Calibri"/>
          <w:b/>
          <w:bCs/>
          <w:sz w:val="40"/>
          <w:szCs w:val="40"/>
        </w:rPr>
        <w:t>What’s in Sleep for Memory and Emotion?</w:t>
      </w:r>
    </w:p>
    <w:p w14:paraId="00000002" w14:textId="77A607CA" w:rsidR="00A93614" w:rsidRPr="003A3E4F" w:rsidRDefault="00F35B70" w:rsidP="00321FD5">
      <w:pPr>
        <w:jc w:val="center"/>
        <w:rPr>
          <w:rFonts w:asciiTheme="minorHAnsi" w:eastAsia="Calibri" w:hAnsiTheme="minorHAnsi" w:cs="Calibri"/>
          <w:sz w:val="28"/>
          <w:szCs w:val="28"/>
          <w:vertAlign w:val="superscript"/>
        </w:rPr>
      </w:pPr>
      <w:r w:rsidRPr="003A3E4F">
        <w:rPr>
          <w:rFonts w:asciiTheme="minorHAnsi" w:eastAsia="Calibri" w:hAnsiTheme="minorHAnsi" w:cs="Calibri"/>
          <w:sz w:val="28"/>
          <w:szCs w:val="28"/>
        </w:rPr>
        <w:t>Emma C. Sullivan</w:t>
      </w:r>
      <w:r w:rsidRPr="003A3E4F">
        <w:rPr>
          <w:rFonts w:asciiTheme="minorHAnsi" w:eastAsia="Calibri" w:hAnsiTheme="minorHAnsi" w:cs="Calibri"/>
          <w:sz w:val="28"/>
          <w:szCs w:val="28"/>
          <w:vertAlign w:val="superscript"/>
        </w:rPr>
        <w:t>a</w:t>
      </w:r>
      <w:r w:rsidRPr="003A3E4F">
        <w:rPr>
          <w:rFonts w:asciiTheme="minorHAnsi" w:eastAsia="Calibri" w:hAnsiTheme="minorHAnsi" w:cs="Calibri"/>
          <w:sz w:val="28"/>
          <w:szCs w:val="28"/>
        </w:rPr>
        <w:t>, Scott A. Cairney</w:t>
      </w:r>
      <w:r w:rsidRPr="003A3E4F">
        <w:rPr>
          <w:rFonts w:asciiTheme="minorHAnsi" w:eastAsia="Calibri" w:hAnsiTheme="minorHAnsi" w:cs="Calibri"/>
          <w:sz w:val="28"/>
          <w:szCs w:val="28"/>
          <w:vertAlign w:val="superscript"/>
        </w:rPr>
        <w:t>b</w:t>
      </w:r>
      <w:r w:rsidR="00A365AC">
        <w:rPr>
          <w:rFonts w:asciiTheme="minorHAnsi" w:eastAsia="Calibri" w:hAnsiTheme="minorHAnsi" w:cs="Calibri"/>
          <w:sz w:val="28"/>
          <w:szCs w:val="28"/>
          <w:vertAlign w:val="superscript"/>
        </w:rPr>
        <w:t>,c</w:t>
      </w:r>
      <w:r w:rsidRPr="003A3E4F">
        <w:rPr>
          <w:rFonts w:asciiTheme="minorHAnsi" w:eastAsia="Calibri" w:hAnsiTheme="minorHAnsi" w:cs="Calibri"/>
          <w:sz w:val="28"/>
          <w:szCs w:val="28"/>
          <w:vertAlign w:val="superscript"/>
        </w:rPr>
        <w:t xml:space="preserve"> </w:t>
      </w:r>
      <w:r w:rsidRPr="003A3E4F">
        <w:rPr>
          <w:rFonts w:asciiTheme="minorHAnsi" w:eastAsia="Calibri" w:hAnsiTheme="minorHAnsi" w:cs="Calibri"/>
          <w:sz w:val="28"/>
          <w:szCs w:val="28"/>
        </w:rPr>
        <w:t>&amp; Marcus O. Harrington</w:t>
      </w:r>
      <w:r w:rsidR="00A365AC">
        <w:rPr>
          <w:rFonts w:asciiTheme="minorHAnsi" w:eastAsia="Calibri" w:hAnsiTheme="minorHAnsi" w:cs="Calibri"/>
          <w:sz w:val="28"/>
          <w:szCs w:val="28"/>
          <w:vertAlign w:val="superscript"/>
        </w:rPr>
        <w:t>d</w:t>
      </w:r>
      <w:r w:rsidR="00237168">
        <w:rPr>
          <w:rFonts w:asciiTheme="minorHAnsi" w:eastAsia="Calibri" w:hAnsiTheme="minorHAnsi" w:cs="Calibri"/>
          <w:sz w:val="28"/>
          <w:szCs w:val="28"/>
          <w:vertAlign w:val="superscript"/>
        </w:rPr>
        <w:t>*</w:t>
      </w:r>
    </w:p>
    <w:p w14:paraId="00000003" w14:textId="77777777" w:rsidR="00A93614" w:rsidRPr="003A3E4F" w:rsidRDefault="00A93614" w:rsidP="00321FD5">
      <w:pPr>
        <w:jc w:val="both"/>
        <w:rPr>
          <w:rFonts w:asciiTheme="minorHAnsi" w:eastAsia="Calibri" w:hAnsiTheme="minorHAnsi" w:cs="Calibri"/>
        </w:rPr>
      </w:pPr>
    </w:p>
    <w:p w14:paraId="00000004" w14:textId="77777777" w:rsidR="00A93614" w:rsidRPr="003A3E4F" w:rsidRDefault="00F35B70" w:rsidP="00321FD5">
      <w:pPr>
        <w:numPr>
          <w:ilvl w:val="0"/>
          <w:numId w:val="1"/>
        </w:numPr>
        <w:pBdr>
          <w:top w:val="nil"/>
          <w:left w:val="nil"/>
          <w:bottom w:val="nil"/>
          <w:right w:val="nil"/>
          <w:between w:val="nil"/>
        </w:pBdr>
        <w:spacing w:line="278" w:lineRule="auto"/>
        <w:jc w:val="both"/>
        <w:rPr>
          <w:rFonts w:asciiTheme="minorHAnsi" w:eastAsia="Calibri" w:hAnsiTheme="minorHAnsi" w:cs="Calibri"/>
          <w:color w:val="000000"/>
          <w:sz w:val="24"/>
          <w:szCs w:val="24"/>
        </w:rPr>
      </w:pPr>
      <w:r w:rsidRPr="003A3E4F">
        <w:rPr>
          <w:rFonts w:asciiTheme="minorHAnsi" w:eastAsia="Calibri" w:hAnsiTheme="minorHAnsi" w:cs="Calibri"/>
          <w:color w:val="000000"/>
          <w:sz w:val="24"/>
          <w:szCs w:val="24"/>
        </w:rPr>
        <w:t xml:space="preserve">Melbourne School of Psychological Sciences, University of Melbourne, Melbourne, VIC 3010, Australia. </w:t>
      </w:r>
    </w:p>
    <w:p w14:paraId="00000005" w14:textId="77777777" w:rsidR="00A93614" w:rsidRDefault="00F35B70" w:rsidP="00321FD5">
      <w:pPr>
        <w:numPr>
          <w:ilvl w:val="0"/>
          <w:numId w:val="1"/>
        </w:numPr>
        <w:pBdr>
          <w:top w:val="nil"/>
          <w:left w:val="nil"/>
          <w:bottom w:val="nil"/>
          <w:right w:val="nil"/>
          <w:between w:val="nil"/>
        </w:pBdr>
        <w:spacing w:line="278" w:lineRule="auto"/>
        <w:jc w:val="both"/>
        <w:rPr>
          <w:rFonts w:asciiTheme="minorHAnsi" w:eastAsia="Calibri" w:hAnsiTheme="minorHAnsi" w:cs="Calibri"/>
          <w:color w:val="000000"/>
          <w:sz w:val="24"/>
          <w:szCs w:val="24"/>
        </w:rPr>
      </w:pPr>
      <w:r w:rsidRPr="003A3E4F">
        <w:rPr>
          <w:rFonts w:asciiTheme="minorHAnsi" w:eastAsia="Calibri" w:hAnsiTheme="minorHAnsi" w:cs="Calibri"/>
          <w:color w:val="000000"/>
          <w:sz w:val="24"/>
          <w:szCs w:val="24"/>
        </w:rPr>
        <w:t>Department of Psychology, University of York, York, YO10 5DD, United Kingdom.</w:t>
      </w:r>
    </w:p>
    <w:p w14:paraId="61DD7D15" w14:textId="0762AA97" w:rsidR="00A365AC" w:rsidRPr="00A365AC" w:rsidRDefault="00A365AC" w:rsidP="00A365AC">
      <w:pPr>
        <w:numPr>
          <w:ilvl w:val="0"/>
          <w:numId w:val="1"/>
        </w:numPr>
        <w:pBdr>
          <w:top w:val="nil"/>
          <w:left w:val="nil"/>
          <w:bottom w:val="nil"/>
          <w:right w:val="nil"/>
          <w:between w:val="nil"/>
        </w:pBdr>
        <w:spacing w:line="278" w:lineRule="auto"/>
        <w:jc w:val="both"/>
        <w:rPr>
          <w:rFonts w:asciiTheme="minorHAnsi" w:eastAsia="Calibri" w:hAnsiTheme="minorHAnsi" w:cs="Calibri"/>
          <w:color w:val="000000"/>
          <w:sz w:val="24"/>
          <w:szCs w:val="24"/>
        </w:rPr>
      </w:pPr>
      <w:r>
        <w:rPr>
          <w:rFonts w:asciiTheme="minorHAnsi" w:eastAsia="Calibri" w:hAnsiTheme="minorHAnsi" w:cs="Calibri"/>
          <w:color w:val="000000"/>
          <w:sz w:val="24"/>
          <w:szCs w:val="24"/>
        </w:rPr>
        <w:t>Institute of Mental Health Research</w:t>
      </w:r>
      <w:r w:rsidRPr="003A3E4F">
        <w:rPr>
          <w:rFonts w:asciiTheme="minorHAnsi" w:eastAsia="Calibri" w:hAnsiTheme="minorHAnsi" w:cs="Calibri"/>
          <w:color w:val="000000"/>
          <w:sz w:val="24"/>
          <w:szCs w:val="24"/>
        </w:rPr>
        <w:t>, University of York, York, YO10 5DD, United Kingdom.</w:t>
      </w:r>
    </w:p>
    <w:p w14:paraId="00000006" w14:textId="77777777" w:rsidR="00A93614" w:rsidRPr="003A3E4F" w:rsidRDefault="00F35B70" w:rsidP="00321FD5">
      <w:pPr>
        <w:numPr>
          <w:ilvl w:val="0"/>
          <w:numId w:val="1"/>
        </w:numPr>
        <w:pBdr>
          <w:top w:val="nil"/>
          <w:left w:val="nil"/>
          <w:bottom w:val="nil"/>
          <w:right w:val="nil"/>
          <w:between w:val="nil"/>
        </w:pBdr>
        <w:spacing w:line="278" w:lineRule="auto"/>
        <w:jc w:val="both"/>
        <w:rPr>
          <w:rFonts w:asciiTheme="minorHAnsi" w:eastAsia="Calibri" w:hAnsiTheme="minorHAnsi" w:cs="Calibri"/>
          <w:color w:val="000000"/>
          <w:sz w:val="24"/>
          <w:szCs w:val="24"/>
        </w:rPr>
      </w:pPr>
      <w:r w:rsidRPr="003A3E4F">
        <w:rPr>
          <w:rFonts w:asciiTheme="minorHAnsi" w:eastAsia="Calibri" w:hAnsiTheme="minorHAnsi" w:cs="Calibri"/>
          <w:color w:val="000000"/>
          <w:sz w:val="24"/>
          <w:szCs w:val="24"/>
        </w:rPr>
        <w:t xml:space="preserve">School of Psychology, University of East Anglia, Norwich, NR4 7TJ, United Kingdom.  </w:t>
      </w:r>
    </w:p>
    <w:p w14:paraId="00000007" w14:textId="77777777" w:rsidR="00A93614" w:rsidRPr="003A3E4F" w:rsidRDefault="00A93614" w:rsidP="00321FD5">
      <w:pPr>
        <w:jc w:val="both"/>
        <w:rPr>
          <w:rFonts w:asciiTheme="minorHAnsi" w:eastAsia="Calibri" w:hAnsiTheme="minorHAnsi" w:cs="Calibri"/>
        </w:rPr>
      </w:pPr>
    </w:p>
    <w:p w14:paraId="00000008" w14:textId="20588201" w:rsidR="00A93614" w:rsidRPr="003A3E4F" w:rsidRDefault="00097DF9" w:rsidP="00321FD5">
      <w:pPr>
        <w:jc w:val="both"/>
        <w:rPr>
          <w:rFonts w:asciiTheme="minorHAnsi" w:eastAsia="Calibri" w:hAnsiTheme="minorHAnsi" w:cs="Calibri"/>
        </w:rPr>
      </w:pPr>
      <w:sdt>
        <w:sdtPr>
          <w:rPr>
            <w:rFonts w:asciiTheme="minorHAnsi" w:hAnsiTheme="minorHAnsi"/>
          </w:rPr>
          <w:tag w:val="goog_rdk_0"/>
          <w:id w:val="-903524109"/>
        </w:sdtPr>
        <w:sdtEndPr/>
        <w:sdtContent>
          <w:r w:rsidR="00237168">
            <w:rPr>
              <w:rFonts w:asciiTheme="minorHAnsi" w:hAnsiTheme="minorHAnsi"/>
            </w:rPr>
            <w:t xml:space="preserve">* </w:t>
          </w:r>
        </w:sdtContent>
      </w:sdt>
      <w:r w:rsidR="00F35B70" w:rsidRPr="003A3E4F">
        <w:rPr>
          <w:rFonts w:asciiTheme="minorHAnsi" w:eastAsia="Calibri" w:hAnsiTheme="minorHAnsi" w:cs="Calibri"/>
        </w:rPr>
        <w:t>Corresponding author: Marcus</w:t>
      </w:r>
      <w:r w:rsidR="003A3E4F">
        <w:rPr>
          <w:rFonts w:asciiTheme="minorHAnsi" w:eastAsia="Calibri" w:hAnsiTheme="minorHAnsi" w:cs="Calibri"/>
        </w:rPr>
        <w:t xml:space="preserve"> O.</w:t>
      </w:r>
      <w:r w:rsidR="00F35B70" w:rsidRPr="003A3E4F">
        <w:rPr>
          <w:rFonts w:asciiTheme="minorHAnsi" w:eastAsia="Calibri" w:hAnsiTheme="minorHAnsi" w:cs="Calibri"/>
        </w:rPr>
        <w:t xml:space="preserve"> Harrington, School of Psychology, University of East Anglia, Norwich, NR4 7TJ, United Kingdom. Email: m.harrington@uea.ac.uk</w:t>
      </w:r>
    </w:p>
    <w:p w14:paraId="00000009" w14:textId="77777777" w:rsidR="00A93614" w:rsidRPr="003A3E4F" w:rsidRDefault="00A93614" w:rsidP="00321FD5">
      <w:pPr>
        <w:spacing w:line="360" w:lineRule="auto"/>
        <w:rPr>
          <w:rFonts w:asciiTheme="minorHAnsi" w:eastAsia="Calibri" w:hAnsiTheme="minorHAnsi" w:cs="Calibri"/>
          <w:b/>
          <w:bCs/>
          <w:sz w:val="40"/>
          <w:szCs w:val="40"/>
        </w:rPr>
      </w:pPr>
    </w:p>
    <w:p w14:paraId="0000000A"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0B"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0C"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0D"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0E"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0F"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0"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1"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2"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3"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4"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5"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6"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7"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00000018" w14:textId="77777777" w:rsidR="00A93614" w:rsidRPr="003A3E4F" w:rsidRDefault="00A93614" w:rsidP="00321FD5">
      <w:pPr>
        <w:spacing w:line="360" w:lineRule="auto"/>
        <w:jc w:val="center"/>
        <w:rPr>
          <w:rFonts w:asciiTheme="minorHAnsi" w:eastAsia="Calibri" w:hAnsiTheme="minorHAnsi" w:cs="Calibri"/>
          <w:b/>
          <w:bCs/>
          <w:sz w:val="28"/>
          <w:szCs w:val="28"/>
        </w:rPr>
      </w:pPr>
    </w:p>
    <w:p w14:paraId="2E49E525" w14:textId="77777777" w:rsidR="003A3E4F" w:rsidRPr="003A3E4F" w:rsidRDefault="003A3E4F" w:rsidP="00321FD5">
      <w:pPr>
        <w:spacing w:line="360" w:lineRule="auto"/>
        <w:jc w:val="center"/>
        <w:rPr>
          <w:rFonts w:asciiTheme="minorHAnsi" w:eastAsia="Calibri" w:hAnsiTheme="minorHAnsi" w:cs="Calibri"/>
          <w:b/>
          <w:bCs/>
          <w:sz w:val="28"/>
          <w:szCs w:val="28"/>
        </w:rPr>
      </w:pPr>
    </w:p>
    <w:p w14:paraId="6B2AED3A" w14:textId="77777777" w:rsidR="003A3E4F" w:rsidRDefault="003A3E4F" w:rsidP="00321FD5">
      <w:pPr>
        <w:spacing w:line="360" w:lineRule="auto"/>
        <w:jc w:val="center"/>
        <w:rPr>
          <w:rFonts w:asciiTheme="minorHAnsi" w:eastAsia="Calibri" w:hAnsiTheme="minorHAnsi" w:cs="Calibri"/>
          <w:b/>
          <w:bCs/>
          <w:sz w:val="28"/>
          <w:szCs w:val="28"/>
        </w:rPr>
      </w:pPr>
    </w:p>
    <w:p w14:paraId="0000001A" w14:textId="77777777" w:rsidR="00A93614" w:rsidRPr="003A3E4F" w:rsidRDefault="00A93614" w:rsidP="00321FD5">
      <w:pPr>
        <w:spacing w:line="360" w:lineRule="auto"/>
        <w:rPr>
          <w:rFonts w:asciiTheme="minorHAnsi" w:eastAsia="Calibri" w:hAnsiTheme="minorHAnsi" w:cs="Calibri"/>
          <w:b/>
          <w:bCs/>
          <w:sz w:val="24"/>
          <w:szCs w:val="24"/>
        </w:rPr>
      </w:pPr>
    </w:p>
    <w:p w14:paraId="0000001C" w14:textId="67853E91" w:rsidR="00A93614" w:rsidRPr="003A3E4F" w:rsidRDefault="00F35B70" w:rsidP="00321FD5">
      <w:pPr>
        <w:spacing w:line="360" w:lineRule="auto"/>
        <w:jc w:val="both"/>
        <w:rPr>
          <w:rFonts w:asciiTheme="minorHAnsi" w:eastAsia="Calibri" w:hAnsiTheme="minorHAnsi" w:cs="Calibri"/>
          <w:sz w:val="24"/>
          <w:szCs w:val="24"/>
        </w:rPr>
      </w:pPr>
      <w:r w:rsidRPr="003A3E4F">
        <w:rPr>
          <w:rFonts w:asciiTheme="minorHAnsi" w:eastAsia="Calibri" w:hAnsiTheme="minorHAnsi" w:cs="Calibri"/>
          <w:sz w:val="24"/>
          <w:szCs w:val="24"/>
        </w:rPr>
        <w:lastRenderedPageBreak/>
        <w:t>Humans spend about one third of their lives asleep</w:t>
      </w:r>
      <w:r w:rsidR="00DF3CD7">
        <w:rPr>
          <w:rFonts w:asciiTheme="minorHAnsi" w:eastAsia="Calibri" w:hAnsiTheme="minorHAnsi" w:cs="Calibri"/>
          <w:sz w:val="24"/>
          <w:szCs w:val="24"/>
        </w:rPr>
        <w:t xml:space="preserve"> </w:t>
      </w:r>
      <w:r w:rsidR="00DF3CD7">
        <w:rPr>
          <w:rFonts w:asciiTheme="minorHAnsi" w:eastAsia="Calibri" w:hAnsiTheme="minorHAnsi" w:cs="Calibri"/>
          <w:sz w:val="24"/>
          <w:szCs w:val="24"/>
        </w:rPr>
        <w:fldChar w:fldCharType="begin"/>
      </w:r>
      <w:r w:rsidR="00DF3CD7">
        <w:rPr>
          <w:rFonts w:asciiTheme="minorHAnsi" w:eastAsia="Calibri" w:hAnsiTheme="minorHAnsi" w:cs="Calibri"/>
          <w:sz w:val="24"/>
          <w:szCs w:val="24"/>
        </w:rPr>
        <w:instrText xml:space="preserve"> ADDIN ZOTERO_ITEM CSL_CITATION {"citationID":"ecnQIjda","properties":{"unsorted":false,"formattedCitation":"(Aminoff et al., 2011)","plainCitation":"(Aminoff et al., 2011)","noteIndex":0},"citationItems":[{"id":6011,"uris":["http://zotero.org/users/6941878/items/34HYGNZX"],"itemData":{"id":6011,"type":"article-journal","container-title":"Handbook of Clinical Neurology","DOI":"10.1016/B978-0-444-52006-7.00047-2","ISSN":"0072-9752","journalAbbreviation":"Handb Clin Neurol","language":"eng","page":"vii","PMID":"21056174","source":"PubMed","title":"We spend about one-third of our life either sleeping or attempting to do so","volume":"98","author":[{"family":"Aminoff","given":"Michael J."},{"family":"Boller","given":"François"},{"family":"Swaab","given":"Dick F."}],"issued":{"date-parts":[["2011"]]}}}],"schema":"https://github.com/citation-style-language/schema/raw/master/csl-citation.json"} </w:instrText>
      </w:r>
      <w:r w:rsidR="00DF3CD7">
        <w:rPr>
          <w:rFonts w:asciiTheme="minorHAnsi" w:eastAsia="Calibri" w:hAnsiTheme="minorHAnsi" w:cs="Calibri"/>
          <w:sz w:val="24"/>
          <w:szCs w:val="24"/>
        </w:rPr>
        <w:fldChar w:fldCharType="separate"/>
      </w:r>
      <w:r w:rsidR="00DF3CD7" w:rsidRPr="00DF3CD7">
        <w:rPr>
          <w:rFonts w:ascii="Cambria" w:hAnsi="Cambria"/>
          <w:sz w:val="24"/>
        </w:rPr>
        <w:t>(Aminoff et al., 2011)</w:t>
      </w:r>
      <w:r w:rsidR="00DF3CD7">
        <w:rPr>
          <w:rFonts w:asciiTheme="minorHAnsi" w:eastAsia="Calibri" w:hAnsiTheme="minorHAnsi" w:cs="Calibri"/>
          <w:sz w:val="24"/>
          <w:szCs w:val="24"/>
        </w:rPr>
        <w:fldChar w:fldCharType="end"/>
      </w:r>
      <w:r w:rsidR="005D72DB">
        <w:rPr>
          <w:rFonts w:asciiTheme="minorHAnsi" w:eastAsia="Calibri" w:hAnsiTheme="minorHAnsi" w:cs="Calibri"/>
          <w:sz w:val="24"/>
          <w:szCs w:val="24"/>
        </w:rPr>
        <w:t xml:space="preserve">, </w:t>
      </w:r>
      <w:r w:rsidRPr="003A3E4F">
        <w:rPr>
          <w:rFonts w:asciiTheme="minorHAnsi" w:eastAsia="Calibri" w:hAnsiTheme="minorHAnsi" w:cs="Calibri"/>
          <w:sz w:val="24"/>
          <w:szCs w:val="24"/>
        </w:rPr>
        <w:t xml:space="preserve">but the functions of sleep remain poorly understood. </w:t>
      </w:r>
      <w:r w:rsidR="001F32A3" w:rsidRPr="001F32A3">
        <w:rPr>
          <w:rFonts w:asciiTheme="minorHAnsi" w:eastAsia="Calibri" w:hAnsiTheme="minorHAnsi" w:cs="Calibri"/>
          <w:sz w:val="24"/>
          <w:szCs w:val="24"/>
        </w:rPr>
        <w:t>One critical cognitive process linked to sleep is memory consolidation: the strengthening of memories over time.</w:t>
      </w:r>
      <w:r w:rsidRPr="003A3E4F">
        <w:rPr>
          <w:rFonts w:asciiTheme="minorHAnsi" w:eastAsia="Calibri" w:hAnsiTheme="minorHAnsi" w:cs="Calibri"/>
          <w:sz w:val="24"/>
          <w:szCs w:val="24"/>
        </w:rPr>
        <w:t xml:space="preserve"> Over a century ago, Jenkins and Dallenbach </w:t>
      </w:r>
      <w:r w:rsidR="005D72DB">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{"citationID":"iUTwLjdZ","properties":{"unsorted":false,"formattedCitation":"(Jenkins &amp; Dallenbach, 1924)","plainCitation":"(Jenkins &amp; Dallenbach, 1924)","dontUpdate":true,"noteIndex":0},"citationItems":[{"id":5887,"uris":["http://zotero.org/users/6941878/items/P6HE4ZKP"],"itemData":{"id":5887,"type":"article-journal","container-title":"The American Journal of Psychology","DOI":"10.2307/1414040","ISSN":"0002-9556","issue":"4","page":"605-612","publisher":"University of Illinois Press","source":"JSTOR","title":"Obliviscence during Sleep and Waking","volume":"35","author":[{"family":"Jenkins","given":"John G."},{"family":"Dallenbach","given":"Karl M."}],"issued":{"date-parts":[["1924"]]}}}],"schema":"https://github.com/citation-style-language/schema/raw/master/csl-citation.json"} </w:instrText>
      </w:r>
      <w:r w:rsidR="005D72DB">
        <w:rPr>
          <w:rFonts w:asciiTheme="minorHAnsi" w:eastAsia="Calibri" w:hAnsiTheme="minorHAnsi" w:cs="Calibri"/>
          <w:sz w:val="24"/>
          <w:szCs w:val="24"/>
        </w:rPr>
        <w:fldChar w:fldCharType="separate"/>
      </w:r>
      <w:r w:rsidR="005D72DB" w:rsidRPr="005D72DB">
        <w:rPr>
          <w:rFonts w:ascii="Cambria" w:hAnsi="Cambria"/>
          <w:sz w:val="24"/>
        </w:rPr>
        <w:t>(1924)</w:t>
      </w:r>
      <w:r w:rsidR="005D72DB">
        <w:rPr>
          <w:rFonts w:asciiTheme="minorHAnsi" w:eastAsia="Calibri" w:hAnsiTheme="minorHAnsi" w:cs="Calibri"/>
          <w:sz w:val="24"/>
          <w:szCs w:val="24"/>
        </w:rPr>
        <w:fldChar w:fldCharType="end"/>
      </w:r>
      <w:r w:rsidR="005D72DB">
        <w:rPr>
          <w:rFonts w:asciiTheme="minorHAnsi" w:eastAsia="Calibri" w:hAnsiTheme="minorHAnsi" w:cs="Calibri"/>
          <w:sz w:val="24"/>
          <w:szCs w:val="24"/>
        </w:rPr>
        <w:t xml:space="preserve"> </w:t>
      </w:r>
      <w:r w:rsidRPr="003A3E4F">
        <w:rPr>
          <w:rFonts w:asciiTheme="minorHAnsi" w:eastAsia="Calibri" w:hAnsiTheme="minorHAnsi" w:cs="Calibri"/>
          <w:sz w:val="24"/>
          <w:szCs w:val="24"/>
        </w:rPr>
        <w:t xml:space="preserve">published the first evidence that </w:t>
      </w:r>
      <w:r w:rsidR="00BF2156">
        <w:rPr>
          <w:rFonts w:asciiTheme="minorHAnsi" w:eastAsia="Calibri" w:hAnsiTheme="minorHAnsi" w:cs="Calibri"/>
          <w:sz w:val="24"/>
          <w:szCs w:val="24"/>
        </w:rPr>
        <w:t>sleep improves</w:t>
      </w:r>
      <w:r w:rsidRPr="003A3E4F">
        <w:rPr>
          <w:rFonts w:asciiTheme="minorHAnsi" w:eastAsia="Calibri" w:hAnsiTheme="minorHAnsi" w:cs="Calibri"/>
          <w:sz w:val="24"/>
          <w:szCs w:val="24"/>
        </w:rPr>
        <w:t xml:space="preserve"> memory </w:t>
      </w:r>
      <w:r w:rsidR="00BF2156">
        <w:rPr>
          <w:rFonts w:asciiTheme="minorHAnsi" w:eastAsia="Calibri" w:hAnsiTheme="minorHAnsi" w:cs="Calibri"/>
          <w:sz w:val="24"/>
          <w:szCs w:val="24"/>
        </w:rPr>
        <w:t>retention</w:t>
      </w:r>
      <w:r w:rsidR="002E5740">
        <w:rPr>
          <w:rFonts w:asciiTheme="minorHAnsi" w:eastAsia="Calibri" w:hAnsiTheme="minorHAnsi" w:cs="Calibri"/>
          <w:sz w:val="24"/>
          <w:szCs w:val="24"/>
        </w:rPr>
        <w:t>,</w:t>
      </w:r>
      <w:r w:rsidRPr="003A3E4F">
        <w:rPr>
          <w:rFonts w:asciiTheme="minorHAnsi" w:eastAsia="Calibri" w:hAnsiTheme="minorHAnsi" w:cs="Calibri"/>
          <w:sz w:val="24"/>
          <w:szCs w:val="24"/>
        </w:rPr>
        <w:t xml:space="preserve"> relative to </w:t>
      </w:r>
      <w:r w:rsidR="00BF2156">
        <w:rPr>
          <w:rFonts w:asciiTheme="minorHAnsi" w:eastAsia="Calibri" w:hAnsiTheme="minorHAnsi" w:cs="Calibri"/>
          <w:sz w:val="24"/>
          <w:szCs w:val="24"/>
        </w:rPr>
        <w:t xml:space="preserve">daytime </w:t>
      </w:r>
      <w:r w:rsidRPr="003A3E4F">
        <w:rPr>
          <w:rFonts w:asciiTheme="minorHAnsi" w:eastAsia="Calibri" w:hAnsiTheme="minorHAnsi" w:cs="Calibri"/>
          <w:sz w:val="24"/>
          <w:szCs w:val="24"/>
        </w:rPr>
        <w:t xml:space="preserve">wakefulness. They interpreted this result through a passive account of consolidation, arguing that sleep protects fragile new memories by shielding them from wakeful interference. Since this seminal work, evidence has accumulated </w:t>
      </w:r>
      <w:r w:rsidR="00A80506">
        <w:rPr>
          <w:rFonts w:asciiTheme="minorHAnsi" w:eastAsia="Calibri" w:hAnsiTheme="minorHAnsi" w:cs="Calibri"/>
          <w:sz w:val="24"/>
          <w:szCs w:val="24"/>
        </w:rPr>
        <w:t>supporting</w:t>
      </w:r>
      <w:r w:rsidRPr="003A3E4F">
        <w:rPr>
          <w:rFonts w:asciiTheme="minorHAnsi" w:eastAsia="Calibri" w:hAnsiTheme="minorHAnsi" w:cs="Calibri"/>
          <w:sz w:val="24"/>
          <w:szCs w:val="24"/>
        </w:rPr>
        <w:t xml:space="preserve"> the idea that sleep does not simply offer passive protection to memory consolidation, but instead supports active processes that drive the reorganisation and transformation of </w:t>
      </w:r>
      <w:r w:rsidR="009A146B">
        <w:rPr>
          <w:rFonts w:asciiTheme="minorHAnsi" w:eastAsia="Calibri" w:hAnsiTheme="minorHAnsi" w:cs="Calibri"/>
          <w:sz w:val="24"/>
          <w:szCs w:val="24"/>
        </w:rPr>
        <w:t>recently</w:t>
      </w:r>
      <w:r w:rsidR="00026ABD">
        <w:rPr>
          <w:rFonts w:asciiTheme="minorHAnsi" w:eastAsia="Calibri" w:hAnsiTheme="minorHAnsi" w:cs="Calibri"/>
          <w:sz w:val="24"/>
          <w:szCs w:val="24"/>
        </w:rPr>
        <w:t xml:space="preserve"> </w:t>
      </w:r>
      <w:r w:rsidR="009A146B">
        <w:rPr>
          <w:rFonts w:asciiTheme="minorHAnsi" w:eastAsia="Calibri" w:hAnsiTheme="minorHAnsi" w:cs="Calibri"/>
          <w:sz w:val="24"/>
          <w:szCs w:val="24"/>
        </w:rPr>
        <w:t>acquired</w:t>
      </w:r>
      <w:r w:rsidRPr="003A3E4F">
        <w:rPr>
          <w:rFonts w:asciiTheme="minorHAnsi" w:eastAsia="Calibri" w:hAnsiTheme="minorHAnsi" w:cs="Calibri"/>
          <w:sz w:val="24"/>
          <w:szCs w:val="24"/>
        </w:rPr>
        <w:t xml:space="preserve"> memories</w:t>
      </w:r>
      <w:r w:rsidR="00146B57">
        <w:rPr>
          <w:rFonts w:asciiTheme="minorHAnsi" w:eastAsia="Calibri" w:hAnsiTheme="minorHAnsi" w:cs="Calibri"/>
          <w:sz w:val="24"/>
          <w:szCs w:val="24"/>
        </w:rPr>
        <w:t xml:space="preserve"> </w:t>
      </w:r>
      <w:r w:rsidR="00146B57">
        <w:rPr>
          <w:rFonts w:asciiTheme="minorHAnsi" w:eastAsia="Calibri" w:hAnsiTheme="minorHAnsi" w:cs="Calibri"/>
          <w:sz w:val="24"/>
          <w:szCs w:val="24"/>
        </w:rPr>
        <w:fldChar w:fldCharType="begin"/>
      </w:r>
      <w:r w:rsidR="00F66DCE">
        <w:rPr>
          <w:rFonts w:asciiTheme="minorHAnsi" w:eastAsia="Calibri" w:hAnsiTheme="minorHAnsi" w:cs="Calibri"/>
          <w:sz w:val="24"/>
          <w:szCs w:val="24"/>
        </w:rPr>
        <w:instrText xml:space="preserve"> ADDIN ZOTERO_ITEM CSL_CITATION {"citationID":"q97umibF","properties":{"unsorted":false,"formattedCitation":"(Brodt et al., 2023; Diekelmann &amp; Born, 2010; Klinzing et al., 2019; Lutz et al., 2026; Marshall &amp; Born, 2007; Rasch &amp; Born, 2013)","plainCitation":"(Brodt et al., 2023; Diekelmann &amp; Born, 2010; Klinzing et al., 2019; Lutz et al., 2026; Marshall &amp; Born, 2007; Rasch &amp; Born, 2013)","noteIndex":0},"citationItems":[{"id":"zXtDbrU7/ntCaiIJm","uris":["http://zotero.org/users/9795217/items/KSSBECDX"],"itemData":{"id":"zXtDbrU7/ntCaiIJm","type":"article-journal","abstract":"Although long-term memory consolidation is supported by sleep, it is unclear how it differs from that during wakefulness. Our review, focusing on recent advances in the field, identifies the repeated replay of neuronal firing patterns as a basic mechanism triggering consolidation during sleep and wakefulness. During sleep, memory replay occurs during slow-wave sleep (SWS) in hippocampal assemblies together with ripples, thalamic spindles, neocortical slow oscillations, and noradrenergic activity. Here, hippocampal replay likely favors the transformation of hippocampus-dependent episodic memory into schema-like neocortical memory. REM sleep following SWS might balance local synaptic rescaling accompanying memory transformation with a sleep-dependent homeostatic process of global synaptic renormalization. Sleep-dependent memory transformation is intensified during early development despite the immaturity of the hippocampus. Overall, beyond its greater efficacy, sleep consolidation differs from wake consolidation mainly in that it is supported, rather than impaired, by spontaneous hippocampal replay activity possibly gating memory formation in neocortex.","container-title":"Neuron","DOI":"10.1016/j.neuron.2023.03.005","ISSN":"0896-6273","issue":"7","journalAbbreviation":"Neuron","page":"1050-1075","source":"ScienceDirect","title":"Sleep—A brain-state serving systems memory consolidation","volume":"111","author":[{"family":"Brodt","given":"Svenja"},{"family":"Inostroza","given":"Marion"},{"family":"Niethard","given":"Niels"},{"family":"Born","given":"Jan"}],"issued":{"date-parts":[["2023",4,5]]}}},{"id":"zXtDbrU7/37lhCUqn","uris":["http://zotero.org/users/9795217/items/9E9UFBBF"],"itemData":{"id":"zXtDbrU7/37lhCUqn","type":"article-journal","abstract":"Sleep has been identified as a state that optimizes the consolidation of newly acquired information in memory, depending on the specific conditions of learning and the timing of sleep. Consolidation during sleep promotes both quantitative and qualitative changes of memory representations. Through specific patterns of neuromodulatory activity and electric field potential oscillations, slow-wave sleep (SWS) and rapid eye movement (REM) sleep support system consolidation and synaptic consolidation, respectively. During SWS, slow oscillations, spindles and ripples - at minimum cholinergic activity - coordinate the re-activation and redistribution of hippocampus-dependent memories to neocortical sites, whereas during REM sleep, local increases in plasticity-related immediate-early gene activity - at high cholinergic and theta activity - might favour the subsequent synaptic consolidation of memories in the cortex.","container-title":"Nature reviews. Neuroscience","DOI":"10.1038/nrn2762","ISSN":"1471-003X","note":"ISBN: 1471-0048 (Electronic)\\r1471-003X (Linking)","page":"114-126","PMID":"20046194","title":"The memory function of sleep.","volume":"11","author":[{"family":"Diekelmann","given":"Susanne"},{"family":"Born","given":"Jan"}],"issued":{"date-parts":[["2010"]]}}},{"id":"zXtDbrU7/07ZE9BgY","uris":["http://zotero.org/users/9795217/items/ETSJXAG3"],"itemData":{"id":"zXtDbrU7/07ZE9BgY","type":"article-journal","abstract":"Long-term memory formation is a major function of sleep. Based on evidence from neurophysiological and behavioral studies mainly in humans and rodents, we consider the formation of long-term memory during sleep as an active systems consolidation process that is embedded in a process of global synaptic downscaling. Repeated neuronal replay of representations originating from the hippocampus during slow-wave sleep leads to a gradual transformation and integration of representations in neocortical networks. We highlight three features of this process: (i) hippocampal replay that, by capturing episodic memory aspects, drives consolidation of both hippocampus-dependent and non-hippocampus-dependent memory; (ii) brain oscillations hallmarking slow-wave and rapid-eye movement sleep that provide mechanisms for regulating both information flow across distant brain networks and local synaptic plasticity; and (iii) qualitative transformations of memories during systems consolidation resulting in abstracted, gist-like representations.","container-title":"Nature Neuroscience","DOI":"10.1038/s41593-019-0467-3","ISSN":"1546-1726","issue":"10","journalAbbreviation":"Nat Neurosci","language":"en","license":"2019 Springer Nature America, Inc.","note":"number: 10","page":"1598-1610","publisher":"Nature Publishing Group","source":"www.nature.com","title":"Mechanisms of systems memory consolidation during sleep","volume":"22","author":[{"family":"Klinzing","given":"Jens G."},{"family":"Niethard","given":"Niels"},{"family":"Born","given":"Jan"}],"issued":{"date-parts":[["2019",10]]}}},{"id":"zXtDbrU7/45P6vhOW","uris":["http://zotero.org/users/9795217/items/7ESU7JBT"],"itemData":{"id":"zXtDbrU7/45P6vhOW","type":"article-journal","abstract":"The brain state of sleep contributes in a specific way to the formation of long-term memory. Over the past 10 years, research on the psychological and neuronal mechanisms underlying this process has rapidly increased, including studies in humans and rodents across early and late life. Intended to comprehensively cover this research, our review reveals that the majority of findings are consistent with the concept of long-term memory formation during sleep as an active systems consolidation process that concurs with widespread synaptic downselection. In this concept, the repeated neuronal replay of encoded representations, particularly in the hippocampus, in conjunction with brain oscillations hallmarking non-rapid eye movement (non-REM) sleep, provide mechanisms for regulating information flow across brain networks. This interplay drives the consolidation of newly encoded memory into neocortical long-term stores, whereby this neocorticalization of representations goes along with a transformation of memories into more abstract representations. The findings, however, remain controversial as to the nature of memory transformation: What kind of information is eventually consolidated into neocortical networks and how is storage of this information achieved at the synaptic level? Furthermore, the roles of REM sleep in consolidation of, in particular, emotional memory and in shaping representations at the synaptic level are unclear. Future research also needs to elaborate on how consolidation during sleep differs from that during wakefulness, as well as on the changes in sleep-dependent consolidation across the life span. A promising new area arising from this research pertains to brain stimulation techniques developed to enhance memory consolidation during human sleep.","container-title":"Physiological Reviews","DOI":"10.1152/physrev.00054.2024","ISSN":"0031-9333","issue":"1","page":"363-483","publisher":"American Physiological Society","source":"journals.physiology.org (Atypon)","title":"Sleep’s contribution to memory formation","volume":"106","author":[{"family":"Lutz","given":"Nicolas D."},{"family":"Harkotte","given":"Maximilian"},{"family":"Born","given":"Jan"}],"issued":{"date-parts":[["2026",1]]}}},{"id":"zXtDbrU7/micrVOi7","uris":["http://zotero.org/users/9795217/items/29MUJCL4"],"itemData":{"id":"zXtDbrU7/micrVOi7","type":"article-journal","abstract":"There is now compelling evidence that sleep promotes the long-term consolidation of declarative and procedural memories. Behavioral studies suggest that sleep preferentially consolidates explicit aspects of these memories, which during encoding are possibly associated with activation in prefrontal-hippocampal circuitry. Hippocampus-dependent declarative memory benefits particularly from slow-wave sleep (SWS), whereas rapid-eye-movement (REM) sleep seems to benefit procedural aspects of memory. Consolidation of hippocampus-dependent memories relies on a dialog between the neocortex and hippocampus. Crucial features of this dialog are the neuronal reactivation of new memories in the hippocampus during SWS, which stimulates the redistribution of memory representations to neocortical networks; and the neocortical slow (&lt;1 Hz) oscillation that synchronizes hippocampal-to-neocortical information transfer to activity in other brain structures. © 2007 Elsevier Ltd. All rights reserved.","container-title":"Trends in Cognitive Sciences","DOI":"10.1016/j.tics.2007.09.001","ISSN":"13646613","issue":"10","note":"arXiv: cs/9605103\nISBN: 1364-6613 (Print)","page":"442-450","PMID":"17905642","title":"The contribution of sleep to hippocampus-dependent memory consolidation","volume":"11","author":[{"family":"Marshall","given":"L"},{"family":"Born","given":"Jan"}],"issued":{"date-parts":[["2007"]]}}},{"id":"zXtDbrU7/vOjqhUu7","uris":["http://zotero.org/users/9795217/items/QUCPHLQW"],"itemData":{"id":"zXtDbrU7/vOjqhUu7","type":"article-journal","abstract":"Over more than a century of research has established the fact that sleep benefits the retention of memory. In this review we aim to comprehensively cover the field of “sleep and memory” research by providing a historical perspective on concepts and a discussion of more recent key findings. Whereas initial theories posed a passive role for sleep enhancing memories by protecting them from interfering stimuli, current theories highlight an active role for sleep in which memories undergo a process of system consolidation during sleep. Whereas older research concentrated on the role of rapid-eye-movement (REM) sleep, recent work has revealed the importance of slow-wave sleep (SWS) for memory consolidation and also enlightened some of the underlying electrophysiological, neurochemical, and genetic mechanisms, as well as developmental aspects in these processes. Specifically, newer findings characterize sleep as a brain state optimizing memory consolidation, in opposition to the waking brain being optimized for encoding of memories. Consolidation originates from reactivation of recently encoded neuronal memory representations, which occur during SWS and transform respective representations for integration into long-term memory. Ensuing REM sleep may stabilize transformed memories. While elaborated with respect to hippocampus-dependent memories, the concept of an active redistribution of memory representations from networks serving as temporary store into long-term stores might hold also for non-hippocampus-dependent memory, and even for nonneuronal, i.e., immunological memories, giving rise to the idea that the offline consolidation of memory during sleep represents a principle of long-term memory formation established in quite different physiological systems.","container-title":"Physiological Reviews","DOI":"10.1152/physrev.00032.2012","ISSN":"0031-9333","issue":"2","journalAbbreviation":"Physiol Rev","page":"681-766","PMID":"23589831","PMCID":"PMC3768102","source":"PubMed Central","title":"About Sleep's Role in Memory","volume":"93","author":[{"family":"Rasch","given":"Björn"},{"family":"Born","given":"Jan"}],"issued":{"date-parts":[["2013",4]]}}}],"schema":"https://github.com/citation-style-language/schema/raw/master/csl-citation.json"} </w:instrText>
      </w:r>
      <w:r w:rsidR="00146B57">
        <w:rPr>
          <w:rFonts w:asciiTheme="minorHAnsi" w:eastAsia="Calibri" w:hAnsiTheme="minorHAnsi" w:cs="Calibri"/>
          <w:sz w:val="24"/>
          <w:szCs w:val="24"/>
        </w:rPr>
        <w:fldChar w:fldCharType="separate"/>
      </w:r>
      <w:r w:rsidR="00F66DCE" w:rsidRPr="00F66DCE">
        <w:rPr>
          <w:rFonts w:ascii="Cambria" w:hAnsi="Cambria"/>
          <w:sz w:val="24"/>
        </w:rPr>
        <w:t>(Brodt et al., 2023; Diekelmann &amp; Born, 2010; Klinzing et al., 2019; Lutz et al., 2026; Marshall &amp; Born, 2007; Rasch &amp; Born, 2013)</w:t>
      </w:r>
      <w:r w:rsidR="00146B57">
        <w:rPr>
          <w:rFonts w:asciiTheme="minorHAnsi" w:eastAsia="Calibri" w:hAnsiTheme="minorHAnsi" w:cs="Calibri"/>
          <w:sz w:val="24"/>
          <w:szCs w:val="24"/>
        </w:rPr>
        <w:fldChar w:fldCharType="end"/>
      </w:r>
      <w:r w:rsidR="00FE5BFE">
        <w:rPr>
          <w:rFonts w:asciiTheme="minorHAnsi" w:eastAsia="Calibri" w:hAnsiTheme="minorHAnsi" w:cs="Calibri"/>
          <w:sz w:val="24"/>
          <w:szCs w:val="24"/>
        </w:rPr>
        <w:t>.</w:t>
      </w:r>
    </w:p>
    <w:p w14:paraId="0000001E" w14:textId="0387734E" w:rsidR="00A93614" w:rsidRPr="003A3E4F" w:rsidRDefault="00F35B70" w:rsidP="00321FD5">
      <w:pPr>
        <w:spacing w:line="360" w:lineRule="auto"/>
        <w:jc w:val="both"/>
        <w:rPr>
          <w:rFonts w:asciiTheme="minorHAnsi" w:eastAsia="Calibri" w:hAnsiTheme="minorHAnsi" w:cs="Calibri"/>
          <w:sz w:val="24"/>
          <w:szCs w:val="24"/>
        </w:rPr>
      </w:pPr>
      <w:r w:rsidRPr="003A3E4F">
        <w:rPr>
          <w:rFonts w:asciiTheme="minorHAnsi" w:eastAsia="Calibri" w:hAnsiTheme="minorHAnsi" w:cs="Calibri"/>
          <w:sz w:val="24"/>
          <w:szCs w:val="24"/>
        </w:rPr>
        <w:tab/>
        <w:t>Another aspect of cognition that is strongly associated with sleep is emotion regulation</w:t>
      </w:r>
      <w:r w:rsidR="00AD7F89">
        <w:rPr>
          <w:rFonts w:asciiTheme="minorHAnsi" w:eastAsia="Calibri" w:hAnsiTheme="minorHAnsi" w:cs="Calibri"/>
          <w:sz w:val="24"/>
          <w:szCs w:val="24"/>
        </w:rPr>
        <w:t>:</w:t>
      </w:r>
      <w:r w:rsidRPr="003A3E4F">
        <w:rPr>
          <w:rFonts w:asciiTheme="minorHAnsi" w:eastAsia="Calibri" w:hAnsiTheme="minorHAnsi" w:cs="Calibri"/>
          <w:sz w:val="24"/>
          <w:szCs w:val="24"/>
        </w:rPr>
        <w:t xml:space="preserve"> the processes by which individuals influence </w:t>
      </w:r>
      <w:r w:rsidR="00AD7F89">
        <w:rPr>
          <w:rFonts w:asciiTheme="minorHAnsi" w:eastAsia="Calibri" w:hAnsiTheme="minorHAnsi" w:cs="Calibri"/>
          <w:sz w:val="24"/>
          <w:szCs w:val="24"/>
        </w:rPr>
        <w:t xml:space="preserve">the </w:t>
      </w:r>
      <w:r w:rsidRPr="003A3E4F">
        <w:rPr>
          <w:rFonts w:asciiTheme="minorHAnsi" w:eastAsia="Calibri" w:hAnsiTheme="minorHAnsi" w:cs="Calibri"/>
          <w:sz w:val="24"/>
          <w:szCs w:val="24"/>
        </w:rPr>
        <w:t xml:space="preserve">emotions they have, when they have them, and how they experience and express them </w:t>
      </w:r>
      <w:r w:rsidR="000A3AA9">
        <w:rPr>
          <w:rFonts w:asciiTheme="minorHAnsi" w:eastAsia="Calibri" w:hAnsiTheme="minorHAnsi" w:cs="Calibri"/>
          <w:sz w:val="24"/>
          <w:szCs w:val="24"/>
        </w:rPr>
        <w:fldChar w:fldCharType="begin"/>
      </w:r>
      <w:r w:rsidR="000A3AA9">
        <w:rPr>
          <w:rFonts w:asciiTheme="minorHAnsi" w:eastAsia="Calibri" w:hAnsiTheme="minorHAnsi" w:cs="Calibri"/>
          <w:sz w:val="24"/>
          <w:szCs w:val="24"/>
        </w:rPr>
        <w:instrText xml:space="preserve"> ADDIN ZOTERO_ITEM CSL_CITATION {"citationID":"eM6wDZfs","properties":{"unsorted":false,"formattedCitation":"(Gross, 1998)","plainCitation":"(Gross, 1998)","noteIndex":0},"citationItems":[{"id":6021,"uris":["http://zotero.org/users/6941878/items/Q6VHB3T2"],"itemData":{"id":6021,"type":"article-journal","abstract":"The emerging field of emotion regulation studies how individuals influence which emotions they have, when they have them, and how they experience and express them. This review takes an evolutionary perspective and characterizes emotion in terms of response tendencies. Emotion regulation is defined and distinguished from coping, mood regulation, defense, and affect regulation. In the increasingly specialized discipline of psychology, the field of emotion regulation cuts across traditional boundaries and provides common ground. According to a process model of emotion regulation, emotion may be regulated at five points in the emotion generative process: (a) selection of the situation, (b) modification of the situation, (c) deployment of attention, (d) change of cognitions, and (e) modulation of responses. The field of emotion regulation promises new insights into age-old questions about how people manage their emotions.","container-title":"Review of General Psychology","DOI":"10.1037/1089-2680.2.3.271","ISSN":"1089-2680","issue":"3","language":"EN","page":"271-299","publisher":"SAGE Publications Inc","source":"SAGE Journals","title":"The Emerging Field of Emotion Regulation: An Integrative Review","title-short":"The Emerging Field of Emotion Regulation","volume":"2","author":[{"family":"Gross","given":"James J."}],"issued":{"date-parts":[["1998",9,1]]}}}],"schema":"https://github.com/citation-style-language/schema/raw/master/csl-citation.json"} </w:instrText>
      </w:r>
      <w:r w:rsidR="000A3AA9">
        <w:rPr>
          <w:rFonts w:asciiTheme="minorHAnsi" w:eastAsia="Calibri" w:hAnsiTheme="minorHAnsi" w:cs="Calibri"/>
          <w:sz w:val="24"/>
          <w:szCs w:val="24"/>
        </w:rPr>
        <w:fldChar w:fldCharType="separate"/>
      </w:r>
      <w:r w:rsidR="000A3AA9" w:rsidRPr="000A3AA9">
        <w:rPr>
          <w:rFonts w:ascii="Cambria" w:hAnsi="Cambria"/>
          <w:sz w:val="24"/>
        </w:rPr>
        <w:t>(Gross, 1998)</w:t>
      </w:r>
      <w:r w:rsidR="000A3AA9">
        <w:rPr>
          <w:rFonts w:asciiTheme="minorHAnsi" w:eastAsia="Calibri" w:hAnsiTheme="minorHAnsi" w:cs="Calibri"/>
          <w:sz w:val="24"/>
          <w:szCs w:val="24"/>
        </w:rPr>
        <w:fldChar w:fldCharType="end"/>
      </w:r>
      <w:r w:rsidR="00BA6D22">
        <w:rPr>
          <w:rFonts w:asciiTheme="minorHAnsi" w:eastAsia="Calibri" w:hAnsiTheme="minorHAnsi" w:cs="Calibri"/>
          <w:sz w:val="24"/>
          <w:szCs w:val="24"/>
        </w:rPr>
        <w:t xml:space="preserve">. </w:t>
      </w:r>
      <w:r w:rsidRPr="003A3E4F">
        <w:rPr>
          <w:rFonts w:asciiTheme="minorHAnsi" w:eastAsia="Calibri" w:hAnsiTheme="minorHAnsi" w:cs="Calibri"/>
          <w:sz w:val="24"/>
          <w:szCs w:val="24"/>
        </w:rPr>
        <w:t>There is now considerable evidence that sleep reduces negative affect and promotes positive affect, supporting mental health and wellbeing</w:t>
      </w:r>
      <w:r w:rsidR="00E127ED">
        <w:rPr>
          <w:rFonts w:asciiTheme="minorHAnsi" w:eastAsia="Calibri" w:hAnsiTheme="minorHAnsi" w:cs="Calibri"/>
          <w:sz w:val="24"/>
          <w:szCs w:val="24"/>
        </w:rPr>
        <w:t xml:space="preserve"> </w:t>
      </w:r>
      <w:r w:rsidR="00E127ED">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{"citationID":"iHc7ZOCU","properties":{"unsorted":false,"formattedCitation":"(Palmer et al., 2024; Zohar et al., 2005)","plainCitation":"(Palmer et al., 2024; Zohar et al., 2005)","noteIndex":0},"citationItems":[{"id":"zXtDbrU7/otFcA4aA","uris":["http://zotero.org/users/9795217/items/2QSS9E5D"],"itemData":{"id":6154,"type":"article-journal","abstract":"In a largely sleep-deprived society, quantifying the effects of sleep loss on emotion is critical for promoting psychological health. This preregistered systematic review and meta-analysis quantified the effects of various forms of sleep loss on multiple aspects of emotional experiences. Eligible studies used experimental reductions of sleep via total sleep deprivation, partial sleep restriction, or sleep fragmentation in healthy populations to examine effects on positive affect, negative affect, general mood disturbances, emotional reactivity, anxiety symptoms, and/or depressive symptoms. In total, 1,338 effect sizes across 154 studies were included (N = 5,717; participant age range = 7-79 years). Random effects models were conducted, and all forms of sleep loss resulted in reduced positive affect (standardized mean difference [SMD] = -0.27 to -1.14), increased anxiety symptoms (SMD = 0.57-0.63), and blunted arousal in response to emotional stimuli (SMD = -0.20 to -0.53). Findings for negative affect, reports of emotional valence in response to emotional stimuli, and depressive symptoms were mixed and depended on the type of sleep loss. Nonlinear effects for the amount of sleep loss as well as differences based on the stage of sleep restricted (i.e., rapid eye movement sleep or slow-wave sleep) were also detected. This study represents the most comprehensive quantitative synthesis of experimental sleep and emotion research to date and provides strong evidence that periods of extended wakefulness, shortened sleep duration, and/or nighttime awakenings adversely influence human emotional functioning. Findings provide an integrative foundation for future research on sleep and emotion and elucidate the precise ways that inadequate sleep may impact our daytime emotional lives. (PsycInfo Database Record (c) 2024 APA, all rights reserved).","container-title":"Psychological Bulletin","DOI":"10.1037/bul0000410","ISSN":"1939-1455","issue":"4","journalAbbreviation":"Psychol Bull","language":"eng","page":"440-463","PMID":"38127505","source":"PubMed","title":"Sleep loss and emotion: A systematic review and meta-analysis of over 50 years of experimental research","title-short":"Sleep loss and emotion","volume":"150","author":[{"family":"Palmer","given":"Cara A."},{"family":"Bower","given":"Joanne L."},{"family":"Cho","given":"Kit W."},{"family":"Clementi","given":"Michelle A."},{"family":"Lau","given":"Simon"},{"family":"Oosterhoff","given":"Benjamin"},{"family":"Alfano","given":"Candice A."}],"issued":{"date-parts":[["2024",4]]}}},{"id":"zXtDbrU7/QqFJIs8D","uris":["http://zotero.org/users/9795217/items/52L6RP3D"],"itemData":{"id":6155,"type":"article-journal","abstract":"STUDY OBJECTIVES: This study investigated the relationship between sleep loss and emotional reactivity in medical residents. We hypothesized that this relationship is shaped by the effect of sleep loss on cog-nitive-energy resources required for coping with goal-disruptive events or for capitalizing on new opportunities offered by goal-enhancing events.\nSETTINGS: 15 medical wards in 4 large hospitals in Israel.\nPARTICIPANTS: 78 medical residents, 67% men, aged 26 to 39 years.\nDESIGN: Actigraphic sleep-wake cycles were measured for 5- to 7-day periods, surrounding nightshifts, every 6 months, covering the first 2 years of residency. During each study period, emotional reactivity was investigated using the experience-sampling methodology by which residents received 3 phone calls at random times during their working day for 3 consecutive days. These calls reminded them to fill out brief questionnaires concerning change of circumstances over the previous 15 minutes and to rate their emotional response to these circumstances using the Positive Affect and Negative Affect Scales. Fatigue at those times was measured by a subscale of the Profile of Mood States.\nMEASUREMENTS AND RESULTS: Multilevel regression analysis was used to determine the influence of sleep duration and sleep fragmentation on the emotional reactions to goal-disruptive and goal-enhancing daytime events. We found that sleep loss intensified negative emotions and fatigue following daytime disruptive events, while positive emotion was mitigated following goal-enhancing events. Sleep loss also resulted in an overall elevated baseline for positive emotion.\nCONCLUSIONS: Sleep loss amplifies the negative emotive effects of disruptive events while reducing the positive effect of goal-enhancing events. Methodologically, the study highlights the utility and advantages of event-level analysis as opposed to the current practice of random sampling of emotion states during waking hours, disregarding contextual factors associated with purposeful, goal-oriented behavior episodes.","container-title":"Sleep","DOI":"10.1093/sleep/28.1.47","ISSN":"0161-8105","issue":"1","journalAbbreviation":"Sleep","language":"eng","page":"47-54","PMID":"15700720","source":"PubMed","title":"The effects of sleep loss on medical residents' emotional reactions to work events: a cognitive-energy model","title-short":"The effects of sleep loss on medical residents' emotional reactions to work events","volume":"28","author":[{"family":"Zohar","given":"Dov"},{"family":"Tzischinsky","given":"Orna"},{"family":"Epstein","given":"Rachel"},{"family":"Lavie","given":"Peretz"}],"issued":{"date-parts":[["2005",1]]}}}],"schema":"https://github.com/citation-style-language/schema/raw/master/csl-citation.json"} </w:instrText>
      </w:r>
      <w:r w:rsidR="00E127ED">
        <w:rPr>
          <w:rFonts w:asciiTheme="minorHAnsi" w:eastAsia="Calibri" w:hAnsiTheme="minorHAnsi" w:cs="Calibri"/>
          <w:sz w:val="24"/>
          <w:szCs w:val="24"/>
        </w:rPr>
        <w:fldChar w:fldCharType="separate"/>
      </w:r>
      <w:r w:rsidR="00E07397" w:rsidRPr="00E07397">
        <w:rPr>
          <w:rFonts w:ascii="Cambria" w:hAnsi="Cambria"/>
          <w:sz w:val="24"/>
        </w:rPr>
        <w:t>(Palmer et al., 2024; Zohar et al., 2005)</w:t>
      </w:r>
      <w:r w:rsidR="00E127ED">
        <w:rPr>
          <w:rFonts w:asciiTheme="minorHAnsi" w:eastAsia="Calibri" w:hAnsiTheme="minorHAnsi" w:cs="Calibri"/>
          <w:sz w:val="24"/>
          <w:szCs w:val="24"/>
        </w:rPr>
        <w:fldChar w:fldCharType="end"/>
      </w:r>
      <w:r w:rsidRPr="003A3E4F">
        <w:rPr>
          <w:rFonts w:asciiTheme="minorHAnsi" w:eastAsia="Calibri" w:hAnsiTheme="minorHAnsi" w:cs="Calibri"/>
          <w:sz w:val="24"/>
          <w:szCs w:val="24"/>
        </w:rPr>
        <w:t xml:space="preserve">. </w:t>
      </w:r>
      <w:sdt>
        <w:sdtPr>
          <w:rPr>
            <w:rFonts w:asciiTheme="minorHAnsi" w:hAnsiTheme="minorHAnsi"/>
          </w:rPr>
          <w:tag w:val="goog_rdk_3"/>
          <w:id w:val="-1038795789"/>
        </w:sdtPr>
        <w:sdtEndPr/>
        <w:sdtContent/>
      </w:sdt>
      <w:r w:rsidRPr="003A3E4F">
        <w:rPr>
          <w:rFonts w:asciiTheme="minorHAnsi" w:eastAsia="Calibri" w:hAnsiTheme="minorHAnsi" w:cs="Calibri"/>
          <w:sz w:val="24"/>
          <w:szCs w:val="24"/>
        </w:rPr>
        <w:t>Conversely, insufficient sleep can increase vulnerability to psychopathology by amplifying emotional reactivity to environmental stressors and increasing the emergence of intrusive, perseverative thoughts</w:t>
      </w:r>
      <w:r w:rsidR="002E00BF">
        <w:rPr>
          <w:rFonts w:asciiTheme="minorHAnsi" w:eastAsia="Calibri" w:hAnsiTheme="minorHAnsi" w:cs="Calibri"/>
          <w:sz w:val="24"/>
          <w:szCs w:val="24"/>
        </w:rPr>
        <w:t xml:space="preserve"> </w:t>
      </w:r>
      <w:r w:rsidR="002E00BF">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{"citationID":"DFNQAjlg","properties":{"unsorted":false,"formattedCitation":"(Ben Simon et al., 2020; Harrington et al., 2021, 2025; Zeng et al., 2021)","plainCitation":"(Ben Simon et al., 2020; Harrington et al., 2021, 2025; Zeng et al., 2021)","noteIndex":0},"citationItems":[{"id":"zXtDbrU7/aGPyV4sY","uris":["http://zotero.org/users/9795217/items/3ZTEGW2E"],"itemData":{"id":95,"type":"article-journal","abstract":"Are you feeling anxious? Did you sleep poorly last night? Sleep disruption is a recognized feature of all anxiety disorders. Here, we investigate the basic brain mechanisms underlying the anxiogenic impact of sleep loss. Additionally, we explore whether subtle, societally common reductions in sleep trigger elevated next-day anxiety. Finally, we examine what it is about sleep, physiologically, that provides such an overnight anxiety-reduction benefit. We demonstrate that the anxiogenic impact of sleep loss is linked to impaired medial prefrontal cortex activity and associated connectivity with extended limbic regions. In contrast, non-rapid eye movement (NREM) slow-wave oscillations offer an ameliorating, anxiolytic benefit on these brain networks following sleep. Of societal relevance, we establish that even modest night-to-night reductions in sleep across the population predict consequential day-to-day increases in anxiety. These findings help contribute to an emerging framework explaining the intimate link between sleep and anxiety and further highlight the prospect of non-rapid eye movement sleep as a therapeutic target for meaningfully reducing anxiety.","container-title":"Nature Human Behaviour","DOI":"10.1038/s41562-019-0754-8","ISSN":"23973374","issue":"1","page":"100-110","PMID":"31685950","publisher":"Springer US","title":"Overanxious and underslept","volume":"4","author":[{"family":"Ben Simon","given":"Eti"},{"family":"Rossi","given":"Aubrey"},{"family":"Harvey","given":"Allison G."},{"family":"Walker","given":"Matthew P."}],"issued":{"date-parts":[["2020"]]}}},{"id":"zXtDbrU7/V27o6BZ9","uris":["http://zotero.org/users/9795217/items/PS3D5NNS"],"itemData":{"id":5,"type":"article-journal","abstract":"Unwanted memories often enter conscious awareness when individuals confront reminders. People vary widely in their talents at suppressing such memory intrusions; however, the factors that govern suppression ability are poorly understood. We tested the hypothesis that successful memory control requires sleep. Following overnight sleep or total sleep deprivation, participants attempted to suppress intrusions of emotionally negative and neutral scenes when confronted with reminders. The sleep-deprived group experienced significantly more intrusions (unsuccessful suppressions) than the sleep group. Deficient control over intrusive thoughts had consequences: Whereas in rested participants suppression reduced behavioral and psychophysiological indices of negative affect for aversive memories, it had no such salutary effect for sleep-deprived participants. Our findings raise the possibility that sleep deprivation disrupts prefrontal control over medial temporal lobe structures that support memory and emotion. These data point to an important role of sleep disturbance in maintaining and exacerbating psychiatric conditions characterized by persistent, unwanted thoughts.","container-title":"Clinical Psychological Science","DOI":"10.1177/2167702620951511","ISSN":"21677034","issue":"1","license":"All rights reserved","note":"ISBN: 2167702620","page":"97-113","title":"Losing Control: Sleep Deprivation Impairs the Suppression of Unwanted Thoughts","volume":"9","author":[{"family":"Harrington","given":"Marcus O."},{"family":"Ashton","given":"Jennifer E."},{"family":"Sankarasubramanian","given":"Subbulakshmi"},{"family":"Anderson","given":"Michael C."},{"family":"Cairney","given":"Scott A."}],"issued":{"date-parts":[["2021"]]}}},{"id":"zXtDbrU7/SwCTHhAq","uris":["http://zotero.org/users/9795217/items/7TDESH2Y"],"itemData":{"id":5650,"type":"article-journal","abstract":"Sleep disturbances are associated with intrusive memories, but the neurocognitive mechanisms underpinning this relationship are poorly understood. Here, we show that sleep deprivation disrupts prefrontal inhibition of memory retrieval, and that the overnight restoration of this inhibitory mechanism is associated with time spent in rapid eye movement (REM) sleep. The functional impairments arising from sleep deprivation are linked to a behavioral deficit in the ability to downregulate unwanted memories, and coincide with a deterioration of deliberate patterns of self-generated thought. We conclude that sleep deprivation gives rise to intrusive memories via the disruption of neural circuits governing mnemonic inhibitory control, which may rely on REM sleep.","container-title":"Proceedings of the National Academy of Sciences","DOI":"10.1073/pnas.2400743122","issue":"1","page":"e2400743122","publisher":"Proceedings of the National Academy of Sciences","source":"pnas.org (Atypon)","title":"Memory control deficits in the sleep-deprived human brain","volume":"122","author":[{"family":"Harrington","given":"Marcus O."},{"family":"Karapanagiotidis","given":"Theodoros"},{"family":"Phillips","given":"Lauryn"},{"family":"Smallwood","given":"Jonathan"},{"family":"Anderson","given":"Michael C."},{"family":"Cairney","given":"Scott A."}],"issued":{"date-parts":[["2025",1,7]]}}},{"id":"zXtDbrU7/nXKhwnSF","uris":["http://zotero.org/users/9795217/items/LCN3GV3Y"],"itemData":{"id":1815,"type":"article-journal","abstract":"Despite the critical role of sleep in memory and emotion processing, large remains unknown regarding how sleep influences trauma-related symptoms arising from maladaptive memory/emotional processes, such as those among patients with post-traumatic stress disorder. Employing a trauma film paradigm, we investigated how post-trauma sleep versus sleep deprivation influenced involuntary intrusions and voluntary recognition of traumatic memories. Sixty participants were randomly assigned to sleep or total sleep deprivation group following experimental trauma induction. Participants were assessed with: (a) lab-based and 7-day diary-based involuntary intrusions; (b) voluntary recognitions of traumatic memories 12-hr and 7-day post-trauma induction; and (c) post-traumatic stress disorder-like symptoms measured by the Impact of Event Scale-Revised. We found that compared with sleep deprivation, slept participants experienced fewer traumatic intrusions across 7 days, reported lower emotional hyperarousal, and showed more accurate recognition of trauma-related stimuli. Moreover, higher subjective sleep quality was associated with fewer intrusions only in the sleep group, while a reversed pattern emerged in the sleep deprivation group. These results provide novel evidence supporting the therapeutic benefits of sleep in protecting mental well-being from trauma exposure. To the extent that sleep modulates trauma-related symptoms, sleep can be conceived as the potential target for early interventions among trauma victims.","container-title":"Journal of Sleep Research","DOI":"10.1111/jsr.13208","ISSN":"1365-2869","issue":"3","language":"en","note":"_eprint: https://onlinelibrary.wiley.com/doi/pdf/10.1111/jsr.13208","page":"e13208","source":"Wiley Online Library","title":"Sleep differentially impacts involuntary intrusions and voluntary recognitions of lab-analogue traumatic memories","volume":"30","author":[{"family":"Zeng","given":"Shengzi"},{"family":"Lau","given":"Esther Yuet Ying"},{"family":"Li","given":"Shirley Xin"},{"family":"Hu","given":"Xiaoqing"}],"issued":{"date-parts":[["2021"]]}}}],"schema":"https://github.com/citation-style-language/schema/raw/master/csl-citation.json"} </w:instrText>
      </w:r>
      <w:r w:rsidR="002E00BF">
        <w:rPr>
          <w:rFonts w:asciiTheme="minorHAnsi" w:eastAsia="Calibri" w:hAnsiTheme="minorHAnsi" w:cs="Calibri"/>
          <w:sz w:val="24"/>
          <w:szCs w:val="24"/>
        </w:rPr>
        <w:fldChar w:fldCharType="separate"/>
      </w:r>
      <w:r w:rsidR="00297E4B" w:rsidRPr="00297E4B">
        <w:rPr>
          <w:rFonts w:ascii="Cambria" w:hAnsi="Cambria"/>
          <w:sz w:val="24"/>
        </w:rPr>
        <w:t>(Ben Simon et al., 2020; Harrington et al., 2021, 2025; Zeng et al., 2021)</w:t>
      </w:r>
      <w:r w:rsidR="002E00BF">
        <w:rPr>
          <w:rFonts w:asciiTheme="minorHAnsi" w:eastAsia="Calibri" w:hAnsiTheme="minorHAnsi" w:cs="Calibri"/>
          <w:sz w:val="24"/>
          <w:szCs w:val="24"/>
        </w:rPr>
        <w:fldChar w:fldCharType="end"/>
      </w:r>
      <w:r w:rsidRPr="003A3E4F">
        <w:rPr>
          <w:rFonts w:asciiTheme="minorHAnsi" w:eastAsia="Calibri" w:hAnsiTheme="minorHAnsi" w:cs="Calibri"/>
          <w:sz w:val="24"/>
          <w:szCs w:val="24"/>
        </w:rPr>
        <w:t>. Moreover, healthy sleep strengthens the capacity for adaptive emotion regulation, including the effective use of cognitive reappraisal, thereby supporting longer-term affective contro</w:t>
      </w:r>
      <w:sdt>
        <w:sdtPr>
          <w:rPr>
            <w:rFonts w:asciiTheme="minorHAnsi" w:hAnsiTheme="minorHAnsi"/>
          </w:rPr>
          <w:tag w:val="goog_rdk_4"/>
          <w:id w:val="2022571488"/>
        </w:sdtPr>
        <w:sdtEndPr/>
        <w:sdtContent/>
      </w:sdt>
      <w:r w:rsidRPr="003A3E4F">
        <w:rPr>
          <w:rFonts w:asciiTheme="minorHAnsi" w:eastAsia="Calibri" w:hAnsiTheme="minorHAnsi" w:cs="Calibri"/>
          <w:sz w:val="24"/>
          <w:szCs w:val="24"/>
        </w:rPr>
        <w:t>l</w:t>
      </w:r>
      <w:r w:rsidR="00B70709">
        <w:rPr>
          <w:rFonts w:asciiTheme="minorHAnsi" w:eastAsia="Calibri" w:hAnsiTheme="minorHAnsi" w:cs="Calibri"/>
          <w:sz w:val="24"/>
          <w:szCs w:val="24"/>
        </w:rPr>
        <w:t xml:space="preserve"> </w:t>
      </w:r>
      <w:r w:rsidR="00B70709">
        <w:rPr>
          <w:rFonts w:asciiTheme="minorHAnsi" w:eastAsia="Calibri" w:hAnsiTheme="minorHAnsi" w:cs="Calibri"/>
          <w:sz w:val="24"/>
          <w:szCs w:val="24"/>
        </w:rPr>
        <w:fldChar w:fldCharType="begin"/>
      </w:r>
      <w:r w:rsidR="00B70709">
        <w:rPr>
          <w:rFonts w:asciiTheme="minorHAnsi" w:eastAsia="Calibri" w:hAnsiTheme="minorHAnsi" w:cs="Calibri"/>
          <w:sz w:val="24"/>
          <w:szCs w:val="24"/>
        </w:rPr>
        <w:instrText xml:space="preserve"> ADDIN ZOTERO_ITEM CSL_CITATION {"citationID":"GaXddyy4","properties":{"unsorted":false,"formattedCitation":"(Mauss et al., 2013; Stenson et al., 2021; Tamm et al., 2019; Zhang et al., 2019)","plainCitation":"(Mauss et al., 2013; Stenson et al., 2021; Tamm et al., 2019; Zhang et al., 2019)","noteIndex":0},"citationItems":[{"id":593,"uris":["http://zotero.org/users/6941878/items/JR8GG2UR"],"itemData":{"id":593,"type":"article-journal","abstract":"Theoretical models suggest a positive relationship between sleep quality and individuals' ability to regulate emotion. However, few studies have empirically tested this hypothesised link using standardised laboratory measures of emotion-regulation ability. The present research examined the relationship between sleep quality and the ability to implement a type of emotion regulation that has particularly important implications for psychological health: cognitive reappraisal (cognitively reframing an emotional event so as to dampen its impact). To do so, 156 participants (86 male) reported on their past week's sleep quality. Their ability to implement cognitive reappraisal (CRA) was then measured with a standardised laboratory challenge. Participants with poorer self-reported sleep quality exhibited lower CRA, even after controlling for fourteen potential key confounds (e.g., age, negative affect, mood disorder symptoms, stress). This finding is consistent with the idea that poorer sleep quality impairs individuals' ability to engage in the crucial task of regulating negative emotions.","container-title":"Cognition and Emotion","DOI":"10.1080/02699931.2012.727783","ISSN":"0269-9931","issue":"3","note":"_eprint: https://doi.org/10.1080/02699931.2012.727783","page":"567-576","PMID":"23025547","publisher":"Routledge","source":"Taylor and Francis+NEJM","title":"Poorer sleep quality is associated with lower emotion-regulation ability in a laboratory paradigm","volume":"27","author":[{"family":"Mauss","given":"Iris B."},{"family":"Troy","given":"Allison S."},{"family":"LeBourgeois","given":"Monique K."}],"issued":{"date-parts":[["2013",4,1]]}}},{"id":6192,"uris":["http://zotero.org/users/6941878/items/3VTX378B"],"itemData":{"id":6192,"type":"article-journal","abstract":"Sleep loss is reported to influence affective processing, causing changes in overall mood and altering emotion regulation. These aspects of affective processing are seldom investigated together, making it difficult to determine whether total sleep deprivation has a global effect on how affective stimuli and emotions are processed, or whether specific components of affective processing are affected selectively. Sixty healthy adults were recruited for an in-laboratory study and, after a monitored night of sleep and laboratory acclimation, randomly assigned to either a total sleep deprivation condition (n = 40) or a rested control condition (n = 20). Measurements of mood, vigilant attention to affective stimuli, affective working memory, affective categorization, and emotion regulation were taken for both groups. With one exception, measures of interest were administered twice: once at baseline and again 24 hours later, after the sleep deprived group had spent a night awake (working memory was assessed only after total sleep deprivation). Sleep deprived individuals experienced an overall reduction in positive affect with no significant change in negative affect. Despite the substantial decline in positive affect, there was no evidence that processing affectively valenced information was biased under total sleep deprivation. Sleep deprived subjects did not rate affective stimuli differently from rested subjects, nor did they show sleep deprivation-specific effects of affect type on vigilant attention, working memory, and categorization tasks. However, sleep deprived subjects showed less effective regulation of negative emotion. Overall, we found no evidence that total sleep deprivation biased the processing of affective stimuli in general. By contrast, total sleep deprivation appeared to reduce controlled processing required for emotion regulation.","container-title":"PLOS ONE","DOI":"10.1371/journal.pone.0256983","ISSN":"1932-6203","issue":"9","journalAbbreviation":"PLOS ONE","language":"en","page":"e0256983","publisher":"Public Library of Science","source":"PLoS Journals","title":"Total sleep deprivation reduces top-down regulation of emotion without altering bottom-up affective processing","volume":"16","author":[{"family":"Stenson","given":"Anthony R."},{"family":"Kurinec","given":"Courtney A."},{"family":"Hinson","given":"John M."},{"family":"Whitney","given":"Paul"},{"family":"Dongen","given":"Hans P. A. Van"}],"issued":{"date-parts":[["2021",9,2]]}}},{"id":6189,"uris":["http://zotero.org/users/6941878/items/M9XFDJN5"],"itemData":{"id":6189,"type":"article-journal","abstract":"Sleep restriction has been proposed to cause impaired emotional processing and emotional regulation by inhibiting top-down control from prefrontal cortex to amygdala. Intentional emotional regulation after sleep restriction has, however, never been studied using brain imaging. We aimed here to investigate the effect of partial sleep restriction on emotional regulation through cognitive reappraisal. Forty-seven young (age 20–30) and 33 older (age 65–75) participants (38/23 with complete data and successful sleep intervention) performed a cognitive reappraisal task during fMRI after a night of normal sleep and after restricted sleep (3 h). Emotional downregulation was associated with significantly increased activity in the dorsolateral prefrontal cortex (pFWE &amp;lt; 0.05) and lateral orbital cortex (pFWE &amp;lt; 0.05) in young, but not in older subjects. Sleep restriction was associated with a decrease in self-reported regulation success to negative stimuli (p &amp;lt; 0.01) and a trend towards perceiving all stimuli as less negative (p = 0.07) in young participants. No effects of sleep restriction on brain activity nor connectivity were found in either age group. In conclusion, our data do not support the idea of a prefrontal-amygdala disconnect after sleep restriction, and neural mechanisms underlying behavioural effects on emotional regulation after insufficient sleep require further investigation.","container-title":"Royal Society Open Science","DOI":"10.1098/rsos.181704","ISSN":"2054-5703","issue":"3","journalAbbreviation":"R. Soc. Open Sci.","page":"181704","source":"Silverchair","title":"Sleep restriction caused impaired emotional regulation without detectable brain activation changes—a functional magnetic resonance imaging study","volume":"6","author":[{"family":"Tamm","given":"Sandra"},{"family":"Nilsonne","given":"Gustav"},{"family":"Schwarz","given":"Johanna"},{"family":"Golkar","given":"Armita"},{"family":"Kecklund","given":"Göran"},{"family":"Petrovic","given":"Predrag"},{"family":"Fischer","given":"Håkan"},{"family":"Åkerstedt","given":"Torbjörn"},{"family":"Lekander","given":"Mats"}],"issued":{"date-parts":[["2019",3,27]]}}},{"id":918,"uris":["http://zotero.org/users/6941878/items/MT89RHCM"],"itemData":{"id":918,"type":"article-journal","abstract":"Resting-state spontaneous neural activities consume far more biological energy than stimulus-induced activities, suggesting their significance. However, existing studies of sleep loss and emotional functioning have focused on how sleep deprivation modulates stimulus-induced emotional neural activities. The current study aimed to investigate the impacts of sleep deprivation on the brain network of emotional functioning using electroencephalogram during a resting state. Two established resting-state electroencephalogram indexes (i.e. frontal alpha asymmetry and frontal theta/beta ratio) were used to reflect the functioning of the emotion regulatory neural network. Participants completed an 8-min resting-state electroencephalogram recording after a well-rested night or 24 hr sleep deprivation. The Sleep Deprivation group had a heightened ratio of the power density in theta band to beta band (theta/beta ratio) in the frontal area than the Sleep Control group, suggesting an affective approach with reduced frontal cortical regulation of subcortical drive after sleep deprivation. There was also marginally more left-lateralized frontal alpha power (left frontal alpha asymmetry) in the Sleep Deprivation group compared with the Sleep Control group. Besides, higher theta/beta ratio and more left alpha lateralization were correlated with higher sleepiness and lower vigilance. The results converged in suggesting compromised emotional regulatory processes during resting state after sleep deprivation. Our work provided the first resting-state neural evidence for compromised emotional functioning after sleep loss, highlighting the significance of examining resting-state neural activities within the affective brain network as a default functional mode in investigating the sleep–emotion relationship.","container-title":"Journal of Sleep Research","DOI":"10.1111/jsr.12671","ISSN":"1365-2869","issue":"3","language":"en","license":"© 2018 European Sleep Research Society","note":"_eprint: https://onlinelibrary.wiley.com/doi/pdf/10.1111/jsr.12671","page":"e12671","source":"Wiley Online Library","title":"Sleep deprivation compromises resting-state emotional regulatory processes: An EEG study","title-short":"Sleep deprivation compromises resting-state emotional regulatory processes","volume":"28","author":[{"family":"Zhang","given":"Jinxiao"},{"family":"Lau","given":"Esther Yuet Ying"},{"family":"Hsiao","given":"Janet H."}],"issued":{"date-parts":[["2019"]]}}}],"schema":"https://github.com/citation-style-language/schema/raw/master/csl-citation.json"} </w:instrText>
      </w:r>
      <w:r w:rsidR="00B70709">
        <w:rPr>
          <w:rFonts w:asciiTheme="minorHAnsi" w:eastAsia="Calibri" w:hAnsiTheme="minorHAnsi" w:cs="Calibri"/>
          <w:sz w:val="24"/>
          <w:szCs w:val="24"/>
        </w:rPr>
        <w:fldChar w:fldCharType="separate"/>
      </w:r>
      <w:r w:rsidR="00B70709" w:rsidRPr="00B70709">
        <w:rPr>
          <w:rFonts w:ascii="Cambria" w:hAnsi="Cambria"/>
          <w:sz w:val="24"/>
        </w:rPr>
        <w:t>(Mauss et al., 2013; Stenson et al., 2021; Tamm et al., 2019; Zhang et al., 2019)</w:t>
      </w:r>
      <w:r w:rsidR="00B70709">
        <w:rPr>
          <w:rFonts w:asciiTheme="minorHAnsi" w:eastAsia="Calibri" w:hAnsiTheme="minorHAnsi" w:cs="Calibri"/>
          <w:sz w:val="24"/>
          <w:szCs w:val="24"/>
        </w:rPr>
        <w:fldChar w:fldCharType="end"/>
      </w:r>
      <w:r w:rsidRPr="003A3E4F">
        <w:rPr>
          <w:rFonts w:asciiTheme="minorHAnsi" w:eastAsia="Calibri" w:hAnsiTheme="minorHAnsi" w:cs="Calibri"/>
          <w:sz w:val="24"/>
          <w:szCs w:val="24"/>
        </w:rPr>
        <w:t>.</w:t>
      </w:r>
    </w:p>
    <w:p w14:paraId="00000023" w14:textId="2D9714E6" w:rsidR="00A93614" w:rsidRDefault="00F35B70" w:rsidP="00A7058B">
      <w:pPr>
        <w:spacing w:line="360" w:lineRule="auto"/>
        <w:jc w:val="both"/>
        <w:rPr>
          <w:rFonts w:asciiTheme="minorHAnsi" w:eastAsia="Calibri" w:hAnsiTheme="minorHAnsi" w:cs="Calibri"/>
          <w:sz w:val="24"/>
          <w:szCs w:val="24"/>
        </w:rPr>
      </w:pPr>
      <w:r w:rsidRPr="003A3E4F">
        <w:rPr>
          <w:rFonts w:asciiTheme="minorHAnsi" w:eastAsia="Calibri" w:hAnsiTheme="minorHAnsi" w:cs="Calibri"/>
          <w:sz w:val="24"/>
          <w:szCs w:val="24"/>
        </w:rPr>
        <w:tab/>
      </w:r>
      <w:r w:rsidR="00A7058B" w:rsidRPr="00A7058B">
        <w:rPr>
          <w:rFonts w:asciiTheme="minorHAnsi" w:eastAsia="Calibri" w:hAnsiTheme="minorHAnsi" w:cs="Calibri"/>
          <w:sz w:val="24"/>
          <w:szCs w:val="24"/>
        </w:rPr>
        <w:t xml:space="preserve">Sleep’s contributions to memory consolidation and emotion regulation are deeply intertwined, motivating this Special Issue’s integration of recent advances across these traditionally distinct fields. The collection begins by examining the mechanisms of sleep-associated memory consolidation, including changes in the cortical basis of memory retrieval </w:t>
      </w:r>
      <w:r w:rsidR="00BA6D22">
        <w:rPr>
          <w:rFonts w:asciiTheme="minorHAnsi" w:eastAsia="Calibri" w:hAnsiTheme="minorHAnsi" w:cs="Calibri"/>
          <w:sz w:val="24"/>
          <w:szCs w:val="24"/>
        </w:rPr>
        <w:fldChar w:fldCharType="begin"/>
      </w:r>
      <w:r w:rsidR="00BA6D22">
        <w:rPr>
          <w:rFonts w:asciiTheme="minorHAnsi" w:eastAsia="Calibri" w:hAnsiTheme="minorHAnsi" w:cs="Calibri"/>
          <w:sz w:val="24"/>
          <w:szCs w:val="24"/>
        </w:rPr>
        <w:instrText xml:space="preserve"> ADDIN ZOTERO_ITEM CSL_CITATION {"citationID":"k9hCd0va","properties":{"unsorted":false,"formattedCitation":"(Faghel-Soubeyrand et al., 2025)","plainCitation":"(Faghel-Soubeyrand et al., 2025)","noteIndex":0},"citationItems":[{"id":5900,"uris":["http://zotero.org/users/6941878/items/B4XM4D2J"],"itemData":{"id":5900,"type":"article-journal","abstract":"Models of memory consolidation propose that newly acquired memory traces undergo reorganisation during sleep. To test this idea, we recorded high-density electroencephalography (EEG) during an evening session of word-image learning followed by immediate (pre-sleep) and delayed (post-sleep) recall. Polysomnography was employed throughout the intervening night, capturing time spent in different sleep stages. Using source-reconstructed time-frequency analysis, we first replicated the effect of alpha power decreases for successful relative to unsuccessful recall, emerging between 700 and 1500 ms after cue onset and spanning medial and lateral temporal lobe regions as well as posterior parietal cortex. Directly contrasting successful post-sleep vs. pre-sleep recall revealed a shift of alpha power decrease from parietal towards anterior temporal lobe (ATL) after sleep. Critically, time spent in slow wave sleep (SWS) during the intervening night not only predicted the extent of memory retention, but also correlated with the shift to ATL recall effects. Finally, brain-wide functional connectivity profiles during successful recall was associated with a marked overnight reorganisation of memory networks, with the extent of reorganisation again predicted by time spent in SWS. Together, these findings suggest a link between SWS and the consolidation and functional reorganisation of episodic memory networks.","container-title":"Neuropsychologia","DOI":"10.1016/j.neuropsychologia.2025.109267","ISSN":"0028-3932","journalAbbreviation":"Neuropsychologia","page":"109267","source":"ScienceDirect","title":"Slow wave sleep is associated with a reorganisation of episodic memory networks","volume":"219","author":[{"family":"Faghel-Soubeyrand","given":"Simon"},{"family":"Perzich","given":"Polina"},{"family":"Staresina","given":"Bernhard P."}],"issued":{"date-parts":[["2025",12,15]]}}}],"schema":"https://github.com/citation-style-language/schema/raw/master/csl-citation.json"} </w:instrText>
      </w:r>
      <w:r w:rsidR="00BA6D22">
        <w:rPr>
          <w:rFonts w:asciiTheme="minorHAnsi" w:eastAsia="Calibri" w:hAnsiTheme="minorHAnsi" w:cs="Calibri"/>
          <w:sz w:val="24"/>
          <w:szCs w:val="24"/>
        </w:rPr>
        <w:fldChar w:fldCharType="separate"/>
      </w:r>
      <w:r w:rsidR="00BA6D22" w:rsidRPr="00BA6D22">
        <w:rPr>
          <w:rFonts w:ascii="Cambria" w:hAnsi="Cambria"/>
          <w:sz w:val="24"/>
        </w:rPr>
        <w:t>(Faghel-Soubeyrand et al., 2025)</w:t>
      </w:r>
      <w:r w:rsidR="00BA6D22">
        <w:rPr>
          <w:rFonts w:asciiTheme="minorHAnsi" w:eastAsia="Calibri" w:hAnsiTheme="minorHAnsi" w:cs="Calibri"/>
          <w:sz w:val="24"/>
          <w:szCs w:val="24"/>
        </w:rPr>
        <w:fldChar w:fldCharType="end"/>
      </w:r>
      <w:r w:rsidR="00A7058B" w:rsidRPr="00A7058B">
        <w:rPr>
          <w:rFonts w:asciiTheme="minorHAnsi" w:eastAsia="Calibri" w:hAnsiTheme="minorHAnsi" w:cs="Calibri"/>
          <w:sz w:val="24"/>
          <w:szCs w:val="24"/>
        </w:rPr>
        <w:t xml:space="preserve"> and the experimental manipulation of memory reactivation </w:t>
      </w:r>
      <w:r w:rsidR="00EA44D8">
        <w:rPr>
          <w:rFonts w:asciiTheme="minorHAnsi" w:eastAsia="Calibri" w:hAnsiTheme="minorHAnsi" w:cs="Calibri"/>
          <w:sz w:val="24"/>
          <w:szCs w:val="24"/>
        </w:rPr>
        <w:t>during sleep</w:t>
      </w:r>
      <w:r w:rsidR="008063BB">
        <w:rPr>
          <w:rFonts w:asciiTheme="minorHAnsi" w:eastAsia="Calibri" w:hAnsiTheme="minorHAnsi" w:cs="Calibri"/>
          <w:sz w:val="24"/>
          <w:szCs w:val="24"/>
        </w:rPr>
        <w:t xml:space="preserve"> (</w:t>
      </w:r>
      <w:r w:rsidR="008A5B63">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{"citationID":"ZWN5edmm","properties":{"unsorted":false,"formattedCitation":"(Cho et al., 2025; Lazarus et al., 2025)","plainCitation":"(Cho et al., 2025; Lazarus et al., 2025)","dontUpdate":true,"noteIndex":0},"citationItems":[{"id":5907,"uris":["http://zotero.org/users/6941878/items/TWWP3EVX"],"itemData":{"id":5907,"type":"article-journal","abstract":"During sleep, memory traces are reactivated and consolidated into long-term memory. Discrete reactivation events involve coordinated activity between the hippocampus and neocortex. In this study, we examined whether the number of reactivation events directly translates to benefits to memory. To test this, we used targeted memory reactivation, a technique to selectively bias reactivation for certain memories by presenting non-invasive sensory cues. Participants (N = 31) completed a computerized object-location task, in which 60 images were presented along with related sounds. During non-REM sleep, 40 of these sounds were presented either once (20 sounds) or five times (20 sounds) in an interleaved fashion. Participants then completed another task designed to interfere with the previously encoded spatial memories, before being tested again on the initial object positions. The results showed no significant performance benefits for cued objects regardless of the number of sound presentations. This may be due to the interference task, which substantially increased error rates. Nevertheless, we found differences between the electrophysiological profiles linked with multiple vs. single sound presentation during sleep. Sigma spectral power predicted improvements in performance for the objects cued five times, but not for those cued once. For sounds presented once, benefits from sleep were predicted by post-sound power in the delta band. Although our results did not fully resolve the question of the relationship between the number of reactivation events and subsequent memory benefits, they inform future research using targeted memory reactivation to selectively bias memory during sleep.","container-title":"Neuropsychologia","DOI":"10.1016/j.neuropsychologia.2025.109275","ISSN":"0028-3932","journalAbbreviation":"Neuropsychologia","page":"109275","source":"ScienceDirect","title":"The effects of targeted reactivation on memories cued once or multiple times during a nap","volume":"219","author":[{"family":"Cho","given":"Matthew"},{"family":"Murugavel","given":"Sandhya"},{"family":"Thiha","given":"Alison S."},{"family":"Schechtman","given":"Eitan"}],"issued":{"date-parts":[["2025",12,15]]}}},{"id":5910,"uris":["http://zotero.org/users/6941878/items/DR4A33ZE"],"itemData":{"id":5910,"type":"article-journal","abstract":"Newly encoded memories are reactivated and consolidated during sleep. However, how the reactivation of a specific memory unfolds over time is poorly understood. What are the temporal dynamics of a single reactivation event within a period of sleep? Does extending a single reactivation opportunity translate to stronger memory benefits? We explored these dynamics by utilizing targeted memory reactivation (TMR), a technique that biases the consolidation of memories via the unobtrusive presentation of memory-associated cues during sleep. Participants learned the on-screen positions of sixty objects, each linked with a unique sound (e.g., cat - meow). Some sounds were then presented during non-REM sleep, with the duration allotted for reactivation causally controlled by varying the timing of the interstimulus interval. TMR did not lead to uniform improvement in memory, and no differences were observed between objects allotted short (2.5 s) and long (7.5 s) reactivation windows. However, memory for objects allotted short windows was impacted by TMR in an encoding-strength-dependent manner, with poorly encoded objects benefiting the most. Classification models trained on EEG data revealed memory reactivation that was time-locked to sound onset during sleep, and this measure of reactivation was linked with memory gains one week later. We did not find evidence for reactivation that extended beyond the time window immediately after sound onset (&lt;2 s). Although our results are not entirely conclusive, they suggest that the critical processes supporting memory consolidation conclude within &lt;2 s after reactivation onset and that extended reactivation windows do not confer additional benefits.","container-title":"Neuropsychologia","DOI":"10.1016/j.neuropsychologia.2025.109211","ISSN":"0028-3932","journalAbbreviation":"Neuropsychologia","page":"109211","source":"ScienceDirect","title":"Manipulating memory processing during sleep to explore the critical duration of reactivation events","volume":"217","author":[{"family":"Lazarus","given":"Andrew"},{"family":"Bassard","given":"Adrianna"},{"family":"Schechtman","given":"Eitan"}],"issued":{"date-parts":[["2025",10,10]]}}}],"schema":"https://github.com/citation-style-language/schema/raw/master/csl-citation.json"} </w:instrText>
      </w:r>
      <w:r w:rsidR="008A5B63">
        <w:rPr>
          <w:rFonts w:asciiTheme="minorHAnsi" w:eastAsia="Calibri" w:hAnsiTheme="minorHAnsi" w:cs="Calibri"/>
          <w:sz w:val="24"/>
          <w:szCs w:val="24"/>
        </w:rPr>
        <w:fldChar w:fldCharType="separate"/>
      </w:r>
      <w:r w:rsidR="008A5B63" w:rsidRPr="008A5B63">
        <w:rPr>
          <w:rFonts w:ascii="Cambria" w:hAnsi="Cambria"/>
          <w:sz w:val="24"/>
        </w:rPr>
        <w:t>Cho et al., 2025; Lazarus et al., 2025)</w:t>
      </w:r>
      <w:r w:rsidR="008A5B63">
        <w:rPr>
          <w:rFonts w:asciiTheme="minorHAnsi" w:eastAsia="Calibri" w:hAnsiTheme="minorHAnsi" w:cs="Calibri"/>
          <w:sz w:val="24"/>
          <w:szCs w:val="24"/>
        </w:rPr>
        <w:fldChar w:fldCharType="end"/>
      </w:r>
      <w:r w:rsidR="008A5B63">
        <w:rPr>
          <w:rFonts w:asciiTheme="minorHAnsi" w:eastAsia="Calibri" w:hAnsiTheme="minorHAnsi" w:cs="Calibri"/>
          <w:sz w:val="24"/>
          <w:szCs w:val="24"/>
        </w:rPr>
        <w:t xml:space="preserve">, </w:t>
      </w:r>
      <w:r w:rsidR="00A7058B" w:rsidRPr="00A7058B">
        <w:rPr>
          <w:rFonts w:asciiTheme="minorHAnsi" w:eastAsia="Calibri" w:hAnsiTheme="minorHAnsi" w:cs="Calibri"/>
          <w:sz w:val="24"/>
          <w:szCs w:val="24"/>
        </w:rPr>
        <w:t xml:space="preserve">before considering </w:t>
      </w:r>
      <w:r w:rsidR="00D56F48">
        <w:rPr>
          <w:rFonts w:asciiTheme="minorHAnsi" w:eastAsia="Calibri" w:hAnsiTheme="minorHAnsi" w:cs="Calibri"/>
          <w:sz w:val="24"/>
          <w:szCs w:val="24"/>
        </w:rPr>
        <w:t xml:space="preserve">the </w:t>
      </w:r>
      <w:r w:rsidR="00A7058B" w:rsidRPr="00A7058B">
        <w:rPr>
          <w:rFonts w:asciiTheme="minorHAnsi" w:eastAsia="Calibri" w:hAnsiTheme="minorHAnsi" w:cs="Calibri"/>
          <w:sz w:val="24"/>
          <w:szCs w:val="24"/>
        </w:rPr>
        <w:t xml:space="preserve">consequences </w:t>
      </w:r>
      <w:r w:rsidR="00D56F48">
        <w:rPr>
          <w:rFonts w:asciiTheme="minorHAnsi" w:eastAsia="Calibri" w:hAnsiTheme="minorHAnsi" w:cs="Calibri"/>
          <w:sz w:val="24"/>
          <w:szCs w:val="24"/>
        </w:rPr>
        <w:t xml:space="preserve">of sleep-associated memory processing </w:t>
      </w:r>
      <w:r w:rsidR="00A7058B" w:rsidRPr="00A7058B">
        <w:rPr>
          <w:rFonts w:asciiTheme="minorHAnsi" w:eastAsia="Calibri" w:hAnsiTheme="minorHAnsi" w:cs="Calibri"/>
          <w:sz w:val="24"/>
          <w:szCs w:val="24"/>
        </w:rPr>
        <w:t xml:space="preserve">for next-day learning </w:t>
      </w:r>
      <w:r w:rsidR="00124BC2">
        <w:rPr>
          <w:rFonts w:asciiTheme="minorHAnsi" w:eastAsia="Calibri" w:hAnsiTheme="minorHAnsi" w:cs="Calibri"/>
          <w:sz w:val="24"/>
          <w:szCs w:val="24"/>
        </w:rPr>
        <w:fldChar w:fldCharType="begin"/>
      </w:r>
      <w:r w:rsidR="00124BC2">
        <w:rPr>
          <w:rFonts w:asciiTheme="minorHAnsi" w:eastAsia="Calibri" w:hAnsiTheme="minorHAnsi" w:cs="Calibri"/>
          <w:sz w:val="24"/>
          <w:szCs w:val="24"/>
        </w:rPr>
        <w:instrText xml:space="preserve"> ADDIN ZOTERO_ITEM CSL_CITATION {"citationID":"j4pElDm5","properties":{"unsorted":false,"formattedCitation":"(Guttesen et al., 2026)","plainCitation":"(Guttesen et al., 2026)","noteIndex":0},"citationItems":[{"id":5926,"uris":["http://zotero.org/users/6941878/items/65BRJCIJ"],"itemData":{"id":5926,"type":"article-journal","abstract":"Sleep plays a crucial role in consolidating recently acquired memories and preparing the brain for learning new ones, but the relationship between these two processes is currently unclear. According to the prominent Active Systems Consolidation model, memory representations that are initially reliant on the hippocampus are redistributed to neocortex during sleep for long-term storage. An indirect assumption of this model is that sleep-associated memory processing paves the way for next-day learning by freeing up hippocampal encoding resources. In this review, we evaluate two central tenets of this ‘resource reallocation hypothesis’: (i) sleep-associated memory consolidation reduces hippocampal engagement during retrieval, and (ii) this reduction in hippocampal burden enhances the brain's capacity for new learning. We then describe recent work that has directly tested the relationship between sleep-associated memory processing and next-day learning. In the absence of clear evidence supporting the resource reallocation hypothesis, we consider alternative accounts in which efficient learning is not contingent on prior overnight memory processing, but rather that sleep-associated consolidation and post-sleep learning rely on overlapping or independent mechanisms. We conclude by outlining how future research can rigorously test the resource reallocation hypothesis.","container-title":"Neuropsychologia","DOI":"10.1016/j.neuropsychologia.2025.109320","ISSN":"0028-3932","journalAbbreviation":"Neuropsychologia","page":"109320","source":"ScienceDirect","title":"Memory consolidation during sleep: a facilitator of new learning?","title-short":"Memory consolidation during sleep","volume":"221","author":[{"family":"Guttesen","given":"Anna á V."},{"family":"Harrington","given":"Marcus O."},{"family":"Fleming","given":"Melanie K."},{"family":"Gaskell","given":"M. Gareth"},{"family":"Cairney","given":"Scott A."}],"issued":{"date-parts":[["2026",1,30]]}}}],"schema":"https://github.com/citation-style-language/schema/raw/master/csl-citation.json"} </w:instrText>
      </w:r>
      <w:r w:rsidR="00124BC2">
        <w:rPr>
          <w:rFonts w:asciiTheme="minorHAnsi" w:eastAsia="Calibri" w:hAnsiTheme="minorHAnsi" w:cs="Calibri"/>
          <w:sz w:val="24"/>
          <w:szCs w:val="24"/>
        </w:rPr>
        <w:fldChar w:fldCharType="separate"/>
      </w:r>
      <w:r w:rsidR="00124BC2" w:rsidRPr="00124BC2">
        <w:rPr>
          <w:rFonts w:ascii="Cambria" w:hAnsi="Cambria"/>
          <w:sz w:val="24"/>
        </w:rPr>
        <w:t>(Guttesen et al., 2026)</w:t>
      </w:r>
      <w:r w:rsidR="00124BC2">
        <w:rPr>
          <w:rFonts w:asciiTheme="minorHAnsi" w:eastAsia="Calibri" w:hAnsiTheme="minorHAnsi" w:cs="Calibri"/>
          <w:sz w:val="24"/>
          <w:szCs w:val="24"/>
        </w:rPr>
        <w:fldChar w:fldCharType="end"/>
      </w:r>
      <w:r w:rsidR="00124BC2">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false memory formation </w:t>
      </w:r>
      <w:r w:rsidR="00124BC2">
        <w:rPr>
          <w:rFonts w:asciiTheme="minorHAnsi" w:eastAsia="Calibri" w:hAnsiTheme="minorHAnsi" w:cs="Calibri"/>
          <w:sz w:val="24"/>
          <w:szCs w:val="24"/>
        </w:rPr>
        <w:fldChar w:fldCharType="begin"/>
      </w:r>
      <w:r w:rsidR="00124BC2">
        <w:rPr>
          <w:rFonts w:asciiTheme="minorHAnsi" w:eastAsia="Calibri" w:hAnsiTheme="minorHAnsi" w:cs="Calibri"/>
          <w:sz w:val="24"/>
          <w:szCs w:val="24"/>
        </w:rPr>
        <w:instrText xml:space="preserve"> ADDIN ZOTERO_ITEM CSL_CITATION {"citationID":"lK0zfDPD","properties":{"unsorted":false,"formattedCitation":"(Calderan et al., 2025)","plainCitation":"(Calderan et al., 2025)","noteIndex":0},"citationItems":[{"id":5945,"uris":["http://zotero.org/users/6941878/items/Y2ISFBK8"],"itemData":{"id":5945,"type":"article-journal","abstract":"Sleep has been widely studied for its role in memory consolidation, including its influence on false memory formation. While previous research suggests that sleep enhances associative false memories, its effect on reconstructive memory distortions remains unclear. This study investigated whether sleep influences false memory production in a script-based paradigm, which reflects real-world memory distortions. Seventy-two participants were assigned to either a Sleep or Wake condition, undergoing memory testing before and after a 12-h delay. False memories were assessed through gap-filling and inferential causal errors, using visually presented narratives depicting everyday events with neutral or emotionally negative outcomes. Results showed no reliable effect of sleep on false memory formation, regardless of error type or emotional valence. These preliminary findings contrast with prior studies using associative paradigms, suggesting that script-based false memories may rely on cognitive mechanisms that are less susceptible to sleep-related consolidation. Our study highlights the importance of task-specific processes in shaping the relationship between sleep and memory distortions, suggesting the need for further research to clarify the conditions under which sleep may contribute to memory distortions.","container-title":"Neuropsychologia","DOI":"10.1016/j.neuropsychologia.2025.109210","ISSN":"0028-3932","journalAbbreviation":"Neuropsychologia","page":"109210","source":"ScienceDirect","title":"Sleep and script-based memory distortions","volume":"217","author":[{"family":"Calderan","given":"Margherita"},{"family":"Toffalini","given":"Enrico"},{"family":"Mirandola","given":"Chiara"},{"family":"Cellini","given":"Nicola"}],"issued":{"date-parts":[["2025",10,10]]}}}],"schema":"https://github.com/citation-style-language/schema/raw/master/csl-citation.json"} </w:instrText>
      </w:r>
      <w:r w:rsidR="00124BC2">
        <w:rPr>
          <w:rFonts w:asciiTheme="minorHAnsi" w:eastAsia="Calibri" w:hAnsiTheme="minorHAnsi" w:cs="Calibri"/>
          <w:sz w:val="24"/>
          <w:szCs w:val="24"/>
        </w:rPr>
        <w:fldChar w:fldCharType="separate"/>
      </w:r>
      <w:r w:rsidR="00124BC2" w:rsidRPr="00124BC2">
        <w:rPr>
          <w:rFonts w:ascii="Cambria" w:hAnsi="Cambria"/>
          <w:sz w:val="24"/>
        </w:rPr>
        <w:t>(Calderan et al., 2025)</w:t>
      </w:r>
      <w:r w:rsidR="00124BC2">
        <w:rPr>
          <w:rFonts w:asciiTheme="minorHAnsi" w:eastAsia="Calibri" w:hAnsiTheme="minorHAnsi" w:cs="Calibri"/>
          <w:sz w:val="24"/>
          <w:szCs w:val="24"/>
        </w:rPr>
        <w:fldChar w:fldCharType="end"/>
      </w:r>
      <w:r w:rsidR="00124BC2">
        <w:rPr>
          <w:rFonts w:asciiTheme="minorHAnsi" w:eastAsia="Calibri" w:hAnsiTheme="minorHAnsi" w:cs="Calibri"/>
          <w:sz w:val="24"/>
          <w:szCs w:val="24"/>
        </w:rPr>
        <w:t xml:space="preserve">, </w:t>
      </w:r>
      <w:r w:rsidR="00A7058B" w:rsidRPr="00A7058B">
        <w:rPr>
          <w:rFonts w:asciiTheme="minorHAnsi" w:eastAsia="Calibri" w:hAnsiTheme="minorHAnsi" w:cs="Calibri"/>
          <w:sz w:val="24"/>
          <w:szCs w:val="24"/>
        </w:rPr>
        <w:t xml:space="preserve">and clinical interventions </w:t>
      </w:r>
      <w:r w:rsidR="00124BC2">
        <w:rPr>
          <w:rFonts w:asciiTheme="minorHAnsi" w:eastAsia="Calibri" w:hAnsiTheme="minorHAnsi" w:cs="Calibri"/>
          <w:sz w:val="24"/>
          <w:szCs w:val="24"/>
        </w:rPr>
        <w:fldChar w:fldCharType="begin"/>
      </w:r>
      <w:r w:rsidR="00124BC2">
        <w:rPr>
          <w:rFonts w:asciiTheme="minorHAnsi" w:eastAsia="Calibri" w:hAnsiTheme="minorHAnsi" w:cs="Calibri"/>
          <w:sz w:val="24"/>
          <w:szCs w:val="24"/>
        </w:rPr>
        <w:instrText xml:space="preserve"> ADDIN ZOTERO_ITEM CSL_CITATION {"citationID":"JMrejhDu","properties":{"unsorted":false,"formattedCitation":"(Blackman et al., 2025)","plainCitation":"(Blackman et al., 2025)","noteIndex":0},"citationItems":[{"id":5951,"uris":["http://zotero.org/users/6941878/items/UC5NM3HD"],"itemData":{"id":5951,"type":"article-journal","abstract":"Episodic memory deteriorates with age and in Alzheimer's Disease (AD). Interventions to enhance memory in these cohorts are limited and associated with disadvantages inherent in pharmaceuticals and in the cost/availability of formal cognitive enhancement programmes. Here we tested whether an autobiographical retrieval task could enhance performance in a separate word-list recognition task. The RESTED-AD Study (Remote Evaluation of Sleep To enhance understanding in Early Dementia) was a cohort study comprising individuals with AD MCI/early dementia and age-matched healthy controls (HC). Participants completed a word recognition task twice, with learning and test phases separated by sleep. On one occasion, participants wrote down 5 autobiographical events occurring in their day before bedtime (Autobiographical Condition). Episodic memory accuracy was compared in the Autobiographical vs Standard Condition. Sleep was recorded utilising a home-based EEG headband. Twenty-six participants (AD = 8, HC = 18, 5 Female) had mean (SD) age of 70.0 (6.6), and Montreal Cognitive Assessment Score of 26.1 (2.4). Full cohort accuracy score increased in the Autobiographical Condition [% Mean (SD) Standard = 82.0 (11.0), Autobiographical = 86.4 (8.1), Cohen's D = 0.452, p = 0.024]. This relationship maintained after correction for confounding variables and task order. After False Discovery correction, no evidence was found to support sleep-mediated mechanisms. Autobiographical memory evocation was positively associated with recognition memory performance in older adults and individuals with AD. As an intervention with no foreseeable risks, replication of this finding and further work to establish underlying mechanisms is warranted.","container-title":"Neuropsychologia","DOI":"10.1016/j.neuropsychologia.2025.109191","ISSN":"0028-3932","journalAbbreviation":"Neuropsychologia","page":"109191","source":"ScienceDirect","title":"A new behavioural intervention to enhance memory in older people–evening autobiographical recall","volume":"216","author":[{"family":"Blackman","given":"J."},{"family":"Gabb","given":"V."},{"family":"Woodstoke","given":"D."},{"family":"Morrison","given":"H."},{"family":"Taylor","given":"M."},{"family":"Turner","given":"N."},{"family":"Li","given":"H."},{"family":"Biswas","given":"B."},{"family":"Heslegrave","given":"A."},{"family":"Whone","given":"A."},{"family":"Mickes","given":"L."},{"family":"Coulthard","given":"E."}],"issued":{"date-parts":[["2025",9,9]]}}}],"schema":"https://github.com/citation-style-language/schema/raw/master/csl-citation.json"} </w:instrText>
      </w:r>
      <w:r w:rsidR="00124BC2">
        <w:rPr>
          <w:rFonts w:asciiTheme="minorHAnsi" w:eastAsia="Calibri" w:hAnsiTheme="minorHAnsi" w:cs="Calibri"/>
          <w:sz w:val="24"/>
          <w:szCs w:val="24"/>
        </w:rPr>
        <w:fldChar w:fldCharType="separate"/>
      </w:r>
      <w:r w:rsidR="00124BC2" w:rsidRPr="00124BC2">
        <w:rPr>
          <w:rFonts w:ascii="Cambria" w:hAnsi="Cambria"/>
          <w:sz w:val="24"/>
        </w:rPr>
        <w:t>(Blackman et al., 2025)</w:t>
      </w:r>
      <w:r w:rsidR="00124BC2">
        <w:rPr>
          <w:rFonts w:asciiTheme="minorHAnsi" w:eastAsia="Calibri" w:hAnsiTheme="minorHAnsi" w:cs="Calibri"/>
          <w:sz w:val="24"/>
          <w:szCs w:val="24"/>
        </w:rPr>
        <w:fldChar w:fldCharType="end"/>
      </w:r>
      <w:r w:rsidR="00076150">
        <w:rPr>
          <w:rFonts w:asciiTheme="minorHAnsi" w:eastAsia="Calibri" w:hAnsiTheme="minorHAnsi" w:cs="Calibri"/>
          <w:sz w:val="24"/>
          <w:szCs w:val="24"/>
        </w:rPr>
        <w:t xml:space="preserve">. </w:t>
      </w:r>
      <w:r w:rsidR="00A7058B" w:rsidRPr="00A7058B">
        <w:rPr>
          <w:rFonts w:asciiTheme="minorHAnsi" w:eastAsia="Calibri" w:hAnsiTheme="minorHAnsi" w:cs="Calibri"/>
          <w:sz w:val="24"/>
          <w:szCs w:val="24"/>
        </w:rPr>
        <w:t xml:space="preserve">It then explores how sleep shapes emotional memory across </w:t>
      </w:r>
      <w:r w:rsidR="00076150">
        <w:rPr>
          <w:rFonts w:asciiTheme="minorHAnsi" w:eastAsia="Calibri" w:hAnsiTheme="minorHAnsi" w:cs="Calibri"/>
          <w:sz w:val="24"/>
          <w:szCs w:val="24"/>
        </w:rPr>
        <w:lastRenderedPageBreak/>
        <w:t>rapid eye movement (REM)</w:t>
      </w:r>
      <w:r w:rsidR="00A7058B" w:rsidRPr="00A7058B">
        <w:rPr>
          <w:rFonts w:asciiTheme="minorHAnsi" w:eastAsia="Calibri" w:hAnsiTheme="minorHAnsi" w:cs="Calibri"/>
          <w:sz w:val="24"/>
          <w:szCs w:val="24"/>
        </w:rPr>
        <w:t xml:space="preserve"> and </w:t>
      </w:r>
      <w:r w:rsidR="00076150">
        <w:rPr>
          <w:rFonts w:asciiTheme="minorHAnsi" w:eastAsia="Calibri" w:hAnsiTheme="minorHAnsi" w:cs="Calibri"/>
          <w:sz w:val="24"/>
          <w:szCs w:val="24"/>
        </w:rPr>
        <w:t>non-</w:t>
      </w:r>
      <w:r w:rsidR="004F67A5">
        <w:rPr>
          <w:rFonts w:asciiTheme="minorHAnsi" w:eastAsia="Calibri" w:hAnsiTheme="minorHAnsi" w:cs="Calibri"/>
          <w:sz w:val="24"/>
          <w:szCs w:val="24"/>
        </w:rPr>
        <w:t xml:space="preserve">rapid eye </w:t>
      </w:r>
      <w:r w:rsidR="0099264B">
        <w:rPr>
          <w:rFonts w:asciiTheme="minorHAnsi" w:eastAsia="Calibri" w:hAnsiTheme="minorHAnsi" w:cs="Calibri"/>
          <w:sz w:val="24"/>
          <w:szCs w:val="24"/>
        </w:rPr>
        <w:t>movement</w:t>
      </w:r>
      <w:r w:rsidR="00076150">
        <w:rPr>
          <w:rFonts w:asciiTheme="minorHAnsi" w:eastAsia="Calibri" w:hAnsiTheme="minorHAnsi" w:cs="Calibri"/>
          <w:sz w:val="24"/>
          <w:szCs w:val="24"/>
        </w:rPr>
        <w:t xml:space="preserve"> (NREM)</w:t>
      </w:r>
      <w:r w:rsidR="00A7058B" w:rsidRPr="00A7058B">
        <w:rPr>
          <w:rFonts w:asciiTheme="minorHAnsi" w:eastAsia="Calibri" w:hAnsiTheme="minorHAnsi" w:cs="Calibri"/>
          <w:sz w:val="24"/>
          <w:szCs w:val="24"/>
        </w:rPr>
        <w:t xml:space="preserve"> sleep, encompassing conditioned fear and emotionally salient memories </w:t>
      </w:r>
      <w:r w:rsidR="0099264B">
        <w:rPr>
          <w:rFonts w:asciiTheme="minorHAnsi" w:eastAsia="Calibri" w:hAnsiTheme="minorHAnsi" w:cs="Calibri"/>
          <w:sz w:val="24"/>
          <w:szCs w:val="24"/>
        </w:rPr>
        <w:fldChar w:fldCharType="begin"/>
      </w:r>
      <w:r w:rsidR="0099264B">
        <w:rPr>
          <w:rFonts w:asciiTheme="minorHAnsi" w:eastAsia="Calibri" w:hAnsiTheme="minorHAnsi" w:cs="Calibri"/>
          <w:sz w:val="24"/>
          <w:szCs w:val="24"/>
        </w:rPr>
        <w:instrText xml:space="preserve"> ADDIN ZOTERO_ITEM CSL_CITATION {"citationID":"TKnH2O79","properties":{"unsorted":false,"formattedCitation":"(Davidson et al., 2025; Rodheim et al., 2025)","plainCitation":"(Davidson et al., 2025; Rodheim et al., 2025)","noteIndex":0},"citationItems":[{"id":5939,"uris":["http://zotero.org/users/6941878/items/5IV4ECQD"],"itemData":{"id":5939,"type":"article-journal","abstract":"This study examined the role of a daytime nap in the consolidation and generalization of fear learning. 31 healthy, young adult participants (16 in the wake group and 15 in the sleep group) underwent a fear acquisition procedure in which the conditioned stimulus (CS+), a composite image consisting of a geometrical figure imposed on a background, was repeatedly paired with a mild electric shock. The safety stimulus (CS-), another geometrical figure imposed on another background, was never paired with the shock. After a delay interval containing either a 2-h nap opportunity or an equivalent amount of time spent awake, participants performed a fear memory and generalization test. Here, participants viewed four different stimuli: the CS+ and CS- seen before, as well as two novel stimuli composed of the same two geometrical figures seen before imposed on novel background images. This design allowed us to examine a) whether sleep consolidates the original fear memory and b) whether sleep affects the degree of generalization of fear learning to the original fear-eliciting geometrical figure presented on a novel background image. Results revealed no group differences for either the consolidation or generalization of fear learning in any of our outcome measures (skin conductance responses, subjective ratings of unpleasantness, retrospective shock expectancy ratings, or explicit memory performance). This study adds to the body of work showing mixed findings on the effect of sleep on consolidation and generalization of fear learning, in which there is currently limited evidence for sleep having an effect in either direction.","container-title":"Neuropsychologia","DOI":"10.1016/j.neuropsychologia.2025.109241","ISSN":"0028-3932","journalAbbreviation":"Neuropsychologia","page":"109241","source":"ScienceDirect","title":"No support for an effect of a daytime nap on the consolidation or generalization of fear learning","volume":"217","author":[{"family":"Davidson","given":"Per"},{"family":"Garcia","given":"Sandry M."},{"family":"Denis","given":"Dan"},{"family":"Kensinger","given":"Elizabeth A."},{"family":"Pace-Schott","given":"Edward F."}],"issued":{"date-parts":[["2025",10,10]]}}},{"id":5957,"uris":["http://zotero.org/users/6941878/items/8D3GVGPW"],"itemData":{"id":5957,"type":"article-journal","abstract":"Sleep supports the consolidation of emotional memories. Young adults exhibit a bias towards consolidation of negative memories during sleep while older adults exhibit a bias towards consolidation of positive memories, which parallels known biases in emotional memory encoding. Yet it is unclear whether biases found after sleep are carried over from biases in encoding or if sleep amplifies or changes the emotional memory biases as prior studies did not include a measure of memory before the sleep/wake interval. The present study assessed emotional memory before and after intervals of sleep and wake to determine whether sleep biases the selectivity of emotional memory. Healthy young (N = 49) and older adults (N = 50) completed both a positive and negative emotional memory task. Emotional images were viewed, followed by an immediate recognition assessment before overnight sleep (Sleep group; YA = 27, OA = 29) or before a day awake (Wake group; YA = 22, OA = 21). Delayed recognition was assessed approximately 12-hrs later. Results indicate no emotional bias at encoding. After the 12-hr delay there was a significant interaction between the effects of condition (positive vs. negative) and group (Sleep vs. Wake) such that sleep (relative to wake) benefitted negative but not positive memories in both young and older adults. These findings suggest that sleep may selectively enhance negative emotional memory consolidation, consistent with prior findings in young adults but contradicting the expected shift toward positive memory consolidation previously reported in older adults. Despite age-related changes in sleep and memory, sleep-dependent negative emotional memory may be preserved in some older adult samples.","container-title":"Neuropsychologia","DOI":"10.1016/j.neuropsychologia.2025.109237","ISSN":"0028-3932","journalAbbreviation":"Neuropsychologia","page":"109237","source":"ScienceDirect","title":"Does sleep change the emotional bias in memory in older adults?","volume":"217","author":[{"family":"Rodheim","given":"Katrina G."},{"family":"Jones","given":"Bethany J."},{"family":"Hollister","given":"Penelope R."},{"family":"Vane","given":"Morgan F."},{"family":"Spencer","given":"Rebecca M. C."}],"issued":{"date-parts":[["2025",10,10]]}}}],"schema":"https://github.com/citation-style-language/schema/raw/master/csl-citation.json"} </w:instrText>
      </w:r>
      <w:r w:rsidR="0099264B">
        <w:rPr>
          <w:rFonts w:asciiTheme="minorHAnsi" w:eastAsia="Calibri" w:hAnsiTheme="minorHAnsi" w:cs="Calibri"/>
          <w:sz w:val="24"/>
          <w:szCs w:val="24"/>
        </w:rPr>
        <w:fldChar w:fldCharType="separate"/>
      </w:r>
      <w:r w:rsidR="0099264B" w:rsidRPr="0099264B">
        <w:rPr>
          <w:rFonts w:ascii="Cambria" w:hAnsi="Cambria"/>
          <w:sz w:val="24"/>
        </w:rPr>
        <w:t>(Davidson et al., 2025; Rodheim et al., 2025)</w:t>
      </w:r>
      <w:r w:rsidR="0099264B">
        <w:rPr>
          <w:rFonts w:asciiTheme="minorHAnsi" w:eastAsia="Calibri" w:hAnsiTheme="minorHAnsi" w:cs="Calibri"/>
          <w:sz w:val="24"/>
          <w:szCs w:val="24"/>
        </w:rPr>
        <w:fldChar w:fldCharType="end"/>
      </w:r>
      <w:r w:rsidR="0099264B">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the possible role of rapid eye movements in attenuating emotional arousal </w:t>
      </w:r>
      <w:r w:rsidR="002775A8">
        <w:rPr>
          <w:rFonts w:asciiTheme="minorHAnsi" w:eastAsia="Calibri" w:hAnsiTheme="minorHAnsi" w:cs="Calibri"/>
          <w:sz w:val="24"/>
          <w:szCs w:val="24"/>
        </w:rPr>
        <w:fldChar w:fldCharType="begin"/>
      </w:r>
      <w:r w:rsidR="002775A8">
        <w:rPr>
          <w:rFonts w:asciiTheme="minorHAnsi" w:eastAsia="Calibri" w:hAnsiTheme="minorHAnsi" w:cs="Calibri"/>
          <w:sz w:val="24"/>
          <w:szCs w:val="24"/>
        </w:rPr>
        <w:instrText xml:space="preserve"> ADDIN ZOTERO_ITEM CSL_CITATION {"citationID":"K1a1fkEC","properties":{"unsorted":false,"formattedCitation":"(Meshreky &amp; Lewis, 2025)","plainCitation":"(Meshreky &amp; Lewis, 2025)","noteIndex":0},"citationItems":[{"id":5966,"uris":["http://zotero.org/users/6941878/items/F99XVBS5"],"itemData":{"id":5966,"type":"article-journal","abstract":"Eye movements (EMs) are a defining feature of rapid eye movement (REM) sleep, yet we are still not clear why they happen. A few hypotheses attempt to explain the possible underlying mechanisms. However, a clear understanding of their functional significance remains lacking. Interestingly, there is an EM component in Eye Movement Desensitization and Reprocessing (EMDR) therapy, that is approved for post-traumatic stress disorder (PTSD). The developer of EMDR, Francine Shapiro described the technique as mimicry of REM. Robert Stickgold built on this by proposing a putative neurobiological model in which the repeated eye movements in EMDR initiate brainstem REM-like mechanisms. In this article, we combine Stickgold's model with the results of a study which showed that alternating bilateral visual stimulation in mice yielded sustained increases in the activities of the Superior Colliculus (SC) and mediodorsal thalamus (MD) which suppressed the activity of basolateral amygdala. We pose a hypothetical question: could EMs during REM sleep similarly inhibit amygdala activity through the SC-MD pathway? And could this be part of the affective modulation mechanisms characteristic of REM sleep?","container-title":"Neuropsychologia","DOI":"10.1016/j.neuropsychologia.2025.109169","ISSN":"0028-3932","journalAbbreviation":"Neuropsychologia","page":"109169","source":"ScienceDirect","title":"Do eye movements in REM sleep play a role in overnight emotional processing?","volume":"215","author":[{"family":"Meshreky","given":"Kyrillos M."},{"family":"Lewis","given":"Penelope A."}],"issued":{"date-parts":[["2025",8,13]]}}}],"schema":"https://github.com/citation-style-language/schema/raw/master/csl-citation.json"} </w:instrText>
      </w:r>
      <w:r w:rsidR="002775A8">
        <w:rPr>
          <w:rFonts w:asciiTheme="minorHAnsi" w:eastAsia="Calibri" w:hAnsiTheme="minorHAnsi" w:cs="Calibri"/>
          <w:sz w:val="24"/>
          <w:szCs w:val="24"/>
        </w:rPr>
        <w:fldChar w:fldCharType="separate"/>
      </w:r>
      <w:r w:rsidR="002775A8" w:rsidRPr="002775A8">
        <w:rPr>
          <w:rFonts w:ascii="Cambria" w:hAnsi="Cambria"/>
          <w:sz w:val="24"/>
        </w:rPr>
        <w:t>(Meshreky &amp; Lewis, 2025)</w:t>
      </w:r>
      <w:r w:rsidR="002775A8">
        <w:rPr>
          <w:rFonts w:asciiTheme="minorHAnsi" w:eastAsia="Calibri" w:hAnsiTheme="minorHAnsi" w:cs="Calibri"/>
          <w:sz w:val="24"/>
          <w:szCs w:val="24"/>
        </w:rPr>
        <w:fldChar w:fldCharType="end"/>
      </w:r>
      <w:r w:rsidR="002775A8">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age-related variation in NREM electrophysiology </w:t>
      </w:r>
      <w:r w:rsidR="00441DFF">
        <w:rPr>
          <w:rFonts w:asciiTheme="minorHAnsi" w:eastAsia="Calibri" w:hAnsiTheme="minorHAnsi" w:cs="Calibri"/>
          <w:sz w:val="24"/>
          <w:szCs w:val="24"/>
        </w:rPr>
        <w:fldChar w:fldCharType="begin"/>
      </w:r>
      <w:r w:rsidR="00C47E31">
        <w:rPr>
          <w:rFonts w:asciiTheme="minorHAnsi" w:eastAsia="Calibri" w:hAnsiTheme="minorHAnsi" w:cs="Calibri"/>
          <w:sz w:val="24"/>
          <w:szCs w:val="24"/>
        </w:rPr>
        <w:instrText xml:space="preserve"> ADDIN ZOTERO_ITEM CSL_CITATION {"citationID":"PwcxTZEG","properties":{"unsorted":false,"formattedCitation":"(Cross, Santamaria, et al., 2025)","plainCitation":"(Cross, Santamaria, et al., 2025)","noteIndex":0},"citationItems":[{"id":5954,"uris":["http://zotero.org/users/6941878/items/4FYQJUY6"],"itemData":{"id":5954,"type":"article-journal","abstract":"Sleep neurophysiology undergoes significant changes across the lifespan, which coincide with age-related differences in memory, particularly for emotional information. However, the mechanisms that underlie these effects remain poorly understood. One potential mechanism is the aperiodic component, which reflects \"neural noise\", differs across age, and is predictive of perceptual and cognitive processes. In this study, we investigated how intrinsic (i.e., resting-state) aperiodic neural activity modulates sleep-based emotional memory consolidation across the human lifespan. In a within-subjects, repeated measures design, forty-two participants aged 7–72 years (M = 26.60, SD = 17.45; 26 female) completed a learning and baseline recognition emotional memory task before a 2hr afternoon sleep opportunity and an equivalent period of wake. Recognition accuracy was also assessed post-delay. We found that aperiodic slopes follow a u-shaped trajectory across the lifespan: slopes flatten from childhood to young adulthood, before steepening thereafter, with this effect most prominent in frontal regions. Age-related differences in aperiodic slopes also explained interindividual differences in emotional memory consolidation, with less age-related flattening of slopes associated with stronger consolidation of negative stimuli post-sleep but not post-wake. Lastly, independent of aperiodic activity, age-related differences in NREM oscillatory activity predicted emotional memory consolidation. These findings suggest that the efficiency of sleep-based emotional memory consolidation is modulated by age-related differences in aperiodic neural and NREM oscillatory activities, providing novel insights into the neurophysiological mechanisms underpinning emotional memory across the lifespan.","container-title":"Neuropsychologia","DOI":"10.1016/j.neuropsychologia.2025.109270","ISSN":"0028-3932","journalAbbreviation":"Neuropsychologia","page":"109270","source":"ScienceDirect","title":"Effects of aperiodic neural activity on sleep-based emotional memory consolidation across the lifespan","volume":"219","author":[{"family":"Cross","given":"Zachariah R."},{"family":"Santamaria","given":"Amanda"},{"family":"Coussens","given":"Scott W."},{"family":"Kohler","given":"Mark J."}],"issued":{"date-parts":[["2025",12,15]]}}}],"schema":"https://github.com/citation-style-language/schema/raw/master/csl-citation.json"} </w:instrText>
      </w:r>
      <w:r w:rsidR="00441DFF">
        <w:rPr>
          <w:rFonts w:asciiTheme="minorHAnsi" w:eastAsia="Calibri" w:hAnsiTheme="minorHAnsi" w:cs="Calibri"/>
          <w:sz w:val="24"/>
          <w:szCs w:val="24"/>
        </w:rPr>
        <w:fldChar w:fldCharType="separate"/>
      </w:r>
      <w:r w:rsidR="00C47E31" w:rsidRPr="00C47E31">
        <w:rPr>
          <w:rFonts w:ascii="Cambria" w:hAnsi="Cambria"/>
          <w:sz w:val="24"/>
        </w:rPr>
        <w:t>(Cross, Santamaria, et al., 2025)</w:t>
      </w:r>
      <w:r w:rsidR="00441DFF">
        <w:rPr>
          <w:rFonts w:asciiTheme="minorHAnsi" w:eastAsia="Calibri" w:hAnsiTheme="minorHAnsi" w:cs="Calibri"/>
          <w:sz w:val="24"/>
          <w:szCs w:val="24"/>
        </w:rPr>
        <w:fldChar w:fldCharType="end"/>
      </w:r>
      <w:r w:rsidR="00441DFF">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and the influence of task structure on emotional memory effects </w:t>
      </w:r>
      <w:r w:rsidR="00441DFF">
        <w:rPr>
          <w:rFonts w:asciiTheme="minorHAnsi" w:eastAsia="Calibri" w:hAnsiTheme="minorHAnsi" w:cs="Calibri"/>
          <w:sz w:val="24"/>
          <w:szCs w:val="24"/>
        </w:rPr>
        <w:fldChar w:fldCharType="begin"/>
      </w:r>
      <w:r w:rsidR="00441DFF">
        <w:rPr>
          <w:rFonts w:asciiTheme="minorHAnsi" w:eastAsia="Calibri" w:hAnsiTheme="minorHAnsi" w:cs="Calibri"/>
          <w:sz w:val="24"/>
          <w:szCs w:val="24"/>
        </w:rPr>
        <w:instrText xml:space="preserve"> ADDIN ZOTERO_ITEM CSL_CITATION {"citationID":"pbtf5eih","properties":{"unsorted":false,"formattedCitation":"(Aney et al., 2025)","plainCitation":"(Aney et al., 2025)","noteIndex":0},"citationItems":[{"id":5962,"uris":["http://zotero.org/users/6941878/items/ZUY3I9B2"],"itemData":{"id":5962,"type":"article-journal","abstract":"Background\nHuman memory tends to bias negative over neutral information. Recent evidence suggests that this bias may be due to a categorical effect of emotionally salient information, which diminishes when negative information is less frequent. Moreover, sleep loss has been shown to impair memory. Here, we aimed to replicate this categorical–over valence–bias for emotional information and determine the influence of total sleep deprivation (TSD) on this effect.\nMethods\nForty-four healthy adults completed two learning-and-memory tasks: once before and once after a night of TSD. In each task, they were presented with 100 words ranging from neutral to negative. Participants were randomized into a “high” (50 % of words were negative) or “low” (12.5 % negative words) frequency condition. Recognition memory was assessed after a brief delay.\nResults\nContrary to our hypothesis, we did not observe a shift in negative memory bias based on frequency condition. Before TSD, participants in both conditions (“high” and “low”) recalled more negative words than neutral words. Memory was impaired after TSD, for both negative and neutral words, yet a similar negative memory bias persisted across both the high and low frequency conditions, as measured by hit rate and sensitivity. Despite an absence of interaction between valence and condition, we observed a condition-related difference after TSD, with participants in the “low” condition adopting a more liberal response strategy, demonstrating a greater tendency to label all words as old compared to those in the “high” condition.\nConclusions\nA significant memory bias for negative words was present for both frequency conditions, both before and after TSD. While we were unable to replicate the loss of an emotional memory bias with altered frequency, we did find some evidence that frequency may interact with sleep loss to influence response strategy.","container-title":"Neuropsychologia","DOI":"10.1016/j.neuropsychologia.2025.109208","ISSN":"0028-3932","journalAbbreviation":"Neuropsychologia","page":"109208","source":"ScienceDirect","title":"The categorical effect of negative emotion on memory before and after sleep deprivation","volume":"217","author":[{"family":"Aney","given":"Phoebe"},{"family":"Zeng","given":"Shengzi"},{"family":"Kensinger","given":"Elizabeth A."},{"family":"Song","given":"Seo Ho"},{"family":"Cunningham","given":"Tony J."}],"issued":{"date-parts":[["2025",10,10]]}}}],"schema":"https://github.com/citation-style-language/schema/raw/master/csl-citation.json"} </w:instrText>
      </w:r>
      <w:r w:rsidR="00441DFF">
        <w:rPr>
          <w:rFonts w:asciiTheme="minorHAnsi" w:eastAsia="Calibri" w:hAnsiTheme="minorHAnsi" w:cs="Calibri"/>
          <w:sz w:val="24"/>
          <w:szCs w:val="24"/>
        </w:rPr>
        <w:fldChar w:fldCharType="separate"/>
      </w:r>
      <w:r w:rsidR="00441DFF" w:rsidRPr="00441DFF">
        <w:rPr>
          <w:rFonts w:ascii="Cambria" w:hAnsi="Cambria"/>
          <w:sz w:val="24"/>
        </w:rPr>
        <w:t>(Aney et al., 2025)</w:t>
      </w:r>
      <w:r w:rsidR="00441DFF">
        <w:rPr>
          <w:rFonts w:asciiTheme="minorHAnsi" w:eastAsia="Calibri" w:hAnsiTheme="minorHAnsi" w:cs="Calibri"/>
          <w:sz w:val="24"/>
          <w:szCs w:val="24"/>
        </w:rPr>
        <w:fldChar w:fldCharType="end"/>
      </w:r>
      <w:r w:rsidR="00441DFF">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Further contributions investigate how recent memories and emotional concerns are incorporated into dreams </w:t>
      </w:r>
      <w:r w:rsidR="00441DFF">
        <w:rPr>
          <w:rFonts w:asciiTheme="minorHAnsi" w:eastAsia="Calibri" w:hAnsiTheme="minorHAnsi" w:cs="Calibri"/>
          <w:sz w:val="24"/>
          <w:szCs w:val="24"/>
        </w:rPr>
        <w:fldChar w:fldCharType="begin"/>
      </w:r>
      <w:r w:rsidR="00441DFF">
        <w:rPr>
          <w:rFonts w:asciiTheme="minorHAnsi" w:eastAsia="Calibri" w:hAnsiTheme="minorHAnsi" w:cs="Calibri"/>
          <w:sz w:val="24"/>
          <w:szCs w:val="24"/>
        </w:rPr>
        <w:instrText xml:space="preserve"> ADDIN ZOTERO_ITEM CSL_CITATION {"citationID":"mSse7hhS","properties":{"unsorted":false,"formattedCitation":"(Baselgia &amp; Rasch, 2026; Fisher-Hicks et al., 2025; Konkoly et al., 2025; Palmieri et al., 2025)","plainCitation":"(Baselgia &amp; Rasch, 2026; Fisher-Hicks et al., 2025; Konkoly et al., 2025; Palmieri et al., 2025)","noteIndex":0},"citationItems":[{"id":5979,"uris":["http://zotero.org/users/6941878/items/FFYZ94BG"],"itemData":{"id":5979,"type":"article-journal","abstract":"Psychosocial stress induces stress responses at physiological and cognitive levels which disrupt subsequent sleep. A recent study from our group has shown that stress-induced changes are dynamic: stress before sleep led to prolonged sleep latency and changes in the early sleep period, while anticipated post-sleep stress resulted in changes in the late sleep period. A possible explanation is that anticipated stress is spontaneously reactivated during sleep in a dynamic fashion. As reactivations might be linked to dream content, we investigated the influence of anticipated stress vs. pre-sleep stress on dream content in early and late sleep periods. One group of participants performed either a stress or a relaxation task before sleep (pre-sleep group); while another group was informed before sleep that the stress or relaxation task will occur in the morning (post-sleep group). During sleep, they were regularly woken up in the early and late sleep periods and asked about their cognitive activity, while polysomnographic data was recorded. Fifty-five subjects participated and a total of 668 dreams was collected. While there was no difference in the incorporation of threat- and stress-related elements in the dreams, we did find a temporal difference in their emotionality. The threat intensity was influenced in a dynamic manner, with higher impact on early dreams when stress occurred before sleep and higher threat intensity in late dreams when stress was anticipated after sleep. Our results speak for a reactivation of mental activity in temporal proximity to the stressor for some parameters, mainly with impacts on the dream emotionality and length.","container-title":"Neuropsychologia","DOI":"10.1016/j.neuropsychologia.2025.109311","ISSN":"0028-3932","journalAbbreviation":"Neuropsychologia","page":"109311","source":"ScienceDirect","title":"Temporal dynamics of the influence of pre- or anticipated post-sleep stress on dream content","volume":"220","author":[{"family":"Baselgia","given":"Sandrine"},{"family":"Rasch","given":"Björn"}],"issued":{"date-parts":[["2026",1,26]]}}},{"id":5986,"uris":["http://zotero.org/users/6941878/items/6LSEQEEC"],"itemData":{"id":5986,"type":"article-journal","abstract":"Mesial frontal and temporoparietal brain areas differ in activity between high and low dream recallers, and lesion studies have found cessation of dreaming in patients with damage to these areas. This study extends these findings by assessing the relationship of dream cessation, and dream and nightmare frequencies, to severity of injury in patients at a head trauma clinic. 52 participants (M = 36, F = 16; mean age = 39.69, SD = 13.72) completed a questionnaire assessing frequency of dreams, nightmares and night terrors, tests for depression and anxiety, and a neuropsychological examination and test battery. 34.6 % of patients reported that they do not dream, which is comparable to Solms' (1997) finding of 34.9 % in his brain injury sample. This contrasts with the rate of not reporting dreams in the general population of 6.1–7.1 %. Dream cessation participants had significantly greater severity of brain injury as measured by the Glasgow Coma Scale and post traumatic amnesia, but cessation was not related to neuropsychological scores. Compared to the general population there was a higher prevalence of weekly nightmares (13.5 %) and also of reporting never having nightmares (48.1 %), the former predicted by anxiety, the latter by brain injury severity. The data cannot distinguish between whether brain injury is halting the production of dreams or causes failure to encode and recall dreams on waking. Future studies using within-sleep behavioral or imaging methods may distinguish between these possibilities. Future studies should also determine if recovery of dream experience is predictive of more global recovery from brain injury.","container-title":"Neuropsychologia","DOI":"10.1016/j.neuropsychologia.2025.109209","ISSN":"0028-3932","journalAbbreviation":"Neuropsychologia","page":"109209","source":"ScienceDirect","title":"The association of brain injury severity with dream cessation and nightmares","volume":"217","author":[{"family":"Fisher-Hicks","given":"Sam"},{"family":"Lovett","given":"Victoria"},{"family":"Wood","given":"Rodger Ll"},{"family":"Blagrove","given":"Mark"}],"issued":{"date-parts":[["2025",10,10]]}}},{"id":5916,"uris":["http://zotero.org/users/6941878/items/4RVI7XXK"],"itemData":{"id":5916,"type":"article-journal","abstract":"Dreams may partially reflect the memory reorganizing that occurs nightly, improving the usefulness of what we learn each day. However, solid evidence has yet to link dreaming with adaptive overnight memory reorganization. Establishing this link faces several challenges, including the difficulty of experimentally controlling dream content and the susceptibility of dream reports to distortion and forgetting upon awakening. Fortunately, memory consolidation can be systematically manipulated using Targeted Memory Reactivation (TMR), whereby sensory stimulation during sleep can influence previously acquired memories, often reducing forgetting. Stimuli presented during sleep can also be incorporated into dreams, but the extent to which reactivating memories with TMR can influence dream content is still unclear. In the present study, we enlisted TMR to strategically influence dreams. In the evening, participants performed two distinct tasks designed to be readily incorporated into dreams, each associated with a unique sound. The associations between the two tasks and the two (counterbalanced) sounds were further reinforced in a conditioning phase just prior to sleep. The experimenter then presented one of the two sounds when participants were in REM sleep. Dream reports revealed more incorporation of task elements from the cued task than from the uncued task, though incorporation was high for both tasks. Furthermore, dreaming of a task was linked with decreased negative valence and increased creativity. We conclude that this approach to dream curation provides a promising way to investigate the influence of dreaming on memory storage and other cognitive functions.","container-title":"Neuropsychologia","DOI":"10.1016/j.neuropsychologia.2025.109229","ISSN":"0028-3932","journalAbbreviation":"Neuropsychologia","page":"109229","source":"ScienceDirect","title":"Investigating dreams by strategically presenting sounds during REM sleep to reactivate waking experiences","volume":"217","author":[{"family":"Konkoly","given":"Karen R."},{"family":"Morris","given":"Daniel J."},{"family":"Cho","given":"Matthew"},{"family":"Hurka","given":"Kaitlyn"},{"family":"Torres-Platas","given":"Susana G."},{"family":"Baehr","given":"Lourdes"},{"family":"Paller","given":"Ken A."}],"issued":{"date-parts":[["2025",10,10]]}}},{"id":5976,"uris":["http://zotero.org/users/6941878/items/CRCLUJWZ"],"itemData":{"id":5976,"type":"article-journal","abstract":"Emotional processing is a crucial adaptive function. Research suggests that sleep, particularly rapid eye movement (REM) sleep, may have a role in processing the emotional load of past events. Notably, dream experiences may offer insight into this nighttime process. Some studies have reported increased emotionality in dreams as the night progresses, possibly reflecting ongoing emotional processing in the sleeping brain. However, findings on how dream affect evolves throughout the night remain mixed. In this study, we investigated how emotional intensity in conscious experiences during sleep changes across the night and sleep stages. Participants (Nsubjects = 20) were subjected to a multiple awakening paradigm, where they were awakened 4–5 times throughout the night and asked to recall their dreams (Ndreams = 61). Additionally, they rated the emotional intensity of their experiences using a structured cued questionnaire. Emotional intensity in dreams increased significantly throughout the night, with late-night dreams being more emotional than dreams collected during earlier sleep. Contrary to our expectation, this increase was not driven by dream reports obtained from REM sleep awakenings. Moreover, late-night dream reports were also significantly longer than those from early sleep, yet the length of the dream reports did not correlate with their emotional intensity. This suggests that the emotionality of dreams is not directly linked to the ability to recall the dream or its narrative complexity. Instead, it could be driven by emotional processes occurring independently throughout the night, or by other factors that regulate our access to dream experiences and their emotional content.","container-title":"Neuropsychologia","DOI":"10.1016/j.neuropsychologia.2025.109248","ISSN":"0028-3932","journalAbbreviation":"Neuropsychologia","page":"109248","source":"ScienceDirect","title":"Nightly dynamics of emotional content in dreams","volume":"218","author":[{"family":"Palmieri","given":"Jessica"},{"family":"Elce","given":"Valentina"},{"family":"Schönauer","given":"Monika"}],"issued":{"date-parts":[["2025",11,5]]}}}],"schema":"https://github.com/citation-style-language/schema/raw/master/csl-citation.json"} </w:instrText>
      </w:r>
      <w:r w:rsidR="00441DFF">
        <w:rPr>
          <w:rFonts w:asciiTheme="minorHAnsi" w:eastAsia="Calibri" w:hAnsiTheme="minorHAnsi" w:cs="Calibri"/>
          <w:sz w:val="24"/>
          <w:szCs w:val="24"/>
        </w:rPr>
        <w:fldChar w:fldCharType="separate"/>
      </w:r>
      <w:r w:rsidR="00441DFF" w:rsidRPr="00441DFF">
        <w:rPr>
          <w:rFonts w:ascii="Cambria" w:hAnsi="Cambria"/>
          <w:sz w:val="24"/>
        </w:rPr>
        <w:t>(Baselgia &amp; Rasch, 2026; Fisher-Hicks et al., 2025; Konkoly et al., 2025; Palmieri et al., 2025)</w:t>
      </w:r>
      <w:r w:rsidR="00441DFF">
        <w:rPr>
          <w:rFonts w:asciiTheme="minorHAnsi" w:eastAsia="Calibri" w:hAnsiTheme="minorHAnsi" w:cs="Calibri"/>
          <w:sz w:val="24"/>
          <w:szCs w:val="24"/>
        </w:rPr>
        <w:fldChar w:fldCharType="end"/>
      </w:r>
      <w:r w:rsidR="00B31F82">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before a concluding review considers how sleep supports emotional reactivity, cognitive emotion regulation, and emotional inertia </w:t>
      </w:r>
      <w:r w:rsidR="00B31F82">
        <w:rPr>
          <w:rFonts w:asciiTheme="minorHAnsi" w:eastAsia="Calibri" w:hAnsiTheme="minorHAnsi" w:cs="Calibri"/>
          <w:sz w:val="24"/>
          <w:szCs w:val="24"/>
        </w:rPr>
        <w:fldChar w:fldCharType="begin"/>
      </w:r>
      <w:r w:rsidR="00FF5DAB">
        <w:rPr>
          <w:rFonts w:asciiTheme="minorHAnsi" w:eastAsia="Calibri" w:hAnsiTheme="minorHAnsi" w:cs="Calibri"/>
          <w:sz w:val="24"/>
          <w:szCs w:val="24"/>
        </w:rPr>
        <w:instrText xml:space="preserve"> ADDIN ZOTERO_ITEM CSL_CITATION {"citationID":"LRBxmRaS","properties":{"unsorted":false,"formattedCitation":"(Sullivan, McCall, Henderson, et al., 2025)","plainCitation":"(Sullivan, McCall, Henderson, et al., 2025)","noteIndex":0},"citationItems":[{"id":5989,"uris":["http://zotero.org/users/6941878/items/PP3YE43X"],"itemData":{"id":5989,"type":"article-journal","abstract":"Sleep plays a crucial role in emotion processing, with sleep disruptions contributing to emotion dysregulation and increased risk of mental illness. This review examines the relationship between sleep and three key aspects of emotion processing: emotional reactivity, cognitive emotion regulation, and emotional inertia. Evidence suggests that sleep deprivation heightens emotional reactivity, weakens the ability to regulate emotions adaptively, and increases the persistence of negative emotions over time. Neurobiological findings highlight the role of prefrontal-limbic circuitry in all of these processes, with sleep loss impairing top-down regulatory control over emotional responses. Furthermore, rapid eye movement sleep and slow-wave sleep appear to play distinct roles in restoring emotional balance. The findings from this review highlight the multifaceted pathways through which sleep disturbance gives rise to emotion dysregulation and, over time, increases vulnerability to mental illness.","container-title":"Neuropsychologia","DOI":"10.1016/j.neuropsychologia.2025.109269","ISSN":"0028-3932","journalAbbreviation":"Neuropsychologia","page":"109269","source":"ScienceDirect","title":"Disentangling Sleep's Role in Emotion processing","volume":"219","author":[{"family":"Sullivan","given":"Emma C."},{"family":"McCall","given":"Cade"},{"family":"Henderson","given":"Lisa-Marie"},{"family":"Cairney","given":"Scott A."}],"issued":{"date-parts":[["2025",12,15]]}}}],"schema":"https://github.com/citation-style-language/schema/raw/master/csl-citation.json"} </w:instrText>
      </w:r>
      <w:r w:rsidR="00B31F82">
        <w:rPr>
          <w:rFonts w:asciiTheme="minorHAnsi" w:eastAsia="Calibri" w:hAnsiTheme="minorHAnsi" w:cs="Calibri"/>
          <w:sz w:val="24"/>
          <w:szCs w:val="24"/>
        </w:rPr>
        <w:fldChar w:fldCharType="separate"/>
      </w:r>
      <w:r w:rsidR="00FF5DAB" w:rsidRPr="00FF5DAB">
        <w:rPr>
          <w:rFonts w:ascii="Cambria" w:hAnsi="Cambria"/>
          <w:sz w:val="24"/>
        </w:rPr>
        <w:t>(Sullivan, McCall, Henderson, et al., 2025)</w:t>
      </w:r>
      <w:r w:rsidR="00B31F82">
        <w:rPr>
          <w:rFonts w:asciiTheme="minorHAnsi" w:eastAsia="Calibri" w:hAnsiTheme="minorHAnsi" w:cs="Calibri"/>
          <w:sz w:val="24"/>
          <w:szCs w:val="24"/>
        </w:rPr>
        <w:fldChar w:fldCharType="end"/>
      </w:r>
      <w:r w:rsidR="00B31F82">
        <w:rPr>
          <w:rFonts w:asciiTheme="minorHAnsi" w:eastAsia="Calibri" w:hAnsiTheme="minorHAnsi" w:cs="Calibri"/>
          <w:sz w:val="24"/>
          <w:szCs w:val="24"/>
        </w:rPr>
        <w:t>.</w:t>
      </w:r>
      <w:r w:rsidR="00A7058B" w:rsidRPr="00A7058B">
        <w:rPr>
          <w:rFonts w:asciiTheme="minorHAnsi" w:eastAsia="Calibri" w:hAnsiTheme="minorHAnsi" w:cs="Calibri"/>
          <w:sz w:val="24"/>
          <w:szCs w:val="24"/>
        </w:rPr>
        <w:t xml:space="preserve"> Together, these papers advance a more integrated understanding of how sleep </w:t>
      </w:r>
      <w:r w:rsidR="007D58AD">
        <w:rPr>
          <w:rFonts w:asciiTheme="minorHAnsi" w:eastAsia="Calibri" w:hAnsiTheme="minorHAnsi" w:cs="Calibri"/>
          <w:sz w:val="24"/>
          <w:szCs w:val="24"/>
        </w:rPr>
        <w:t>modulates</w:t>
      </w:r>
      <w:r w:rsidR="00A7058B" w:rsidRPr="00A7058B">
        <w:rPr>
          <w:rFonts w:asciiTheme="minorHAnsi" w:eastAsia="Calibri" w:hAnsiTheme="minorHAnsi" w:cs="Calibri"/>
          <w:sz w:val="24"/>
          <w:szCs w:val="24"/>
        </w:rPr>
        <w:t xml:space="preserve"> memories and their emotional </w:t>
      </w:r>
      <w:r w:rsidR="00EB1D82">
        <w:rPr>
          <w:rFonts w:asciiTheme="minorHAnsi" w:eastAsia="Calibri" w:hAnsiTheme="minorHAnsi" w:cs="Calibri"/>
          <w:sz w:val="24"/>
          <w:szCs w:val="24"/>
        </w:rPr>
        <w:t>tone</w:t>
      </w:r>
      <w:r w:rsidR="00A7058B" w:rsidRPr="00A7058B">
        <w:rPr>
          <w:rFonts w:asciiTheme="minorHAnsi" w:eastAsia="Calibri" w:hAnsiTheme="minorHAnsi" w:cs="Calibri"/>
          <w:sz w:val="24"/>
          <w:szCs w:val="24"/>
        </w:rPr>
        <w:t>.</w:t>
      </w:r>
    </w:p>
    <w:p w14:paraId="6E9F7600" w14:textId="77777777" w:rsidR="00A7058B" w:rsidRPr="003A3E4F" w:rsidRDefault="00A7058B" w:rsidP="00A7058B">
      <w:pPr>
        <w:spacing w:line="360" w:lineRule="auto"/>
        <w:jc w:val="both"/>
        <w:rPr>
          <w:rFonts w:asciiTheme="minorHAnsi" w:eastAsia="Calibri" w:hAnsiTheme="minorHAnsi" w:cs="Calibri"/>
          <w:sz w:val="24"/>
          <w:szCs w:val="24"/>
        </w:rPr>
      </w:pPr>
    </w:p>
    <w:p w14:paraId="00000024" w14:textId="77777777" w:rsidR="00A93614" w:rsidRPr="003A3E4F" w:rsidRDefault="00F35B70" w:rsidP="00321FD5">
      <w:pPr>
        <w:spacing w:line="360" w:lineRule="auto"/>
        <w:jc w:val="both"/>
        <w:rPr>
          <w:rFonts w:asciiTheme="minorHAnsi" w:eastAsia="Calibri" w:hAnsiTheme="minorHAnsi" w:cs="Calibri"/>
          <w:sz w:val="24"/>
          <w:szCs w:val="24"/>
        </w:rPr>
      </w:pPr>
      <w:r w:rsidRPr="003A3E4F">
        <w:rPr>
          <w:rFonts w:asciiTheme="minorHAnsi" w:eastAsia="Calibri" w:hAnsiTheme="minorHAnsi" w:cs="Calibri"/>
          <w:b/>
          <w:bCs/>
          <w:sz w:val="24"/>
          <w:szCs w:val="24"/>
        </w:rPr>
        <w:t>Sleep and Memory</w:t>
      </w:r>
    </w:p>
    <w:p w14:paraId="00000025" w14:textId="672ABA5E" w:rsidR="00A93614" w:rsidRPr="003A3E4F" w:rsidRDefault="00D4230C" w:rsidP="00321FD5">
      <w:pPr>
        <w:spacing w:line="360" w:lineRule="auto"/>
        <w:jc w:val="both"/>
        <w:rPr>
          <w:rFonts w:asciiTheme="minorHAnsi" w:eastAsia="Calibri" w:hAnsiTheme="minorHAnsi" w:cs="Calibri"/>
          <w:i/>
          <w:iCs/>
          <w:sz w:val="24"/>
          <w:szCs w:val="24"/>
        </w:rPr>
      </w:pPr>
      <w:r>
        <w:rPr>
          <w:rFonts w:asciiTheme="minorHAnsi" w:eastAsia="Calibri" w:hAnsiTheme="minorHAnsi" w:cs="Calibri"/>
          <w:i/>
          <w:iCs/>
          <w:sz w:val="24"/>
          <w:szCs w:val="24"/>
        </w:rPr>
        <w:t xml:space="preserve">Sleep-Associated </w:t>
      </w:r>
      <w:r w:rsidR="00F35B70" w:rsidRPr="003A3E4F">
        <w:rPr>
          <w:rFonts w:asciiTheme="minorHAnsi" w:eastAsia="Calibri" w:hAnsiTheme="minorHAnsi" w:cs="Calibri"/>
          <w:i/>
          <w:iCs/>
          <w:sz w:val="24"/>
          <w:szCs w:val="24"/>
        </w:rPr>
        <w:t>Mechanisms</w:t>
      </w:r>
      <w:r>
        <w:rPr>
          <w:rFonts w:asciiTheme="minorHAnsi" w:eastAsia="Calibri" w:hAnsiTheme="minorHAnsi" w:cs="Calibri"/>
          <w:i/>
          <w:iCs/>
          <w:sz w:val="24"/>
          <w:szCs w:val="24"/>
        </w:rPr>
        <w:t xml:space="preserve"> Underlying Memory Consolidation</w:t>
      </w:r>
    </w:p>
    <w:p w14:paraId="00000027" w14:textId="7DBE35B6" w:rsidR="00A93614" w:rsidRPr="003A3E4F" w:rsidRDefault="00F35B70" w:rsidP="00321FD5">
      <w:pPr>
        <w:spacing w:line="360" w:lineRule="auto"/>
        <w:jc w:val="both"/>
        <w:rPr>
          <w:rFonts w:asciiTheme="minorHAnsi" w:eastAsia="Calibri" w:hAnsiTheme="minorHAnsi" w:cs="Calibri"/>
          <w:sz w:val="24"/>
          <w:szCs w:val="24"/>
        </w:rPr>
      </w:pPr>
      <w:r w:rsidRPr="003A3E4F">
        <w:rPr>
          <w:rFonts w:asciiTheme="minorHAnsi" w:eastAsia="Calibri" w:hAnsiTheme="minorHAnsi" w:cs="Calibri"/>
          <w:sz w:val="24"/>
          <w:szCs w:val="24"/>
        </w:rPr>
        <w:t xml:space="preserve">A prominent account of sleep’s role in memory is the </w:t>
      </w:r>
      <w:r w:rsidR="00477E42" w:rsidRPr="005C2F2E">
        <w:rPr>
          <w:rFonts w:asciiTheme="minorHAnsi" w:eastAsia="Calibri" w:hAnsiTheme="minorHAnsi" w:cs="Calibri"/>
          <w:sz w:val="24"/>
          <w:szCs w:val="24"/>
        </w:rPr>
        <w:t>Active Systems</w:t>
      </w:r>
      <w:r w:rsidR="00477E42" w:rsidRPr="003A3E4F">
        <w:rPr>
          <w:rFonts w:asciiTheme="minorHAnsi" w:eastAsia="Calibri" w:hAnsiTheme="minorHAnsi" w:cs="Calibri"/>
          <w:sz w:val="24"/>
          <w:szCs w:val="24"/>
        </w:rPr>
        <w:t xml:space="preserve"> </w:t>
      </w:r>
      <w:r w:rsidRPr="002A7B80">
        <w:rPr>
          <w:rFonts w:asciiTheme="minorHAnsi" w:eastAsia="Calibri" w:hAnsiTheme="minorHAnsi" w:cs="Calibri"/>
          <w:sz w:val="24"/>
          <w:szCs w:val="24"/>
        </w:rPr>
        <w:t>model</w:t>
      </w:r>
      <w:r w:rsidRPr="003A3E4F">
        <w:rPr>
          <w:rFonts w:asciiTheme="minorHAnsi" w:eastAsia="Calibri" w:hAnsiTheme="minorHAnsi" w:cs="Calibri"/>
          <w:sz w:val="24"/>
          <w:szCs w:val="24"/>
        </w:rPr>
        <w:t xml:space="preserve"> of consolidation </w:t>
      </w:r>
      <w:r w:rsidR="002B377A">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{"citationID":"p7zXLPVt","properties":{"unsorted":false,"formattedCitation":"(Brodt et al., 2023; Diekelmann &amp; Born, 2010; Klinzing et al., 2019; Lutz et al., 2026; Marshall &amp; Born, 2007; Rasch &amp; Born, 2013)","plainCitation":"(Brodt et al., 2023; Diekelmann &amp; Born, 2010; Klinzing et al., 2019; Lutz et al., 2026; Marshall &amp; Born, 2007; Rasch &amp; Born, 2013)","noteIndex":0},"citationItems":[{"id":"zXtDbrU7/ntCaiIJm","uris":["http://zotero.org/users/9795217/items/KSSBECDX"],"itemData":{"id":5688,"type":"article-journal","abstract":"Although long-term memory consolidation is supported by sleep, it is unclear how it differs from that during wakefulness. Our review, focusing on recent advances in the field, identifies the repeated replay of neuronal firing patterns as a basic mechanism triggering consolidation during sleep and wakefulness. During sleep, memory replay occurs during slow-wave sleep (SWS) in hippocampal assemblies together with ripples, thalamic spindles, neocortical slow oscillations, and noradrenergic activity. Here, hippocampal replay likely favors the transformation of hippocampus-dependent episodic memory into schema-like neocortical memory. REM sleep following SWS might balance local synaptic rescaling accompanying memory transformation with a sleep-dependent homeostatic process of global synaptic renormalization. Sleep-dependent memory transformation is intensified during early development despite the immaturity of the hippocampus. Overall, beyond its greater efficacy, sleep consolidation differs from wake consolidation mainly in that it is supported, rather than impaired, by spontaneous hippocampal replay activity possibly gating memory formation in neocortex.","container-title":"Neuron","DOI":"10.1016/j.neuron.2023.03.005","ISSN":"0896-6273","issue":"7","journalAbbreviation":"Neuron","page":"1050-1075","source":"ScienceDirect","title":"Sleep—A brain-state serving systems memory consolidation","volume":"111","author":[{"family":"Brodt","given":"Svenja"},{"family":"Inostroza","given":"Marion"},{"family":"Niethard","given":"Niels"},{"family":"Born","given":"Jan"}],"issued":{"date-parts":[["2023",4,5]]}}},{"id":"zXtDbrU7/37lhCUqn","uris":["http://zotero.org/users/9795217/items/9E9UFBBF"],"itemData":{"id":387,"type":"article-journal","abstract":"Sleep has been identified as a state that optimizes the consolidation of newly acquired information in memory, depending on the specific conditions of learning and the timing of sleep. Consolidation during sleep promotes both quantitative and qualitative changes of memory representations. Through specific patterns of neuromodulatory activity and electric field potential oscillations, slow-wave sleep (SWS) and rapid eye movement (REM) sleep support system consolidation and synaptic consolidation, respectively. During SWS, slow oscillations, spindles and ripples - at minimum cholinergic activity - coordinate the re-activation and redistribution of hippocampus-dependent memories to neocortical sites, whereas during REM sleep, local increases in plasticity-related immediate-early gene activity - at high cholinergic and theta activity - might favour the subsequent synaptic consolidation of memories in the cortex.","container-title":"Nature reviews. Neuroscience","DOI":"10.1038/nrn2762","ISSN":"1471-003X","note":"ISBN: 1471-0048 (Electronic)\\r1471-003X (Linking)","page":"114-126","PMID":"20046194","title":"The memory function of sleep.","volume":"11","author":[{"family":"Diekelmann","given":"Susanne"},{"family":"Born","given":"Jan"}],"issued":{"date-parts":[["2010"]]}}},{"id":"zXtDbrU7/07ZE9BgY","uris":["http://zotero.org/users/9795217/items/ETSJXAG3"],"itemData":{"id":5309,"type":"article-journal","abstract":"Long-term memory formation is a major function of sleep. Based on evidence from neurophysiological and behavioral studies mainly in humans and rodents, we consider the formation of long-term memory during sleep as an active systems consolidation process that is embedded in a process of global synaptic downscaling. Repeated neuronal replay of representations originating from the hippocampus during slow-wave sleep leads to a gradual transformation and integration of representations in neocortical networks. We highlight three features of this process: (i) hippocampal replay that, by capturing episodic memory aspects, drives consolidation of both hippocampus-dependent and non-hippocampus-dependent memory; (ii) brain oscillations hallmarking slow-wave and rapid-eye movement sleep that provide mechanisms for regulating both information flow across distant brain networks and local synaptic plasticity; and (iii) qualitative transformations of memories during systems consolidation resulting in abstracted, gist-like representations.","container-title":"Nature Neuroscience","DOI":"10.1038/s41593-019-0467-3","ISSN":"1546-1726","issue":"10","journalAbbreviation":"Nat Neurosci","language":"en","license":"2019 Springer Nature America, Inc.","note":"number: 10","page":"1598-1610","publisher":"Nature Publishing Group","source":"www.nature.com","title":"Mechanisms of systems memory consolidation during sleep","volume":"22","author":[{"family":"Klinzing","given":"Jens G."},{"family":"Niethard","given":"Niels"},{"family":"Born","given":"Jan"}],"issued":{"date-parts":[["2019",10]]}}},{"id":"zXtDbrU7/45P6vhOW","uris":["http://zotero.org/users/9795217/items/7ESU7JBT"],"itemData":{"id":6156,"type":"article-journal","abstract":"The brain state of sleep contributes in a specific way to the formation of long-term memory. Over the past 10 years, research on the psychological and neuronal mechanisms underlying this process has rapidly increased, including studies in humans and rodents across early and late life. Intended to comprehensively cover this research, our review reveals that the majority of findings are consistent with the concept of long-term memory formation during sleep as an active systems consolidation process that concurs with widespread synaptic downselection. In this concept, the repeated neuronal replay of encoded representations, particularly in the hippocampus, in conjunction with brain oscillations hallmarking non-rapid eye movement (non-REM) sleep, provide mechanisms for regulating information flow across brain networks. This interplay drives the consolidation of newly encoded memory into neocortical long-term stores, whereby this neocorticalization of representations goes along with a transformation of memories into more abstract representations. The findings, however, remain controversial as to the nature of memory transformation: What kind of information is eventually consolidated into neocortical networks and how is storage of this information achieved at the synaptic level? Furthermore, the roles of REM sleep in consolidation of, in particular, emotional memory and in shaping representations at the synaptic level are unclear. Future research also needs to elaborate on how consolidation during sleep differs from that during wakefulness, as well as on the changes in sleep-dependent consolidation across the life span. A promising new area arising from this research pertains to brain stimulation techniques developed to enhance memory consolidation during human sleep.","container-title":"Physiological Reviews","DOI":"10.1152/physrev.00054.2024","ISSN":"0031-9333","issue":"1","page":"363-483","publisher":"American Physiological Society","source":"journals.physiology.org (Atypon)","title":"Sleep’s contribution to memory formation","volume":"106","author":[{"family":"Lutz","given":"Nicolas D."},{"family":"Harkotte","given":"Maximilian"},{"family":"Born","given":"Jan"}],"issued":{"date-parts":[["2026",1]]}}},{"id":"zXtDbrU7/micrVOi7","uris":["http://zotero.org/users/9795217/items/29MUJCL4"],"itemData":{"id":1744,"type":"article-journal","abstract":"There is now compelling evidence that sleep promotes the long-term consolidation of declarative and procedural memories. Behavioral studies suggest that sleep preferentially consolidates explicit aspects of these memories, which during encoding are possibly associated with activation in prefrontal-hippocampal circuitry. Hippocampus-dependent declarative memory benefits particularly from slow-wave sleep (SWS), whereas rapid-eye-movement (REM) sleep seems to benefit procedural aspects of memory. Consolidation of hippocampus-dependent memories relies on a dialog between the neocortex and hippocampus. Crucial features of this dialog are the neuronal reactivation of new memories in the hippocampus during SWS, which stimulates the redistribution of memory representations to neocortical networks; and the neocortical slow (&lt;1 Hz) oscillation that synchronizes hippocampal-to-neocortical information transfer to activity in other brain structures. © 2007 Elsevier Ltd. All rights reserved.","container-title":"Trends in Cognitive Sciences","DOI":"10.1016/j.tics.2007.09.001","ISSN":"13646613","issue":"10","note":"arXiv: cs/9605103\nISBN: 1364-6613 (Print)","page":"442-450","PMID":"17905642","title":"The contribution of sleep to hippocampus-dependent memory consolidation","volume":"11","author":[{"family":"Marshall","given":"L"},{"family":"Born","given":"Jan"}],"issued":{"date-parts":[["2007"]]}}},{"id":"zXtDbrU7/vOjqhUu7","uris":["http://zotero.org/users/9795217/items/QUCPHLQW"],"itemData":{"id":5042,"type":"article-journal","abstract":"Over more than a century of research has established the fact that sleep benefits the retention of memory. In this review we aim to comprehensively cover the field of “sleep and memory” research by providing a historical perspective on concepts and a discussion of more recent key findings. Whereas initial theories posed a passive role for sleep enhancing memories by protecting them from interfering stimuli, current theories highlight an active role for sleep in which memories undergo a process of system consolidation during sleep. Whereas older research concentrated on the role of rapid-eye-movement (REM) sleep, recent work has revealed the importance of slow-wave sleep (SWS) for memory consolidation and also enlightened some of the underlying electrophysiological, neurochemical, and genetic mechanisms, as well as developmental aspects in these processes. Specifically, newer findings characterize sleep as a brain state optimizing memory consolidation, in opposition to the waking brain being optimized for encoding of memories. Consolidation originates from reactivation of recently encoded neuronal memory representations, which occur during SWS and transform respective representations for integration into long-term memory. Ensuing REM sleep may stabilize transformed memories. While elaborated with respect to hippocampus-dependent memories, the concept of an active redistribution of memory representations from networks serving as temporary store into long-term stores might hold also for non-hippocampus-dependent memory, and even for nonneuronal, i.e., immunological memories, giving rise to the idea that the offline consolidation of memory during sleep represents a principle of long-term memory formation established in quite different physiological systems.","container-title":"Physiological Reviews","DOI":"10.1152/physrev.00032.2012","ISSN":"0031-9333","issue":"2","journalAbbreviation":"Physiol Rev","page":"681-766","PMID":"23589831","PMCID":"PMC3768102","source":"PubMed Central","title":"About Sleep's Role in Memory","volume":"93","author":[{"family":"Rasch","given":"Björn"},{"family":"Born","given":"Jan"}],"issued":{"date-parts":[["2013",4]]}}}],"schema":"https://github.com/citation-style-language/schema/raw/master/csl-citation.json"} </w:instrText>
      </w:r>
      <w:r w:rsidR="002B377A">
        <w:rPr>
          <w:rFonts w:asciiTheme="minorHAnsi" w:eastAsia="Calibri" w:hAnsiTheme="minorHAnsi" w:cs="Calibri"/>
          <w:sz w:val="24"/>
          <w:szCs w:val="24"/>
        </w:rPr>
        <w:fldChar w:fldCharType="separate"/>
      </w:r>
      <w:r w:rsidR="008A74B3" w:rsidRPr="008A74B3">
        <w:rPr>
          <w:rFonts w:ascii="Cambria" w:hAnsi="Cambria"/>
          <w:sz w:val="24"/>
        </w:rPr>
        <w:t>(Brodt et al., 2023; Diekelmann &amp; Born, 2010; Klinzing et al., 2019; Lutz et al., 2026; Marshall &amp; Born, 2007; Rasch &amp; Born, 2013)</w:t>
      </w:r>
      <w:r w:rsidR="002B377A">
        <w:rPr>
          <w:rFonts w:asciiTheme="minorHAnsi" w:eastAsia="Calibri" w:hAnsiTheme="minorHAnsi" w:cs="Calibri"/>
          <w:sz w:val="24"/>
          <w:szCs w:val="24"/>
        </w:rPr>
        <w:fldChar w:fldCharType="end"/>
      </w:r>
      <w:r w:rsidR="002B377A">
        <w:rPr>
          <w:rFonts w:asciiTheme="minorHAnsi" w:eastAsia="Calibri" w:hAnsiTheme="minorHAnsi" w:cs="Calibri"/>
          <w:sz w:val="24"/>
          <w:szCs w:val="24"/>
        </w:rPr>
        <w:t>.</w:t>
      </w:r>
      <w:r w:rsidR="00A26F7B">
        <w:rPr>
          <w:rFonts w:asciiTheme="minorHAnsi" w:eastAsia="Calibri" w:hAnsiTheme="minorHAnsi" w:cs="Calibri"/>
          <w:sz w:val="24"/>
          <w:szCs w:val="24"/>
        </w:rPr>
        <w:t xml:space="preserve"> </w:t>
      </w:r>
      <w:r w:rsidRPr="003A3E4F">
        <w:rPr>
          <w:rFonts w:asciiTheme="minorHAnsi" w:eastAsia="Calibri" w:hAnsiTheme="minorHAnsi" w:cs="Calibri"/>
          <w:sz w:val="24"/>
          <w:szCs w:val="24"/>
        </w:rPr>
        <w:t>According to this framework, newly encoded episodic memories are initially supported by the hippocampus, which binds together information represented across distributed neocortical regions. During subsequent slow-wave sleep (SWS)</w:t>
      </w:r>
      <w:sdt>
        <w:sdtPr>
          <w:rPr>
            <w:rFonts w:asciiTheme="minorHAnsi" w:hAnsiTheme="minorHAnsi"/>
          </w:rPr>
          <w:tag w:val="goog_rdk_7"/>
          <w:id w:val="-251889571"/>
        </w:sdtPr>
        <w:sdtEndPr/>
        <w:sdtContent/>
      </w:sdt>
      <w:sdt>
        <w:sdtPr>
          <w:rPr>
            <w:rFonts w:asciiTheme="minorHAnsi" w:hAnsiTheme="minorHAnsi"/>
          </w:rPr>
          <w:tag w:val="goog_rdk_8"/>
          <w:id w:val="2079498022"/>
        </w:sdtPr>
        <w:sdtEndPr/>
        <w:sdtContent/>
      </w:sdt>
      <w:r w:rsidR="003A3E4F">
        <w:rPr>
          <w:rFonts w:asciiTheme="minorHAnsi" w:eastAsia="Calibri" w:hAnsiTheme="minorHAnsi" w:cs="Calibri"/>
          <w:sz w:val="24"/>
          <w:szCs w:val="24"/>
        </w:rPr>
        <w:t xml:space="preserve">, </w:t>
      </w:r>
      <w:r w:rsidRPr="003A3E4F">
        <w:rPr>
          <w:rFonts w:asciiTheme="minorHAnsi" w:eastAsia="Calibri" w:hAnsiTheme="minorHAnsi" w:cs="Calibri"/>
          <w:sz w:val="24"/>
          <w:szCs w:val="24"/>
        </w:rPr>
        <w:t xml:space="preserve">the deepest stage </w:t>
      </w:r>
      <w:r w:rsidR="00A26F7B">
        <w:rPr>
          <w:rFonts w:asciiTheme="minorHAnsi" w:eastAsia="Calibri" w:hAnsiTheme="minorHAnsi" w:cs="Calibri"/>
          <w:sz w:val="24"/>
          <w:szCs w:val="24"/>
        </w:rPr>
        <w:t xml:space="preserve">of </w:t>
      </w:r>
      <w:r w:rsidRPr="003A3E4F">
        <w:rPr>
          <w:rFonts w:asciiTheme="minorHAnsi" w:eastAsia="Calibri" w:hAnsiTheme="minorHAnsi" w:cs="Calibri"/>
          <w:sz w:val="24"/>
          <w:szCs w:val="24"/>
        </w:rPr>
        <w:t>NREM sleep</w:t>
      </w:r>
      <w:r w:rsidR="003A3E4F">
        <w:rPr>
          <w:rFonts w:asciiTheme="minorHAnsi" w:eastAsia="Calibri" w:hAnsiTheme="minorHAnsi" w:cs="Calibri"/>
          <w:sz w:val="24"/>
          <w:szCs w:val="24"/>
        </w:rPr>
        <w:t xml:space="preserve">, </w:t>
      </w:r>
      <w:r w:rsidR="00855CA0" w:rsidRPr="00855CA0">
        <w:rPr>
          <w:rFonts w:asciiTheme="minorHAnsi" w:eastAsia="Calibri" w:hAnsiTheme="minorHAnsi" w:cs="Calibri"/>
          <w:sz w:val="24"/>
          <w:szCs w:val="24"/>
        </w:rPr>
        <w:t>repeated hippocampal reactivation promotes the gradual strengthening of cortico-cortical connections, allowing memories to become increasingly integrated into long-term neocortical storage and less dependent on the hippocampus for retrieval</w:t>
      </w:r>
      <w:r w:rsidRPr="003A3E4F">
        <w:rPr>
          <w:rFonts w:asciiTheme="minorHAnsi" w:eastAsia="Calibri" w:hAnsiTheme="minorHAnsi" w:cs="Calibri"/>
          <w:sz w:val="24"/>
          <w:szCs w:val="24"/>
        </w:rPr>
        <w:t xml:space="preserve">. </w:t>
      </w:r>
      <w:r w:rsidR="006F2832" w:rsidRPr="006F2832">
        <w:rPr>
          <w:rFonts w:asciiTheme="minorHAnsi" w:eastAsia="Calibri" w:hAnsiTheme="minorHAnsi" w:cs="Calibri"/>
          <w:sz w:val="24"/>
          <w:szCs w:val="24"/>
        </w:rPr>
        <w:t>The first empirical paper considered in this section provides evidence for this systems-level reorganisation</w:t>
      </w:r>
      <w:r w:rsidR="00A365AC">
        <w:rPr>
          <w:rFonts w:asciiTheme="minorHAnsi" w:eastAsia="Calibri" w:hAnsiTheme="minorHAnsi" w:cs="Calibri"/>
          <w:sz w:val="24"/>
          <w:szCs w:val="24"/>
        </w:rPr>
        <w:t xml:space="preserve"> in SWS</w:t>
      </w:r>
      <w:r w:rsidR="006F2832" w:rsidRPr="006F2832">
        <w:rPr>
          <w:rFonts w:asciiTheme="minorHAnsi" w:eastAsia="Calibri" w:hAnsiTheme="minorHAnsi" w:cs="Calibri"/>
          <w:sz w:val="24"/>
          <w:szCs w:val="24"/>
        </w:rPr>
        <w:t>.</w:t>
      </w:r>
      <w:r w:rsidR="006F2832">
        <w:rPr>
          <w:rFonts w:asciiTheme="minorHAnsi" w:eastAsia="Calibri" w:hAnsiTheme="minorHAnsi" w:cs="Calibri"/>
          <w:sz w:val="24"/>
          <w:szCs w:val="24"/>
        </w:rPr>
        <w:t xml:space="preserve"> </w:t>
      </w:r>
      <w:r w:rsidRPr="003A3E4F">
        <w:rPr>
          <w:rFonts w:asciiTheme="minorHAnsi" w:eastAsia="Calibri" w:hAnsiTheme="minorHAnsi" w:cs="Calibri"/>
          <w:sz w:val="24"/>
          <w:szCs w:val="24"/>
        </w:rPr>
        <w:t xml:space="preserve">Using high-density EEG during pre- and post-sleep recall of word-image pairs, Faghel-Soubeyrand et al. </w:t>
      </w:r>
      <w:r w:rsidR="007F440B">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{"citationID":"h0BaNLmo","properties":{"unsorted":false,"formattedCitation":"(Faghel-Soubeyrand et al., 2025)","plainCitation":"(Faghel-Soubeyrand et al., 2025)","dontUpdate":true,"noteIndex":0},"citationItems":[{"id":5900,"uris":["http://zotero.org/users/6941878/items/B4XM4D2J"],"itemData":{"id":5900,"type":"article-journal","abstract":"Models of memory consolidation propose that newly acquired memory traces undergo reorganisation during sleep. To test this idea, we recorded high-density electroencephalography (EEG) during an evening session of word-image learning followed by immediate (pre-sleep) and delayed (post-sleep) recall. Polysomnography was employed throughout the intervening night, capturing time spent in different sleep stages. Using source-reconstructed time-frequency analysis, we first replicated the effect of alpha power decreases for successful relative to unsuccessful recall, emerging between 700 and 1500 ms after cue onset and spanning medial and lateral temporal lobe regions as well as posterior parietal cortex. Directly contrasting successful post-sleep vs. pre-sleep recall revealed a shift of alpha power decrease from parietal towards anterior temporal lobe (ATL) after sleep. Critically, time spent in slow wave sleep (SWS) during the intervening night not only predicted the extent of memory retention, but also correlated with the shift to ATL recall effects. Finally, brain-wide functional connectivity profiles during successful recall was associated with a marked overnight reorganisation of memory networks, with the extent of reorganisation again predicted by time spent in SWS. Together, these findings suggest a link between SWS and the consolidation and functional reorganisation of episodic memory networks.","container-title":"Neuropsychologia","DOI":"10.1016/j.neuropsychologia.2025.109267","ISSN":"0028-3932","journalAbbreviation":"Neuropsychologia","page":"109267","source":"ScienceDirect","title":"Slow wave sleep is associated with a reorganisation of episodic memory networks","volume":"219","author":[{"family":"Faghel-Soubeyrand","given":"Simon"},{"family":"Perzich","given":"Polina"},{"family":"Staresina","given":"Bernhard P."}],"issued":{"date-parts":[["2025",12,15]]}}}],"schema":"https://github.com/citation-style-language/schema/raw/master/csl-citation.json"} </w:instrText>
      </w:r>
      <w:r w:rsidR="007F440B">
        <w:rPr>
          <w:rFonts w:asciiTheme="minorHAnsi" w:eastAsia="Calibri" w:hAnsiTheme="minorHAnsi" w:cs="Calibri"/>
          <w:sz w:val="24"/>
          <w:szCs w:val="24"/>
        </w:rPr>
        <w:fldChar w:fldCharType="separate"/>
      </w:r>
      <w:r w:rsidR="007F440B" w:rsidRPr="007F440B">
        <w:rPr>
          <w:rFonts w:ascii="Cambria" w:hAnsi="Cambria"/>
          <w:sz w:val="24"/>
        </w:rPr>
        <w:t>(2025)</w:t>
      </w:r>
      <w:r w:rsidR="007F440B">
        <w:rPr>
          <w:rFonts w:asciiTheme="minorHAnsi" w:eastAsia="Calibri" w:hAnsiTheme="minorHAnsi" w:cs="Calibri"/>
          <w:sz w:val="24"/>
          <w:szCs w:val="24"/>
        </w:rPr>
        <w:fldChar w:fldCharType="end"/>
      </w:r>
      <w:r w:rsidR="007D0304">
        <w:rPr>
          <w:rFonts w:asciiTheme="minorHAnsi" w:eastAsia="Calibri" w:hAnsiTheme="minorHAnsi" w:cs="Calibri"/>
          <w:sz w:val="24"/>
          <w:szCs w:val="24"/>
        </w:rPr>
        <w:t xml:space="preserve"> </w:t>
      </w:r>
      <w:r w:rsidRPr="003A3E4F">
        <w:rPr>
          <w:rFonts w:asciiTheme="minorHAnsi" w:eastAsia="Calibri" w:hAnsiTheme="minorHAnsi" w:cs="Calibri"/>
          <w:sz w:val="24"/>
          <w:szCs w:val="24"/>
        </w:rPr>
        <w:t xml:space="preserve">replicated earlier evidence that successful memory retrieval is accompanied by a decrease in </w:t>
      </w:r>
      <w:sdt>
        <w:sdtPr>
          <w:rPr>
            <w:rFonts w:asciiTheme="minorHAnsi" w:hAnsiTheme="minorHAnsi"/>
          </w:rPr>
          <w:tag w:val="goog_rdk_9"/>
          <w:id w:val="2126656437"/>
        </w:sdtPr>
        <w:sdtEndPr/>
        <w:sdtContent/>
      </w:sdt>
      <w:r w:rsidRPr="003A3E4F">
        <w:rPr>
          <w:rFonts w:asciiTheme="minorHAnsi" w:eastAsia="Calibri" w:hAnsiTheme="minorHAnsi" w:cs="Calibri"/>
          <w:sz w:val="24"/>
          <w:szCs w:val="24"/>
        </w:rPr>
        <w:t>alpha power (</w:t>
      </w:r>
      <w:r w:rsidR="006B3767" w:rsidRPr="006B3767">
        <w:rPr>
          <w:rFonts w:asciiTheme="minorHAnsi" w:eastAsia="Calibri" w:hAnsiTheme="minorHAnsi" w:cs="Calibri"/>
          <w:sz w:val="24"/>
          <w:szCs w:val="24"/>
        </w:rPr>
        <w:t>8–12 Hz</w:t>
      </w:r>
      <w:r w:rsidR="006B3767">
        <w:rPr>
          <w:rFonts w:asciiTheme="minorHAnsi" w:eastAsia="Calibri" w:hAnsiTheme="minorHAnsi" w:cs="Calibri"/>
          <w:sz w:val="24"/>
          <w:szCs w:val="24"/>
        </w:rPr>
        <w:t>;</w:t>
      </w:r>
      <w:r w:rsidR="005E5E26">
        <w:rPr>
          <w:rFonts w:asciiTheme="minorHAnsi" w:eastAsia="Calibri" w:hAnsiTheme="minorHAnsi" w:cs="Calibri"/>
          <w:sz w:val="24"/>
          <w:szCs w:val="24"/>
        </w:rPr>
        <w:t xml:space="preserve"> </w:t>
      </w:r>
      <w:r w:rsidR="005E5E26">
        <w:rPr>
          <w:rFonts w:asciiTheme="minorHAnsi" w:eastAsia="Calibri" w:hAnsiTheme="minorHAnsi" w:cs="Calibri"/>
          <w:sz w:val="24"/>
          <w:szCs w:val="24"/>
        </w:rPr>
        <w:fldChar w:fldCharType="begin"/>
      </w:r>
      <w:r w:rsidR="00C47E31">
        <w:rPr>
          <w:rFonts w:asciiTheme="minorHAnsi" w:eastAsia="Calibri" w:hAnsiTheme="minorHAnsi" w:cs="Calibri"/>
          <w:sz w:val="24"/>
          <w:szCs w:val="24"/>
        </w:rPr>
        <w:instrText xml:space="preserve"> ADDIN ZOTERO_ITEM CSL_CITATION {"citationID":"zWGjqLLB","properties":{"unsorted":false,"formattedCitation":"(Treder et al., 2021)","plainCitation":"(Treder et al., 2021)","dontUpdate":true,"noteIndex":0},"citationItems":[{"id":6408,"uris":["http://zotero.org/users/6941878/items/MJZ3PYEQ"],"itemData":{"id":6408,"type":"article-journal","abstract":"Adaptive memory recall requires a rapid and flexible switch from external perceptual reminders to internal mnemonic representations. However, owing to the limited temporal or spatial resolution of brain imaging modalities used in isolation, the hippocampal–cortical dynamics supporting this process remain unknown. We thus employed an object-scene cued recall paradigm across two studies, including intracranial electroencephalography (iEEG) and high-density scalp EEG. First, a sustained increase in hippocampal high gamma power (55 to 110 Hz) emerged 500 ms after cue onset and distinguished successful vs. unsuccessful recall. This increase in gamma power for successful recall was followed by a decrease in hippocampal alpha power (8 to 12 Hz). Intriguingly, the hippocampal gamma power increase marked the moment at which extrahippocampal activation patterns shifted from perceptual cue toward mnemonic target representations. In parallel, source-localized EEG alpha power revealed that the recall signal progresses from hippocampus to posterior parietal cortex and then to medial prefrontal cortex. Together, these results identify the hippocampus as the switchboard between perception and memory and elucidate the ensuing hippocampal–cortical dynamics supporting the recall process.","container-title":"Proceedings of the National Academy of Sciences","DOI":"10.1073/pnas.2114171118","issue":"50","page":"e2114171118","publisher":"Proceedings of the National Academy of Sciences","source":"pnas.org (Atypon)","title":"The hippocampus as the switchboard between perception and memory","volume":"118","author":[{"family":"Treder","given":"Matthias S."},{"family":"Charest","given":"Ian"},{"family":"Michelmann","given":"Sebastian"},{"family":"Martín-Buro","given":"María Carmen"},{"family":"Roux","given":"Frédéric"},{"family":"Carceller-Benito","given":"Fernando"},{"family":"Ugalde-Canitrot","given":"Arturo"},{"family":"Rollings","given":"David T."},{"family":"Sawlani","given":"Vijay"},{"family":"Chelvarajah","given":"Ramesh"},{"family":"Wimber","given":"Maria"},{"family":"Hanslmayr","given":"Simon"},{"family":"Staresina","given":"Bernhard P."}],"issued":{"date-parts":[["2021",12,14]]}}}],"schema":"https://github.com/citation-style-language/schema/raw/master/csl-citation.json"} </w:instrText>
      </w:r>
      <w:r w:rsidR="005E5E26">
        <w:rPr>
          <w:rFonts w:asciiTheme="minorHAnsi" w:eastAsia="Calibri" w:hAnsiTheme="minorHAnsi" w:cs="Calibri"/>
          <w:sz w:val="24"/>
          <w:szCs w:val="24"/>
        </w:rPr>
        <w:fldChar w:fldCharType="separate"/>
      </w:r>
      <w:r w:rsidR="005E5E26" w:rsidRPr="005E5E26">
        <w:rPr>
          <w:rFonts w:ascii="Cambria" w:hAnsi="Cambria"/>
          <w:sz w:val="24"/>
        </w:rPr>
        <w:t>Treder et al., 2021)</w:t>
      </w:r>
      <w:r w:rsidR="005E5E26">
        <w:rPr>
          <w:rFonts w:asciiTheme="minorHAnsi" w:eastAsia="Calibri" w:hAnsiTheme="minorHAnsi" w:cs="Calibri"/>
          <w:sz w:val="24"/>
          <w:szCs w:val="24"/>
        </w:rPr>
        <w:fldChar w:fldCharType="end"/>
      </w:r>
      <w:r w:rsidRPr="003A3E4F">
        <w:rPr>
          <w:rFonts w:asciiTheme="minorHAnsi" w:eastAsia="Calibri" w:hAnsiTheme="minorHAnsi" w:cs="Calibri"/>
          <w:sz w:val="24"/>
          <w:szCs w:val="24"/>
        </w:rPr>
        <w:t xml:space="preserve">. Critically, after sleep, the topography of this retrieval-related alpha decrease shifted from </w:t>
      </w:r>
      <w:sdt>
        <w:sdtPr>
          <w:rPr>
            <w:rFonts w:asciiTheme="minorHAnsi" w:hAnsiTheme="minorHAnsi"/>
          </w:rPr>
          <w:tag w:val="goog_rdk_10"/>
          <w:id w:val="211881309"/>
        </w:sdtPr>
        <w:sdtEndPr/>
        <w:sdtContent/>
      </w:sdt>
      <w:r w:rsidRPr="003A3E4F">
        <w:rPr>
          <w:rFonts w:asciiTheme="minorHAnsi" w:eastAsia="Calibri" w:hAnsiTheme="minorHAnsi" w:cs="Calibri"/>
          <w:sz w:val="24"/>
          <w:szCs w:val="24"/>
        </w:rPr>
        <w:t>posterior parietal regions towards the anterior temporal lobe, with the magnitude of this shift correlating with</w:t>
      </w:r>
      <w:r w:rsidR="006B3767">
        <w:rPr>
          <w:rFonts w:asciiTheme="minorHAnsi" w:eastAsia="Calibri" w:hAnsiTheme="minorHAnsi" w:cs="Calibri"/>
          <w:sz w:val="24"/>
          <w:szCs w:val="24"/>
        </w:rPr>
        <w:t xml:space="preserve"> </w:t>
      </w:r>
      <w:r w:rsidR="0061162F">
        <w:rPr>
          <w:rFonts w:asciiTheme="minorHAnsi" w:eastAsia="Calibri" w:hAnsiTheme="minorHAnsi" w:cs="Calibri"/>
          <w:sz w:val="24"/>
          <w:szCs w:val="24"/>
        </w:rPr>
        <w:t xml:space="preserve">time spent in </w:t>
      </w:r>
      <w:r w:rsidRPr="003A3E4F">
        <w:rPr>
          <w:rFonts w:asciiTheme="minorHAnsi" w:eastAsia="Calibri" w:hAnsiTheme="minorHAnsi" w:cs="Calibri"/>
          <w:sz w:val="24"/>
          <w:szCs w:val="24"/>
        </w:rPr>
        <w:t xml:space="preserve">SWS. </w:t>
      </w:r>
      <w:r w:rsidR="0061162F">
        <w:rPr>
          <w:rFonts w:asciiTheme="minorHAnsi" w:eastAsia="Calibri" w:hAnsiTheme="minorHAnsi" w:cs="Calibri"/>
          <w:sz w:val="24"/>
          <w:szCs w:val="24"/>
        </w:rPr>
        <w:t>The authors argue that the involvement of parietal cortex in pre-sleep recall may reflec</w:t>
      </w:r>
      <w:r w:rsidR="00FF116D">
        <w:rPr>
          <w:rFonts w:asciiTheme="minorHAnsi" w:eastAsia="Calibri" w:hAnsiTheme="minorHAnsi" w:cs="Calibri"/>
          <w:sz w:val="24"/>
          <w:szCs w:val="24"/>
        </w:rPr>
        <w:t>t greater fidelity of successfully recalled memories during immediate (vs</w:t>
      </w:r>
      <w:r w:rsidR="00855CA0">
        <w:rPr>
          <w:rFonts w:asciiTheme="minorHAnsi" w:eastAsia="Calibri" w:hAnsiTheme="minorHAnsi" w:cs="Calibri"/>
          <w:sz w:val="24"/>
          <w:szCs w:val="24"/>
        </w:rPr>
        <w:t>.</w:t>
      </w:r>
      <w:r w:rsidR="00FF116D">
        <w:rPr>
          <w:rFonts w:asciiTheme="minorHAnsi" w:eastAsia="Calibri" w:hAnsiTheme="minorHAnsi" w:cs="Calibri"/>
          <w:sz w:val="24"/>
          <w:szCs w:val="24"/>
        </w:rPr>
        <w:t xml:space="preserve"> delayed) recall, and that the shift </w:t>
      </w:r>
      <w:r w:rsidR="00FF116D">
        <w:rPr>
          <w:rFonts w:asciiTheme="minorHAnsi" w:eastAsia="Calibri" w:hAnsiTheme="minorHAnsi" w:cs="Calibri"/>
          <w:sz w:val="24"/>
          <w:szCs w:val="24"/>
        </w:rPr>
        <w:lastRenderedPageBreak/>
        <w:t xml:space="preserve">towards anterior temporal lobe may reflect increasing reliance on higher-level semantic features during delayed recall. </w:t>
      </w:r>
      <w:r w:rsidRPr="003A3E4F">
        <w:rPr>
          <w:rFonts w:asciiTheme="minorHAnsi" w:eastAsia="Calibri" w:hAnsiTheme="minorHAnsi" w:cs="Calibri"/>
          <w:sz w:val="24"/>
          <w:szCs w:val="24"/>
        </w:rPr>
        <w:t xml:space="preserve">This pattern is consistent with the </w:t>
      </w:r>
      <w:r w:rsidR="002A7B80">
        <w:rPr>
          <w:rFonts w:asciiTheme="minorHAnsi" w:eastAsia="Calibri" w:hAnsiTheme="minorHAnsi" w:cs="Calibri"/>
          <w:sz w:val="24"/>
          <w:szCs w:val="24"/>
        </w:rPr>
        <w:t>A</w:t>
      </w:r>
      <w:r w:rsidRPr="003A3E4F">
        <w:rPr>
          <w:rFonts w:asciiTheme="minorHAnsi" w:eastAsia="Calibri" w:hAnsiTheme="minorHAnsi" w:cs="Calibri"/>
          <w:sz w:val="24"/>
          <w:szCs w:val="24"/>
        </w:rPr>
        <w:t xml:space="preserve">ctive </w:t>
      </w:r>
      <w:r w:rsidR="002A7B80">
        <w:rPr>
          <w:rFonts w:asciiTheme="minorHAnsi" w:eastAsia="Calibri" w:hAnsiTheme="minorHAnsi" w:cs="Calibri"/>
          <w:sz w:val="24"/>
          <w:szCs w:val="24"/>
        </w:rPr>
        <w:t>S</w:t>
      </w:r>
      <w:r w:rsidRPr="003A3E4F">
        <w:rPr>
          <w:rFonts w:asciiTheme="minorHAnsi" w:eastAsia="Calibri" w:hAnsiTheme="minorHAnsi" w:cs="Calibri"/>
          <w:sz w:val="24"/>
          <w:szCs w:val="24"/>
        </w:rPr>
        <w:t xml:space="preserve">ystems </w:t>
      </w:r>
      <w:r w:rsidR="002A7B80">
        <w:rPr>
          <w:rFonts w:asciiTheme="minorHAnsi" w:eastAsia="Calibri" w:hAnsiTheme="minorHAnsi" w:cs="Calibri"/>
          <w:sz w:val="24"/>
          <w:szCs w:val="24"/>
        </w:rPr>
        <w:t>c</w:t>
      </w:r>
      <w:r w:rsidRPr="003A3E4F">
        <w:rPr>
          <w:rFonts w:asciiTheme="minorHAnsi" w:eastAsia="Calibri" w:hAnsiTheme="minorHAnsi" w:cs="Calibri"/>
          <w:sz w:val="24"/>
          <w:szCs w:val="24"/>
        </w:rPr>
        <w:t xml:space="preserve">onsolidation view that SWS </w:t>
      </w:r>
      <w:r w:rsidR="00FF116D">
        <w:rPr>
          <w:rFonts w:asciiTheme="minorHAnsi" w:eastAsia="Calibri" w:hAnsiTheme="minorHAnsi" w:cs="Calibri"/>
          <w:sz w:val="24"/>
          <w:szCs w:val="24"/>
        </w:rPr>
        <w:t>reorganises recently</w:t>
      </w:r>
      <w:r w:rsidR="00A90C95">
        <w:rPr>
          <w:rFonts w:asciiTheme="minorHAnsi" w:eastAsia="Calibri" w:hAnsiTheme="minorHAnsi" w:cs="Calibri"/>
          <w:sz w:val="24"/>
          <w:szCs w:val="24"/>
        </w:rPr>
        <w:t xml:space="preserve"> encoded memories, and in doing so drives a shift in memory state from detailed and episodic to integrated and semantic. </w:t>
      </w:r>
      <w:r w:rsidRPr="003A3E4F">
        <w:rPr>
          <w:rFonts w:asciiTheme="minorHAnsi" w:eastAsia="Calibri" w:hAnsiTheme="minorHAnsi" w:cs="Calibri"/>
          <w:sz w:val="24"/>
          <w:szCs w:val="24"/>
        </w:rPr>
        <w:t xml:space="preserve">  </w:t>
      </w:r>
    </w:p>
    <w:p w14:paraId="00000029" w14:textId="03875AF6" w:rsidR="00A93614" w:rsidRPr="00E152F2" w:rsidRDefault="00F35B70" w:rsidP="00E152F2">
      <w:pPr>
        <w:spacing w:line="360" w:lineRule="auto"/>
        <w:ind w:firstLine="720"/>
        <w:jc w:val="both"/>
        <w:rPr>
          <w:rFonts w:asciiTheme="minorHAnsi" w:hAnsiTheme="minorHAnsi"/>
        </w:rPr>
      </w:pPr>
      <w:r w:rsidRPr="003A3E4F">
        <w:rPr>
          <w:rFonts w:asciiTheme="minorHAnsi" w:eastAsia="Calibri" w:hAnsiTheme="minorHAnsi" w:cs="Calibri"/>
          <w:sz w:val="24"/>
          <w:szCs w:val="24"/>
        </w:rPr>
        <w:t xml:space="preserve">How does SWS drive systems-level changes in the neural basis of memory? According to the </w:t>
      </w:r>
      <w:r w:rsidR="002A7B80">
        <w:rPr>
          <w:rFonts w:asciiTheme="minorHAnsi" w:eastAsia="Calibri" w:hAnsiTheme="minorHAnsi" w:cs="Calibri"/>
          <w:sz w:val="24"/>
          <w:szCs w:val="24"/>
        </w:rPr>
        <w:t>A</w:t>
      </w:r>
      <w:r w:rsidRPr="003A3E4F">
        <w:rPr>
          <w:rFonts w:asciiTheme="minorHAnsi" w:eastAsia="Calibri" w:hAnsiTheme="minorHAnsi" w:cs="Calibri"/>
          <w:sz w:val="24"/>
          <w:szCs w:val="24"/>
        </w:rPr>
        <w:t xml:space="preserve">ctive </w:t>
      </w:r>
      <w:r w:rsidR="002A7B80">
        <w:rPr>
          <w:rFonts w:asciiTheme="minorHAnsi" w:eastAsia="Calibri" w:hAnsiTheme="minorHAnsi" w:cs="Calibri"/>
          <w:sz w:val="24"/>
          <w:szCs w:val="24"/>
        </w:rPr>
        <w:t>S</w:t>
      </w:r>
      <w:r w:rsidRPr="003A3E4F">
        <w:rPr>
          <w:rFonts w:asciiTheme="minorHAnsi" w:eastAsia="Calibri" w:hAnsiTheme="minorHAnsi" w:cs="Calibri"/>
          <w:sz w:val="24"/>
          <w:szCs w:val="24"/>
        </w:rPr>
        <w:t xml:space="preserve">ystems framework, SWS supports coordinated hippocampal-neocortical reactivation events, which repeatedly reinstate </w:t>
      </w:r>
      <w:r w:rsidRPr="00771ED9">
        <w:rPr>
          <w:rFonts w:asciiTheme="minorHAnsi" w:eastAsia="Calibri" w:hAnsiTheme="minorHAnsi" w:cs="Calibri"/>
          <w:sz w:val="24"/>
          <w:szCs w:val="24"/>
        </w:rPr>
        <w:t xml:space="preserve">recently encoded memories and thereby promote their gradual integration into </w:t>
      </w:r>
      <w:r w:rsidR="0044717B">
        <w:rPr>
          <w:rFonts w:asciiTheme="minorHAnsi" w:eastAsia="Calibri" w:hAnsiTheme="minorHAnsi" w:cs="Calibri"/>
          <w:sz w:val="24"/>
          <w:szCs w:val="24"/>
        </w:rPr>
        <w:t>long-term storage</w:t>
      </w:r>
      <w:r w:rsidRPr="00771ED9">
        <w:rPr>
          <w:rFonts w:asciiTheme="minorHAnsi" w:eastAsia="Calibri" w:hAnsiTheme="minorHAnsi" w:cs="Calibri"/>
          <w:sz w:val="24"/>
          <w:szCs w:val="24"/>
        </w:rPr>
        <w:t>.</w:t>
      </w:r>
      <w:r w:rsidRPr="00771ED9">
        <w:rPr>
          <w:rFonts w:asciiTheme="minorHAnsi" w:hAnsiTheme="minorHAnsi"/>
          <w:sz w:val="24"/>
          <w:szCs w:val="24"/>
        </w:rPr>
        <w:t xml:space="preserve"> </w:t>
      </w:r>
      <w:r w:rsidR="00071372" w:rsidRPr="00071372">
        <w:rPr>
          <w:rFonts w:asciiTheme="minorHAnsi" w:hAnsiTheme="minorHAnsi"/>
          <w:sz w:val="24"/>
          <w:szCs w:val="24"/>
        </w:rPr>
        <w:t>Targeted memory reactivation (TMR) is an innovative technique that permits the experimental investigation of how sleep-based memory reactivation contributes to consolidation</w:t>
      </w:r>
      <w:r w:rsidR="00841C12">
        <w:rPr>
          <w:rFonts w:asciiTheme="minorHAnsi" w:hAnsiTheme="minorHAnsi"/>
          <w:sz w:val="24"/>
          <w:szCs w:val="24"/>
        </w:rPr>
        <w:t xml:space="preserve"> </w:t>
      </w:r>
      <w:r w:rsidR="00841C12">
        <w:rPr>
          <w:rFonts w:asciiTheme="minorHAnsi" w:hAnsiTheme="minorHAnsi"/>
          <w:sz w:val="24"/>
          <w:szCs w:val="24"/>
        </w:rPr>
        <w:fldChar w:fldCharType="begin"/>
      </w:r>
      <w:r w:rsidR="005E5E26">
        <w:rPr>
          <w:rFonts w:asciiTheme="minorHAnsi" w:hAnsiTheme="minorHAnsi"/>
          <w:sz w:val="24"/>
          <w:szCs w:val="24"/>
        </w:rPr>
        <w:instrText xml:space="preserve"> ADDIN ZOTERO_ITEM CSL_CITATION {"citationID":"dSyBjXy6","properties":{"unsorted":false,"formattedCitation":"(Cellini &amp; Capuozzo, 2018)","plainCitation":"(Cellini &amp; Capuozzo, 2018)","noteIndex":0},"citationItems":[{"id":"zXtDbrU7/h3z7Gqo7","uris":["http://zotero.org/users/9795217/items/EWWXMG45"],"itemData":{"id":985,"type":"article-journal","container-title":"Annals of the New York Academy of Sciences","DOI":"10.1111/nyas.13855","ISSN":"00778923","page":"1-20","title":"Shaping memory consolidation via targeted memory reactivation during sleep","author":[{"family":"Cellini","given":"Nicola"},{"family":"Capuozzo","given":"Alessandra"}],"issued":{"date-parts":[["2018"]]}}}],"schema":"https://github.com/citation-style-language/schema/raw/master/csl-citation.json"} </w:instrText>
      </w:r>
      <w:r w:rsidR="00841C12">
        <w:rPr>
          <w:rFonts w:asciiTheme="minorHAnsi" w:hAnsiTheme="minorHAnsi"/>
          <w:sz w:val="24"/>
          <w:szCs w:val="24"/>
        </w:rPr>
        <w:fldChar w:fldCharType="separate"/>
      </w:r>
      <w:r w:rsidR="00841C12" w:rsidRPr="00841C12">
        <w:rPr>
          <w:rFonts w:ascii="Cambria" w:hAnsi="Cambria"/>
          <w:sz w:val="24"/>
        </w:rPr>
        <w:t>(Cellini &amp; Capuozzo, 2018)</w:t>
      </w:r>
      <w:r w:rsidR="00841C12">
        <w:rPr>
          <w:rFonts w:asciiTheme="minorHAnsi" w:hAnsiTheme="minorHAnsi"/>
          <w:sz w:val="24"/>
          <w:szCs w:val="24"/>
        </w:rPr>
        <w:fldChar w:fldCharType="end"/>
      </w:r>
      <w:r w:rsidRPr="00771ED9">
        <w:rPr>
          <w:rFonts w:asciiTheme="minorHAnsi" w:hAnsiTheme="minorHAnsi"/>
          <w:sz w:val="24"/>
          <w:szCs w:val="24"/>
        </w:rPr>
        <w:t xml:space="preserve">. </w:t>
      </w:r>
      <w:r w:rsidRPr="00771ED9">
        <w:rPr>
          <w:rFonts w:asciiTheme="minorHAnsi" w:eastAsia="Calibri" w:hAnsiTheme="minorHAnsi" w:cs="Calibri"/>
          <w:sz w:val="24"/>
          <w:szCs w:val="24"/>
        </w:rPr>
        <w:t>In a typical</w:t>
      </w:r>
      <w:r w:rsidRPr="003A3E4F">
        <w:rPr>
          <w:rFonts w:asciiTheme="minorHAnsi" w:eastAsia="Calibri" w:hAnsiTheme="minorHAnsi" w:cs="Calibri"/>
          <w:sz w:val="24"/>
          <w:szCs w:val="24"/>
        </w:rPr>
        <w:t xml:space="preserve"> TMR study, participants link new memories with sensory cues (usually sounds) at learning and are then re-exposed to those cues during sleep. Cue re-exposure is thought to selectively reactivate the cued memories, bolstering their consolidation. Consistent with this view, TMR often improves memory retention for cued relative to non-cued memories </w:t>
      </w:r>
      <w:r w:rsidR="00DD1702">
        <w:rPr>
          <w:rFonts w:asciiTheme="minorHAnsi" w:eastAsia="Calibri" w:hAnsiTheme="minorHAnsi" w:cs="Calibri"/>
          <w:sz w:val="24"/>
          <w:szCs w:val="24"/>
        </w:rPr>
        <w:fldChar w:fldCharType="begin"/>
      </w:r>
      <w:r w:rsidR="00DD1702">
        <w:rPr>
          <w:rFonts w:asciiTheme="minorHAnsi" w:eastAsia="Calibri" w:hAnsiTheme="minorHAnsi" w:cs="Calibri"/>
          <w:sz w:val="24"/>
          <w:szCs w:val="24"/>
        </w:rPr>
        <w:instrText xml:space="preserve"> ADDIN ZOTERO_ITEM CSL_CITATION {"citationID":"ILZzU4mv","properties":{"unsorted":false,"formattedCitation":"(Carbone &amp; Diekelmann, 2024)","plainCitation":"(Carbone &amp; Diekelmann, 2024)","noteIndex":0},"citationItems":[{"id":5905,"uris":["http://zotero.org/users/6941878/items/6ZI6JQ3Q"],"itemData":{"id":5905,"type":"article-journal","abstract":"Targeted Memory Reactivation (TMR) is a noninvasive tool to manipulate memory consolidation during sleep. TMR builds on the brain’s natural processes of memory reactivation during sleep and aims to facilitate or bias these processes in a certain direction. The basis of this technique is the association of learning content with sensory cues, such as odors or sounds, that are presented during subsequent sleep to promote memory reactivation. Research on TMR has drastically increased over the last decade with rapid developments. The aim of the present review is to highlight the most recent advances of this research. We focus on effects of TMR on the strengthening of memories in the declarative, procedural and emotional memory domain as well as on ways in which TMR can be used to promote forgetting. We then discuss advanced technical approaches to determine the optimal timing of TMR within the ongoing oscillatory activity of the sleeping brain as well as the specificity of TMR for certain memory contents. We further highlight the specific effects of TMR during REM sleep and in influencing dream content. Finally, we discuss recent evidence for potential applications of TMR for mental health, educational purposes and in the home setting. In conclusion, the last years of research have provided substantial advances in TMR that can guide future endeavors in research and application.","container-title":"npj Science of Learning","DOI":"10.1038/s41539-024-00244-8","ISSN":"2056-7936","issue":"1","journalAbbreviation":"npj Sci. Learn.","language":"en","license":"2024 The Author(s)","page":"31","publisher":"Nature Publishing Group","source":"www.nature.com","title":"An update on recent advances in targeted memory reactivation during sleep","volume":"9","author":[{"family":"Carbone","given":"Julia"},{"family":"Diekelmann","given":"Susanne"}],"issued":{"date-parts":[["2024",4,15]]}}}],"schema":"https://github.com/citation-style-language/schema/raw/master/csl-citation.json"} </w:instrText>
      </w:r>
      <w:r w:rsidR="00DD1702">
        <w:rPr>
          <w:rFonts w:asciiTheme="minorHAnsi" w:eastAsia="Calibri" w:hAnsiTheme="minorHAnsi" w:cs="Calibri"/>
          <w:sz w:val="24"/>
          <w:szCs w:val="24"/>
        </w:rPr>
        <w:fldChar w:fldCharType="separate"/>
      </w:r>
      <w:r w:rsidR="00DD1702" w:rsidRPr="00DD1702">
        <w:rPr>
          <w:rFonts w:ascii="Cambria" w:hAnsi="Cambria"/>
          <w:sz w:val="24"/>
        </w:rPr>
        <w:t>(Carbone &amp; Diekelmann, 2024)</w:t>
      </w:r>
      <w:r w:rsidR="00DD1702">
        <w:rPr>
          <w:rFonts w:asciiTheme="minorHAnsi" w:eastAsia="Calibri" w:hAnsiTheme="minorHAnsi" w:cs="Calibri"/>
          <w:sz w:val="24"/>
          <w:szCs w:val="24"/>
        </w:rPr>
        <w:fldChar w:fldCharType="end"/>
      </w:r>
      <w:r w:rsidR="0034693E">
        <w:rPr>
          <w:rFonts w:asciiTheme="minorHAnsi" w:eastAsia="Calibri" w:hAnsiTheme="minorHAnsi" w:cs="Calibri"/>
          <w:sz w:val="24"/>
          <w:szCs w:val="24"/>
        </w:rPr>
        <w:t>,</w:t>
      </w:r>
      <w:r w:rsidRPr="003A3E4F">
        <w:rPr>
          <w:rFonts w:asciiTheme="minorHAnsi" w:eastAsia="Calibri" w:hAnsiTheme="minorHAnsi" w:cs="Calibri"/>
          <w:sz w:val="24"/>
          <w:szCs w:val="24"/>
        </w:rPr>
        <w:t xml:space="preserve"> suggesting that reactivation is a central mechanism of sleep-associated memory processing. </w:t>
      </w:r>
    </w:p>
    <w:p w14:paraId="0000002B" w14:textId="44C4C9ED" w:rsidR="00A93614" w:rsidRPr="003A3E4F" w:rsidRDefault="00F35B70" w:rsidP="0069426D">
      <w:pPr>
        <w:spacing w:line="360" w:lineRule="auto"/>
        <w:ind w:firstLine="720"/>
        <w:jc w:val="both"/>
        <w:rPr>
          <w:rFonts w:asciiTheme="minorHAnsi" w:eastAsia="Calibri" w:hAnsiTheme="minorHAnsi" w:cs="Calibri"/>
          <w:sz w:val="24"/>
          <w:szCs w:val="24"/>
        </w:rPr>
      </w:pPr>
      <w:r w:rsidRPr="003A3E4F">
        <w:rPr>
          <w:rFonts w:asciiTheme="minorHAnsi" w:eastAsia="Calibri" w:hAnsiTheme="minorHAnsi" w:cs="Calibri"/>
          <w:sz w:val="24"/>
          <w:szCs w:val="24"/>
        </w:rPr>
        <w:t xml:space="preserve">An outstanding question with TMR concerns dose dependency, i.e., whether the memory benefits of TMR increase with repeated cue exposures. Addressing this question has practical implications for the design of more effective TMR protocols and could provide new mechanistic insight into how repeated reactivation events support overnight memory transformation. </w:t>
      </w:r>
      <w:r w:rsidR="00483A7D">
        <w:rPr>
          <w:rFonts w:asciiTheme="minorHAnsi" w:eastAsia="Calibri" w:hAnsiTheme="minorHAnsi" w:cs="Calibri"/>
          <w:sz w:val="24"/>
          <w:szCs w:val="24"/>
        </w:rPr>
        <w:t>In t</w:t>
      </w:r>
      <w:r w:rsidR="00483A7D" w:rsidRPr="00483A7D">
        <w:rPr>
          <w:rFonts w:asciiTheme="minorHAnsi" w:eastAsia="Calibri" w:hAnsiTheme="minorHAnsi" w:cs="Calibri"/>
          <w:sz w:val="24"/>
          <w:szCs w:val="24"/>
        </w:rPr>
        <w:t>he first of the Special Issue’s two TMR studies,</w:t>
      </w:r>
      <w:r w:rsidR="00483A7D">
        <w:rPr>
          <w:rFonts w:asciiTheme="minorHAnsi" w:eastAsia="Calibri" w:hAnsiTheme="minorHAnsi" w:cs="Calibri"/>
          <w:sz w:val="24"/>
          <w:szCs w:val="24"/>
        </w:rPr>
        <w:t xml:space="preserve"> </w:t>
      </w:r>
      <w:r w:rsidRPr="003A3E4F">
        <w:rPr>
          <w:rFonts w:asciiTheme="minorHAnsi" w:eastAsia="Calibri" w:hAnsiTheme="minorHAnsi" w:cs="Calibri"/>
          <w:sz w:val="24"/>
          <w:szCs w:val="24"/>
        </w:rPr>
        <w:t xml:space="preserve">Cho et al. </w:t>
      </w:r>
      <w:r w:rsidR="005435EF">
        <w:rPr>
          <w:rFonts w:asciiTheme="minorHAnsi" w:eastAsia="Calibri" w:hAnsiTheme="minorHAnsi" w:cs="Calibri"/>
          <w:sz w:val="24"/>
          <w:szCs w:val="24"/>
        </w:rPr>
        <w:fldChar w:fldCharType="begin"/>
      </w:r>
      <w:r w:rsidR="006D2DB2">
        <w:rPr>
          <w:rFonts w:asciiTheme="minorHAnsi" w:eastAsia="Calibri" w:hAnsiTheme="minorHAnsi" w:cs="Calibri"/>
          <w:sz w:val="24"/>
          <w:szCs w:val="24"/>
        </w:rPr>
        <w:instrText xml:space="preserve"> ADDIN ZOTERO_ITEM CSL_CITATION {"citationID":"FGPpkQGt","properties":{"unsorted":false,"formattedCitation":"(Cho et al., 2025)","plainCitation":"(Cho et al., 2025)","dontUpdate":true,"noteIndex":0},"citationItems":[{"id":5907,"uris":["http://zotero.org/users/6941878/items/TWWP3EVX"],"itemData":{"id":5907,"type":"article-journal","abstract":"During sleep, memory traces are reactivated and consolidated into long-term memory. Discrete reactivation events involve coordinated activity between the hippocampus and neocortex. In this study, we examined whether the number of reactivation events directly translates to benefits to memory. To test this, we used targeted memory reactivation, a technique to selectively bias reactivation for certain memories by presenting non-invasive sensory cues. Participants (N = 31) completed a computerized object-location task, in which 60 images were presented along with related sounds. During non-REM sleep, 40 of these sounds were presented either once (20 sounds) or five times (20 sounds) in an interleaved fashion. Participants then completed another task designed to interfere with the previously encoded spatial memories, before being tested again on the initial object positions. The results showed no significant performance benefits for cued objects regardless of the number of sound presentations. This may be due to the interference task, which substantially increased error rates. Nevertheless, we found differences between the electrophysiological profiles linked with multiple vs. single sound presentation during sleep. Sigma spectral power predicted improvements in performance for the objects cued five times, but not for those cued once. For sounds presented once, benefits from sleep were predicted by post-sound power in the delta band. Although our results did not fully resolve the question of the relationship between the number of reactivation events and subsequent memory benefits, they inform future research using targeted memory reactivation to selectively bias memory during sleep.","container-title":"Neuropsychologia","DOI":"10.1016/j.neuropsychologia.2025.109275","ISSN":"0028-3932","journalAbbreviation":"Neuropsychologia","page":"109275","source":"ScienceDirect","title":"The effects of targeted reactivation on memories cued once or multiple times during a nap","volume":"219","author":[{"family":"Cho","given":"Matthew"},{"family":"Murugavel","given":"Sandhya"},{"family":"Thiha","given":"Alison S."},{"family":"Schechtman","given":"Eitan"}],"issued":{"date-parts":[["2025",12,15]]}}}],"schema":"https://github.com/citation-style-language/schema/raw/master/csl-citation.json"} </w:instrText>
      </w:r>
      <w:r w:rsidR="005435EF">
        <w:rPr>
          <w:rFonts w:asciiTheme="minorHAnsi" w:eastAsia="Calibri" w:hAnsiTheme="minorHAnsi" w:cs="Calibri"/>
          <w:sz w:val="24"/>
          <w:szCs w:val="24"/>
        </w:rPr>
        <w:fldChar w:fldCharType="separate"/>
      </w:r>
      <w:r w:rsidR="005435EF" w:rsidRPr="005435EF">
        <w:rPr>
          <w:rFonts w:ascii="Cambria" w:hAnsi="Cambria"/>
          <w:sz w:val="24"/>
        </w:rPr>
        <w:t>(2025)</w:t>
      </w:r>
      <w:r w:rsidR="005435EF">
        <w:rPr>
          <w:rFonts w:asciiTheme="minorHAnsi" w:eastAsia="Calibri" w:hAnsiTheme="minorHAnsi" w:cs="Calibri"/>
          <w:sz w:val="24"/>
          <w:szCs w:val="24"/>
        </w:rPr>
        <w:fldChar w:fldCharType="end"/>
      </w:r>
      <w:r w:rsidR="005435EF">
        <w:rPr>
          <w:rFonts w:asciiTheme="minorHAnsi" w:eastAsia="Calibri" w:hAnsiTheme="minorHAnsi" w:cs="Calibri"/>
          <w:sz w:val="24"/>
          <w:szCs w:val="24"/>
        </w:rPr>
        <w:t xml:space="preserve"> </w:t>
      </w:r>
      <w:r w:rsidRPr="003A3E4F">
        <w:rPr>
          <w:rFonts w:asciiTheme="minorHAnsi" w:eastAsia="Calibri" w:hAnsiTheme="minorHAnsi" w:cs="Calibri"/>
          <w:sz w:val="24"/>
          <w:szCs w:val="24"/>
        </w:rPr>
        <w:t>examined this question by testing whether the number of auditory cue repetitions during sleep influenced the magnitude of TMR-related memory benefits. Participants learned object-location associations paired with sounds, after which a subset of the sounds were replayed during NREM sleep either once or five times. Cueing did not significantly improve later spatial memory retrieval, regardless of cueing frequency, possibly because a post-sleep interference task substantially increased overall error rates. However, oscillatory activity in the sigma</w:t>
      </w:r>
      <w:r w:rsidR="005B3026">
        <w:rPr>
          <w:rFonts w:asciiTheme="minorHAnsi" w:eastAsia="Calibri" w:hAnsiTheme="minorHAnsi" w:cs="Calibri"/>
          <w:sz w:val="24"/>
          <w:szCs w:val="24"/>
        </w:rPr>
        <w:t xml:space="preserve"> (9-16 Hz)</w:t>
      </w:r>
      <w:r w:rsidRPr="003A3E4F">
        <w:rPr>
          <w:rFonts w:asciiTheme="minorHAnsi" w:eastAsia="Calibri" w:hAnsiTheme="minorHAnsi" w:cs="Calibri"/>
          <w:sz w:val="24"/>
          <w:szCs w:val="24"/>
        </w:rPr>
        <w:t xml:space="preserve"> and delta</w:t>
      </w:r>
      <w:r w:rsidR="001B5183">
        <w:rPr>
          <w:rFonts w:asciiTheme="minorHAnsi" w:eastAsia="Calibri" w:hAnsiTheme="minorHAnsi" w:cs="Calibri"/>
          <w:sz w:val="24"/>
          <w:szCs w:val="24"/>
        </w:rPr>
        <w:t xml:space="preserve"> (0.5-4 Hz)</w:t>
      </w:r>
      <w:r w:rsidRPr="003A3E4F">
        <w:rPr>
          <w:rFonts w:asciiTheme="minorHAnsi" w:eastAsia="Calibri" w:hAnsiTheme="minorHAnsi" w:cs="Calibri"/>
          <w:sz w:val="24"/>
          <w:szCs w:val="24"/>
        </w:rPr>
        <w:t xml:space="preserve"> frequency bands, both of which are implicated in sleep-associated memory consolidatio</w:t>
      </w:r>
      <w:sdt>
        <w:sdtPr>
          <w:rPr>
            <w:rFonts w:asciiTheme="minorHAnsi" w:hAnsiTheme="minorHAnsi"/>
          </w:rPr>
          <w:tag w:val="goog_rdk_16"/>
          <w:id w:val="1307937845"/>
        </w:sdtPr>
        <w:sdtEndPr/>
        <w:sdtContent/>
      </w:sdt>
      <w:r w:rsidRPr="003A3E4F">
        <w:rPr>
          <w:rFonts w:asciiTheme="minorHAnsi" w:eastAsia="Calibri" w:hAnsiTheme="minorHAnsi" w:cs="Calibri"/>
          <w:sz w:val="24"/>
          <w:szCs w:val="24"/>
        </w:rPr>
        <w:t>n</w:t>
      </w:r>
      <w:r w:rsidR="00921857">
        <w:rPr>
          <w:rFonts w:asciiTheme="minorHAnsi" w:eastAsia="Calibri" w:hAnsiTheme="minorHAnsi" w:cs="Calibri"/>
          <w:sz w:val="24"/>
          <w:szCs w:val="24"/>
        </w:rPr>
        <w:t xml:space="preserve"> </w:t>
      </w:r>
      <w:r w:rsidR="00921857">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{"citationID":"F0RIKhdo","properties":{"unsorted":false,"formattedCitation":"(Antony et al., 2019; Cairney, Guttesen, et al., 2018; Denis &amp; Cairney, 2023, 2024; Guttesen et al., 2024)","plainCitation":"(Antony et al., 2019; Cairney, Guttesen, et al., 2018; Denis &amp; Cairney, 2023, 2024; Guttesen et al., 2024)","noteIndex":0},"citationItems":[{"id":"zXtDbrU7/OQ2ULrSa","uris":["http://zotero.org/users/9795217/items/NIZX4UEZ"],"itemData":{"id":6151,"type":"article-journal","abstract":"We propose a framework for the memory function of spindle oscillations during sleep. In this framework, memories are reinstated by spindle events and further reprocessed during subsequent spindle refractory periods. We posit that spindle refractoriness is crucial for protecting memory reprocessing from interference. We further argue that temporally-coordinated spindle refractory periods across local networks facilitate the consolidation of rich, multimodal representations, and that localized spindle refractoriness optimizes oscillatory interactions that support systems consolidation in the sleeping brain.","container-title":"Trends in Neurosciences","DOI":"10.1016/j.tins.2018.09.012","ISSN":"0166-2236","issue":"1","journalAbbreviation":"Trends in Neurosciences","page":"1-3","source":"ScienceDirect","title":"Sleep Spindles and Memory Reprocessing","volume":"42","author":[{"family":"Antony","given":"James W."},{"family":"Schönauer","given":"Monika"},{"family":"Staresina","given":"Bernhard P."},{"family":"Cairney","given":"Scott A."}],"issued":{"date-parts":[["2019",1,1]]}}},{"id":"zXtDbrU7/MGqe7NUY","uris":["http://zotero.org/users/9795217/items/DIGWI8AM"],"itemData":{"id":6150,"type":"article-journal","container-title":"Current Biology","DOI":"10.1016/j.cub.2018.01.087","ISSN":"0960-9822","issue":"6","journalAbbreviation":"Current Biology","language":"English","page":"948-954.e4","PMID":"29526594","publisher":"Elsevier","source":"www.cell.com","title":"Memory Consolidation Is Linked to Spindle-Mediated Information Processing during Sleep","volume":"28","author":[{"family":"Cairney","given":"Scott A."},{"family":"Guttesen","given":"Anna á Váli"},{"family":"Marj","given":"Nicole El"},{"family":"Staresina","given":"Bernhard P."}],"issued":{"date-parts":[["2018",3,19]]}}},{"id":"zXtDbrU7/QeGCqmUN","uris":["http://zotero.org/users/9795217/items/7QFZL98Q"],"itemData":{"id":6152,"type":"article-journal","abstract":"Sleep promotes memory consolidation: the process by which newly acquired memories are stabilised, strengthened, and integrated into long-term storage. Pioneering research in rodents has revealed that memory reactivation in sleep is a primary mechanism underpinning sleep's beneficial effect on memory. In this review, we consider evidence for memory reactivation processes occurring in human sleep. Converging lines of research support the view that memory reactivation occurs during human sleep, and is functionally relevant for consolidation. Electrophysiology studies have shown that memory reactivation is tightly coupled to the cardinal neural oscillations of non-rapid eye movement sleep, namely slow oscillation-spindle events. In addition, functional imaging studies have found that brain regions recruited during learning become reactivated during post-learning sleep. In sum, the current evidence paints a strong case for a mechanistic role of neural reactivation in promoting memory consolidation during human sleep.","container-title":"Emerging Topics in Life Sciences","DOI":"10.1042/ETLS20230109","ISSN":"2397-8554","issue":"5","journalAbbreviation":"Emerg Top Life Sci","page":"487-498","source":"Silverchair","title":"Neural reactivation during human sleep","volume":"7","author":[{"family":"Denis","given":"Dan"},{"family":"Cairney","given":"Scott A."}],"issued":{"date-parts":[["2023",12,6]]}}},{"id":"zXtDbrU7/jldkhvmb","uris":["http://zotero.org/users/9795217/items/MYI53VVG"],"itemData":{"id":6153,"type":"article-journal","abstract":"Pioneering work in rodents has shown that the reactivation of recently acquired memories during sleep is a key mechanism underlying the beneficial effect of sleep on memory consolidation. In this review, we consider recent evidence of memory reactivation processes in human sleep.","container-title":"Current Sleep Medicine Reports","DOI":"10.1007/s40675-024-00291-y","ISSN":"2198-6401","issue":"2","journalAbbreviation":"Curr Sleep Medicine Rep","language":"en","page":"181-190","source":"Springer Link","title":"Electrophysiological Mechanisms of Memory Consolidation in Human Non-rapid Eye Movement Sleep","volume":"10","author":[{"family":"Denis","given":"Dan"},{"family":"Cairney","given":"Scott A."}],"issued":{"date-parts":[["2024",6,1]]}}},{"id":"zXtDbrU7/bgwOZBft","uris":["http://zotero.org/users/9795217/items/WL7GKWE9"],"itemData":{"id":6149,"type":"article-journal","abstract":"Sleep supports memory consolidation via the reactivation of newly formed memory traces. One way to investigate memory reactivation in sleep is by exposing the sleeping brain to auditory retrieval cues; a paradigm known as targeted memory reactivation. To what extent the acoustic properties of memory cues influence the effectiveness of targeted memory reactivation, however, has received limited attention. We addressed this question by exploring how verbal and non-verbal memory cues affect oscillatory activity linked to memory reactivation in sleep. Fifty-one healthy male adults learned to associate visual stimuli with spoken words (verbal cues) and environmental sounds (non-verbal cues). Subsets of the verbal and non-verbal memory cues were then replayed during sleep. The voice of the verbal cues was either matched or mismatched to learning. Memory cues (relative to unheard control cues) prompted an increase in theta/alpha and spindle power, which have been heavily implicated in sleep-associated memory processing. Moreover, verbal memory cues were associated with a stronger increase in spindle power than non-verbal memory cues. There were no significant differences between the matched and mismatched verbal cues. Our findings suggest that verbal memory cues may be most effective for triggering memory reactivation in sleep, as indicated by an amplified spindle response.","container-title":"Cerebral Cortex","DOI":"10.1093/cercor/bhae183","ISSN":"1460-2199","issue":"5","journalAbbreviation":"Cereb Cortex","page":"bhae183","source":"Silverchair","title":"Delineating memory reactivation in sleep with verbal and non-verbal retrieval cues","volume":"34","author":[{"family":"Guttesen","given":"Anna á V"},{"family":"Denis","given":"Dan"},{"family":"Gaskell","given":"M Gareth"},{"family":"Cairney","given":"Scott A"}],"issued":{"date-parts":[["2024",5,1]]}}}],"schema":"https://github.com/citation-style-language/schema/raw/master/csl-citation.json"} </w:instrText>
      </w:r>
      <w:r w:rsidR="00921857">
        <w:rPr>
          <w:rFonts w:asciiTheme="minorHAnsi" w:eastAsia="Calibri" w:hAnsiTheme="minorHAnsi" w:cs="Calibri"/>
          <w:sz w:val="24"/>
          <w:szCs w:val="24"/>
        </w:rPr>
        <w:fldChar w:fldCharType="separate"/>
      </w:r>
      <w:r w:rsidR="00FB078D" w:rsidRPr="00FB078D">
        <w:rPr>
          <w:rFonts w:ascii="Cambria" w:hAnsi="Cambria"/>
          <w:sz w:val="24"/>
        </w:rPr>
        <w:t>(Antony et al., 2019; Cairney, Guttesen, et al., 2018; Denis &amp; Cairney, 2023, 2024; Guttesen et al., 2024)</w:t>
      </w:r>
      <w:r w:rsidR="00921857">
        <w:rPr>
          <w:rFonts w:asciiTheme="minorHAnsi" w:eastAsia="Calibri" w:hAnsiTheme="minorHAnsi" w:cs="Calibri"/>
          <w:sz w:val="24"/>
          <w:szCs w:val="24"/>
        </w:rPr>
        <w:fldChar w:fldCharType="end"/>
      </w:r>
      <w:r w:rsidRPr="003A3E4F">
        <w:rPr>
          <w:rFonts w:asciiTheme="minorHAnsi" w:eastAsia="Calibri" w:hAnsiTheme="minorHAnsi" w:cs="Calibri"/>
          <w:sz w:val="24"/>
          <w:szCs w:val="24"/>
        </w:rPr>
        <w:t xml:space="preserve">, differed according to cueing frequency. Specifically, sigma power predicted memory improvement for items cued five times, whereas delta power predicted improvement for items cued once. This pattern suggests that the neural processes </w:t>
      </w:r>
      <w:r w:rsidRPr="003A3E4F">
        <w:rPr>
          <w:rFonts w:asciiTheme="minorHAnsi" w:eastAsia="Calibri" w:hAnsiTheme="minorHAnsi" w:cs="Calibri"/>
          <w:sz w:val="24"/>
          <w:szCs w:val="24"/>
        </w:rPr>
        <w:lastRenderedPageBreak/>
        <w:t xml:space="preserve">underpinning TMR may change as memories are </w:t>
      </w:r>
      <w:r w:rsidR="00D54AC6">
        <w:rPr>
          <w:rFonts w:asciiTheme="minorHAnsi" w:eastAsia="Calibri" w:hAnsiTheme="minorHAnsi" w:cs="Calibri"/>
          <w:sz w:val="24"/>
          <w:szCs w:val="24"/>
        </w:rPr>
        <w:t xml:space="preserve">continually </w:t>
      </w:r>
      <w:r w:rsidRPr="003A3E4F">
        <w:rPr>
          <w:rFonts w:asciiTheme="minorHAnsi" w:eastAsia="Calibri" w:hAnsiTheme="minorHAnsi" w:cs="Calibri"/>
          <w:sz w:val="24"/>
          <w:szCs w:val="24"/>
        </w:rPr>
        <w:t>reactivated and thereby consolidated during sleep.</w:t>
      </w:r>
    </w:p>
    <w:p w14:paraId="0000002C" w14:textId="7A12071E" w:rsidR="00A93614" w:rsidRPr="003A3E4F" w:rsidRDefault="00F35B70" w:rsidP="00321FD5">
      <w:pPr>
        <w:spacing w:line="360" w:lineRule="auto"/>
        <w:ind w:firstLine="720"/>
        <w:jc w:val="both"/>
        <w:rPr>
          <w:rFonts w:asciiTheme="minorHAnsi" w:eastAsia="Calibri" w:hAnsiTheme="minorHAnsi" w:cs="Calibri"/>
          <w:sz w:val="24"/>
          <w:szCs w:val="24"/>
        </w:rPr>
      </w:pPr>
      <w:r w:rsidRPr="003A3E4F">
        <w:rPr>
          <w:rFonts w:asciiTheme="minorHAnsi" w:eastAsia="Calibri" w:hAnsiTheme="minorHAnsi" w:cs="Calibri"/>
          <w:sz w:val="24"/>
          <w:szCs w:val="24"/>
        </w:rPr>
        <w:t>Another factor that may influence TMR efficacy is the duration of the delay between reactivation cues. TMR typically involves presenting auditory cues one after another</w:t>
      </w:r>
      <w:r w:rsidR="008B6FDF">
        <w:rPr>
          <w:rFonts w:asciiTheme="minorHAnsi" w:eastAsia="Calibri" w:hAnsiTheme="minorHAnsi" w:cs="Calibri"/>
          <w:sz w:val="24"/>
          <w:szCs w:val="24"/>
        </w:rPr>
        <w:t>,</w:t>
      </w:r>
      <w:r w:rsidRPr="003A3E4F">
        <w:rPr>
          <w:rFonts w:asciiTheme="minorHAnsi" w:eastAsia="Calibri" w:hAnsiTheme="minorHAnsi" w:cs="Calibri"/>
          <w:sz w:val="24"/>
          <w:szCs w:val="24"/>
        </w:rPr>
        <w:t xml:space="preserve"> but presenting cues too closely together may interfere with the post-cue processes that stabilise reactivated memories. Indeed, in one study, when auditory feedback followed TMR cues after a very brief delay, the memory benefit of cueing was abolished </w:t>
      </w:r>
      <w:r w:rsidR="008A47E3">
        <w:rPr>
          <w:rFonts w:asciiTheme="minorHAnsi" w:eastAsia="Calibri" w:hAnsiTheme="minorHAnsi" w:cs="Calibri"/>
          <w:sz w:val="24"/>
          <w:szCs w:val="24"/>
        </w:rPr>
        <w:fldChar w:fldCharType="begin"/>
      </w:r>
      <w:r w:rsidR="008A47E3">
        <w:rPr>
          <w:rFonts w:asciiTheme="minorHAnsi" w:eastAsia="Calibri" w:hAnsiTheme="minorHAnsi" w:cs="Calibri"/>
          <w:sz w:val="24"/>
          <w:szCs w:val="24"/>
        </w:rPr>
        <w:instrText xml:space="preserve"> ADDIN ZOTERO_ITEM CSL_CITATION {"citationID":"ciMHWZvb","properties":{"unsorted":false,"formattedCitation":"(Schreiner et al., 2015)","plainCitation":"(Schreiner et al., 2015)","noteIndex":0},"citationItems":[{"id":6194,"uris":["http://zotero.org/users/6941878/items/ZX6BIK77"],"itemData":{"id":6194,"type":"article-journal","abstract":"It is now widely accepted that re-exposure to memory cues during sleep reactivates memories and can improve later recall. However, the underlying mechanisms are still unknown. As reactivation during wakefulness renders memories sensitive to updating, it remains an intriguing question whether reactivated memories during sleep also become susceptible to incorporating further information after the cue. Here we show that the memory benefits of cueing Dutch vocabulary during sleep are in fact completely blocked when memory cues are directly followed by either correct or conflicting auditory feedback, or a pure tone. In addition, immediate (but not delayed) auditory stimulation abolishes the characteristic increases in oscillatory theta and spindle activity typically associated with successful reactivation during sleep as revealed by high-density electroencephalography. We conclude that plastic processes associated with theta and spindle oscillations occurring during a sensitive period immediately after the cue are necessary for stabilizing reactivated memory traces during sleep.","container-title":"Nature Communications","DOI":"10.1038/ncomms9729","ISSN":"2041-1723","issue":"1","journalAbbreviation":"Nat Commun","language":"en","license":"2015 The Author(s)","page":"8729","publisher":"Nature Publishing Group","source":"www.nature.com","title":"Auditory feedback blocks memory benefits of cueing during sleep","volume":"6","author":[{"family":"Schreiner","given":"Thomas"},{"family":"Lehmann","given":"Mick"},{"family":"Rasch","given":"Björn"}],"issued":{"date-parts":[["2015",10,28]]}}}],"schema":"https://github.com/citation-style-language/schema/raw/master/csl-citation.json"} </w:instrText>
      </w:r>
      <w:r w:rsidR="008A47E3">
        <w:rPr>
          <w:rFonts w:asciiTheme="minorHAnsi" w:eastAsia="Calibri" w:hAnsiTheme="minorHAnsi" w:cs="Calibri"/>
          <w:sz w:val="24"/>
          <w:szCs w:val="24"/>
        </w:rPr>
        <w:fldChar w:fldCharType="separate"/>
      </w:r>
      <w:r w:rsidR="008A47E3" w:rsidRPr="008A47E3">
        <w:rPr>
          <w:rFonts w:ascii="Cambria" w:hAnsi="Cambria"/>
          <w:sz w:val="24"/>
        </w:rPr>
        <w:t>(Schreiner et al., 2015)</w:t>
      </w:r>
      <w:r w:rsidR="008A47E3">
        <w:rPr>
          <w:rFonts w:asciiTheme="minorHAnsi" w:eastAsia="Calibri" w:hAnsiTheme="minorHAnsi" w:cs="Calibri"/>
          <w:sz w:val="24"/>
          <w:szCs w:val="24"/>
        </w:rPr>
        <w:fldChar w:fldCharType="end"/>
      </w:r>
      <w:r w:rsidR="006558A3">
        <w:rPr>
          <w:rFonts w:asciiTheme="minorHAnsi" w:eastAsia="Calibri" w:hAnsiTheme="minorHAnsi" w:cs="Calibri"/>
          <w:sz w:val="24"/>
          <w:szCs w:val="24"/>
        </w:rPr>
        <w:t>.</w:t>
      </w:r>
      <w:r w:rsidRPr="003A3E4F">
        <w:rPr>
          <w:rFonts w:asciiTheme="minorHAnsi" w:eastAsia="Calibri" w:hAnsiTheme="minorHAnsi" w:cs="Calibri"/>
          <w:sz w:val="24"/>
          <w:szCs w:val="24"/>
        </w:rPr>
        <w:t xml:space="preserve"> However, until this Special Issue, no study had directly tested whether the delay between memory cues influences TMR efficacy. </w:t>
      </w:r>
      <w:r w:rsidR="00A06D36" w:rsidRPr="00A06D36">
        <w:rPr>
          <w:rFonts w:asciiTheme="minorHAnsi" w:eastAsia="Calibri" w:hAnsiTheme="minorHAnsi" w:cs="Calibri"/>
          <w:sz w:val="24"/>
          <w:szCs w:val="24"/>
        </w:rPr>
        <w:t>The second TMR study</w:t>
      </w:r>
      <w:r w:rsidR="00A06D36">
        <w:rPr>
          <w:rFonts w:asciiTheme="minorHAnsi" w:eastAsia="Calibri" w:hAnsiTheme="minorHAnsi" w:cs="Calibri"/>
          <w:sz w:val="24"/>
          <w:szCs w:val="24"/>
        </w:rPr>
        <w:t xml:space="preserve"> of this Special Issue</w:t>
      </w:r>
      <w:r w:rsidR="00A06D36" w:rsidRPr="00A06D36">
        <w:rPr>
          <w:rFonts w:asciiTheme="minorHAnsi" w:eastAsia="Calibri" w:hAnsiTheme="minorHAnsi" w:cs="Calibri"/>
          <w:sz w:val="24"/>
          <w:szCs w:val="24"/>
        </w:rPr>
        <w:t xml:space="preserve">, by Lazarus et al. </w:t>
      </w:r>
      <w:r w:rsidR="006558A3">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{"citationID":"jCc5yZTR","properties":{"unsorted":false,"formattedCitation":"(Lazarus et al., 2025)","plainCitation":"(Lazarus et al., 2025)","dontUpdate":true,"noteIndex":0},"citationItems":[{"id":5910,"uris":["http://zotero.org/users/6941878/items/DR4A33ZE"],"itemData":{"id":5910,"type":"article-journal","abstract":"Newly encoded memories are reactivated and consolidated during sleep. However, how the reactivation of a specific memory unfolds over time is poorly understood. What are the temporal dynamics of a single reactivation event within a period of sleep? Does extending a single reactivation opportunity translate to stronger memory benefits? We explored these dynamics by utilizing targeted memory reactivation (TMR), a technique that biases the consolidation of memories via the unobtrusive presentation of memory-associated cues during sleep. Participants learned the on-screen positions of sixty objects, each linked with a unique sound (e.g., cat - meow). Some sounds were then presented during non-REM sleep, with the duration allotted for reactivation causally controlled by varying the timing of the interstimulus interval. TMR did not lead to uniform improvement in memory, and no differences were observed between objects allotted short (2.5 s) and long (7.5 s) reactivation windows. However, memory for objects allotted short windows was impacted by TMR in an encoding-strength-dependent manner, with poorly encoded objects benefiting the most. Classification models trained on EEG data revealed memory reactivation that was time-locked to sound onset during sleep, and this measure of reactivation was linked with memory gains one week later. We did not find evidence for reactivation that extended beyond the time window immediately after sound onset (&lt;2 s). Although our results are not entirely conclusive, they suggest that the critical processes supporting memory consolidation conclude within &lt;2 s after reactivation onset and that extended reactivation windows do not confer additional benefits.","container-title":"Neuropsychologia","DOI":"10.1016/j.neuropsychologia.2025.109211","ISSN":"0028-3932","journalAbbreviation":"Neuropsychologia","page":"109211","source":"ScienceDirect","title":"Manipulating memory processing during sleep to explore the critical duration of reactivation events","volume":"217","author":[{"family":"Lazarus","given":"Andrew"},{"family":"Bassard","given":"Adrianna"},{"family":"Schechtman","given":"Eitan"}],"issued":{"date-parts":[["2025",10,10]]}}}],"schema":"https://github.com/citation-style-language/schema/raw/master/csl-citation.json"} </w:instrText>
      </w:r>
      <w:r w:rsidR="006558A3">
        <w:rPr>
          <w:rFonts w:asciiTheme="minorHAnsi" w:eastAsia="Calibri" w:hAnsiTheme="minorHAnsi" w:cs="Calibri"/>
          <w:sz w:val="24"/>
          <w:szCs w:val="24"/>
        </w:rPr>
        <w:fldChar w:fldCharType="separate"/>
      </w:r>
      <w:r w:rsidR="006558A3" w:rsidRPr="006558A3">
        <w:rPr>
          <w:rFonts w:ascii="Cambria" w:hAnsi="Cambria"/>
          <w:sz w:val="24"/>
        </w:rPr>
        <w:t>(2025)</w:t>
      </w:r>
      <w:r w:rsidR="006558A3">
        <w:rPr>
          <w:rFonts w:asciiTheme="minorHAnsi" w:eastAsia="Calibri" w:hAnsiTheme="minorHAnsi" w:cs="Calibri"/>
          <w:sz w:val="24"/>
          <w:szCs w:val="24"/>
        </w:rPr>
        <w:fldChar w:fldCharType="end"/>
      </w:r>
      <w:r w:rsidR="00A06D36" w:rsidRPr="00A06D36">
        <w:rPr>
          <w:rFonts w:asciiTheme="minorHAnsi" w:eastAsia="Calibri" w:hAnsiTheme="minorHAnsi" w:cs="Calibri"/>
          <w:sz w:val="24"/>
          <w:szCs w:val="24"/>
        </w:rPr>
        <w:t>,</w:t>
      </w:r>
      <w:r w:rsidRPr="003A3E4F">
        <w:rPr>
          <w:rFonts w:asciiTheme="minorHAnsi" w:eastAsia="Calibri" w:hAnsiTheme="minorHAnsi" w:cs="Calibri"/>
          <w:sz w:val="24"/>
          <w:szCs w:val="24"/>
        </w:rPr>
        <w:t xml:space="preserve"> addressed this gap by examining whether the inter-cue delay influences the memory benefit of TMR by replaying object-location cues during NREM sleep at 2.5 s or 7.5 s intervals, creating short and long post-cue reactivation windows. As in Cho et al. </w:t>
      </w:r>
      <w:r w:rsidR="000A11B7">
        <w:rPr>
          <w:rFonts w:asciiTheme="minorHAnsi" w:eastAsia="Calibri" w:hAnsiTheme="minorHAnsi" w:cs="Calibri"/>
          <w:sz w:val="24"/>
          <w:szCs w:val="24"/>
        </w:rPr>
        <w:fldChar w:fldCharType="begin"/>
      </w:r>
      <w:r w:rsidR="006D2DB2">
        <w:rPr>
          <w:rFonts w:asciiTheme="minorHAnsi" w:eastAsia="Calibri" w:hAnsiTheme="minorHAnsi" w:cs="Calibri"/>
          <w:sz w:val="24"/>
          <w:szCs w:val="24"/>
        </w:rPr>
        <w:instrText xml:space="preserve"> ADDIN ZOTERO_ITEM CSL_CITATION {"citationID":"kqzzX1yi","properties":{"unsorted":false,"formattedCitation":"(Cho et al., 2025)","plainCitation":"(Cho et al., 2025)","dontUpdate":true,"noteIndex":0},"citationItems":[{"id":5907,"uris":["http://zotero.org/users/6941878/items/TWWP3EVX"],"itemData":{"id":5907,"type":"article-journal","abstract":"During sleep, memory traces are reactivated and consolidated into long-term memory. Discrete reactivation events involve coordinated activity between the hippocampus and neocortex. In this study, we examined whether the number of reactivation events directly translates to benefits to memory. To test this, we used targeted memory reactivation, a technique to selectively bias reactivation for certain memories by presenting non-invasive sensory cues. Participants (N = 31) completed a computerized object-location task, in which 60 images were presented along with related sounds. During non-REM sleep, 40 of these sounds were presented either once (20 sounds) or five times (20 sounds) in an interleaved fashion. Participants then completed another task designed to interfere with the previously encoded spatial memories, before being tested again on the initial object positions. The results showed no significant performance benefits for cued objects regardless of the number of sound presentations. This may be due to the interference task, which substantially increased error rates. Nevertheless, we found differences between the electrophysiological profiles linked with multiple vs. single sound presentation during sleep. Sigma spectral power predicted improvements in performance for the objects cued five times, but not for those cued once. For sounds presented once, benefits from sleep were predicted by post-sound power in the delta band. Although our results did not fully resolve the question of the relationship between the number of reactivation events and subsequent memory benefits, they inform future research using targeted memory reactivation to selectively bias memory during sleep.","container-title":"Neuropsychologia","DOI":"10.1016/j.neuropsychologia.2025.109275","ISSN":"0028-3932","journalAbbreviation":"Neuropsychologia","page":"109275","source":"ScienceDirect","title":"The effects of targeted reactivation on memories cued once or multiple times during a nap","volume":"219","author":[{"family":"Cho","given":"Matthew"},{"family":"Murugavel","given":"Sandhya"},{"family":"Thiha","given":"Alison S."},{"family":"Schechtman","given":"Eitan"}],"issued":{"date-parts":[["2025",12,15]]}}}],"schema":"https://github.com/citation-style-language/schema/raw/master/csl-citation.json"} </w:instrText>
      </w:r>
      <w:r w:rsidR="000A11B7">
        <w:rPr>
          <w:rFonts w:asciiTheme="minorHAnsi" w:eastAsia="Calibri" w:hAnsiTheme="minorHAnsi" w:cs="Calibri"/>
          <w:sz w:val="24"/>
          <w:szCs w:val="24"/>
        </w:rPr>
        <w:fldChar w:fldCharType="separate"/>
      </w:r>
      <w:r w:rsidR="000A11B7" w:rsidRPr="005435EF">
        <w:rPr>
          <w:rFonts w:ascii="Cambria" w:hAnsi="Cambria"/>
          <w:sz w:val="24"/>
        </w:rPr>
        <w:t>(2025)</w:t>
      </w:r>
      <w:r w:rsidR="000A11B7">
        <w:rPr>
          <w:rFonts w:asciiTheme="minorHAnsi" w:eastAsia="Calibri" w:hAnsiTheme="minorHAnsi" w:cs="Calibri"/>
          <w:sz w:val="24"/>
          <w:szCs w:val="24"/>
        </w:rPr>
        <w:fldChar w:fldCharType="end"/>
      </w:r>
      <w:r w:rsidR="000A11B7">
        <w:rPr>
          <w:rFonts w:asciiTheme="minorHAnsi" w:eastAsia="Calibri" w:hAnsiTheme="minorHAnsi" w:cs="Calibri"/>
          <w:sz w:val="24"/>
          <w:szCs w:val="24"/>
        </w:rPr>
        <w:t xml:space="preserve">, </w:t>
      </w:r>
      <w:r w:rsidRPr="003A3E4F">
        <w:rPr>
          <w:rFonts w:asciiTheme="minorHAnsi" w:eastAsia="Calibri" w:hAnsiTheme="minorHAnsi" w:cs="Calibri"/>
          <w:sz w:val="24"/>
          <w:szCs w:val="24"/>
        </w:rPr>
        <w:t>TMR did not improve memory retention overall, and longer reactivation windows conferred no greater benefit than shorter windows.</w:t>
      </w:r>
      <w:r w:rsidRPr="003A3E4F">
        <w:rPr>
          <w:rFonts w:asciiTheme="minorHAnsi" w:hAnsiTheme="minorHAnsi"/>
        </w:rPr>
        <w:t xml:space="preserve"> </w:t>
      </w:r>
      <w:r w:rsidRPr="003A3E4F">
        <w:rPr>
          <w:rFonts w:asciiTheme="minorHAnsi" w:eastAsia="Calibri" w:hAnsiTheme="minorHAnsi" w:cs="Calibri"/>
          <w:sz w:val="24"/>
          <w:szCs w:val="24"/>
        </w:rPr>
        <w:t xml:space="preserve">However, shorter windows appeared to benefit weakly encoded object locations, consistent with evidence that sleep and TMR preferentially benefit weaker memories </w:t>
      </w:r>
      <w:r w:rsidR="006D2DB2">
        <w:rPr>
          <w:rFonts w:asciiTheme="minorHAnsi" w:eastAsia="Calibri" w:hAnsiTheme="minorHAnsi" w:cs="Calibri"/>
          <w:sz w:val="24"/>
          <w:szCs w:val="24"/>
        </w:rPr>
        <w:fldChar w:fldCharType="begin"/>
      </w:r>
      <w:r w:rsidR="006D2DB2">
        <w:rPr>
          <w:rFonts w:asciiTheme="minorHAnsi" w:eastAsia="Calibri" w:hAnsiTheme="minorHAnsi" w:cs="Calibri"/>
          <w:sz w:val="24"/>
          <w:szCs w:val="24"/>
        </w:rPr>
        <w:instrText xml:space="preserve"> ADDIN ZOTERO_ITEM CSL_CITATION {"citationID":"ByrpZXND","properties":{"unsorted":false,"formattedCitation":"(Cairney et al., 2016; Denis et al., 2021)","plainCitation":"(Cairney et al., 2016; Denis et al., 2021)","noteIndex":0},"citationItems":[{"id":6196,"uris":["http://zotero.org/users/6941878/items/QVJ6IDL7"],"itemData":{"id":6196,"type":"article-journal","abstract":"To investigate how the effects of targeted memory reactivation (TMR) are influenced by memory accuracy prior to sleep and the presence or absence of direct cue-memory associations.30 participants associated each of 50 pictures with an unrelated word and then with a screen location in two separate tasks. During picture-location training, each picture was also presented with a semantically related sound. The sounds were therefore directly associated with the picture locations but indirectly associated with the words. During a subsequent nap, half of the sounds were replayed in slow wave sleep (SWS). The effect of TMR on memory for the picture locations (direct cue-memory associations) and picture-word pairs (indirect cue-memory associations) was then examined.TMR reduced overall memory decay for recall of picture locations. Further analyses revealed a benefit of TMR for picture locations recalled with a low degree of accuracy prior to sleep, but not those recalled with a high degree of accuracy. The benefit of TMR for low accuracy memories was predicted by time spent in SWS. There was no benefit of TMR for memory of the picture-word pairs, irrespective of memory accuracy prior to sleep.TMR provides the greatest benefit to memories recalled with a low degree of accuracy prior to sleep. The memory benefits of TMR may also be contingent on direct cue-memory associations.Research has demonstrated that memory reactivations in the sleeping brain can be triggered by re-exposing individuals in slow-wave sleep to sound cues previously associated with the newly-learned materials; a technique known as targeted memory reactivation (TMR). In this study, we examined how the success of TMR is influenced by (1) the presence or absence of direct cue-memory associations and (2) the accuracy with which newly-learned memories are recalled prior to sleep. Our findings suggest that low accuracy memories are more responsive to TMR and that the benefits of TMR for consolidation are contingent on the presence of direct cue-memory associations. These data have important implications for the potential educational applications of TMR.","container-title":"Sleep","DOI":"10.5665/sleep.5772","ISSN":"0161-8105","issue":"5","journalAbbreviation":"Sleep","page":"1139-1150","source":"Silverchair","title":"The Benefits of Targeted Memory Reactivation for Consolidation in Sleep are Contingent on Memory Accuracy and Direct Cue-Memory Associations","volume":"39","author":[{"family":"Cairney","given":"Scott A."},{"family":"Lindsay","given":"Shane"},{"family":"Sobczak","given":"Justyna M."},{"family":"Paller","given":"Ken A."},{"family":"Gaskell","given":"M. Gareth"}],"issued":{"date-parts":[["2016",5,1]]}}},{"id":6198,"uris":["http://zotero.org/users/6941878/items/XYEGM3ZV"],"itemData":{"id":6198,"type":"article-journal","abstract":"Sleep has been shown to be critical for memory consolidation, with some research suggesting that certain memories are prioritized for consolidation. Initial strength of a memory appears to be an important boundary condition in determining which memories are consolidated during sleep. However, the role of consolidation-mediating oscillations, such as sleep spindles and slow oscillations, in this preferential consolidation has not been explored. Here, 54 human participants (76% female) studied pairs of words to three distinct encoding strengths, with recall being tested immediately following learning and again 6 h later. Thirty-six had a 2 h nap opportunity following learning, while the remaining 18 remained awake throughout. Results showed that, across 6 h awake, weakly encoded memories deteriorated the fastest. In the nap group, however, this effect was attenuated, with forgetting rates equivalent across encoding strengths. Within the nap group, consolidation of weakly encoded items was associated with fast sleep spindle density during non-rapid eye movement sleep. Moreover, sleep spindles that were coupled to slow oscillations predicted the consolidation of weak memories independently of uncoupled sleep spindles. These relationships were unique to weakly encoded items, with spindles not correlating with memory for intermediate or strong items. This suggests that sleep spindles facilitate memory consolidation, guided in part by memory strength.\nSIGNIFICANCE STATEMENT Given the countless pieces of information we encode each day, how does the brain select which memories to commit to long-term storage? Sleep is known to aid in memory consolidation, and it appears that certain memories are prioritized to receive this benefit. Here, we found that, compared with staying awake, sleep was associated with better memory for weakly encoded information. This suggests that sleep helps attenuate the forgetting of weak memory traces. Fast sleep spindles, a hallmark oscillation of non-rapid eye movement sleep, mediate consolidation processes. We extend this to show that fast spindles were uniquely associated with the consolidation of weakly encoded memories. This provides new evidence for preferential sleep-based consolidation and elucidates a physiological correlate of this benefit.","container-title":"Journal of Neuroscience","DOI":"10.1523/JNEUROSCI.0818-20.2021","ISSN":"0270-6474, 1529-2401","issue":"18","journalAbbreviation":"J. Neurosci.","language":"en","license":"Copyright © 2021 the authors. SfN exclusive license.","page":"4088-4099","PMID":"33741722","publisher":"Society for Neuroscience","section":"Research Articles","source":"www.jneurosci.org","title":"Sleep Spindles Preferentially Consolidate Weakly Encoded Memories","volume":"41","author":[{"family":"Denis","given":"Dan"},{"family":"Mylonas","given":"Dimitrios"},{"family":"Poskanzer","given":"Craig"},{"family":"Bursal","given":"Verda"},{"family":"Payne","given":"Jessica D."},{"family":"Stickgold","given":"Robert"}],"issued":{"date-parts":[["2021",5,5]]}}}],"schema":"https://github.com/citation-style-language/schema/raw/master/csl-citation.json"} </w:instrText>
      </w:r>
      <w:r w:rsidR="006D2DB2">
        <w:rPr>
          <w:rFonts w:asciiTheme="minorHAnsi" w:eastAsia="Calibri" w:hAnsiTheme="minorHAnsi" w:cs="Calibri"/>
          <w:sz w:val="24"/>
          <w:szCs w:val="24"/>
        </w:rPr>
        <w:fldChar w:fldCharType="separate"/>
      </w:r>
      <w:r w:rsidR="006D2DB2" w:rsidRPr="006D2DB2">
        <w:rPr>
          <w:rFonts w:ascii="Cambria" w:hAnsi="Cambria"/>
          <w:sz w:val="24"/>
        </w:rPr>
        <w:t>(Cairney et al., 2016; Denis et al., 2021)</w:t>
      </w:r>
      <w:r w:rsidR="006D2DB2">
        <w:rPr>
          <w:rFonts w:asciiTheme="minorHAnsi" w:eastAsia="Calibri" w:hAnsiTheme="minorHAnsi" w:cs="Calibri"/>
          <w:sz w:val="24"/>
          <w:szCs w:val="24"/>
        </w:rPr>
        <w:fldChar w:fldCharType="end"/>
      </w:r>
      <w:r w:rsidR="00F27930">
        <w:rPr>
          <w:rFonts w:asciiTheme="minorHAnsi" w:eastAsia="Calibri" w:hAnsiTheme="minorHAnsi" w:cs="Calibri"/>
          <w:sz w:val="24"/>
          <w:szCs w:val="24"/>
        </w:rPr>
        <w:t>.</w:t>
      </w:r>
      <w:r w:rsidRPr="003A3E4F">
        <w:rPr>
          <w:rFonts w:asciiTheme="minorHAnsi" w:eastAsia="Calibri" w:hAnsiTheme="minorHAnsi" w:cs="Calibri"/>
          <w:sz w:val="24"/>
          <w:szCs w:val="24"/>
        </w:rPr>
        <w:t xml:space="preserve"> These findings suggest that extending the post-cue window does not necessarily enhance TMR, and that cue-induced reactivation can unfold over relatively brief inter-cue intervals.</w:t>
      </w:r>
    </w:p>
    <w:p w14:paraId="0000002D" w14:textId="77777777" w:rsidR="00A93614" w:rsidRPr="003A3E4F" w:rsidRDefault="00A93614" w:rsidP="00321FD5">
      <w:pPr>
        <w:spacing w:line="360" w:lineRule="auto"/>
        <w:ind w:firstLine="720"/>
        <w:jc w:val="both"/>
        <w:rPr>
          <w:rFonts w:asciiTheme="minorHAnsi" w:eastAsia="Calibri" w:hAnsiTheme="minorHAnsi" w:cs="Calibri"/>
          <w:sz w:val="24"/>
          <w:szCs w:val="24"/>
        </w:rPr>
      </w:pPr>
    </w:p>
    <w:p w14:paraId="230A5082" w14:textId="51C1BDA9" w:rsidR="006B2C31" w:rsidRDefault="006B2C31" w:rsidP="00321FD5">
      <w:pPr>
        <w:spacing w:line="360" w:lineRule="auto"/>
        <w:jc w:val="both"/>
        <w:rPr>
          <w:rFonts w:asciiTheme="minorHAnsi" w:eastAsia="Calibri" w:hAnsiTheme="minorHAnsi" w:cs="Calibri"/>
          <w:i/>
          <w:iCs/>
          <w:sz w:val="24"/>
          <w:szCs w:val="24"/>
        </w:rPr>
      </w:pPr>
      <w:r>
        <w:rPr>
          <w:rFonts w:asciiTheme="minorHAnsi" w:eastAsia="Calibri" w:hAnsiTheme="minorHAnsi" w:cs="Calibri"/>
          <w:i/>
          <w:iCs/>
          <w:sz w:val="24"/>
          <w:szCs w:val="24"/>
        </w:rPr>
        <w:t>Behavioural Effects of Sleep on Memory</w:t>
      </w:r>
    </w:p>
    <w:p w14:paraId="00000030" w14:textId="0C0ADD4E" w:rsidR="00A93614" w:rsidRPr="003A3E4F" w:rsidRDefault="004A227D" w:rsidP="00321FD5">
      <w:pPr>
        <w:spacing w:line="360" w:lineRule="auto"/>
        <w:jc w:val="both"/>
        <w:rPr>
          <w:rFonts w:asciiTheme="minorHAnsi" w:eastAsia="Calibri" w:hAnsiTheme="minorHAnsi" w:cs="Calibri"/>
          <w:sz w:val="24"/>
          <w:szCs w:val="24"/>
        </w:rPr>
      </w:pPr>
      <w:r w:rsidRPr="004A227D">
        <w:rPr>
          <w:rFonts w:asciiTheme="minorHAnsi" w:hAnsiTheme="minorHAnsi"/>
          <w:sz w:val="24"/>
          <w:szCs w:val="24"/>
        </w:rPr>
        <w:t xml:space="preserve">The Special Issue next considers how sleep-associated memory consolidation influences </w:t>
      </w:r>
      <w:r w:rsidR="005D65AF">
        <w:rPr>
          <w:rFonts w:asciiTheme="minorHAnsi" w:hAnsiTheme="minorHAnsi"/>
          <w:sz w:val="24"/>
          <w:szCs w:val="24"/>
        </w:rPr>
        <w:t xml:space="preserve">next-day </w:t>
      </w:r>
      <w:r w:rsidRPr="004A227D">
        <w:rPr>
          <w:rFonts w:asciiTheme="minorHAnsi" w:hAnsiTheme="minorHAnsi"/>
          <w:sz w:val="24"/>
          <w:szCs w:val="24"/>
        </w:rPr>
        <w:t xml:space="preserve">cognition. </w:t>
      </w:r>
      <w:r w:rsidR="00F35B70" w:rsidRPr="004A227D">
        <w:rPr>
          <w:rFonts w:asciiTheme="minorHAnsi" w:eastAsia="Calibri" w:hAnsiTheme="minorHAnsi" w:cs="Calibri"/>
          <w:sz w:val="24"/>
          <w:szCs w:val="24"/>
        </w:rPr>
        <w:t>Although sleep’s contribution to memory consolidation is well establishe</w:t>
      </w:r>
      <w:sdt>
        <w:sdtPr>
          <w:rPr>
            <w:rFonts w:asciiTheme="minorHAnsi" w:hAnsiTheme="minorHAnsi"/>
            <w:sz w:val="24"/>
            <w:szCs w:val="24"/>
          </w:rPr>
          <w:tag w:val="goog_rdk_17"/>
          <w:id w:val="2145155220"/>
        </w:sdtPr>
        <w:sdtEndPr/>
        <w:sdtContent/>
      </w:sdt>
      <w:r w:rsidR="00F35B70" w:rsidRPr="004A227D">
        <w:rPr>
          <w:rFonts w:asciiTheme="minorHAnsi" w:eastAsia="Calibri" w:hAnsiTheme="minorHAnsi" w:cs="Calibri"/>
          <w:sz w:val="24"/>
          <w:szCs w:val="24"/>
        </w:rPr>
        <w:t>d</w:t>
      </w:r>
      <w:r w:rsidR="00FB078D">
        <w:rPr>
          <w:rFonts w:asciiTheme="minorHAnsi" w:eastAsia="Calibri" w:hAnsiTheme="minorHAnsi" w:cs="Calibri"/>
          <w:sz w:val="24"/>
          <w:szCs w:val="24"/>
        </w:rPr>
        <w:t xml:space="preserve"> </w:t>
      </w:r>
      <w:r w:rsidR="00FB078D">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{"citationID":"LiMzRFIS","properties":{"unsorted":false,"formattedCitation":"(Ashton et al., 2020, 2022; Backhaus et al., 2008; Cairney, Lindsay, et al., 2018; Gais et al., 2006)","plainCitation":"(Ashton et al., 2020, 2022; Backhaus et al., 2008; Cairney, Lindsay, et al., 2018; Gais et al., 2006)","noteIndex":0},"citationItems":[{"id":"zXtDbrU7/4TStSPof","uris":["http://zotero.org/users/9795217/items/WUYBHQPZ"],"itemData":{"id":8,"type":"article-journal","abstract":"Sleep deprivation increases rates of forgetting in episodic memory. Yet, whether an extended lack of sleep alters the qualitative nature of forgetting is unknown. We compared forgetting of episodic memories across intervals of overnight sleep, daytime wakefulness, and overnight sleep deprivation. Item-level forgetting was amplified across daytime wakefulness and overnight sleep deprivation, as compared to sleep. Importantly, however, overnight sleep deprivation led to a further deficit in associative memory that was not observed after daytime wakefulness. These findings suggest that sleep deprivation induces fragmentation among item memories and their associations, altering the qualitative nature of episodic forgetting.","container-title":"Learning and Memory","DOI":"10.1101/lm.050757.119","ISSN":"15495485","issue":"4","license":"All rights reserved","page":"130-135","PMID":"32179655","title":"Sleep deprivation induces fragmented memory loss","volume":"27","author":[{"family":"Ashton","given":"Jennifer E."},{"family":"Harrington","given":"Marcus O."},{"family":"Langthorne","given":"Diane"},{"family":"Ngo","given":"Hong Viet V."},{"family":"Cairney","given":"Scott A."}],"issued":{"date-parts":[["2020"]]}}},{"id":"zXtDbrU7/wNAVFqMd","uris":["http://zotero.org/users/9795217/items/NNYHUSHR"],"itemData":{"id":6148,"type":"article-journal","abstract":"Our ability to recall memories is improved when sleep follows learning, suggesting that sleep facilitates memory consolidation. A number of factors are thought to influence the impact of sleep on newly learned information, such as whether or not we rehearse that information (e.g. via restudy or retrieval practice), or the extent to which the information is consistent with our pre-existing schematic knowledge. In this pre-registered, online study, we examined the effects of both rehearsal and schematic congruency on overnight consolidation. Participants learned noun-colour pairings (e.g. elephant-red) and rated each pairing as plausible or implausible before completing a baseline memory assessment. Afterwards, participants engaged in a period of restudy or retrieval practice for the pairings, and then entered a 12 h retention interval of overnight sleep or daytime wakefulness. Follow-up assessments were completed immediately after sleep or wake, and again 24 h after learning. Our data indicated that overnight consolidation was amplified for restudied relative to retested noun-colour pairings, but only when sleep occurred soon after learning. Furthermore, whereas plausible (i.e. schematically congruent) pairings were generally better remembered than implausible (i.e. schematically incongruent) pairings, the benefits of sleep were stronger for implausible relative to plausible memories. These findings challenge the notion that schema-conformant memories are preferentially strengthened during post-learning sleep.","container-title":"PLOS ONE","DOI":"10.1371/journal.pone.0269439","ISSN":"1932-6203","issue":"6","journalAbbreviation":"PLOS ONE","language":"en","page":"e0269439","publisher":"Public Library of Science","source":"PLoS Journals","title":"Sleep bolsters schematically incongruent memories","volume":"17","author":[{"family":"Ashton","given":"Jennifer E."},{"family":"Staresina","given":"Bernhard P."},{"family":"Cairney","given":"Scott A."}],"issued":{"date-parts":[["2022",6,24]]}}},{"id":"zXtDbrU7/Xt9GW7ow","uris":["http://zotero.org/users/9795217/items/26WBI3ZA"],"itemData":{"id":1631,"type":"article-journal","abstract":"While there is mounting evidence for the importance of sleep for declarative memory consolidation in adults, so far this issue has not been investigated in children despite considerable differences in sleep duration and sleep architecture between children and adults. Here, 27 children (aged between 9 and 12 yr) were examined on two conditions: on the Sleep-Wake condition, subjects learned word pairs in the evening and delayed recall was tested first in the next morning after sleep and then again in the following evening after daytime wakefulness. On the Wake-Sleep condition, learning took place in the morning and delayed recall was tested in the evening of the same day and again in the next morning after sleep. In both conditions retention of declarative memory was significantly increased only after an interval of sleep that either followed immediately after learning (as in the Sleep-Wake condition) or that followed after daytime wakefulness (as in the Wake-Sleep condition), respectively. The results support the hypothesis that sleep plays an active role in declarative memory consolidation even if delayed and further show for the first time the importance of sleep for declarative memory consolidation during childhood. © 2007 Elsevier Inc. All rights reserved.","container-title":"Neurobiology of Learning and Memory","DOI":"10.1016/j.nlm.2007.08.010","ISSN":"10747427","title":"Immediate as well as delayed post learning sleep but not wakefulness enhances declarative memory consolidation in children","author":[{"family":"Backhaus","given":"Jutta"},{"family":"Hoeckesfeld","given":"Ralf"},{"family":"Born","given":"Jan"},{"family":"Hohagen","given":"Fritz"},{"family":"Junghanns","given":"Klaus"}],"issued":{"date-parts":[["2008"]]}}},{"id":"zXtDbrU7/PUyVh1fR","uris":["http://zotero.org/users/9795217/items/RYVB7WRR"],"itemData":{"id":1581,"type":"article-journal","abstract":"Retrieval facilitates the long-term retention of memories, but may also enable stored representations to be updated with new information that is available at the time of retrieval. However, if information integrated during retrieval is erroneous, future recall can be impaired: a phenomenon known as retrieval-induced distortion (RID). Whether RID causes an “overwriting” of existing memory traces or leads to the co-existence of original and distorted memory traces is unknown. Because sleep enhances memory consolidation, the effects of sleep after RID can provide novel insights into the structure of updated memories. As such, we investigated the effects of sleep on memory consolidation following RID. Participants encoded word locations and were then tested before (T1) and after (T2) an interval of sleep or wakefulness. At T2, the majority of words were placed closer to the locations retrieved at T1 than to the studied locations, consistent with RID. After sleep compared with after wake, the T2-retrieved locations were closer to both the studied locations and the T1-retrieved locations. These findings suggest that RID leads to the formation of an additional memory trace that corresponds to a distorted variant of the same encoding event, which is strengthened alongside the original trace during sleep. More broadly, these data provide evidence for the importance of sleep in the preservation and adaptive updating of memories.","container-title":"Cortex","DOI":"10.1016/j.cortex.2017.10.005","ISSN":"19738102","page":"39-44","title":"Sleep preserves original and distorted memory traces","volume":"99","author":[{"family":"Cairney","given":"Scott A."},{"family":"Lindsay","given":"Shane"},{"family":"Paller","given":"Ken A."},{"family":"Gaskell","given":"M. Gareth"}],"issued":{"date-parts":[["2018"]]}}},{"id":"zXtDbrU7/sNhLW2bK","uris":["http://zotero.org/users/9795217/items/5DNT85SD"],"itemData":{"id":1760,"type":"article-journal","abstract":"In recent years, the effect of sleep on memory consolidation has received considerable attention. In humans, these studies concentrated mainly on procedural types of memory, which are considered to be hippocampus-independent. Here, we show that sleep also has a persisting effect on hippocampus-dependent declarative memory. In two experiments, we examined high school students' ability to remember vocabulary. We show that declarative memory is enhanced when sleep follows within a few hours of learning, independent of time of day, and with equal amounts of interference during retention intervals. Sleep deprivation has a detrimental effect on memory, which was significant after a night of recovery sleep. Thus, fatigue accumulating during wake intervals could be ruled out as a confound.","container-title":"Learning and Memory","DOI":"10.1101/lm.132106","ISSN":"10720502","issue":"3","note":"ISBN: 4945150036","page":"259-262","title":"Sleep after learning aids memory recall","volume":"13","author":[{"family":"Gais","given":"Steffen"},{"family":"Lucas","given":"Brian"},{"family":"Born","given":"Jan"}],"issued":{"date-parts":[["2006"]]}}}],"schema":"https://github.com/citation-style-language/schema/raw/master/csl-citation.json"} </w:instrText>
      </w:r>
      <w:r w:rsidR="00FB078D">
        <w:rPr>
          <w:rFonts w:asciiTheme="minorHAnsi" w:eastAsia="Calibri" w:hAnsiTheme="minorHAnsi" w:cs="Calibri"/>
          <w:sz w:val="24"/>
          <w:szCs w:val="24"/>
        </w:rPr>
        <w:fldChar w:fldCharType="separate"/>
      </w:r>
      <w:r w:rsidR="00960793" w:rsidRPr="00960793">
        <w:rPr>
          <w:rFonts w:ascii="Cambria" w:hAnsi="Cambria"/>
          <w:sz w:val="24"/>
        </w:rPr>
        <w:t>(Ashton et al., 2020, 2022; Backhaus et al., 2008; Cairney, Lindsay, et al., 2018; Gais et al., 2006)</w:t>
      </w:r>
      <w:r w:rsidR="00FB078D">
        <w:rPr>
          <w:rFonts w:asciiTheme="minorHAnsi" w:eastAsia="Calibri" w:hAnsiTheme="minorHAnsi" w:cs="Calibri"/>
          <w:sz w:val="24"/>
          <w:szCs w:val="24"/>
        </w:rPr>
        <w:fldChar w:fldCharType="end"/>
      </w:r>
      <w:r w:rsidR="00F35B70" w:rsidRPr="004A227D">
        <w:rPr>
          <w:rFonts w:asciiTheme="minorHAnsi" w:eastAsia="Calibri" w:hAnsiTheme="minorHAnsi" w:cs="Calibri"/>
          <w:sz w:val="24"/>
          <w:szCs w:val="24"/>
        </w:rPr>
        <w:t>, evidence</w:t>
      </w:r>
      <w:r w:rsidR="00D54AC6">
        <w:rPr>
          <w:rFonts w:asciiTheme="minorHAnsi" w:eastAsia="Calibri" w:hAnsiTheme="minorHAnsi" w:cs="Calibri"/>
          <w:sz w:val="24"/>
          <w:szCs w:val="24"/>
        </w:rPr>
        <w:t xml:space="preserve"> </w:t>
      </w:r>
      <w:r w:rsidR="00F35B70" w:rsidRPr="004A227D">
        <w:rPr>
          <w:rFonts w:asciiTheme="minorHAnsi" w:eastAsia="Calibri" w:hAnsiTheme="minorHAnsi" w:cs="Calibri"/>
          <w:sz w:val="24"/>
          <w:szCs w:val="24"/>
        </w:rPr>
        <w:t>indicates</w:t>
      </w:r>
      <w:r w:rsidR="00F35B70" w:rsidRPr="003A3E4F">
        <w:rPr>
          <w:rFonts w:asciiTheme="minorHAnsi" w:eastAsia="Calibri" w:hAnsiTheme="minorHAnsi" w:cs="Calibri"/>
          <w:sz w:val="24"/>
          <w:szCs w:val="24"/>
        </w:rPr>
        <w:t xml:space="preserve"> that it also prepares the brain for new learning </w:t>
      </w:r>
      <w:r w:rsidR="009E45AB">
        <w:rPr>
          <w:rFonts w:asciiTheme="minorHAnsi" w:eastAsia="Calibri" w:hAnsiTheme="minorHAnsi" w:cs="Calibri"/>
          <w:sz w:val="24"/>
          <w:szCs w:val="24"/>
        </w:rPr>
        <w:fldChar w:fldCharType="begin"/>
      </w:r>
      <w:r w:rsidR="009E45AB">
        <w:rPr>
          <w:rFonts w:asciiTheme="minorHAnsi" w:eastAsia="Calibri" w:hAnsiTheme="minorHAnsi" w:cs="Calibri"/>
          <w:sz w:val="24"/>
          <w:szCs w:val="24"/>
        </w:rPr>
        <w:instrText xml:space="preserve"> ADDIN ZOTERO_ITEM CSL_CITATION {"citationID":"EpfDXWNo","properties":{"unsorted":false,"formattedCitation":"(Cousins et al., 2018; Guttesen et al., 2023; Mander et al., 2011; Ong et al., 2018; Poh &amp; Chee, 2017; Van Der Werf et al., 2009; Vidal et al., 2025; Yoo et al., 2007)","plainCitation":"(Cousins et al., 2018; Guttesen et al., 2023; Mander et al., 2011; Ong et al., 2018; Poh &amp; Chee, 2017; Van Der Werf et al., 2009; Vidal et al., 2025; Yoo et al., 2007)","noteIndex":0},"citationItems":[{"id":5923,"uris":["http://zotero.org/users/6941878/items/I6TL2TK9"],"itemData":{"id":5923,"type":"article-journal","abstract":"Sleep is important for normative cognitive functioning. A single night of total sleep deprivation can reduce the capacity to encode new memories. However, it is unclear how sleep restriction during several consecutive nights affects memory encoding. To explore this, we employed a parallel-group design with 59 adolescents randomized into sleep-restricted (SR) and control groups. Both groups were afforded 9 h time in bed (TIB) for 2 baseline nights, followed by 5 consecutive nights of 5 h TIB for the SR group (n = 29) and 9 h TIB for the control group (n = 30). Participants then performed a picture-encoding task. Encoding ability was measured with a recognition test after 3 nights of 9 h TIB recovery sleep for both groups, allowing the assessment of encoding ability without the confounding effects of fatigue at retrieval. Memory was significantly worse in the sleep-restricted group (P = 0.001), and this impairment was not correlated with decline in vigilance. We conclude that memory-encoding deteriorates after several nights of partial sleep restriction, and this typical pattern of sleep negatively affects adolescents’ ability to learn declarative information.","container-title":"Journal of Sleep Research","DOI":"10.1111/jsr.12578","ISSN":"1365-2869","issue":"1","language":"en","license":"© 2017 European Sleep Research Society","note":"_eprint: https://onlinelibrary.wiley.com/doi/pdf/10.1111/jsr.12578","page":"138-145","source":"Wiley Online Library","title":"Memory encoding is impaired after multiple nights of partial sleep restriction","volume":"27","author":[{"family":"Cousins","given":"James N."},{"family":"Sasmita","given":"Karen"},{"family":"Chee","given":"Michael W. L."}],"issued":{"date-parts":[["2018"]]}}},{"id":6201,"uris":["http://zotero.org/users/6941878/items/N54W4A7J"],"itemData":{"id":6201,"type":"article-journal","abstract":"Sleep supports memory consolidation as well as next-day learning. The influential “Active Systems” account of offline consolidation suggests that sleep-associated memory processing paves the way for new learning, but empirical evidence in support of this idea is scarce. Using a within-subjects (n = 30), crossover design, we assessed behavioral and electrophysiological indices of episodic encoding after a night of sleep or total sleep deprivation in healthy adults (aged 18–25 years) and investigated whether behavioral performance was predicted by the overnight consolidation of episodic associations from the previous day. Sleep supported memory consolidation and next-day learning as compared to sleep deprivation. However, the magnitude of this sleep-associated consolidation benefit did not significantly predict the ability to form novel memories after sleep. Interestingly, sleep deprivation prompted a qualitative change in the neural signature of encoding: Whereas 12–20 Hz beta desynchronization—an established marker of successful encoding—was observed after sleep, sleep deprivation disrupted beta desynchrony during successful learning. Taken together, these findings suggest that effective learning depends on sleep but not necessarily on sleep-associated consolidation.","container-title":"Cerebral Cortex","DOI":"10.1093/cercor/bhac159","ISSN":"1047-3211","issue":"5","journalAbbreviation":"Cereb Cortex","page":"1610-1625","source":"Silverchair","title":"Sleep loss disrupts the neural signature of successful learning","volume":"33","author":[{"family":"Guttesen","given":"Anna á V"},{"family":"Gaskell","given":"M Gareth"},{"family":"Madden","given":"Emily V"},{"family":"Appleby","given":"Gabrielle"},{"family":"Cross","given":"Zachariah R"},{"family":"Cairney","given":"Scott A"}],"issued":{"date-parts":[["2023",3,1]]}}},{"id":6203,"uris":["http://zotero.org/users/6941878/items/NWX9A73E"],"itemData":{"id":6203,"type":"article-journal","container-title":"Current Biology","DOI":"10.1016/j.cub.2011.01.019","ISSN":"0960-9822","issue":"5","journalAbbreviation":"Current Biology","language":"English","page":"R183-R184","PMID":"21377092","publisher":"Elsevier","source":"www.cell.com","title":"Wake deterioration and sleep restoration of human learning","volume":"21","author":[{"family":"Mander","given":"Bryce A."},{"family":"Santhanam","given":"Sangeetha"},{"family":"Saletin","given":"Jared M."},{"family":"Walker","given":"Matthew P."}],"issued":{"date-parts":[["2011",3,8]]}}},{"id":6219,"uris":["http://zotero.org/users/6941878/items/9NLD8RC5"],"itemData":{"id":6219,"type":"article-journal","abstract":"Slow oscillations (SO) during sleep contribute to the consolidation of learned material. How the encoding of declarative memories during subsequent wakefulness might benefit from their enhancement during sleep is less clear. In this study, we investigated the impact of acoustically enhanced SO during a nap on subsequent encoding of declarative material.Thirty-seven healthy young adults were studied under two conditions: stimulation (STIM) and no stimulation (SHAM), in counter-balanced order following a night of sleep restriction (4 hr time-in-bed [TIB]). In the STIM condition, auditory tones were phase-locked to the SO up-state during a 90 min nap opportunity. In the SHAM condition, corresponding time points were marked but tones were not presented. Thirty minutes after awakening, participants encoded pictures while undergoing fMRI. Picture recognition was tested 60 min later.Acoustic stimulation augmented SO across the group, but there was no group level benefit on memory. However, the magnitude of SO enhancement correlated with greater recollection. SO enhancement was also positively correlated with hippocampal activation at encoding. Although spindle activity increased, this did not correlate with memory benefit or shift in hippocampal signal.Acoustic stimulation during a nap can benefit encoding of declarative memories. Hippocampal activation positively correlated with SO augmentation.","container-title":"Sleep","DOI":"10.1093/sleep/zsy031","ISSN":"0161-8105","issue":"5","journalAbbreviation":"Sleep","page":"zsy031","source":"Silverchair","title":"Auditory stimulation of sleep slow oscillations modulates subsequent memory encoding through altered hippocampal function","volume":"41","author":[{"family":"Ong","given":"Ju Lynn"},{"family":"Patanaik","given":"Amiya"},{"family":"Chee","given":"Nicholas I Y N"},{"family":"Lee","given":"Xuan Kai"},{"family":"Poh","given":"Jia-Hou"},{"family":"Chee","given":"Michael W L"}],"issued":{"date-parts":[["2018",5,1]]}}},{"id":6209,"uris":["http://zotero.org/users/6941878/items/WAXK5RN3"],"itemData":{"id":6209,"type":"article-journal","abstract":"A night of total sleep deprivation (TSD) reduces task-related activation of fronto-parietal and higher visual cortical areas. As this reduction in activation corresponds to impaired attention and perceptual processing, it might also be associated with poorer memory encoding. Related animal work has established that cortical columns stochastically enter a 'down' state in sleep deprivation, leading to predictions that neural representations are less stable and distinctive following TSD. To test these predictions participants incidentally encoded scene images while undergoing fMRI, either during rested wakefulness (RW) or after TSD. In scene-selective PPA, TSD reduced stability of neural representations across repetition. This was accompanied by poorer subsequent memory. Greater representational stability benefitted subsequent memory in RW but not TSD. Even for items subsequently recognized, representational distinctiveness was lower in TSD, suggesting that quality of encoding is degraded. Reduced representational stability and distinctiveness are two novel mechanisms by which TSD can contribute to poorer memory formation.","container-title":"NeuroImage","DOI":"10.1016/j.neuroimage.2017.01.080","ISSN":"1053-8119","journalAbbreviation":"NeuroImage","page":"131-138","source":"ScienceDirect","title":"Degradation of cortical representations during encoding following sleep deprivation","volume":"153","author":[{"family":"Poh","given":"Jia-Hou"},{"family":"Chee","given":"Michael W. L."}],"issued":{"date-parts":[["2017",6,1]]}}},{"id":6212,"uris":["http://zotero.org/users/6941878/items/HHWL3YU4"],"itemData":{"id":6212,"type":"article-journal","abstract":"This study finds that reducing the amount of slow-wave sleep results in worse performance on a subsequent memory test and reduced encoding-related hippocampal fMRI activation. This happens even though the total amount of sleep was unaffected, suggesting that hippocampus-dependent memory is particularly affected by shallow sleep.","container-title":"Nature Neuroscience","DOI":"10.1038/nn.2253","ISSN":"1546-1726","issue":"2","journalAbbreviation":"Nat Neurosci","language":"en","license":"2009 Springer Nature America, Inc.","page":"122-123","publisher":"Nature Publishing Group","source":"www.nature.com","title":"Sleep benefits subsequent hippocampal functioning","volume":"12","author":[{"family":"Van Der Werf","given":"Ysbrand D."},{"family":"Altena","given":"Ellemarije"},{"family":"Schoonheim","given":"Menno M."},{"family":"Sanz-Arigita","given":"Ernesto J."},{"family":"Vis","given":"José C."},{"family":"De Rijke","given":"Wim"},{"family":"Van Someren","given":"Eus J. W."}],"issued":{"date-parts":[["2009",2]]}}},{"id":6214,"uris":["http://zotero.org/users/6941878/items/R7YFZKLQ"],"itemData":{"id":6214,"type":"article-journal","abstract":"Neuroscience findings offer promising ways to enhance performance in educational settings. Adolescents often experience sleep deprivation, impacting memory processes crucial for learning. The synaptic homeostasis hypothesis (SHY) posits that non-rapid eye movement (NREM) sleep, particularly slow wave activity (0.5–4 Hz), downscales synapses potentiated during wakefulness, facilitating post-sleep encoding. Here, we evaluate the impact of a short nap on memory encoding of a biology lesson in a classroom setting. High school students were randomly assigned to a Nap group allowed to sleep (35-min sleep opportunity) or a Control group engaging in calm activities. Afterwards, they received the lesson and were immediately tested. The Nap group showed better memory encoding, but this was not explained by NREM sleep. Instead, longer periods of NREM sleep showed a negative correlation with performance, possibly due to sleep inertia. Thus, while short naps can enhance academic performance, careful timing may help mitigate potential sleep inertia effects.","container-title":"npj Science of Learning","DOI":"10.1038/s41539-025-00307-4","ISSN":"2056-7936","issue":"1","journalAbbreviation":"npj Sci. Learn.","language":"en","license":"2025 The Author(s)","page":"15","publisher":"Nature Publishing Group","source":"www.nature.com","title":"Short naps improve subsequent learning in a high school setting","volume":"10","author":[{"family":"Vidal","given":"Vanessa"},{"family":"Pretel","given":"Matias R."},{"family":"Capurro","given":"Lucila"},{"family":"Tassone","given":"Leonela M."},{"family":"Moyano","given":"Malen D."},{"family":"Malacari","given":"Romina G."},{"family":"Brusco","given":"Luis I."},{"family":"Ballarini","given":"Fabricio M."},{"family":"Forcato","given":"Cecilia"}],"issued":{"date-parts":[["2025",3,22]]}}},{"id":6216,"uris":["http://zotero.org/users/6941878/items/CH7ZHBUI"],"itemData":{"id":6216,"type":"article-journal","container-title":"Current Biology","DOI":"10.1016/j.cub.2007.08.007","ISSN":"0960-9822","issue":"20","journalAbbreviation":"Current Biology","language":"English","page":"R877-R878","PMID":"17956744","publisher":"Elsevier","source":"www.cell.com","title":"The human emotional brain without sleep — a prefrontal amygdala disconnect","volume":"17","author":[{"family":"Yoo","given":"Seung-Schik"},{"family":"Gujar","given":"Ninad"},{"family":"Hu","given":"Peter"},{"family":"Jolesz","given":"Ferenc A."},{"family":"Walker","given":"Matthew P."}],"issued":{"date-parts":[["2007",10,23]]}}}],"schema":"https://github.com/citation-style-language/schema/raw/master/csl-citation.json"} </w:instrText>
      </w:r>
      <w:r w:rsidR="009E45AB">
        <w:rPr>
          <w:rFonts w:asciiTheme="minorHAnsi" w:eastAsia="Calibri" w:hAnsiTheme="minorHAnsi" w:cs="Calibri"/>
          <w:sz w:val="24"/>
          <w:szCs w:val="24"/>
        </w:rPr>
        <w:fldChar w:fldCharType="separate"/>
      </w:r>
      <w:r w:rsidR="009E45AB" w:rsidRPr="009E45AB">
        <w:rPr>
          <w:rFonts w:ascii="Cambria" w:hAnsi="Cambria"/>
          <w:sz w:val="24"/>
        </w:rPr>
        <w:t>(Cousins et al., 2018; Guttesen et al., 2023; Mander et al., 2011; Ong et al., 2018; Poh &amp; Chee, 2017; Van Der Werf et al., 2009; Vidal et al., 2025; Yoo et al., 2007)</w:t>
      </w:r>
      <w:r w:rsidR="009E45AB">
        <w:rPr>
          <w:rFonts w:asciiTheme="minorHAnsi" w:eastAsia="Calibri" w:hAnsiTheme="minorHAnsi" w:cs="Calibri"/>
          <w:sz w:val="24"/>
          <w:szCs w:val="24"/>
        </w:rPr>
        <w:fldChar w:fldCharType="end"/>
      </w:r>
      <w:r w:rsidR="00CA4D01">
        <w:rPr>
          <w:rFonts w:asciiTheme="minorHAnsi" w:eastAsia="Calibri" w:hAnsiTheme="minorHAnsi" w:cs="Calibri"/>
          <w:sz w:val="24"/>
          <w:szCs w:val="24"/>
        </w:rPr>
        <w:t xml:space="preserve">. </w:t>
      </w:r>
      <w:r w:rsidR="00F35B70" w:rsidRPr="003A3E4F">
        <w:rPr>
          <w:rFonts w:asciiTheme="minorHAnsi" w:eastAsia="Calibri" w:hAnsiTheme="minorHAnsi" w:cs="Calibri"/>
          <w:sz w:val="24"/>
          <w:szCs w:val="24"/>
        </w:rPr>
        <w:t xml:space="preserve">The </w:t>
      </w:r>
      <w:r w:rsidR="002A7B80">
        <w:rPr>
          <w:rFonts w:asciiTheme="minorHAnsi" w:eastAsia="Calibri" w:hAnsiTheme="minorHAnsi" w:cs="Calibri"/>
          <w:sz w:val="24"/>
          <w:szCs w:val="24"/>
        </w:rPr>
        <w:t>A</w:t>
      </w:r>
      <w:r w:rsidR="00F35B70" w:rsidRPr="003A3E4F">
        <w:rPr>
          <w:rFonts w:asciiTheme="minorHAnsi" w:eastAsia="Calibri" w:hAnsiTheme="minorHAnsi" w:cs="Calibri"/>
          <w:sz w:val="24"/>
          <w:szCs w:val="24"/>
        </w:rPr>
        <w:t>ctive</w:t>
      </w:r>
      <w:r w:rsidR="002A7B80">
        <w:rPr>
          <w:rFonts w:asciiTheme="minorHAnsi" w:eastAsia="Calibri" w:hAnsiTheme="minorHAnsi" w:cs="Calibri"/>
          <w:sz w:val="24"/>
          <w:szCs w:val="24"/>
        </w:rPr>
        <w:t xml:space="preserve"> S</w:t>
      </w:r>
      <w:r w:rsidR="00F35B70" w:rsidRPr="003A3E4F">
        <w:rPr>
          <w:rFonts w:asciiTheme="minorHAnsi" w:eastAsia="Calibri" w:hAnsiTheme="minorHAnsi" w:cs="Calibri"/>
          <w:sz w:val="24"/>
          <w:szCs w:val="24"/>
        </w:rPr>
        <w:t>ystems consolidation model implies that these two benefits are linked, such that sleep-dependent consolidation reduces demands on the hippocampus and restores its capacity to encode new memories</w:t>
      </w:r>
      <w:r w:rsidR="007C2DFA">
        <w:rPr>
          <w:rFonts w:asciiTheme="minorHAnsi" w:eastAsia="Calibri" w:hAnsiTheme="minorHAnsi" w:cs="Calibri"/>
          <w:sz w:val="24"/>
          <w:szCs w:val="24"/>
        </w:rPr>
        <w:t xml:space="preserve"> </w:t>
      </w:r>
      <w:r w:rsidR="007673AF">
        <w:rPr>
          <w:rFonts w:asciiTheme="minorHAnsi" w:eastAsia="Calibri" w:hAnsiTheme="minorHAnsi" w:cs="Calibri"/>
          <w:sz w:val="24"/>
          <w:szCs w:val="24"/>
        </w:rPr>
        <w:fldChar w:fldCharType="begin"/>
      </w:r>
      <w:r w:rsidR="007673AF">
        <w:rPr>
          <w:rFonts w:asciiTheme="minorHAnsi" w:eastAsia="Calibri" w:hAnsiTheme="minorHAnsi" w:cs="Calibri"/>
          <w:sz w:val="24"/>
          <w:szCs w:val="24"/>
        </w:rPr>
        <w:instrText xml:space="preserve"> ADDIN ZOTERO_ITEM CSL_CITATION {"citationID":"Luthmrbw","properties":{"unsorted":false,"formattedCitation":"(Walker, 2009)","plainCitation":"(Walker, 2009)","noteIndex":0},"citationItems":[{"id":6222,"uris":["http://zotero.org/users/6941878/items/LQFDGHH7"],"itemData":{"id":6222,"type":"article-journal","abstract":"As critical as waking brain function is to cognition, an extensive literature now indicates that sleep supports equally important, different yet complementary operations. This review will consider recent and emerging findings implicating sleep and specific sleep-stage physiologies in the modulation, regulation, and even preparation of cognitive and emotional brain processes. First, evidence for the role of sleep in memory processing will be discussed, principally focusing on declarative memory. Second, at a neural level several mechanistic models of sleep-dependent plasticity underlying these effects will be reviewed, with a synthesis of these features offered that may explain the ordered structure of sleep, and the orderly evolution of memory stages. Third, accumulating evidence for the role of sleep in associative memory processing will be discussed, suggesting that the long-term goal of sleep may not be the strengthening of individual memory items, but, instead, their abstracted assimilation into a schema of generalized knowledge. Fourth, the newly emerging benefit of sleep in regulating emotional brain reactivity will be considered. Finally, and building on this latter topic, a novel hypothesis and framework of sleep-dependent affective brain processing will be proposed, culminating in testable predictions and translational implications for mood disorders.","container-title":"Annals of the New York Academy of Sciences","DOI":"10.1111/j.1749-6632.2009.04416.x","ISSN":"1749-6632","issue":"1","language":"en","license":"© 2009 New York Academy of Sciences","note":"_eprint: https://nyaspubs.onlinelibrary.wiley.com/doi/pdf/10.1111/j.1749-6632.2009.04416.x","page":"168-197","source":"Wiley Online Library","title":"The Role of Sleep in Cognition and Emotion","volume":"1156","author":[{"family":"Walker","given":"Matthew P."}],"issued":{"date-parts":[["2009"]]}}}],"schema":"https://github.com/citation-style-language/schema/raw/master/csl-citation.json"} </w:instrText>
      </w:r>
      <w:r w:rsidR="007673AF">
        <w:rPr>
          <w:rFonts w:asciiTheme="minorHAnsi" w:eastAsia="Calibri" w:hAnsiTheme="minorHAnsi" w:cs="Calibri"/>
          <w:sz w:val="24"/>
          <w:szCs w:val="24"/>
        </w:rPr>
        <w:fldChar w:fldCharType="separate"/>
      </w:r>
      <w:r w:rsidR="007673AF" w:rsidRPr="007673AF">
        <w:rPr>
          <w:rFonts w:ascii="Cambria" w:hAnsi="Cambria"/>
          <w:sz w:val="24"/>
        </w:rPr>
        <w:t>(Walker, 2009)</w:t>
      </w:r>
      <w:r w:rsidR="007673AF">
        <w:rPr>
          <w:rFonts w:asciiTheme="minorHAnsi" w:eastAsia="Calibri" w:hAnsiTheme="minorHAnsi" w:cs="Calibri"/>
          <w:sz w:val="24"/>
          <w:szCs w:val="24"/>
        </w:rPr>
        <w:fldChar w:fldCharType="end"/>
      </w:r>
      <w:r w:rsidR="00CA4D01">
        <w:rPr>
          <w:rFonts w:asciiTheme="minorHAnsi" w:eastAsia="Calibri" w:hAnsiTheme="minorHAnsi" w:cs="Calibri"/>
          <w:sz w:val="24"/>
          <w:szCs w:val="24"/>
        </w:rPr>
        <w:t>.</w:t>
      </w:r>
      <w:r w:rsidR="00F35B70" w:rsidRPr="003A3E4F">
        <w:rPr>
          <w:rFonts w:asciiTheme="minorHAnsi" w:eastAsia="Calibri" w:hAnsiTheme="minorHAnsi" w:cs="Calibri"/>
          <w:sz w:val="24"/>
          <w:szCs w:val="24"/>
        </w:rPr>
        <w:t xml:space="preserve"> In their review for this Special Issue, Guttesen et al. </w:t>
      </w:r>
      <w:r w:rsidR="007C2DFA">
        <w:rPr>
          <w:rFonts w:asciiTheme="minorHAnsi" w:eastAsia="Calibri" w:hAnsiTheme="minorHAnsi" w:cs="Calibri"/>
          <w:sz w:val="24"/>
          <w:szCs w:val="24"/>
        </w:rPr>
        <w:fldChar w:fldCharType="begin"/>
      </w:r>
      <w:r w:rsidR="007C2DFA">
        <w:rPr>
          <w:rFonts w:asciiTheme="minorHAnsi" w:eastAsia="Calibri" w:hAnsiTheme="minorHAnsi" w:cs="Calibri"/>
          <w:sz w:val="24"/>
          <w:szCs w:val="24"/>
        </w:rPr>
        <w:instrText xml:space="preserve"> ADDIN ZOTERO_ITEM CSL_CITATION {"citationID":"s8IaLpXq","properties":{"unsorted":false,"formattedCitation":"(Guttesen et al., 2026)","plainCitation":"(Guttesen et al., 2026)","noteIndex":0},"citationItems":[{"id":5926,"uris":["http://zotero.org/users/6941878/items/65BRJCIJ"],"itemData":{"id":5926,"type":"article-journal","abstract":"Sleep plays a crucial role in consolidating recently acquired memories and preparing the brain for learning new ones, but the relationship between these two processes is currently unclear. According to the prominent Active Systems Consolidation model, memory representations that are initially reliant on the hippocampus are redistributed to neocortex during sleep for long-term storage. An indirect assumption of this model is that sleep-associated memory processing paves the way for next-day learning by freeing up hippocampal encoding resources. In this review, we evaluate two central tenets of this ‘resource reallocation hypothesis’: (i) sleep-associated memory consolidation reduces hippocampal engagement during retrieval, and (ii) this reduction in hippocampal burden enhances the brain's capacity for new learning. We then describe recent work that has directly tested the relationship between sleep-associated memory processing and next-day learning. In the absence of clear evidence supporting the resource reallocation hypothesis, we consider alternative accounts in which efficient learning is not contingent on prior overnight memory processing, but rather that sleep-associated consolidation and post-sleep learning rely on overlapping or independent mechanisms. We conclude by outlining how future research can rigorously test the resource reallocation hypothesis.","container-title":"Neuropsychologia","DOI":"10.1016/j.neuropsychologia.2025.109320","ISSN":"0028-3932","journalAbbreviation":"Neuropsychologia","page":"109320","source":"ScienceDirect","title":"Memory consolidation during sleep: a facilitator of new learning?","title-short":"Memory consolidation during sleep","volume":"221","author":[{"family":"Guttesen","given":"Anna á V."},{"family":"Harrington","given":"Marcus O."},{"family":"Fleming","given":"Melanie K."},{"family":"Gaskell","given":"M. Gareth"},{"family":"Cairney","given":"Scott A."}],"issued":{"date-parts":[["2026",1,30]]}}}],"schema":"https://github.com/citation-style-language/schema/raw/master/csl-citation.json"} </w:instrText>
      </w:r>
      <w:r w:rsidR="007C2DFA">
        <w:rPr>
          <w:rFonts w:asciiTheme="minorHAnsi" w:eastAsia="Calibri" w:hAnsiTheme="minorHAnsi" w:cs="Calibri"/>
          <w:sz w:val="24"/>
          <w:szCs w:val="24"/>
        </w:rPr>
        <w:fldChar w:fldCharType="separate"/>
      </w:r>
      <w:r w:rsidR="007C2DFA" w:rsidRPr="007C2DFA">
        <w:rPr>
          <w:rFonts w:ascii="Cambria" w:hAnsi="Cambria"/>
          <w:sz w:val="24"/>
        </w:rPr>
        <w:t>(2026)</w:t>
      </w:r>
      <w:r w:rsidR="007C2DFA">
        <w:rPr>
          <w:rFonts w:asciiTheme="minorHAnsi" w:eastAsia="Calibri" w:hAnsiTheme="minorHAnsi" w:cs="Calibri"/>
          <w:sz w:val="24"/>
          <w:szCs w:val="24"/>
        </w:rPr>
        <w:fldChar w:fldCharType="end"/>
      </w:r>
      <w:r w:rsidR="007C2DFA">
        <w:rPr>
          <w:rFonts w:asciiTheme="minorHAnsi" w:eastAsia="Calibri" w:hAnsiTheme="minorHAnsi" w:cs="Calibri"/>
          <w:sz w:val="24"/>
          <w:szCs w:val="24"/>
        </w:rPr>
        <w:t xml:space="preserve"> </w:t>
      </w:r>
      <w:r w:rsidR="00F35B70" w:rsidRPr="003A3E4F">
        <w:rPr>
          <w:rFonts w:asciiTheme="minorHAnsi" w:eastAsia="Calibri" w:hAnsiTheme="minorHAnsi" w:cs="Calibri"/>
          <w:sz w:val="24"/>
          <w:szCs w:val="24"/>
        </w:rPr>
        <w:t xml:space="preserve">outline the evidence supporting this idea, which they refer to as the </w:t>
      </w:r>
      <w:r w:rsidR="00847DC3" w:rsidRPr="00847DC3">
        <w:rPr>
          <w:rFonts w:asciiTheme="minorHAnsi" w:eastAsia="Calibri" w:hAnsiTheme="minorHAnsi" w:cs="Calibri"/>
          <w:sz w:val="24"/>
          <w:szCs w:val="24"/>
        </w:rPr>
        <w:t>R</w:t>
      </w:r>
      <w:r w:rsidR="00F35B70" w:rsidRPr="00847DC3">
        <w:rPr>
          <w:rFonts w:asciiTheme="minorHAnsi" w:eastAsia="Calibri" w:hAnsiTheme="minorHAnsi" w:cs="Calibri"/>
          <w:sz w:val="24"/>
          <w:szCs w:val="24"/>
        </w:rPr>
        <w:t xml:space="preserve">esource </w:t>
      </w:r>
      <w:r w:rsidR="00847DC3" w:rsidRPr="00847DC3">
        <w:rPr>
          <w:rFonts w:asciiTheme="minorHAnsi" w:eastAsia="Calibri" w:hAnsiTheme="minorHAnsi" w:cs="Calibri"/>
          <w:sz w:val="24"/>
          <w:szCs w:val="24"/>
        </w:rPr>
        <w:t>R</w:t>
      </w:r>
      <w:r w:rsidR="00F35B70" w:rsidRPr="00847DC3">
        <w:rPr>
          <w:rFonts w:asciiTheme="minorHAnsi" w:eastAsia="Calibri" w:hAnsiTheme="minorHAnsi" w:cs="Calibri"/>
          <w:sz w:val="24"/>
          <w:szCs w:val="24"/>
        </w:rPr>
        <w:t>eallocation hypothesis</w:t>
      </w:r>
      <w:r w:rsidR="00F35B70" w:rsidRPr="003A3E4F">
        <w:rPr>
          <w:rFonts w:asciiTheme="minorHAnsi" w:eastAsia="Calibri" w:hAnsiTheme="minorHAnsi" w:cs="Calibri"/>
          <w:sz w:val="24"/>
          <w:szCs w:val="24"/>
        </w:rPr>
        <w:t xml:space="preserve">. Importantly, they caution that the evidence base is currently limited, as this question has been directly addressed in only two studies to date </w:t>
      </w:r>
      <w:r w:rsidR="007C2DFA">
        <w:rPr>
          <w:rFonts w:asciiTheme="minorHAnsi" w:eastAsia="Calibri" w:hAnsiTheme="minorHAnsi" w:cs="Calibri"/>
          <w:sz w:val="24"/>
          <w:szCs w:val="24"/>
        </w:rPr>
        <w:fldChar w:fldCharType="begin"/>
      </w:r>
      <w:r w:rsidR="007C2DFA">
        <w:rPr>
          <w:rFonts w:asciiTheme="minorHAnsi" w:eastAsia="Calibri" w:hAnsiTheme="minorHAnsi" w:cs="Calibri"/>
          <w:sz w:val="24"/>
          <w:szCs w:val="24"/>
        </w:rPr>
        <w:instrText xml:space="preserve"> ADDIN ZOTERO_ITEM CSL_CITATION {"citationID":"u6OpjsLz","properties":{"unsorted":false,"formattedCitation":"(Guttesen et al., 2023, 2025)","plainCitation":"(Guttesen et al., 2023, 2025)","noteIndex":0},"citationItems":[{"id":6201,"uris":["http://zotero.org/users/6941878/items/N54W4A7J"],"itemData":{"id":6201,"type":"article-journal","abstract":"Sleep supports memory consolidation as well as next-day learning. The influential “Active Systems” account of offline consolidation suggests that sleep-associated memory processing paves the way for new learning, but empirical evidence in support of this idea is scarce. Using a within-subjects (n = 30), crossover design, we assessed behavioral and electrophysiological indices of episodic encoding after a night of sleep or total sleep deprivation in healthy adults (aged 18–25 years) and investigated whether behavioral performance was predicted by the overnight consolidation of episodic associations from the previous day. Sleep supported memory consolidation and next-day learning as compared to sleep deprivation. However, the magnitude of this sleep-associated consolidation benefit did not significantly predict the ability to form novel memories after sleep. Interestingly, sleep deprivation prompted a qualitative change in the neural signature of encoding: Whereas 12–20 Hz beta desynchronization—an established marker of successful encoding—was observed after sleep, sleep deprivation disrupted beta desynchrony during successful learning. Taken together, these findings suggest that effective learning depends on sleep but not necessarily on sleep-associated consolidation.","container-title":"Cerebral Cortex","DOI":"10.1093/cercor/bhac159","ISSN":"1047-3211","issue":"5","journalAbbreviation":"Cereb Cortex","page":"1610-1625","source":"Silverchair","title":"Sleep loss disrupts the neural signature of successful learning","volume":"33","author":[{"family":"Guttesen","given":"Anna á V"},{"family":"Gaskell","given":"M Gareth"},{"family":"Madden","given":"Emily V"},{"family":"Appleby","given":"Gabrielle"},{"family":"Cross","given":"Zachariah R"},{"family":"Cairney","given":"Scott A"}],"issued":{"date-parts":[["2023",3,1]]}}},{"id":5929,"uris":["http://zotero.org/users/6941878/items/AAJBQI98"],"itemData":{"id":5929,"type":"article-journal","abstract":"Sleep supports memory consolidation and next-day learning. The Active Systems model of consolidation proposes that sleep facilitates a shift in the memory retrieval network from hippocampus to neocortex in service of long-term storage. Accordingly, overnight consolidation may support efficient next-day learning. We tested this hypothesis across two preregistered behavioural experiments. In both experiments, participants learned a set of word pairs and recall was assessed before and after a 12-h delay containing overnight sleep or daytime wakefulness. Participants then learned and were immediately tested on a new set of word pairs. Word pair retention was better after the delay of sleep than wakefulness, suggesting a benefit of sleep for memory consolidation, but there was no sleep-related learning advantage for the new set of word pairs. Sleep-associated consolidation was not associated with next-day learning in our preregistered analyses, although a significant positive relationship with learning did emerge in an exploratory analysis that accounted for performance at pre-sleep recall. Taken together, our findings provide exploratory evidence that overnight consolidation may be linked to new learning, with pre-sleep retrieval performance influencing the magnitude of this relationship.","container-title":"Cognition","DOI":"10.1016/j.cognition.2025.106241","ISSN":"0010-0277","journalAbbreviation":"Cognition","page":"106241","source":"ScienceDirect","title":"Does overnight memory consolidation support next-day learning?","volume":"264","author":[{"family":"Guttesen","given":"Anna á V."},{"family":"Harrington","given":"Marcus O."},{"family":"Gaskell","given":"M. Gareth"},{"family":"Cairney","given":"Scott A."}],"issued":{"date-parts":[["2025",11,1]]}}}],"schema":"https://github.com/citation-style-language/schema/raw/master/csl-citation.json"} </w:instrText>
      </w:r>
      <w:r w:rsidR="007C2DFA">
        <w:rPr>
          <w:rFonts w:asciiTheme="minorHAnsi" w:eastAsia="Calibri" w:hAnsiTheme="minorHAnsi" w:cs="Calibri"/>
          <w:sz w:val="24"/>
          <w:szCs w:val="24"/>
        </w:rPr>
        <w:fldChar w:fldCharType="separate"/>
      </w:r>
      <w:r w:rsidR="007C2DFA" w:rsidRPr="007C2DFA">
        <w:rPr>
          <w:rFonts w:ascii="Cambria" w:hAnsi="Cambria"/>
          <w:sz w:val="24"/>
        </w:rPr>
        <w:t xml:space="preserve">(Guttesen </w:t>
      </w:r>
      <w:r w:rsidR="007C2DFA" w:rsidRPr="007C2DFA">
        <w:rPr>
          <w:rFonts w:ascii="Cambria" w:hAnsi="Cambria"/>
          <w:sz w:val="24"/>
        </w:rPr>
        <w:lastRenderedPageBreak/>
        <w:t>et al., 2023, 2025)</w:t>
      </w:r>
      <w:r w:rsidR="007C2DFA">
        <w:rPr>
          <w:rFonts w:asciiTheme="minorHAnsi" w:eastAsia="Calibri" w:hAnsiTheme="minorHAnsi" w:cs="Calibri"/>
          <w:sz w:val="24"/>
          <w:szCs w:val="24"/>
        </w:rPr>
        <w:fldChar w:fldCharType="end"/>
      </w:r>
      <w:r w:rsidR="00F956C5">
        <w:rPr>
          <w:rFonts w:asciiTheme="minorHAnsi" w:eastAsia="Calibri" w:hAnsiTheme="minorHAnsi" w:cs="Calibri"/>
          <w:sz w:val="24"/>
          <w:szCs w:val="24"/>
        </w:rPr>
        <w:t xml:space="preserve"> </w:t>
      </w:r>
      <w:r w:rsidR="007C2DFA" w:rsidRPr="003A3E4F">
        <w:rPr>
          <w:rFonts w:asciiTheme="minorHAnsi" w:eastAsia="Calibri" w:hAnsiTheme="minorHAnsi" w:cs="Calibri"/>
          <w:sz w:val="24"/>
          <w:szCs w:val="24"/>
        </w:rPr>
        <w:t>and</w:t>
      </w:r>
      <w:r w:rsidR="00F35B70" w:rsidRPr="003A3E4F">
        <w:rPr>
          <w:rFonts w:asciiTheme="minorHAnsi" w:eastAsia="Calibri" w:hAnsiTheme="minorHAnsi" w:cs="Calibri"/>
          <w:sz w:val="24"/>
          <w:szCs w:val="24"/>
        </w:rPr>
        <w:t xml:space="preserve"> outline alternative hypotheses linking overnight consolidation to next-day learning.</w:t>
      </w:r>
    </w:p>
    <w:p w14:paraId="3540E82B" w14:textId="6DD80876" w:rsidR="00991661" w:rsidRDefault="00F35B70" w:rsidP="00BC5DF3">
      <w:pPr>
        <w:spacing w:line="360" w:lineRule="auto"/>
        <w:ind w:firstLine="720"/>
        <w:jc w:val="both"/>
        <w:rPr>
          <w:rFonts w:asciiTheme="minorHAnsi" w:eastAsia="Calibri" w:hAnsiTheme="minorHAnsi" w:cs="Calibri"/>
          <w:sz w:val="24"/>
          <w:szCs w:val="24"/>
        </w:rPr>
      </w:pPr>
      <w:r w:rsidRPr="003A3E4F">
        <w:rPr>
          <w:rFonts w:asciiTheme="minorHAnsi" w:eastAsia="Calibri" w:hAnsiTheme="minorHAnsi" w:cs="Calibri"/>
          <w:sz w:val="24"/>
          <w:szCs w:val="24"/>
        </w:rPr>
        <w:t xml:space="preserve">Because memories are thought to undergo a transformative process during sleep, an intriguing question concerns the extent to which false memories (i.e., distorted or fabricated recollections of events) are influenced by sleep-associated consolidation processes. </w:t>
      </w:r>
      <w:r w:rsidR="00C603AA" w:rsidRPr="00C603AA">
        <w:rPr>
          <w:rFonts w:asciiTheme="minorHAnsi" w:eastAsia="Calibri" w:hAnsiTheme="minorHAnsi" w:cs="Calibri"/>
          <w:sz w:val="24"/>
          <w:szCs w:val="24"/>
        </w:rPr>
        <w:t>Most research has used the Deese</w:t>
      </w:r>
      <w:r w:rsidR="00AC0E4D">
        <w:rPr>
          <w:rFonts w:asciiTheme="minorHAnsi" w:eastAsia="Calibri" w:hAnsiTheme="minorHAnsi" w:cs="Calibri"/>
          <w:sz w:val="24"/>
          <w:szCs w:val="24"/>
        </w:rPr>
        <w:t>-</w:t>
      </w:r>
      <w:r w:rsidR="00C603AA" w:rsidRPr="00C603AA">
        <w:rPr>
          <w:rFonts w:asciiTheme="minorHAnsi" w:eastAsia="Calibri" w:hAnsiTheme="minorHAnsi" w:cs="Calibri"/>
          <w:sz w:val="24"/>
          <w:szCs w:val="24"/>
        </w:rPr>
        <w:t>Roediger</w:t>
      </w:r>
      <w:r w:rsidR="00AC0E4D">
        <w:rPr>
          <w:rFonts w:asciiTheme="minorHAnsi" w:eastAsia="Calibri" w:hAnsiTheme="minorHAnsi" w:cs="Calibri"/>
          <w:sz w:val="24"/>
          <w:szCs w:val="24"/>
        </w:rPr>
        <w:t>-</w:t>
      </w:r>
      <w:r w:rsidR="00C603AA" w:rsidRPr="00C603AA">
        <w:rPr>
          <w:rFonts w:asciiTheme="minorHAnsi" w:eastAsia="Calibri" w:hAnsiTheme="minorHAnsi" w:cs="Calibri"/>
          <w:sz w:val="24"/>
          <w:szCs w:val="24"/>
        </w:rPr>
        <w:t>McDermott (DRM) paradigm, in which people often falsely recognise an unpresented word</w:t>
      </w:r>
      <w:r w:rsidR="00C603AA">
        <w:rPr>
          <w:rFonts w:asciiTheme="minorHAnsi" w:eastAsia="Calibri" w:hAnsiTheme="minorHAnsi" w:cs="Calibri"/>
          <w:sz w:val="24"/>
          <w:szCs w:val="24"/>
        </w:rPr>
        <w:t xml:space="preserve"> (e.g., song)</w:t>
      </w:r>
      <w:r w:rsidR="00C603AA" w:rsidRPr="00C603AA">
        <w:rPr>
          <w:rFonts w:asciiTheme="minorHAnsi" w:eastAsia="Calibri" w:hAnsiTheme="minorHAnsi" w:cs="Calibri"/>
          <w:sz w:val="24"/>
          <w:szCs w:val="24"/>
        </w:rPr>
        <w:t xml:space="preserve"> that is semantically related to studied items</w:t>
      </w:r>
      <w:r w:rsidR="00C603AA">
        <w:rPr>
          <w:rFonts w:asciiTheme="minorHAnsi" w:eastAsia="Calibri" w:hAnsiTheme="minorHAnsi" w:cs="Calibri"/>
          <w:sz w:val="24"/>
          <w:szCs w:val="24"/>
        </w:rPr>
        <w:t xml:space="preserve"> (e.g., music, piano, singer).</w:t>
      </w:r>
      <w:r w:rsidRPr="003A3E4F">
        <w:rPr>
          <w:rFonts w:asciiTheme="minorHAnsi" w:eastAsia="Calibri" w:hAnsiTheme="minorHAnsi" w:cs="Calibri"/>
          <w:sz w:val="24"/>
          <w:szCs w:val="24"/>
        </w:rPr>
        <w:t xml:space="preserve"> In a recent well-powered registered report using the DRM paradigm (n=488), false memories increased in frequency over sleep relative to wake </w:t>
      </w:r>
      <w:r w:rsidR="001671E0">
        <w:rPr>
          <w:rFonts w:asciiTheme="minorHAnsi" w:eastAsia="Calibri" w:hAnsiTheme="minorHAnsi" w:cs="Calibri"/>
          <w:sz w:val="24"/>
          <w:szCs w:val="24"/>
        </w:rPr>
        <w:fldChar w:fldCharType="begin"/>
      </w:r>
      <w:r w:rsidR="001671E0">
        <w:rPr>
          <w:rFonts w:asciiTheme="minorHAnsi" w:eastAsia="Calibri" w:hAnsiTheme="minorHAnsi" w:cs="Calibri"/>
          <w:sz w:val="24"/>
          <w:szCs w:val="24"/>
        </w:rPr>
        <w:instrText xml:space="preserve"> ADDIN ZOTERO_ITEM CSL_CITATION {"citationID":"TO96RVwB","properties":{"unsorted":false,"formattedCitation":"(Mak et al., 2023)","plainCitation":"(Mak et al., 2023)","noteIndex":0},"citationItems":[{"id":5948,"uris":["http://zotero.org/users/6941878/items/KJ6SWP2J"],"itemData":{"id":5948,"type":"article-journal","abstract":"Human memory is known to be supported by sleep. However, less is known about the effect of sleep on false memory, where people incorrectly remember events that never occurred. In the laboratory, false memories are often induced via the Deese-Roediger-McDermott (DRM) paradigm where participants are presented with wordlists comprising semantically related words such as nurse, hospital and sick (studied words). Subsequently, participants are likely to falsely remember that a related lure word such as doctor was presented. Multiple studies have examined whether these false memories are influenced by sleep, with contradictory results. A recent meta-analysis suggests that sleep may increase DRM false memory when short lists are used. We tested this in a registered report (N = 488) with a 2 (Interval: Immediate versus 12 h delay) × 2 (Test Time: 9:00 versus 21:00) between-participant DRM experiment, using short DRM lists (N = 8 words/list) and free recall as the memory test. We found an unexpected time-of-day effect such that completing free recall in the evening led to more intrusions (neither studied nor lure words). Above and beyond this time-of-day effect, the Sleep participants produced fewer intrusions than their Wake counterparts. When this was statistically controlled for, the Sleep participants falsely produced more critical lures. They also correctly recalled more studied words (regardless of intrusions). Exploratory analysis showed that these findings cannot be attributed to differences in output bias, as indexed by the number of total responses. Our overall results cannot be fully captured by existing sleep-specific theories of false memory, but help to define the role of sleep in two more general theories (Fuzzy-Trace and Activation/Monitoring theories) and suggest that sleep may benefit gist abstraction/spreading activation on one hand and memory suppression/source monitoring on the other.","container-title":"Royal Society Open Science","DOI":"10.1098/rsos.220595","ISSN":"2054-5703","issue":"12","journalAbbreviation":"R Soc Open Sci.","page":"220595","source":"Silverchair","title":"A registered report testing the effect of sleep on Deese-Roediger-McDermott false memory: greater lure and veridical recall but fewer intrusions after sleep","title-short":"A registered report testing the effect of sleep on Deese-Roediger-McDermott false memory","volume":"10","author":[{"family":"Mak","given":"Matthew H. C."},{"family":"O'Hagan","given":"Alice"},{"family":"Horner","given":"Aidan J."},{"family":"Gaskell","given":"M. Gareth"}],"issued":{"date-parts":[["2023",12,6]]}}}],"schema":"https://github.com/citation-style-language/schema/raw/master/csl-citation.json"} </w:instrText>
      </w:r>
      <w:r w:rsidR="001671E0">
        <w:rPr>
          <w:rFonts w:asciiTheme="minorHAnsi" w:eastAsia="Calibri" w:hAnsiTheme="minorHAnsi" w:cs="Calibri"/>
          <w:sz w:val="24"/>
          <w:szCs w:val="24"/>
        </w:rPr>
        <w:fldChar w:fldCharType="separate"/>
      </w:r>
      <w:r w:rsidR="001671E0" w:rsidRPr="001671E0">
        <w:rPr>
          <w:rFonts w:ascii="Cambria" w:hAnsi="Cambria"/>
          <w:sz w:val="24"/>
        </w:rPr>
        <w:t>(Mak et al., 2023)</w:t>
      </w:r>
      <w:r w:rsidR="001671E0">
        <w:rPr>
          <w:rFonts w:asciiTheme="minorHAnsi" w:eastAsia="Calibri" w:hAnsiTheme="minorHAnsi" w:cs="Calibri"/>
          <w:sz w:val="24"/>
          <w:szCs w:val="24"/>
        </w:rPr>
        <w:fldChar w:fldCharType="end"/>
      </w:r>
      <w:r w:rsidR="002B6D63">
        <w:rPr>
          <w:rFonts w:asciiTheme="minorHAnsi" w:eastAsia="Calibri" w:hAnsiTheme="minorHAnsi" w:cs="Calibri"/>
          <w:sz w:val="24"/>
          <w:szCs w:val="24"/>
        </w:rPr>
        <w:t>.</w:t>
      </w:r>
      <w:r w:rsidRPr="003A3E4F">
        <w:rPr>
          <w:rFonts w:asciiTheme="minorHAnsi" w:eastAsia="Calibri" w:hAnsiTheme="minorHAnsi" w:cs="Calibri"/>
          <w:sz w:val="24"/>
          <w:szCs w:val="24"/>
        </w:rPr>
        <w:t xml:space="preserve"> However, everyday false memories often arise not only from semantic associations, but also from reconstructive processes that erroneously apply prior knowledge about familiar events. For example, after hearing a story about </w:t>
      </w:r>
      <w:r w:rsidR="001F5E0B">
        <w:rPr>
          <w:rFonts w:asciiTheme="minorHAnsi" w:eastAsia="Calibri" w:hAnsiTheme="minorHAnsi" w:cs="Calibri"/>
          <w:sz w:val="24"/>
          <w:szCs w:val="24"/>
        </w:rPr>
        <w:t>a friend</w:t>
      </w:r>
      <w:r w:rsidRPr="003A3E4F">
        <w:rPr>
          <w:rFonts w:asciiTheme="minorHAnsi" w:eastAsia="Calibri" w:hAnsiTheme="minorHAnsi" w:cs="Calibri"/>
          <w:sz w:val="24"/>
          <w:szCs w:val="24"/>
        </w:rPr>
        <w:t xml:space="preserve"> going to a music concert, people may later remember the story including the band playing an encore, even if that part of the narrative never happened. These sorts of false memories often arise due to source misattribution errors, in which details are recalled (</w:t>
      </w:r>
      <w:r w:rsidR="00ED3403">
        <w:rPr>
          <w:rFonts w:asciiTheme="minorHAnsi" w:eastAsia="Calibri" w:hAnsiTheme="minorHAnsi" w:cs="Calibri"/>
          <w:sz w:val="24"/>
          <w:szCs w:val="24"/>
        </w:rPr>
        <w:t>e.g.,</w:t>
      </w:r>
      <w:r w:rsidRPr="003A3E4F">
        <w:rPr>
          <w:rFonts w:asciiTheme="minorHAnsi" w:eastAsia="Calibri" w:hAnsiTheme="minorHAnsi" w:cs="Calibri"/>
          <w:sz w:val="24"/>
          <w:szCs w:val="24"/>
        </w:rPr>
        <w:t xml:space="preserve"> the typical structure of a concert) but attributed to the wrong source (</w:t>
      </w:r>
      <w:r w:rsidR="00ED3403">
        <w:rPr>
          <w:rFonts w:asciiTheme="minorHAnsi" w:eastAsia="Calibri" w:hAnsiTheme="minorHAnsi" w:cs="Calibri"/>
          <w:sz w:val="24"/>
          <w:szCs w:val="24"/>
        </w:rPr>
        <w:t xml:space="preserve">e.g., </w:t>
      </w:r>
      <w:r w:rsidR="001F5E0B">
        <w:rPr>
          <w:rFonts w:asciiTheme="minorHAnsi" w:eastAsia="Calibri" w:hAnsiTheme="minorHAnsi" w:cs="Calibri"/>
          <w:sz w:val="24"/>
          <w:szCs w:val="24"/>
        </w:rPr>
        <w:t>a</w:t>
      </w:r>
      <w:r w:rsidRPr="003A3E4F">
        <w:rPr>
          <w:rFonts w:asciiTheme="minorHAnsi" w:eastAsia="Calibri" w:hAnsiTheme="minorHAnsi" w:cs="Calibri"/>
          <w:sz w:val="24"/>
          <w:szCs w:val="24"/>
        </w:rPr>
        <w:t xml:space="preserve"> friend’s story</w:t>
      </w:r>
      <w:sdt>
        <w:sdtPr>
          <w:rPr>
            <w:rFonts w:asciiTheme="minorHAnsi" w:hAnsiTheme="minorHAnsi"/>
          </w:rPr>
          <w:tag w:val="goog_rdk_18"/>
          <w:id w:val="947187562"/>
        </w:sdtPr>
        <w:sdtEndPr/>
        <w:sdtContent/>
      </w:sdt>
      <w:r w:rsidRPr="003A3E4F">
        <w:rPr>
          <w:rFonts w:asciiTheme="minorHAnsi" w:eastAsia="Calibri" w:hAnsiTheme="minorHAnsi" w:cs="Calibri"/>
          <w:sz w:val="24"/>
          <w:szCs w:val="24"/>
        </w:rPr>
        <w:t>).</w:t>
      </w:r>
      <w:r w:rsidR="00ED3403">
        <w:rPr>
          <w:rFonts w:asciiTheme="minorHAnsi" w:eastAsia="Calibri" w:hAnsiTheme="minorHAnsi" w:cs="Calibri"/>
          <w:sz w:val="24"/>
          <w:szCs w:val="24"/>
        </w:rPr>
        <w:t xml:space="preserve"> </w:t>
      </w:r>
    </w:p>
    <w:p w14:paraId="00000035" w14:textId="569A1C25" w:rsidR="00A93614" w:rsidRPr="003A3E4F" w:rsidRDefault="00991661" w:rsidP="007A63C8">
      <w:pPr>
        <w:spacing w:line="360" w:lineRule="auto"/>
        <w:ind w:firstLine="720"/>
        <w:jc w:val="both"/>
        <w:rPr>
          <w:rFonts w:asciiTheme="minorHAnsi" w:eastAsia="Calibri" w:hAnsiTheme="minorHAnsi" w:cs="Calibri"/>
          <w:color w:val="7030A0"/>
          <w:sz w:val="24"/>
          <w:szCs w:val="24"/>
        </w:rPr>
      </w:pPr>
      <w:r w:rsidRPr="00991661">
        <w:rPr>
          <w:rFonts w:asciiTheme="minorHAnsi" w:eastAsia="Calibri" w:hAnsiTheme="minorHAnsi" w:cs="Calibri"/>
          <w:sz w:val="24"/>
          <w:szCs w:val="24"/>
        </w:rPr>
        <w:t>The contribution by Calderan et al</w:t>
      </w:r>
      <w:r w:rsidR="004C0277">
        <w:rPr>
          <w:rFonts w:asciiTheme="minorHAnsi" w:eastAsia="Calibri" w:hAnsiTheme="minorHAnsi" w:cs="Calibri"/>
          <w:sz w:val="24"/>
          <w:szCs w:val="24"/>
        </w:rPr>
        <w:t xml:space="preserve">. </w:t>
      </w:r>
      <w:r w:rsidR="004C0277">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{"citationID":"64N5mFhu","properties":{"unsorted":false,"formattedCitation":"(Calderan et al., 2025)","plainCitation":"(Calderan et al., 2025)","dontUpdate":true,"noteIndex":0},"citationItems":[{"id":5945,"uris":["http://zotero.org/users/6941878/items/Y2ISFBK8"],"itemData":{"id":5945,"type":"article-journal","abstract":"Sleep has been widely studied for its role in memory consolidation, including its influence on false memory formation. While previous research suggests that sleep enhances associative false memories, its effect on reconstructive memory distortions remains unclear. This study investigated whether sleep influences false memory production in a script-based paradigm, which reflects real-world memory distortions. Seventy-two participants were assigned to either a Sleep or Wake condition, undergoing memory testing before and after a 12-h delay. False memories were assessed through gap-filling and inferential causal errors, using visually presented narratives depicting everyday events with neutral or emotionally negative outcomes. Results showed no reliable effect of sleep on false memory formation, regardless of error type or emotional valence. These preliminary findings contrast with prior studies using associative paradigms, suggesting that script-based false memories may rely on cognitive mechanisms that are less susceptible to sleep-related consolidation. Our study highlights the importance of task-specific processes in shaping the relationship between sleep and memory distortions, suggesting the need for further research to clarify the conditions under which sleep may contribute to memory distortions.","container-title":"Neuropsychologia","DOI":"10.1016/j.neuropsychologia.2025.109210","ISSN":"0028-3932","journalAbbreviation":"Neuropsychologia","page":"109210","source":"ScienceDirect","title":"Sleep and script-based memory distortions","volume":"217","author":[{"family":"Calderan","given":"Margherita"},{"family":"Toffalini","given":"Enrico"},{"family":"Mirandola","given":"Chiara"},{"family":"Cellini","given":"Nicola"}],"issued":{"date-parts":[["2025",10,10]]}}}],"schema":"https://github.com/citation-style-language/schema/raw/master/csl-citation.json"} </w:instrText>
      </w:r>
      <w:r w:rsidR="004C0277">
        <w:rPr>
          <w:rFonts w:asciiTheme="minorHAnsi" w:eastAsia="Calibri" w:hAnsiTheme="minorHAnsi" w:cs="Calibri"/>
          <w:sz w:val="24"/>
          <w:szCs w:val="24"/>
        </w:rPr>
        <w:fldChar w:fldCharType="separate"/>
      </w:r>
      <w:r w:rsidR="004C0277" w:rsidRPr="004C0277">
        <w:rPr>
          <w:rFonts w:ascii="Cambria" w:hAnsi="Cambria"/>
          <w:sz w:val="24"/>
        </w:rPr>
        <w:t>(2025)</w:t>
      </w:r>
      <w:r w:rsidR="004C0277">
        <w:rPr>
          <w:rFonts w:asciiTheme="minorHAnsi" w:eastAsia="Calibri" w:hAnsiTheme="minorHAnsi" w:cs="Calibri"/>
          <w:sz w:val="24"/>
          <w:szCs w:val="24"/>
        </w:rPr>
        <w:fldChar w:fldCharType="end"/>
      </w:r>
      <w:r w:rsidR="004C0277">
        <w:rPr>
          <w:rFonts w:asciiTheme="minorHAnsi" w:eastAsia="Calibri" w:hAnsiTheme="minorHAnsi" w:cs="Calibri"/>
          <w:sz w:val="24"/>
          <w:szCs w:val="24"/>
        </w:rPr>
        <w:t xml:space="preserve"> </w:t>
      </w:r>
      <w:r w:rsidRPr="00991661">
        <w:rPr>
          <w:rFonts w:asciiTheme="minorHAnsi" w:eastAsia="Calibri" w:hAnsiTheme="minorHAnsi" w:cs="Calibri"/>
          <w:sz w:val="24"/>
          <w:szCs w:val="24"/>
        </w:rPr>
        <w:t>extends the Special Issue’s consideration of memory transformation</w:t>
      </w:r>
      <w:r w:rsidR="0044717B">
        <w:rPr>
          <w:rFonts w:asciiTheme="minorHAnsi" w:eastAsia="Calibri" w:hAnsiTheme="minorHAnsi" w:cs="Calibri"/>
          <w:sz w:val="24"/>
          <w:szCs w:val="24"/>
        </w:rPr>
        <w:t xml:space="preserve"> during sleep</w:t>
      </w:r>
      <w:r w:rsidRPr="00991661">
        <w:rPr>
          <w:rFonts w:asciiTheme="minorHAnsi" w:eastAsia="Calibri" w:hAnsiTheme="minorHAnsi" w:cs="Calibri"/>
          <w:sz w:val="24"/>
          <w:szCs w:val="24"/>
        </w:rPr>
        <w:t xml:space="preserve"> to these reconstructive distortions.</w:t>
      </w:r>
      <w:r w:rsidR="006035EE">
        <w:rPr>
          <w:rFonts w:asciiTheme="minorHAnsi" w:eastAsia="Calibri" w:hAnsiTheme="minorHAnsi" w:cs="Calibri"/>
          <w:sz w:val="24"/>
          <w:szCs w:val="24"/>
        </w:rPr>
        <w:t xml:space="preserve"> The authors</w:t>
      </w:r>
      <w:r w:rsidR="00F35B70" w:rsidRPr="003A3E4F">
        <w:rPr>
          <w:rFonts w:asciiTheme="minorHAnsi" w:eastAsia="Calibri" w:hAnsiTheme="minorHAnsi" w:cs="Calibri"/>
          <w:sz w:val="24"/>
          <w:szCs w:val="24"/>
        </w:rPr>
        <w:t xml:space="preserve"> used an alternative approach to the DRM paradigm to examine sleep’s role in reconstructive false memories. Participants viewed everyday narratives in which some expected details were deliberately omitted, allowing the authors to test whether sleep increased the tendency to fill in these gaps with plausible but unpresented information. Compared to daytime wakefulness, overnight sleep did not reliably affect the formation of false memories. This suggests that sleep’s effects on false memory may be determined by the cognitive processes through which distortions arise. For example, sleep may strengthen the types of associative errors probed in the DRM paradigm, while having less consistent effects on reconstructive gap-filling based on prior knowledge.</w:t>
      </w:r>
    </w:p>
    <w:p w14:paraId="00000036" w14:textId="77777777" w:rsidR="00A93614" w:rsidRPr="003A3E4F" w:rsidRDefault="00A93614" w:rsidP="00321FD5">
      <w:pPr>
        <w:spacing w:line="360" w:lineRule="auto"/>
        <w:jc w:val="both"/>
        <w:rPr>
          <w:rFonts w:asciiTheme="minorHAnsi" w:eastAsia="Calibri" w:hAnsiTheme="minorHAnsi" w:cs="Calibri"/>
          <w:color w:val="7030A0"/>
          <w:sz w:val="24"/>
          <w:szCs w:val="24"/>
        </w:rPr>
      </w:pPr>
    </w:p>
    <w:p w14:paraId="00000037" w14:textId="4587176F" w:rsidR="00A93614" w:rsidRPr="003A3E4F" w:rsidRDefault="00F35B70" w:rsidP="00321FD5">
      <w:pPr>
        <w:spacing w:line="360" w:lineRule="auto"/>
        <w:jc w:val="both"/>
        <w:rPr>
          <w:rFonts w:asciiTheme="minorHAnsi" w:eastAsia="Calibri" w:hAnsiTheme="minorHAnsi" w:cs="Calibri"/>
          <w:i/>
          <w:iCs/>
          <w:sz w:val="24"/>
          <w:szCs w:val="24"/>
        </w:rPr>
      </w:pPr>
      <w:r w:rsidRPr="003A3E4F">
        <w:rPr>
          <w:rFonts w:asciiTheme="minorHAnsi" w:eastAsia="Calibri" w:hAnsiTheme="minorHAnsi" w:cs="Calibri"/>
          <w:i/>
          <w:iCs/>
          <w:sz w:val="24"/>
          <w:szCs w:val="24"/>
        </w:rPr>
        <w:t>Practical Applications</w:t>
      </w:r>
      <w:r w:rsidR="001D61FF">
        <w:rPr>
          <w:rFonts w:asciiTheme="minorHAnsi" w:eastAsia="Calibri" w:hAnsiTheme="minorHAnsi" w:cs="Calibri"/>
          <w:i/>
          <w:iCs/>
          <w:sz w:val="24"/>
          <w:szCs w:val="24"/>
        </w:rPr>
        <w:t xml:space="preserve"> of Sleep and Memory Research</w:t>
      </w:r>
    </w:p>
    <w:p w14:paraId="00000039" w14:textId="171B5513" w:rsidR="00A93614" w:rsidRPr="000571D3" w:rsidRDefault="00F35B70" w:rsidP="00321FD5">
      <w:pPr>
        <w:spacing w:line="360" w:lineRule="auto"/>
        <w:jc w:val="both"/>
        <w:rPr>
          <w:rFonts w:asciiTheme="minorHAnsi" w:eastAsia="Calibri" w:hAnsiTheme="minorHAnsi" w:cs="Calibri"/>
          <w:sz w:val="24"/>
          <w:szCs w:val="24"/>
        </w:rPr>
      </w:pPr>
      <w:r w:rsidRPr="003A3E4F">
        <w:rPr>
          <w:rFonts w:asciiTheme="minorHAnsi" w:eastAsia="Calibri" w:hAnsiTheme="minorHAnsi" w:cs="Calibri"/>
          <w:sz w:val="24"/>
          <w:szCs w:val="24"/>
        </w:rPr>
        <w:t xml:space="preserve">A major movement in sleep and memory research has been the recent shift from lab experiments towards more naturalistic studies in participants’ homes, bringing the field closer to delivering interventions with real-world translational value </w:t>
      </w:r>
      <w:r w:rsidR="00AB6484">
        <w:rPr>
          <w:rFonts w:asciiTheme="minorHAnsi" w:eastAsia="Calibri" w:hAnsiTheme="minorHAnsi" w:cs="Calibri"/>
          <w:sz w:val="24"/>
          <w:szCs w:val="24"/>
        </w:rPr>
        <w:fldChar w:fldCharType="begin"/>
      </w:r>
      <w:r w:rsidR="00AB6484">
        <w:rPr>
          <w:rFonts w:asciiTheme="minorHAnsi" w:eastAsia="Calibri" w:hAnsiTheme="minorHAnsi" w:cs="Calibri"/>
          <w:sz w:val="24"/>
          <w:szCs w:val="24"/>
        </w:rPr>
        <w:instrText xml:space="preserve"> ADDIN ZOTERO_ITEM CSL_CITATION {"citationID":"Ecs2WOId","properties":{"unsorted":false,"formattedCitation":"(Carbone &amp; Diekelmann, 2024)","plainCitation":"(Carbone &amp; Diekelmann, 2024)","noteIndex":0},"citationItems":[{"id":5905,"uris":["http://zotero.org/users/6941878/items/6ZI6JQ3Q"],"itemData":{"id":5905,"type":"article-journal","abstract":"Targeted Memory Reactivation (TMR) is a noninvasive tool to manipulate memory consolidation during sleep. TMR builds on the brain’s natural processes of memory reactivation during sleep and aims to facilitate or bias these processes in a certain direction. The basis of this technique is the association of learning content with sensory cues, such as odors or sounds, that are presented during subsequent sleep to promote memory reactivation. Research on TMR has drastically increased over the last decade with rapid developments. The aim of the present review is to highlight the most recent advances of this research. We focus on effects of TMR on the strengthening of memories in the declarative, procedural and emotional memory domain as well as on ways in which TMR can be used to promote forgetting. We then discuss advanced technical approaches to determine the optimal timing of TMR within the ongoing oscillatory activity of the sleeping brain as well as the specificity of TMR for certain memory contents. We further highlight the specific effects of TMR during REM sleep and in influencing dream content. Finally, we discuss recent evidence for potential applications of TMR for mental health, educational purposes and in the home setting. In conclusion, the last years of research have provided substantial advances in TMR that can guide future endeavors in research and application.","container-title":"npj Science of Learning","DOI":"10.1038/s41539-024-00244-8","ISSN":"2056-7936","issue":"1","journalAbbreviation":"npj Sci. Learn.","language":"en","license":"2024 The Author(s)","page":"31","publisher":"Nature Publishing Group","source":"www.nature.com","title":"An update on recent advances in targeted memory reactivation during sleep","volume":"9","author":[{"family":"Carbone","given":"Julia"},{"family":"Diekelmann","given":"Susanne"}],"issued":{"date-parts":[["2024",4,15]]}}}],"schema":"https://github.com/citation-style-language/schema/raw/master/csl-citation.json"} </w:instrText>
      </w:r>
      <w:r w:rsidR="00AB6484">
        <w:rPr>
          <w:rFonts w:asciiTheme="minorHAnsi" w:eastAsia="Calibri" w:hAnsiTheme="minorHAnsi" w:cs="Calibri"/>
          <w:sz w:val="24"/>
          <w:szCs w:val="24"/>
        </w:rPr>
        <w:fldChar w:fldCharType="separate"/>
      </w:r>
      <w:r w:rsidR="00AB6484" w:rsidRPr="00AB6484">
        <w:rPr>
          <w:rFonts w:ascii="Cambria" w:hAnsi="Cambria"/>
          <w:sz w:val="24"/>
        </w:rPr>
        <w:t xml:space="preserve">(Carbone &amp; </w:t>
      </w:r>
      <w:r w:rsidR="00AB6484" w:rsidRPr="00AB6484">
        <w:rPr>
          <w:rFonts w:ascii="Cambria" w:hAnsi="Cambria"/>
          <w:sz w:val="24"/>
        </w:rPr>
        <w:lastRenderedPageBreak/>
        <w:t>Diekelmann, 2024)</w:t>
      </w:r>
      <w:r w:rsidR="00AB6484">
        <w:rPr>
          <w:rFonts w:asciiTheme="minorHAnsi" w:eastAsia="Calibri" w:hAnsiTheme="minorHAnsi" w:cs="Calibri"/>
          <w:sz w:val="24"/>
          <w:szCs w:val="24"/>
        </w:rPr>
        <w:fldChar w:fldCharType="end"/>
      </w:r>
      <w:r w:rsidR="00BA6112">
        <w:rPr>
          <w:rFonts w:asciiTheme="minorHAnsi" w:eastAsia="Calibri" w:hAnsiTheme="minorHAnsi" w:cs="Calibri"/>
          <w:sz w:val="24"/>
          <w:szCs w:val="24"/>
        </w:rPr>
        <w:t>.</w:t>
      </w:r>
      <w:r w:rsidRPr="003A3E4F">
        <w:rPr>
          <w:rFonts w:asciiTheme="minorHAnsi" w:eastAsia="Calibri" w:hAnsiTheme="minorHAnsi" w:cs="Calibri"/>
          <w:sz w:val="24"/>
          <w:szCs w:val="24"/>
        </w:rPr>
        <w:t xml:space="preserve"> </w:t>
      </w:r>
      <w:r w:rsidRPr="00487076">
        <w:rPr>
          <w:rFonts w:asciiTheme="minorHAnsi" w:eastAsia="Calibri" w:hAnsiTheme="minorHAnsi" w:cs="Calibri"/>
          <w:sz w:val="24"/>
          <w:szCs w:val="24"/>
        </w:rPr>
        <w:t>Blackman et al</w:t>
      </w:r>
      <w:r w:rsidR="00487076">
        <w:rPr>
          <w:rFonts w:asciiTheme="minorHAnsi" w:eastAsia="Calibri" w:hAnsiTheme="minorHAnsi" w:cs="Calibri"/>
          <w:sz w:val="24"/>
          <w:szCs w:val="24"/>
        </w:rPr>
        <w:t>.</w:t>
      </w:r>
      <w:r w:rsidR="00386E5D">
        <w:rPr>
          <w:rFonts w:asciiTheme="minorHAnsi" w:eastAsia="Calibri" w:hAnsiTheme="minorHAnsi" w:cs="Calibri"/>
          <w:sz w:val="24"/>
          <w:szCs w:val="24"/>
        </w:rPr>
        <w:t>’s</w:t>
      </w:r>
      <w:r w:rsidRPr="00487076">
        <w:rPr>
          <w:rFonts w:asciiTheme="minorHAnsi" w:eastAsia="Calibri" w:hAnsiTheme="minorHAnsi" w:cs="Calibri"/>
          <w:sz w:val="24"/>
          <w:szCs w:val="24"/>
        </w:rPr>
        <w:t xml:space="preserve"> </w:t>
      </w:r>
      <w:r w:rsidR="00BA6112">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{"citationID":"ZDx8wnTK","properties":{"unsorted":false,"formattedCitation":"(Blackman et al., 2025)","plainCitation":"(Blackman et al., 2025)","dontUpdate":true,"noteIndex":0},"citationItems":[{"id":5951,"uris":["http://zotero.org/users/6941878/items/UC5NM3HD"],"itemData":{"id":5951,"type":"article-journal","abstract":"Episodic memory deteriorates with age and in Alzheimer's Disease (AD). Interventions to enhance memory in these cohorts are limited and associated with disadvantages inherent in pharmaceuticals and in the cost/availability of formal cognitive enhancement programmes. Here we tested whether an autobiographical retrieval task could enhance performance in a separate word-list recognition task. The RESTED-AD Study (Remote Evaluation of Sleep To enhance understanding in Early Dementia) was a cohort study comprising individuals with AD MCI/early dementia and age-matched healthy controls (HC). Participants completed a word recognition task twice, with learning and test phases separated by sleep. On one occasion, participants wrote down 5 autobiographical events occurring in their day before bedtime (Autobiographical Condition). Episodic memory accuracy was compared in the Autobiographical vs Standard Condition. Sleep was recorded utilising a home-based EEG headband. Twenty-six participants (AD = 8, HC = 18, 5 Female) had mean (SD) age of 70.0 (6.6), and Montreal Cognitive Assessment Score of 26.1 (2.4). Full cohort accuracy score increased in the Autobiographical Condition [% Mean (SD) Standard = 82.0 (11.0), Autobiographical = 86.4 (8.1), Cohen's D = 0.452, p = 0.024]. This relationship maintained after correction for confounding variables and task order. After False Discovery correction, no evidence was found to support sleep-mediated mechanisms. Autobiographical memory evocation was positively associated with recognition memory performance in older adults and individuals with AD. As an intervention with no foreseeable risks, replication of this finding and further work to establish underlying mechanisms is warranted.","container-title":"Neuropsychologia","DOI":"10.1016/j.neuropsychologia.2025.109191","ISSN":"0028-3932","journalAbbreviation":"Neuropsychologia","page":"109191","source":"ScienceDirect","title":"A new behavioural intervention to enhance memory in older people–evening autobiographical recall","volume":"216","author":[{"family":"Blackman","given":"J."},{"family":"Gabb","given":"V."},{"family":"Woodstoke","given":"D."},{"family":"Morrison","given":"H."},{"family":"Taylor","given":"M."},{"family":"Turner","given":"N."},{"family":"Li","given":"H."},{"family":"Biswas","given":"B."},{"family":"Heslegrave","given":"A."},{"family":"Whone","given":"A."},{"family":"Mickes","given":"L."},{"family":"Coulthard","given":"E."}],"issued":{"date-parts":[["2025",9,9]]}}}],"schema":"https://github.com/citation-style-language/schema/raw/master/csl-citation.json"} </w:instrText>
      </w:r>
      <w:r w:rsidR="00BA6112">
        <w:rPr>
          <w:rFonts w:asciiTheme="minorHAnsi" w:eastAsia="Calibri" w:hAnsiTheme="minorHAnsi" w:cs="Calibri"/>
          <w:sz w:val="24"/>
          <w:szCs w:val="24"/>
        </w:rPr>
        <w:fldChar w:fldCharType="separate"/>
      </w:r>
      <w:r w:rsidR="00BA6112" w:rsidRPr="00BA6112">
        <w:rPr>
          <w:rFonts w:ascii="Cambria" w:hAnsi="Cambria"/>
          <w:sz w:val="24"/>
        </w:rPr>
        <w:t>(2025)</w:t>
      </w:r>
      <w:r w:rsidR="00BA6112">
        <w:rPr>
          <w:rFonts w:asciiTheme="minorHAnsi" w:eastAsia="Calibri" w:hAnsiTheme="minorHAnsi" w:cs="Calibri"/>
          <w:sz w:val="24"/>
          <w:szCs w:val="24"/>
        </w:rPr>
        <w:fldChar w:fldCharType="end"/>
      </w:r>
      <w:r w:rsidR="00BA6112">
        <w:rPr>
          <w:rFonts w:asciiTheme="minorHAnsi" w:eastAsia="Calibri" w:hAnsiTheme="minorHAnsi" w:cs="Calibri"/>
          <w:sz w:val="24"/>
          <w:szCs w:val="24"/>
        </w:rPr>
        <w:t xml:space="preserve"> </w:t>
      </w:r>
      <w:r w:rsidR="00B26C42">
        <w:rPr>
          <w:rFonts w:asciiTheme="minorHAnsi" w:eastAsia="Calibri" w:hAnsiTheme="minorHAnsi" w:cs="Calibri"/>
          <w:sz w:val="24"/>
          <w:szCs w:val="24"/>
        </w:rPr>
        <w:t xml:space="preserve">contribution to this Special Issue </w:t>
      </w:r>
      <w:r w:rsidR="00B26C42" w:rsidRPr="00602059">
        <w:rPr>
          <w:rFonts w:asciiTheme="minorHAnsi" w:hAnsiTheme="minorHAnsi"/>
          <w:sz w:val="24"/>
          <w:szCs w:val="24"/>
        </w:rPr>
        <w:t>illustrates this translational direction.</w:t>
      </w:r>
      <w:r w:rsidR="00B26C42">
        <w:rPr>
          <w:rFonts w:asciiTheme="minorHAnsi" w:hAnsiTheme="minorHAnsi"/>
          <w:sz w:val="24"/>
          <w:szCs w:val="24"/>
        </w:rPr>
        <w:t xml:space="preserve"> The authors</w:t>
      </w:r>
      <w:r w:rsidRPr="00487076">
        <w:rPr>
          <w:rFonts w:asciiTheme="minorHAnsi" w:eastAsia="Calibri" w:hAnsiTheme="minorHAnsi" w:cs="Calibri"/>
          <w:sz w:val="24"/>
          <w:szCs w:val="24"/>
        </w:rPr>
        <w:t xml:space="preserve"> tested a home-based behavioural intervention in older adults with and without Alzheimer’s disease. On two separate nights, participants</w:t>
      </w:r>
      <w:r w:rsidRPr="003A3E4F">
        <w:rPr>
          <w:rFonts w:asciiTheme="minorHAnsi" w:eastAsia="Calibri" w:hAnsiTheme="minorHAnsi" w:cs="Calibri"/>
          <w:sz w:val="24"/>
          <w:szCs w:val="24"/>
        </w:rPr>
        <w:t xml:space="preserve"> learned a word list in the evening and completed a recognition test the following morning. On one of the nights, they also completed an evening autobiographical recall task</w:t>
      </w:r>
      <w:r w:rsidR="00E66A1D">
        <w:rPr>
          <w:rFonts w:asciiTheme="minorHAnsi" w:eastAsia="Calibri" w:hAnsiTheme="minorHAnsi" w:cs="Calibri"/>
          <w:sz w:val="24"/>
          <w:szCs w:val="24"/>
        </w:rPr>
        <w:t xml:space="preserve"> </w:t>
      </w:r>
      <w:r w:rsidRPr="003A3E4F">
        <w:rPr>
          <w:rFonts w:asciiTheme="minorHAnsi" w:eastAsia="Calibri" w:hAnsiTheme="minorHAnsi" w:cs="Calibri"/>
          <w:sz w:val="24"/>
          <w:szCs w:val="24"/>
        </w:rPr>
        <w:t>designed to engage episodic memory processes, with a view to enhancing subsequent sleep-associated memory processing. Memory for the word list was better in the intervention condition than the control condition</w:t>
      </w:r>
      <w:r w:rsidR="004D3CEB">
        <w:rPr>
          <w:rFonts w:asciiTheme="minorHAnsi" w:eastAsia="Calibri" w:hAnsiTheme="minorHAnsi" w:cs="Calibri"/>
          <w:sz w:val="24"/>
          <w:szCs w:val="24"/>
        </w:rPr>
        <w:t xml:space="preserve"> in both groups</w:t>
      </w:r>
      <w:r w:rsidRPr="003A3E4F">
        <w:rPr>
          <w:rFonts w:asciiTheme="minorHAnsi" w:eastAsia="Calibri" w:hAnsiTheme="minorHAnsi" w:cs="Calibri"/>
          <w:sz w:val="24"/>
          <w:szCs w:val="24"/>
        </w:rPr>
        <w:t>, suggesting that brief autobiographical retrieval prior to sleep may support memory in older adults, including those living with Alzheimer’s disease. Further research is needed to clarify the mechanisms underlying this effect, but the study illustrates how sleep and memory research can be translated into scalable interventions.</w:t>
      </w:r>
    </w:p>
    <w:p w14:paraId="0000003A" w14:textId="77777777" w:rsidR="00A93614" w:rsidRPr="003A3E4F" w:rsidRDefault="00F35B70" w:rsidP="00321FD5">
      <w:pPr>
        <w:spacing w:line="360" w:lineRule="auto"/>
        <w:ind w:firstLine="720"/>
        <w:jc w:val="both"/>
        <w:rPr>
          <w:rFonts w:asciiTheme="minorHAnsi" w:eastAsia="Calibri" w:hAnsiTheme="minorHAnsi" w:cs="Calibri"/>
          <w:sz w:val="24"/>
          <w:szCs w:val="24"/>
        </w:rPr>
      </w:pPr>
      <w:r w:rsidRPr="003A3E4F">
        <w:rPr>
          <w:rFonts w:asciiTheme="minorHAnsi" w:eastAsia="Calibri" w:hAnsiTheme="minorHAnsi" w:cs="Calibri"/>
          <w:sz w:val="24"/>
          <w:szCs w:val="24"/>
        </w:rPr>
        <w:t xml:space="preserve">Taken together, </w:t>
      </w:r>
      <w:sdt>
        <w:sdtPr>
          <w:rPr>
            <w:rFonts w:asciiTheme="minorHAnsi" w:hAnsiTheme="minorHAnsi"/>
          </w:rPr>
          <w:tag w:val="goog_rdk_19"/>
          <w:id w:val="4317648"/>
        </w:sdtPr>
        <w:sdtEndPr/>
        <w:sdtContent/>
      </w:sdt>
      <w:r w:rsidRPr="003A3E4F">
        <w:rPr>
          <w:rFonts w:asciiTheme="minorHAnsi" w:eastAsia="Calibri" w:hAnsiTheme="minorHAnsi" w:cs="Calibri"/>
          <w:sz w:val="24"/>
          <w:szCs w:val="24"/>
        </w:rPr>
        <w:t>the papers in this Special Issue show that sleep and memory research is moving in two complementary directions: towards increasingly precise accounts of the memory consolidation processes that unfold during sleep, and practical strategies that may harness such mechanisms to support cognition in everyday life.</w:t>
      </w:r>
    </w:p>
    <w:p w14:paraId="0000003B" w14:textId="77777777" w:rsidR="00A93614" w:rsidRPr="003A3E4F" w:rsidRDefault="00A93614" w:rsidP="00321FD5">
      <w:pPr>
        <w:spacing w:line="360" w:lineRule="auto"/>
        <w:jc w:val="both"/>
        <w:rPr>
          <w:rFonts w:asciiTheme="minorHAnsi" w:eastAsia="Calibri" w:hAnsiTheme="minorHAnsi" w:cs="Calibri"/>
          <w:sz w:val="24"/>
          <w:szCs w:val="24"/>
        </w:rPr>
      </w:pPr>
    </w:p>
    <w:p w14:paraId="0000003D" w14:textId="6B8A4901" w:rsidR="00A93614" w:rsidRPr="003A3E4F" w:rsidRDefault="00F35B70" w:rsidP="00321FD5">
      <w:pPr>
        <w:spacing w:line="360" w:lineRule="auto"/>
        <w:jc w:val="both"/>
        <w:rPr>
          <w:rFonts w:asciiTheme="minorHAnsi" w:eastAsia="Calibri" w:hAnsiTheme="minorHAnsi" w:cs="Calibri"/>
          <w:b/>
          <w:bCs/>
          <w:sz w:val="24"/>
          <w:szCs w:val="24"/>
        </w:rPr>
      </w:pPr>
      <w:r w:rsidRPr="003A3E4F">
        <w:rPr>
          <w:rFonts w:asciiTheme="minorHAnsi" w:eastAsia="Calibri" w:hAnsiTheme="minorHAnsi" w:cs="Calibri"/>
          <w:b/>
          <w:bCs/>
          <w:sz w:val="24"/>
          <w:szCs w:val="24"/>
        </w:rPr>
        <w:t xml:space="preserve">Sleep and Emotion Processing </w:t>
      </w:r>
    </w:p>
    <w:p w14:paraId="0000003E" w14:textId="1D0507BF" w:rsidR="00A93614" w:rsidRPr="003A3E4F" w:rsidRDefault="00F35B70" w:rsidP="00321FD5">
      <w:pPr>
        <w:spacing w:line="360" w:lineRule="auto"/>
        <w:jc w:val="both"/>
        <w:rPr>
          <w:rFonts w:asciiTheme="minorHAnsi" w:eastAsia="Calibri" w:hAnsiTheme="minorHAnsi" w:cs="Calibri"/>
          <w:sz w:val="24"/>
          <w:szCs w:val="24"/>
        </w:rPr>
      </w:pPr>
      <w:r w:rsidRPr="003A3E4F">
        <w:rPr>
          <w:rFonts w:asciiTheme="minorHAnsi" w:eastAsia="Calibri" w:hAnsiTheme="minorHAnsi" w:cs="Calibri"/>
          <w:sz w:val="24"/>
          <w:szCs w:val="24"/>
        </w:rPr>
        <w:t>A growing body of research suggests that sleep plays an important role in emotion processing, with insufficient sleep giving rise to emotional memory impairment, emotion dysregulation</w:t>
      </w:r>
      <w:r w:rsidR="00D71D4E">
        <w:rPr>
          <w:rFonts w:asciiTheme="minorHAnsi" w:eastAsia="Calibri" w:hAnsiTheme="minorHAnsi" w:cs="Calibri"/>
          <w:sz w:val="24"/>
          <w:szCs w:val="24"/>
        </w:rPr>
        <w:t>,</w:t>
      </w:r>
      <w:r w:rsidRPr="003A3E4F">
        <w:rPr>
          <w:rFonts w:asciiTheme="minorHAnsi" w:eastAsia="Calibri" w:hAnsiTheme="minorHAnsi" w:cs="Calibri"/>
          <w:sz w:val="24"/>
          <w:szCs w:val="24"/>
        </w:rPr>
        <w:t xml:space="preserve"> and increased risk for mental ill-health </w:t>
      </w:r>
      <w:r w:rsidR="00BE033F">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{"citationID":"ghmCsW5Q","properties":{"unsorted":false,"formattedCitation":"(Baglioni et al., 2010; Harvey, 2001; Palmer et al., 2024; Tempesta et al., 2018)","plainCitation":"(Baglioni et al., 2010; Harvey, 2001; Palmer et al., 2024; Tempesta et al., 2018)","noteIndex":0},"citationItems":[{"id":1168,"uris":["http://zotero.org/users/6941878/items/46SRWUJV"],"itemData":{"id":1168,"type":"article-journal","abstract":"The present study examined psychophysiological reactivity to emotional stimuli related and non-related to sleep in people with primary insomnia (PPI) and in good sleepers (GS). Twenty-one PPI and 18 GS were presented with five blocks of neutral, negative, positive, sleep-related negative and sleep-related positive pictures. During the presentation of the pictures, facial electromyography (EMG) of the corrugator and the zygomatic muscles, heart rate (HR) and cardiac vagal tone (CVT) were recorded. Subjective ratings of the stimuli were also collected. We found that only PPI exhibited greater inhibition of the corrugator activity in response to sleep-related positive stimuli compared to the other blocks of stimuli. Furthermore, PPI rated the sleep-related negative stimuli as more unpleasant and arousing and showed higher CVT in response to all stimuli as compared to GS. Results were interpreted as indicating that PPI exhibit craving for sleep-related positive stimuli, and also hyper-arousability in response to sleep-related negative stimuli, as compared to GS. Our results suggest that psychological treatment of insomnia could benefit by the inclusion of strategies dealing with emotional processes linked with sleep processes.","container-title":"Behaviour Research and Therapy","DOI":"10.1016/j.brat.2010.01.008","ISSN":"0005-7967","issue":"6","journalAbbreviation":"Behaviour Research and Therapy","language":"en","page":"467-475","source":"ScienceDirect","title":"Psychophysiological reactivity to sleep-related emotional stimuli in primary insomnia","volume":"48","author":[{"family":"Baglioni","given":"Chiara"},{"family":"Lombardo","given":"Caterina"},{"family":"Bux","given":"Emiliano"},{"family":"Hansen","given":"Stig"},{"family":"Salveta","given":"Christine"},{"family":"Biello","given":"Stephany"},{"family":"Violani","given":"Cristiano"},{"family":"Espie","given":"Colin A."}],"issued":{"date-parts":[["2010",6,1]]}}},{"id":6025,"uris":["http://zotero.org/users/6941878/items/PND5IMS8"],"itemData":{"id":6025,"type":"article-journal","abstract":"Is insomnia a clinical entity in its own right or is it simply a symptom of an underlying medical or psychological disorder? The widely held view among many clinicians and researchers is that insomnia is secondary to or an epiphenomenon of a 'primary' medical or psychological disorder. Consequently, insomnia 'symptoms' have tended to be trivialized or ignored. This paper aims to highlight the assumptions and implications of distinguishing between 'primary' and 'secondary' insomnia and reviews the evidence for the distinction by considering (1) issues relating to the diagnosis and classification of insomnia, (2) whether insomnia is a symptom of other medical and psychological disorders, (3) whether insomnia is comorbid with other disorders, (4) whether insomnia is 'secondary' to other disorders, and (5) whether insomnia occurs in the absence of comorbidity. It is concluded that viewing insomnia as a symptom or epiphenomenon of other disorders can be unfounded. This view may deprive many patients of treatment, which might not only cure their insomnia, but may also reduce symptoms associated with the assumed 'primary' disorder. Finally, directions for future research to further illuminate the relationship between insomnia and comorbid disorders are discussed.","container-title":"Clinical Psychology Review","DOI":"10.1016/s0272-7358(00)00083-0","ISSN":"0272-7358","issue":"7","journalAbbreviation":"Clin Psychol Rev","language":"eng","page":"1037-1059","PMID":"11584515","source":"PubMed","title":"Insomnia: symptom or diagnosis?","title-short":"Insomnia","volume":"21","author":[{"family":"Harvey","given":"A. G."}],"issued":{"date-parts":[["2001",10]]}}},{"id":"zXtDbrU7/otFcA4aA","uris":["http://zotero.org/users/9795217/items/2QSS9E5D"],"itemData":{"id":"zXtDbrU7/otFcA4aA","type":"article-journal","abstract":"In a largely sleep-deprived society, quantifying the effects of sleep loss on emotion is critical for promoting psychological health. This preregistered systematic review and meta-analysis quantified the effects of various forms of sleep loss on multiple aspects of emotional experiences. Eligible studies used experimental reductions of sleep via total sleep deprivation, partial sleep restriction, or sleep fragmentation in healthy populations to examine effects on positive affect, negative affect, general mood disturbances, emotional reactivity, anxiety symptoms, and/or depressive symptoms. In total, 1,338 effect sizes across 154 studies were included (N = 5,717; participant age range = 7-79 years). Random effects models were conducted, and all forms of sleep loss resulted in reduced positive affect (standardized mean difference [SMD] = -0.27 to -1.14), increased anxiety symptoms (SMD = 0.57-0.63), and blunted arousal in response to emotional stimuli (SMD = -0.20 to -0.53). Findings for negative affect, reports of emotional valence in response to emotional stimuli, and depressive symptoms were mixed and depended on the type of sleep loss. Nonlinear effects for the amount of sleep loss as well as differences based on the stage of sleep restricted (i.e., rapid eye movement sleep or slow-wave sleep) were also detected. This study represents the most comprehensive quantitative synthesis of experimental sleep and emotion research to date and provides strong evidence that periods of extended wakefulness, shortened sleep duration, and/or nighttime awakenings adversely influence human emotional functioning. Findings provide an integrative foundation for future research on sleep and emotion and elucidate the precise ways that inadequate sleep may impact our daytime emotional lives. (PsycInfo Database Record (c) 2024 APA, all rights reserved).","container-title":"Psychological Bulletin","DOI":"10.1037/bul0000410","ISSN":"1939-1455","issue":"4","journalAbbreviation":"Psychol Bull","language":"eng","page":"440-463","PMID":"38127505","source":"PubMed","title":"Sleep loss and emotion: A systematic review and meta-analysis of over 50 years of experimental research","title-short":"Sleep loss and emotion","volume":"150","author":[{"family":"Palmer","given":"Cara A."},{"family":"Bower","given":"Joanne L."},{"family":"Cho","given":"Kit W."},{"family":"Clementi","given":"Michelle A."},{"family":"Lau","given":"Simon"},{"family":"Oosterhoff","given":"Benjamin"},{"family":"Alfano","given":"Candice A."}],"issued":{"date-parts":[["2024",4]]}}},{"id":438,"uris":["http://zotero.org/users/6941878/items/JX32X88N"],"itemData":{"id":438,"type":"article-journal","abstract":"A growing body of literature suggests that sleep plays a critical role in emotional processing. This review aims at synthesizing current evidence on the role of sleep and sleep loss in the modulation of emotional reactivity, emotional memory formation, empathic behavior, fear conditioning, threat generalization and extinction memory. Behavioral and neurophysiological evidence suggesting that rapid-eye movement (REM) sleep plays an important role in emotional processing is also discussed. Furthermore, we examine the relations between sleep and emotions by reviewing the functional neuroimaging studies that elucidated the brain mechanisms underlying these relations. It is shown that sleep supports the formation of emotional episodic memories throughout all the stages that compose memory processing. On the contrary, sleep loss deteriorates both the encoding of emotional information and the emotional memory consolidation processes. Research is also progressively providing new insights into the protective role of sleep in human emotional homeostasis and regulation, promoting adaptive next-day emotional reactivity. In this respect, evidence converges in indicating that lack of sleep significantly influences emotional reactivity. Moreover, notwithstanding some contradictory findings, the processing of emotionally salient information could mainly benefit from REM sleep. However, some crucial aspects of sleep-dependent emotional modulation remain unclear.","container-title":"Sleep Medicine Reviews","DOI":"10.1016/j.smrv.2017.12.005","ISSN":"1087-0792","journalAbbreviation":"Sleep Medicine Reviews","page":"183-195","source":"ScienceDirect","title":"Sleep and emotional processing","volume":"40","author":[{"family":"Tempesta","given":"Daniela"},{"family":"Socci","given":"Valentina"},{"family":"De Gennaro","given":"Luigi"},{"family":"Ferrara","given":"Michele"}],"issued":{"date-parts":[["2018",8,1]]}}}],"schema":"https://github.com/citation-style-language/schema/raw/master/csl-citation.json"} </w:instrText>
      </w:r>
      <w:r w:rsidR="00BE033F">
        <w:rPr>
          <w:rFonts w:asciiTheme="minorHAnsi" w:eastAsia="Calibri" w:hAnsiTheme="minorHAnsi" w:cs="Calibri"/>
          <w:sz w:val="24"/>
          <w:szCs w:val="24"/>
        </w:rPr>
        <w:fldChar w:fldCharType="separate"/>
      </w:r>
      <w:r w:rsidR="005E5E26" w:rsidRPr="005E5E26">
        <w:rPr>
          <w:rFonts w:ascii="Cambria" w:hAnsi="Cambria"/>
          <w:sz w:val="24"/>
        </w:rPr>
        <w:t>(Baglioni et al., 2010; Harvey, 2001; Palmer et al., 2024; Tempesta et al., 2018)</w:t>
      </w:r>
      <w:r w:rsidR="00BE033F">
        <w:rPr>
          <w:rFonts w:asciiTheme="minorHAnsi" w:eastAsia="Calibri" w:hAnsiTheme="minorHAnsi" w:cs="Calibri"/>
          <w:sz w:val="24"/>
          <w:szCs w:val="24"/>
        </w:rPr>
        <w:fldChar w:fldCharType="end"/>
      </w:r>
      <w:r w:rsidR="00BE3887">
        <w:rPr>
          <w:rFonts w:asciiTheme="minorHAnsi" w:eastAsia="Calibri" w:hAnsiTheme="minorHAnsi" w:cs="Calibri"/>
          <w:sz w:val="24"/>
          <w:szCs w:val="24"/>
        </w:rPr>
        <w:t>.</w:t>
      </w:r>
      <w:r w:rsidRPr="003A3E4F">
        <w:rPr>
          <w:rFonts w:asciiTheme="minorHAnsi" w:eastAsia="Calibri" w:hAnsiTheme="minorHAnsi" w:cs="Calibri"/>
          <w:sz w:val="24"/>
          <w:szCs w:val="24"/>
        </w:rPr>
        <w:t xml:space="preserve"> Several studies in this Special Issue investigate the mechanisms linking sleep and emotion processing, with particular attention devoted to emotional memory consolidation and dreaming.  </w:t>
      </w:r>
    </w:p>
    <w:p w14:paraId="0000003F" w14:textId="77777777" w:rsidR="00A93614" w:rsidRPr="003A3E4F" w:rsidRDefault="00A93614" w:rsidP="00321FD5">
      <w:pPr>
        <w:spacing w:line="360" w:lineRule="auto"/>
        <w:jc w:val="both"/>
        <w:rPr>
          <w:rFonts w:asciiTheme="minorHAnsi" w:eastAsia="Calibri" w:hAnsiTheme="minorHAnsi" w:cs="Calibri"/>
          <w:sz w:val="24"/>
          <w:szCs w:val="24"/>
        </w:rPr>
      </w:pPr>
    </w:p>
    <w:p w14:paraId="00000041" w14:textId="196C0FD8" w:rsidR="00A93614" w:rsidRPr="003A3E4F" w:rsidRDefault="005C26D6" w:rsidP="00321FD5">
      <w:pPr>
        <w:spacing w:line="360" w:lineRule="auto"/>
        <w:jc w:val="both"/>
        <w:rPr>
          <w:rFonts w:asciiTheme="minorHAnsi" w:eastAsia="Calibri" w:hAnsiTheme="minorHAnsi" w:cs="Calibri"/>
          <w:i/>
          <w:iCs/>
          <w:sz w:val="24"/>
          <w:szCs w:val="24"/>
        </w:rPr>
      </w:pPr>
      <w:r>
        <w:rPr>
          <w:rFonts w:asciiTheme="minorHAnsi" w:eastAsia="Calibri" w:hAnsiTheme="minorHAnsi" w:cs="Calibri"/>
          <w:i/>
          <w:iCs/>
          <w:sz w:val="24"/>
          <w:szCs w:val="24"/>
        </w:rPr>
        <w:t xml:space="preserve">Sleep-Associated </w:t>
      </w:r>
      <w:r w:rsidR="00F35B70" w:rsidRPr="003A3E4F">
        <w:rPr>
          <w:rFonts w:asciiTheme="minorHAnsi" w:eastAsia="Calibri" w:hAnsiTheme="minorHAnsi" w:cs="Calibri"/>
          <w:i/>
          <w:iCs/>
          <w:sz w:val="24"/>
          <w:szCs w:val="24"/>
        </w:rPr>
        <w:t>Emotional Memory Consolidation</w:t>
      </w:r>
    </w:p>
    <w:p w14:paraId="2D4D3361" w14:textId="6C902E92" w:rsidR="00D2204A" w:rsidRPr="00D2204A" w:rsidRDefault="00D2204A" w:rsidP="00D2204A">
      <w:pPr>
        <w:spacing w:line="360" w:lineRule="auto"/>
        <w:jc w:val="both"/>
        <w:rPr>
          <w:rFonts w:asciiTheme="minorHAnsi" w:eastAsia="Calibri" w:hAnsiTheme="minorHAnsi" w:cs="Calibri"/>
          <w:sz w:val="24"/>
          <w:szCs w:val="24"/>
        </w:rPr>
      </w:pPr>
      <w:r>
        <w:rPr>
          <w:rFonts w:asciiTheme="minorHAnsi" w:eastAsia="Calibri" w:hAnsiTheme="minorHAnsi" w:cs="Calibri"/>
          <w:sz w:val="24"/>
          <w:szCs w:val="24"/>
        </w:rPr>
        <w:t>E</w:t>
      </w:r>
      <w:r w:rsidRPr="00D2204A">
        <w:rPr>
          <w:rFonts w:asciiTheme="minorHAnsi" w:eastAsia="Calibri" w:hAnsiTheme="minorHAnsi" w:cs="Calibri"/>
          <w:sz w:val="24"/>
          <w:szCs w:val="24"/>
        </w:rPr>
        <w:t xml:space="preserve">motionally </w:t>
      </w:r>
      <w:r w:rsidR="001722ED">
        <w:rPr>
          <w:rFonts w:asciiTheme="minorHAnsi" w:eastAsia="Calibri" w:hAnsiTheme="minorHAnsi" w:cs="Calibri"/>
          <w:sz w:val="24"/>
          <w:szCs w:val="24"/>
        </w:rPr>
        <w:t>aversive</w:t>
      </w:r>
      <w:r w:rsidR="001722ED" w:rsidRPr="00D2204A">
        <w:rPr>
          <w:rFonts w:asciiTheme="minorHAnsi" w:eastAsia="Calibri" w:hAnsiTheme="minorHAnsi" w:cs="Calibri"/>
          <w:sz w:val="24"/>
          <w:szCs w:val="24"/>
        </w:rPr>
        <w:t xml:space="preserve"> </w:t>
      </w:r>
      <w:r w:rsidRPr="00D2204A">
        <w:rPr>
          <w:rFonts w:asciiTheme="minorHAnsi" w:eastAsia="Calibri" w:hAnsiTheme="minorHAnsi" w:cs="Calibri"/>
          <w:sz w:val="24"/>
          <w:szCs w:val="24"/>
        </w:rPr>
        <w:t>events are typically better remembered than neutral or mundane experiences</w:t>
      </w:r>
      <w:r w:rsidR="000F54B6">
        <w:rPr>
          <w:rFonts w:asciiTheme="minorHAnsi" w:eastAsia="Calibri" w:hAnsiTheme="minorHAnsi" w:cs="Calibri"/>
          <w:sz w:val="24"/>
          <w:szCs w:val="24"/>
        </w:rPr>
        <w:t xml:space="preserve"> </w:t>
      </w:r>
      <w:r w:rsidR="00C30987">
        <w:rPr>
          <w:rFonts w:asciiTheme="minorHAnsi" w:eastAsia="Calibri" w:hAnsiTheme="minorHAnsi" w:cs="Calibri"/>
          <w:sz w:val="24"/>
          <w:szCs w:val="24"/>
        </w:rPr>
        <w:fldChar w:fldCharType="begin"/>
      </w:r>
      <w:r w:rsidR="00C30987">
        <w:rPr>
          <w:rFonts w:asciiTheme="minorHAnsi" w:eastAsia="Calibri" w:hAnsiTheme="minorHAnsi" w:cs="Calibri"/>
          <w:sz w:val="24"/>
          <w:szCs w:val="24"/>
        </w:rPr>
        <w:instrText xml:space="preserve"> ADDIN ZOTERO_ITEM CSL_CITATION {"citationID":"9MYWulo1","properties":{"unsorted":false,"formattedCitation":"(Hamann, 2001; Kensinger &amp; Corkin, 2003; McKinnon et al., 2015; Schelach &amp; Nachson, 2001; Sharot et al., 2007)","plainCitation":"(Hamann, 2001; Kensinger &amp; Corkin, 2003; McKinnon et al., 2015; Schelach &amp; Nachson, 2001; Sharot et al., 2007)","noteIndex":0},"citationItems":[{"id":6237,"uris":["http://zotero.org/users/6941878/items/PXYXLIQE"],"itemData":{"id":6237,"type":"article-journal","container-title":"Trends in Cognitive Sciences","DOI":"10.1016/S1364-6613(00)01707-1","ISSN":"1364-6613, 1879-307X","issue":"9","journalAbbreviation":"Trends in Cognitive Sciences","language":"English","page":"394-400","PMID":"11520704","publisher":"Elsevier","source":"www.cell.com","title":"Cognitive and neural mechanisms of emotional memory","volume":"5","author":[{"family":"Hamann","given":"Stephan"}],"issued":{"date-parts":[["2001",9,1]]}}},{"id":6234,"uris":["http://zotero.org/users/6941878/items/J3J39JDF"],"itemData":{"id":6234,"type":"article-journal","abstract":"Individuals are more likely to remember negative information than neutral information. In the experiments reported here, we examined whether individuals were also more likely to remember details of the presentation of negative words, as compared with neutral words. In Experiment 1, the remember-know procedure was used to examine the effect of emotion on the vividness of an individual’s memory, showing thatremember responses were more frequently assigned to negative words than neutral words. In Experiment 2, a source memory paradigm was used, and again, evidence that individuals’ memories were more detailed for negative than for neutral words was found. In Experiments 3–6, we examined the relative contribution of valence and arousal, finding that both dimensions increased the vividness of remembered information (i.e., items with valence only and those that elicited arousal were better remembered than neutral information) but that the effect was greater for words that evoked arousal than for those with valence only. The results support a qualitative, as well as a quantitative, memory benefit for emotional, as compared with neutral, words.","container-title":"Memory &amp; Cognition","DOI":"10.3758/BF03195800","ISSN":"1532-5946","issue":"8","journalAbbreviation":"Memory &amp; Cognition","language":"en","page":"1169-1180","source":"Springer Link","title":"Memory enhancement for emotional words: Are emotional words more vividly remembered than neutral words?","title-short":"Memory enhancement for emotional words","volume":"31","author":[{"family":"Kensinger","given":"Elizabeth A."},{"family":"Corkin","given":"Suzanne"}],"issued":{"date-parts":[["2003",12,1]]}}},{"id":6239,"uris":["http://zotero.org/users/6941878/items/8TUXIIC3"],"itemData":{"id":6239,"type":"article-journal","abstract":"We investigated autobiographical memory in a group of passengers onboard a transatlantic flight that nearly ditched at sea. The consistency of traumatic exposure across passengers, some of whom developed posttraumatic stress disorder (PTSD), provided a unique opportunity to assess verified memory for life-threatening trauma. Using the Autobiographical Interview, which separates episodic from nonepisodic details, passengers and healthy controls (HCs) recalled three events: the airline disaster (or a highly negative event for HCs), the September 11, 2001, attacks, and a nonemotional event. All passengers showed robust mnemonic enhancement for episodic details of the airline disaster. Although neither richness nor accuracy of traumatic recollection was related to PTSD, production of nonepisodic details for traumatic and nontraumatic events was elevated in PTSD passengers. These findings indicate a robust mnemonic enhancement for trauma that is not specific to PTSD. Rather, PTSD is associated with altered cognitive control operations that affect autobiographical memory in general.","container-title":"Clinical Psychological Science","DOI":"10.1177/2167702614542280","ISSN":"2167-7026","issue":"4","language":"EN","page":"487-502","publisher":"SAGE Publications Inc","source":"SAGE Journals","title":"Threat of Death and Autobiographical Memory: A Study of Passengers From Flight AT236","title-short":"Threat of Death and Autobiographical Memory","volume":"3","author":[{"family":"McKinnon","given":"Margaret C."},{"family":"Palombo","given":"Daniela J."},{"family":"Nazarov","given":"Anthony"},{"family":"Kumar","given":"Namita"},{"family":"Khuu","given":"Wayne"},{"family":"Levine","given":"Brian"}],"issued":{"date-parts":[["2015",7,1]]}}},{"id":6240,"uris":["http://zotero.org/users/6941878/items/KN52CPMA"],"itemData":{"id":6240,"type":"article-journal","abstract":"Accuracy and other characteristics of memories of five survivors of the Auschwitz extermination camp (three males and two females) were examined by comparing their recollections from the camp with pertinent information derived from two credible sources, and by systematically analysing their narratives. The survivors first freely recalled their experiences, and then responded to detailed questions regarding the following items: pre-absorption and absorption procedures, camp layout, housing and sanitary conditions, daily routine and the local jargon, roll calls, food, specific clothing articles, cases of death, and specific unusually dramatic events. In addition, they were asked to identify the faces of ten Nazi personalities. Accuracy of survivors' responses was determined by 25 judges, and assessment of their narratives was made by 50 other judges. Data analysis showed that overall level of accuracy was about 60%, but identification of the Nazi personalities was very poor. Further analysis showed that two groups, of ‘anxious’ and of ‘adapting’ survivors, could be distinguished. Relative to the ‘adapting’ survivors, the ‘anxious’ survivors had better memory for special events, poorer memory for neutral and routine events, and about equally good memory for emotional events. Their narratives were rich with expressions of fear, anxiety and sensory descriptions. No relationships between memory attributes and age, sex and length of stay in the camp could be established. It was concluded that memories of Auschwitz survivors are category-dependent and differentially associated with specific personal attributes. The legal implications of these findings are discussed. Copyright © 2001 John Wiley &amp; Sons, Ltd.","container-title":"Applied Cognitive Psychology","DOI":"10.1002/1099-0720(200103/04)15:2&lt;119::AID-ACP692&gt;3.0.CO;2-N","ISSN":"1099-0720","issue":"2","language":"en","license":"Copyright © 2001 John Wiley &amp; Sons, Ltd.","note":"_eprint: https://onlinelibrary.wiley.com/doi/pdf/10.1002/1099-0720%28200103/04%2915%3A2%3C119%3A%3AAID-ACP692%3E3.0.CO%3B2-N","page":"119-132","source":"Wiley Online Library","title":"Memory of Auschwitz survivors","volume":"15","author":[{"family":"Schelach","given":"Limor"},{"family":"Nachson","given":"Israel"}],"issued":{"date-parts":[["2001"]]}}},{"id":6243,"uris":["http://zotero.org/users/6941878/items/Y935GCM4"],"itemData":{"id":6243,"type":"article-journal","abstract":"Brown and Kulik [Brown R, Kulik J (1977) Cognition 5:73–99] introduced the term “flashbulb memory” to describe the recall of shocking, consequential events such as hearing news of a presidential assassination. They proposed that the vivid detail of such memories results from the action of a unique neural mechanism. In the present study of personal recollections of the terrorist attacks of September 11, 2001 (9/11) in New York City, we combine behavioral and brain imaging techniques, with two goals: (i) to explore the neural basis of such memories and (ii) to clarify the characteristics of the emotional events that may give rise to them. Three years after the terrorist attacks, participants were asked to retrieve memories of 9/11, as well as memories of personally selected control events from 2001. At the time of the attacks, some participants were in Downtown Manhattan, close to the World Trade Center; others were in Midtown, a few miles away. The Downtown participants exhibited selective activation of the amygdala as they recalled events from 9/11, but not while they recalled control events. This was not the case for the Midtown participants. Moreover, only the Downtown participants reported emotionally enhanced recollective experiences while recalling events from 9/11, as compared with control events. These results suggest that close personal experience may be critical in engaging the neural mechanisms that underlie the emotional modulation of memory and thus in producing the vivid recollections to which the term flashbulb memory is often applied.","container-title":"Proceedings of the National Academy of Sciences","DOI":"10.1073/pnas.0609230103","issue":"1","page":"389-394","publisher":"Proceedings of the National Academy of Sciences","source":"pnas.org (Atypon)","title":"How personal experience modulates the neural circuitry of memories of September 11","volume":"104","author":[{"family":"Sharot","given":"Tali"},{"family":"Martorella","given":"Elizabeth A."},{"family":"Delgado","given":"Mauricio R."},{"family":"Phelps","given":"Elizabeth A."}],"issued":{"date-parts":[["2007",1,2]]}}}],"schema":"https://github.com/citation-style-language/schema/raw/master/csl-citation.json"} </w:instrText>
      </w:r>
      <w:r w:rsidR="00C30987">
        <w:rPr>
          <w:rFonts w:asciiTheme="minorHAnsi" w:eastAsia="Calibri" w:hAnsiTheme="minorHAnsi" w:cs="Calibri"/>
          <w:sz w:val="24"/>
          <w:szCs w:val="24"/>
        </w:rPr>
        <w:fldChar w:fldCharType="separate"/>
      </w:r>
      <w:r w:rsidR="00C30987" w:rsidRPr="00C30987">
        <w:rPr>
          <w:rFonts w:ascii="Cambria" w:hAnsi="Cambria"/>
          <w:sz w:val="24"/>
        </w:rPr>
        <w:t>(Hamann, 2001; Kensinger &amp; Corkin, 2003; McKinnon et al., 2015; Schelach &amp; Nachson, 2001; Sharot et al., 2007)</w:t>
      </w:r>
      <w:r w:rsidR="00C30987">
        <w:rPr>
          <w:rFonts w:asciiTheme="minorHAnsi" w:eastAsia="Calibri" w:hAnsiTheme="minorHAnsi" w:cs="Calibri"/>
          <w:sz w:val="24"/>
          <w:szCs w:val="24"/>
        </w:rPr>
        <w:fldChar w:fldCharType="end"/>
      </w:r>
      <w:r w:rsidR="00A84B87">
        <w:rPr>
          <w:rFonts w:asciiTheme="minorHAnsi" w:eastAsia="Calibri" w:hAnsiTheme="minorHAnsi" w:cs="Calibri"/>
          <w:sz w:val="24"/>
          <w:szCs w:val="24"/>
        </w:rPr>
        <w:t xml:space="preserve">. </w:t>
      </w:r>
      <w:r w:rsidR="00400CFE">
        <w:rPr>
          <w:rFonts w:asciiTheme="minorHAnsi" w:eastAsia="Calibri" w:hAnsiTheme="minorHAnsi" w:cs="Calibri"/>
          <w:sz w:val="24"/>
          <w:szCs w:val="24"/>
        </w:rPr>
        <w:t>Sleep has been implicated in the preferential</w:t>
      </w:r>
      <w:r w:rsidRPr="00D2204A">
        <w:rPr>
          <w:rFonts w:asciiTheme="minorHAnsi" w:eastAsia="Calibri" w:hAnsiTheme="minorHAnsi" w:cs="Calibri"/>
          <w:sz w:val="24"/>
          <w:szCs w:val="24"/>
        </w:rPr>
        <w:t xml:space="preserve"> </w:t>
      </w:r>
      <w:r w:rsidR="00400CFE">
        <w:rPr>
          <w:rFonts w:asciiTheme="minorHAnsi" w:eastAsia="Calibri" w:hAnsiTheme="minorHAnsi" w:cs="Calibri"/>
          <w:sz w:val="24"/>
          <w:szCs w:val="24"/>
        </w:rPr>
        <w:t>consolidation of</w:t>
      </w:r>
      <w:r w:rsidRPr="00D2204A">
        <w:rPr>
          <w:rFonts w:asciiTheme="minorHAnsi" w:eastAsia="Calibri" w:hAnsiTheme="minorHAnsi" w:cs="Calibri"/>
          <w:sz w:val="24"/>
          <w:szCs w:val="24"/>
        </w:rPr>
        <w:t xml:space="preserve"> emotional</w:t>
      </w:r>
      <w:r w:rsidR="001722ED">
        <w:rPr>
          <w:rFonts w:asciiTheme="minorHAnsi" w:eastAsia="Calibri" w:hAnsiTheme="minorHAnsi" w:cs="Calibri"/>
          <w:sz w:val="24"/>
          <w:szCs w:val="24"/>
        </w:rPr>
        <w:t>ly negative</w:t>
      </w:r>
      <w:r w:rsidRPr="00D2204A">
        <w:rPr>
          <w:rFonts w:asciiTheme="minorHAnsi" w:eastAsia="Calibri" w:hAnsiTheme="minorHAnsi" w:cs="Calibri"/>
          <w:sz w:val="24"/>
          <w:szCs w:val="24"/>
        </w:rPr>
        <w:t xml:space="preserve"> information</w:t>
      </w:r>
      <w:r w:rsidR="000E754D">
        <w:rPr>
          <w:rFonts w:asciiTheme="minorHAnsi" w:eastAsia="Calibri" w:hAnsiTheme="minorHAnsi" w:cs="Calibri"/>
          <w:sz w:val="24"/>
          <w:szCs w:val="24"/>
        </w:rPr>
        <w:t>,</w:t>
      </w:r>
      <w:r w:rsidR="00400CFE">
        <w:rPr>
          <w:rFonts w:asciiTheme="minorHAnsi" w:eastAsia="Calibri" w:hAnsiTheme="minorHAnsi" w:cs="Calibri"/>
          <w:sz w:val="24"/>
          <w:szCs w:val="24"/>
        </w:rPr>
        <w:t xml:space="preserve"> with</w:t>
      </w:r>
      <w:r w:rsidRPr="00D2204A">
        <w:rPr>
          <w:rFonts w:asciiTheme="minorHAnsi" w:eastAsia="Calibri" w:hAnsiTheme="minorHAnsi" w:cs="Calibri"/>
          <w:sz w:val="24"/>
          <w:szCs w:val="24"/>
        </w:rPr>
        <w:t xml:space="preserve"> particular attention </w:t>
      </w:r>
      <w:r w:rsidR="00400CFE">
        <w:rPr>
          <w:rFonts w:asciiTheme="minorHAnsi" w:eastAsia="Calibri" w:hAnsiTheme="minorHAnsi" w:cs="Calibri"/>
          <w:sz w:val="24"/>
          <w:szCs w:val="24"/>
        </w:rPr>
        <w:t>paid</w:t>
      </w:r>
      <w:r w:rsidRPr="00D2204A">
        <w:rPr>
          <w:rFonts w:asciiTheme="minorHAnsi" w:eastAsia="Calibri" w:hAnsiTheme="minorHAnsi" w:cs="Calibri"/>
          <w:sz w:val="24"/>
          <w:szCs w:val="24"/>
        </w:rPr>
        <w:t xml:space="preserve"> to </w:t>
      </w:r>
      <w:r w:rsidR="009D3B65">
        <w:rPr>
          <w:rFonts w:asciiTheme="minorHAnsi" w:eastAsia="Calibri" w:hAnsiTheme="minorHAnsi" w:cs="Calibri"/>
          <w:sz w:val="24"/>
          <w:szCs w:val="24"/>
        </w:rPr>
        <w:t>REM</w:t>
      </w:r>
      <w:r w:rsidRPr="00D2204A">
        <w:rPr>
          <w:rFonts w:asciiTheme="minorHAnsi" w:eastAsia="Calibri" w:hAnsiTheme="minorHAnsi" w:cs="Calibri"/>
          <w:sz w:val="24"/>
          <w:szCs w:val="24"/>
        </w:rPr>
        <w:t xml:space="preserve"> sleep </w:t>
      </w:r>
      <w:r w:rsidR="00A84B87">
        <w:rPr>
          <w:rFonts w:asciiTheme="minorHAnsi" w:eastAsia="Calibri" w:hAnsiTheme="minorHAnsi" w:cs="Calibri"/>
          <w:sz w:val="24"/>
          <w:szCs w:val="24"/>
        </w:rPr>
        <w:fldChar w:fldCharType="begin"/>
      </w:r>
      <w:r w:rsidR="00CC7E2E">
        <w:rPr>
          <w:rFonts w:asciiTheme="minorHAnsi" w:eastAsia="Calibri" w:hAnsiTheme="minorHAnsi" w:cs="Calibri"/>
          <w:sz w:val="24"/>
          <w:szCs w:val="24"/>
        </w:rPr>
        <w:instrText xml:space="preserve"> ADDIN ZOTERO_ITEM CSL_CITATION {"citationID":"1ezaadvD","properties":{"unsorted":false,"formattedCitation":"(Cellini et al., 2019; Cox et al., 2018; Denis et al., 2022; Hu et al., 2006; Nishida et al., 2009; Payne et al., 2008, 2015; Payne &amp; Kensinger, 2010; Wagner et al., 2001, 2006)","plainCitation":"(Cellini et al., 2019; Cox et al., 2018; Denis et al., 2022; Hu et al., 2006; Nishida et al., 2009; Payne et al., 2008, 2015; Payne &amp; Kensinger, 2010; Wagner et al., 2001, 2006)","noteIndex":0},"citationItems":[{"id":6245,"uris":["http://zotero.org/users/6941878/items/BF6XACPY"],"itemData":{"id":6245,"type":"article-journal","abstract":"Although there is a wide consensus on how sleep processes declarative memories, how sleep affects emotional memories remains elusive. Moreover, studies assessing the long-term effect of sleep on emotional memory consolidation are scarce. Studies testing subclinical populations characterized by REM abnormalities are also lacking. Here we aimed to (i) investigate the fate of emotional memories and the potential unbinding (or preservation) between content and affective tone over time (i.e. 1 week), (ii) explore the role of 7 nights of sleep (recorded via actigraphy) in emotional memory consolidation, and (iii) assess whether participants with self-reported mild-moderate depressive symptoms forget less emotional memory information compared to participants with low depression symptoms. We found that, although at the immediate recognition session emotional information was forgotten more than neutral information, a week later it was forgotten less than neutral information. This effect was observed both in participants with low and mild-moderate depressive symptoms. We also observed an increase in valence rating over time for negative pictures, whereas perceived arousal diminished a week later for both types of stimuli (unpleasant and neutral); an initial decrease was already observable at the immediate recognition session. Interestingly, we observed a negative association between sleep efficiency across the week and change in memory discrimination for unpleasant pictures over time, i.e. participants who slept worse were the ones who forgot less (remembered more) emotional (unpleasant) information. Our results suggest that emotional memories are resistant to forgetting, particularly when sleep is disrupted, and they are not affected by non-clinical depression symptomatology.","container-title":"Frontiers in Psychology","DOI":"10.3389/fpsyg.2019.00481","ISSN":"1664-1078","journalAbbreviation":"Front. Psychol.","language":"English","publisher":"Frontiers","source":"Frontiers","title":"The Fate of Emotional Memories Over a Week: Does Sleep Play Any Role?","title-short":"The Fate of Emotional Memories Over a Week","URL":"https://www.frontiersin.org/journals/psychology/articles/10.3389/fpsyg.2019.00481/full","volume":"10","author":[{"family":"Cellini","given":"Nicola"},{"family":"Mercurio","given":"Marco"},{"family":"Sarlo","given":"Michela"}],"accessed":{"date-parts":[["2026",8,10]]},"issued":{"date-parts":[["2019",3,5]]}}},{"id":6252,"uris":["http://zotero.org/users/6941878/items/KPX2GV7Q"],"itemData":{"id":6252,"type":"article-journal","abstract":"Sleep and emotion are both powerful modulators of the long-term stability of episodic memories, but precisely how these factors interact remains unresolved. We assessed changes in item recognition, contextual memory, and affective tone for negative and neutral memories across a 12 h interval containing sleep or wakefulness in 71 human volunteers. Our data indicate a sleep-dependent stabilization of negative contextual memories, in a way not seen for neutral memories, item recognition, or across wakefulness. Furthermore, retention of contextual memories was positively associated with the proportion of time spent in non-rapid eye movement sleep in a valence-independent manner. Finally, while affective responses to previously seen negative stimuli and to both old and new neutral stimuli decreased across an interval of sleep, effects for memorized items did not differ reliably between sleep and wake. These results add to our understanding of the complex interrelations among sleep, memory, and emotion.","container-title":"Scientific Reports","DOI":"10.1038/s41598-018-35999-9","ISSN":"2045-2322","issue":"1","journalAbbreviation":"Sci Rep","language":"en","license":"2018 The Author(s)","page":"17861","publisher":"Nature Publishing Group","source":"www.nature.com","title":"Sleep selectively stabilizes contextual aspects of negative memories","volume":"8","author":[{"family":"Cox","given":"Roy"},{"family":"Bronkhorst","given":"Marthe L. V.","non-dropping-particle":"van"},{"family":"Bayda","given":"Mollie"},{"family":"Gomillion","given":"Herron"},{"family":"Cho","given":"Eileen"},{"family":"Parr","given":"Mittie E."},{"family":"Manickas-Hill","given":"Olivia P."},{"family":"Schapiro","given":"Anna C."},{"family":"Stickgold","given":"Robert"}],"issued":{"date-parts":[["2018",12,14]]}}},{"id":6247,"uris":["http://zotero.org/users/6941878/items/BIN3SZKX"],"itemData":{"id":6247,"type":"article-journal","abstract":"Research suggests that sleep benefits memory. Moreover, it is often claimed that sleep selectively benefits memory for emotionally salient information over neutral information. However, not all scientists are convinced by this relationship [e.g., J. M. Siegel. Curr. Sleep Med. Rep., 7, 15-18 (2021)]. One criticism of the overall sleep and memory literature-like other literature-is that many studies are underpowered and lacking in generalizability [M. J. Cordi, B. Rasch. Curr. Opin. Neurobiol., 67, 1-7 (2021)], thus leaving the evidence mixed and confusing to interpret. Because large replication studies are sorely needed, we recruited over 250 participants spanning various age ranges and backgrounds in an effort to confirm sleep's preferential emotional memory consolidation benefit using a well-established task. We found that sleep selectively benefits memory for negative emotional objects at the expense of their paired neutral backgrounds, confirming our prior work and clearly demonstrating a role for sleep in emotional memory formation. In a second experiment also using a large sample, we examined whether this effect generalized to positive emotional memory. We found that while participants demonstrated better memory for positive objects compared to their neutral backgrounds, sleep did not modulate this effect. This research provides strong support for a sleep-specific benefit on memory consolidation for specifically negative information and more broadly affirms the benefit of sleep for cognition.","container-title":"Proceedings of the National Academy of Sciences of the United States of America","DOI":"10.1073/pnas.2202657119","ISSN":"1091-6490","issue":"44","journalAbbreviation":"Proc Natl Acad Sci U S A","language":"eng","page":"e2202657119","PMID":"36279434","PMCID":"PMC9636942","source":"PubMed","title":"Sleep preferentially consolidates negative aspects of human memory: Well-powered evidence from two large online experiments","title-short":"Sleep preferentially consolidates negative aspects of human memory","volume":"119","author":[{"family":"Denis","given":"Dan"},{"family":"Sanders","given":"Kristin E. G."},{"family":"Kensinger","given":"Elizabeth A."},{"family":"Payne","given":"Jessica D."}],"issued":{"date-parts":[["2022",11]]}}},{"id":6254,"uris":["http://zotero.org/users/6941878/items/HJN486TX"],"itemData":{"id":6254,"type":"article-journal","abstract":"Both sleep and emotion are known to modulate processes of memory consolidation, yet their interaction is poorly understood. We examined the influence of sleep on consolidation of emotionally arousing and neutral declarative memory. Subjects completed an initial study session involving arousing and neutral pictures, either in the evening or in the morning. Twelve hours later, after sleeping or staying awake, subjects performed a recognition test requiring them to discriminate between these original pictures and novel pictures by responding “remember,” “know” (familiar), or “new.” Selective sleep effects were observed for consolidation of emotional memory: Recognition accuracy for know judgments of arousing stimuli improved by 42% after sleep relative to wake, and recognition bias for remember judgments of these stimuli increased by 58% after sleep relative to wake (resulting in more conservative responding). These findings hold important implications for understanding of human memory processing, suggesting that the facilitation of memory for emotionally salient information may preferentially develop during sleep.","container-title":"Psychological Science","DOI":"10.1111/j.1467-9280.2006.01799.x","ISSN":"0956-7976","issue":"10","journalAbbreviation":"Psychol Sci","language":"EN","page":"891-898","publisher":"SAGE Publications Inc","source":"SAGE Journals","title":"Sleep Facilitates Consolidation of Emotional Declarative Memory","volume":"17","author":[{"family":"Hu","given":"Peter"},{"family":"Stylos-Allan","given":"Melinda"},{"family":"Walker","given":"Matthew P."}],"issued":{"date-parts":[["2006",10,1]]}}},{"id":6037,"uris":["http://zotero.org/users/6941878/items/9EVMCH87"],"itemData":{"id":6037,"type":"article-journal","abstract":"Both emotion and sleep are independently known to modulate declarative memory. Memory can be facilitated by emotion, leading to enhanced consolidation across increasing time delays. Sleep also facilitates offline memory processing, resulting in superior recall the next day. Here we explore whether rapid eye movement (REM) sleep, and aspects of its unique neurophysiology, underlie these convergent influences on memory. Using a nap paradigm, we measured the consolidation of neutral and negative emotional memories, and the association with REM-sleep electrophysiology. Subjects that napped showed a consolidation benefit for emotional but not neutral memories. The No-Nap control group showed no evidence of a consolidation benefit for either memory type. Within the Nap group, the extent of emotional memory facilitation was significantly correlated with the amount of REM sleep and also with right-dominant prefrontal theta power during REM. Together, these data support the role of REM-sleep neurobiology in the consolidation of emotional human memories, findings that have direct translational implications for affective psychiatric and mood disorders.","container-title":"Cerebral Cortex","DOI":"10.1093/cercor/bhn155","ISSN":"1047-3211","issue":"5","journalAbbreviation":"Cereb Cortex","page":"1158-1166","source":"Silverchair","title":"REM Sleep, Prefrontal Theta, and the Consolidation of Human Emotional Memory","volume":"19","author":[{"family":"Nishida","given":"Masaki"},{"family":"Pearsall","given":"Jori"},{"family":"Buckner","given":"Randy L."},{"family":"Walker","given":"Matthew P."}],"issued":{"date-parts":[["2009",5,1]]}}},{"id":6255,"uris":["http://zotero.org/users/6941878/items/R3FJMI5X"],"itemData":{"id":6255,"type":"article-journal","abstract":"Central aspects of emotional experiences are often well remembered at the expense of background details. Previous studies of such memory trade-offs have focused on memory after brief delays, but little is known about how these components of emotional memories change over time. We investigated the evolution of memory for negative scenes across 30 min, 12 daytime hours spent awake, and 12 nighttime hours including sleep. After 30 min, negative objects were well remembered at the expense of information about their backgrounds. Time spent awake led to forgetting of the entire negative scene, with memories of objects and their backgrounds decaying at similar rates. Sleep, in contrast, led to a preservation of memories of negative objects, but not their backgrounds, a result suggesting that the two components undergo differential processing during sleep. Memory for a negative scene develops differentially across time delays containing sleep and wake, with sleep selectively consolidating those aspects of memory that are of greatest value to the organism.","container-title":"Psychological Science","DOI":"10.1111/j.1467-9280.2008.02157.x","ISSN":"0956-7976","issue":"8","journalAbbreviation":"Psychol Sci","language":"EN","page":"781-788","publisher":"SAGE Publications Inc","source":"SAGE Journals","title":"Sleep Preferentially Enhances Memory for Emotional Components of Scenes","volume":"19","author":[{"family":"Payne","given":"Jessica D."},{"family":"Stickgold","given":"Robert"},{"family":"Swanberg","given":"Kelley"},{"family":"Kensinger","given":"Elizabeth A."}],"issued":{"date-parts":[["2008",8,1]]}}},{"id":6257,"uris":["http://zotero.org/users/6941878/items/CXG58TGN"],"itemData":{"id":6257,"type":"article-journal","abstract":"After information is encoded into memory, it undergoes an offline period of consolidation that occurs optimally during sleep. The consolidation process not only solidifies memories, but also selectively preserves aspects of experience that are emotionally salient and relevant for future use. Here, we provide evidence that an afternoon nap is sufficient to trigger preferential memory for emotional information contained in complex scenes. Selective memory for negative emotional information was enhanced after a nap compared with wakefulness in 2 control conditions designed to carefully address interference and time-of-day confounds. Although prior evidence has connected negative emotional memory formation to REM sleep physiology, we found that non-REM delta activity and the amount of slow wave sleep (SWS) in the nap were robustly related to the selective consolidation of negative information. These findings suggest that the mechanisms underlying memory consolidation benefits associated with napping and nighttime sleep are not always the same. Finally, we provide preliminary evidence that the magnitude of the emotional memory benefit conferred by sleep is equivalent following a nap and a full night of sleep, suggesting that selective emotional remembering can be economically achieved by taking a nap. (PsycInfo Database Record (c) 2025 APA, all rights reserved)","container-title":"Emotion","DOI":"10.1037/a0038683","ISSN":"1931-1516","issue":"2","page":"176-186","publisher":"American Psychological Association","publisher-place":"US","source":"APA PsycNet","title":"Napping and the selective consolidation of negative aspects of scenes","volume":"15","author":[{"family":"Payne","given":"Jessica D."},{"family":"Kensinger","given":"Elizabeth A."},{"family":"Wamsley","given":"Erin J."},{"family":"Spreng","given":"R. Nathan"},{"family":"Alger","given":"Sara E."},{"family":"Gibler","given":"Kyle"},{"family":"Schacter","given":"Daniel L."},{"family":"Stickgold","given":"Robert"}],"issued":{"date-parts":[["2015"]]}}},{"id":6261,"uris":["http://zotero.org/users/6941878/items/64CJ96A2"],"itemData":{"id":6261,"type":"article-journal","abstract":"Emotion has a lasting effect on memory, encouraging certain aspects of our experiences to become durable parts of our memory stores. Although emotion exerts its influence at every phase of memory, this review focuses on emotion’s role in the consolidation and transformation of memories over time. Sleep provides ideal conditions for memory consolidation, and recent research demonstrates that manipulating sleep can shed light on the storage and evolution of emotional memories. We provide evidence that sleep enhances the likelihood that select pieces of an experience are stabilized in memory, leading memory for emotional experiences to home in on the aspects of the experience that are most closely tied to the affective response.","container-title":"Current Directions in Psychological Science","DOI":"10.1177/0963721410383978","ISSN":"0963-7214","issue":"5","journalAbbreviation":"Curr Dir Psychol Sci","language":"EN","page":"290-295","publisher":"SAGE Publications Inc","source":"SAGE Journals","title":"Sleep’s Role in the Consolidation of Emotional Episodic Memories","volume":"19","author":[{"family":"Payne","given":"Jessica D."},{"family":"Kensinger","given":"Elizabeth A."}],"issued":{"date-parts":[["2010",10,1]]}}},{"id":6034,"uris":["http://zotero.org/users/6941878/items/9KXPSWY8"],"itemData":{"id":6034,"type":"article-journal","abstract":"Recent studies indicated a selective activation during rapid eye movement (REM) sleep of the amygdala known to play a decisive role in the processing of emotional stimuli. This study compared memory retention of emotional versus neutral text material over intervals covering either early sleep known to be dominated by nonREM slow wave sleep (SWS) or late sleep, in which REM sleep is dominant. Two groups of men were tested across 3-h periods of early and late sleep (sleep group) or corresponding retention intervals filled with wakefulness (wake group). Sleep was recorded polysomnographically. Cortisol concentrations in saliva were monitored at acquisition and retrieval testing. As expected, the amount of REM sleep was about three times greater during late than during early retention sleep, whereas a reversed pattern was observed for SWS distribution (P &lt; 0.001). Sleep improved retention, compared with the effects of wake intervals (P &lt; 0.02). However, this effect was substantial only in the late night (P &lt; 0.005), during which retention was generally worse than during the early night (P &lt; 0.02). Late sleep particularly enhanced memory for emotional texts. This effect was highly significant in comparison with memory for neutral texts (P &lt; 0.01) and in comparison with memory after late and early wake intervals (P &lt; 0.001). Cortisol concentration differed between early and late retention intervals but not between sleep and wake conditions. Results are consonant with a supportive function of REM sleep predominating late sleep for the formation of emotional memory in humans.","container-title":"Learning &amp; Memory","DOI":"10.1101/lm.36801","ISSN":"1072-0502-01, 1549-5485","issue":"2","journalAbbreviation":"Learn. Mem.","language":"en","page":"112-119","PMID":"11274257","publisher":"Cold Spring Harbor Lab","source":"learnmem.cshlp.org","title":"Emotional Memory Formation Is Enhanced across Sleep Intervals with High Amounts of Rapid Eye Movement Sleep","volume":"8","author":[{"family":"Wagner","given":"Ullrich"},{"family":"Gais","given":"Steffen"},{"family":"Born","given":"Jan"}],"issued":{"date-parts":[["2001",1,3]]}}},{"id":6262,"uris":["http://zotero.org/users/6941878/items/EZQ3F4IY"],"itemData":{"id":6262,"type":"article-journal","abstract":"Background\nSleep after learning supports memory consolidation. However, long-lasting memory effects of sleep have not yet been investigated. Postlearning sleep may be particularly involved in the long-term retention of emotional memories and could thereby contribute to the development of posttraumatic stress disorder (PTSD), a disease thought to result from overconsolidation of traumatic memories.\nMethods\nSubjects (healthy men) who had learned neutral and emotional texts immediately before sleeping or remaining awake for the subsequent 3 hours were recontacted after 4 years for long-term memory assessment (forced-choice recognition test).\nResults\nSleep following learning compared with wakefulness enhanced memory for emotional texts after 4 years (p = .001). No such enhancement was observed for neutral texts (p = .571).\nConclusions\nBrief periods of sleep immediately following learning cause preservation of emotional memories over several years. Sleep deprivation in the immediate aftermath of traumatic events could be a promising therapeutic measure to prevent PTSD.","container-title":"Biological Psychiatry","DOI":"10.1016/j.biopsych.2006.03.061","ISSN":"0006-3223","issue":"7","journalAbbreviation":"Biological Psychiatry","page":"788-790","source":"ScienceDirect","title":"Brief Sleep After Learning Keeps Emotional Memories Alive for Years","volume":"60","author":[{"family":"Wagner","given":"Ullrich"},{"family":"Hallschmid","given":"Manfred"},{"family":"Rasch","given":"Björn"},{"family":"Born","given":"Jan"}],"issued":{"date-parts":[["2006",10,1]]}}}],"schema":"https://github.com/citation-style-language/schema/raw/master/csl-citation.json"} </w:instrText>
      </w:r>
      <w:r w:rsidR="00A84B87">
        <w:rPr>
          <w:rFonts w:asciiTheme="minorHAnsi" w:eastAsia="Calibri" w:hAnsiTheme="minorHAnsi" w:cs="Calibri"/>
          <w:sz w:val="24"/>
          <w:szCs w:val="24"/>
        </w:rPr>
        <w:fldChar w:fldCharType="separate"/>
      </w:r>
      <w:r w:rsidR="00CC7E2E" w:rsidRPr="00CC7E2E">
        <w:rPr>
          <w:rFonts w:ascii="Cambria" w:hAnsi="Cambria"/>
          <w:sz w:val="24"/>
        </w:rPr>
        <w:t>(Cellini et al., 2019; Cox et al., 2018; Denis et al., 2022; Hu et al., 2006; Nishida et al., 2009; Payne et al., 2008, 2015; Payne &amp; Kensinger, 2010; Wagner et al., 2001, 2006)</w:t>
      </w:r>
      <w:r w:rsidR="00A84B87">
        <w:rPr>
          <w:rFonts w:asciiTheme="minorHAnsi" w:eastAsia="Calibri" w:hAnsiTheme="minorHAnsi" w:cs="Calibri"/>
          <w:sz w:val="24"/>
          <w:szCs w:val="24"/>
        </w:rPr>
        <w:fldChar w:fldCharType="end"/>
      </w:r>
      <w:r w:rsidR="00963E55">
        <w:rPr>
          <w:rFonts w:asciiTheme="minorHAnsi" w:eastAsia="Calibri" w:hAnsiTheme="minorHAnsi" w:cs="Calibri"/>
          <w:sz w:val="24"/>
          <w:szCs w:val="24"/>
        </w:rPr>
        <w:t xml:space="preserve">. </w:t>
      </w:r>
      <w:r w:rsidR="003A671A">
        <w:rPr>
          <w:rFonts w:asciiTheme="minorHAnsi" w:eastAsia="Calibri" w:hAnsiTheme="minorHAnsi" w:cs="Calibri"/>
          <w:sz w:val="24"/>
          <w:szCs w:val="24"/>
        </w:rPr>
        <w:t xml:space="preserve">According to the </w:t>
      </w:r>
      <w:r w:rsidR="0081463F" w:rsidRPr="00963E55">
        <w:rPr>
          <w:rFonts w:asciiTheme="minorHAnsi" w:eastAsia="Calibri" w:hAnsiTheme="minorHAnsi" w:cs="Calibri"/>
          <w:i/>
          <w:iCs/>
          <w:sz w:val="24"/>
          <w:szCs w:val="24"/>
        </w:rPr>
        <w:t>Sleep to Forget and Sleep to Remember</w:t>
      </w:r>
      <w:r w:rsidR="0081463F">
        <w:rPr>
          <w:rFonts w:asciiTheme="minorHAnsi" w:eastAsia="Calibri" w:hAnsiTheme="minorHAnsi" w:cs="Calibri"/>
          <w:sz w:val="24"/>
          <w:szCs w:val="24"/>
        </w:rPr>
        <w:t xml:space="preserve"> </w:t>
      </w:r>
      <w:r w:rsidR="00B767EF">
        <w:rPr>
          <w:rFonts w:asciiTheme="minorHAnsi" w:eastAsia="Calibri" w:hAnsiTheme="minorHAnsi" w:cs="Calibri"/>
          <w:sz w:val="24"/>
          <w:szCs w:val="24"/>
        </w:rPr>
        <w:t>(S</w:t>
      </w:r>
      <w:r w:rsidR="00BF3AC9">
        <w:rPr>
          <w:rFonts w:asciiTheme="minorHAnsi" w:eastAsia="Calibri" w:hAnsiTheme="minorHAnsi" w:cs="Calibri"/>
          <w:sz w:val="24"/>
          <w:szCs w:val="24"/>
        </w:rPr>
        <w:t>F</w:t>
      </w:r>
      <w:r w:rsidR="00B767EF">
        <w:rPr>
          <w:rFonts w:asciiTheme="minorHAnsi" w:eastAsia="Calibri" w:hAnsiTheme="minorHAnsi" w:cs="Calibri"/>
          <w:sz w:val="24"/>
          <w:szCs w:val="24"/>
        </w:rPr>
        <w:t>S</w:t>
      </w:r>
      <w:r w:rsidR="00BF3AC9">
        <w:rPr>
          <w:rFonts w:asciiTheme="minorHAnsi" w:eastAsia="Calibri" w:hAnsiTheme="minorHAnsi" w:cs="Calibri"/>
          <w:sz w:val="24"/>
          <w:szCs w:val="24"/>
        </w:rPr>
        <w:t>R</w:t>
      </w:r>
      <w:r w:rsidR="00B767EF">
        <w:rPr>
          <w:rFonts w:asciiTheme="minorHAnsi" w:eastAsia="Calibri" w:hAnsiTheme="minorHAnsi" w:cs="Calibri"/>
          <w:sz w:val="24"/>
          <w:szCs w:val="24"/>
        </w:rPr>
        <w:t xml:space="preserve">) </w:t>
      </w:r>
      <w:r w:rsidR="00C503CD">
        <w:rPr>
          <w:rFonts w:asciiTheme="minorHAnsi" w:eastAsia="Calibri" w:hAnsiTheme="minorHAnsi" w:cs="Calibri"/>
          <w:sz w:val="24"/>
          <w:szCs w:val="24"/>
        </w:rPr>
        <w:t>h</w:t>
      </w:r>
      <w:r w:rsidR="0081463F">
        <w:rPr>
          <w:rFonts w:asciiTheme="minorHAnsi" w:eastAsia="Calibri" w:hAnsiTheme="minorHAnsi" w:cs="Calibri"/>
          <w:sz w:val="24"/>
          <w:szCs w:val="24"/>
        </w:rPr>
        <w:t>ypothesis</w:t>
      </w:r>
      <w:r w:rsidRPr="00D2204A">
        <w:rPr>
          <w:rFonts w:asciiTheme="minorHAnsi" w:eastAsia="Calibri" w:hAnsiTheme="minorHAnsi" w:cs="Calibri"/>
          <w:sz w:val="24"/>
          <w:szCs w:val="24"/>
        </w:rPr>
        <w:t xml:space="preserve">, across </w:t>
      </w:r>
      <w:r w:rsidRPr="00D2204A">
        <w:rPr>
          <w:rFonts w:asciiTheme="minorHAnsi" w:eastAsia="Calibri" w:hAnsiTheme="minorHAnsi" w:cs="Calibri"/>
          <w:sz w:val="24"/>
          <w:szCs w:val="24"/>
        </w:rPr>
        <w:lastRenderedPageBreak/>
        <w:t xml:space="preserve">successive periods of REM sleep, the content of an emotional memory is preserved or strengthened while its associated </w:t>
      </w:r>
      <w:r w:rsidR="001722ED">
        <w:rPr>
          <w:rFonts w:asciiTheme="minorHAnsi" w:eastAsia="Calibri" w:hAnsiTheme="minorHAnsi" w:cs="Calibri"/>
          <w:sz w:val="24"/>
          <w:szCs w:val="24"/>
        </w:rPr>
        <w:t>affective</w:t>
      </w:r>
      <w:r w:rsidR="001722ED" w:rsidRPr="00D2204A">
        <w:rPr>
          <w:rFonts w:asciiTheme="minorHAnsi" w:eastAsia="Calibri" w:hAnsiTheme="minorHAnsi" w:cs="Calibri"/>
          <w:sz w:val="24"/>
          <w:szCs w:val="24"/>
        </w:rPr>
        <w:t xml:space="preserve"> </w:t>
      </w:r>
      <w:r w:rsidR="00B41622">
        <w:rPr>
          <w:rFonts w:asciiTheme="minorHAnsi" w:eastAsia="Calibri" w:hAnsiTheme="minorHAnsi" w:cs="Calibri"/>
          <w:sz w:val="24"/>
          <w:szCs w:val="24"/>
        </w:rPr>
        <w:t>charge is</w:t>
      </w:r>
      <w:r w:rsidR="00B41622" w:rsidRPr="00D2204A">
        <w:rPr>
          <w:rFonts w:asciiTheme="minorHAnsi" w:eastAsia="Calibri" w:hAnsiTheme="minorHAnsi" w:cs="Calibri"/>
          <w:sz w:val="24"/>
          <w:szCs w:val="24"/>
        </w:rPr>
        <w:t xml:space="preserve"> </w:t>
      </w:r>
      <w:r w:rsidRPr="00D2204A">
        <w:rPr>
          <w:rFonts w:asciiTheme="minorHAnsi" w:eastAsia="Calibri" w:hAnsiTheme="minorHAnsi" w:cs="Calibri"/>
          <w:sz w:val="24"/>
          <w:szCs w:val="24"/>
        </w:rPr>
        <w:t>gradually diminishe</w:t>
      </w:r>
      <w:r w:rsidR="00B41622">
        <w:rPr>
          <w:rFonts w:asciiTheme="minorHAnsi" w:eastAsia="Calibri" w:hAnsiTheme="minorHAnsi" w:cs="Calibri"/>
          <w:sz w:val="24"/>
          <w:szCs w:val="24"/>
        </w:rPr>
        <w:t>d</w:t>
      </w:r>
      <w:r w:rsidR="00963E55">
        <w:rPr>
          <w:rFonts w:asciiTheme="minorHAnsi" w:eastAsia="Calibri" w:hAnsiTheme="minorHAnsi" w:cs="Calibri"/>
          <w:sz w:val="24"/>
          <w:szCs w:val="24"/>
        </w:rPr>
        <w:t xml:space="preserve"> </w:t>
      </w:r>
      <w:r w:rsidR="00963E55">
        <w:rPr>
          <w:rFonts w:asciiTheme="minorHAnsi" w:eastAsia="Calibri" w:hAnsiTheme="minorHAnsi" w:cs="Calibri"/>
          <w:sz w:val="24"/>
          <w:szCs w:val="24"/>
        </w:rPr>
        <w:fldChar w:fldCharType="begin"/>
      </w:r>
      <w:r w:rsidR="00CB0C67">
        <w:rPr>
          <w:rFonts w:asciiTheme="minorHAnsi" w:eastAsia="Calibri" w:hAnsiTheme="minorHAnsi" w:cs="Calibri"/>
          <w:sz w:val="24"/>
          <w:szCs w:val="24"/>
        </w:rPr>
        <w:instrText xml:space="preserve"> ADDIN ZOTERO_ITEM CSL_CITATION {"citationID":"06Hk2DWy","properties":{"unsorted":false,"formattedCitation":"(van der Helm &amp; Walker, 2011; Walker, 2009; Walker &amp; van der Helm, 2009)","plainCitation":"(van der Helm &amp; Walker, 2011; Walker, 2009; Walker &amp; van der Helm, 2009)","noteIndex":0},"citationItems":[{"id":5942,"uris":["http://zotero.org/users/6941878/items/PM2XCQEG"],"itemData":{"id":5942,"type":"article-journal","abstract":"Cognitive neuroscience continues to build meaningful connections between affective behavior and human brain function. Within the biological sciences, a similar renaissance has taken place, focusing on the role of sleep in various neurocognitive processes, and most recently, the interaction between sleep and emotional regulation. In this article, we survey an array of diverse findings across basic and clinical research domains, resulting in a convergent view of sleep-dependent emotional brain processing. Based on the unique neurobiology of sleep, we outline a model describing the overnight modulation of affective neural systems and the (re)processing of recent emotional experiences, both of which appear to redress the appropriate next-day reactivity of limbic and associated autonomic networks. Furthermore, a REM sleep hypothesis of emotional-memory processing is proposed, the implications of which may provide brain-based insights into the association between sleep abnormalities and the initiation and maintenance of mood disturbances.","container-title":"Sleep medicine clinics","DOI":"10.1016/j.jsmc.2010.12.010","ISSN":"1556-407X","issue":"1","journalAbbreviation":"Sleep Med Clin","page":"31-43","PMID":"25285060","PMCID":"PMC4182440","source":"PubMed Central","title":"Sleep and Emotional Memory Processing","volume":"6","author":[{"family":"Helm","given":"Els","non-dropping-particle":"van der"},{"family":"Walker","given":"Matthew P."}],"issued":{"date-parts":[["2011",3]]}}},{"id":6222,"uris":["http://zotero.org/users/6941878/items/LQFDGHH7"],"itemData":{"id":6222,"type":"article-journal","abstract":"As critical as waking brain function is to cognition, an extensive literature now indicates that sleep supports equally important, different yet complementary operations. This review will consider recent and emerging findings implicating sleep and specific sleep-stage physiologies in the modulation, regulation, and even preparation of cognitive and emotional brain processes. First, evidence for the role of sleep in memory processing will be discussed, principally focusing on declarative memory. Second, at a neural level several mechanistic models of sleep-dependent plasticity underlying these effects will be reviewed, with a synthesis of these features offered that may explain the ordered structure of sleep, and the orderly evolution of memory stages. Third, accumulating evidence for the role of sleep in associative memory processing will be discussed, suggesting that the long-term goal of sleep may not be the strengthening of individual memory items, but, instead, their abstracted assimilation into a schema of generalized knowledge. Fourth, the newly emerging benefit of sleep in regulating emotional brain reactivity will be considered. Finally, and building on this latter topic, a novel hypothesis and framework of sleep-dependent affective brain processing will be proposed, culminating in testable predictions and translational implications for mood disorders.","container-title":"Annals of the New York Academy of Sciences","DOI":"10.1111/j.1749-6632.2009.04416.x","ISSN":"1749-6632","issue":"1","language":"en","license":"© 2009 New York Academy of Sciences","note":"_eprint: https://nyaspubs.onlinelibrary.wiley.com/doi/pdf/10.1111/j.1749-6632.2009.04416.x","page":"168-197","source":"Wiley Online Library","title":"The Role of Sleep in Cognition and Emotion","volume":"1156","author":[{"family":"Walker","given":"Matthew P."}],"issued":{"date-parts":[["2009"]]}}},{"id":439,"uris":["http://zotero.org/users/6941878/items/J36M2GIY"],"itemData":{"id":439,"type":"article-journal","abstract":"Cognitive neuroscience continues to build meaningful connections between affective behavior and human brain function. Within the biological sciences, a similar renaissance has taken place, focusing on the role of sleep in various neurocognitive processes and, most recently, on the interaction between sleep and emotional regulation. This review surveys an array of diverse findings across basic and clinical research domains, resulting in a convergent view of sleep-dependent emotional brain processing. On the basis of the unique neurobiology of sleep, the authors outline a model describing the overnight modulation of affective neural systems and the (re)processing of recent emotional experiences, both of which appear to redress the appropriate next-day reactivity of limbic and associated autonomic networks. Furthermore, a rapid eye movement (REM) sleep hypothesis of emotional-memory processing is proposed, the implications of which may provide brain-based insights into the association between sleep abnormalities and the initiation and maintenance of mood disturbances. (PsycINFO Database Record (c) 2016 APA, all rights reserved)","container-title":"Psychological Bulletin","DOI":"10.1037/a0016570","ISSN":"1939-1455","issue":"5","note":"publisher-place: US","page":"731-748","publisher":"American Psychological Association","source":"APA PsycNet","title":"Overnight therapy? The role of sleep in emotional brain processing","title-short":"Overnight therapy?","volume":"135","author":[{"family":"Walker","given":"Matthew P."},{"family":"Helm","given":"Els","non-dropping-particle":"van der"}],"issued":{"date-parts":[["2009"]]}}}],"schema":"https://github.com/citation-style-language/schema/raw/master/csl-citation.json"} </w:instrText>
      </w:r>
      <w:r w:rsidR="00963E55">
        <w:rPr>
          <w:rFonts w:asciiTheme="minorHAnsi" w:eastAsia="Calibri" w:hAnsiTheme="minorHAnsi" w:cs="Calibri"/>
          <w:sz w:val="24"/>
          <w:szCs w:val="24"/>
        </w:rPr>
        <w:fldChar w:fldCharType="separate"/>
      </w:r>
      <w:r w:rsidR="00CB0C67" w:rsidRPr="00CB0C67">
        <w:rPr>
          <w:rFonts w:ascii="Cambria" w:hAnsi="Cambria"/>
          <w:sz w:val="24"/>
        </w:rPr>
        <w:t>(van der Helm &amp; Walker, 2011; Walker, 2009; Walker &amp; van der Helm, 2009)</w:t>
      </w:r>
      <w:r w:rsidR="00963E55">
        <w:rPr>
          <w:rFonts w:asciiTheme="minorHAnsi" w:eastAsia="Calibri" w:hAnsiTheme="minorHAnsi" w:cs="Calibri"/>
          <w:sz w:val="24"/>
          <w:szCs w:val="24"/>
        </w:rPr>
        <w:fldChar w:fldCharType="end"/>
      </w:r>
      <w:r w:rsidR="007E6BB7">
        <w:rPr>
          <w:rFonts w:asciiTheme="minorHAnsi" w:eastAsia="Calibri" w:hAnsiTheme="minorHAnsi" w:cs="Calibri"/>
          <w:sz w:val="24"/>
          <w:szCs w:val="24"/>
        </w:rPr>
        <w:t xml:space="preserve">. </w:t>
      </w:r>
      <w:r w:rsidRPr="00D2204A">
        <w:rPr>
          <w:rFonts w:asciiTheme="minorHAnsi" w:eastAsia="Calibri" w:hAnsiTheme="minorHAnsi" w:cs="Calibri"/>
          <w:sz w:val="24"/>
          <w:szCs w:val="24"/>
        </w:rPr>
        <w:t xml:space="preserve">However, empirical support for the </w:t>
      </w:r>
      <w:r w:rsidR="00890CB2">
        <w:rPr>
          <w:rFonts w:asciiTheme="minorHAnsi" w:eastAsia="Calibri" w:hAnsiTheme="minorHAnsi" w:cs="Calibri"/>
          <w:sz w:val="24"/>
          <w:szCs w:val="24"/>
        </w:rPr>
        <w:t>multifaceted overnight processing</w:t>
      </w:r>
      <w:r w:rsidRPr="00D2204A">
        <w:rPr>
          <w:rFonts w:asciiTheme="minorHAnsi" w:eastAsia="Calibri" w:hAnsiTheme="minorHAnsi" w:cs="Calibri"/>
          <w:sz w:val="24"/>
          <w:szCs w:val="24"/>
        </w:rPr>
        <w:t xml:space="preserve"> of </w:t>
      </w:r>
      <w:r w:rsidR="001722ED">
        <w:rPr>
          <w:rFonts w:asciiTheme="minorHAnsi" w:eastAsia="Calibri" w:hAnsiTheme="minorHAnsi" w:cs="Calibri"/>
          <w:sz w:val="24"/>
          <w:szCs w:val="24"/>
        </w:rPr>
        <w:t>negative emotional memories</w:t>
      </w:r>
      <w:r w:rsidR="001722ED" w:rsidRPr="00D2204A">
        <w:rPr>
          <w:rFonts w:asciiTheme="minorHAnsi" w:eastAsia="Calibri" w:hAnsiTheme="minorHAnsi" w:cs="Calibri"/>
          <w:sz w:val="24"/>
          <w:szCs w:val="24"/>
        </w:rPr>
        <w:t xml:space="preserve"> </w:t>
      </w:r>
      <w:r w:rsidRPr="00D2204A">
        <w:rPr>
          <w:rFonts w:asciiTheme="minorHAnsi" w:eastAsia="Calibri" w:hAnsiTheme="minorHAnsi" w:cs="Calibri"/>
          <w:sz w:val="24"/>
          <w:szCs w:val="24"/>
        </w:rPr>
        <w:t>and the specific contribution of REM sleep remains mixed</w:t>
      </w:r>
      <w:r w:rsidR="00D73E78">
        <w:rPr>
          <w:rFonts w:asciiTheme="minorHAnsi" w:eastAsia="Calibri" w:hAnsiTheme="minorHAnsi" w:cs="Calibri"/>
          <w:sz w:val="24"/>
          <w:szCs w:val="24"/>
        </w:rPr>
        <w:t xml:space="preserve"> </w:t>
      </w:r>
      <w:r w:rsidR="00D73E78">
        <w:rPr>
          <w:rFonts w:asciiTheme="minorHAnsi" w:eastAsia="Calibri" w:hAnsiTheme="minorHAnsi" w:cs="Calibri"/>
          <w:sz w:val="24"/>
          <w:szCs w:val="24"/>
        </w:rPr>
        <w:fldChar w:fldCharType="begin"/>
      </w:r>
      <w:r w:rsidR="00CC7E2E">
        <w:rPr>
          <w:rFonts w:asciiTheme="minorHAnsi" w:eastAsia="Calibri" w:hAnsiTheme="minorHAnsi" w:cs="Calibri"/>
          <w:sz w:val="24"/>
          <w:szCs w:val="24"/>
        </w:rPr>
        <w:instrText xml:space="preserve"> ADDIN ZOTERO_ITEM CSL_CITATION {"citationID":"8pNEahQ3","properties":{"unsorted":false,"formattedCitation":"(Ashton et al., 2018, 2019; Baran et al., 2012; Cairney et al., 2014; Lipinska et al., 2019; Sch\\uc0\\u228{}fer et al., 2020; Wiesner et al., 2015)","plainCitation":"(Ashton et al., 2018, 2019; Baran et al., 2012; Cairney et al., 2014; Lipinska et al., 2019; Schäfer et al., 2020; Wiesner et al., 2015)","noteIndex":0},"citationItems":[{"id":6410,"uris":["http://zotero.org/users/6941878/items/USHZMXAU"],"itemData":{"id":6410,"type":"article-journal","abstract":"Recent work has suggested that the benefits of sleep for memory consolidation are enhanced for highly salient (versus non-salient) memories. Using a technique known as targeted memory reactivation, it is possible to selectively strengthen newly learned memories by re-exposing the sleeping brain to auditory cues. The aim of the current study was to examine whether emotionally salient memories are also more responsive to targeted memory reactivation in slow-wave sleep than neutral memories. In an initial training phase, participants memorised emotionally negative and neutral pictures, which were each paired with a semantically related sound. Recognition for the pictures was assessed before and after a 90-min nap opportunity, during which half the sounds were re-presented during slow-wave sleep (as assessed via online polysomnographic sleep monitoring). We observed no effect of targeted memory reactivation on the recognition of emotionally negative or neutral memories. Our results highlight the importance of the memory paradigm used to assess targeted memory reactivation, and suggest that the robust and durable nature of recognition memory may make it an insensitive measure of behavioural targeted memory reactivation benefits. To fully assess the impacts of targeted memory reactivation on emotional memory processing in sleep, future studies should adopt experimental paradigms that maximise the salience of emotional stimuli while also providing a sensitive index of memory accuracy.","container-title":"Journal of Sleep Research","DOI":"10.1111/jsr.12542","ISSN":"1365-2869","issue":"1","language":"en","license":"© 2017 European Sleep Research Society","page":"129-137","source":"Wiley Online Library","title":"No effect of targeted memory reactivation during slow-wave sleep on emotional recognition memory","volume":"27","author":[{"family":"Ashton","given":"Jennifer E."},{"family":"Cairney","given":"Scott A."},{"family":"Gaskell","given":"M. Gareth"}],"issued":{"date-parts":[["2018"]]}}},{"id":598,"uris":["http://zotero.org/users/6941878/items/XEZKB5YB"],"itemData":{"id":598,"type":"article-journal","abstract":"Traumatic experiences are associated with increased emotional arousal. Overnight consolidation strengthens the episodic content of emotional memories, but it is still unclear how sleep influences the associated arousal response. To investigate this question, we compared the effects of sleep and wake on psychophysiological and subjective reactivity during emotional memory retrieval. Participants provided affective ratings for negative and neutral images while heart rate deceleration (HRD) and skin conductance responses (SCRs) were monitored. Following a 12-hour delay of sleep or wakefulness, participants completed an image recognition task where HRD, SCRs and affective ratings were recorded again. HRD responses to previously-encoded (“old”) negative images were preserved after sleep but diminished after wakefulness. No between-group difference in HRD was observed for novel negative images at recognition, indicating that the effects of sleep for old images were not driven by a generalised overnight increase in visceral activity, or circadian factors. No significant effects of sleep were observed for SCRs or subjective ratings. Our data suggest that cardiac arousal experienced at the time of encoding is sensitive to plasticity-promoting processes during sleep in a similar manner to episodic aspects of emotional memory.","container-title":"Scientific Reports","DOI":"10.1038/s41598-019-42478-2","ISSN":"2045-2322","issue":"1","journalAbbreviation":"Sci Rep","language":"en","license":"2019 The Author(s)","note":"Bandiera_abtest: a\nCc_license_type: cc_by\nCg_type: Nature Research Journals\nnumber: 1\nPrimary_atype: Research\nSubject_term: Emotion;Human behaviour;Physiology\nSubject_term_id: emotion;human-behaviour;physiology","page":"5966","publisher":"Nature Publishing Group","source":"www.nature.com","title":"Sleep Preserves Physiological Arousal in Emotional Memory","volume":"9","author":[{"family":"Ashton","given":"Jennifer E."},{"family":"Harrington","given":"Marcus O."},{"family":"Guttesen","given":"Anna á Váli"},{"family":"Smith","given":"Anika K."},{"family":"Cairney","given":"Scott A."}],"issued":{"date-parts":[["2019",4,12]]}}},{"id":6050,"uris":["http://zotero.org/users/6941878/items/6JQ2L6XL"],"itemData":{"id":6050,"type":"article-journal","abstract":"Sleep enhances memories, particularly emotional memories. As such, it has been suggested that sleep deprivation may reduce posttraumatic stress disorder. This presumes that emotional memory consolidation is paralleled by a reduction in emotional reactivity, an association that has not yet been examined. In the present experiment, we used an incidental memory task in humans and obtained valence and arousal ratings during two sessions separated either by 12 h of daytime wake or 12 h including overnight sleep. Recognition accuracy was greater following sleep relative to wake for both negative and neutral pictures. While emotional reactivity to negative pictures was greatly reduced over wake, the negative emotional response was relatively preserved over sleep. Moreover, protection of emotional reactivity was associated with greater time in REM sleep. Recognition accuracy, however, was not associated with REM. Thus, we provide the first evidence that sleep enhances emotional memory while preserving emotional reactivity.","container-title":"Journal of Neuroscience","DOI":"10.1523/JNEUROSCI.2532-11.2012","ISSN":"0270-6474, 1529-2401","issue":"3","journalAbbreviation":"J. Neurosci.","language":"en","license":"Copyright © 2012 the authors 0270-6474/12/321035-08$15.00/0","page":"1035-1042","PMID":"22262901","publisher":"Society for Neuroscience","section":"Articles","source":"www.jneurosci.org","title":"Processing of Emotional Reactivity and Emotional Memory over Sleep","volume":"32","author":[{"family":"Baran","given":"Bengi"},{"family":"Pace-Schott","given":"Edward F."},{"family":"Ericson","given":"Callie"},{"family":"Spencer","given":"Rebecca M. C."}],"issued":{"date-parts":[["2012",1,18]]}}},{"id":6277,"uris":["http://zotero.org/users/6941878/items/TQGJEFYH"],"itemData":{"id":6277,"type":"article-journal","abstract":"Emotional memories tend to be strengthened ahead of neutral memories during sleep-dependent consolidation. In recent work, however, we found that this is not the case when emotion pertains to the contextual features of a memory instead of its central constructs, suggesting that emotional contexts are influenced by distinct properties of sleep. We therefore examined the sleep-specific mechanisms supporting representations of emotional context and asked whether these differ to those already implicated in central emotional memory processing, such as rapid eye movement sleep (REM). Participants encoded neutral foreground images that were each associated with an emotionally negative or neutral background (context) image. Immediate and delayed tests for the emotionality of the foreground/background image association were separated by a 4-h consolidation period, which consisted of either total wakefulness or included a 2-h polysomnographically monitored nap. Although memory for negative contexts was not associated with REM, or any other parameter of sleep, sleep spindles (12–15Hz) predicted increased forgetting and slowed response times for neutral contexts. Together with prior work linking spindles to emotional memory processing, our data may suggest that spindles provide multi-layered support to emotionally salient memories in sleep, with the nature of such effects depending on whether the emotionality of these memories pertains to their central or contextual features. Therefore, whereas spindles may mediate a direct strengthening of central emotional information, as suggested in prior work, they may also provide concurrent indirect support to emotional contexts by working to suppress non-salient neutral contexts.","container-title":"Neuropsychologia","DOI":"10.1016/j.neuropsychologia.2014.09.016","ISSN":"0028-3932","journalAbbreviation":"Neuropsychologia","page":"285-292","source":"ScienceDirect","title":"Sleep spindles provide indirect support to the consolidation of emotional encoding contexts","volume":"63","author":[{"family":"Cairney","given":"Scott A."},{"family":"Durrant","given":"Simon J."},{"family":"Jackson","given":"Rebecca"},{"family":"Lewis","given":"Penelope A."}],"issued":{"date-parts":[["2014",10,1]]}}},{"id":6269,"uris":["http://zotero.org/users/6941878/items/Y2FQBQ9V"],"itemData":{"id":6269,"type":"article-journal","abstract":"It is uncertain whether sleep preferentially consolidates emotional over neutral material (i.e., whether differences in strength of memory for valenced material compared to neutral material are larger after a sleep-filled delay than after a comparable wake-filled delay). There is conflicting evidence within this literature. Some studies find evidence suggesting that, indeed, sleep enhances emotional memory, whereas others find no such effect. We attempted to resolve this uncertainty by conducting a meta-analysis that compared valenced to neutral material after both sleep- and wake-filled delays. Standard search strategies identified 31 studies (containing 36 separate datasets) that met our inclusion criteria. Using random effects modeling, we conducted separate analyses for datasets comparing (a) negative versus neutral material, (b) positive versus neutral material, and (c) combined negative and positive versus neutral material. We then specified several subgroup analyses to investigate potential moderators of the relationship between sleep and emotional memory consolidation. Results showed no overall effect for preferential sleep-dependent consolidation of emotional over neutral material. However, moderation analyses provided evidence for stronger effects when (a) studies used free recall rather than recognition outcome measures, and (b) delayed recall or recognition outcomes were controlled for initial learning. Those analyses also suggested that other methodological features (e.g., whether participants experience a full night of sleep and a regular daytime waking control condition rather than a nap and a night-time sleep deprivation control condition) and sample characteristics (e.g. all-male or not, young adult or not) should be carefully addressed in future research in this field. These findings suggest that sleep does enhance emotional memory, but that in the laboratory the effect is only observed under particular methodological conditions. The conditions we identify as being critical to consider are consistent with general theories guiding scientific understanding of memory consolidation during sleep.","container-title":"Frontiers in Psychology","DOI":"10.3389/fpsyg.2019.01014","ISSN":"1664-1078","journalAbbreviation":"Front. Psychol.","language":"English","publisher":"Frontiers","source":"Frontiers","title":"Preferential Consolidation of Emotional Memory During Sleep: A Meta-Analysis","title-short":"Preferential Consolidation of Emotional Memory During Sleep","URL":"https://www.frontiersin.org/journals/psychology/articles/10.3389/fpsyg.2019.01014/full","volume":"10","author":[{"family":"Lipinska","given":"Gosia"},{"family":"Stuart","given":"Beth"},{"family":"Thomas","given":"Kevin G. F."},{"family":"Baldwin","given":"David S."},{"family":"Bolinger","given":"Elaina"}],"accessed":{"date-parts":[["2026",8,10]]},"issued":{"date-parts":[["2019",5,10]]}}},{"id":6275,"uris":["http://zotero.org/users/6941878/items/52HIAUJ2"],"itemData":{"id":6275,"type":"article-journal","abstract":"Numerous studies have shown that post-learning sleep enhances visual episodic recognition memory. However, it remains unclear whether this consolidation benefit is moderated by the emotional valence of the learned material. To clarify whether sleep selectively enhances memory for emotional material, we conducted a meta-analysis including N = 1059 post-sleep/wake observations. Overall, our results do not support this hypothesis. When only studies with a sleep group/wake group comparison were included in the analysis (k = 22), the retention advantage for emotional (negative/positive) over neutral material was not significantly different between sleep and wake groups. When studies without wake groups were included in the analysis after statistical estimation of wake–group parameters, the retention advantage for emotional material was significantly larger in wake groups than in sleep groups (k = 34). Interestingly, however, an additional analysis of eight studies investigating the selective effects of rapid-eye-movement sleep and slow-wave sleep on post-interval emotional memory provided evidence for a selective enhancement of emotional over neutral memory performance after rapid-eye-movement sleep compared to slow-wave sleep. These findings suggest that sleep does not generally enhance visual recognition memory for emotional stimuli. However, the result pattern is consistent with the idea that specific sleep stages preferentially enhance consolidation of emotional and neutral material, respectively.","container-title":"Sleep Medicine Reviews","DOI":"10.1016/j.smrv.2020.101280","ISSN":"1087-0792","journalAbbreviation":"Sleep Medicine Reviews","page":"101280","source":"ScienceDirect","title":"Sleep's impact on emotional recognition memory: A meta-analysis of whole-night, nap, and REM sleep effects","title-short":"Sleep's impact on emotional recognition memory","volume":"51","author":[{"family":"Schäfer","given":"Sarah K."},{"family":"Wirth","given":"Benedikt E."},{"family":"Staginnus","given":"Marlene"},{"family":"Becker","given":"Nicolas"},{"family":"Michael","given":"Tanja"},{"family":"Sopp","given":"M. Roxanne"}],"issued":{"date-parts":[["2020",6,1]]}}},{"id":6280,"uris":["http://zotero.org/users/6941878/items/4J8AFKDD"],"itemData":{"id":6280,"type":"article-journal","abstract":"Emotion boosts the consolidation of events in the declarative memory system. Rapid eye movement (REM) sleep is believed to foster the memory consolidation of emotional events. On the other hand, REM sleep is assumed to reduce the emotional tone of the memory. Here, we investigated the effect of selective REM-sleep deprivation, SWS deprivation, or wake on the affective evaluation and consolidation of emotional and neutral pictures. Prior to an 9-h retention interval, sixty-two healthy participants (23.5±2.5years, 32 female, 30 male) learned and rated their affect to 80 neutral and 80 emotionally negative pictures. Despite rigorous deprivation of REM sleep or SWS, the residual sleep fostered the consolidation of neutral and negative pictures. Furthermore, emotional arousal helped to memorize the pictures. The better consolidation of negative pictures compared to neutral ones was most pronounced in the SWS-deprived group where a normal amount of REM sleep was present. This emotional memory bias correlated with REM sleep only in the SWS-deprived group. Furthermore, emotional arousal to the pictures decreased over time, but neither sleep nor wake had any differential effect. Neither the comparison of the affective ratings (arousal, valence) during encoding and recognition, nor the affective ratings of the recognized targets and rejected distractors supported the hypothesis that REM sleep dampens the emotional reaction to remembered stimuli. The data suggest that REM sleep fosters the consolidation of emotional memories but has no effect on the affective evaluation of the remembered contents.","collection-title":"REM Sleep and Memory","container-title":"Neurobiology of Learning and Memory","DOI":"10.1016/j.nlm.2015.02.008","ISSN":"1074-7427","journalAbbreviation":"Neurobiology of Learning and Memory","page":"131-141","source":"ScienceDirect","title":"The effect of selective REM-sleep deprivation on the consolidation and affective evaluation of emotional memories","volume":"122","author":[{"family":"Wiesner","given":"Christian D."},{"family":"Pulst","given":"Julika"},{"family":"Krause","given":"Fanny"},{"family":"Elsner","given":"Marike"},{"family":"Baving","given":"Lioba"},{"family":"Pedersen","given":"Anya"},{"family":"Prehn-Kristensen","given":"Alexander"},{"family":"Göder","given":"Robert"}],"issued":{"date-parts":[["2015",7,1]]}}}],"schema":"https://github.com/citation-style-language/schema/raw/master/csl-citation.json"} </w:instrText>
      </w:r>
      <w:r w:rsidR="00D73E78">
        <w:rPr>
          <w:rFonts w:asciiTheme="minorHAnsi" w:eastAsia="Calibri" w:hAnsiTheme="minorHAnsi" w:cs="Calibri"/>
          <w:sz w:val="24"/>
          <w:szCs w:val="24"/>
        </w:rPr>
        <w:fldChar w:fldCharType="separate"/>
      </w:r>
      <w:r w:rsidR="00CC7E2E" w:rsidRPr="00CC7E2E">
        <w:rPr>
          <w:rFonts w:ascii="Cambria" w:hAnsi="Cambria" w:cs="Times New Roman"/>
          <w:sz w:val="24"/>
        </w:rPr>
        <w:t>(Ashton et al., 2018, 2019; Baran et al., 2012; Cairney et al., 2014; Lipinska et al., 2019; Schäfer et al., 2020; Wiesner et al., 2015)</w:t>
      </w:r>
      <w:r w:rsidR="00D73E78">
        <w:rPr>
          <w:rFonts w:asciiTheme="minorHAnsi" w:eastAsia="Calibri" w:hAnsiTheme="minorHAnsi" w:cs="Calibri"/>
          <w:sz w:val="24"/>
          <w:szCs w:val="24"/>
        </w:rPr>
        <w:fldChar w:fldCharType="end"/>
      </w:r>
      <w:r w:rsidRPr="00D2204A">
        <w:rPr>
          <w:rFonts w:asciiTheme="minorHAnsi" w:eastAsia="Calibri" w:hAnsiTheme="minorHAnsi" w:cs="Calibri"/>
          <w:sz w:val="24"/>
          <w:szCs w:val="24"/>
        </w:rPr>
        <w:t>.</w:t>
      </w:r>
    </w:p>
    <w:p w14:paraId="1E871BB6" w14:textId="021644B4" w:rsidR="001C7B5C" w:rsidRDefault="00D2204A" w:rsidP="00884A05">
      <w:pPr>
        <w:spacing w:line="360" w:lineRule="auto"/>
        <w:ind w:firstLine="720"/>
        <w:jc w:val="both"/>
        <w:rPr>
          <w:rFonts w:asciiTheme="minorHAnsi" w:eastAsia="Calibri" w:hAnsiTheme="minorHAnsi" w:cs="Calibri"/>
          <w:sz w:val="24"/>
          <w:szCs w:val="24"/>
        </w:rPr>
      </w:pPr>
      <w:r w:rsidRPr="00D2204A">
        <w:rPr>
          <w:rFonts w:asciiTheme="minorHAnsi" w:eastAsia="Calibri" w:hAnsiTheme="minorHAnsi" w:cs="Calibri"/>
          <w:sz w:val="24"/>
          <w:szCs w:val="24"/>
        </w:rPr>
        <w:t xml:space="preserve">One contribution to this Special Issue illustrates this uncertainty in the context of fear learning. Davidson et al. </w:t>
      </w:r>
      <w:r w:rsidR="001C1966">
        <w:rPr>
          <w:rFonts w:asciiTheme="minorHAnsi" w:eastAsia="Calibri" w:hAnsiTheme="minorHAnsi" w:cs="Calibri"/>
          <w:sz w:val="24"/>
          <w:szCs w:val="24"/>
        </w:rPr>
        <w:fldChar w:fldCharType="begin"/>
      </w:r>
      <w:r w:rsidR="00C10509">
        <w:rPr>
          <w:rFonts w:asciiTheme="minorHAnsi" w:eastAsia="Calibri" w:hAnsiTheme="minorHAnsi" w:cs="Calibri"/>
          <w:sz w:val="24"/>
          <w:szCs w:val="24"/>
        </w:rPr>
        <w:instrText xml:space="preserve"> ADDIN ZOTERO_ITEM CSL_CITATION {"citationID":"ydy6cgNf","properties":{"unsorted":false,"formattedCitation":"(Davidson et al., 2025)","plainCitation":"(Davidson et al., 2025)","dontUpdate":true,"noteIndex":0},"citationItems":[{"id":5939,"uris":["http://zotero.org/users/6941878/items/5IV4ECQD"],"itemData":{"id":5939,"type":"article-journal","abstract":"This study examined the role of a daytime nap in the consolidation and generalization of fear learning. 31 healthy, young adult participants (16 in the wake group and 15 in the sleep group) underwent a fear acquisition procedure in which the conditioned stimulus (CS+), a composite image consisting of a geometrical figure imposed on a background, was repeatedly paired with a mild electric shock. The safety stimulus (CS-), another geometrical figure imposed on another background, was never paired with the shock. After a delay interval containing either a 2-h nap opportunity or an equivalent amount of time spent awake, participants performed a fear memory and generalization test. Here, participants viewed four different stimuli: the CS+ and CS- seen before, as well as two novel stimuli composed of the same two geometrical figures seen before imposed on novel background images. This design allowed us to examine a) whether sleep consolidates the original fear memory and b) whether sleep affects the degree of generalization of fear learning to the original fear-eliciting geometrical figure presented on a novel background image. Results revealed no group differences for either the consolidation or generalization of fear learning in any of our outcome measures (skin conductance responses, subjective ratings of unpleasantness, retrospective shock expectancy ratings, or explicit memory performance). This study adds to the body of work showing mixed findings on the effect of sleep on consolidation and generalization of fear learning, in which there is currently limited evidence for sleep having an effect in either direction.","container-title":"Neuropsychologia","DOI":"10.1016/j.neuropsychologia.2025.109241","ISSN":"0028-3932","journalAbbreviation":"Neuropsychologia","page":"109241","source":"ScienceDirect","title":"No support for an effect of a daytime nap on the consolidation or generalization of fear learning","volume":"217","author":[{"family":"Davidson","given":"Per"},{"family":"Garcia","given":"Sandry M."},{"family":"Denis","given":"Dan"},{"family":"Kensinger","given":"Elizabeth A."},{"family":"Pace-Schott","given":"Edward F."}],"issued":{"date-parts":[["2025",10,10]]}}}],"schema":"https://github.com/citation-style-language/schema/raw/master/csl-citation.json"} </w:instrText>
      </w:r>
      <w:r w:rsidR="001C1966">
        <w:rPr>
          <w:rFonts w:asciiTheme="minorHAnsi" w:eastAsia="Calibri" w:hAnsiTheme="minorHAnsi" w:cs="Calibri"/>
          <w:sz w:val="24"/>
          <w:szCs w:val="24"/>
        </w:rPr>
        <w:fldChar w:fldCharType="separate"/>
      </w:r>
      <w:r w:rsidR="001C1966">
        <w:rPr>
          <w:rFonts w:ascii="Cambria" w:hAnsi="Cambria"/>
          <w:sz w:val="24"/>
        </w:rPr>
        <w:t>(</w:t>
      </w:r>
      <w:r w:rsidR="001C1966" w:rsidRPr="001C1966">
        <w:rPr>
          <w:rFonts w:ascii="Cambria" w:hAnsi="Cambria"/>
          <w:sz w:val="24"/>
        </w:rPr>
        <w:t>2025)</w:t>
      </w:r>
      <w:r w:rsidR="001C1966">
        <w:rPr>
          <w:rFonts w:asciiTheme="minorHAnsi" w:eastAsia="Calibri" w:hAnsiTheme="minorHAnsi" w:cs="Calibri"/>
          <w:sz w:val="24"/>
          <w:szCs w:val="24"/>
        </w:rPr>
        <w:fldChar w:fldCharType="end"/>
      </w:r>
      <w:r w:rsidR="001C1966">
        <w:rPr>
          <w:rFonts w:asciiTheme="minorHAnsi" w:eastAsia="Calibri" w:hAnsiTheme="minorHAnsi" w:cs="Calibri"/>
          <w:sz w:val="24"/>
          <w:szCs w:val="24"/>
        </w:rPr>
        <w:t xml:space="preserve"> </w:t>
      </w:r>
      <w:r w:rsidRPr="00D2204A">
        <w:rPr>
          <w:rFonts w:asciiTheme="minorHAnsi" w:eastAsia="Calibri" w:hAnsiTheme="minorHAnsi" w:cs="Calibri"/>
          <w:sz w:val="24"/>
          <w:szCs w:val="24"/>
        </w:rPr>
        <w:t xml:space="preserve">examined whether a daytime nap influenced the consolidation and generalisation of conditioned fear. </w:t>
      </w:r>
      <w:r w:rsidR="00A35A77" w:rsidRPr="003A3E4F">
        <w:rPr>
          <w:rFonts w:asciiTheme="minorHAnsi" w:eastAsia="Calibri" w:hAnsiTheme="minorHAnsi" w:cs="Calibri"/>
          <w:sz w:val="24"/>
          <w:szCs w:val="24"/>
        </w:rPr>
        <w:t xml:space="preserve">Participants completed a fear acquisition task in which one stimulus was paired with an electric shock and another not. After a nap or an equivalent period of wakefulness, participants were tested on the original stimuli, to assess fear memory consolidation, and novel stimuli combinations, to assess fear generalisation. </w:t>
      </w:r>
      <w:r w:rsidR="00103D34" w:rsidRPr="00103D34">
        <w:rPr>
          <w:rFonts w:asciiTheme="minorHAnsi" w:eastAsia="Calibri" w:hAnsiTheme="minorHAnsi" w:cs="Calibri"/>
          <w:sz w:val="24"/>
          <w:szCs w:val="24"/>
        </w:rPr>
        <w:t>The nap and wake groups showed comparable fear consolidation and generalisation, providing further evidence that sleep’s effects on negative emotional memories may be more nuanced than suggested by the S</w:t>
      </w:r>
      <w:r w:rsidR="00BF3AC9">
        <w:rPr>
          <w:rFonts w:asciiTheme="minorHAnsi" w:eastAsia="Calibri" w:hAnsiTheme="minorHAnsi" w:cs="Calibri"/>
          <w:sz w:val="24"/>
          <w:szCs w:val="24"/>
        </w:rPr>
        <w:t>FSR</w:t>
      </w:r>
      <w:r w:rsidR="00103D34" w:rsidRPr="00103D34">
        <w:rPr>
          <w:rFonts w:asciiTheme="minorHAnsi" w:eastAsia="Calibri" w:hAnsiTheme="minorHAnsi" w:cs="Calibri"/>
          <w:sz w:val="24"/>
          <w:szCs w:val="24"/>
        </w:rPr>
        <w:t xml:space="preserve"> hypothesis</w:t>
      </w:r>
      <w:r w:rsidR="00A35A77" w:rsidRPr="003A3E4F">
        <w:rPr>
          <w:rFonts w:asciiTheme="minorHAnsi" w:eastAsia="Calibri" w:hAnsiTheme="minorHAnsi" w:cs="Calibri"/>
          <w:sz w:val="24"/>
          <w:szCs w:val="24"/>
        </w:rPr>
        <w:t>, highlighting the need for more systematic investigations</w:t>
      </w:r>
      <w:r w:rsidR="00486A3F">
        <w:rPr>
          <w:rFonts w:asciiTheme="minorHAnsi" w:eastAsia="Calibri" w:hAnsiTheme="minorHAnsi" w:cs="Calibri"/>
          <w:sz w:val="24"/>
          <w:szCs w:val="24"/>
        </w:rPr>
        <w:t xml:space="preserve"> </w:t>
      </w:r>
      <w:r w:rsidR="00486A3F">
        <w:rPr>
          <w:rFonts w:asciiTheme="minorHAnsi" w:eastAsia="Calibri" w:hAnsiTheme="minorHAnsi" w:cs="Calibri"/>
          <w:sz w:val="24"/>
          <w:szCs w:val="24"/>
        </w:rPr>
        <w:fldChar w:fldCharType="begin"/>
      </w:r>
      <w:r w:rsidR="00486A3F">
        <w:rPr>
          <w:rFonts w:asciiTheme="minorHAnsi" w:eastAsia="Calibri" w:hAnsiTheme="minorHAnsi" w:cs="Calibri"/>
          <w:sz w:val="24"/>
          <w:szCs w:val="24"/>
        </w:rPr>
        <w:instrText xml:space="preserve"> ADDIN ZOTERO_ITEM CSL_CITATION {"citationID":"EAn2yPq1","properties":{"unsorted":false,"formattedCitation":"(Davidson &amp; Marcusson-Clavertz, 2023; Davidson &amp; Pace-Schott, 2021)","plainCitation":"(Davidson &amp; Marcusson-Clavertz, 2023; Davidson &amp; Pace-Schott, 2021)","noteIndex":0},"citationItems":[{"id":6416,"uris":["http://zotero.org/users/6941878/items/ZUA3D47Y"],"itemData":{"id":6416,"type":"article-journal","abstract":"To synthesize the literature on the effect of sleep versus wake on the frequency and distress of intrusive memories in everyday life after watching film clips with distressing content as a proxy for traumatic experiences.We conducted a systematic review by searching PubMed and PsychInfo. The last search was conducted on January 31, 2022. We included experimental studies comparing sleep and wake groups on intrusions using ecological diary methods, whereas studies lacking a wake control condition or relying solely on intrusion-triggering tasks or retrospective questionnaires were excluded. Meta-analyses were performed to evaluate the results. Risks of biases were assessed following the Cochrane guidelines.Across 7 effect sizes from 6 independent studies, sleep (n = 192), as compared to wake (n = 175), significantly reduced the number of intrusive memories (Hedges’ g = −0.26, p = .04, 95% CI [−0.50, −0.01]), but not the distress associated with them (Hedges’ g = −0.14, p = .25, 95% CI [−0.38, 0.10]).Although the results suggest that sleep reduces the number of intrusions, there is a strong need for high-powered pre-registered studies to confirm this effect. Risks of biases in the reviewed work concern the selection of the reported results, measurement of the outcome, and failure to adhere to the intervention. Limitations with the current meta-analysis include the small number of studies, which comprised only English-language articles, and the fact that it was not pre-registered.","container-title":"Sleep","DOI":"10.1093/sleep/zsac280","ISSN":"0161-8105","issue":"2","journalAbbreviation":"Sleep","page":"zsac280","source":"Silverchair","title":"The effect of sleep on intrusive memories in daily life: a systematic review and meta-analysis of trauma film experiments","title-short":"The effect of sleep on intrusive memories in daily life","volume":"46","author":[{"family":"Davidson","given":"Per"},{"family":"Marcusson-Clavertz","given":"David"}],"issued":{"date-parts":[["2023",2,1]]}}},{"id":1444,"uris":["http://zotero.org/users/6941878/items/PLAZHYWY"],"itemData":{"id":1444,"type":"article-journal","abstract":"It is important to examine what effect sleep has after an emotional experience. More knowledge about this topic could help inform us whether there are any potential sleep interventions that could help make sure that memories of negative emotional experiences are processed in the most adaptive manner possible.","container-title":"Current Sleep Medicine Reports","DOI":"10.1007/s40675-020-00200-z","ISSN":"2198-6401","issue":"2","journalAbbreviation":"Curr Sleep Medicine Rep","language":"en","page":"31-46","source":"Springer Link","title":"Go to Bed and You MIGHT Feel Better in the Morning—the Effect of Sleep on Affective Tone and Intrusiveness of Emotional Memories","volume":"7","author":[{"family":"Davidson","given":"Per"},{"family":"Pace-Schott","given":"Edward"}],"issued":{"date-parts":[["2021",6,1]]}}}],"schema":"https://github.com/citation-style-language/schema/raw/master/csl-citation.json"} </w:instrText>
      </w:r>
      <w:r w:rsidR="00486A3F">
        <w:rPr>
          <w:rFonts w:asciiTheme="minorHAnsi" w:eastAsia="Calibri" w:hAnsiTheme="minorHAnsi" w:cs="Calibri"/>
          <w:sz w:val="24"/>
          <w:szCs w:val="24"/>
        </w:rPr>
        <w:fldChar w:fldCharType="separate"/>
      </w:r>
      <w:r w:rsidR="00486A3F" w:rsidRPr="00486A3F">
        <w:rPr>
          <w:rFonts w:ascii="Cambria" w:hAnsi="Cambria"/>
          <w:sz w:val="24"/>
        </w:rPr>
        <w:t>(Davidson &amp; Marcusson-Clavertz, 2023; Davidson &amp; Pace-Schott, 2021)</w:t>
      </w:r>
      <w:r w:rsidR="00486A3F">
        <w:rPr>
          <w:rFonts w:asciiTheme="minorHAnsi" w:eastAsia="Calibri" w:hAnsiTheme="minorHAnsi" w:cs="Calibri"/>
          <w:sz w:val="24"/>
          <w:szCs w:val="24"/>
        </w:rPr>
        <w:fldChar w:fldCharType="end"/>
      </w:r>
      <w:r w:rsidR="005312FB">
        <w:rPr>
          <w:rFonts w:asciiTheme="minorHAnsi" w:eastAsia="Calibri" w:hAnsiTheme="minorHAnsi" w:cs="Calibri"/>
          <w:sz w:val="24"/>
          <w:szCs w:val="24"/>
        </w:rPr>
        <w:t xml:space="preserve">.  </w:t>
      </w:r>
    </w:p>
    <w:p w14:paraId="028C84E0" w14:textId="76A30523" w:rsidR="002E55CE" w:rsidRDefault="00235197" w:rsidP="003110BE">
      <w:pPr>
        <w:spacing w:line="360" w:lineRule="auto"/>
        <w:ind w:firstLine="720"/>
        <w:jc w:val="both"/>
        <w:rPr>
          <w:rFonts w:asciiTheme="minorHAnsi" w:eastAsia="Calibri" w:hAnsiTheme="minorHAnsi" w:cs="Calibri"/>
          <w:sz w:val="24"/>
          <w:szCs w:val="24"/>
        </w:rPr>
      </w:pPr>
      <w:r w:rsidRPr="001722ED">
        <w:rPr>
          <w:rFonts w:asciiTheme="minorHAnsi" w:eastAsia="Calibri" w:hAnsiTheme="minorHAnsi" w:cs="Calibri"/>
          <w:sz w:val="24"/>
          <w:szCs w:val="24"/>
        </w:rPr>
        <w:t>Such</w:t>
      </w:r>
      <w:r w:rsidRPr="00235197">
        <w:rPr>
          <w:rFonts w:asciiTheme="minorHAnsi" w:eastAsia="Calibri" w:hAnsiTheme="minorHAnsi" w:cs="Calibri"/>
          <w:sz w:val="24"/>
          <w:szCs w:val="24"/>
        </w:rPr>
        <w:t xml:space="preserve"> investigations must consider the many factors that may shape sleep’s influence on emotional memory, including the </w:t>
      </w:r>
      <w:r w:rsidR="001722ED">
        <w:rPr>
          <w:rFonts w:asciiTheme="minorHAnsi" w:eastAsia="Calibri" w:hAnsiTheme="minorHAnsi" w:cs="Calibri"/>
          <w:sz w:val="24"/>
          <w:szCs w:val="24"/>
        </w:rPr>
        <w:t>nature</w:t>
      </w:r>
      <w:r w:rsidR="001722ED" w:rsidRPr="00235197">
        <w:rPr>
          <w:rFonts w:asciiTheme="minorHAnsi" w:eastAsia="Calibri" w:hAnsiTheme="minorHAnsi" w:cs="Calibri"/>
          <w:sz w:val="24"/>
          <w:szCs w:val="24"/>
        </w:rPr>
        <w:t xml:space="preserve"> </w:t>
      </w:r>
      <w:r w:rsidRPr="00235197">
        <w:rPr>
          <w:rFonts w:asciiTheme="minorHAnsi" w:eastAsia="Calibri" w:hAnsiTheme="minorHAnsi" w:cs="Calibri"/>
          <w:sz w:val="24"/>
          <w:szCs w:val="24"/>
        </w:rPr>
        <w:t>of</w:t>
      </w:r>
      <w:r w:rsidR="001722ED">
        <w:rPr>
          <w:rFonts w:asciiTheme="minorHAnsi" w:eastAsia="Calibri" w:hAnsiTheme="minorHAnsi" w:cs="Calibri"/>
          <w:sz w:val="24"/>
          <w:szCs w:val="24"/>
        </w:rPr>
        <w:t xml:space="preserve"> the</w:t>
      </w:r>
      <w:r w:rsidRPr="00235197">
        <w:rPr>
          <w:rFonts w:asciiTheme="minorHAnsi" w:eastAsia="Calibri" w:hAnsiTheme="minorHAnsi" w:cs="Calibri"/>
          <w:sz w:val="24"/>
          <w:szCs w:val="24"/>
        </w:rPr>
        <w:t xml:space="preserve"> </w:t>
      </w:r>
      <w:r w:rsidR="00B41622">
        <w:rPr>
          <w:rFonts w:asciiTheme="minorHAnsi" w:eastAsia="Calibri" w:hAnsiTheme="minorHAnsi" w:cs="Calibri"/>
          <w:sz w:val="24"/>
          <w:szCs w:val="24"/>
        </w:rPr>
        <w:t>learned</w:t>
      </w:r>
      <w:r w:rsidR="00B41622" w:rsidRPr="00235197">
        <w:rPr>
          <w:rFonts w:asciiTheme="minorHAnsi" w:eastAsia="Calibri" w:hAnsiTheme="minorHAnsi" w:cs="Calibri"/>
          <w:sz w:val="24"/>
          <w:szCs w:val="24"/>
        </w:rPr>
        <w:t xml:space="preserve"> </w:t>
      </w:r>
      <w:r w:rsidRPr="00235197">
        <w:rPr>
          <w:rFonts w:asciiTheme="minorHAnsi" w:eastAsia="Calibri" w:hAnsiTheme="minorHAnsi" w:cs="Calibri"/>
          <w:sz w:val="24"/>
          <w:szCs w:val="24"/>
        </w:rPr>
        <w:t xml:space="preserve">material and </w:t>
      </w:r>
      <w:r w:rsidR="00A20A17">
        <w:rPr>
          <w:rFonts w:asciiTheme="minorHAnsi" w:eastAsia="Calibri" w:hAnsiTheme="minorHAnsi" w:cs="Calibri"/>
          <w:sz w:val="24"/>
          <w:szCs w:val="24"/>
        </w:rPr>
        <w:t>participant age</w:t>
      </w:r>
      <w:r w:rsidRPr="00235197">
        <w:rPr>
          <w:rFonts w:asciiTheme="minorHAnsi" w:eastAsia="Calibri" w:hAnsiTheme="minorHAnsi" w:cs="Calibri"/>
          <w:sz w:val="24"/>
          <w:szCs w:val="24"/>
        </w:rPr>
        <w:t xml:space="preserve">. In their contribution to this Special Issue, Rodheim et al. </w:t>
      </w:r>
      <w:r w:rsidR="00B06852">
        <w:rPr>
          <w:rFonts w:asciiTheme="minorHAnsi" w:eastAsia="Calibri" w:hAnsiTheme="minorHAnsi" w:cs="Calibri"/>
          <w:sz w:val="24"/>
          <w:szCs w:val="24"/>
        </w:rPr>
        <w:fldChar w:fldCharType="begin"/>
      </w:r>
      <w:r w:rsidR="00C10509">
        <w:rPr>
          <w:rFonts w:asciiTheme="minorHAnsi" w:eastAsia="Calibri" w:hAnsiTheme="minorHAnsi" w:cs="Calibri"/>
          <w:sz w:val="24"/>
          <w:szCs w:val="24"/>
        </w:rPr>
        <w:instrText xml:space="preserve"> ADDIN ZOTERO_ITEM CSL_CITATION {"citationID":"weZQ7zVF","properties":{"unsorted":false,"formattedCitation":"(Rodheim et al., 2025)","plainCitation":"(Rodheim et al., 2025)","dontUpdate":true,"noteIndex":0},"citationItems":[{"id":5957,"uris":["http://zotero.org/users/6941878/items/8D3GVGPW"],"itemData":{"id":5957,"type":"article-journal","abstract":"Sleep supports the consolidation of emotional memories. Young adults exhibit a bias towards consolidation of negative memories during sleep while older adults exhibit a bias towards consolidation of positive memories, which parallels known biases in emotional memory encoding. Yet it is unclear whether biases found after sleep are carried over from biases in encoding or if sleep amplifies or changes the emotional memory biases as prior studies did not include a measure of memory before the sleep/wake interval. The present study assessed emotional memory before and after intervals of sleep and wake to determine whether sleep biases the selectivity of emotional memory. Healthy young (N = 49) and older adults (N = 50) completed both a positive and negative emotional memory task. Emotional images were viewed, followed by an immediate recognition assessment before overnight sleep (Sleep group; YA = 27, OA = 29) or before a day awake (Wake group; YA = 22, OA = 21). Delayed recognition was assessed approximately 12-hrs later. Results indicate no emotional bias at encoding. After the 12-hr delay there was a significant interaction between the effects of condition (positive vs. negative) and group (Sleep vs. Wake) such that sleep (relative to wake) benefitted negative but not positive memories in both young and older adults. These findings suggest that sleep may selectively enhance negative emotional memory consolidation, consistent with prior findings in young adults but contradicting the expected shift toward positive memory consolidation previously reported in older adults. Despite age-related changes in sleep and memory, sleep-dependent negative emotional memory may be preserved in some older adult samples.","container-title":"Neuropsychologia","DOI":"10.1016/j.neuropsychologia.2025.109237","ISSN":"0028-3932","journalAbbreviation":"Neuropsychologia","page":"109237","source":"ScienceDirect","title":"Does sleep change the emotional bias in memory in older adults?","volume":"217","author":[{"family":"Rodheim","given":"Katrina G."},{"family":"Jones","given":"Bethany J."},{"family":"Hollister","given":"Penelope R."},{"family":"Vane","given":"Morgan F."},{"family":"Spencer","given":"Rebecca M. C."}],"issued":{"date-parts":[["2025",10,10]]}}}],"schema":"https://github.com/citation-style-language/schema/raw/master/csl-citation.json"} </w:instrText>
      </w:r>
      <w:r w:rsidR="00B06852">
        <w:rPr>
          <w:rFonts w:asciiTheme="minorHAnsi" w:eastAsia="Calibri" w:hAnsiTheme="minorHAnsi" w:cs="Calibri"/>
          <w:sz w:val="24"/>
          <w:szCs w:val="24"/>
        </w:rPr>
        <w:fldChar w:fldCharType="separate"/>
      </w:r>
      <w:r w:rsidR="00B06852" w:rsidRPr="00B06852">
        <w:rPr>
          <w:rFonts w:ascii="Cambria" w:hAnsi="Cambria"/>
          <w:sz w:val="24"/>
        </w:rPr>
        <w:t>(2025)</w:t>
      </w:r>
      <w:r w:rsidR="00B06852">
        <w:rPr>
          <w:rFonts w:asciiTheme="minorHAnsi" w:eastAsia="Calibri" w:hAnsiTheme="minorHAnsi" w:cs="Calibri"/>
          <w:sz w:val="24"/>
          <w:szCs w:val="24"/>
        </w:rPr>
        <w:fldChar w:fldCharType="end"/>
      </w:r>
      <w:r w:rsidR="00A533C6">
        <w:rPr>
          <w:rFonts w:asciiTheme="minorHAnsi" w:eastAsia="Calibri" w:hAnsiTheme="minorHAnsi" w:cs="Calibri"/>
          <w:sz w:val="24"/>
          <w:szCs w:val="24"/>
        </w:rPr>
        <w:t xml:space="preserve"> </w:t>
      </w:r>
      <w:r w:rsidRPr="00235197">
        <w:rPr>
          <w:rFonts w:asciiTheme="minorHAnsi" w:eastAsia="Calibri" w:hAnsiTheme="minorHAnsi" w:cs="Calibri"/>
          <w:sz w:val="24"/>
          <w:szCs w:val="24"/>
        </w:rPr>
        <w:t xml:space="preserve">investigated </w:t>
      </w:r>
      <w:r w:rsidR="00B41622">
        <w:rPr>
          <w:rFonts w:asciiTheme="minorHAnsi" w:eastAsia="Calibri" w:hAnsiTheme="minorHAnsi" w:cs="Calibri"/>
          <w:sz w:val="24"/>
          <w:szCs w:val="24"/>
        </w:rPr>
        <w:t>the consolidation of emotionally</w:t>
      </w:r>
      <w:r w:rsidRPr="00235197">
        <w:rPr>
          <w:rFonts w:asciiTheme="minorHAnsi" w:eastAsia="Calibri" w:hAnsiTheme="minorHAnsi" w:cs="Calibri"/>
          <w:sz w:val="24"/>
          <w:szCs w:val="24"/>
        </w:rPr>
        <w:t xml:space="preserve"> negative</w:t>
      </w:r>
      <w:r w:rsidR="00890CB2">
        <w:rPr>
          <w:rFonts w:asciiTheme="minorHAnsi" w:eastAsia="Calibri" w:hAnsiTheme="minorHAnsi" w:cs="Calibri"/>
          <w:sz w:val="24"/>
          <w:szCs w:val="24"/>
        </w:rPr>
        <w:t xml:space="preserve"> and positive</w:t>
      </w:r>
      <w:r w:rsidRPr="00235197">
        <w:rPr>
          <w:rFonts w:asciiTheme="minorHAnsi" w:eastAsia="Calibri" w:hAnsiTheme="minorHAnsi" w:cs="Calibri"/>
          <w:sz w:val="24"/>
          <w:szCs w:val="24"/>
        </w:rPr>
        <w:t xml:space="preserve"> images </w:t>
      </w:r>
      <w:r w:rsidR="00B41622">
        <w:rPr>
          <w:rFonts w:asciiTheme="minorHAnsi" w:eastAsia="Calibri" w:hAnsiTheme="minorHAnsi" w:cs="Calibri"/>
          <w:sz w:val="24"/>
          <w:szCs w:val="24"/>
        </w:rPr>
        <w:t>across</w:t>
      </w:r>
      <w:r w:rsidRPr="00235197">
        <w:rPr>
          <w:rFonts w:asciiTheme="minorHAnsi" w:eastAsia="Calibri" w:hAnsiTheme="minorHAnsi" w:cs="Calibri"/>
          <w:sz w:val="24"/>
          <w:szCs w:val="24"/>
        </w:rPr>
        <w:t xml:space="preserve"> sleep </w:t>
      </w:r>
      <w:r w:rsidR="00B41622">
        <w:rPr>
          <w:rFonts w:asciiTheme="minorHAnsi" w:eastAsia="Calibri" w:hAnsiTheme="minorHAnsi" w:cs="Calibri"/>
          <w:sz w:val="24"/>
          <w:szCs w:val="24"/>
        </w:rPr>
        <w:t>and</w:t>
      </w:r>
      <w:r w:rsidRPr="00235197">
        <w:rPr>
          <w:rFonts w:asciiTheme="minorHAnsi" w:eastAsia="Calibri" w:hAnsiTheme="minorHAnsi" w:cs="Calibri"/>
          <w:sz w:val="24"/>
          <w:szCs w:val="24"/>
        </w:rPr>
        <w:t xml:space="preserve"> wakefulness in younger and older adults. </w:t>
      </w:r>
      <w:r w:rsidR="00F10CB6">
        <w:rPr>
          <w:rFonts w:asciiTheme="minorHAnsi" w:eastAsia="Calibri" w:hAnsiTheme="minorHAnsi" w:cs="Calibri"/>
          <w:sz w:val="24"/>
          <w:szCs w:val="24"/>
        </w:rPr>
        <w:t>N</w:t>
      </w:r>
      <w:r w:rsidRPr="00235197">
        <w:rPr>
          <w:rFonts w:asciiTheme="minorHAnsi" w:eastAsia="Calibri" w:hAnsiTheme="minorHAnsi" w:cs="Calibri"/>
          <w:sz w:val="24"/>
          <w:szCs w:val="24"/>
        </w:rPr>
        <w:t>egative images were better retained across sleep than wakefulness in both age groups</w:t>
      </w:r>
      <w:r w:rsidR="00C755B7">
        <w:rPr>
          <w:rFonts w:asciiTheme="minorHAnsi" w:eastAsia="Calibri" w:hAnsiTheme="minorHAnsi" w:cs="Calibri"/>
          <w:sz w:val="24"/>
          <w:szCs w:val="24"/>
        </w:rPr>
        <w:t xml:space="preserve">. </w:t>
      </w:r>
      <w:r w:rsidR="001722ED">
        <w:rPr>
          <w:rFonts w:asciiTheme="minorHAnsi" w:eastAsia="Calibri" w:hAnsiTheme="minorHAnsi" w:cs="Calibri"/>
          <w:sz w:val="24"/>
          <w:szCs w:val="24"/>
        </w:rPr>
        <w:t>Interestingly</w:t>
      </w:r>
      <w:r w:rsidRPr="00235197">
        <w:rPr>
          <w:rFonts w:asciiTheme="minorHAnsi" w:eastAsia="Calibri" w:hAnsiTheme="minorHAnsi" w:cs="Calibri"/>
          <w:sz w:val="24"/>
          <w:szCs w:val="24"/>
        </w:rPr>
        <w:t xml:space="preserve">, </w:t>
      </w:r>
      <w:r w:rsidR="001722ED">
        <w:rPr>
          <w:rFonts w:asciiTheme="minorHAnsi" w:eastAsia="Calibri" w:hAnsiTheme="minorHAnsi" w:cs="Calibri"/>
          <w:sz w:val="24"/>
          <w:szCs w:val="24"/>
        </w:rPr>
        <w:t xml:space="preserve">however, </w:t>
      </w:r>
      <w:r w:rsidRPr="00235197">
        <w:rPr>
          <w:rFonts w:asciiTheme="minorHAnsi" w:eastAsia="Calibri" w:hAnsiTheme="minorHAnsi" w:cs="Calibri"/>
          <w:sz w:val="24"/>
          <w:szCs w:val="24"/>
        </w:rPr>
        <w:t xml:space="preserve">longer REM sleep was associated with better retention of </w:t>
      </w:r>
      <w:r w:rsidRPr="004972CB">
        <w:rPr>
          <w:rFonts w:asciiTheme="minorHAnsi" w:eastAsia="Calibri" w:hAnsiTheme="minorHAnsi" w:cs="Calibri"/>
          <w:i/>
          <w:iCs/>
          <w:sz w:val="24"/>
          <w:szCs w:val="24"/>
        </w:rPr>
        <w:t>positive</w:t>
      </w:r>
      <w:r w:rsidRPr="00235197">
        <w:rPr>
          <w:rFonts w:asciiTheme="minorHAnsi" w:eastAsia="Calibri" w:hAnsiTheme="minorHAnsi" w:cs="Calibri"/>
          <w:sz w:val="24"/>
          <w:szCs w:val="24"/>
        </w:rPr>
        <w:t xml:space="preserve"> images among older adults</w:t>
      </w:r>
      <w:r w:rsidR="00B0747B">
        <w:rPr>
          <w:rFonts w:asciiTheme="minorHAnsi" w:eastAsia="Calibri" w:hAnsiTheme="minorHAnsi" w:cs="Calibri"/>
          <w:sz w:val="24"/>
          <w:szCs w:val="24"/>
        </w:rPr>
        <w:t>, but not younger adults</w:t>
      </w:r>
      <w:r w:rsidRPr="00235197">
        <w:rPr>
          <w:rFonts w:asciiTheme="minorHAnsi" w:eastAsia="Calibri" w:hAnsiTheme="minorHAnsi" w:cs="Calibri"/>
          <w:sz w:val="24"/>
          <w:szCs w:val="24"/>
        </w:rPr>
        <w:t>. These findings further illustrate th</w:t>
      </w:r>
      <w:r w:rsidR="007918F7">
        <w:rPr>
          <w:rFonts w:asciiTheme="minorHAnsi" w:eastAsia="Calibri" w:hAnsiTheme="minorHAnsi" w:cs="Calibri"/>
          <w:sz w:val="24"/>
          <w:szCs w:val="24"/>
        </w:rPr>
        <w:t>e complexity of</w:t>
      </w:r>
      <w:r w:rsidRPr="00235197">
        <w:rPr>
          <w:rFonts w:asciiTheme="minorHAnsi" w:eastAsia="Calibri" w:hAnsiTheme="minorHAnsi" w:cs="Calibri"/>
          <w:sz w:val="24"/>
          <w:szCs w:val="24"/>
        </w:rPr>
        <w:t xml:space="preserve"> sleep’s effects on emotional memory</w:t>
      </w:r>
      <w:r w:rsidR="00AD6452">
        <w:rPr>
          <w:rFonts w:asciiTheme="minorHAnsi" w:eastAsia="Calibri" w:hAnsiTheme="minorHAnsi" w:cs="Calibri"/>
          <w:sz w:val="24"/>
          <w:szCs w:val="24"/>
        </w:rPr>
        <w:t>.</w:t>
      </w:r>
    </w:p>
    <w:p w14:paraId="71E219BD" w14:textId="59A22643" w:rsidR="00A61238" w:rsidRDefault="00890CB2" w:rsidP="00A61238">
      <w:pPr>
        <w:spacing w:line="360" w:lineRule="auto"/>
        <w:ind w:firstLine="720"/>
        <w:jc w:val="both"/>
        <w:rPr>
          <w:rFonts w:asciiTheme="minorHAnsi" w:eastAsia="Calibri" w:hAnsiTheme="minorHAnsi" w:cs="Calibri"/>
          <w:sz w:val="24"/>
          <w:szCs w:val="24"/>
        </w:rPr>
      </w:pPr>
      <w:r>
        <w:rPr>
          <w:rFonts w:asciiTheme="minorHAnsi" w:eastAsia="Calibri" w:hAnsiTheme="minorHAnsi" w:cs="Calibri"/>
          <w:sz w:val="24"/>
          <w:szCs w:val="24"/>
        </w:rPr>
        <w:t>Relatedly,</w:t>
      </w:r>
      <w:r w:rsidR="00B934A7">
        <w:rPr>
          <w:rFonts w:asciiTheme="minorHAnsi" w:eastAsia="Calibri" w:hAnsiTheme="minorHAnsi" w:cs="Calibri"/>
          <w:sz w:val="24"/>
          <w:szCs w:val="24"/>
        </w:rPr>
        <w:t xml:space="preserve"> in</w:t>
      </w:r>
      <w:r>
        <w:rPr>
          <w:rFonts w:asciiTheme="minorHAnsi" w:eastAsia="Calibri" w:hAnsiTheme="minorHAnsi" w:cs="Calibri"/>
          <w:sz w:val="24"/>
          <w:szCs w:val="24"/>
        </w:rPr>
        <w:t xml:space="preserve"> a</w:t>
      </w:r>
      <w:r w:rsidR="00862FAD" w:rsidRPr="00862FAD">
        <w:rPr>
          <w:rFonts w:asciiTheme="minorHAnsi" w:eastAsia="Calibri" w:hAnsiTheme="minorHAnsi" w:cs="Calibri"/>
          <w:sz w:val="24"/>
          <w:szCs w:val="24"/>
        </w:rPr>
        <w:t xml:space="preserve"> </w:t>
      </w:r>
      <w:r>
        <w:rPr>
          <w:rFonts w:asciiTheme="minorHAnsi" w:eastAsia="Calibri" w:hAnsiTheme="minorHAnsi" w:cs="Calibri"/>
          <w:sz w:val="24"/>
          <w:szCs w:val="24"/>
        </w:rPr>
        <w:t>Viewpoint article contributed</w:t>
      </w:r>
      <w:r w:rsidR="00862FAD" w:rsidRPr="00862FAD">
        <w:rPr>
          <w:rFonts w:asciiTheme="minorHAnsi" w:eastAsia="Calibri" w:hAnsiTheme="minorHAnsi" w:cs="Calibri"/>
          <w:sz w:val="24"/>
          <w:szCs w:val="24"/>
        </w:rPr>
        <w:t xml:space="preserve"> to this Special Issue</w:t>
      </w:r>
      <w:r w:rsidR="002F34AF">
        <w:rPr>
          <w:rFonts w:asciiTheme="minorHAnsi" w:eastAsia="Calibri" w:hAnsiTheme="minorHAnsi" w:cs="Calibri"/>
          <w:sz w:val="24"/>
          <w:szCs w:val="24"/>
        </w:rPr>
        <w:t>,</w:t>
      </w:r>
      <w:r w:rsidR="00862FAD" w:rsidRPr="00862FAD">
        <w:rPr>
          <w:rFonts w:asciiTheme="minorHAnsi" w:eastAsia="Calibri" w:hAnsiTheme="minorHAnsi" w:cs="Calibri"/>
          <w:sz w:val="24"/>
          <w:szCs w:val="24"/>
        </w:rPr>
        <w:t xml:space="preserve"> </w:t>
      </w:r>
      <w:r w:rsidR="00C7766C" w:rsidRPr="00862FAD">
        <w:rPr>
          <w:rFonts w:asciiTheme="minorHAnsi" w:eastAsia="Calibri" w:hAnsiTheme="minorHAnsi" w:cs="Calibri"/>
          <w:sz w:val="24"/>
          <w:szCs w:val="24"/>
        </w:rPr>
        <w:t xml:space="preserve">Meshreky and Lewis </w:t>
      </w:r>
      <w:r w:rsidR="00C7766C">
        <w:rPr>
          <w:rFonts w:asciiTheme="minorHAnsi" w:eastAsia="Calibri" w:hAnsiTheme="minorHAnsi" w:cs="Calibri"/>
          <w:sz w:val="24"/>
          <w:szCs w:val="24"/>
        </w:rPr>
        <w:fldChar w:fldCharType="begin"/>
      </w:r>
      <w:r w:rsidR="00C7766C">
        <w:rPr>
          <w:rFonts w:asciiTheme="minorHAnsi" w:eastAsia="Calibri" w:hAnsiTheme="minorHAnsi" w:cs="Calibri"/>
          <w:sz w:val="24"/>
          <w:szCs w:val="24"/>
        </w:rPr>
        <w:instrText xml:space="preserve"> ADDIN ZOTERO_ITEM CSL_CITATION {"citationID":"GIVfjR7y","properties":{"unsorted":false,"formattedCitation":"(Meshreky &amp; Lewis, 2025)","plainCitation":"(Meshreky &amp; Lewis, 2025)","dontUpdate":true,"noteIndex":0},"citationItems":[{"id":5966,"uris":["http://zotero.org/users/6941878/items/F99XVBS5"],"itemData":{"id":5966,"type":"article-journal","abstract":"Eye movements (EMs) are a defining feature of rapid eye movement (REM) sleep, yet we are still not clear why they happen. A few hypotheses attempt to explain the possible underlying mechanisms. However, a clear understanding of their functional significance remains lacking. Interestingly, there is an EM component in Eye Movement Desensitization and Reprocessing (EMDR) therapy, that is approved for post-traumatic stress disorder (PTSD). The developer of EMDR, Francine Shapiro described the technique as mimicry of REM. Robert Stickgold built on this by proposing a putative neurobiological model in which the repeated eye movements in EMDR initiate brainstem REM-like mechanisms. In this article, we combine Stickgold's model with the results of a study which showed that alternating bilateral visual stimulation in mice yielded sustained increases in the activities of the Superior Colliculus (SC) and mediodorsal thalamus (MD) which suppressed the activity of basolateral amygdala. We pose a hypothetical question: could EMs during REM sleep similarly inhibit amygdala activity through the SC-MD pathway? And could this be part of the affective modulation mechanisms characteristic of REM sleep?","container-title":"Neuropsychologia","DOI":"10.1016/j.neuropsychologia.2025.109169","ISSN":"0028-3932","journalAbbreviation":"Neuropsychologia","page":"109169","source":"ScienceDirect","title":"Do eye movements in REM sleep play a role in overnight emotional processing?","volume":"215","author":[{"family":"Meshreky","given":"Kyrillos M."},{"family":"Lewis","given":"Penelope A."}],"issued":{"date-parts":[["2025",8,13]]}}}],"schema":"https://github.com/citation-style-language/schema/raw/master/csl-citation.json"} </w:instrText>
      </w:r>
      <w:r w:rsidR="00C7766C">
        <w:rPr>
          <w:rFonts w:asciiTheme="minorHAnsi" w:eastAsia="Calibri" w:hAnsiTheme="minorHAnsi" w:cs="Calibri"/>
          <w:sz w:val="24"/>
          <w:szCs w:val="24"/>
        </w:rPr>
        <w:fldChar w:fldCharType="separate"/>
      </w:r>
      <w:r w:rsidR="00C7766C" w:rsidRPr="00C10509">
        <w:rPr>
          <w:rFonts w:ascii="Cambria" w:hAnsi="Cambria"/>
          <w:sz w:val="24"/>
        </w:rPr>
        <w:t>(2025)</w:t>
      </w:r>
      <w:r w:rsidR="00C7766C">
        <w:rPr>
          <w:rFonts w:asciiTheme="minorHAnsi" w:eastAsia="Calibri" w:hAnsiTheme="minorHAnsi" w:cs="Calibri"/>
          <w:sz w:val="24"/>
          <w:szCs w:val="24"/>
        </w:rPr>
        <w:fldChar w:fldCharType="end"/>
      </w:r>
      <w:r w:rsidR="00C7766C">
        <w:rPr>
          <w:rFonts w:asciiTheme="minorHAnsi" w:eastAsia="Calibri" w:hAnsiTheme="minorHAnsi" w:cs="Calibri"/>
          <w:sz w:val="24"/>
          <w:szCs w:val="24"/>
        </w:rPr>
        <w:t xml:space="preserve"> </w:t>
      </w:r>
      <w:r w:rsidR="0049739C" w:rsidRPr="0049739C">
        <w:rPr>
          <w:rFonts w:asciiTheme="minorHAnsi" w:eastAsia="Calibri" w:hAnsiTheme="minorHAnsi" w:cs="Calibri"/>
          <w:sz w:val="24"/>
          <w:szCs w:val="24"/>
        </w:rPr>
        <w:t>consider whether rapid eye movements, one of REM sleep’s defining features,</w:t>
      </w:r>
      <w:r w:rsidR="00CC3CC2">
        <w:rPr>
          <w:rFonts w:asciiTheme="minorHAnsi" w:eastAsia="Calibri" w:hAnsiTheme="minorHAnsi" w:cs="Calibri"/>
          <w:sz w:val="24"/>
          <w:szCs w:val="24"/>
        </w:rPr>
        <w:t xml:space="preserve"> </w:t>
      </w:r>
      <w:r w:rsidR="004F2891">
        <w:rPr>
          <w:rFonts w:asciiTheme="minorHAnsi" w:eastAsia="Calibri" w:hAnsiTheme="minorHAnsi" w:cs="Calibri"/>
          <w:sz w:val="24"/>
          <w:szCs w:val="24"/>
        </w:rPr>
        <w:t>contribute to</w:t>
      </w:r>
      <w:r w:rsidR="00862FAD" w:rsidRPr="00862FAD">
        <w:rPr>
          <w:rFonts w:asciiTheme="minorHAnsi" w:eastAsia="Calibri" w:hAnsiTheme="minorHAnsi" w:cs="Calibri"/>
          <w:sz w:val="24"/>
          <w:szCs w:val="24"/>
        </w:rPr>
        <w:t xml:space="preserve"> its </w:t>
      </w:r>
      <w:r w:rsidR="00651C82">
        <w:rPr>
          <w:rFonts w:asciiTheme="minorHAnsi" w:eastAsia="Calibri" w:hAnsiTheme="minorHAnsi" w:cs="Calibri"/>
          <w:sz w:val="24"/>
          <w:szCs w:val="24"/>
        </w:rPr>
        <w:t xml:space="preserve">hypothesised role in reducing </w:t>
      </w:r>
      <w:r>
        <w:rPr>
          <w:rFonts w:asciiTheme="minorHAnsi" w:eastAsia="Calibri" w:hAnsiTheme="minorHAnsi" w:cs="Calibri"/>
          <w:sz w:val="24"/>
          <w:szCs w:val="24"/>
        </w:rPr>
        <w:t xml:space="preserve">the affective charge of </w:t>
      </w:r>
      <w:r w:rsidR="00651C82">
        <w:rPr>
          <w:rFonts w:asciiTheme="minorHAnsi" w:eastAsia="Calibri" w:hAnsiTheme="minorHAnsi" w:cs="Calibri"/>
          <w:sz w:val="24"/>
          <w:szCs w:val="24"/>
        </w:rPr>
        <w:t>emotional</w:t>
      </w:r>
      <w:r>
        <w:rPr>
          <w:rFonts w:asciiTheme="minorHAnsi" w:eastAsia="Calibri" w:hAnsiTheme="minorHAnsi" w:cs="Calibri"/>
          <w:sz w:val="24"/>
          <w:szCs w:val="24"/>
        </w:rPr>
        <w:t>ly aversive</w:t>
      </w:r>
      <w:r w:rsidR="00651C82">
        <w:rPr>
          <w:rFonts w:asciiTheme="minorHAnsi" w:eastAsia="Calibri" w:hAnsiTheme="minorHAnsi" w:cs="Calibri"/>
          <w:sz w:val="24"/>
          <w:szCs w:val="24"/>
        </w:rPr>
        <w:t xml:space="preserve"> memories</w:t>
      </w:r>
      <w:r w:rsidR="00862FAD" w:rsidRPr="00862FAD">
        <w:rPr>
          <w:rFonts w:asciiTheme="minorHAnsi" w:eastAsia="Calibri" w:hAnsiTheme="minorHAnsi" w:cs="Calibri"/>
          <w:sz w:val="24"/>
          <w:szCs w:val="24"/>
        </w:rPr>
        <w:t xml:space="preserve">. </w:t>
      </w:r>
      <w:r w:rsidR="00D509C4">
        <w:rPr>
          <w:rFonts w:asciiTheme="minorHAnsi" w:eastAsia="Calibri" w:hAnsiTheme="minorHAnsi" w:cs="Calibri"/>
          <w:sz w:val="24"/>
          <w:szCs w:val="24"/>
        </w:rPr>
        <w:t>They suggest</w:t>
      </w:r>
      <w:r w:rsidR="00862FAD" w:rsidRPr="00862FAD">
        <w:rPr>
          <w:rFonts w:asciiTheme="minorHAnsi" w:eastAsia="Calibri" w:hAnsiTheme="minorHAnsi" w:cs="Calibri"/>
          <w:sz w:val="24"/>
          <w:szCs w:val="24"/>
        </w:rPr>
        <w:t xml:space="preserve"> that </w:t>
      </w:r>
      <w:r w:rsidR="00CC3CC2">
        <w:rPr>
          <w:rFonts w:asciiTheme="minorHAnsi" w:eastAsia="Calibri" w:hAnsiTheme="minorHAnsi" w:cs="Calibri"/>
          <w:sz w:val="24"/>
          <w:szCs w:val="24"/>
        </w:rPr>
        <w:t>rapid</w:t>
      </w:r>
      <w:r w:rsidR="00862FAD" w:rsidRPr="00862FAD">
        <w:rPr>
          <w:rFonts w:asciiTheme="minorHAnsi" w:eastAsia="Calibri" w:hAnsiTheme="minorHAnsi" w:cs="Calibri"/>
          <w:sz w:val="24"/>
          <w:szCs w:val="24"/>
        </w:rPr>
        <w:t xml:space="preserve"> eye movements engage neural pathways that reduce activity in the amygdala, potentially weakening the emotional </w:t>
      </w:r>
      <w:r>
        <w:rPr>
          <w:rFonts w:asciiTheme="minorHAnsi" w:eastAsia="Calibri" w:hAnsiTheme="minorHAnsi" w:cs="Calibri"/>
          <w:sz w:val="24"/>
          <w:szCs w:val="24"/>
        </w:rPr>
        <w:t xml:space="preserve">charge of memories reactivated during REM sleep </w:t>
      </w:r>
      <w:r w:rsidR="0040494A">
        <w:rPr>
          <w:rFonts w:asciiTheme="minorHAnsi" w:eastAsia="Calibri" w:hAnsiTheme="minorHAnsi" w:cs="Calibri"/>
          <w:sz w:val="24"/>
          <w:szCs w:val="24"/>
        </w:rPr>
        <w:fldChar w:fldCharType="begin"/>
      </w:r>
      <w:r w:rsidR="0040494A">
        <w:rPr>
          <w:rFonts w:asciiTheme="minorHAnsi" w:eastAsia="Calibri" w:hAnsiTheme="minorHAnsi" w:cs="Calibri"/>
          <w:sz w:val="24"/>
          <w:szCs w:val="24"/>
        </w:rPr>
        <w:instrText xml:space="preserve"> ADDIN ZOTERO_ITEM CSL_CITATION {"citationID":"50jXepcx","properties":{"unsorted":false,"formattedCitation":"(Walker &amp; van der Helm, 2009)","plainCitation":"(Walker &amp; van der Helm, 2009)","noteIndex":0},"citationItems":[{"id":439,"uris":["http://zotero.org/users/6941878/items/J36M2GIY"],"itemData":{"id":439,"type":"article-journal","abstract":"Cognitive neuroscience continues to build meaningful connections between affective behavior and human brain function. Within the biological sciences, a similar renaissance has taken place, focusing on the role of sleep in various neurocognitive processes and, most recently, on the interaction between sleep and emotional regulation. This review surveys an array of diverse findings across basic and clinical research domains, resulting in a convergent view of sleep-dependent emotional brain processing. On the basis of the unique neurobiology of sleep, the authors outline a model describing the overnight modulation of affective neural systems and the (re)processing of recent emotional experiences, both of which appear to redress the appropriate next-day reactivity of limbic and associated autonomic networks. Furthermore, a rapid eye movement (REM) sleep hypothesis of emotional-memory processing is proposed, the implications of which may provide brain-based insights into the association between sleep abnormalities and the initiation and maintenance of mood disturbances. (PsycINFO Database Record (c) 2016 APA, all rights reserved)","container-title":"Psychological Bulletin","DOI":"10.1037/a0016570","ISSN":"1939-1455","issue":"5","note":"publisher-place: US","page":"731-748","publisher":"American Psychological Association","source":"APA PsycNet","title":"Overnight therapy? The role of sleep in emotional brain processing","title-short":"Overnight therapy?","volume":"135","author":[{"family":"Walker","given":"Matthew P."},{"family":"Helm","given":"Els","non-dropping-particle":"van der"}],"issued":{"date-parts":[["2009"]]}}}],"schema":"https://github.com/citation-style-language/schema/raw/master/csl-citation.json"} </w:instrText>
      </w:r>
      <w:r w:rsidR="0040494A">
        <w:rPr>
          <w:rFonts w:asciiTheme="minorHAnsi" w:eastAsia="Calibri" w:hAnsiTheme="minorHAnsi" w:cs="Calibri"/>
          <w:sz w:val="24"/>
          <w:szCs w:val="24"/>
        </w:rPr>
        <w:fldChar w:fldCharType="separate"/>
      </w:r>
      <w:r w:rsidR="0040494A" w:rsidRPr="0040494A">
        <w:rPr>
          <w:rFonts w:ascii="Cambria" w:hAnsi="Cambria"/>
          <w:sz w:val="24"/>
        </w:rPr>
        <w:t>(Walker &amp; van der Helm, 2009)</w:t>
      </w:r>
      <w:r w:rsidR="0040494A">
        <w:rPr>
          <w:rFonts w:asciiTheme="minorHAnsi" w:eastAsia="Calibri" w:hAnsiTheme="minorHAnsi" w:cs="Calibri"/>
          <w:sz w:val="24"/>
          <w:szCs w:val="24"/>
        </w:rPr>
        <w:fldChar w:fldCharType="end"/>
      </w:r>
      <w:r w:rsidR="0040494A">
        <w:rPr>
          <w:rFonts w:asciiTheme="minorHAnsi" w:eastAsia="Calibri" w:hAnsiTheme="minorHAnsi" w:cs="Calibri"/>
          <w:sz w:val="24"/>
          <w:szCs w:val="24"/>
        </w:rPr>
        <w:t xml:space="preserve">. </w:t>
      </w:r>
      <w:r w:rsidR="00A61238" w:rsidRPr="00A61238">
        <w:rPr>
          <w:rFonts w:asciiTheme="minorHAnsi" w:eastAsia="Calibri" w:hAnsiTheme="minorHAnsi" w:cs="Calibri"/>
          <w:sz w:val="24"/>
          <w:szCs w:val="24"/>
        </w:rPr>
        <w:t xml:space="preserve">The </w:t>
      </w:r>
      <w:r w:rsidR="00A61238" w:rsidRPr="00A61238">
        <w:rPr>
          <w:rFonts w:asciiTheme="minorHAnsi" w:eastAsia="Calibri" w:hAnsiTheme="minorHAnsi" w:cs="Calibri"/>
          <w:sz w:val="24"/>
          <w:szCs w:val="24"/>
        </w:rPr>
        <w:lastRenderedPageBreak/>
        <w:t>account remains speculative, however, because its key evidence comes from animal models and the proposed mechanism has yet to be demonstrated in humans. Nevertheless, it provides a clear and testable hypothesis for future research.</w:t>
      </w:r>
    </w:p>
    <w:p w14:paraId="00000047" w14:textId="282B5FE9" w:rsidR="00A93614" w:rsidRDefault="007836A9" w:rsidP="00A61238">
      <w:pPr>
        <w:spacing w:line="360" w:lineRule="auto"/>
        <w:ind w:firstLine="720"/>
        <w:jc w:val="both"/>
        <w:rPr>
          <w:rFonts w:asciiTheme="minorHAnsi" w:eastAsia="Calibri" w:hAnsiTheme="minorHAnsi" w:cs="Calibri"/>
          <w:sz w:val="24"/>
          <w:szCs w:val="24"/>
        </w:rPr>
      </w:pPr>
      <w:r w:rsidRPr="007836A9">
        <w:rPr>
          <w:rFonts w:asciiTheme="minorHAnsi" w:eastAsia="Calibri" w:hAnsiTheme="minorHAnsi" w:cs="Calibri"/>
          <w:sz w:val="24"/>
          <w:szCs w:val="24"/>
        </w:rPr>
        <w:t xml:space="preserve">REM sleep is unlikely </w:t>
      </w:r>
      <w:r w:rsidR="00227788">
        <w:rPr>
          <w:rFonts w:asciiTheme="minorHAnsi" w:eastAsia="Calibri" w:hAnsiTheme="minorHAnsi" w:cs="Calibri"/>
          <w:sz w:val="24"/>
          <w:szCs w:val="24"/>
        </w:rPr>
        <w:t>t</w:t>
      </w:r>
      <w:r w:rsidR="00227788" w:rsidRPr="00227788">
        <w:rPr>
          <w:rFonts w:asciiTheme="minorHAnsi" w:eastAsia="Calibri" w:hAnsiTheme="minorHAnsi" w:cs="Calibri"/>
          <w:sz w:val="24"/>
          <w:szCs w:val="24"/>
        </w:rPr>
        <w:t xml:space="preserve">o be the </w:t>
      </w:r>
      <w:r w:rsidR="0082707F">
        <w:rPr>
          <w:rFonts w:asciiTheme="minorHAnsi" w:eastAsia="Calibri" w:hAnsiTheme="minorHAnsi" w:cs="Calibri"/>
          <w:sz w:val="24"/>
          <w:szCs w:val="24"/>
        </w:rPr>
        <w:t>only</w:t>
      </w:r>
      <w:r w:rsidR="00227788" w:rsidRPr="00227788">
        <w:rPr>
          <w:rFonts w:asciiTheme="minorHAnsi" w:eastAsia="Calibri" w:hAnsiTheme="minorHAnsi" w:cs="Calibri"/>
          <w:sz w:val="24"/>
          <w:szCs w:val="24"/>
        </w:rPr>
        <w:t xml:space="preserve"> sleep stage involved in emotional memory processing</w:t>
      </w:r>
      <w:r w:rsidR="00267D0A">
        <w:rPr>
          <w:rFonts w:asciiTheme="minorHAnsi" w:eastAsia="Calibri" w:hAnsiTheme="minorHAnsi" w:cs="Calibri"/>
          <w:sz w:val="24"/>
          <w:szCs w:val="24"/>
        </w:rPr>
        <w:t xml:space="preserve">, with </w:t>
      </w:r>
      <w:r w:rsidR="00D54AC6">
        <w:rPr>
          <w:rFonts w:asciiTheme="minorHAnsi" w:eastAsia="Calibri" w:hAnsiTheme="minorHAnsi" w:cs="Calibri"/>
          <w:sz w:val="24"/>
          <w:szCs w:val="24"/>
        </w:rPr>
        <w:t xml:space="preserve">other work </w:t>
      </w:r>
      <w:r w:rsidR="00227788">
        <w:rPr>
          <w:rFonts w:asciiTheme="minorHAnsi" w:eastAsia="Calibri" w:hAnsiTheme="minorHAnsi" w:cs="Calibri"/>
          <w:sz w:val="24"/>
          <w:szCs w:val="24"/>
        </w:rPr>
        <w:t>also implicat</w:t>
      </w:r>
      <w:r w:rsidR="00267D0A">
        <w:rPr>
          <w:rFonts w:asciiTheme="minorHAnsi" w:eastAsia="Calibri" w:hAnsiTheme="minorHAnsi" w:cs="Calibri"/>
          <w:sz w:val="24"/>
          <w:szCs w:val="24"/>
        </w:rPr>
        <w:t>ing</w:t>
      </w:r>
      <w:r w:rsidR="00227788">
        <w:rPr>
          <w:rFonts w:asciiTheme="minorHAnsi" w:eastAsia="Calibri" w:hAnsiTheme="minorHAnsi" w:cs="Calibri"/>
          <w:sz w:val="24"/>
          <w:szCs w:val="24"/>
        </w:rPr>
        <w:t xml:space="preserve"> </w:t>
      </w:r>
      <w:r w:rsidRPr="007836A9">
        <w:rPr>
          <w:rFonts w:asciiTheme="minorHAnsi" w:eastAsia="Calibri" w:hAnsiTheme="minorHAnsi" w:cs="Calibri"/>
          <w:sz w:val="24"/>
          <w:szCs w:val="24"/>
        </w:rPr>
        <w:t xml:space="preserve">NREM sleep </w:t>
      </w:r>
      <w:r w:rsidR="00082BB5">
        <w:rPr>
          <w:rFonts w:asciiTheme="minorHAnsi" w:eastAsia="Calibri" w:hAnsiTheme="minorHAnsi" w:cs="Calibri"/>
          <w:sz w:val="24"/>
          <w:szCs w:val="24"/>
        </w:rPr>
        <w:fldChar w:fldCharType="begin"/>
      </w:r>
      <w:r w:rsidR="00082BB5">
        <w:rPr>
          <w:rFonts w:asciiTheme="minorHAnsi" w:eastAsia="Calibri" w:hAnsiTheme="minorHAnsi" w:cs="Calibri"/>
          <w:sz w:val="24"/>
          <w:szCs w:val="24"/>
        </w:rPr>
        <w:instrText xml:space="preserve"> ADDIN ZOTERO_ITEM CSL_CITATION {"citationID":"DXAZSj6z","properties":{"unsorted":false,"formattedCitation":"(Cairney et al., 2015; Groch et al., 2011; Jones et al., 2016; Lehmann et al., 2016; Payne et al., 2015)","plainCitation":"(Cairney et al., 2015; Groch et al., 2011; Jones et al., 2016; Lehmann et al., 2016; Payne et al., 2015)","noteIndex":0},"citationItems":[{"id":6289,"uris":["http://zotero.org/users/6941878/items/AFPRE65U"],"itemData":{"id":6289,"type":"article-journal","abstract":"Although rapid eye movement sleep (REM) is regularly implicated in emotional memory consolidation, the role of slow-wave sleep (SWS) in this process is largely uncharacterized. In the present study, we investigated the relative impacts of nocturnal SWS and REM upon the consolidation of emotional memories using functional magnetic resonance imaging (fMRI) and polysomnography (PSG). Participants encoded emotionally positive, negative, and neutral images (remote memories) before a night of PSG-monitored sleep. Twenty-four hours later, they encoded a second set of images (recent memories) immediately before a recognition test in an MRI scanner. SWS predicted superior memory for remote negative images and a reduction in right hippocampal responses during the recollection of these items. REM, however, predicted an overnight increase in hippocampal–neocortical connectivity associated with negative remote memory. These findings provide physiological support for sequential views of sleep-dependent memory processing, demonstrating that SWS and REM serve distinct but complementary functions in consolidation. Furthermore, these findings extend those ideas to emotional memory by showing that, once selectively reorganized away from the hippocampus during SWS, emotionally aversive representations undergo a comparably targeted process during subsequent REM.","container-title":"Cerebral Cortex","DOI":"10.1093/cercor/bht349","ISSN":"1047-3211","issue":"6","journalAbbreviation":"Cereb Cortex","page":"1565-1575","source":"Silverchair","title":"Complementary Roles of Slow-Wave Sleep and Rapid Eye Movement Sleep in Emotional Memory Consolidation","volume":"25","author":[{"family":"Cairney","given":"Scott A."},{"family":"Durrant","given":"Simon J."},{"family":"Power","given":"Rebecca"},{"family":"Lewis","given":"Penelope A."}],"issued":{"date-parts":[["2015",6,1]]}}},{"id":6283,"uris":["http://zotero.org/users/6941878/items/T37QDBTX"],"itemData":{"id":6283,"type":"article-journal","abstract":"Background\nThere is increasing evidence indicating that slow wave sleep (SWS) supports memory consolidation. This effect may in part originate from phasic noradrinergic (NE) activity occurring during SWS in the presence of tonically lowered NE levels. Here, we examined whether NE supports the consolidation of amygdala-dependent emotional memory during SWS.\nMethods\nIn a double-blind cross-over study, 15 men learned emotional and neutral materials (stories, pictures) in the evening before a 3-h period of early SWS-rich retention sleep, during which either placebo or clonidine, an α2-adrenoceptor agonist which blocks locus coeruleus NE release, was intravenously infused. Memory retrieval as well as affective ratings and heart rate responses to the pictures were assessed 23h after learning.\nResults\nClonidine reduced plasma NE levels but had no effect on SWS. While retention of story content words and pictures per se remained unaffected, clonidine distinctly blocked the superiority of emotional compared to neutral memory for temporal order, with this superiority of emotional over neutral memories observed only in the placebo condition. Heart rate responses to pictures were not affected, but whereas under placebo conditions familiar negative pictures were rated less arousing and with a more negative valence compared to pictures not seen before; these differences were abolished after clonidine.\nConclusion\nGiven that memory for the temporal order of events depends on the hippocampus to a greater extent than item memory, our findings suggest that NE activity during early SWS-rich sleep facilitates consolidation of memories that involve both, a strong amygdalar and hippocampal component.","container-title":"Psychoneuroendocrinology","DOI":"10.1016/j.psyneuen.2011.03.006","ISSN":"0306-4530","issue":"9","journalAbbreviation":"Psychoneuroendocrinology","page":"1342-1350","source":"ScienceDirect","title":"Contribution of norepinephrine to emotional memory consolidation during sleep","volume":"36","author":[{"family":"Groch","given":"Sabine"},{"family":"Wilhelm","given":"Ines"},{"family":"Diekelmann","given":"Susanne"},{"family":"Sayk","given":"Friedhelm"},{"family":"Gais","given":"Steffen"},{"family":"Born","given":"Jan"}],"issued":{"date-parts":[["2011",10,1]]}}},{"id":6285,"uris":["http://zotero.org/users/6941878/items/BFITE6V5"],"itemData":{"id":6285,"type":"article-journal","abstract":"Age-related memory decline has been proposed to result partially from impairments in memory consolidation over sleep. However, such decline may reflect a shift toward selective processing of positive information with age rather than impaired sleep-related mechanisms. In the present study, young and older adults viewed negative and neutral pictures or positive and neutral pictures and underwent a recognition test after sleep or wake. Subjective emotional reactivity and affect were also measured. Compared with waking, sleep preserved valence ratings and memory for positive but not negative pictures in older adults and negative but not positive pictures in young adults. In older adults, memory for positive pictures was associated with slow wave sleep. Furthermore, slow wave sleep predicted positive affect in older adults but was inversely related to positive affect in young adults. These relationships were strongest for older adults with high memory for positive pictures and young adults with high memory for negative pictures. Collectively, these results indicate preserved but selective sleep-dependent memory processing with healthy aging that may be biased to enhance emotional well-being.","container-title":"Neurobiology of Aging","DOI":"10.1016/j.neurobiolaging.2016.05.019","ISSN":"0197-4580","journalAbbreviation":"Neurobiology of Aging","page":"178-189","source":"ScienceDirect","title":"Emotional bias of sleep-dependent processing shifts from negative to positive with aging","volume":"45","author":[{"family":"Jones","given":"Bethany J."},{"family":"Schultz","given":"Kurt S."},{"family":"Adams","given":"Sydney"},{"family":"Baran","given":"Bengi"},{"family":"Spencer","given":"Rebecca M. C."}],"issued":{"date-parts":[["2016",9,1]]}}},{"id":6287,"uris":["http://zotero.org/users/6941878/items/L5R2E3VX"],"itemData":{"id":6287,"type":"article-journal","abstract":"Emotions modulate memory. It has been suggested that sleep contributes to improved memory of emotional events by preferentially consolidating emotional memories, presumably because of a selective off-line reactivation of information relevant to future behavior.","container-title":"Somnologie","DOI":"10.1007/s11818-015-0034-4","ISSN":"1439-054X","issue":"1","journalAbbreviation":"Somnologie","language":"en","page":"47-53","source":"Springer Link","title":"Sleep benefits emotional and neutral associative memories equally","volume":"20","author":[{"family":"Lehmann","given":"Mick"},{"family":"Seifritz","given":"Erich"},{"family":"Rasch","given":"Björn"}],"issued":{"date-parts":[["2016",3,1]]}}},{"id":6257,"uris":["http://zotero.org/users/6941878/items/CXG58TGN"],"itemData":{"id":6257,"type":"article-journal","abstract":"After information is encoded into memory, it undergoes an offline period of consolidation that occurs optimally during sleep. The consolidation process not only solidifies memories, but also selectively preserves aspects of experience that are emotionally salient and relevant for future use. Here, we provide evidence that an afternoon nap is sufficient to trigger preferential memory for emotional information contained in complex scenes. Selective memory for negative emotional information was enhanced after a nap compared with wakefulness in 2 control conditions designed to carefully address interference and time-of-day confounds. Although prior evidence has connected negative emotional memory formation to REM sleep physiology, we found that non-REM delta activity and the amount of slow wave sleep (SWS) in the nap were robustly related to the selective consolidation of negative information. These findings suggest that the mechanisms underlying memory consolidation benefits associated with napping and nighttime sleep are not always the same. Finally, we provide preliminary evidence that the magnitude of the emotional memory benefit conferred by sleep is equivalent following a nap and a full night of sleep, suggesting that selective emotional remembering can be economically achieved by taking a nap. (PsycInfo Database Record (c) 2025 APA, all rights reserved)","container-title":"Emotion","DOI":"10.1037/a0038683","ISSN":"1931-1516","issue":"2","page":"176-186","publisher":"American Psychological Association","publisher-place":"US","source":"APA PsycNet","title":"Napping and the selective consolidation of negative aspects of scenes","volume":"15","author":[{"family":"Payne","given":"Jessica D."},{"family":"Kensinger","given":"Elizabeth A."},{"family":"Wamsley","given":"Erin J."},{"family":"Spreng","given":"R. Nathan"},{"family":"Alger","given":"Sara E."},{"family":"Gibler","given":"Kyle"},{"family":"Schacter","given":"Daniel L."},{"family":"Stickgold","given":"Robert"}],"issued":{"date-parts":[["2015"]]}}}],"schema":"https://github.com/citation-style-language/schema/raw/master/csl-citation.json"} </w:instrText>
      </w:r>
      <w:r w:rsidR="00082BB5">
        <w:rPr>
          <w:rFonts w:asciiTheme="minorHAnsi" w:eastAsia="Calibri" w:hAnsiTheme="minorHAnsi" w:cs="Calibri"/>
          <w:sz w:val="24"/>
          <w:szCs w:val="24"/>
        </w:rPr>
        <w:fldChar w:fldCharType="separate"/>
      </w:r>
      <w:r w:rsidR="00082BB5" w:rsidRPr="00082BB5">
        <w:rPr>
          <w:rFonts w:ascii="Cambria" w:hAnsi="Cambria"/>
          <w:sz w:val="24"/>
        </w:rPr>
        <w:t>(Cairney et al., 2015; Groch et al., 2011; Jones et al., 2016; Lehmann et al., 2016; Payne et al., 2015)</w:t>
      </w:r>
      <w:r w:rsidR="00082BB5">
        <w:rPr>
          <w:rFonts w:asciiTheme="minorHAnsi" w:eastAsia="Calibri" w:hAnsiTheme="minorHAnsi" w:cs="Calibri"/>
          <w:sz w:val="24"/>
          <w:szCs w:val="24"/>
        </w:rPr>
        <w:fldChar w:fldCharType="end"/>
      </w:r>
      <w:r w:rsidR="00305F37">
        <w:rPr>
          <w:rFonts w:asciiTheme="minorHAnsi" w:eastAsia="Calibri" w:hAnsiTheme="minorHAnsi" w:cs="Calibri"/>
          <w:sz w:val="24"/>
          <w:szCs w:val="24"/>
        </w:rPr>
        <w:t>. A</w:t>
      </w:r>
      <w:r w:rsidRPr="007836A9">
        <w:rPr>
          <w:rFonts w:asciiTheme="minorHAnsi" w:eastAsia="Calibri" w:hAnsiTheme="minorHAnsi" w:cs="Calibri"/>
          <w:sz w:val="24"/>
          <w:szCs w:val="24"/>
        </w:rPr>
        <w:t xml:space="preserve">ge-related changes </w:t>
      </w:r>
      <w:r w:rsidR="00C6226E" w:rsidRPr="007836A9">
        <w:rPr>
          <w:rFonts w:asciiTheme="minorHAnsi" w:eastAsia="Calibri" w:hAnsiTheme="minorHAnsi" w:cs="Calibri"/>
          <w:sz w:val="24"/>
          <w:szCs w:val="24"/>
        </w:rPr>
        <w:t xml:space="preserve">in </w:t>
      </w:r>
      <w:r w:rsidR="00C6226E">
        <w:rPr>
          <w:rFonts w:asciiTheme="minorHAnsi" w:eastAsia="Calibri" w:hAnsiTheme="minorHAnsi" w:cs="Calibri"/>
          <w:sz w:val="24"/>
          <w:szCs w:val="24"/>
        </w:rPr>
        <w:t>NREM</w:t>
      </w:r>
      <w:r w:rsidR="00477E42">
        <w:rPr>
          <w:rFonts w:asciiTheme="minorHAnsi" w:eastAsia="Calibri" w:hAnsiTheme="minorHAnsi" w:cs="Calibri"/>
          <w:sz w:val="24"/>
          <w:szCs w:val="24"/>
        </w:rPr>
        <w:t xml:space="preserve"> </w:t>
      </w:r>
      <w:r w:rsidR="00227788">
        <w:rPr>
          <w:rFonts w:asciiTheme="minorHAnsi" w:eastAsia="Calibri" w:hAnsiTheme="minorHAnsi" w:cs="Calibri"/>
          <w:sz w:val="24"/>
          <w:szCs w:val="24"/>
        </w:rPr>
        <w:t xml:space="preserve">electrophysiology </w:t>
      </w:r>
      <w:r w:rsidRPr="007836A9">
        <w:rPr>
          <w:rFonts w:asciiTheme="minorHAnsi" w:eastAsia="Calibri" w:hAnsiTheme="minorHAnsi" w:cs="Calibri"/>
          <w:sz w:val="24"/>
          <w:szCs w:val="24"/>
        </w:rPr>
        <w:t xml:space="preserve">may </w:t>
      </w:r>
      <w:r w:rsidR="009C5574">
        <w:rPr>
          <w:rFonts w:asciiTheme="minorHAnsi" w:eastAsia="Calibri" w:hAnsiTheme="minorHAnsi" w:cs="Calibri"/>
          <w:sz w:val="24"/>
          <w:szCs w:val="24"/>
        </w:rPr>
        <w:t xml:space="preserve">therefore </w:t>
      </w:r>
      <w:r w:rsidRPr="007836A9">
        <w:rPr>
          <w:rFonts w:asciiTheme="minorHAnsi" w:eastAsia="Calibri" w:hAnsiTheme="minorHAnsi" w:cs="Calibri"/>
          <w:sz w:val="24"/>
          <w:szCs w:val="24"/>
        </w:rPr>
        <w:t>help explain variation</w:t>
      </w:r>
      <w:r w:rsidR="003771DE">
        <w:rPr>
          <w:rFonts w:asciiTheme="minorHAnsi" w:eastAsia="Calibri" w:hAnsiTheme="minorHAnsi" w:cs="Calibri"/>
          <w:sz w:val="24"/>
          <w:szCs w:val="24"/>
        </w:rPr>
        <w:t>s</w:t>
      </w:r>
      <w:r w:rsidRPr="007836A9">
        <w:rPr>
          <w:rFonts w:asciiTheme="minorHAnsi" w:eastAsia="Calibri" w:hAnsiTheme="minorHAnsi" w:cs="Calibri"/>
          <w:sz w:val="24"/>
          <w:szCs w:val="24"/>
        </w:rPr>
        <w:t xml:space="preserve"> in sleep-associated emotional memory consolidation</w:t>
      </w:r>
      <w:r w:rsidR="000F5404">
        <w:rPr>
          <w:rFonts w:asciiTheme="minorHAnsi" w:eastAsia="Calibri" w:hAnsiTheme="minorHAnsi" w:cs="Calibri"/>
          <w:sz w:val="24"/>
          <w:szCs w:val="24"/>
        </w:rPr>
        <w:t xml:space="preserve"> across the lifespan</w:t>
      </w:r>
      <w:r w:rsidR="00C6226E">
        <w:rPr>
          <w:rFonts w:asciiTheme="minorHAnsi" w:eastAsia="Calibri" w:hAnsiTheme="minorHAnsi" w:cs="Calibri"/>
          <w:sz w:val="24"/>
          <w:szCs w:val="24"/>
        </w:rPr>
        <w:t xml:space="preserve"> </w:t>
      </w:r>
      <w:r w:rsidR="00C6226E">
        <w:rPr>
          <w:rFonts w:asciiTheme="minorHAnsi" w:eastAsia="Calibri" w:hAnsiTheme="minorHAnsi" w:cs="Calibri"/>
          <w:sz w:val="24"/>
          <w:szCs w:val="24"/>
        </w:rPr>
        <w:fldChar w:fldCharType="begin"/>
      </w:r>
      <w:r w:rsidR="00C6226E">
        <w:rPr>
          <w:rFonts w:asciiTheme="minorHAnsi" w:eastAsia="Calibri" w:hAnsiTheme="minorHAnsi" w:cs="Calibri"/>
          <w:sz w:val="24"/>
          <w:szCs w:val="24"/>
        </w:rPr>
        <w:instrText xml:space="preserve"> ADDIN ZOTERO_ITEM CSL_CITATION {"citationID":"H3KUeyYs","properties":{"unsorted":false,"formattedCitation":"(Hoedlmoser et al., 2022; Weighall &amp; Kellar, 2023)","plainCitation":"(Hoedlmoser et al., 2022; Weighall &amp; Kellar, 2023)","noteIndex":0},"citationItems":[{"id":6424,"uris":["http://zotero.org/users/6941878/items/32WG2LBL"],"itemData":{"id":6424,"type":"article-journal","abstract":"Summary\n            Increasingly studied in a systematic manner since the 1970s, the cognitive processes of the brain taking place during sleeping periods remain an important object of scrutiny in the scientific community. In particular, sleep has been demonstrated to play a significant role for learning and memory consolidation processes, and sleep scientists have started unravelling its underlying neurophysiological mechanisms. However, sleep remains a multidimensional phenomenon, and many questions remain left open for future research. In this selective review article, we address recent advances in particular domains in which sleep research has further progressed in the past decade. We highlight the developmental trajectory of sleep‐dependent learning and memory consolidation processes, from their development in childhood to their potential impairments in ageing, and the nature and extent of our capabilities for information processing, learning, and memory reinforcement during sleep.","container-title":"Journal of Sleep Research","DOI":"10.1111/jsr.13607","ISSN":"0962-1105, 1365-2869","issue":"4","journalAbbreviation":"Journal of Sleep Research","language":"en","page":"e13607","source":"DOI.org (Crossref)","title":"Recent advances in memory consolidation and information processing during sleep","volume":"31","author":[{"family":"Hoedlmoser","given":"Kerstin"},{"family":"Peigneux","given":"Philippe"},{"family":"Rauchs","given":"Géraldine"}],"issued":{"date-parts":[["2022",8]]}}},{"id":6425,"uris":["http://zotero.org/users/6941878/items/H299LX7C"],"itemData":{"id":6425,"type":"article-journal","abstract":"This review systematically assesses the impact of sleep on memory and cognition in healthy individuals across different life stages. It specifically examines how sleep affects memory processes in children, adults, and older adults. The methodology involved a comprehensive literature search, starting with 46 known papers. Keywords and Mesh terms related to sleep and memory consolidation were derived using the Word Frequency Analysis tool in SR Accelerator and Mesh on Demand. A detailed search on PubMed yielded a large set of records. Classifier training on 4854 decisions, these were narrowed down to 1437 papers for full-text screening, culminating in 19 systematic reviews and meta-analyses. Sleep enhances memory consolidation, especially for complex declarative information. While the role of sleep in procedural memory consolidation in children remains less robust compared to declarative memory, findings suggest potential but inconsistent benefits. Sleep improves prospective memory consolidation and aids in complex associative memory tasks. Memory reactivation during sleep, specifically slow-wave sleep, and spindles are implicated in memory consolidation. Meta-analytic evidence suggests that while sleep benefits both emotional and neutral memory consolidation, there is no strong preferential effect of sleep on emotional memory in comparison to neutral memory. In older adults, there is a noticeable reduction in sleep-dependent memory consolidation, particularly for declarative memory, likely linked to a decline in slow-wave sleep. This suggests a decrease in the benefits of sleep for memory consolidation with aging. Overall, the review underscores the importance of sleep in memory processes across all ages, highlighting variations in its impact on different types of memory and across age groups. It points to future research directions for enhancing understanding and practical applications in clinical and educational settings.","container-title":"Emerging Topics in Life Sciences","DOI":"10.1042/ETLS20230110","ISSN":"2397-8554","issue":"5","journalAbbreviation":"Emerg Top Life Sci","page":"513-524","source":"Silverchair","title":"Sleep and memory consolidation in healthy, neurotypical children, and adults: a summary of systematic reviews and meta-analyses","title-short":"Sleep and memory consolidation in healthy, neurotypical children, and adults","volume":"7","author":[{"family":"Weighall","given":"Anna"},{"family":"Kellar","given":"Ian"}],"issued":{"date-parts":[["2023",12]]}}}],"schema":"https://github.com/citation-style-language/schema/raw/master/csl-citation.json"} </w:instrText>
      </w:r>
      <w:r w:rsidR="00C6226E">
        <w:rPr>
          <w:rFonts w:asciiTheme="minorHAnsi" w:eastAsia="Calibri" w:hAnsiTheme="minorHAnsi" w:cs="Calibri"/>
          <w:sz w:val="24"/>
          <w:szCs w:val="24"/>
        </w:rPr>
        <w:fldChar w:fldCharType="separate"/>
      </w:r>
      <w:r w:rsidR="00C6226E" w:rsidRPr="00C6226E">
        <w:rPr>
          <w:rFonts w:ascii="Cambria" w:hAnsi="Cambria"/>
          <w:sz w:val="24"/>
        </w:rPr>
        <w:t>(Hoedlmoser et al., 2022; Weighall &amp; Kellar, 2023)</w:t>
      </w:r>
      <w:r w:rsidR="00C6226E">
        <w:rPr>
          <w:rFonts w:asciiTheme="minorHAnsi" w:eastAsia="Calibri" w:hAnsiTheme="minorHAnsi" w:cs="Calibri"/>
          <w:sz w:val="24"/>
          <w:szCs w:val="24"/>
        </w:rPr>
        <w:fldChar w:fldCharType="end"/>
      </w:r>
      <w:r w:rsidR="00332DAD">
        <w:rPr>
          <w:rFonts w:asciiTheme="minorHAnsi" w:eastAsia="Calibri" w:hAnsiTheme="minorHAnsi" w:cs="Calibri"/>
          <w:sz w:val="24"/>
          <w:szCs w:val="24"/>
        </w:rPr>
        <w:t>.</w:t>
      </w:r>
      <w:r w:rsidR="008419BD">
        <w:rPr>
          <w:rFonts w:asciiTheme="minorHAnsi" w:eastAsia="Calibri" w:hAnsiTheme="minorHAnsi" w:cs="Calibri"/>
          <w:sz w:val="24"/>
          <w:szCs w:val="24"/>
        </w:rPr>
        <w:t xml:space="preserve"> </w:t>
      </w:r>
      <w:r w:rsidR="008419BD" w:rsidRPr="008419BD">
        <w:rPr>
          <w:rFonts w:asciiTheme="minorHAnsi" w:eastAsia="Calibri" w:hAnsiTheme="minorHAnsi" w:cs="Calibri"/>
          <w:sz w:val="24"/>
          <w:szCs w:val="24"/>
        </w:rPr>
        <w:t>Slow-oscillation and spindle activity decline with ag</w:t>
      </w:r>
      <w:r w:rsidR="006320CA">
        <w:rPr>
          <w:rFonts w:asciiTheme="minorHAnsi" w:eastAsia="Calibri" w:hAnsiTheme="minorHAnsi" w:cs="Calibri"/>
          <w:sz w:val="24"/>
          <w:szCs w:val="24"/>
        </w:rPr>
        <w:t>e</w:t>
      </w:r>
      <w:r w:rsidR="008419BD" w:rsidRPr="008419BD">
        <w:rPr>
          <w:rFonts w:asciiTheme="minorHAnsi" w:eastAsia="Calibri" w:hAnsiTheme="minorHAnsi" w:cs="Calibri"/>
          <w:sz w:val="24"/>
          <w:szCs w:val="24"/>
        </w:rPr>
        <w:t>ing</w:t>
      </w:r>
      <w:r w:rsidR="00C6226E">
        <w:rPr>
          <w:rFonts w:asciiTheme="minorHAnsi" w:eastAsia="Calibri" w:hAnsiTheme="minorHAnsi" w:cs="Calibri"/>
          <w:sz w:val="24"/>
          <w:szCs w:val="24"/>
        </w:rPr>
        <w:t xml:space="preserve"> </w:t>
      </w:r>
      <w:r w:rsidR="00C6226E">
        <w:rPr>
          <w:rFonts w:asciiTheme="minorHAnsi" w:eastAsia="Calibri" w:hAnsiTheme="minorHAnsi" w:cs="Calibri"/>
          <w:sz w:val="24"/>
          <w:szCs w:val="24"/>
        </w:rPr>
        <w:fldChar w:fldCharType="begin"/>
      </w:r>
      <w:r w:rsidR="00C6226E">
        <w:rPr>
          <w:rFonts w:asciiTheme="minorHAnsi" w:eastAsia="Calibri" w:hAnsiTheme="minorHAnsi" w:cs="Calibri"/>
          <w:sz w:val="24"/>
          <w:szCs w:val="24"/>
        </w:rPr>
        <w:instrText xml:space="preserve"> ADDIN ZOTERO_ITEM CSL_CITATION {"citationID":"tQAmLYo0","properties":{"unsorted":false,"formattedCitation":"(Diekelmann et al., 2009; Rasch &amp; Born, 2013)","plainCitation":"(Diekelmann et al., 2009; Rasch &amp; Born, 2013)","noteIndex":0},"citationItems":[{"id":6422,"uris":["http://zotero.org/users/6941878/items/X4ZTCKBU"],"itemData":{"id":6422,"type":"article-journal","abstract":"Sleep benefits memory consolidation. The reviewed studies indicate that this consolidating effect is not revealed under all circumstances but is linked to specific psychological conditions. Specifically, we discuss to what extent memory consolidation during sleep depends on the type of learning materials, type of learning and retrieval test, different features of sleep and the subject population. Post-learning sleep enhances consolidation of declarative, procedural and emotional memories. The enhancement is greater for weakly than strongly encoded associations and more consistent for explicitly than implicitly encoded memories. Memories associated with expected reward gain preferentially access to sleep-dependent consolidation. For declarative memories, sleep benefits are more consistently revealed with recall than recognition procedures at retrieval testing. Slow wave sleep (SWS) particularly enhances declarative memories whereas rapid eye movement (REM) sleep preferentially supports procedural and emotional memory aspects. Declarative memory profits already from rather short sleep periods (1–2h). Procedural memory profits seem more dose-dependent on the amount of sleep following the day after learning. Children's sleep with high amounts of SWS distinctly enhances declarative memories whereas elderly and psychiatric patients with disturbed sleep show impaired sleep-associated consolidation often of declarative memories. Based on the constellation of psychological conditions identified we hypothesize that access to sleep-dependent consolidation requires memories to be encoded under control of prefrontal-hippocampal circuitry, with the same circuitry controlling subsequent consolidation during sleep.","container-title":"Sleep Medicine Reviews","DOI":"10.1016/j.smrv.2008.08.002","ISSN":"1087-0792","issue":"5","journalAbbreviation":"Sleep Medicine Reviews","page":"309-321","source":"ScienceDirect","title":"The whats and whens of sleep-dependent memory consolidation","volume":"13","author":[{"family":"Diekelmann","given":"Susanne"},{"family":"Wilhelm","given":"Ines"},{"family":"Born","given":"Jan"}],"issued":{"date-parts":[["2009",10,1]]}}},{"id":"zXtDbrU7/vOjqhUu7","uris":["http://zotero.org/users/9795217/items/QUCPHLQW"],"itemData":{"id":"zXtDbrU7/vOjqhUu7","type":"article-journal","abstract":"Over more than a century of research has established the fact that sleep benefits the retention of memory. In this review we aim to comprehensively cover the field of “sleep and memory” research by providing a historical perspective on concepts and a discussion of more recent key findings. Whereas initial theories posed a passive role for sleep enhancing memories by protecting them from interfering stimuli, current theories highlight an active role for sleep in which memories undergo a process of system consolidation during sleep. Whereas older research concentrated on the role of rapid-eye-movement (REM) sleep, recent work has revealed the importance of slow-wave sleep (SWS) for memory consolidation and also enlightened some of the underlying electrophysiological, neurochemical, and genetic mechanisms, as well as developmental aspects in these processes. Specifically, newer findings characterize sleep as a brain state optimizing memory consolidation, in opposition to the waking brain being optimized for encoding of memories. Consolidation originates from reactivation of recently encoded neuronal memory representations, which occur during SWS and transform respective representations for integration into long-term memory. Ensuing REM sleep may stabilize transformed memories. While elaborated with respect to hippocampus-dependent memories, the concept of an active redistribution of memory representations from networks serving as temporary store into long-term stores might hold also for non-hippocampus-dependent memory, and even for nonneuronal, i.e., immunological memories, giving rise to the idea that the offline consolidation of memory during sleep represents a principle of long-term memory formation established in quite different physiological systems.","container-title":"Physiological Reviews","DOI":"10.1152/physrev.00032.2012","ISSN":"0031-9333","issue":"2","journalAbbreviation":"Physiol Rev","page":"681-766","PMID":"23589831","PMCID":"PMC3768102","source":"PubMed Central","title":"About Sleep's Role in Memory","volume":"93","author":[{"family":"Rasch","given":"Björn"},{"family":"Born","given":"Jan"}],"issued":{"date-parts":[["2013",4]]}}}],"schema":"https://github.com/citation-style-language/schema/raw/master/csl-citation.json"} </w:instrText>
      </w:r>
      <w:r w:rsidR="00C6226E">
        <w:rPr>
          <w:rFonts w:asciiTheme="minorHAnsi" w:eastAsia="Calibri" w:hAnsiTheme="minorHAnsi" w:cs="Calibri"/>
          <w:sz w:val="24"/>
          <w:szCs w:val="24"/>
        </w:rPr>
        <w:fldChar w:fldCharType="separate"/>
      </w:r>
      <w:r w:rsidR="00C6226E" w:rsidRPr="00C6226E">
        <w:rPr>
          <w:rFonts w:ascii="Cambria" w:hAnsi="Cambria"/>
          <w:sz w:val="24"/>
        </w:rPr>
        <w:t>(Diekelmann et al., 2009; Rasch &amp; Born, 2013)</w:t>
      </w:r>
      <w:r w:rsidR="00C6226E">
        <w:rPr>
          <w:rFonts w:asciiTheme="minorHAnsi" w:eastAsia="Calibri" w:hAnsiTheme="minorHAnsi" w:cs="Calibri"/>
          <w:sz w:val="24"/>
          <w:szCs w:val="24"/>
        </w:rPr>
        <w:fldChar w:fldCharType="end"/>
      </w:r>
      <w:r w:rsidR="008419BD" w:rsidRPr="008419BD">
        <w:rPr>
          <w:rFonts w:asciiTheme="minorHAnsi" w:eastAsia="Calibri" w:hAnsiTheme="minorHAnsi" w:cs="Calibri"/>
          <w:sz w:val="24"/>
          <w:szCs w:val="24"/>
        </w:rPr>
        <w:t>, while the</w:t>
      </w:r>
      <w:r w:rsidR="005C70B9">
        <w:rPr>
          <w:rFonts w:asciiTheme="minorHAnsi" w:eastAsia="Calibri" w:hAnsiTheme="minorHAnsi" w:cs="Calibri"/>
          <w:sz w:val="24"/>
          <w:szCs w:val="24"/>
        </w:rPr>
        <w:t>ir</w:t>
      </w:r>
      <w:r w:rsidR="008419BD" w:rsidRPr="008419BD">
        <w:rPr>
          <w:rFonts w:asciiTheme="minorHAnsi" w:eastAsia="Calibri" w:hAnsiTheme="minorHAnsi" w:cs="Calibri"/>
          <w:sz w:val="24"/>
          <w:szCs w:val="24"/>
        </w:rPr>
        <w:t xml:space="preserve"> temporal coupling is also reduced</w:t>
      </w:r>
      <w:r w:rsidR="00C6226E">
        <w:rPr>
          <w:rFonts w:asciiTheme="minorHAnsi" w:eastAsia="Calibri" w:hAnsiTheme="minorHAnsi" w:cs="Calibri"/>
          <w:sz w:val="24"/>
          <w:szCs w:val="24"/>
        </w:rPr>
        <w:t xml:space="preserve"> </w:t>
      </w:r>
      <w:r w:rsidR="00C6226E">
        <w:rPr>
          <w:rFonts w:asciiTheme="minorHAnsi" w:eastAsia="Calibri" w:hAnsiTheme="minorHAnsi" w:cs="Calibri"/>
          <w:sz w:val="24"/>
          <w:szCs w:val="24"/>
        </w:rPr>
        <w:fldChar w:fldCharType="begin"/>
      </w:r>
      <w:r w:rsidR="00C6226E">
        <w:rPr>
          <w:rFonts w:asciiTheme="minorHAnsi" w:eastAsia="Calibri" w:hAnsiTheme="minorHAnsi" w:cs="Calibri"/>
          <w:sz w:val="24"/>
          <w:szCs w:val="24"/>
        </w:rPr>
        <w:instrText xml:space="preserve"> ADDIN ZOTERO_ITEM CSL_CITATION {"citationID":"o9fwrQcR","properties":{"unsorted":false,"formattedCitation":"(Helfrich et al., 2018)","plainCitation":"(Helfrich et al., 2018)","noteIndex":0},"citationItems":[{"id":6419,"uris":["http://zotero.org/users/6941878/items/KPP79Z3T"],"itemData":{"id":6419,"type":"article-journal","container-title":"Neuron","DOI":"10.1016/j.neuron.2017.11.020","ISSN":"0896-6273","issue":"1","journalAbbreviation":"Neuron","language":"English","page":"221-230.e4","PMID":"29249289","publisher":"Elsevier","source":"www.cell.com","title":"Old Brains Come Uncoupled in Sleep: Slow Wave-Spindle Synchrony, Brain Atrophy, and Forgetting","title-short":"Old Brains Come Uncoupled in Sleep","volume":"97","author":[{"family":"Helfrich","given":"Randolph F."},{"family":"Mander","given":"Bryce A."},{"family":"Jagust","given":"William J."},{"family":"Knight","given":"Robert T."},{"family":"Walker","given":"Matthew P."}],"issued":{"date-parts":[["2018",1,3]]}}}],"schema":"https://github.com/citation-style-language/schema/raw/master/csl-citation.json"} </w:instrText>
      </w:r>
      <w:r w:rsidR="00C6226E">
        <w:rPr>
          <w:rFonts w:asciiTheme="minorHAnsi" w:eastAsia="Calibri" w:hAnsiTheme="minorHAnsi" w:cs="Calibri"/>
          <w:sz w:val="24"/>
          <w:szCs w:val="24"/>
        </w:rPr>
        <w:fldChar w:fldCharType="separate"/>
      </w:r>
      <w:r w:rsidR="00C6226E" w:rsidRPr="00C6226E">
        <w:rPr>
          <w:rFonts w:ascii="Cambria" w:hAnsi="Cambria"/>
          <w:sz w:val="24"/>
        </w:rPr>
        <w:t>(Helfrich et al., 2018)</w:t>
      </w:r>
      <w:r w:rsidR="00C6226E">
        <w:rPr>
          <w:rFonts w:asciiTheme="minorHAnsi" w:eastAsia="Calibri" w:hAnsiTheme="minorHAnsi" w:cs="Calibri"/>
          <w:sz w:val="24"/>
          <w:szCs w:val="24"/>
        </w:rPr>
        <w:fldChar w:fldCharType="end"/>
      </w:r>
      <w:r w:rsidR="008419BD" w:rsidRPr="008419BD">
        <w:rPr>
          <w:rFonts w:asciiTheme="minorHAnsi" w:eastAsia="Calibri" w:hAnsiTheme="minorHAnsi" w:cs="Calibri"/>
          <w:sz w:val="24"/>
          <w:szCs w:val="24"/>
        </w:rPr>
        <w:t>, potentially compromising the hippocampal</w:t>
      </w:r>
      <w:r w:rsidR="00974EB1">
        <w:rPr>
          <w:rFonts w:asciiTheme="minorHAnsi" w:eastAsia="Calibri" w:hAnsiTheme="minorHAnsi" w:cs="Calibri"/>
          <w:sz w:val="24"/>
          <w:szCs w:val="24"/>
        </w:rPr>
        <w:t>-</w:t>
      </w:r>
      <w:r w:rsidR="008419BD" w:rsidRPr="008419BD">
        <w:rPr>
          <w:rFonts w:asciiTheme="minorHAnsi" w:eastAsia="Calibri" w:hAnsiTheme="minorHAnsi" w:cs="Calibri"/>
          <w:sz w:val="24"/>
          <w:szCs w:val="24"/>
        </w:rPr>
        <w:t>neocortical dialogue that supports memory consolidation</w:t>
      </w:r>
      <w:r w:rsidR="008419BD">
        <w:rPr>
          <w:rFonts w:asciiTheme="minorHAnsi" w:eastAsia="Calibri" w:hAnsiTheme="minorHAnsi" w:cs="Calibri"/>
          <w:sz w:val="24"/>
          <w:szCs w:val="24"/>
        </w:rPr>
        <w:t xml:space="preserve">. </w:t>
      </w:r>
      <w:r w:rsidR="00B33E35" w:rsidRPr="00B33E35">
        <w:rPr>
          <w:rFonts w:asciiTheme="minorHAnsi" w:eastAsia="Calibri" w:hAnsiTheme="minorHAnsi" w:cs="Calibri"/>
          <w:sz w:val="24"/>
          <w:szCs w:val="24"/>
        </w:rPr>
        <w:t>The aperiodic (1/f) component of the EEG also changes with age</w:t>
      </w:r>
      <w:r w:rsidR="00C47E31">
        <w:rPr>
          <w:rFonts w:asciiTheme="minorHAnsi" w:eastAsia="Calibri" w:hAnsiTheme="minorHAnsi" w:cs="Calibri"/>
          <w:sz w:val="24"/>
          <w:szCs w:val="24"/>
        </w:rPr>
        <w:t xml:space="preserve"> </w:t>
      </w:r>
      <w:r w:rsidR="00C47E31">
        <w:rPr>
          <w:rFonts w:asciiTheme="minorHAnsi" w:eastAsia="Calibri" w:hAnsiTheme="minorHAnsi" w:cs="Calibri"/>
          <w:sz w:val="24"/>
          <w:szCs w:val="24"/>
        </w:rPr>
        <w:fldChar w:fldCharType="begin"/>
      </w:r>
      <w:r w:rsidR="00C47E31">
        <w:rPr>
          <w:rFonts w:asciiTheme="minorHAnsi" w:eastAsia="Calibri" w:hAnsiTheme="minorHAnsi" w:cs="Calibri"/>
          <w:sz w:val="24"/>
          <w:szCs w:val="24"/>
        </w:rPr>
        <w:instrText xml:space="preserve"> ADDIN ZOTERO_ITEM CSL_CITATION {"citationID":"1yZCWIyY","properties":{"unsorted":false,"formattedCitation":"(Cross, Gray, et al., 2025)","plainCitation":"(Cross, Gray, et al., 2025)","noteIndex":0},"citationItems":[{"id":6428,"uris":["http://zotero.org/users/6941878/items/CENV2CAA"],"itemData":{"id":6428,"type":"article-journal","abstract":"The neurophysiological mechanisms supporting brain maturation are fundamental to attention and memory capacity across the lifespan. Human brain regions develop at different rates, with many regions developing into the third and fourth decades of life. Here, in this preregistered study (https://osf.io/gsru7), we analysed intracranial electroencephalography recordings from widespread brain regions in a large developmental cohort. Using task-based (that is, attention to to-be-remembered visual stimuli) and task-free (resting-state) data from 101 children and adults (5.93–54.00 years, 63 males; n electrodes = 5,691), we mapped aperiodic (1/ƒ-like) activity, a proxy of neural noise, where steeper slopes indicate less noise and flatter slopes indicate more noise. We reveal that aperiodic slopes flatten with age into young adulthood in both association and sensorimotor cortices, challenging models of early sensorimotor development based on brain structure. In the prefrontal cortex (PFC), attentional state modulated age effects, revealing steeper task-based than task-free slopes in adults and the opposite in children, consistent with the development of cognitive control. Age-related differences in task-based slopes also explained age-related gains in memory performance, linking the development of PFC cognitive control to the development of memory. Last, with additional structural imaging measures, we reveal that age-related differences in grey matter volume are similarly associated with aperiodic slopes in association and sensorimotor cortices. Our findings establish developmental trajectories of aperiodic activity in localized brain regions and illuminate the development of PFC control during adolescence in the development of attention and memory.","container-title":"Nature Human Behaviour","DOI":"10.1038/s41562-025-02270-x","ISSN":"2397-3374","issue":"12","journalAbbreviation":"Nat Hum Behav","language":"en","license":"2025 The Author(s), under exclusive licence to Springer Nature Limited","page":"2548-2563","publisher":"Nature Publishing Group","source":"www.nature.com","title":"The development of aperiodic neural activity in the human brain","volume":"9","author":[{"family":"Cross","given":"Zachariah R."},{"family":"Gray","given":"Samantha M."},{"family":"Dede","given":"Adam J. O."},{"family":"Rivera","given":"Yessenia M."},{"family":"Yin","given":"Qin"},{"family":"Vahidi","given":"Parisa"},{"family":"Rau","given":"Elias M. B."},{"family":"Cyr","given":"Christopher"},{"family":"Holubecki","given":"Ania M."},{"family":"Asano","given":"Eishi"},{"family":"Lin","given":"Jack J."},{"family":"Kim McManus","given":"Olivia"},{"family":"Sattar","given":"Shifteh"},{"family":"Saez","given":"Ignacio"},{"family":"Girgis","given":"Fady"},{"family":"King-Stephens","given":"David"},{"family":"Weber","given":"Peter B."},{"family":"Laxer","given":"Kenneth D."},{"family":"Schuele","given":"Stephan U."},{"family":"Rosenow","given":"Joshua M."},{"family":"Wu","given":"Joyce Y."},{"family":"Lam","given":"Sandi K."},{"family":"Raskin","given":"Jeffrey S."},{"family":"Chang","given":"Edward F."},{"family":"Shaikhouni","given":"Ammar"},{"family":"Brunner","given":"Peter"},{"family":"Roland","given":"Jarod L."},{"family":"Braga","given":"Rodrigo M."},{"family":"Knight","given":"Robert T."},{"family":"Ofen","given":"Noa"},{"family":"Johnson","given":"Elizabeth L."}],"issued":{"date-parts":[["2025",12]]}}}],"schema":"https://github.com/citation-style-language/schema/raw/master/csl-citation.json"} </w:instrText>
      </w:r>
      <w:r w:rsidR="00C47E31">
        <w:rPr>
          <w:rFonts w:asciiTheme="minorHAnsi" w:eastAsia="Calibri" w:hAnsiTheme="minorHAnsi" w:cs="Calibri"/>
          <w:sz w:val="24"/>
          <w:szCs w:val="24"/>
        </w:rPr>
        <w:fldChar w:fldCharType="separate"/>
      </w:r>
      <w:r w:rsidR="00C47E31" w:rsidRPr="00C47E31">
        <w:rPr>
          <w:rFonts w:ascii="Cambria" w:hAnsi="Cambria"/>
          <w:sz w:val="24"/>
        </w:rPr>
        <w:t>(Cross, Gray, et al., 2025)</w:t>
      </w:r>
      <w:r w:rsidR="00C47E31">
        <w:rPr>
          <w:rFonts w:asciiTheme="minorHAnsi" w:eastAsia="Calibri" w:hAnsiTheme="minorHAnsi" w:cs="Calibri"/>
          <w:sz w:val="24"/>
          <w:szCs w:val="24"/>
        </w:rPr>
        <w:fldChar w:fldCharType="end"/>
      </w:r>
      <w:r w:rsidR="00B33E35" w:rsidRPr="00B33E35">
        <w:rPr>
          <w:rFonts w:asciiTheme="minorHAnsi" w:eastAsia="Calibri" w:hAnsiTheme="minorHAnsi" w:cs="Calibri"/>
          <w:sz w:val="24"/>
          <w:szCs w:val="24"/>
        </w:rPr>
        <w:t>: older adults typically show shallower slopes, which may reflect greater neural noise and less efficient information processing</w:t>
      </w:r>
      <w:r w:rsidR="008419BD">
        <w:rPr>
          <w:rFonts w:asciiTheme="minorHAnsi" w:eastAsia="Calibri" w:hAnsiTheme="minorHAnsi" w:cs="Calibri"/>
          <w:sz w:val="24"/>
          <w:szCs w:val="24"/>
        </w:rPr>
        <w:t xml:space="preserve"> </w:t>
      </w:r>
      <w:r w:rsidR="00EB64A3">
        <w:rPr>
          <w:rFonts w:asciiTheme="minorHAnsi" w:eastAsia="Calibri" w:hAnsiTheme="minorHAnsi" w:cs="Calibri"/>
          <w:sz w:val="24"/>
          <w:szCs w:val="24"/>
        </w:rPr>
        <w:fldChar w:fldCharType="begin"/>
      </w:r>
      <w:r w:rsidR="00C47E31">
        <w:rPr>
          <w:rFonts w:asciiTheme="minorHAnsi" w:eastAsia="Calibri" w:hAnsiTheme="minorHAnsi" w:cs="Calibri"/>
          <w:sz w:val="24"/>
          <w:szCs w:val="24"/>
        </w:rPr>
        <w:instrText xml:space="preserve"> ADDIN ZOTERO_ITEM CSL_CITATION {"citationID":"Y8PNZIEY","properties":{"unsorted":false,"formattedCitation":"(Bornkessel-Schlesewsky et al., 2022; Voytek et al., 2015)","plainCitation":"(Bornkessel-Schlesewsky et al., 2022; Voytek et al., 2015)","noteIndex":0},"citationItems":[{"id":6311,"uris":["http://zotero.org/users/6941878/items/YFBFJHZH"],"itemData":{"id":6311,"type":"article-journal","abstract":"Predictive coding provides a compelling, unified theory of neural information processing, including for language. However, there is insufficient understanding of how predictive models adapt to changing contextual and environmental demands and the extent to which such adaptive processes differ between individuals. We used electroencephalography (EEG) to track prediction error responses during a naturalistic language processing paradigm. In Experiment 1, 45 native speakers of English listened to a series of short passages. Via a speaker manipulation, we introduced changing intra-experimental adjective order probabilities for two-adjective noun phrases embedded within the passages and investigated whether prediction error responses adapt to reflect these intra-experimental contingencies. To this end, we calculated a novel measure of speaker-based, intra-experimental surprisal (\"speaker-based surprisal\") as defined on a trial-by-trial basis and by clustering adjectives with a similar meaning. N400 amplitude at the position of the second adjective was used as an outcome measure of prediction error. N400 responses attuned to speaker-based surprisal over the course of the experiment, thus indicating that listeners rapidly adapt their predictive models to reflect local environmental contingencies (here: the probability of one type of adjective following another for a particular speaker). This occurs in spite of the wealth of prior linguistic experience that participants bring to the laboratory. Model adaptation effects were strongest for participants with a steep aperiodic (1/f) slope in resting EEG and low individual alpha frequency (IAF); idea density (ID) showed a more complex pattern. These results were replicated in a separate sample of 40 participants in Experiment 2. Overall, our results suggest that individuals with a steep aperiodic slope adapt their predictive models most strongly to context-specific probabilistic information. Steep aperiodic slope is thought to reflect low neural noise, which in turn may be associated with higher neural gain control and better cognitive control. Individuals with a steep aperiodic slope may thus be able to more effectively and dynamically reconfigure their prediction-related neural networks to meet current task demands. We conclude that predictive mechanisms in language are highly malleable and dynamic, reflecting both the affordances of the present environment as well as intrinsic information processing capabilities of the individual.","container-title":"Frontiers in Psychology","DOI":"10.3389/fpsyg.2022.817516","ISSN":"1664-1078","journalAbbreviation":"Front. Psychol.","language":"English","publisher":"Frontiers","source":"Frontiers","title":"Rapid adaptation of predictive models during language comprehension: Aperiodic EEG slope, individual alpha frequency and idea density modulate individual differences in real-time model updating","title-short":"Rapid adaptation of predictive models during language comprehension","URL":"https://www.frontiersin.org/journals/psychology/articles/10.3389/fpsyg.2022.817516/full","volume":"13","author":[{"family":"Bornkessel-Schlesewsky","given":"Ina"},{"family":"Sharrad","given":"Isabella"},{"family":"Howlett","given":"Caitlin A."},{"family":"Alday","given":"Phillip M."},{"family":"Corcoran","given":"Andrew W."},{"family":"Bellan","given":"Valeria"},{"family":"Wilkinson","given":"Erica"},{"family":"Kliegl","given":"Reinhold"},{"family":"Lewis","given":"Richard L."},{"family":"Small","given":"Steven L."},{"family":"Schlesewsky","given":"Matthias"}],"accessed":{"date-parts":[["2026",8,10]]},"issued":{"date-parts":[["2022",8,26]]}}},{"id":6430,"uris":["http://zotero.org/users/6941878/items/WEI3ALU2"],"itemData":{"id":6430,"type":"article-journal","abstract":"Aging is associated with performance decrements across multiple cognitive domains. The neural noise hypothesis, a dominant view of the basis of this decline, posits that aging is accompanied by an increase in spontaneous, noisy baseline neural activity. Here we analyze data from two different groups of human subjects: intracranial electrocorticography from 15 participants over a 38 year age range (15–53 years) and scalp EEG data from healthy younger (20–30 years) and older (60–70 years) adults to test the neural noise hypothesis from a 1/f noise perspective. Many natural phenomena, including electrophysiology, are characterized by 1/f noise. The defining characteristic of 1/f is that the power of the signal frequency content decreases rapidly as a function of the frequency (f) itself. The slope of this decay, the noise exponent (χ), is often &lt;−1 for electrophysiological data and has been shown to approach white noise (defined as χ = 0) with increasing task difficulty. We observed, in both electrophysiological datasets, that aging is associated with a flatter (more noisy) 1/f power spectral density, even at rest, and that visual cortical 1/f noise statistically mediates age-related impairments in visual working memory. These results provide electrophysiological support for the neural noise hypothesis of aging.\nSIGNIFICANCE STATEMENT Understanding the neurobiological origins of age-related cognitive decline is of critical scientific, medical, and public health importance, especially considering the rapid aging of the world's population. We find, in two separate human studies, that 1/f electrophysiological noise increases with aging. In addition, we observe that this age-related 1/f noise statistically mediates age-related working memory decline. These results significantly add to this understanding and contextualize a long-standing problem in cognition by encapsulating age-related cognitive decline within a neurocomputational model of 1/f noise-induced deficits in neural communication.","container-title":"Journal of Neuroscience","DOI":"10.1523/JNEUROSCI.2332-14.2015","ISSN":"0270-6474, 1529-2401","issue":"38","journalAbbreviation":"J. Neurosci.","language":"en","license":"Copyright © 2015 the authors 0270-6474/15/3513257-09$15.00/0","page":"13257-13265","PMID":"26400953","publisher":"Society for Neuroscience","section":"Articles","source":"www.jneurosci.org","title":"Age-Related Changes in 1/f Neural Electrophysiological Noise","volume":"35","author":[{"family":"Voytek","given":"Bradley"},{"family":"Kramer","given":"Mark A."},{"family":"Case","given":"John"},{"family":"Lepage","given":"Kyle Q."},{"family":"Tempesta","given":"Zechari R."},{"family":"Knight","given":"Robert T."},{"family":"Gazzaley","given":"Adam"}],"issued":{"date-parts":[["2015",9,23]]}}}],"schema":"https://github.com/citation-style-language/schema/raw/master/csl-citation.json"} </w:instrText>
      </w:r>
      <w:r w:rsidR="00EB64A3">
        <w:rPr>
          <w:rFonts w:asciiTheme="minorHAnsi" w:eastAsia="Calibri" w:hAnsiTheme="minorHAnsi" w:cs="Calibri"/>
          <w:sz w:val="24"/>
          <w:szCs w:val="24"/>
        </w:rPr>
        <w:fldChar w:fldCharType="separate"/>
      </w:r>
      <w:r w:rsidR="00C47E31" w:rsidRPr="00C47E31">
        <w:rPr>
          <w:rFonts w:ascii="Cambria" w:hAnsi="Cambria"/>
          <w:sz w:val="24"/>
        </w:rPr>
        <w:t>(Bornkessel-Schlesewsky et al., 2022; Voytek et al., 2015)</w:t>
      </w:r>
      <w:r w:rsidR="00EB64A3">
        <w:rPr>
          <w:rFonts w:asciiTheme="minorHAnsi" w:eastAsia="Calibri" w:hAnsiTheme="minorHAnsi" w:cs="Calibri"/>
          <w:sz w:val="24"/>
          <w:szCs w:val="24"/>
        </w:rPr>
        <w:fldChar w:fldCharType="end"/>
      </w:r>
      <w:r w:rsidR="00987762" w:rsidRPr="00987762">
        <w:rPr>
          <w:rFonts w:asciiTheme="minorHAnsi" w:eastAsia="Calibri" w:hAnsiTheme="minorHAnsi" w:cs="Calibri"/>
          <w:sz w:val="24"/>
          <w:szCs w:val="24"/>
        </w:rPr>
        <w:t xml:space="preserve">. </w:t>
      </w:r>
    </w:p>
    <w:p w14:paraId="1403EAB6" w14:textId="755A277E" w:rsidR="00763430" w:rsidRDefault="00C67991" w:rsidP="00992791">
      <w:pPr>
        <w:spacing w:line="360" w:lineRule="auto"/>
        <w:ind w:firstLine="360"/>
        <w:jc w:val="both"/>
        <w:rPr>
          <w:rFonts w:asciiTheme="minorHAnsi" w:eastAsia="Calibri" w:hAnsiTheme="minorHAnsi" w:cs="Calibri"/>
          <w:sz w:val="24"/>
          <w:szCs w:val="24"/>
        </w:rPr>
      </w:pPr>
      <w:r w:rsidRPr="00C67991">
        <w:rPr>
          <w:rFonts w:asciiTheme="minorHAnsi" w:eastAsia="Calibri" w:hAnsiTheme="minorHAnsi" w:cs="Calibri"/>
          <w:sz w:val="24"/>
          <w:szCs w:val="24"/>
        </w:rPr>
        <w:t>In their contribution to this Special Issue,</w:t>
      </w:r>
      <w:r w:rsidR="00E5288A">
        <w:rPr>
          <w:rFonts w:asciiTheme="minorHAnsi" w:eastAsia="Calibri" w:hAnsiTheme="minorHAnsi" w:cs="Calibri"/>
          <w:sz w:val="24"/>
          <w:szCs w:val="24"/>
        </w:rPr>
        <w:t xml:space="preserve"> </w:t>
      </w:r>
      <w:r w:rsidR="00E5288A" w:rsidRPr="00E5288A">
        <w:rPr>
          <w:rFonts w:asciiTheme="minorHAnsi" w:eastAsia="Calibri" w:hAnsiTheme="minorHAnsi" w:cs="Calibri"/>
          <w:sz w:val="24"/>
          <w:szCs w:val="24"/>
        </w:rPr>
        <w:t>Cross</w:t>
      </w:r>
      <w:r w:rsidR="00C47E31">
        <w:rPr>
          <w:rFonts w:asciiTheme="minorHAnsi" w:eastAsia="Calibri" w:hAnsiTheme="minorHAnsi" w:cs="Calibri"/>
          <w:sz w:val="24"/>
          <w:szCs w:val="24"/>
        </w:rPr>
        <w:t>, Santamaria,</w:t>
      </w:r>
      <w:r w:rsidR="00605B27">
        <w:rPr>
          <w:rFonts w:asciiTheme="minorHAnsi" w:eastAsia="Calibri" w:hAnsiTheme="minorHAnsi" w:cs="Calibri"/>
          <w:sz w:val="24"/>
          <w:szCs w:val="24"/>
        </w:rPr>
        <w:t xml:space="preserve"> </w:t>
      </w:r>
      <w:r w:rsidR="00E5288A" w:rsidRPr="00E5288A">
        <w:rPr>
          <w:rFonts w:asciiTheme="minorHAnsi" w:eastAsia="Calibri" w:hAnsiTheme="minorHAnsi" w:cs="Calibri"/>
          <w:sz w:val="24"/>
          <w:szCs w:val="24"/>
        </w:rPr>
        <w:t xml:space="preserve">et al. </w:t>
      </w:r>
      <w:r w:rsidR="00082FFD">
        <w:rPr>
          <w:rFonts w:asciiTheme="minorHAnsi" w:eastAsia="Calibri" w:hAnsiTheme="minorHAnsi" w:cs="Calibri"/>
          <w:sz w:val="24"/>
          <w:szCs w:val="24"/>
        </w:rPr>
        <w:fldChar w:fldCharType="begin"/>
      </w:r>
      <w:r w:rsidR="00605B27">
        <w:rPr>
          <w:rFonts w:asciiTheme="minorHAnsi" w:eastAsia="Calibri" w:hAnsiTheme="minorHAnsi" w:cs="Calibri"/>
          <w:sz w:val="24"/>
          <w:szCs w:val="24"/>
        </w:rPr>
        <w:instrText xml:space="preserve"> ADDIN ZOTERO_ITEM CSL_CITATION {"citationID":"TifXBotb","properties":{"unsorted":false,"formattedCitation":"(Cross, Santamaria, et al., 2025)","plainCitation":"(Cross, Santamaria, et al., 2025)","dontUpdate":true,"noteIndex":0},"citationItems":[{"id":5954,"uris":["http://zotero.org/users/6941878/items/4FYQJUY6"],"itemData":{"id":5954,"type":"article-journal","abstract":"Sleep neurophysiology undergoes significant changes across the lifespan, which coincide with age-related differences in memory, particularly for emotional information. However, the mechanisms that underlie these effects remain poorly understood. One potential mechanism is the aperiodic component, which reflects \"neural noise\", differs across age, and is predictive of perceptual and cognitive processes. In this study, we investigated how intrinsic (i.e., resting-state) aperiodic neural activity modulates sleep-based emotional memory consolidation across the human lifespan. In a within-subjects, repeated measures design, forty-two participants aged 7–72 years (M = 26.60, SD = 17.45; 26 female) completed a learning and baseline recognition emotional memory task before a 2hr afternoon sleep opportunity and an equivalent period of wake. Recognition accuracy was also assessed post-delay. We found that aperiodic slopes follow a u-shaped trajectory across the lifespan: slopes flatten from childhood to young adulthood, before steepening thereafter, with this effect most prominent in frontal regions. Age-related differences in aperiodic slopes also explained interindividual differences in emotional memory consolidation, with less age-related flattening of slopes associated with stronger consolidation of negative stimuli post-sleep but not post-wake. Lastly, independent of aperiodic activity, age-related differences in NREM oscillatory activity predicted emotional memory consolidation. These findings suggest that the efficiency of sleep-based emotional memory consolidation is modulated by age-related differences in aperiodic neural and NREM oscillatory activities, providing novel insights into the neurophysiological mechanisms underpinning emotional memory across the lifespan.","container-title":"Neuropsychologia","DOI":"10.1016/j.neuropsychologia.2025.109270","ISSN":"0028-3932","journalAbbreviation":"Neuropsychologia","page":"109270","source":"ScienceDirect","title":"Effects of aperiodic neural activity on sleep-based emotional memory consolidation across the lifespan","volume":"219","author":[{"family":"Cross","given":"Zachariah R."},{"family":"Santamaria","given":"Amanda"},{"family":"Coussens","given":"Scott W."},{"family":"Kohler","given":"Mark J."}],"issued":{"date-parts":[["2025",12,15]]}}}],"schema":"https://github.com/citation-style-language/schema/raw/master/csl-citation.json"} </w:instrText>
      </w:r>
      <w:r w:rsidR="00082FFD">
        <w:rPr>
          <w:rFonts w:asciiTheme="minorHAnsi" w:eastAsia="Calibri" w:hAnsiTheme="minorHAnsi" w:cs="Calibri"/>
          <w:sz w:val="24"/>
          <w:szCs w:val="24"/>
        </w:rPr>
        <w:fldChar w:fldCharType="separate"/>
      </w:r>
      <w:r w:rsidR="00082FFD" w:rsidRPr="00082FFD">
        <w:rPr>
          <w:rFonts w:ascii="Cambria" w:hAnsi="Cambria"/>
          <w:sz w:val="24"/>
        </w:rPr>
        <w:t>(2025)</w:t>
      </w:r>
      <w:r w:rsidR="00082FFD">
        <w:rPr>
          <w:rFonts w:asciiTheme="minorHAnsi" w:eastAsia="Calibri" w:hAnsiTheme="minorHAnsi" w:cs="Calibri"/>
          <w:sz w:val="24"/>
          <w:szCs w:val="24"/>
        </w:rPr>
        <w:fldChar w:fldCharType="end"/>
      </w:r>
      <w:r w:rsidR="00585394">
        <w:rPr>
          <w:rFonts w:asciiTheme="minorHAnsi" w:eastAsia="Calibri" w:hAnsiTheme="minorHAnsi" w:cs="Calibri"/>
          <w:sz w:val="24"/>
          <w:szCs w:val="24"/>
        </w:rPr>
        <w:t xml:space="preserve"> </w:t>
      </w:r>
      <w:r w:rsidR="00763430" w:rsidRPr="00763430">
        <w:rPr>
          <w:rFonts w:asciiTheme="minorHAnsi" w:eastAsia="Calibri" w:hAnsiTheme="minorHAnsi" w:cs="Calibri"/>
          <w:sz w:val="24"/>
          <w:szCs w:val="24"/>
        </w:rPr>
        <w:t xml:space="preserve">examined whether age-related changes in NREM oscillatory and aperiodic activity help explain differences in emotional memory </w:t>
      </w:r>
      <w:r w:rsidR="00BB6096">
        <w:rPr>
          <w:rFonts w:asciiTheme="minorHAnsi" w:eastAsia="Calibri" w:hAnsiTheme="minorHAnsi" w:cs="Calibri"/>
          <w:sz w:val="24"/>
          <w:szCs w:val="24"/>
        </w:rPr>
        <w:t xml:space="preserve">processing </w:t>
      </w:r>
      <w:r w:rsidR="00763430" w:rsidRPr="00763430">
        <w:rPr>
          <w:rFonts w:asciiTheme="minorHAnsi" w:eastAsia="Calibri" w:hAnsiTheme="minorHAnsi" w:cs="Calibri"/>
          <w:sz w:val="24"/>
          <w:szCs w:val="24"/>
        </w:rPr>
        <w:t xml:space="preserve">across the lifespan. Participants aged 7 to 72 years completed an emotional memory task before either a two-hour nap opportunity or an equivalent period of wakefulness. Sleep-related memory </w:t>
      </w:r>
      <w:r w:rsidR="00BB6096">
        <w:rPr>
          <w:rFonts w:asciiTheme="minorHAnsi" w:eastAsia="Calibri" w:hAnsiTheme="minorHAnsi" w:cs="Calibri"/>
          <w:sz w:val="24"/>
          <w:szCs w:val="24"/>
        </w:rPr>
        <w:t>benefits</w:t>
      </w:r>
      <w:r w:rsidR="00BB6096" w:rsidRPr="00763430">
        <w:rPr>
          <w:rFonts w:asciiTheme="minorHAnsi" w:eastAsia="Calibri" w:hAnsiTheme="minorHAnsi" w:cs="Calibri"/>
          <w:sz w:val="24"/>
          <w:szCs w:val="24"/>
        </w:rPr>
        <w:t xml:space="preserve"> </w:t>
      </w:r>
      <w:r w:rsidR="00BB6096">
        <w:rPr>
          <w:rFonts w:asciiTheme="minorHAnsi" w:eastAsia="Calibri" w:hAnsiTheme="minorHAnsi" w:cs="Calibri"/>
          <w:sz w:val="24"/>
          <w:szCs w:val="24"/>
        </w:rPr>
        <w:t xml:space="preserve">were </w:t>
      </w:r>
      <w:r w:rsidR="00763430" w:rsidRPr="00763430">
        <w:rPr>
          <w:rFonts w:asciiTheme="minorHAnsi" w:eastAsia="Calibri" w:hAnsiTheme="minorHAnsi" w:cs="Calibri"/>
          <w:sz w:val="24"/>
          <w:szCs w:val="24"/>
        </w:rPr>
        <w:t>greatest when sigma activity peaked near the maximum of the slow oscillation, consistent with the proposed importance of slow oscillation</w:t>
      </w:r>
      <w:r w:rsidR="001C6619">
        <w:rPr>
          <w:rFonts w:asciiTheme="minorHAnsi" w:eastAsia="Calibri" w:hAnsiTheme="minorHAnsi" w:cs="Calibri"/>
          <w:sz w:val="24"/>
          <w:szCs w:val="24"/>
        </w:rPr>
        <w:t>-</w:t>
      </w:r>
      <w:r w:rsidR="00763430" w:rsidRPr="00763430">
        <w:rPr>
          <w:rFonts w:asciiTheme="minorHAnsi" w:eastAsia="Calibri" w:hAnsiTheme="minorHAnsi" w:cs="Calibri"/>
          <w:sz w:val="24"/>
          <w:szCs w:val="24"/>
        </w:rPr>
        <w:t xml:space="preserve">spindle coupling for systems consolidation. This relationship was particularly evident for negative memories in younger adults </w:t>
      </w:r>
      <w:r w:rsidR="00BB6096">
        <w:rPr>
          <w:rFonts w:asciiTheme="minorHAnsi" w:eastAsia="Calibri" w:hAnsiTheme="minorHAnsi" w:cs="Calibri"/>
          <w:sz w:val="24"/>
          <w:szCs w:val="24"/>
        </w:rPr>
        <w:t>and</w:t>
      </w:r>
      <w:r w:rsidR="00763430" w:rsidRPr="00763430">
        <w:rPr>
          <w:rFonts w:asciiTheme="minorHAnsi" w:eastAsia="Calibri" w:hAnsiTheme="minorHAnsi" w:cs="Calibri"/>
          <w:sz w:val="24"/>
          <w:szCs w:val="24"/>
        </w:rPr>
        <w:t xml:space="preserve"> weakened with advancing age, suggesting that</w:t>
      </w:r>
      <w:r w:rsidR="00BB6096">
        <w:rPr>
          <w:rFonts w:asciiTheme="minorHAnsi" w:eastAsia="Calibri" w:hAnsiTheme="minorHAnsi" w:cs="Calibri"/>
          <w:sz w:val="24"/>
          <w:szCs w:val="24"/>
        </w:rPr>
        <w:t xml:space="preserve"> an</w:t>
      </w:r>
      <w:r w:rsidR="00763430" w:rsidRPr="00763430">
        <w:rPr>
          <w:rFonts w:asciiTheme="minorHAnsi" w:eastAsia="Calibri" w:hAnsiTheme="minorHAnsi" w:cs="Calibri"/>
          <w:sz w:val="24"/>
          <w:szCs w:val="24"/>
        </w:rPr>
        <w:t xml:space="preserve"> age-related deterioration in oscillatory </w:t>
      </w:r>
      <w:r w:rsidR="00BB6096">
        <w:rPr>
          <w:rFonts w:asciiTheme="minorHAnsi" w:eastAsia="Calibri" w:hAnsiTheme="minorHAnsi" w:cs="Calibri"/>
          <w:sz w:val="24"/>
          <w:szCs w:val="24"/>
        </w:rPr>
        <w:t>coupling</w:t>
      </w:r>
      <w:r w:rsidR="00BB6096" w:rsidRPr="00763430">
        <w:rPr>
          <w:rFonts w:asciiTheme="minorHAnsi" w:eastAsia="Calibri" w:hAnsiTheme="minorHAnsi" w:cs="Calibri"/>
          <w:sz w:val="24"/>
          <w:szCs w:val="24"/>
        </w:rPr>
        <w:t xml:space="preserve"> </w:t>
      </w:r>
      <w:r w:rsidR="00763430" w:rsidRPr="00763430">
        <w:rPr>
          <w:rFonts w:asciiTheme="minorHAnsi" w:eastAsia="Calibri" w:hAnsiTheme="minorHAnsi" w:cs="Calibri"/>
          <w:sz w:val="24"/>
          <w:szCs w:val="24"/>
        </w:rPr>
        <w:t xml:space="preserve">may reduce the </w:t>
      </w:r>
      <w:r w:rsidR="00CD3F81">
        <w:rPr>
          <w:rFonts w:asciiTheme="minorHAnsi" w:eastAsia="Calibri" w:hAnsiTheme="minorHAnsi" w:cs="Calibri"/>
          <w:sz w:val="24"/>
          <w:szCs w:val="24"/>
        </w:rPr>
        <w:t xml:space="preserve">emotional </w:t>
      </w:r>
      <w:r w:rsidR="00763430" w:rsidRPr="00763430">
        <w:rPr>
          <w:rFonts w:asciiTheme="minorHAnsi" w:eastAsia="Calibri" w:hAnsiTheme="minorHAnsi" w:cs="Calibri"/>
          <w:sz w:val="24"/>
          <w:szCs w:val="24"/>
        </w:rPr>
        <w:t>memory benefits of sleep. Aperiodic activity revealed a complementary pattern: among older adults, steeper slopes were associated with preferential retention of negative information, whereas flatter slopes were linked to greater age-related impairment. Together, these findings identify changes in both oscillatory and aperiodic NREM activity as potential mechanisms underlying age-related differences in sleep-associated emotional memory</w:t>
      </w:r>
      <w:r w:rsidR="00104DF5">
        <w:rPr>
          <w:rFonts w:asciiTheme="minorHAnsi" w:eastAsia="Calibri" w:hAnsiTheme="minorHAnsi" w:cs="Calibri"/>
          <w:sz w:val="24"/>
          <w:szCs w:val="24"/>
        </w:rPr>
        <w:t xml:space="preserve"> consolidation</w:t>
      </w:r>
      <w:r w:rsidR="00763430" w:rsidRPr="00763430">
        <w:rPr>
          <w:rFonts w:asciiTheme="minorHAnsi" w:eastAsia="Calibri" w:hAnsiTheme="minorHAnsi" w:cs="Calibri"/>
          <w:sz w:val="24"/>
          <w:szCs w:val="24"/>
        </w:rPr>
        <w:t>.</w:t>
      </w:r>
    </w:p>
    <w:p w14:paraId="0A7E2C4F" w14:textId="27022E84" w:rsidR="00274B9D" w:rsidRDefault="00274B9D" w:rsidP="00992791">
      <w:pPr>
        <w:spacing w:line="360" w:lineRule="auto"/>
        <w:ind w:firstLine="360"/>
        <w:jc w:val="both"/>
        <w:rPr>
          <w:rFonts w:asciiTheme="minorHAnsi" w:eastAsia="Calibri" w:hAnsiTheme="minorHAnsi" w:cs="Calibri"/>
          <w:sz w:val="24"/>
          <w:szCs w:val="24"/>
        </w:rPr>
      </w:pPr>
      <w:r w:rsidRPr="00274B9D">
        <w:rPr>
          <w:rFonts w:asciiTheme="minorHAnsi" w:eastAsia="Calibri" w:hAnsiTheme="minorHAnsi" w:cs="Calibri"/>
          <w:sz w:val="24"/>
          <w:szCs w:val="24"/>
        </w:rPr>
        <w:t xml:space="preserve">The studies by </w:t>
      </w:r>
      <w:r w:rsidRPr="00E866EA">
        <w:rPr>
          <w:rFonts w:asciiTheme="minorHAnsi" w:eastAsia="Calibri" w:hAnsiTheme="minorHAnsi" w:cs="Calibri"/>
          <w:sz w:val="24"/>
          <w:szCs w:val="24"/>
        </w:rPr>
        <w:t xml:space="preserve">Rodheim et al. </w:t>
      </w:r>
      <w:r>
        <w:rPr>
          <w:rFonts w:asciiTheme="minorHAnsi" w:eastAsia="Calibri" w:hAnsiTheme="minorHAnsi" w:cs="Calibri"/>
          <w:sz w:val="24"/>
          <w:szCs w:val="24"/>
        </w:rPr>
        <w:fldChar w:fldCharType="begin"/>
      </w:r>
      <w:r>
        <w:rPr>
          <w:rFonts w:asciiTheme="minorHAnsi" w:eastAsia="Calibri" w:hAnsiTheme="minorHAnsi" w:cs="Calibri"/>
          <w:sz w:val="24"/>
          <w:szCs w:val="24"/>
        </w:rPr>
        <w:instrText xml:space="preserve"> ADDIN ZOTERO_ITEM CSL_CITATION {"citationID":"qsaQK2Lx","properties":{"unsorted":false,"formattedCitation":"(Rodheim et al., 2025)","plainCitation":"(Rodheim et al., 2025)","dontUpdate":true,"noteIndex":0},"citationItems":[{"id":5957,"uris":["http://zotero.org/users/6941878/items/8D3GVGPW"],"itemData":{"id":5957,"type":"article-journal","abstract":"Sleep supports the consolidation of emotional memories. Young adults exhibit a bias towards consolidation of negative memories during sleep while older adults exhibit a bias towards consolidation of positive memories, which parallels known biases in emotional memory encoding. Yet it is unclear whether biases found after sleep are carried over from biases in encoding or if sleep amplifies or changes the emotional memory biases as prior studies did not include a measure of memory before the sleep/wake interval. The present study assessed emotional memory before and after intervals of sleep and wake to determine whether sleep biases the selectivity of emotional memory. Healthy young (N = 49) and older adults (N = 50) completed both a positive and negative emotional memory task. Emotional images were viewed, followed by an immediate recognition assessment before overnight sleep (Sleep group; YA = 27, OA = 29) or before a day awake (Wake group; YA = 22, OA = 21). Delayed recognition was assessed approximately 12-hrs later. Results indicate no emotional bias at encoding. After the 12-hr delay there was a significant interaction between the effects of condition (positive vs. negative) and group (Sleep vs. Wake) such that sleep (relative to wake) benefitted negative but not positive memories in both young and older adults. These findings suggest that sleep may selectively enhance negative emotional memory consolidation, consistent with prior findings in young adults but contradicting the expected shift toward positive memory consolidation previously reported in older adults. Despite age-related changes in sleep and memory, sleep-dependent negative emotional memory may be preserved in some older adult samples.","container-title":"Neuropsychologia","DOI":"10.1016/j.neuropsychologia.2025.109237","ISSN":"0028-3932","journalAbbreviation":"Neuropsychologia","page":"109237","source":"ScienceDirect","title":"Does sleep change the emotional bias in memory in older adults?","volume":"217","author":[{"family":"Rodheim","given":"Katrina G."},{"family":"Jones","given":"Bethany J."},{"family":"Hollister","given":"Penelope R."},{"family":"Vane","given":"Morgan F."},{"family":"Spencer","given":"Rebecca M. C."}],"issued":{"date-parts":[["2025",10,10]]}}}],"schema":"https://github.com/citation-style-language/schema/raw/master/csl-citation.json"} </w:instrText>
      </w:r>
      <w:r>
        <w:rPr>
          <w:rFonts w:asciiTheme="minorHAnsi" w:eastAsia="Calibri" w:hAnsiTheme="minorHAnsi" w:cs="Calibri"/>
          <w:sz w:val="24"/>
          <w:szCs w:val="24"/>
        </w:rPr>
        <w:fldChar w:fldCharType="separate"/>
      </w:r>
      <w:r w:rsidRPr="00B06852">
        <w:rPr>
          <w:rFonts w:ascii="Cambria" w:hAnsi="Cambria"/>
          <w:sz w:val="24"/>
        </w:rPr>
        <w:t>(2025)</w:t>
      </w:r>
      <w:r>
        <w:rPr>
          <w:rFonts w:asciiTheme="minorHAnsi" w:eastAsia="Calibri" w:hAnsiTheme="minorHAnsi" w:cs="Calibri"/>
          <w:sz w:val="24"/>
          <w:szCs w:val="24"/>
        </w:rPr>
        <w:fldChar w:fldCharType="end"/>
      </w:r>
      <w:r w:rsidRPr="00E866EA">
        <w:rPr>
          <w:rFonts w:asciiTheme="minorHAnsi" w:eastAsia="Calibri" w:hAnsiTheme="minorHAnsi" w:cs="Calibri"/>
          <w:sz w:val="24"/>
          <w:szCs w:val="24"/>
        </w:rPr>
        <w:t xml:space="preserve"> and </w:t>
      </w:r>
      <w:r w:rsidR="00C47E31" w:rsidRPr="00E5288A">
        <w:rPr>
          <w:rFonts w:asciiTheme="minorHAnsi" w:eastAsia="Calibri" w:hAnsiTheme="minorHAnsi" w:cs="Calibri"/>
          <w:sz w:val="24"/>
          <w:szCs w:val="24"/>
        </w:rPr>
        <w:t>Cross</w:t>
      </w:r>
      <w:r w:rsidR="00C47E31">
        <w:rPr>
          <w:rFonts w:asciiTheme="minorHAnsi" w:eastAsia="Calibri" w:hAnsiTheme="minorHAnsi" w:cs="Calibri"/>
          <w:sz w:val="24"/>
          <w:szCs w:val="24"/>
        </w:rPr>
        <w:t xml:space="preserve">, Santamaria, </w:t>
      </w:r>
      <w:r w:rsidR="00C47E31" w:rsidRPr="00E5288A">
        <w:rPr>
          <w:rFonts w:asciiTheme="minorHAnsi" w:eastAsia="Calibri" w:hAnsiTheme="minorHAnsi" w:cs="Calibri"/>
          <w:sz w:val="24"/>
          <w:szCs w:val="24"/>
        </w:rPr>
        <w:t>et al</w:t>
      </w:r>
      <w:r w:rsidRPr="00E866EA">
        <w:rPr>
          <w:rFonts w:asciiTheme="minorHAnsi" w:eastAsia="Calibri" w:hAnsiTheme="minorHAnsi" w:cs="Calibri"/>
          <w:sz w:val="24"/>
          <w:szCs w:val="24"/>
        </w:rPr>
        <w:t xml:space="preserve">. </w:t>
      </w:r>
      <w:r>
        <w:rPr>
          <w:rFonts w:asciiTheme="minorHAnsi" w:eastAsia="Calibri" w:hAnsiTheme="minorHAnsi" w:cs="Calibri"/>
          <w:sz w:val="24"/>
          <w:szCs w:val="24"/>
        </w:rPr>
        <w:fldChar w:fldCharType="begin"/>
      </w:r>
      <w:r>
        <w:rPr>
          <w:rFonts w:asciiTheme="minorHAnsi" w:eastAsia="Calibri" w:hAnsiTheme="minorHAnsi" w:cs="Calibri"/>
          <w:sz w:val="24"/>
          <w:szCs w:val="24"/>
        </w:rPr>
        <w:instrText xml:space="preserve"> ADDIN ZOTERO_ITEM CSL_CITATION {"citationID":"fQcTxAdU","properties":{"unsorted":false,"formattedCitation":"(Cross, Santamaria, et al., 2025)","plainCitation":"(Cross, Santamaria, et al., 2025)","dontUpdate":true,"noteIndex":0},"citationItems":[{"id":5954,"uris":["http://zotero.org/users/6941878/items/4FYQJUY6"],"itemData":{"id":5954,"type":"article-journal","abstract":"Sleep neurophysiology undergoes significant changes across the lifespan, which coincide with age-related differences in memory, particularly for emotional information. However, the mechanisms that underlie these effects remain poorly understood. One potential mechanism is the aperiodic component, which reflects \"neural noise\", differs across age, and is predictive of perceptual and cognitive processes. In this study, we investigated how intrinsic (i.e., resting-state) aperiodic neural activity modulates sleep-based emotional memory consolidation across the human lifespan. In a within-subjects, repeated measures design, forty-two participants aged 7–72 years (M = 26.60, SD = 17.45; 26 female) completed a learning and baseline recognition emotional memory task before a 2hr afternoon sleep opportunity and an equivalent period of wake. Recognition accuracy was also assessed post-delay. We found that aperiodic slopes follow a u-shaped trajectory across the lifespan: slopes flatten from childhood to young adulthood, before steepening thereafter, with this effect most prominent in frontal regions. Age-related differences in aperiodic slopes also explained interindividual differences in emotional memory consolidation, with less age-related flattening of slopes associated with stronger consolidation of negative stimuli post-sleep but not post-wake. Lastly, independent of aperiodic activity, age-related differences in NREM oscillatory activity predicted emotional memory consolidation. These findings suggest that the efficiency of sleep-based emotional memory consolidation is modulated by age-related differences in aperiodic neural and NREM oscillatory activities, providing novel insights into the neurophysiological mechanisms underpinning emotional memory across the lifespan.","container-title":"Neuropsychologia","DOI":"10.1016/j.neuropsychologia.2025.109270","ISSN":"0028-3932","journalAbbreviation":"Neuropsychologia","page":"109270","source":"ScienceDirect","title":"Effects of aperiodic neural activity on sleep-based emotional memory consolidation across the lifespan","volume":"219","author":[{"family":"Cross","given":"Zachariah R."},{"family":"Santamaria","given":"Amanda"},{"family":"Coussens","given":"Scott W."},{"family":"Kohler","given":"Mark J."}],"issued":{"date-parts":[["2025",12,15]]}}}],"schema":"https://github.com/citation-style-language/schema/raw/master/csl-citation.json"} </w:instrText>
      </w:r>
      <w:r>
        <w:rPr>
          <w:rFonts w:asciiTheme="minorHAnsi" w:eastAsia="Calibri" w:hAnsiTheme="minorHAnsi" w:cs="Calibri"/>
          <w:sz w:val="24"/>
          <w:szCs w:val="24"/>
        </w:rPr>
        <w:fldChar w:fldCharType="separate"/>
      </w:r>
      <w:r w:rsidRPr="00082FFD">
        <w:rPr>
          <w:rFonts w:ascii="Cambria" w:hAnsi="Cambria"/>
          <w:sz w:val="24"/>
        </w:rPr>
        <w:t>(2025)</w:t>
      </w:r>
      <w:r>
        <w:rPr>
          <w:rFonts w:asciiTheme="minorHAnsi" w:eastAsia="Calibri" w:hAnsiTheme="minorHAnsi" w:cs="Calibri"/>
          <w:sz w:val="24"/>
          <w:szCs w:val="24"/>
        </w:rPr>
        <w:fldChar w:fldCharType="end"/>
      </w:r>
      <w:r w:rsidRPr="00274B9D">
        <w:rPr>
          <w:rFonts w:asciiTheme="minorHAnsi" w:eastAsia="Calibri" w:hAnsiTheme="minorHAnsi" w:cs="Calibri"/>
          <w:sz w:val="24"/>
          <w:szCs w:val="24"/>
        </w:rPr>
        <w:t xml:space="preserve"> suggest that processes operating during REM and NREM sleep contribute to emotional memory. However, apparent emotional memory advantages may also reflect the structure of the </w:t>
      </w:r>
      <w:r w:rsidRPr="00274B9D">
        <w:rPr>
          <w:rFonts w:asciiTheme="minorHAnsi" w:eastAsia="Calibri" w:hAnsiTheme="minorHAnsi" w:cs="Calibri"/>
          <w:sz w:val="24"/>
          <w:szCs w:val="24"/>
        </w:rPr>
        <w:lastRenderedPageBreak/>
        <w:t xml:space="preserve">tasks used to measure them. In a word-learning paradigm, for example, a small number of negative words (e.g., </w:t>
      </w:r>
      <w:r w:rsidRPr="00AC012B">
        <w:rPr>
          <w:rFonts w:asciiTheme="minorHAnsi" w:eastAsia="Calibri" w:hAnsiTheme="minorHAnsi" w:cs="Calibri"/>
          <w:i/>
          <w:iCs/>
          <w:sz w:val="24"/>
          <w:szCs w:val="24"/>
        </w:rPr>
        <w:t>murder</w:t>
      </w:r>
      <w:r w:rsidRPr="00274B9D">
        <w:rPr>
          <w:rFonts w:asciiTheme="minorHAnsi" w:eastAsia="Calibri" w:hAnsiTheme="minorHAnsi" w:cs="Calibri"/>
          <w:sz w:val="24"/>
          <w:szCs w:val="24"/>
        </w:rPr>
        <w:t xml:space="preserve">, </w:t>
      </w:r>
      <w:r w:rsidRPr="00AC012B">
        <w:rPr>
          <w:rFonts w:asciiTheme="minorHAnsi" w:eastAsia="Calibri" w:hAnsiTheme="minorHAnsi" w:cs="Calibri"/>
          <w:i/>
          <w:iCs/>
          <w:sz w:val="24"/>
          <w:szCs w:val="24"/>
        </w:rPr>
        <w:t>disease</w:t>
      </w:r>
      <w:r w:rsidRPr="00274B9D">
        <w:rPr>
          <w:rFonts w:asciiTheme="minorHAnsi" w:eastAsia="Calibri" w:hAnsiTheme="minorHAnsi" w:cs="Calibri"/>
          <w:sz w:val="24"/>
          <w:szCs w:val="24"/>
        </w:rPr>
        <w:t xml:space="preserve">, </w:t>
      </w:r>
      <w:r w:rsidRPr="00AC012B">
        <w:rPr>
          <w:rFonts w:asciiTheme="minorHAnsi" w:eastAsia="Calibri" w:hAnsiTheme="minorHAnsi" w:cs="Calibri"/>
          <w:i/>
          <w:iCs/>
          <w:sz w:val="24"/>
          <w:szCs w:val="24"/>
        </w:rPr>
        <w:t>funeral</w:t>
      </w:r>
      <w:r w:rsidRPr="00274B9D">
        <w:rPr>
          <w:rFonts w:asciiTheme="minorHAnsi" w:eastAsia="Calibri" w:hAnsiTheme="minorHAnsi" w:cs="Calibri"/>
          <w:sz w:val="24"/>
          <w:szCs w:val="24"/>
        </w:rPr>
        <w:t xml:space="preserve">) may be especially memorable because they stand out among predominantly neutral items (e.g., </w:t>
      </w:r>
      <w:r w:rsidRPr="00AC012B">
        <w:rPr>
          <w:rFonts w:asciiTheme="minorHAnsi" w:eastAsia="Calibri" w:hAnsiTheme="minorHAnsi" w:cs="Calibri"/>
          <w:i/>
          <w:iCs/>
          <w:sz w:val="24"/>
          <w:szCs w:val="24"/>
        </w:rPr>
        <w:t>curtain</w:t>
      </w:r>
      <w:r w:rsidRPr="00274B9D">
        <w:rPr>
          <w:rFonts w:asciiTheme="minorHAnsi" w:eastAsia="Calibri" w:hAnsiTheme="minorHAnsi" w:cs="Calibri"/>
          <w:sz w:val="24"/>
          <w:szCs w:val="24"/>
        </w:rPr>
        <w:t xml:space="preserve">, </w:t>
      </w:r>
      <w:r w:rsidRPr="00AC012B">
        <w:rPr>
          <w:rFonts w:asciiTheme="minorHAnsi" w:eastAsia="Calibri" w:hAnsiTheme="minorHAnsi" w:cs="Calibri"/>
          <w:i/>
          <w:iCs/>
          <w:sz w:val="24"/>
          <w:szCs w:val="24"/>
        </w:rPr>
        <w:t>pencil</w:t>
      </w:r>
      <w:r w:rsidRPr="00274B9D">
        <w:rPr>
          <w:rFonts w:asciiTheme="minorHAnsi" w:eastAsia="Calibri" w:hAnsiTheme="minorHAnsi" w:cs="Calibri"/>
          <w:sz w:val="24"/>
          <w:szCs w:val="24"/>
        </w:rPr>
        <w:t xml:space="preserve">, </w:t>
      </w:r>
      <w:r w:rsidRPr="00AC012B">
        <w:rPr>
          <w:rFonts w:asciiTheme="minorHAnsi" w:eastAsia="Calibri" w:hAnsiTheme="minorHAnsi" w:cs="Calibri"/>
          <w:i/>
          <w:iCs/>
          <w:sz w:val="24"/>
          <w:szCs w:val="24"/>
        </w:rPr>
        <w:t>bottle</w:t>
      </w:r>
      <w:r w:rsidR="00C755B7">
        <w:rPr>
          <w:rFonts w:asciiTheme="minorHAnsi" w:eastAsia="Calibri" w:hAnsiTheme="minorHAnsi" w:cs="Calibri"/>
          <w:sz w:val="24"/>
          <w:szCs w:val="24"/>
        </w:rPr>
        <w:t>;</w:t>
      </w:r>
      <w:r w:rsidR="00C47E31">
        <w:rPr>
          <w:rFonts w:asciiTheme="minorHAnsi" w:eastAsia="Calibri" w:hAnsiTheme="minorHAnsi" w:cs="Calibri"/>
          <w:sz w:val="24"/>
          <w:szCs w:val="24"/>
        </w:rPr>
        <w:t xml:space="preserve"> </w:t>
      </w:r>
      <w:r w:rsidR="00C47E31">
        <w:rPr>
          <w:rFonts w:asciiTheme="minorHAnsi" w:eastAsia="Calibri" w:hAnsiTheme="minorHAnsi" w:cs="Calibri"/>
          <w:sz w:val="24"/>
          <w:szCs w:val="24"/>
        </w:rPr>
        <w:fldChar w:fldCharType="begin"/>
      </w:r>
      <w:r w:rsidR="00FF5DAB">
        <w:rPr>
          <w:rFonts w:asciiTheme="minorHAnsi" w:eastAsia="Calibri" w:hAnsiTheme="minorHAnsi" w:cs="Calibri"/>
          <w:sz w:val="24"/>
          <w:szCs w:val="24"/>
        </w:rPr>
        <w:instrText xml:space="preserve"> ADDIN ZOTERO_ITEM CSL_CITATION {"citationID":"kekReUHm","properties":{"unsorted":false,"formattedCitation":"(White et al., 2014)","plainCitation":"(White et al., 2014)","dontUpdate":true,"noteIndex":0},"citationItems":[{"id":5964,"uris":["http://zotero.org/users/6941878/items/7WCEF3NA"],"itemData":{"id":5964,"type":"article-journal","abstract":"Recognition memory studies often find that emotional items are more likely than neutral items to be labelled as studied. Previous work suggests this bias is driven by increased memory strength/familiarity for emotional items. We explored strength and bias interpretations of this effect with the conjecture that emotional stimuli might seem more familiar because they share features with studied items from the same category. Categorical effects were manipulated in a recognition task by presenting lists with a small, medium or large proportion of emotional words. The liberal memory bias for emotional words was only observed when a medium or large proportion of categorised words were presented in the lists. Similar, though weaker, effects were observed with categorised words that were not emotional (animal names). These results suggest that liberal memory bias for emotional items may be largely driven by effects of category membership.","container-title":"Cognition and Emotion","DOI":"10.1080/02699931.2013.858028","ISSN":"0269-9931","issue":"5","note":"_eprint: https://doi.org/10.1080/02699931.2013.858028","page":"867-880","PMID":"24303902","publisher":"Routledge","source":"Taylor and Francis+NEJM","title":"Memory bias for negative emotional words in recognition memory is driven by effects of category membership","volume":"28","author":[{"family":"White","given":"Corey N."},{"family":"Kapucu","given":"Aycan"},{"family":"Bruno","given":"Davide"},{"family":"Rotello","given":"Caren M."},{"family":"Ratcliff","given":"Roger"}],"issued":{"date-parts":[["2014",7,4]]}}}],"schema":"https://github.com/citation-style-language/schema/raw/master/csl-citation.json"} </w:instrText>
      </w:r>
      <w:r w:rsidR="00C47E31">
        <w:rPr>
          <w:rFonts w:asciiTheme="minorHAnsi" w:eastAsia="Calibri" w:hAnsiTheme="minorHAnsi" w:cs="Calibri"/>
          <w:sz w:val="24"/>
          <w:szCs w:val="24"/>
        </w:rPr>
        <w:fldChar w:fldCharType="separate"/>
      </w:r>
      <w:r w:rsidR="00C47E31" w:rsidRPr="00C47E31">
        <w:rPr>
          <w:rFonts w:ascii="Cambria" w:hAnsi="Cambria"/>
          <w:sz w:val="24"/>
        </w:rPr>
        <w:t>White et al., 2014)</w:t>
      </w:r>
      <w:r w:rsidR="00C47E31">
        <w:rPr>
          <w:rFonts w:asciiTheme="minorHAnsi" w:eastAsia="Calibri" w:hAnsiTheme="minorHAnsi" w:cs="Calibri"/>
          <w:sz w:val="24"/>
          <w:szCs w:val="24"/>
        </w:rPr>
        <w:fldChar w:fldCharType="end"/>
      </w:r>
      <w:r w:rsidRPr="00274B9D">
        <w:rPr>
          <w:rFonts w:asciiTheme="minorHAnsi" w:eastAsia="Calibri" w:hAnsiTheme="minorHAnsi" w:cs="Calibri"/>
          <w:sz w:val="24"/>
          <w:szCs w:val="24"/>
        </w:rPr>
        <w:t xml:space="preserve">. </w:t>
      </w:r>
      <w:r>
        <w:rPr>
          <w:rFonts w:asciiTheme="minorHAnsi" w:eastAsia="Calibri" w:hAnsiTheme="minorHAnsi" w:cs="Calibri"/>
          <w:sz w:val="24"/>
          <w:szCs w:val="24"/>
        </w:rPr>
        <w:t xml:space="preserve">For this Special Issue, </w:t>
      </w:r>
      <w:r w:rsidRPr="004959C0">
        <w:rPr>
          <w:rFonts w:asciiTheme="minorHAnsi" w:eastAsia="Calibri" w:hAnsiTheme="minorHAnsi" w:cs="Calibri"/>
          <w:sz w:val="24"/>
          <w:szCs w:val="24"/>
        </w:rPr>
        <w:t xml:space="preserve">Aney et al. </w:t>
      </w:r>
      <w:r>
        <w:rPr>
          <w:rFonts w:asciiTheme="minorHAnsi" w:eastAsia="Calibri" w:hAnsiTheme="minorHAnsi" w:cs="Calibri"/>
          <w:sz w:val="24"/>
          <w:szCs w:val="24"/>
        </w:rPr>
        <w:fldChar w:fldCharType="begin"/>
      </w:r>
      <w:r>
        <w:rPr>
          <w:rFonts w:asciiTheme="minorHAnsi" w:eastAsia="Calibri" w:hAnsiTheme="minorHAnsi" w:cs="Calibri"/>
          <w:sz w:val="24"/>
          <w:szCs w:val="24"/>
        </w:rPr>
        <w:instrText xml:space="preserve"> ADDIN ZOTERO_ITEM CSL_CITATION {"citationID":"xTHOzptd","properties":{"unsorted":false,"formattedCitation":"(Aney et al., 2025)","plainCitation":"(Aney et al., 2025)","dontUpdate":true,"noteIndex":0},"citationItems":[{"id":5962,"uris":["http://zotero.org/users/6941878/items/ZUY3I9B2"],"itemData":{"id":5962,"type":"article-journal","abstract":"Background\nHuman memory tends to bias negative over neutral information. Recent evidence suggests that this bias may be due to a categorical effect of emotionally salient information, which diminishes when negative information is less frequent. Moreover, sleep loss has been shown to impair memory. Here, we aimed to replicate this categorical–over valence–bias for emotional information and determine the influence of total sleep deprivation (TSD) on this effect.\nMethods\nForty-four healthy adults completed two learning-and-memory tasks: once before and once after a night of TSD. In each task, they were presented with 100 words ranging from neutral to negative. Participants were randomized into a “high” (50 % of words were negative) or “low” (12.5 % negative words) frequency condition. Recognition memory was assessed after a brief delay.\nResults\nContrary to our hypothesis, we did not observe a shift in negative memory bias based on frequency condition. Before TSD, participants in both conditions (“high” and “low”) recalled more negative words than neutral words. Memory was impaired after TSD, for both negative and neutral words, yet a similar negative memory bias persisted across both the high and low frequency conditions, as measured by hit rate and sensitivity. Despite an absence of interaction between valence and condition, we observed a condition-related difference after TSD, with participants in the “low” condition adopting a more liberal response strategy, demonstrating a greater tendency to label all words as old compared to those in the “high” condition.\nConclusions\nA significant memory bias for negative words was present for both frequency conditions, both before and after TSD. While we were unable to replicate the loss of an emotional memory bias with altered frequency, we did find some evidence that frequency may interact with sleep loss to influence response strategy.","container-title":"Neuropsychologia","DOI":"10.1016/j.neuropsychologia.2025.109208","ISSN":"0028-3932","journalAbbreviation":"Neuropsychologia","page":"109208","source":"ScienceDirect","title":"The categorical effect of negative emotion on memory before and after sleep deprivation","volume":"217","author":[{"family":"Aney","given":"Phoebe"},{"family":"Zeng","given":"Shengzi"},{"family":"Kensinger","given":"Elizabeth A."},{"family":"Song","given":"Seo Ho"},{"family":"Cunningham","given":"Tony J."}],"issued":{"date-parts":[["2025",10,10]]}}}],"schema":"https://github.com/citation-style-language/schema/raw/master/csl-citation.json"} </w:instrText>
      </w:r>
      <w:r>
        <w:rPr>
          <w:rFonts w:asciiTheme="minorHAnsi" w:eastAsia="Calibri" w:hAnsiTheme="minorHAnsi" w:cs="Calibri"/>
          <w:sz w:val="24"/>
          <w:szCs w:val="24"/>
        </w:rPr>
        <w:fldChar w:fldCharType="separate"/>
      </w:r>
      <w:r w:rsidRPr="009E5F6E">
        <w:rPr>
          <w:rFonts w:ascii="Cambria" w:hAnsi="Cambria"/>
          <w:sz w:val="24"/>
        </w:rPr>
        <w:t>(</w:t>
      </w:r>
      <w:r>
        <w:rPr>
          <w:rFonts w:ascii="Cambria" w:hAnsi="Cambria"/>
          <w:sz w:val="24"/>
        </w:rPr>
        <w:t>2</w:t>
      </w:r>
      <w:r w:rsidRPr="009E5F6E">
        <w:rPr>
          <w:rFonts w:ascii="Cambria" w:hAnsi="Cambria"/>
          <w:sz w:val="24"/>
        </w:rPr>
        <w:t>025)</w:t>
      </w:r>
      <w:r>
        <w:rPr>
          <w:rFonts w:asciiTheme="minorHAnsi" w:eastAsia="Calibri" w:hAnsiTheme="minorHAnsi" w:cs="Calibri"/>
          <w:sz w:val="24"/>
          <w:szCs w:val="24"/>
        </w:rPr>
        <w:fldChar w:fldCharType="end"/>
      </w:r>
      <w:r w:rsidRPr="00274B9D">
        <w:rPr>
          <w:rFonts w:asciiTheme="minorHAnsi" w:eastAsia="Calibri" w:hAnsiTheme="minorHAnsi" w:cs="Calibri"/>
          <w:sz w:val="24"/>
          <w:szCs w:val="24"/>
        </w:rPr>
        <w:t xml:space="preserve"> tested whether this distinctiveness contributes to the negative memory advantage, and whether the effect persists following sleep deprivation. Participants learned word lists containing either a low (12.5%) or high (50%) proportion of negative words, both before and after a night of total sleep deprivation. Negative words were better remembered than neutral words regardless of their frequency within the list. Sleep deprivation impaired memory overall but did not selectively reduce memory for negative material. Together, these findings suggest that the negative memory advantage is robust to both list composition and sleep loss.</w:t>
      </w:r>
    </w:p>
    <w:p w14:paraId="3A7E6D5D" w14:textId="77777777" w:rsidR="00992791" w:rsidRPr="003A3E4F" w:rsidRDefault="00992791" w:rsidP="00992791">
      <w:pPr>
        <w:spacing w:line="360" w:lineRule="auto"/>
        <w:ind w:firstLine="360"/>
        <w:jc w:val="both"/>
        <w:rPr>
          <w:rFonts w:asciiTheme="minorHAnsi" w:eastAsia="Calibri" w:hAnsiTheme="minorHAnsi" w:cs="Calibri"/>
          <w:sz w:val="24"/>
          <w:szCs w:val="24"/>
        </w:rPr>
      </w:pPr>
    </w:p>
    <w:p w14:paraId="00000055" w14:textId="6E733370" w:rsidR="00A93614" w:rsidRPr="00B72F13" w:rsidRDefault="00F35B70" w:rsidP="00321FD5">
      <w:pPr>
        <w:spacing w:line="360" w:lineRule="auto"/>
        <w:jc w:val="both"/>
        <w:rPr>
          <w:rFonts w:asciiTheme="minorHAnsi" w:eastAsia="Calibri" w:hAnsiTheme="minorHAnsi" w:cs="Calibri"/>
          <w:i/>
          <w:iCs/>
          <w:sz w:val="24"/>
          <w:szCs w:val="24"/>
        </w:rPr>
      </w:pPr>
      <w:r w:rsidRPr="003A3E4F">
        <w:rPr>
          <w:rFonts w:asciiTheme="minorHAnsi" w:eastAsia="Calibri" w:hAnsiTheme="minorHAnsi" w:cs="Calibri"/>
          <w:i/>
          <w:iCs/>
          <w:sz w:val="24"/>
          <w:szCs w:val="24"/>
        </w:rPr>
        <w:t xml:space="preserve">REM </w:t>
      </w:r>
      <w:r w:rsidR="00183B35">
        <w:rPr>
          <w:rFonts w:asciiTheme="minorHAnsi" w:eastAsia="Calibri" w:hAnsiTheme="minorHAnsi" w:cs="Calibri"/>
          <w:i/>
          <w:iCs/>
          <w:sz w:val="24"/>
          <w:szCs w:val="24"/>
        </w:rPr>
        <w:t>S</w:t>
      </w:r>
      <w:r w:rsidRPr="003A3E4F">
        <w:rPr>
          <w:rFonts w:asciiTheme="minorHAnsi" w:eastAsia="Calibri" w:hAnsiTheme="minorHAnsi" w:cs="Calibri"/>
          <w:i/>
          <w:iCs/>
          <w:sz w:val="24"/>
          <w:szCs w:val="24"/>
        </w:rPr>
        <w:t xml:space="preserve">leep, </w:t>
      </w:r>
      <w:r w:rsidR="00183B35">
        <w:rPr>
          <w:rFonts w:asciiTheme="minorHAnsi" w:eastAsia="Calibri" w:hAnsiTheme="minorHAnsi" w:cs="Calibri"/>
          <w:i/>
          <w:iCs/>
          <w:sz w:val="24"/>
          <w:szCs w:val="24"/>
        </w:rPr>
        <w:t>D</w:t>
      </w:r>
      <w:r w:rsidR="00183B35" w:rsidRPr="003A3E4F">
        <w:rPr>
          <w:rFonts w:asciiTheme="minorHAnsi" w:eastAsia="Calibri" w:hAnsiTheme="minorHAnsi" w:cs="Calibri"/>
          <w:i/>
          <w:iCs/>
          <w:sz w:val="24"/>
          <w:szCs w:val="24"/>
        </w:rPr>
        <w:t>reaming</w:t>
      </w:r>
      <w:r w:rsidR="006B6328">
        <w:rPr>
          <w:rFonts w:asciiTheme="minorHAnsi" w:eastAsia="Calibri" w:hAnsiTheme="minorHAnsi" w:cs="Calibri"/>
          <w:i/>
          <w:iCs/>
          <w:sz w:val="24"/>
          <w:szCs w:val="24"/>
        </w:rPr>
        <w:t>,</w:t>
      </w:r>
      <w:r w:rsidRPr="003A3E4F">
        <w:rPr>
          <w:rFonts w:asciiTheme="minorHAnsi" w:eastAsia="Calibri" w:hAnsiTheme="minorHAnsi" w:cs="Calibri"/>
          <w:i/>
          <w:iCs/>
          <w:sz w:val="24"/>
          <w:szCs w:val="24"/>
        </w:rPr>
        <w:t xml:space="preserve"> and </w:t>
      </w:r>
      <w:r w:rsidR="00183B35">
        <w:rPr>
          <w:rFonts w:asciiTheme="minorHAnsi" w:eastAsia="Calibri" w:hAnsiTheme="minorHAnsi" w:cs="Calibri"/>
          <w:i/>
          <w:iCs/>
          <w:sz w:val="24"/>
          <w:szCs w:val="24"/>
        </w:rPr>
        <w:t>E</w:t>
      </w:r>
      <w:r w:rsidR="00183B35" w:rsidRPr="00B72F13">
        <w:rPr>
          <w:rFonts w:asciiTheme="minorHAnsi" w:eastAsia="Calibri" w:hAnsiTheme="minorHAnsi" w:cs="Calibri"/>
          <w:i/>
          <w:iCs/>
          <w:sz w:val="24"/>
          <w:szCs w:val="24"/>
        </w:rPr>
        <w:t xml:space="preserve">motion </w:t>
      </w:r>
      <w:r w:rsidR="00183B35">
        <w:rPr>
          <w:rFonts w:asciiTheme="minorHAnsi" w:eastAsia="Calibri" w:hAnsiTheme="minorHAnsi" w:cs="Calibri"/>
          <w:i/>
          <w:iCs/>
          <w:sz w:val="24"/>
          <w:szCs w:val="24"/>
        </w:rPr>
        <w:t>P</w:t>
      </w:r>
      <w:r w:rsidR="00183B35" w:rsidRPr="00B72F13">
        <w:rPr>
          <w:rFonts w:asciiTheme="minorHAnsi" w:eastAsia="Calibri" w:hAnsiTheme="minorHAnsi" w:cs="Calibri"/>
          <w:i/>
          <w:iCs/>
          <w:sz w:val="24"/>
          <w:szCs w:val="24"/>
        </w:rPr>
        <w:t xml:space="preserve">rocessing </w:t>
      </w:r>
    </w:p>
    <w:p w14:paraId="4CD20600" w14:textId="3CFEB597" w:rsidR="005B5329" w:rsidRDefault="00827223" w:rsidP="005B5CF3">
      <w:pPr>
        <w:spacing w:line="360" w:lineRule="auto"/>
        <w:jc w:val="both"/>
        <w:rPr>
          <w:rFonts w:asciiTheme="minorHAnsi" w:hAnsiTheme="minorHAnsi"/>
          <w:sz w:val="24"/>
          <w:szCs w:val="24"/>
        </w:rPr>
      </w:pPr>
      <w:r w:rsidRPr="00827223">
        <w:rPr>
          <w:rFonts w:asciiTheme="minorHAnsi" w:hAnsiTheme="minorHAnsi"/>
          <w:sz w:val="24"/>
          <w:szCs w:val="24"/>
        </w:rPr>
        <w:t xml:space="preserve">Dreaming has been linked to the reactivation and consolidation of </w:t>
      </w:r>
      <w:r w:rsidR="00BB6096">
        <w:rPr>
          <w:rFonts w:asciiTheme="minorHAnsi" w:hAnsiTheme="minorHAnsi"/>
          <w:sz w:val="24"/>
          <w:szCs w:val="24"/>
        </w:rPr>
        <w:t>recently formed</w:t>
      </w:r>
      <w:r w:rsidR="00BB6096" w:rsidRPr="00827223">
        <w:rPr>
          <w:rFonts w:asciiTheme="minorHAnsi" w:hAnsiTheme="minorHAnsi"/>
          <w:sz w:val="24"/>
          <w:szCs w:val="24"/>
        </w:rPr>
        <w:t xml:space="preserve"> </w:t>
      </w:r>
      <w:r w:rsidRPr="00827223">
        <w:rPr>
          <w:rFonts w:asciiTheme="minorHAnsi" w:hAnsiTheme="minorHAnsi"/>
          <w:sz w:val="24"/>
          <w:szCs w:val="24"/>
        </w:rPr>
        <w:t xml:space="preserve">memories </w:t>
      </w:r>
      <w:r>
        <w:rPr>
          <w:rFonts w:asciiTheme="minorHAnsi" w:hAnsiTheme="minorHAnsi"/>
          <w:sz w:val="24"/>
          <w:szCs w:val="24"/>
        </w:rPr>
        <w:fldChar w:fldCharType="begin"/>
      </w:r>
      <w:r w:rsidR="005E5E26">
        <w:rPr>
          <w:rFonts w:asciiTheme="minorHAnsi" w:hAnsiTheme="minorHAnsi"/>
          <w:sz w:val="24"/>
          <w:szCs w:val="24"/>
        </w:rPr>
        <w:instrText xml:space="preserve"> ADDIN ZOTERO_ITEM CSL_CITATION {"citationID":"tCkoWzXX","properties":{"unsorted":false,"formattedCitation":"(Picard-Deland et al., 2023)","plainCitation":"(Picard-Deland et al., 2023)","noteIndex":0},"citationItems":[{"id":"zXtDbrU7/EH4kgL0K","uris":["http://zotero.org/users/9795217/items/IC8WFTEN"],"itemData":{"id":"GC2dpi9K/uL5rNaFh","type":"article-journal","abstract":"Newly encoded memory traces are spontaneously reactivated during sleep. Since their discovery in the 1990s, these memory reactivations have been discussed as a potential neural basis for dream experiences. New results from animal and human research, as well as from the rapidly growing field of sleep and dream engineering, provide essential insights into this question, and reveal both strong parallels and disparities between the two phenomena. We suggest that, although memory reactivations may contribute to subjective experiences across different states of consciousness, they are not likely to be the primary neural basis of dreaming. We identify important limitations in current research paradigms and suggest novel strategies to address this question empirically.","container-title":"Trends in Cognitive Sciences","DOI":"10.1016/j.tics.2023.02.006","ISSN":"1364-6613","issue":"6","journalAbbreviation":"Trends in Cognitive Sciences","page":"568-582","source":"ScienceDirect","title":"Memory reactivations during sleep: a neural basis of dream experiences?","title-short":"Memory reactivations during sleep","volume":"27","author":[{"family":"Picard-Deland","given":"Claudia"},{"family":"Bernardi","given":"Giulio"},{"family":"Genzel","given":"Lisa"},{"family":"Dresler","given":"Martin"},{"family":"Schoch","given":"Sarah F."}],"issued":{"date-parts":[["2023",6,1]]}}}],"schema":"https://github.com/citation-style-language/schema/raw/master/csl-citation.json"} </w:instrText>
      </w:r>
      <w:r>
        <w:rPr>
          <w:rFonts w:asciiTheme="minorHAnsi" w:hAnsiTheme="minorHAnsi"/>
          <w:sz w:val="24"/>
          <w:szCs w:val="24"/>
        </w:rPr>
        <w:fldChar w:fldCharType="separate"/>
      </w:r>
      <w:r w:rsidRPr="009608B2">
        <w:rPr>
          <w:rFonts w:ascii="Cambria" w:hAnsi="Cambria"/>
          <w:sz w:val="24"/>
        </w:rPr>
        <w:t>(Picard-Deland et al., 2023)</w:t>
      </w:r>
      <w:r>
        <w:rPr>
          <w:rFonts w:asciiTheme="minorHAnsi" w:hAnsiTheme="minorHAnsi"/>
          <w:sz w:val="24"/>
          <w:szCs w:val="24"/>
        </w:rPr>
        <w:fldChar w:fldCharType="end"/>
      </w:r>
      <w:r w:rsidRPr="00827223">
        <w:rPr>
          <w:rFonts w:asciiTheme="minorHAnsi" w:hAnsiTheme="minorHAnsi"/>
          <w:sz w:val="24"/>
          <w:szCs w:val="24"/>
        </w:rPr>
        <w:t xml:space="preserve">, particularly emotional memories </w:t>
      </w:r>
      <w:r w:rsidR="005763F0">
        <w:rPr>
          <w:rFonts w:asciiTheme="minorHAnsi" w:hAnsiTheme="minorHAnsi"/>
          <w:sz w:val="24"/>
          <w:szCs w:val="24"/>
        </w:rPr>
        <w:fldChar w:fldCharType="begin"/>
      </w:r>
      <w:r w:rsidR="005763F0">
        <w:rPr>
          <w:rFonts w:asciiTheme="minorHAnsi" w:hAnsiTheme="minorHAnsi"/>
          <w:sz w:val="24"/>
          <w:szCs w:val="24"/>
        </w:rPr>
        <w:instrText xml:space="preserve"> ADDIN ZOTERO_ITEM CSL_CITATION {"citationID":"JMi58Lfb","properties":{"unsorted":false,"formattedCitation":"(Scarpelli et al., 2019; Zhang et al., 2024)","plainCitation":"(Scarpelli et al., 2019; Zhang et al., 2024)","noteIndex":0},"citationItems":[{"id":6320,"uris":["http://zotero.org/users/6941878/items/TC4NHLMZ"],"itemData":{"id":6320,"type":"article-journal","abstract":"Dream experience (DE) represents a fascinating condition linked to emotional processes and human inner world. Although the overlapping between REM sleep and dreaming has been overcome, several studies point out that emotional and perceptually vivid contents are more frequent when reported upon awakenings from this sleep stage. Actually, it is well known that REM sleep plays a pivotal role in the processing of salient and emotional waking-life experiences, strongly contributing to the emotional memory consolidation. In this vein, we highlighted that -to some extent- neuroimaging studies showed that the processes that regulate dreaming and emotional salience in sleep mentation share similar neural substrates of those controlling emotions during wakefulness.Furthermore, the research on EEG correlates of the presence/absence of DE and the results on EEG pattern related to the incorporated memories converged to assign a crucial role of REM theta oscillations in the emotional re-processing. In particular, the theta activity is involved in memory processes during REM sleep as well as during waking state, in line with the continuity hypothesis. Also, the gamma activity seems to be related to emotional processes and dream recall as well as to lucid dreams. Interestingly, similar EEG correlates of DE have been found in clinical samples when nightmares or dreams occur.Research on clinical samples revealed that promoting the rehearsal of frightening contents aimed to change them is a promising method to treat nightmares, and that lucid dreams are associated with an attenuation of nightmares. In this view, DE can defuse emotional traumatic memories when the emotional regulation and the fear extinction mechanisms are compromised by traumatic and frightening events.Finally, dreams could represent a sort of simulation of reality, providing the possibility to create a new scenario with emotional mastery elements to cope dysphoric items included into nightmares. In addition, it could be hypothesized that the insert of bizarre items beside to traumatic memories might be functional to “impoverish” the negative charge of the experiences.","container-title":"Frontiers in Psychology","DOI":"10.3389/fpsyg.2019.00459","ISSN":"1664-1078","journalAbbreviation":"Front. Psychol.","language":"English","publisher":"Frontiers","source":"Frontiers","title":"The Functional Role of Dreaming in Emotional Processes","URL":"https://www.frontiersin.org/journals/psychology/articles/10.3389/fpsyg.2019.00459/full","volume":"10","author":[{"family":"Scarpelli","given":"Serena"},{"family":"Bartolacci","given":"Chiara"},{"family":"D'Atri","given":"Aurora"},{"family":"Gorgoni","given":"Maurizio"},{"family":"De Gennaro","given":"Luigi"}],"accessed":{"date-parts":[["2026",8,10]]},"issued":{"date-parts":[["2019",3,15]]}}},{"id":6032,"uris":["http://zotero.org/users/6941878/items/H4AI2HNM"],"itemData":{"id":6032,"type":"article-journal","abstract":"Dreaming is a universal human behavior that has inspired searches for meaning across many disciplines including art, psychology, religion, and politics, yet its function remains poorly understood. Given the suggested role of sleep in emotional memory processing, we investigated whether reported overnight dreaming and dream content are associated with sleep-dependent changes in emotional memory and reactivity, and whether dreaming plays an active or passive role. Participants completed an emotional picture task before and after a full night of sleep and they recorded the presence and content of their dreams upon waking in the morning. The results replicated the emotional memory trade-off (negative images maintained at the cost of neutral memories), but only in those who reported dreaming (Dream-Recallers), and not in Non-Dream-Recallers. Results also replicated sleep-dependent reductions in emotional reactivity, but only in Dream-Recallers, not in Non-Dream-Recallers. Additionally, the more positive the dream report, the more positive the next-day emotional reactivity is compared to the night before. These findings implicate an active role for dreaming in overnight emotional memory processing and suggest a mechanistic framework whereby dreaming may enhance salient emotional experiences via the forgetting of less relevant information.","container-title":"Scientific Reports","DOI":"10.1038/s41598-024-58170-z","ISSN":"2045-2322","issue":"1","journalAbbreviation":"Sci Rep","language":"en","license":"2024 The Author(s)","page":"8722","publisher":"Nature Publishing Group","source":"www.nature.com","title":"Evidence of an active role of dreaming in emotional memory processing shows that we dream to forget","volume":"14","author":[{"family":"Zhang","given":"Jing"},{"family":"Pena","given":"Andres"},{"family":"Delano","given":"Nicole"},{"family":"Sattari","given":"Negin"},{"family":"Shuster","given":"Alessandra E."},{"family":"Baker","given":"Fiona C."},{"family":"Simon","given":"Katharine"},{"family":"Mednick","given":"Sara C."}],"issued":{"date-parts":[["2024",4,15]]}}}],"schema":"https://github.com/citation-style-language/schema/raw/master/csl-citation.json"} </w:instrText>
      </w:r>
      <w:r w:rsidR="005763F0">
        <w:rPr>
          <w:rFonts w:asciiTheme="minorHAnsi" w:hAnsiTheme="minorHAnsi"/>
          <w:sz w:val="24"/>
          <w:szCs w:val="24"/>
        </w:rPr>
        <w:fldChar w:fldCharType="separate"/>
      </w:r>
      <w:r w:rsidR="005763F0" w:rsidRPr="008F20BE">
        <w:rPr>
          <w:rFonts w:ascii="Cambria" w:hAnsi="Cambria"/>
          <w:sz w:val="24"/>
        </w:rPr>
        <w:t>(Scarpelli et al., 2019; Zhang et al., 2024)</w:t>
      </w:r>
      <w:r w:rsidR="005763F0">
        <w:rPr>
          <w:rFonts w:asciiTheme="minorHAnsi" w:hAnsiTheme="minorHAnsi"/>
          <w:sz w:val="24"/>
          <w:szCs w:val="24"/>
        </w:rPr>
        <w:fldChar w:fldCharType="end"/>
      </w:r>
      <w:r w:rsidRPr="00827223">
        <w:rPr>
          <w:rFonts w:asciiTheme="minorHAnsi" w:hAnsiTheme="minorHAnsi"/>
          <w:sz w:val="24"/>
          <w:szCs w:val="24"/>
        </w:rPr>
        <w:t xml:space="preserve">. Although dreams can occur during any sleep stage, REM dreams are typically more emotional and vivid than NREM dreams </w:t>
      </w:r>
      <w:r w:rsidR="00AD0F52">
        <w:rPr>
          <w:rFonts w:asciiTheme="minorHAnsi" w:hAnsiTheme="minorHAnsi"/>
          <w:sz w:val="24"/>
          <w:szCs w:val="24"/>
        </w:rPr>
        <w:fldChar w:fldCharType="begin"/>
      </w:r>
      <w:r w:rsidR="00AD0F52">
        <w:rPr>
          <w:rFonts w:asciiTheme="minorHAnsi" w:hAnsiTheme="minorHAnsi"/>
          <w:sz w:val="24"/>
          <w:szCs w:val="24"/>
        </w:rPr>
        <w:instrText xml:space="preserve"> ADDIN ZOTERO_ITEM CSL_CITATION {"citationID":"eDDpecRp","properties":{"unsorted":false,"formattedCitation":"(de Koninck &amp; Koulack, 1975; Kahn et al., 2002)","plainCitation":"(de Koninck &amp; Koulack, 1975; Kahn et al., 2002)","noteIndex":0},"citationItems":[{"id":6318,"uris":["http://zotero.org/users/6941878/items/2VHEP5XX"],"itemData":{"id":6318,"type":"article-journal","abstract":"Conducted an investigation with 24 male undergraduates, 8 of whom were controls. 16 Ss slept in the laboratory for 3 nonconsecutive nights. On the 3rd night Ss saw a stressful film before going to sleep and again in the morning. Half of the Ss were presented with part of the sound track of the film during rapid eye movement (REM) periods at an intensity below the waking threshold (film-sound condition) while the other half were not (film-alone condition). The dreams of the Ss in the film-sound condition contained significantly more incorporations of film elements than those of Ss in the film-alone condition, suggesting that the presentation of the sound stimulus during REM periods was partially successful in enhancing the effects of the film on dreams. Contrary to expectations, Ss who exhibited more emotionality at the 2nd presentation of the film tended to be those who had more incorporations of film elements in their dreams; thus it appears that film incorporation interfered with the adaptation to stress. Finally, a group of Ss who saw the film twice, with an 8-hr waking interval, tended to be more anxious at the 2nd presentation than Ss who slept during the interval. (40 ref) (PsycInfo Database Record (c) 2025 APA, all rights reserved)","container-title":"Journal of Abnormal Psychology","DOI":"10.1037/h0076648","ISSN":"1939-1846","issue":"3","page":"250-260","publisher":"American Psychological Association","publisher-place":"US","source":"APA PsycNet","title":"Dream content and adaptation to a stressful situation","volume":"84","author":[{"family":"Koninck","given":"Joseph-M.","non-dropping-particle":"de"},{"family":"Koulack","given":"David"}],"issued":{"date-parts":[["1975"]]}}},{"id":6061,"uris":["http://zotero.org/users/6941878/items/8Z5WNB35"],"itemData":{"id":6061,"type":"article-journal","abstract":"This paper argues that dream experiences owe both their structure and meaning to stochastic self-organizing properties of the brain during sleep. Several lines of evidence support the notion that the dreaming brain can be understood as a process system that exhibits chaos-like stochastic properties that are highly sensitive to internal influences. This sensitivity is due, first, to the fact that the dreaming brain gates out external input, thus operating without the stabilizing influences of waking feedback. Second, the pre-frontal cortex in both REM and non-REM (NREM) sleep is only minimally activated, thus the brain operates with weakened volition, reduced logic, and diminished self-reflection. Third, there is a reduction of neuromodulatory inhibition during sleep, which is most pronounced during REM sleep, allowing the brain to respond to minute internal stimulation. Finally, the REM sleeping brain is subject to powerful intermittent cholinergic PGO activity that may provide vigorous stimulation for complex dream activity. Taken in overview, this conception of dreaming offers a common meeting ground for brain-based studies of dreaming and psychological dream theory.","container-title":"Nonlinear Dynamics, Psychology, and Life Sciences","DOI":"10.1023/A:1019758527338","ISSN":"1573-6652","issue":"4","journalAbbreviation":"Nonlinear Dynamics Psychol Life Sci","language":"en","page":"311-322","source":"Springer Link","title":"Dreaming as a Function of Chaos-Like Stochastic Processes in the Self-Organizing Brain","volume":"6","author":[{"family":"Kahn","given":"David"},{"family":"Combs","given":"Allan"},{"family":"Krippner","given":"Stanley"}],"issued":{"date-parts":[["2002",10,1]]}}}],"schema":"https://github.com/citation-style-language/schema/raw/master/csl-citation.json"} </w:instrText>
      </w:r>
      <w:r w:rsidR="00AD0F52">
        <w:rPr>
          <w:rFonts w:asciiTheme="minorHAnsi" w:hAnsiTheme="minorHAnsi"/>
          <w:sz w:val="24"/>
          <w:szCs w:val="24"/>
        </w:rPr>
        <w:fldChar w:fldCharType="separate"/>
      </w:r>
      <w:r w:rsidR="00AD0F52" w:rsidRPr="0027403B">
        <w:rPr>
          <w:rFonts w:ascii="Cambria" w:hAnsi="Cambria"/>
          <w:sz w:val="24"/>
        </w:rPr>
        <w:t>(de Koninck &amp; Koulack, 1975; Kahn et al., 2002)</w:t>
      </w:r>
      <w:r w:rsidR="00AD0F52">
        <w:rPr>
          <w:rFonts w:asciiTheme="minorHAnsi" w:hAnsiTheme="minorHAnsi"/>
          <w:sz w:val="24"/>
          <w:szCs w:val="24"/>
        </w:rPr>
        <w:fldChar w:fldCharType="end"/>
      </w:r>
      <w:r w:rsidRPr="00827223">
        <w:rPr>
          <w:rFonts w:asciiTheme="minorHAnsi" w:hAnsiTheme="minorHAnsi"/>
          <w:sz w:val="24"/>
          <w:szCs w:val="24"/>
        </w:rPr>
        <w:t xml:space="preserve">. However, because REM sleep predominates later in the night </w:t>
      </w:r>
      <w:r w:rsidR="00F5358B">
        <w:rPr>
          <w:rFonts w:asciiTheme="minorHAnsi" w:eastAsia="Calibri" w:hAnsiTheme="minorHAnsi" w:cs="Calibri"/>
          <w:sz w:val="24"/>
          <w:szCs w:val="24"/>
        </w:rPr>
        <w:fldChar w:fldCharType="begin"/>
      </w:r>
      <w:r w:rsidR="00F5358B">
        <w:rPr>
          <w:rFonts w:asciiTheme="minorHAnsi" w:eastAsia="Calibri" w:hAnsiTheme="minorHAnsi" w:cs="Calibri"/>
          <w:sz w:val="24"/>
          <w:szCs w:val="24"/>
        </w:rPr>
        <w:instrText xml:space="preserve"> ADDIN ZOTERO_ITEM CSL_CITATION {"citationID":"mhxtUCaw","properties":{"unsorted":false,"formattedCitation":"(Weber, 2017)","plainCitation":"(Weber, 2017)","noteIndex":0},"citationItems":[{"id":6322,"uris":["http://zotero.org/users/6941878/items/IVCSWSXQ"],"itemData":{"id":6322,"type":"article-journal","abstract":"During sleep, the mammalian brain transitions through repeated cycles of non-rapid-eye-movement (NREM) and rapid-eye-movement (REM) sleep. The physiological implementation of this slow ultradian brain rhythm is largely unknown. Two differing dynamical mechanisms have been proposed to underlie the NREM–REM cycle. The first model type relies on reciprocal interactions between inhibitory and excitatory neural populations resulting in stable limit cycle oscillations. Recent experimental findings instead favor a model, in which mutually inhibitory interactions between REM sleep-promoting (REM-on) and REM sleep-suppressing (REM-off) neural populations stabilize the brain state. Slow modulations in the neural excitability, that are hypothesized to reflect the homeostatic need for REM sleep, abruptly switch the brain in and out of REM sleep.","collection-title":"Computational Neuroscience","container-title":"Current Opinion in Neurobiology","DOI":"10.1016/j.conb.2017.07.009","ISSN":"0959-4388","journalAbbreviation":"Current Opinion in Neurobiology","page":"68-75","source":"ScienceDirect","title":"Modeling the mammalian sleep cycle","volume":"46","author":[{"family":"Weber","given":"Franz"}],"issued":{"date-parts":[["2017",10,1]]}}}],"schema":"https://github.com/citation-style-language/schema/raw/master/csl-citation.json"} </w:instrText>
      </w:r>
      <w:r w:rsidR="00F5358B">
        <w:rPr>
          <w:rFonts w:asciiTheme="minorHAnsi" w:eastAsia="Calibri" w:hAnsiTheme="minorHAnsi" w:cs="Calibri"/>
          <w:sz w:val="24"/>
          <w:szCs w:val="24"/>
        </w:rPr>
        <w:fldChar w:fldCharType="separate"/>
      </w:r>
      <w:r w:rsidR="00F5358B" w:rsidRPr="00163B10">
        <w:rPr>
          <w:rFonts w:ascii="Cambria" w:hAnsi="Cambria"/>
          <w:sz w:val="24"/>
        </w:rPr>
        <w:t>(Weber, 2017)</w:t>
      </w:r>
      <w:r w:rsidR="00F5358B">
        <w:rPr>
          <w:rFonts w:asciiTheme="minorHAnsi" w:eastAsia="Calibri" w:hAnsiTheme="minorHAnsi" w:cs="Calibri"/>
          <w:sz w:val="24"/>
          <w:szCs w:val="24"/>
        </w:rPr>
        <w:fldChar w:fldCharType="end"/>
      </w:r>
      <w:r w:rsidRPr="00827223">
        <w:rPr>
          <w:rFonts w:asciiTheme="minorHAnsi" w:hAnsiTheme="minorHAnsi"/>
          <w:sz w:val="24"/>
          <w:szCs w:val="24"/>
        </w:rPr>
        <w:t xml:space="preserve">, </w:t>
      </w:r>
      <w:r w:rsidR="00934CF3" w:rsidRPr="00934CF3">
        <w:rPr>
          <w:rFonts w:asciiTheme="minorHAnsi" w:hAnsiTheme="minorHAnsi"/>
          <w:sz w:val="24"/>
          <w:szCs w:val="24"/>
        </w:rPr>
        <w:t>the greater emotionality of REM dreams could partly reflect their later timing, rather than a REM-specific effect</w:t>
      </w:r>
      <w:r w:rsidRPr="00827223">
        <w:rPr>
          <w:rFonts w:asciiTheme="minorHAnsi" w:hAnsiTheme="minorHAnsi"/>
          <w:sz w:val="24"/>
          <w:szCs w:val="24"/>
        </w:rPr>
        <w:t xml:space="preserve">. </w:t>
      </w:r>
      <w:r w:rsidR="00627B6A" w:rsidRPr="00BB700A">
        <w:rPr>
          <w:rFonts w:asciiTheme="minorHAnsi" w:eastAsia="Calibri" w:hAnsiTheme="minorHAnsi" w:cs="Calibri"/>
          <w:sz w:val="24"/>
          <w:szCs w:val="24"/>
        </w:rPr>
        <w:t xml:space="preserve">Palmieri et al. </w:t>
      </w:r>
      <w:r w:rsidR="00627B6A">
        <w:rPr>
          <w:rFonts w:asciiTheme="minorHAnsi" w:eastAsia="Calibri" w:hAnsiTheme="minorHAnsi" w:cs="Calibri"/>
          <w:sz w:val="24"/>
          <w:szCs w:val="24"/>
        </w:rPr>
        <w:fldChar w:fldCharType="begin"/>
      </w:r>
      <w:r w:rsidR="00627B6A">
        <w:rPr>
          <w:rFonts w:asciiTheme="minorHAnsi" w:eastAsia="Calibri" w:hAnsiTheme="minorHAnsi" w:cs="Calibri"/>
          <w:sz w:val="24"/>
          <w:szCs w:val="24"/>
        </w:rPr>
        <w:instrText xml:space="preserve"> ADDIN ZOTERO_ITEM CSL_CITATION {"citationID":"tJu3fnAj","properties":{"unsorted":false,"formattedCitation":"(Palmieri et al., 2025)","plainCitation":"(Palmieri et al., 2025)","dontUpdate":true,"noteIndex":0},"citationItems":[{"id":5976,"uris":["http://zotero.org/users/6941878/items/CRCLUJWZ"],"itemData":{"id":5976,"type":"article-journal","abstract":"Emotional processing is a crucial adaptive function. Research suggests that sleep, particularly rapid eye movement (REM) sleep, may have a role in processing the emotional load of past events. Notably, dream experiences may offer insight into this nighttime process. Some studies have reported increased emotionality in dreams as the night progresses, possibly reflecting ongoing emotional processing in the sleeping brain. However, findings on how dream affect evolves throughout the night remain mixed. In this study, we investigated how emotional intensity in conscious experiences during sleep changes across the night and sleep stages. Participants (Nsubjects = 20) were subjected to a multiple awakening paradigm, where they were awakened 4–5 times throughout the night and asked to recall their dreams (Ndreams = 61). Additionally, they rated the emotional intensity of their experiences using a structured cued questionnaire. Emotional intensity in dreams increased significantly throughout the night, with late-night dreams being more emotional than dreams collected during earlier sleep. Contrary to our expectation, this increase was not driven by dream reports obtained from REM sleep awakenings. Moreover, late-night dream reports were also significantly longer than those from early sleep, yet the length of the dream reports did not correlate with their emotional intensity. This suggests that the emotionality of dreams is not directly linked to the ability to recall the dream or its narrative complexity. Instead, it could be driven by emotional processes occurring independently throughout the night, or by other factors that regulate our access to dream experiences and their emotional content.","container-title":"Neuropsychologia","DOI":"10.1016/j.neuropsychologia.2025.109248","ISSN":"0028-3932","journalAbbreviation":"Neuropsychologia","page":"109248","source":"ScienceDirect","title":"Nightly dynamics of emotional content in dreams","volume":"218","author":[{"family":"Palmieri","given":"Jessica"},{"family":"Elce","given":"Valentina"},{"family":"Schönauer","given":"Monika"}],"issued":{"date-parts":[["2025",11,5]]}}}],"schema":"https://github.com/citation-style-language/schema/raw/master/csl-citation.json"} </w:instrText>
      </w:r>
      <w:r w:rsidR="00627B6A">
        <w:rPr>
          <w:rFonts w:asciiTheme="minorHAnsi" w:eastAsia="Calibri" w:hAnsiTheme="minorHAnsi" w:cs="Calibri"/>
          <w:sz w:val="24"/>
          <w:szCs w:val="24"/>
        </w:rPr>
        <w:fldChar w:fldCharType="separate"/>
      </w:r>
      <w:r w:rsidR="00627B6A" w:rsidRPr="007E70CB">
        <w:rPr>
          <w:rFonts w:ascii="Cambria" w:hAnsi="Cambria"/>
          <w:sz w:val="24"/>
        </w:rPr>
        <w:t>(2025)</w:t>
      </w:r>
      <w:r w:rsidR="00627B6A">
        <w:rPr>
          <w:rFonts w:asciiTheme="minorHAnsi" w:eastAsia="Calibri" w:hAnsiTheme="minorHAnsi" w:cs="Calibri"/>
          <w:sz w:val="24"/>
          <w:szCs w:val="24"/>
        </w:rPr>
        <w:fldChar w:fldCharType="end"/>
      </w:r>
      <w:r w:rsidRPr="00827223">
        <w:rPr>
          <w:rFonts w:asciiTheme="minorHAnsi" w:hAnsiTheme="minorHAnsi"/>
          <w:sz w:val="24"/>
          <w:szCs w:val="24"/>
        </w:rPr>
        <w:t xml:space="preserve"> tested this possibility</w:t>
      </w:r>
      <w:r w:rsidR="00F5358B">
        <w:rPr>
          <w:rFonts w:asciiTheme="minorHAnsi" w:hAnsiTheme="minorHAnsi"/>
          <w:sz w:val="24"/>
          <w:szCs w:val="24"/>
        </w:rPr>
        <w:t xml:space="preserve"> in this Special Issue</w:t>
      </w:r>
      <w:r w:rsidRPr="00827223">
        <w:rPr>
          <w:rFonts w:asciiTheme="minorHAnsi" w:hAnsiTheme="minorHAnsi"/>
          <w:sz w:val="24"/>
          <w:szCs w:val="24"/>
        </w:rPr>
        <w:t xml:space="preserve"> by repeatedly awakening participants from REM and NREM sleep across the night. </w:t>
      </w:r>
      <w:r w:rsidR="005B5329" w:rsidRPr="005B5329">
        <w:rPr>
          <w:rFonts w:asciiTheme="minorHAnsi" w:hAnsiTheme="minorHAnsi"/>
          <w:sz w:val="24"/>
          <w:szCs w:val="24"/>
        </w:rPr>
        <w:t xml:space="preserve">Dream emotionality increased as the night progressed but did not differ between sleep stages, indicating that this temporal pattern is not specific to REM sleep. </w:t>
      </w:r>
    </w:p>
    <w:p w14:paraId="469BB996" w14:textId="54893391" w:rsidR="00E41E99" w:rsidRDefault="002E6DF6" w:rsidP="00813037">
      <w:pPr>
        <w:spacing w:line="360" w:lineRule="auto"/>
        <w:ind w:firstLine="720"/>
        <w:jc w:val="both"/>
        <w:rPr>
          <w:rFonts w:asciiTheme="minorHAnsi" w:eastAsia="Calibri" w:hAnsiTheme="minorHAnsi" w:cs="Calibri"/>
          <w:sz w:val="24"/>
          <w:szCs w:val="24"/>
        </w:rPr>
      </w:pPr>
      <w:r>
        <w:rPr>
          <w:rFonts w:asciiTheme="minorHAnsi" w:eastAsia="Calibri" w:hAnsiTheme="minorHAnsi" w:cs="Calibri"/>
          <w:sz w:val="24"/>
          <w:szCs w:val="24"/>
        </w:rPr>
        <w:t>Although</w:t>
      </w:r>
      <w:r w:rsidR="00BB700A" w:rsidRPr="00BB700A">
        <w:rPr>
          <w:rFonts w:asciiTheme="minorHAnsi" w:eastAsia="Calibri" w:hAnsiTheme="minorHAnsi" w:cs="Calibri"/>
          <w:sz w:val="24"/>
          <w:szCs w:val="24"/>
        </w:rPr>
        <w:t xml:space="preserve"> dream emotionality increases across the night, </w:t>
      </w:r>
      <w:r w:rsidR="005A5803" w:rsidRPr="005A5803">
        <w:rPr>
          <w:rFonts w:asciiTheme="minorHAnsi" w:eastAsia="Calibri" w:hAnsiTheme="minorHAnsi" w:cs="Calibri"/>
          <w:sz w:val="24"/>
          <w:szCs w:val="24"/>
        </w:rPr>
        <w:t>the processes underlying this pattern remain unclear.</w:t>
      </w:r>
      <w:r w:rsidR="00BB700A" w:rsidRPr="00BB700A">
        <w:rPr>
          <w:rFonts w:asciiTheme="minorHAnsi" w:eastAsia="Calibri" w:hAnsiTheme="minorHAnsi" w:cs="Calibri"/>
          <w:sz w:val="24"/>
          <w:szCs w:val="24"/>
        </w:rPr>
        <w:t xml:space="preserve"> One possibility is that dream emotionality reflects the temporal proximity of dreams to daytime emotional experiences</w:t>
      </w:r>
      <w:r w:rsidR="00D32405">
        <w:rPr>
          <w:rFonts w:asciiTheme="minorHAnsi" w:eastAsia="Calibri" w:hAnsiTheme="minorHAnsi" w:cs="Calibri"/>
          <w:sz w:val="24"/>
          <w:szCs w:val="24"/>
        </w:rPr>
        <w:t xml:space="preserve"> </w:t>
      </w:r>
      <w:r w:rsidR="00D32405">
        <w:rPr>
          <w:rFonts w:asciiTheme="minorHAnsi" w:eastAsia="Calibri" w:hAnsiTheme="minorHAnsi" w:cs="Calibri"/>
          <w:sz w:val="24"/>
          <w:szCs w:val="24"/>
        </w:rPr>
        <w:fldChar w:fldCharType="begin"/>
      </w:r>
      <w:r w:rsidR="00D32405">
        <w:rPr>
          <w:rFonts w:asciiTheme="minorHAnsi" w:eastAsia="Calibri" w:hAnsiTheme="minorHAnsi" w:cs="Calibri"/>
          <w:sz w:val="24"/>
          <w:szCs w:val="24"/>
        </w:rPr>
        <w:instrText xml:space="preserve"> ADDIN ZOTERO_ITEM CSL_CITATION {"citationID":"CAJyoQUQ","properties":{"unsorted":false,"formattedCitation":"(Beck et al., 2023)","plainCitation":"(Beck et al., 2023)","noteIndex":0},"citationItems":[{"id":6325,"uris":["http://zotero.org/users/6941878/items/YELXTAFF"],"itemData":{"id":6325,"type":"article-journal","abstract":"The anticipation of a future stressor can increase worry and cognitive arousal and has a detrimental effect on sleep. Similarly, experiencing a stressful event directly before sleep increases physiological and cognitive arousal and impairs subsequent sleep. However, the effects of post- vs. pre-sleep stress on sleep and their temporal dynamics have never been directly compared. Here, we examined the effect of an anticipated psychosocial stressor on sleep and arousal in a 90-min daytime nap, in 33 healthy female participants compared to an anticipated within-subject relaxation task. We compared the results to an additional group (n = 34) performing the same tasks directly before sleep. Anticipating stress after sleep reduced slow-wave activity/beta power ratio, slow-wave sleep, sleep spindles, and slow-wave parameters, in particular during late sleep, without a concomitant increase in physiological arousal. In contrast, pre-sleep psychosocial stress deteriorated the same parameters during early sleep with a concomitant increase in physiological arousal. Our results show that presleep cognitions directly affect sleep in temporal proximity to the stressor. While physiological arousal mediates the effects of presleep stress on early sleep, we suggest that effects during late sleep originate from a repeated reactivation of mental concepts associated with the stressful event during sleep.","container-title":"Cerebral Cortex","DOI":"10.1093/cercor/bhac055","ISSN":"1047-3211","issue":"1","journalAbbreviation":"Cereb Cortex","page":"96-113","source":"Silverchair","title":"Stress dynamically reduces sleep depth: temporal proximity to the stressor is crucial","title-short":"Stress dynamically reduces sleep depth","volume":"33","author":[{"family":"Beck","given":"Jonas"},{"family":"Loretz","given":"Erna"},{"family":"Rasch","given":"Björn"}],"issued":{"date-parts":[["2023",1,1]]}}}],"schema":"https://github.com/citation-style-language/schema/raw/master/csl-citation.json"} </w:instrText>
      </w:r>
      <w:r w:rsidR="00D32405">
        <w:rPr>
          <w:rFonts w:asciiTheme="minorHAnsi" w:eastAsia="Calibri" w:hAnsiTheme="minorHAnsi" w:cs="Calibri"/>
          <w:sz w:val="24"/>
          <w:szCs w:val="24"/>
        </w:rPr>
        <w:fldChar w:fldCharType="separate"/>
      </w:r>
      <w:r w:rsidR="00D32405" w:rsidRPr="00D32405">
        <w:rPr>
          <w:rFonts w:ascii="Cambria" w:hAnsi="Cambria"/>
          <w:sz w:val="24"/>
        </w:rPr>
        <w:t>(Beck et al., 2023)</w:t>
      </w:r>
      <w:r w:rsidR="00D32405">
        <w:rPr>
          <w:rFonts w:asciiTheme="minorHAnsi" w:eastAsia="Calibri" w:hAnsiTheme="minorHAnsi" w:cs="Calibri"/>
          <w:sz w:val="24"/>
          <w:szCs w:val="24"/>
        </w:rPr>
        <w:fldChar w:fldCharType="end"/>
      </w:r>
      <w:r w:rsidR="00BE2012">
        <w:rPr>
          <w:rFonts w:asciiTheme="minorHAnsi" w:eastAsia="Calibri" w:hAnsiTheme="minorHAnsi" w:cs="Calibri"/>
          <w:sz w:val="24"/>
          <w:szCs w:val="24"/>
        </w:rPr>
        <w:t>, an idea tested by</w:t>
      </w:r>
      <w:r w:rsidR="00BB700A" w:rsidRPr="00BB700A">
        <w:rPr>
          <w:rFonts w:asciiTheme="minorHAnsi" w:eastAsia="Calibri" w:hAnsiTheme="minorHAnsi" w:cs="Calibri"/>
          <w:sz w:val="24"/>
          <w:szCs w:val="24"/>
        </w:rPr>
        <w:t xml:space="preserve"> Baselgia and Rasch </w:t>
      </w:r>
      <w:r w:rsidR="00352D91">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{"citationID":"1bD8s4Kb","properties":{"unsorted":false,"formattedCitation":"(Baselgia &amp; Rasch, 2026)","plainCitation":"(Baselgia &amp; Rasch, 2026)","dontUpdate":true,"noteIndex":0},"citationItems":[{"id":5979,"uris":["http://zotero.org/users/6941878/items/FFYZ94BG"],"itemData":{"id":5979,"type":"article-journal","abstract":"Psychosocial stress induces stress responses at physiological and cognitive levels which disrupt subsequent sleep. A recent study from our group has shown that stress-induced changes are dynamic: stress before sleep led to prolonged sleep latency and changes in the early sleep period, while anticipated post-sleep stress resulted in changes in the late sleep period. A possible explanation is that anticipated stress is spontaneously reactivated during sleep in a dynamic fashion. As reactivations might be linked to dream content, we investigated the influence of anticipated stress vs. pre-sleep stress on dream content in early and late sleep periods. One group of participants performed either a stress or a relaxation task before sleep (pre-sleep group); while another group was informed before sleep that the stress or relaxation task will occur in the morning (post-sleep group). During sleep, they were regularly woken up in the early and late sleep periods and asked about their cognitive activity, while polysomnographic data was recorded. Fifty-five subjects participated and a total of 668 dreams was collected. While there was no difference in the incorporation of threat- and stress-related elements in the dreams, we did find a temporal difference in their emotionality. The threat intensity was influenced in a dynamic manner, with higher impact on early dreams when stress occurred before sleep and higher threat intensity in late dreams when stress was anticipated after sleep. Our results speak for a reactivation of mental activity in temporal proximity to the stressor for some parameters, mainly with impacts on the dream emotionality and length.","container-title":"Neuropsychologia","DOI":"10.1016/j.neuropsychologia.2025.109311","ISSN":"0028-3932","journalAbbreviation":"Neuropsychologia","page":"109311","source":"ScienceDirect","title":"Temporal dynamics of the influence of pre- or anticipated post-sleep stress on dream content","volume":"220","author":[{"family":"Baselgia","given":"Sandrine"},{"family":"Rasch","given":"Björn"}],"issued":{"date-parts":[["2026",1,26]]}}}],"schema":"https://github.com/citation-style-language/schema/raw/master/csl-citation.json"} </w:instrText>
      </w:r>
      <w:r w:rsidR="00352D91">
        <w:rPr>
          <w:rFonts w:asciiTheme="minorHAnsi" w:eastAsia="Calibri" w:hAnsiTheme="minorHAnsi" w:cs="Calibri"/>
          <w:sz w:val="24"/>
          <w:szCs w:val="24"/>
        </w:rPr>
        <w:fldChar w:fldCharType="separate"/>
      </w:r>
      <w:r w:rsidR="00352D91" w:rsidRPr="00352D91">
        <w:rPr>
          <w:rFonts w:ascii="Cambria" w:hAnsi="Cambria"/>
          <w:sz w:val="24"/>
        </w:rPr>
        <w:t>(2026)</w:t>
      </w:r>
      <w:r w:rsidR="00352D91">
        <w:rPr>
          <w:rFonts w:asciiTheme="minorHAnsi" w:eastAsia="Calibri" w:hAnsiTheme="minorHAnsi" w:cs="Calibri"/>
          <w:sz w:val="24"/>
          <w:szCs w:val="24"/>
        </w:rPr>
        <w:fldChar w:fldCharType="end"/>
      </w:r>
      <w:r w:rsidR="00352D91">
        <w:rPr>
          <w:rFonts w:asciiTheme="minorHAnsi" w:eastAsia="Calibri" w:hAnsiTheme="minorHAnsi" w:cs="Calibri"/>
          <w:sz w:val="24"/>
          <w:szCs w:val="24"/>
        </w:rPr>
        <w:t xml:space="preserve"> </w:t>
      </w:r>
      <w:r w:rsidR="00BE2012">
        <w:rPr>
          <w:rFonts w:asciiTheme="minorHAnsi" w:eastAsia="Calibri" w:hAnsiTheme="minorHAnsi" w:cs="Calibri"/>
          <w:sz w:val="24"/>
          <w:szCs w:val="24"/>
        </w:rPr>
        <w:t>for</w:t>
      </w:r>
      <w:r w:rsidR="0027322D">
        <w:rPr>
          <w:rFonts w:asciiTheme="minorHAnsi" w:eastAsia="Calibri" w:hAnsiTheme="minorHAnsi" w:cs="Calibri"/>
          <w:sz w:val="24"/>
          <w:szCs w:val="24"/>
        </w:rPr>
        <w:t xml:space="preserve"> this Special Issue.</w:t>
      </w:r>
      <w:r w:rsidR="00BB700A" w:rsidRPr="00BB700A">
        <w:rPr>
          <w:rFonts w:asciiTheme="minorHAnsi" w:eastAsia="Calibri" w:hAnsiTheme="minorHAnsi" w:cs="Calibri"/>
          <w:sz w:val="24"/>
          <w:szCs w:val="24"/>
        </w:rPr>
        <w:t xml:space="preserve"> </w:t>
      </w:r>
      <w:r w:rsidR="00937065">
        <w:rPr>
          <w:rFonts w:asciiTheme="minorHAnsi" w:eastAsia="Calibri" w:hAnsiTheme="minorHAnsi" w:cs="Calibri"/>
          <w:sz w:val="24"/>
          <w:szCs w:val="24"/>
        </w:rPr>
        <w:t>Before sleep, p</w:t>
      </w:r>
      <w:r w:rsidR="00E41E99" w:rsidRPr="00E41E99">
        <w:rPr>
          <w:rFonts w:asciiTheme="minorHAnsi" w:eastAsia="Calibri" w:hAnsiTheme="minorHAnsi" w:cs="Calibri"/>
          <w:sz w:val="24"/>
          <w:szCs w:val="24"/>
        </w:rPr>
        <w:t xml:space="preserve">articipants either experienced or anticipated a virtual reality stressor, or an equivalent relaxation task, and were </w:t>
      </w:r>
      <w:r w:rsidR="00937065">
        <w:rPr>
          <w:rFonts w:asciiTheme="minorHAnsi" w:eastAsia="Calibri" w:hAnsiTheme="minorHAnsi" w:cs="Calibri"/>
          <w:sz w:val="24"/>
          <w:szCs w:val="24"/>
        </w:rPr>
        <w:t xml:space="preserve">then </w:t>
      </w:r>
      <w:r w:rsidR="00E41E99" w:rsidRPr="00E41E99">
        <w:rPr>
          <w:rFonts w:asciiTheme="minorHAnsi" w:eastAsia="Calibri" w:hAnsiTheme="minorHAnsi" w:cs="Calibri"/>
          <w:sz w:val="24"/>
          <w:szCs w:val="24"/>
        </w:rPr>
        <w:t xml:space="preserve">repeatedly awakened to report their dreams. Neither experienced nor anticipated stress increased the frequency of stressful dreams. However, anticipated stress increased </w:t>
      </w:r>
      <w:r w:rsidR="00937065">
        <w:rPr>
          <w:rFonts w:asciiTheme="minorHAnsi" w:eastAsia="Calibri" w:hAnsiTheme="minorHAnsi" w:cs="Calibri"/>
          <w:sz w:val="24"/>
          <w:szCs w:val="24"/>
        </w:rPr>
        <w:t xml:space="preserve">the </w:t>
      </w:r>
      <w:r w:rsidR="00E41E99" w:rsidRPr="00E41E99">
        <w:rPr>
          <w:rFonts w:asciiTheme="minorHAnsi" w:eastAsia="Calibri" w:hAnsiTheme="minorHAnsi" w:cs="Calibri"/>
          <w:sz w:val="24"/>
          <w:szCs w:val="24"/>
        </w:rPr>
        <w:t>emotional intensity</w:t>
      </w:r>
      <w:r w:rsidR="00937065">
        <w:rPr>
          <w:rFonts w:asciiTheme="minorHAnsi" w:eastAsia="Calibri" w:hAnsiTheme="minorHAnsi" w:cs="Calibri"/>
          <w:sz w:val="24"/>
          <w:szCs w:val="24"/>
        </w:rPr>
        <w:t xml:space="preserve"> of dreams</w:t>
      </w:r>
      <w:r w:rsidR="00E41E99" w:rsidRPr="00E41E99">
        <w:rPr>
          <w:rFonts w:asciiTheme="minorHAnsi" w:eastAsia="Calibri" w:hAnsiTheme="minorHAnsi" w:cs="Calibri"/>
          <w:sz w:val="24"/>
          <w:szCs w:val="24"/>
        </w:rPr>
        <w:t>, particularly later in the night</w:t>
      </w:r>
      <w:r w:rsidR="00937065">
        <w:rPr>
          <w:rFonts w:asciiTheme="minorHAnsi" w:eastAsia="Calibri" w:hAnsiTheme="minorHAnsi" w:cs="Calibri"/>
          <w:sz w:val="24"/>
          <w:szCs w:val="24"/>
        </w:rPr>
        <w:t>. P</w:t>
      </w:r>
      <w:r w:rsidR="00E41E99" w:rsidRPr="00E41E99">
        <w:rPr>
          <w:rFonts w:asciiTheme="minorHAnsi" w:eastAsia="Calibri" w:hAnsiTheme="minorHAnsi" w:cs="Calibri"/>
          <w:sz w:val="24"/>
          <w:szCs w:val="24"/>
        </w:rPr>
        <w:t xml:space="preserve">rior stress reduced </w:t>
      </w:r>
      <w:r w:rsidR="00937065">
        <w:rPr>
          <w:rFonts w:asciiTheme="minorHAnsi" w:eastAsia="Calibri" w:hAnsiTheme="minorHAnsi" w:cs="Calibri"/>
          <w:sz w:val="24"/>
          <w:szCs w:val="24"/>
        </w:rPr>
        <w:t>dream emotional intensity</w:t>
      </w:r>
      <w:r w:rsidR="00937065" w:rsidRPr="00E41E99">
        <w:rPr>
          <w:rFonts w:asciiTheme="minorHAnsi" w:eastAsia="Calibri" w:hAnsiTheme="minorHAnsi" w:cs="Calibri"/>
          <w:sz w:val="24"/>
          <w:szCs w:val="24"/>
        </w:rPr>
        <w:t xml:space="preserve"> </w:t>
      </w:r>
      <w:r w:rsidR="00E41E99" w:rsidRPr="00E41E99">
        <w:rPr>
          <w:rFonts w:asciiTheme="minorHAnsi" w:eastAsia="Calibri" w:hAnsiTheme="minorHAnsi" w:cs="Calibri"/>
          <w:sz w:val="24"/>
          <w:szCs w:val="24"/>
        </w:rPr>
        <w:t xml:space="preserve">early in the night, perhaps reflecting relief after the stressor had passed. These findings suggest that </w:t>
      </w:r>
      <w:r w:rsidR="00937065">
        <w:rPr>
          <w:rFonts w:asciiTheme="minorHAnsi" w:eastAsia="Calibri" w:hAnsiTheme="minorHAnsi" w:cs="Calibri"/>
          <w:sz w:val="24"/>
          <w:szCs w:val="24"/>
        </w:rPr>
        <w:t xml:space="preserve">stressful events </w:t>
      </w:r>
      <w:r w:rsidR="00E41E99" w:rsidRPr="00E41E99">
        <w:rPr>
          <w:rFonts w:asciiTheme="minorHAnsi" w:eastAsia="Calibri" w:hAnsiTheme="minorHAnsi" w:cs="Calibri"/>
          <w:sz w:val="24"/>
          <w:szCs w:val="24"/>
        </w:rPr>
        <w:t xml:space="preserve">may </w:t>
      </w:r>
      <w:r w:rsidR="00937065">
        <w:rPr>
          <w:rFonts w:asciiTheme="minorHAnsi" w:eastAsia="Calibri" w:hAnsiTheme="minorHAnsi" w:cs="Calibri"/>
          <w:sz w:val="24"/>
          <w:szCs w:val="24"/>
        </w:rPr>
        <w:t>influence</w:t>
      </w:r>
      <w:r w:rsidR="00E41E99" w:rsidRPr="00E41E99">
        <w:rPr>
          <w:rFonts w:asciiTheme="minorHAnsi" w:eastAsia="Calibri" w:hAnsiTheme="minorHAnsi" w:cs="Calibri"/>
          <w:sz w:val="24"/>
          <w:szCs w:val="24"/>
        </w:rPr>
        <w:t xml:space="preserve"> </w:t>
      </w:r>
      <w:r w:rsidR="00937065">
        <w:rPr>
          <w:rFonts w:asciiTheme="minorHAnsi" w:eastAsia="Calibri" w:hAnsiTheme="minorHAnsi" w:cs="Calibri"/>
          <w:sz w:val="24"/>
          <w:szCs w:val="24"/>
        </w:rPr>
        <w:t xml:space="preserve">the </w:t>
      </w:r>
      <w:r w:rsidR="00937065">
        <w:rPr>
          <w:rFonts w:asciiTheme="minorHAnsi" w:eastAsia="Calibri" w:hAnsiTheme="minorHAnsi" w:cs="Calibri"/>
          <w:sz w:val="24"/>
          <w:szCs w:val="24"/>
        </w:rPr>
        <w:lastRenderedPageBreak/>
        <w:t>affective features of dreams</w:t>
      </w:r>
      <w:r w:rsidR="00E41E99" w:rsidRPr="00E41E99">
        <w:rPr>
          <w:rFonts w:asciiTheme="minorHAnsi" w:eastAsia="Calibri" w:hAnsiTheme="minorHAnsi" w:cs="Calibri"/>
          <w:sz w:val="24"/>
          <w:szCs w:val="24"/>
        </w:rPr>
        <w:t xml:space="preserve"> as </w:t>
      </w:r>
      <w:r w:rsidR="00DB738D">
        <w:rPr>
          <w:rFonts w:asciiTheme="minorHAnsi" w:eastAsia="Calibri" w:hAnsiTheme="minorHAnsi" w:cs="Calibri"/>
          <w:sz w:val="24"/>
          <w:szCs w:val="24"/>
        </w:rPr>
        <w:t>those</w:t>
      </w:r>
      <w:r w:rsidR="001810FC">
        <w:rPr>
          <w:rFonts w:asciiTheme="minorHAnsi" w:eastAsia="Calibri" w:hAnsiTheme="minorHAnsi" w:cs="Calibri"/>
          <w:sz w:val="24"/>
          <w:szCs w:val="24"/>
        </w:rPr>
        <w:t xml:space="preserve"> events</w:t>
      </w:r>
      <w:r w:rsidR="001810FC" w:rsidRPr="00E41E99">
        <w:rPr>
          <w:rFonts w:asciiTheme="minorHAnsi" w:eastAsia="Calibri" w:hAnsiTheme="minorHAnsi" w:cs="Calibri"/>
          <w:sz w:val="24"/>
          <w:szCs w:val="24"/>
        </w:rPr>
        <w:t xml:space="preserve"> </w:t>
      </w:r>
      <w:r w:rsidR="00E41E99" w:rsidRPr="00E41E99">
        <w:rPr>
          <w:rFonts w:asciiTheme="minorHAnsi" w:eastAsia="Calibri" w:hAnsiTheme="minorHAnsi" w:cs="Calibri"/>
          <w:sz w:val="24"/>
          <w:szCs w:val="24"/>
        </w:rPr>
        <w:t xml:space="preserve">approach, potentially reflecting overnight processing of future concerns. </w:t>
      </w:r>
    </w:p>
    <w:p w14:paraId="09997F3D" w14:textId="609CC855" w:rsidR="00435290" w:rsidRDefault="0066478A" w:rsidP="00742A68">
      <w:pPr>
        <w:spacing w:line="360" w:lineRule="auto"/>
        <w:ind w:firstLine="720"/>
        <w:jc w:val="both"/>
        <w:rPr>
          <w:rFonts w:asciiTheme="minorHAnsi" w:eastAsia="Calibri" w:hAnsiTheme="minorHAnsi" w:cs="Calibri"/>
          <w:sz w:val="24"/>
          <w:szCs w:val="24"/>
        </w:rPr>
      </w:pPr>
      <w:r>
        <w:rPr>
          <w:rFonts w:asciiTheme="minorHAnsi" w:eastAsia="Calibri" w:hAnsiTheme="minorHAnsi" w:cs="Calibri"/>
          <w:sz w:val="24"/>
          <w:szCs w:val="24"/>
        </w:rPr>
        <w:t xml:space="preserve">Because dream content is </w:t>
      </w:r>
      <w:r w:rsidR="000E1368">
        <w:rPr>
          <w:rFonts w:asciiTheme="minorHAnsi" w:eastAsia="Calibri" w:hAnsiTheme="minorHAnsi" w:cs="Calibri"/>
          <w:sz w:val="24"/>
          <w:szCs w:val="24"/>
        </w:rPr>
        <w:t xml:space="preserve">thought </w:t>
      </w:r>
      <w:r>
        <w:rPr>
          <w:rFonts w:asciiTheme="minorHAnsi" w:eastAsia="Calibri" w:hAnsiTheme="minorHAnsi" w:cs="Calibri"/>
          <w:sz w:val="24"/>
          <w:szCs w:val="24"/>
        </w:rPr>
        <w:t>to be related to memory reactivation</w:t>
      </w:r>
      <w:r w:rsidR="00871EA3">
        <w:rPr>
          <w:rFonts w:asciiTheme="minorHAnsi" w:eastAsia="Calibri" w:hAnsiTheme="minorHAnsi" w:cs="Calibri"/>
          <w:sz w:val="24"/>
          <w:szCs w:val="24"/>
        </w:rPr>
        <w:t xml:space="preserve"> </w:t>
      </w:r>
      <w:r w:rsidR="00871EA3">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{"citationID":"IoQO2gpf","properties":{"unsorted":false,"formattedCitation":"(Picard-Deland et al., 2023)","plainCitation":"(Picard-Deland et al., 2023)","noteIndex":0},"citationItems":[{"id":"zXtDbrU7/EH4kgL0K","uris":["http://zotero.org/users/9795217/items/IC8WFTEN"],"itemData":{"id":6147,"type":"article-journal","abstract":"Newly encoded memory traces are spontaneously reactivated during sleep. Since their discovery in the 1990s, these memory reactivations have been discussed as a potential neural basis for dream experiences. New results from animal and human research, as well as from the rapidly growing field of sleep and dream engineering, provide essential insights into this question, and reveal both strong parallels and disparities between the two phenomena. We suggest that, although memory reactivations may contribute to subjective experiences across different states of consciousness, they are not likely to be the primary neural basis of dreaming. We identify important limitations in current research paradigms and suggest novel strategies to address this question empirically.","container-title":"Trends in Cognitive Sciences","DOI":"10.1016/j.tics.2023.02.006","ISSN":"1364-6613","issue":"6","journalAbbreviation":"Trends in Cognitive Sciences","page":"568-582","source":"ScienceDirect","title":"Memory reactivations during sleep: a neural basis of dream experiences?","title-short":"Memory reactivations during sleep","volume":"27","author":[{"family":"Picard-Deland","given":"Claudia"},{"family":"Bernardi","given":"Giulio"},{"family":"Genzel","given":"Lisa"},{"family":"Dresler","given":"Martin"},{"family":"Schoch","given":"Sarah F."}],"issued":{"date-parts":[["2023",6,1]]}}}],"schema":"https://github.com/citation-style-language/schema/raw/master/csl-citation.json"} </w:instrText>
      </w:r>
      <w:r w:rsidR="00871EA3">
        <w:rPr>
          <w:rFonts w:asciiTheme="minorHAnsi" w:eastAsia="Calibri" w:hAnsiTheme="minorHAnsi" w:cs="Calibri"/>
          <w:sz w:val="24"/>
          <w:szCs w:val="24"/>
        </w:rPr>
        <w:fldChar w:fldCharType="separate"/>
      </w:r>
      <w:r w:rsidR="009608B2" w:rsidRPr="009608B2">
        <w:rPr>
          <w:rFonts w:ascii="Cambria" w:hAnsi="Cambria"/>
          <w:sz w:val="24"/>
        </w:rPr>
        <w:t>(Picard-Deland et al., 2023)</w:t>
      </w:r>
      <w:r w:rsidR="00871EA3">
        <w:rPr>
          <w:rFonts w:asciiTheme="minorHAnsi" w:eastAsia="Calibri" w:hAnsiTheme="minorHAnsi" w:cs="Calibri"/>
          <w:sz w:val="24"/>
          <w:szCs w:val="24"/>
        </w:rPr>
        <w:fldChar w:fldCharType="end"/>
      </w:r>
      <w:r>
        <w:rPr>
          <w:rFonts w:asciiTheme="minorHAnsi" w:eastAsia="Calibri" w:hAnsiTheme="minorHAnsi" w:cs="Calibri"/>
          <w:sz w:val="24"/>
          <w:szCs w:val="24"/>
        </w:rPr>
        <w:t xml:space="preserve">, </w:t>
      </w:r>
      <w:r w:rsidR="00F35B70" w:rsidRPr="003A3E4F">
        <w:rPr>
          <w:rFonts w:asciiTheme="minorHAnsi" w:eastAsia="Calibri" w:hAnsiTheme="minorHAnsi" w:cs="Calibri"/>
          <w:sz w:val="24"/>
          <w:szCs w:val="24"/>
        </w:rPr>
        <w:t>T</w:t>
      </w:r>
      <w:sdt>
        <w:sdtPr>
          <w:rPr>
            <w:rFonts w:asciiTheme="minorHAnsi" w:hAnsiTheme="minorHAnsi"/>
          </w:rPr>
          <w:tag w:val="goog_rdk_79"/>
          <w:id w:val="-1938887801"/>
        </w:sdtPr>
        <w:sdtEndPr/>
        <w:sdtContent/>
      </w:sdt>
      <w:sdt>
        <w:sdtPr>
          <w:rPr>
            <w:rFonts w:asciiTheme="minorHAnsi" w:hAnsiTheme="minorHAnsi"/>
          </w:rPr>
          <w:tag w:val="goog_rdk_80"/>
          <w:id w:val="-173825028"/>
        </w:sdtPr>
        <w:sdtEndPr/>
        <w:sdtContent/>
      </w:sdt>
      <w:r w:rsidR="00F35B70" w:rsidRPr="003A3E4F">
        <w:rPr>
          <w:rFonts w:asciiTheme="minorHAnsi" w:eastAsia="Calibri" w:hAnsiTheme="minorHAnsi" w:cs="Calibri"/>
          <w:sz w:val="24"/>
          <w:szCs w:val="24"/>
        </w:rPr>
        <w:t xml:space="preserve">MR may be </w:t>
      </w:r>
      <w:r w:rsidR="00784B96">
        <w:rPr>
          <w:rFonts w:asciiTheme="minorHAnsi" w:eastAsia="Calibri" w:hAnsiTheme="minorHAnsi" w:cs="Calibri"/>
          <w:sz w:val="24"/>
          <w:szCs w:val="24"/>
        </w:rPr>
        <w:t>a</w:t>
      </w:r>
      <w:r w:rsidR="00F35B70" w:rsidRPr="003A3E4F">
        <w:rPr>
          <w:rFonts w:asciiTheme="minorHAnsi" w:eastAsia="Calibri" w:hAnsiTheme="minorHAnsi" w:cs="Calibri"/>
          <w:sz w:val="24"/>
          <w:szCs w:val="24"/>
        </w:rPr>
        <w:t xml:space="preserve"> valuable tool for </w:t>
      </w:r>
      <w:r w:rsidR="00784B96">
        <w:rPr>
          <w:rFonts w:asciiTheme="minorHAnsi" w:eastAsia="Calibri" w:hAnsiTheme="minorHAnsi" w:cs="Calibri"/>
          <w:sz w:val="24"/>
          <w:szCs w:val="24"/>
        </w:rPr>
        <w:t xml:space="preserve">investigating </w:t>
      </w:r>
      <w:r w:rsidR="00033F85">
        <w:rPr>
          <w:rFonts w:asciiTheme="minorHAnsi" w:eastAsia="Calibri" w:hAnsiTheme="minorHAnsi" w:cs="Calibri"/>
          <w:sz w:val="24"/>
          <w:szCs w:val="24"/>
        </w:rPr>
        <w:t>th</w:t>
      </w:r>
      <w:r w:rsidR="00471B62">
        <w:rPr>
          <w:rFonts w:asciiTheme="minorHAnsi" w:eastAsia="Calibri" w:hAnsiTheme="minorHAnsi" w:cs="Calibri"/>
          <w:sz w:val="24"/>
          <w:szCs w:val="24"/>
        </w:rPr>
        <w:t>e</w:t>
      </w:r>
      <w:r w:rsidR="00033F85">
        <w:rPr>
          <w:rFonts w:asciiTheme="minorHAnsi" w:eastAsia="Calibri" w:hAnsiTheme="minorHAnsi" w:cs="Calibri"/>
          <w:sz w:val="24"/>
          <w:szCs w:val="24"/>
        </w:rPr>
        <w:t xml:space="preserve"> possibility</w:t>
      </w:r>
      <w:r w:rsidR="00471B62">
        <w:rPr>
          <w:rFonts w:asciiTheme="minorHAnsi" w:eastAsia="Calibri" w:hAnsiTheme="minorHAnsi" w:cs="Calibri"/>
          <w:sz w:val="24"/>
          <w:szCs w:val="24"/>
        </w:rPr>
        <w:t xml:space="preserve"> that</w:t>
      </w:r>
      <w:r w:rsidR="0098465E" w:rsidRPr="0098465E">
        <w:t xml:space="preserve"> </w:t>
      </w:r>
      <w:r w:rsidR="0098465E" w:rsidRPr="0098465E">
        <w:rPr>
          <w:rFonts w:asciiTheme="minorHAnsi" w:eastAsia="Calibri" w:hAnsiTheme="minorHAnsi" w:cs="Calibri"/>
          <w:sz w:val="24"/>
          <w:szCs w:val="24"/>
        </w:rPr>
        <w:t xml:space="preserve">dreaming </w:t>
      </w:r>
      <w:r w:rsidR="00AE2AB7">
        <w:rPr>
          <w:rFonts w:asciiTheme="minorHAnsi" w:eastAsia="Calibri" w:hAnsiTheme="minorHAnsi" w:cs="Calibri"/>
          <w:sz w:val="24"/>
          <w:szCs w:val="24"/>
        </w:rPr>
        <w:t>plays a functional role in</w:t>
      </w:r>
      <w:r w:rsidR="0098465E" w:rsidRPr="0098465E">
        <w:rPr>
          <w:rFonts w:asciiTheme="minorHAnsi" w:eastAsia="Calibri" w:hAnsiTheme="minorHAnsi" w:cs="Calibri"/>
          <w:sz w:val="24"/>
          <w:szCs w:val="24"/>
        </w:rPr>
        <w:t xml:space="preserve"> overnight memory </w:t>
      </w:r>
      <w:r w:rsidR="000E1368">
        <w:rPr>
          <w:rFonts w:asciiTheme="minorHAnsi" w:eastAsia="Calibri" w:hAnsiTheme="minorHAnsi" w:cs="Calibri"/>
          <w:sz w:val="24"/>
          <w:szCs w:val="24"/>
        </w:rPr>
        <w:t>consolidation</w:t>
      </w:r>
      <w:r w:rsidR="00B011E7">
        <w:rPr>
          <w:rFonts w:asciiTheme="minorHAnsi" w:eastAsia="Calibri" w:hAnsiTheme="minorHAnsi" w:cs="Calibri"/>
          <w:sz w:val="24"/>
          <w:szCs w:val="24"/>
        </w:rPr>
        <w:t xml:space="preserve">. </w:t>
      </w:r>
      <w:r w:rsidR="00813037">
        <w:rPr>
          <w:rFonts w:asciiTheme="minorHAnsi" w:eastAsia="Calibri" w:hAnsiTheme="minorHAnsi" w:cs="Calibri"/>
          <w:sz w:val="24"/>
          <w:szCs w:val="24"/>
        </w:rPr>
        <w:t xml:space="preserve">Recognising this opportunity, for this Special Issue, </w:t>
      </w:r>
      <w:r w:rsidR="00F35B70" w:rsidRPr="003A3E4F">
        <w:rPr>
          <w:rFonts w:asciiTheme="minorHAnsi" w:eastAsia="Calibri" w:hAnsiTheme="minorHAnsi" w:cs="Calibri"/>
          <w:sz w:val="24"/>
          <w:szCs w:val="24"/>
        </w:rPr>
        <w:t xml:space="preserve">Konkoly et al. </w:t>
      </w:r>
      <w:r w:rsidR="000C3075">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{"citationID":"4V13FHqR","properties":{"unsorted":false,"formattedCitation":"(Konkoly et al., 2025)","plainCitation":"(Konkoly et al., 2025)","dontUpdate":true,"noteIndex":0},"citationItems":[{"id":5916,"uris":["http://zotero.org/users/6941878/items/4RVI7XXK"],"itemData":{"id":5916,"type":"article-journal","abstract":"Dreams may partially reflect the memory reorganizing that occurs nightly, improving the usefulness of what we learn each day. However, solid evidence has yet to link dreaming with adaptive overnight memory reorganization. Establishing this link faces several challenges, including the difficulty of experimentally controlling dream content and the susceptibility of dream reports to distortion and forgetting upon awakening. Fortunately, memory consolidation can be systematically manipulated using Targeted Memory Reactivation (TMR), whereby sensory stimulation during sleep can influence previously acquired memories, often reducing forgetting. Stimuli presented during sleep can also be incorporated into dreams, but the extent to which reactivating memories with TMR can influence dream content is still unclear. In the present study, we enlisted TMR to strategically influence dreams. In the evening, participants performed two distinct tasks designed to be readily incorporated into dreams, each associated with a unique sound. The associations between the two tasks and the two (counterbalanced) sounds were further reinforced in a conditioning phase just prior to sleep. The experimenter then presented one of the two sounds when participants were in REM sleep. Dream reports revealed more incorporation of task elements from the cued task than from the uncued task, though incorporation was high for both tasks. Furthermore, dreaming of a task was linked with decreased negative valence and increased creativity. We conclude that this approach to dream curation provides a promising way to investigate the influence of dreaming on memory storage and other cognitive functions.","container-title":"Neuropsychologia","DOI":"10.1016/j.neuropsychologia.2025.109229","ISSN":"0028-3932","journalAbbreviation":"Neuropsychologia","page":"109229","source":"ScienceDirect","title":"Investigating dreams by strategically presenting sounds during REM sleep to reactivate waking experiences","volume":"217","author":[{"family":"Konkoly","given":"Karen R."},{"family":"Morris","given":"Daniel J."},{"family":"Cho","given":"Matthew"},{"family":"Hurka","given":"Kaitlyn"},{"family":"Torres-Platas","given":"Susana G."},{"family":"Baehr","given":"Lourdes"},{"family":"Paller","given":"Ken A."}],"issued":{"date-parts":[["2025",10,10]]}}}],"schema":"https://github.com/citation-style-language/schema/raw/master/csl-citation.json"} </w:instrText>
      </w:r>
      <w:r w:rsidR="000C3075">
        <w:rPr>
          <w:rFonts w:asciiTheme="minorHAnsi" w:eastAsia="Calibri" w:hAnsiTheme="minorHAnsi" w:cs="Calibri"/>
          <w:sz w:val="24"/>
          <w:szCs w:val="24"/>
        </w:rPr>
        <w:fldChar w:fldCharType="separate"/>
      </w:r>
      <w:r w:rsidR="000C3075" w:rsidRPr="000C3075">
        <w:rPr>
          <w:rFonts w:ascii="Cambria" w:hAnsi="Cambria"/>
          <w:sz w:val="24"/>
        </w:rPr>
        <w:t>(2025)</w:t>
      </w:r>
      <w:r w:rsidR="000C3075">
        <w:rPr>
          <w:rFonts w:asciiTheme="minorHAnsi" w:eastAsia="Calibri" w:hAnsiTheme="minorHAnsi" w:cs="Calibri"/>
          <w:sz w:val="24"/>
          <w:szCs w:val="24"/>
        </w:rPr>
        <w:fldChar w:fldCharType="end"/>
      </w:r>
      <w:r w:rsidR="00CC7ED4">
        <w:rPr>
          <w:rFonts w:asciiTheme="minorHAnsi" w:eastAsia="Calibri" w:hAnsiTheme="minorHAnsi" w:cs="Calibri"/>
          <w:sz w:val="24"/>
          <w:szCs w:val="24"/>
        </w:rPr>
        <w:t xml:space="preserve"> </w:t>
      </w:r>
      <w:r w:rsidR="00435290" w:rsidRPr="00435290">
        <w:rPr>
          <w:rFonts w:asciiTheme="minorHAnsi" w:eastAsia="Calibri" w:hAnsiTheme="minorHAnsi" w:cs="Calibri"/>
          <w:sz w:val="24"/>
          <w:szCs w:val="24"/>
        </w:rPr>
        <w:t xml:space="preserve">paired pre-sleep tasks with distinct sounds and replayed one </w:t>
      </w:r>
      <w:r w:rsidR="000E1368">
        <w:rPr>
          <w:rFonts w:asciiTheme="minorHAnsi" w:eastAsia="Calibri" w:hAnsiTheme="minorHAnsi" w:cs="Calibri"/>
          <w:sz w:val="24"/>
          <w:szCs w:val="24"/>
        </w:rPr>
        <w:t>of those sound cues</w:t>
      </w:r>
      <w:r w:rsidR="000E1368" w:rsidRPr="00435290">
        <w:rPr>
          <w:rFonts w:asciiTheme="minorHAnsi" w:eastAsia="Calibri" w:hAnsiTheme="minorHAnsi" w:cs="Calibri"/>
          <w:sz w:val="24"/>
          <w:szCs w:val="24"/>
        </w:rPr>
        <w:t xml:space="preserve"> </w:t>
      </w:r>
      <w:r w:rsidR="00435290" w:rsidRPr="00435290">
        <w:rPr>
          <w:rFonts w:asciiTheme="minorHAnsi" w:eastAsia="Calibri" w:hAnsiTheme="minorHAnsi" w:cs="Calibri"/>
          <w:sz w:val="24"/>
          <w:szCs w:val="24"/>
        </w:rPr>
        <w:t xml:space="preserve">during REM sleep. Subsequent dreams contained more elements of the cued than uncued task, demonstrating that TMR can systematically shape dream content. </w:t>
      </w:r>
      <w:r w:rsidR="00B84CF4">
        <w:rPr>
          <w:rFonts w:asciiTheme="minorHAnsi" w:eastAsia="Calibri" w:hAnsiTheme="minorHAnsi" w:cs="Calibri"/>
          <w:sz w:val="24"/>
          <w:szCs w:val="24"/>
        </w:rPr>
        <w:t xml:space="preserve">This result provides preliminary evidence that </w:t>
      </w:r>
      <w:r w:rsidR="002F17B2">
        <w:rPr>
          <w:rFonts w:asciiTheme="minorHAnsi" w:eastAsia="Calibri" w:hAnsiTheme="minorHAnsi" w:cs="Calibri"/>
          <w:sz w:val="24"/>
          <w:szCs w:val="24"/>
        </w:rPr>
        <w:t xml:space="preserve">dreaming may contribute to overnight memory processing. </w:t>
      </w:r>
    </w:p>
    <w:p w14:paraId="37E20220" w14:textId="2E8C2076" w:rsidR="004439E6" w:rsidRDefault="0034503C" w:rsidP="00F82332">
      <w:pPr>
        <w:spacing w:line="360" w:lineRule="auto"/>
        <w:ind w:firstLine="720"/>
        <w:jc w:val="both"/>
        <w:rPr>
          <w:rFonts w:asciiTheme="minorHAnsi" w:eastAsia="Calibri" w:hAnsiTheme="minorHAnsi" w:cs="Calibri"/>
          <w:sz w:val="24"/>
          <w:szCs w:val="24"/>
        </w:rPr>
      </w:pPr>
      <w:r w:rsidRPr="0034503C">
        <w:rPr>
          <w:rFonts w:asciiTheme="minorHAnsi" w:eastAsia="Calibri" w:hAnsiTheme="minorHAnsi" w:cs="Calibri"/>
          <w:sz w:val="24"/>
          <w:szCs w:val="24"/>
        </w:rPr>
        <w:t>Lesion studies implicate mesial frontal and temporoparietal regions in dreaming, with damage to these areas sometimes abolishing dream reports</w:t>
      </w:r>
      <w:r w:rsidR="00F51675" w:rsidRPr="00F51675">
        <w:rPr>
          <w:rFonts w:asciiTheme="minorHAnsi" w:eastAsia="Calibri" w:hAnsiTheme="minorHAnsi" w:cs="Calibri"/>
          <w:sz w:val="24"/>
          <w:szCs w:val="24"/>
        </w:rPr>
        <w:t xml:space="preserve"> </w:t>
      </w:r>
      <w:r w:rsidR="005163BF">
        <w:rPr>
          <w:rFonts w:asciiTheme="minorHAnsi" w:eastAsia="Calibri" w:hAnsiTheme="minorHAnsi" w:cs="Calibri"/>
          <w:sz w:val="24"/>
          <w:szCs w:val="24"/>
        </w:rPr>
        <w:fldChar w:fldCharType="begin"/>
      </w:r>
      <w:r w:rsidR="005163BF">
        <w:rPr>
          <w:rFonts w:asciiTheme="minorHAnsi" w:eastAsia="Calibri" w:hAnsiTheme="minorHAnsi" w:cs="Calibri"/>
          <w:sz w:val="24"/>
          <w:szCs w:val="24"/>
        </w:rPr>
        <w:instrText xml:space="preserve"> ADDIN ZOTERO_ITEM CSL_CITATION {"citationID":"q45hQPu8","properties":{"unsorted":false,"formattedCitation":"(Domhoff, 2022; Solms, 1997, 2014)","plainCitation":"(Domhoff, 2022; Solms, 1997, 2014)","noteIndex":0},"citationItems":[{"id":6076,"uris":["http://zotero.org/users/6941878/items/7TAVR6W4"],"itemData":{"id":6076,"type":"book","abstract":"A comprehensive neurocognitive theory of dreaming based on the theories, methodologies, and findings of cognitive neuroscience and the psychological sciences.G. William Domhoff’s neurocognitive theory of dreaming is the only theory of dreaming that makes full use of the new neuroimaging findings on all forms of spontaneous thought and shows how well they explain the results of rigorous quantitative studies of dream content. Domhoff identifies five separate issues—neural substrates, cognitive processes, the psychological meaning of dream content, evolutionarily adaptive functions, and historically invented cultural uses—and then explores how they are intertwined. He also discusses the degree to which there is symbolism in dreams, the development of dreaming in children, and the relative frequency of emotions in the dreams of children and adults. During dreaming, the neural substrates that support waking sensory input, task-oriented thinking, and movement are relatively deactivated. Domhoff presents the conditions that have to be fulfilled before dreaming can occur spontaneously. He describes the specific cognitive processes supported by the neural substrate of dreaming and then looks at dream reports of research participants. The “why” of dreaming, he says, may be the most counterintuitive outcome of empirical dream research. Though the question is usually framed in terms of adaptation, there is no positive evidence for an adaptive theory of dreaming. Research by anthropologists, historians, and comparative religion scholars, however, suggests that dreaming has psychological and cultural uses, with the most important of these found in religious ceremonies and healing practices. Finally, he offers suggestions for how future dream studies might take advantage of new technologies, including smart phones.","ISBN":"978-0-262-37087-5","language":"en","note":"Google-Books-ID: 1KtaEAAAQBAJ","number-of-pages":"387","publisher":"MIT Press","source":"Google Books","title":"The Neurocognitive Theory of Dreaming: The Where, How, When, What, and Why of Dreams","title-short":"The Neurocognitive Theory of Dreaming","author":[{"family":"Domhoff","given":"G. William"}],"issued":{"date-parts":[["2022",10,4]]}}},{"id":6074,"uris":["http://zotero.org/users/6941878/items/9EDGRYLK"],"itemData":{"id":6074,"type":"book","source":"COinS","title":"The Neuropsychology of Dreams. A Clinico-Anatomical Study","author":[{"family":"Solms","given":"Mark"}],"issued":{"date-parts":[["1997"]]}}},{"id":6072,"uris":["http://zotero.org/users/6941878/items/M2Q5NEY5"],"itemData":{"id":6072,"type":"book","abstract":"In this book, Mark Solms chronicles a fascinating effort to systematically apply the clinico-anatomical method to the study of dreams. The purpose of the effort was to place disorders of dreaming on an equivalent footing with those of other higher mental functions such as the aphasias, apraxias, and agnosias. Modern knowledge of the neurological organization of human mental functions was grounded upon systematic clinico-anatomical investigations of these functions under neuropathological conditions. It therefore seemed reasonable to assume that equivalent research into dreaming would provide analogous insights into the cerebral organization of this important but neglected function. Accordingly, the main thrust of the study was to identify changes in dreaming that are systematically associated with focal cerebral pathology and to describe the clinical and anatomical characteristics of those changes. The goal, in short, was to establish a nosology of dream disorders with neuropathological significance. Unless dreaming turned out to be organized in a fundamentally different way than other mental functions, there was every reason to expect that this research would cast light on the cerebral organization of the normal dream process.","ISBN":"978-1-317-78056-4","language":"en","note":"Google-Books-ID: QAjsAgAAQBAJ","number-of-pages":"311","publisher":"Psychology Press","source":"Google Books","title":"The Neuropsychology of Dreams: A Clinico-anatomical Study","title-short":"The Neuropsychology of Dreams","author":[{"family":"Solms","given":"Mark"}],"issued":{"date-parts":[["2014",2,25]]}}}],"schema":"https://github.com/citation-style-language/schema/raw/master/csl-citation.json"} </w:instrText>
      </w:r>
      <w:r w:rsidR="005163BF">
        <w:rPr>
          <w:rFonts w:asciiTheme="minorHAnsi" w:eastAsia="Calibri" w:hAnsiTheme="minorHAnsi" w:cs="Calibri"/>
          <w:sz w:val="24"/>
          <w:szCs w:val="24"/>
        </w:rPr>
        <w:fldChar w:fldCharType="separate"/>
      </w:r>
      <w:r w:rsidR="005163BF" w:rsidRPr="005163BF">
        <w:rPr>
          <w:rFonts w:ascii="Cambria" w:hAnsi="Cambria"/>
          <w:sz w:val="24"/>
        </w:rPr>
        <w:t>(Domhoff, 2022; Solms, 1997, 2014)</w:t>
      </w:r>
      <w:r w:rsidR="005163BF">
        <w:rPr>
          <w:rFonts w:asciiTheme="minorHAnsi" w:eastAsia="Calibri" w:hAnsiTheme="minorHAnsi" w:cs="Calibri"/>
          <w:sz w:val="24"/>
          <w:szCs w:val="24"/>
        </w:rPr>
        <w:fldChar w:fldCharType="end"/>
      </w:r>
      <w:r w:rsidR="005163BF">
        <w:rPr>
          <w:rFonts w:asciiTheme="minorHAnsi" w:eastAsia="Calibri" w:hAnsiTheme="minorHAnsi" w:cs="Calibri"/>
          <w:sz w:val="24"/>
          <w:szCs w:val="24"/>
        </w:rPr>
        <w:t xml:space="preserve">. </w:t>
      </w:r>
      <w:r w:rsidR="00F51675" w:rsidRPr="00F51675">
        <w:rPr>
          <w:rFonts w:asciiTheme="minorHAnsi" w:eastAsia="Calibri" w:hAnsiTheme="minorHAnsi" w:cs="Calibri"/>
          <w:sz w:val="24"/>
          <w:szCs w:val="24"/>
        </w:rPr>
        <w:t xml:space="preserve">However, relatively little is known about how common dream cessation </w:t>
      </w:r>
      <w:r w:rsidR="00B92F3F">
        <w:rPr>
          <w:rFonts w:asciiTheme="minorHAnsi" w:eastAsia="Calibri" w:hAnsiTheme="minorHAnsi" w:cs="Calibri"/>
          <w:sz w:val="24"/>
          <w:szCs w:val="24"/>
        </w:rPr>
        <w:t>is</w:t>
      </w:r>
      <w:r w:rsidR="00F51675" w:rsidRPr="00F51675">
        <w:rPr>
          <w:rFonts w:asciiTheme="minorHAnsi" w:eastAsia="Calibri" w:hAnsiTheme="minorHAnsi" w:cs="Calibri"/>
          <w:sz w:val="24"/>
          <w:szCs w:val="24"/>
        </w:rPr>
        <w:t xml:space="preserve"> following traumatic brain injury</w:t>
      </w:r>
      <w:r w:rsidR="000E1368">
        <w:rPr>
          <w:rFonts w:asciiTheme="minorHAnsi" w:eastAsia="Calibri" w:hAnsiTheme="minorHAnsi" w:cs="Calibri"/>
          <w:sz w:val="24"/>
          <w:szCs w:val="24"/>
        </w:rPr>
        <w:t xml:space="preserve"> (TBI)</w:t>
      </w:r>
      <w:r w:rsidR="00F51675" w:rsidRPr="00F51675">
        <w:rPr>
          <w:rFonts w:asciiTheme="minorHAnsi" w:eastAsia="Calibri" w:hAnsiTheme="minorHAnsi" w:cs="Calibri"/>
          <w:sz w:val="24"/>
          <w:szCs w:val="24"/>
        </w:rPr>
        <w:t xml:space="preserve">, whether it varies with injury severity, and how changes in dreaming relate to broader psychological and cognitive functioning. For this Special Issue, Fisher-Hicks et al. </w:t>
      </w:r>
      <w:r w:rsidR="00C13143">
        <w:rPr>
          <w:rFonts w:asciiTheme="minorHAnsi" w:eastAsia="Calibri" w:hAnsiTheme="minorHAnsi" w:cs="Calibri"/>
          <w:sz w:val="24"/>
          <w:szCs w:val="24"/>
        </w:rPr>
        <w:fldChar w:fldCharType="begin"/>
      </w:r>
      <w:r w:rsidR="00851547">
        <w:rPr>
          <w:rFonts w:asciiTheme="minorHAnsi" w:eastAsia="Calibri" w:hAnsiTheme="minorHAnsi" w:cs="Calibri"/>
          <w:sz w:val="24"/>
          <w:szCs w:val="24"/>
        </w:rPr>
        <w:instrText xml:space="preserve"> ADDIN ZOTERO_ITEM CSL_CITATION {"citationID":"iIDpHpnc","properties":{"unsorted":false,"formattedCitation":"(Fisher-Hicks et al., 2025)","plainCitation":"(Fisher-Hicks et al., 2025)","dontUpdate":true,"noteIndex":0},"citationItems":[{"id":5986,"uris":["http://zotero.org/users/6941878/items/6LSEQEEC"],"itemData":{"id":5986,"type":"article-journal","abstract":"Mesial frontal and temporoparietal brain areas differ in activity between high and low dream recallers, and lesion studies have found cessation of dreaming in patients with damage to these areas. This study extends these findings by assessing the relationship of dream cessation, and dream and nightmare frequencies, to severity of injury in patients at a head trauma clinic. 52 participants (M = 36, F = 16; mean age = 39.69, SD = 13.72) completed a questionnaire assessing frequency of dreams, nightmares and night terrors, tests for depression and anxiety, and a neuropsychological examination and test battery. 34.6 % of patients reported that they do not dream, which is comparable to Solms' (1997) finding of 34.9 % in his brain injury sample. This contrasts with the rate of not reporting dreams in the general population of 6.1–7.1 %. Dream cessation participants had significantly greater severity of brain injury as measured by the Glasgow Coma Scale and post traumatic amnesia, but cessation was not related to neuropsychological scores. Compared to the general population there was a higher prevalence of weekly nightmares (13.5 %) and also of reporting never having nightmares (48.1 %), the former predicted by anxiety, the latter by brain injury severity. The data cannot distinguish between whether brain injury is halting the production of dreams or causes failure to encode and recall dreams on waking. Future studies using within-sleep behavioral or imaging methods may distinguish between these possibilities. Future studies should also determine if recovery of dream experience is predictive of more global recovery from brain injury.","container-title":"Neuropsychologia","DOI":"10.1016/j.neuropsychologia.2025.109209","ISSN":"0028-3932","journalAbbreviation":"Neuropsychologia","page":"109209","source":"ScienceDirect","title":"The association of brain injury severity with dream cessation and nightmares","volume":"217","author":[{"family":"Fisher-Hicks","given":"Sam"},{"family":"Lovett","given":"Victoria"},{"family":"Wood","given":"Rodger Ll"},{"family":"Blagrove","given":"Mark"}],"issued":{"date-parts":[["2025",10,10]]}}}],"schema":"https://github.com/citation-style-language/schema/raw/master/csl-citation.json"} </w:instrText>
      </w:r>
      <w:r w:rsidR="00C13143">
        <w:rPr>
          <w:rFonts w:asciiTheme="minorHAnsi" w:eastAsia="Calibri" w:hAnsiTheme="minorHAnsi" w:cs="Calibri"/>
          <w:sz w:val="24"/>
          <w:szCs w:val="24"/>
        </w:rPr>
        <w:fldChar w:fldCharType="separate"/>
      </w:r>
      <w:r w:rsidR="00C13143" w:rsidRPr="00C13143">
        <w:rPr>
          <w:rFonts w:ascii="Cambria" w:hAnsi="Cambria"/>
          <w:sz w:val="24"/>
        </w:rPr>
        <w:t>(2025)</w:t>
      </w:r>
      <w:r w:rsidR="00C13143">
        <w:rPr>
          <w:rFonts w:asciiTheme="minorHAnsi" w:eastAsia="Calibri" w:hAnsiTheme="minorHAnsi" w:cs="Calibri"/>
          <w:sz w:val="24"/>
          <w:szCs w:val="24"/>
        </w:rPr>
        <w:fldChar w:fldCharType="end"/>
      </w:r>
      <w:r w:rsidR="00F51675" w:rsidRPr="00F51675">
        <w:rPr>
          <w:rFonts w:asciiTheme="minorHAnsi" w:eastAsia="Calibri" w:hAnsiTheme="minorHAnsi" w:cs="Calibri"/>
          <w:sz w:val="24"/>
          <w:szCs w:val="24"/>
        </w:rPr>
        <w:t xml:space="preserve"> addressed these questions by examining dream</w:t>
      </w:r>
      <w:r w:rsidR="000E1368">
        <w:rPr>
          <w:rFonts w:asciiTheme="minorHAnsi" w:eastAsia="Calibri" w:hAnsiTheme="minorHAnsi" w:cs="Calibri"/>
          <w:sz w:val="24"/>
          <w:szCs w:val="24"/>
        </w:rPr>
        <w:t>s</w:t>
      </w:r>
      <w:r w:rsidR="00F51675" w:rsidRPr="00F51675">
        <w:rPr>
          <w:rFonts w:asciiTheme="minorHAnsi" w:eastAsia="Calibri" w:hAnsiTheme="minorHAnsi" w:cs="Calibri"/>
          <w:sz w:val="24"/>
          <w:szCs w:val="24"/>
        </w:rPr>
        <w:t xml:space="preserve"> </w:t>
      </w:r>
      <w:r w:rsidR="000E1368">
        <w:rPr>
          <w:rFonts w:asciiTheme="minorHAnsi" w:eastAsia="Calibri" w:hAnsiTheme="minorHAnsi" w:cs="Calibri"/>
          <w:sz w:val="24"/>
          <w:szCs w:val="24"/>
        </w:rPr>
        <w:t>in patients with TBI</w:t>
      </w:r>
      <w:r w:rsidR="00F51675" w:rsidRPr="00F51675">
        <w:rPr>
          <w:rFonts w:asciiTheme="minorHAnsi" w:eastAsia="Calibri" w:hAnsiTheme="minorHAnsi" w:cs="Calibri"/>
          <w:sz w:val="24"/>
          <w:szCs w:val="24"/>
        </w:rPr>
        <w:t xml:space="preserve">. </w:t>
      </w:r>
      <w:r w:rsidR="00F60B33" w:rsidRPr="00F60B33">
        <w:rPr>
          <w:rFonts w:asciiTheme="minorHAnsi" w:eastAsia="Calibri" w:hAnsiTheme="minorHAnsi" w:cs="Calibri"/>
          <w:sz w:val="24"/>
          <w:szCs w:val="24"/>
        </w:rPr>
        <w:t xml:space="preserve">More than one-third of patients </w:t>
      </w:r>
      <w:r w:rsidR="00FC0B32" w:rsidRPr="00FC0B32">
        <w:rPr>
          <w:rFonts w:asciiTheme="minorHAnsi" w:eastAsia="Calibri" w:hAnsiTheme="minorHAnsi" w:cs="Calibri"/>
          <w:sz w:val="24"/>
          <w:szCs w:val="24"/>
        </w:rPr>
        <w:t>reported complete dream cessation, far exceeding rates in the general population, and this was associated with greater injury severity but not intellectual ability, memory, or executive function.</w:t>
      </w:r>
      <w:r w:rsidR="003960B8">
        <w:rPr>
          <w:rFonts w:asciiTheme="minorHAnsi" w:eastAsia="Calibri" w:hAnsiTheme="minorHAnsi" w:cs="Calibri"/>
          <w:sz w:val="24"/>
          <w:szCs w:val="24"/>
        </w:rPr>
        <w:t xml:space="preserve"> </w:t>
      </w:r>
      <w:r w:rsidR="00EC7E4D" w:rsidRPr="00EC7E4D">
        <w:rPr>
          <w:rFonts w:asciiTheme="minorHAnsi" w:eastAsia="Calibri" w:hAnsiTheme="minorHAnsi" w:cs="Calibri"/>
          <w:sz w:val="24"/>
          <w:szCs w:val="24"/>
        </w:rPr>
        <w:t xml:space="preserve">Interestingly, weekly nightmares were more prevalent among </w:t>
      </w:r>
      <w:r w:rsidR="000E1368">
        <w:rPr>
          <w:rFonts w:asciiTheme="minorHAnsi" w:eastAsia="Calibri" w:hAnsiTheme="minorHAnsi" w:cs="Calibri"/>
          <w:sz w:val="24"/>
          <w:szCs w:val="24"/>
        </w:rPr>
        <w:t xml:space="preserve">TBI </w:t>
      </w:r>
      <w:r w:rsidR="00EC7E4D" w:rsidRPr="00EC7E4D">
        <w:rPr>
          <w:rFonts w:asciiTheme="minorHAnsi" w:eastAsia="Calibri" w:hAnsiTheme="minorHAnsi" w:cs="Calibri"/>
          <w:sz w:val="24"/>
          <w:szCs w:val="24"/>
        </w:rPr>
        <w:t xml:space="preserve">patients than in the general population, and, within the patient group, greater nightmare frequency was associated with higher </w:t>
      </w:r>
      <w:r w:rsidR="000E1368">
        <w:rPr>
          <w:rFonts w:asciiTheme="minorHAnsi" w:eastAsia="Calibri" w:hAnsiTheme="minorHAnsi" w:cs="Calibri"/>
          <w:sz w:val="24"/>
          <w:szCs w:val="24"/>
        </w:rPr>
        <w:t xml:space="preserve">rates of </w:t>
      </w:r>
      <w:r w:rsidR="00EC7E4D" w:rsidRPr="00EC7E4D">
        <w:rPr>
          <w:rFonts w:asciiTheme="minorHAnsi" w:eastAsia="Calibri" w:hAnsiTheme="minorHAnsi" w:cs="Calibri"/>
          <w:sz w:val="24"/>
          <w:szCs w:val="24"/>
        </w:rPr>
        <w:t>anxiety.</w:t>
      </w:r>
      <w:r w:rsidR="00F51675" w:rsidRPr="00F51675">
        <w:rPr>
          <w:rFonts w:asciiTheme="minorHAnsi" w:eastAsia="Calibri" w:hAnsiTheme="minorHAnsi" w:cs="Calibri"/>
          <w:sz w:val="24"/>
          <w:szCs w:val="24"/>
        </w:rPr>
        <w:t xml:space="preserve"> </w:t>
      </w:r>
      <w:r w:rsidR="004439E6" w:rsidRPr="004439E6">
        <w:rPr>
          <w:rFonts w:asciiTheme="minorHAnsi" w:eastAsia="Calibri" w:hAnsiTheme="minorHAnsi" w:cs="Calibri"/>
          <w:sz w:val="24"/>
          <w:szCs w:val="24"/>
        </w:rPr>
        <w:t xml:space="preserve">These findings suggest that </w:t>
      </w:r>
      <w:r w:rsidR="000E1368">
        <w:rPr>
          <w:rFonts w:asciiTheme="minorHAnsi" w:eastAsia="Calibri" w:hAnsiTheme="minorHAnsi" w:cs="Calibri"/>
          <w:sz w:val="24"/>
          <w:szCs w:val="24"/>
        </w:rPr>
        <w:t>TBI</w:t>
      </w:r>
      <w:r w:rsidR="004439E6" w:rsidRPr="004439E6">
        <w:rPr>
          <w:rFonts w:asciiTheme="minorHAnsi" w:eastAsia="Calibri" w:hAnsiTheme="minorHAnsi" w:cs="Calibri"/>
          <w:sz w:val="24"/>
          <w:szCs w:val="24"/>
        </w:rPr>
        <w:t xml:space="preserve"> can substantially alter dream experience and may provide a useful model for investigating the cognitive and emotional functions of dreaming. </w:t>
      </w:r>
    </w:p>
    <w:p w14:paraId="0000005F" w14:textId="6FB54FC6" w:rsidR="00A93614" w:rsidRPr="003A3E4F" w:rsidRDefault="0046243C" w:rsidP="0038226E">
      <w:pPr>
        <w:spacing w:line="360" w:lineRule="auto"/>
        <w:ind w:firstLine="720"/>
        <w:jc w:val="both"/>
        <w:rPr>
          <w:rFonts w:asciiTheme="minorHAnsi" w:eastAsia="Calibri" w:hAnsiTheme="minorHAnsi" w:cs="Calibri"/>
          <w:sz w:val="24"/>
          <w:szCs w:val="24"/>
        </w:rPr>
      </w:pPr>
      <w:r w:rsidRPr="0046243C">
        <w:rPr>
          <w:rFonts w:asciiTheme="minorHAnsi" w:eastAsia="Calibri" w:hAnsiTheme="minorHAnsi" w:cs="Calibri"/>
          <w:sz w:val="24"/>
          <w:szCs w:val="24"/>
        </w:rPr>
        <w:t xml:space="preserve">In a concluding contribution to this Special Issue, </w:t>
      </w:r>
      <w:r w:rsidR="00FF5DAB" w:rsidRPr="00FF5DAB">
        <w:rPr>
          <w:rFonts w:ascii="Cambria" w:hAnsi="Cambria"/>
          <w:sz w:val="24"/>
        </w:rPr>
        <w:t>Sullivan, McCall, Henderson, et al.</w:t>
      </w:r>
      <w:r w:rsidRPr="0046243C">
        <w:rPr>
          <w:rFonts w:asciiTheme="minorHAnsi" w:eastAsia="Calibri" w:hAnsiTheme="minorHAnsi" w:cs="Calibri"/>
          <w:sz w:val="24"/>
          <w:szCs w:val="24"/>
        </w:rPr>
        <w:t xml:space="preserve"> </w:t>
      </w:r>
      <w:r w:rsidR="00940C2D">
        <w:rPr>
          <w:rFonts w:asciiTheme="minorHAnsi" w:eastAsia="Calibri" w:hAnsiTheme="minorHAnsi" w:cs="Calibri"/>
          <w:sz w:val="24"/>
          <w:szCs w:val="24"/>
        </w:rPr>
        <w:fldChar w:fldCharType="begin"/>
      </w:r>
      <w:r w:rsidR="00940C2D">
        <w:rPr>
          <w:rFonts w:asciiTheme="minorHAnsi" w:eastAsia="Calibri" w:hAnsiTheme="minorHAnsi" w:cs="Calibri"/>
          <w:sz w:val="24"/>
          <w:szCs w:val="24"/>
        </w:rPr>
        <w:instrText xml:space="preserve"> ADDIN ZOTERO_ITEM CSL_CITATION {"citationID":"j4rFouQm","properties":{"unsorted":false,"formattedCitation":"(Sullivan, McCall, Henderson, et al., 2025)","plainCitation":"(Sullivan, McCall, Henderson, et al., 2025)","noteIndex":0},"citationItems":[{"id":5989,"uris":["http://zotero.org/users/6941878/items/PP3YE43X"],"itemData":{"id":5989,"type":"article-journal","abstract":"Sleep plays a crucial role in emotion processing, with sleep disruptions contributing to emotion dysregulation and increased risk of mental illness. This review examines the relationship between sleep and three key aspects of emotion processing: emotional reactivity, cognitive emotion regulation, and emotional inertia. Evidence suggests that sleep deprivation heightens emotional reactivity, weakens the ability to regulate emotions adaptively, and increases the persistence of negative emotions over time. Neurobiological findings highlight the role of prefrontal-limbic circuitry in all of these processes, with sleep loss impairing top-down regulatory control over emotional responses. Furthermore, rapid eye movement sleep and slow-wave sleep appear to play distinct roles in restoring emotional balance. The findings from this review highlight the multifaceted pathways through which sleep disturbance gives rise to emotion dysregulation and, over time, increases vulnerability to mental illness.","container-title":"Neuropsychologia","DOI":"10.1016/j.neuropsychologia.2025.109269","ISSN":"0028-3932","journalAbbreviation":"Neuropsychologia","page":"109269","source":"ScienceDirect","title":"Disentangling Sleep's Role in Emotion processing","volume":"219","author":[{"family":"Sullivan","given":"Emma C."},{"family":"McCall","given":"Cade"},{"family":"Henderson","given":"Lisa-Marie"},{"family":"Cairney","given":"Scott A."}],"issued":{"date-parts":[["2025",12,15]]}}}],"schema":"https://github.com/citation-style-language/schema/raw/master/csl-citation.json"} </w:instrText>
      </w:r>
      <w:r w:rsidR="00940C2D">
        <w:rPr>
          <w:rFonts w:asciiTheme="minorHAnsi" w:eastAsia="Calibri" w:hAnsiTheme="minorHAnsi" w:cs="Calibri"/>
          <w:sz w:val="24"/>
          <w:szCs w:val="24"/>
        </w:rPr>
        <w:fldChar w:fldCharType="separate"/>
      </w:r>
      <w:r w:rsidR="00940C2D" w:rsidRPr="00940C2D">
        <w:rPr>
          <w:rFonts w:ascii="Cambria" w:hAnsi="Cambria"/>
          <w:sz w:val="24"/>
        </w:rPr>
        <w:t>(2025)</w:t>
      </w:r>
      <w:r w:rsidR="00940C2D">
        <w:rPr>
          <w:rFonts w:asciiTheme="minorHAnsi" w:eastAsia="Calibri" w:hAnsiTheme="minorHAnsi" w:cs="Calibri"/>
          <w:sz w:val="24"/>
          <w:szCs w:val="24"/>
        </w:rPr>
        <w:fldChar w:fldCharType="end"/>
      </w:r>
      <w:r w:rsidR="00940C2D">
        <w:rPr>
          <w:rFonts w:asciiTheme="minorHAnsi" w:eastAsia="Calibri" w:hAnsiTheme="minorHAnsi" w:cs="Calibri"/>
          <w:sz w:val="24"/>
          <w:szCs w:val="24"/>
        </w:rPr>
        <w:t xml:space="preserve"> </w:t>
      </w:r>
      <w:r w:rsidR="00970D1E" w:rsidRPr="00970D1E">
        <w:rPr>
          <w:rFonts w:asciiTheme="minorHAnsi" w:eastAsia="Calibri" w:hAnsiTheme="minorHAnsi" w:cs="Calibri"/>
          <w:sz w:val="24"/>
          <w:szCs w:val="24"/>
        </w:rPr>
        <w:t>review how sleep influences three interrelated aspects of emotion processing: emotional reactivity, cognitive emotion regulation, and emotional inertia</w:t>
      </w:r>
      <w:r w:rsidRPr="0046243C">
        <w:rPr>
          <w:rFonts w:asciiTheme="minorHAnsi" w:eastAsia="Calibri" w:hAnsiTheme="minorHAnsi" w:cs="Calibri"/>
          <w:sz w:val="24"/>
          <w:szCs w:val="24"/>
        </w:rPr>
        <w:t>.</w:t>
      </w:r>
      <w:r>
        <w:rPr>
          <w:rFonts w:asciiTheme="minorHAnsi" w:eastAsia="Calibri" w:hAnsiTheme="minorHAnsi" w:cs="Calibri"/>
          <w:sz w:val="24"/>
          <w:szCs w:val="24"/>
        </w:rPr>
        <w:t xml:space="preserve"> </w:t>
      </w:r>
      <w:r w:rsidR="008A456E" w:rsidRPr="008A456E">
        <w:rPr>
          <w:rFonts w:asciiTheme="minorHAnsi" w:eastAsia="Calibri" w:hAnsiTheme="minorHAnsi" w:cs="Calibri"/>
          <w:sz w:val="24"/>
          <w:szCs w:val="24"/>
        </w:rPr>
        <w:t xml:space="preserve">Poor sleep has been linked to heightened emotional reactivity </w:t>
      </w:r>
      <w:r w:rsidR="008A456E">
        <w:rPr>
          <w:rFonts w:asciiTheme="minorHAnsi" w:eastAsia="Calibri" w:hAnsiTheme="minorHAnsi" w:cs="Calibri"/>
          <w:sz w:val="24"/>
          <w:szCs w:val="24"/>
        </w:rPr>
        <w:fldChar w:fldCharType="begin"/>
      </w:r>
      <w:r w:rsidR="008A456E">
        <w:rPr>
          <w:rFonts w:asciiTheme="minorHAnsi" w:eastAsia="Calibri" w:hAnsiTheme="minorHAnsi" w:cs="Calibri"/>
          <w:sz w:val="24"/>
          <w:szCs w:val="24"/>
        </w:rPr>
        <w:instrText xml:space="preserve"> ADDIN ZOTERO_ITEM CSL_CITATION {"citationID":"VsfyKbRJ","properties":{"unsorted":false,"formattedCitation":"(Cote et al., 2015; Franzen et al., 2008, 2009; Goldstein-Piekarski et al., 2015)","plainCitation":"(Cote et al., 2015; Franzen et al., 2008, 2009; Goldstein-Piekarski et al., 2015)","noteIndex":0},"citationItems":[{"id":6338,"uris":["http://zotero.org/users/6941878/items/G4VT24TW"],"itemData":{"id":6338,"type":"article-journal","abstract":"The impact of sleep deprivation on various stages of information processing was investigated during a valance categorization picture task using temporally sensitive event-related potentials (ERPs). Young, healthy, good sleepers were randomly assigned to a total sleep deprivation (n = 22) or sleep control group (n = 23). Picture stimuli were presented at random for 1000 ms and rated as very-positive, slightly positive, slightly negative, or very-negative. ERP measures included a parietal-occipital positive peak (P1) reflecting early sensory processing and “reactivity,” and a central-parietal Late Positive Potential (LPP) peak indexing sustained attention toward stimuli. There was a significant Group-by-Valance interaction for LPP amplitude; sleep-deprived participants had a larger LPP than controls to positive and negative, but not neutral pictures. Both groups had larger LPPs to positive and negative pictures relative to neutral pictures, but only the sleep-deprived group had a larger LPP to negative compared with positive stimuli. Sleep-deprived individuals with a lower reappraisal strategy in emotion regulation style produced a relatively larger LPP response to negative pictures. In conclusion, sleep deprivation did not influence early sensory processing or attention capture but led to greater sustained allocation of attention toward emotional pictures, particularly negative stimuli. Enhanced attention toward emotional stimuli may result in failure to attend to other relevant information and poor decision making, and may be especially problematic for individuals with lower emotion reappraisal strategies. (PsycInfo Database Record (c) 2025 APA, all rights reserved)","container-title":"Psychology &amp; Neuroscience","DOI":"10.1037/h0100354","ISSN":"1983-3288","issue":"1","page":"102-113","publisher":"Educational Publishing Foundation","publisher-place":"US","source":"APA PsycNet","title":"Event-related neural response to emotional picture stimuli following sleep deprivation","volume":"8","author":[{"family":"Cote","given":"Kimberly"},{"family":"Jancsar","given":"Cara"},{"family":"Hunt","given":"Bryce"}],"issued":{"date-parts":[["2015"]]}}},{"id":6335,"uris":["http://zotero.org/users/6941878/items/4RTRS8GT"],"itemData":{"id":6335,"type":"article-journal","abstract":"This pilot study examined the relationships between the effects of sleep deprivation on subjective and objective measures of sleepiness and affect, and psychomotor vigilance performance. Following an adaptation night in the laboratory, healthy young adults were randomly assigned to either a night of total sleep deprivation (SD group; n = 15) or to a night of normal sleep (non-SD group; n = 14) under controlled laboratory conditions. The following day, subjective reports of mood and sleepiness, objective sleepiness (Multiple Sleep Latency Test and spontaneous oscillations in pupil diameter, PUI), affective reactivity/regulation (pupil dilation responses to emotional pictures), and psychomotor vigilance performance (PVT) were measured. Sleep deprivation had a significant impact on all three domains (affect, sleepiness, and vigilance), with significant group differences for eight of the nine outcome measures. Exploratory factor analyses performed across the entire sample and within the SD group alone revealed that the outcomes clustered on three orthogonal dimensions reflecting the method of measurement: physiological measures of sleepiness and affective reactivity/regulation, subjective measures of sleepiness and mood, and vigilance performance. Sleepiness and affective responses to sleep deprivation were associated (although separately for objective and subjective measures). PVT performance was also independent of the sleepiness and affect outcomes. These findings suggest that objective and subjective measures represent distinct entities that should not be assumed to be equivalent. By including affective outcomes in experimental sleep deprivation research, the impact of sleep loss on affective function and their relationship to other neurobehavioral domains can be assessed.","container-title":"Journal of Sleep Research","DOI":"10.1111/j.1365-2869.2008.00635.x","ISSN":"1365-2869","issue":"1","language":"en","license":"© 2008 European Sleep Research Society","note":"_eprint: https://onlinelibrary.wiley.com/doi/pdf/10.1111/j.1365-2869.2008.00635.x","page":"34-41","source":"Wiley Online Library","title":"Relationships between affect, vigilance, and sleepiness following sleep deprivation","volume":"17","author":[{"family":"Franzen","given":"Peter L."},{"family":"Siegle","given":"Greg J."},{"family":"Buysse","given":"Daniel J."}],"issued":{"date-parts":[["2008"]]}}},{"id":6333,"uris":["http://zotero.org/users/6941878/items/DJ5RPII7"],"itemData":{"id":6333,"type":"article-journal","abstract":"The aim of this pilot study was to quantify the impact of sleep deprivation on psychophysiological reactivity to emotional stimuli. Following an adaptation night of sleep in the lab, healthy young adults were randomly assigned to either one night of total sleep deprivation or to a normal sleep control condition. The next afternoon, responses to positive, negative, and neutral picture stimuli were examined with pupillography, an indicator of cognitive and affective information processing. Only the sleep-deprived group displayed significantly larger pupil diameter while viewing negative pictures compared to positive or neutral pictures. The sleep-deprived group also showed anticipatory pupillary reactivity during blocks of negative pictures. These data suggest that sleep deprivation is associated with increased reactions to negative emotional information. Such responses may have important implications for psychiatric disorders, which may be triggered or characterized by sleep disturbances.","container-title":"Biological Psychology","DOI":"10.1016/j.biopsycho.2008.10.010","ISSN":"0301-0511","issue":"3","journalAbbreviation":"Biological Psychology","page":"300-305","source":"ScienceDirect","title":"Sleep deprivation alters pupillary reactivity to emotional stimuli in healthy young adults","volume":"80","author":[{"family":"Franzen","given":"Peter L."},{"family":"Buysse","given":"Daniel J."},{"family":"Dahl","given":"Ronald E."},{"family":"Thompson","given":"Wesley"},{"family":"Siegle","given":"Greg J."}],"issued":{"date-parts":[["2009",3,1]]}}},{"id":6341,"uris":["http://zotero.org/users/6941878/items/LQDGTQP6"],"itemData":{"id":6341,"type":"article-journal","abstract":"Facial expressions represent one of the most salient cues in our environment. They communicate the affective state and intent of an individual and, if interpreted correctly, adaptively influence the behavior of others in return. Processing of such affective stimuli is known to require reciprocal signaling between central viscerosensory brain regions and peripheral-autonomic body systems, culminating in accurate emotion discrimination. Despite emerging links between sleep and affective regulation, the impact of sleep loss on the discrimination of complex social emotions within and between the CNS and PNS remains unknown. Here, we demonstrate in humans that sleep deprivation impairs both viscerosensory brain (anterior insula, anterior cingulate cortex, amygdala) and autonomic-cardiac discrimination of threatening from affiliative facial cues. Moreover, sleep deprivation significantly degrades the normally reciprocal associations between these central and peripheral emotion-signaling systems, most prominent at the level of cardiac-amygdala coupling. In addition, REM sleep physiology across the sleep-rested night significantly predicts the next-day success of emotional discrimination within this viscerosensory network across individuals, suggesting a role for REM sleep in affective brain recalibration. Together, these findings establish that sleep deprivation compromises the faithful signaling of, and the \"embodied\" reciprocity between, viscerosensory brain and peripheral autonomic body processing of complex social signals. Such impairments hold ecological relevance in professional contexts in which the need for accurate interpretation of social cues is paramount yet insufficient sleep is pervasive.","container-title":"The Journal of Neuroscience: The Official Journal of the Society for Neuroscience","DOI":"10.1523/JNEUROSCI.5254-14.2015","ISSN":"1529-2401","issue":"28","journalAbbreviation":"J Neurosci","language":"eng","page":"10135-10145","PMID":"26180190","PMCID":"PMC4502254","source":"PubMed","title":"Sleep Deprivation Impairs the Human Central and Peripheral Nervous System Discrimination of Social Threat","volume":"35","author":[{"family":"Goldstein-Piekarski","given":"Andrea N."},{"family":"Greer","given":"Stephanie M."},{"family":"Saletin","given":"Jared M."},{"family":"Walker","given":"Matthew P."}],"issued":{"date-parts":[["2015",7,15]]}}}],"schema":"https://github.com/citation-style-language/schema/raw/master/csl-citation.json"} </w:instrText>
      </w:r>
      <w:r w:rsidR="008A456E">
        <w:rPr>
          <w:rFonts w:asciiTheme="minorHAnsi" w:eastAsia="Calibri" w:hAnsiTheme="minorHAnsi" w:cs="Calibri"/>
          <w:sz w:val="24"/>
          <w:szCs w:val="24"/>
        </w:rPr>
        <w:fldChar w:fldCharType="separate"/>
      </w:r>
      <w:r w:rsidR="008A456E" w:rsidRPr="002251F5">
        <w:rPr>
          <w:rFonts w:ascii="Cambria" w:hAnsi="Cambria"/>
          <w:sz w:val="24"/>
        </w:rPr>
        <w:t>(Cote et al., 2015; Franzen et al., 2008, 2009; Goldstein-Piekarski et al., 2015)</w:t>
      </w:r>
      <w:r w:rsidR="008A456E">
        <w:rPr>
          <w:rFonts w:asciiTheme="minorHAnsi" w:eastAsia="Calibri" w:hAnsiTheme="minorHAnsi" w:cs="Calibri"/>
          <w:sz w:val="24"/>
          <w:szCs w:val="24"/>
        </w:rPr>
        <w:fldChar w:fldCharType="end"/>
      </w:r>
      <w:r w:rsidR="008A456E" w:rsidRPr="008A456E">
        <w:rPr>
          <w:rFonts w:asciiTheme="minorHAnsi" w:eastAsia="Calibri" w:hAnsiTheme="minorHAnsi" w:cs="Calibri"/>
          <w:sz w:val="24"/>
          <w:szCs w:val="24"/>
        </w:rPr>
        <w:t xml:space="preserve">, impaired regulation </w:t>
      </w:r>
      <w:r w:rsidR="00E80DC6">
        <w:rPr>
          <w:rFonts w:asciiTheme="minorHAnsi" w:eastAsia="Calibri" w:hAnsiTheme="minorHAnsi" w:cs="Calibri"/>
          <w:sz w:val="24"/>
          <w:szCs w:val="24"/>
        </w:rPr>
        <w:fldChar w:fldCharType="begin"/>
      </w:r>
      <w:r w:rsidR="00E80DC6">
        <w:rPr>
          <w:rFonts w:asciiTheme="minorHAnsi" w:eastAsia="Calibri" w:hAnsiTheme="minorHAnsi" w:cs="Calibri"/>
          <w:sz w:val="24"/>
          <w:szCs w:val="24"/>
        </w:rPr>
        <w:instrText xml:space="preserve"> ADDIN ZOTERO_ITEM CSL_CITATION {"citationID":"KKSKm1lU","properties":{"unsorted":false,"formattedCitation":"(Mauss et al., 2013; Reddy et al., 2017; Zhang et al., 2019)","plainCitation":"(Mauss et al., 2013; Reddy et al., 2017; Zhang et al., 2019)","dontUpdate":true,"noteIndex":0},"citationItems":[{"id":593,"uris":["http://zotero.org/users/6941878/items/JR8GG2UR"],"itemData":{"id":593,"type":"article-journal","abstract":"Theoretical models suggest a positive relationship between sleep quality and individuals' ability to regulate emotion. However, few studies have empirically tested this hypothesised link using standardised laboratory measures of emotion-regulation ability. The present research examined the relationship between sleep quality and the ability to implement a type of emotion regulation that has particularly important implications for psychological health: cognitive reappraisal (cognitively reframing an emotional event so as to dampen its impact). To do so, 156 participants (86 male) reported on their past week's sleep quality. Their ability to implement cognitive reappraisal (CRA) was then measured with a standardised laboratory challenge. Participants with poorer self-reported sleep quality exhibited lower CRA, even after controlling for fourteen potential key confounds (e.g., age, negative affect, mood disorder symptoms, stress). This finding is consistent with the idea that poorer sleep quality impairs individuals' ability to engage in the crucial task of regulating negative emotions.","container-title":"Cognition and Emotion","DOI":"10.1080/02699931.2012.727783","ISSN":"0269-9931","issue":"3","note":"_eprint: https://doi.org/10.1080/02699931.2012.727783","page":"567-576","PMID":"23025547","publisher":"Routledge","source":"Taylor and Francis+NEJM","title":"Poorer sleep quality is associated with lower emotion-regulation ability in a laboratory paradigm","volume":"27","author":[{"family":"Mauss","given":"Iris B."},{"family":"Troy","given":"Allison S."},{"family":"LeBourgeois","given":"Monique K."}],"issued":{"date-parts":[["2013",4,1]]}}},{"id":6343,"uris":["http://zotero.org/users/6941878/items/MNL6453N"],"itemData":{"id":6343,"type":"article-journal","abstract":"Sleep loss is associated with affective disturbances and disorders; however, there is limited understanding of specific mechanisms underlying these links, especially in adolescence. The current study tested the effects of sleep restriction versus idealized sleep on adolescents’ emotional experience, reactivity and regulation (specifically cognitive reappraisal). Following 1 week of sleep monitoring, healthy adolescents (n = 42; ages 13–17 years) were randomized to 1 night of sleep restriction (4 h) or idealized sleep (9.5 h). The following day, adolescents provided self-reports of affect and anxiety and completed a laboratory-based task to assess: (1) emotional reactivity in response to positive, negative, and neutral images from the International Affective Picture System (IAPS); and (2) ability to use cognitive reappraisal to decrease negative emotional responses. Large effects were observed for the adverse impact of sleep restriction on positive affect and anxiety as well as a medium-sized effect for negative affect, compared to the idealized sleep condition. Subjective reactivity to positive and neutral images did not differ between the groups, but a moderate effect was detected for reactivity to negative images whereby sleep-restricted teens reported greater reactivity. Across both sleep conditions, use of cognitive reappraisal down-regulated negative emotion effectively; however, sleep restriction did not impact upon adolescents’ ability to use this strategy. These findings add to a growing body of literature demonstrating the deleterious effects of sleep restriction on aspects of emotion and highlight directions for future research in adolescents.","container-title":"Journal of Sleep Research","DOI":"10.1111/jsr.12484","ISSN":"1365-2869","issue":"4","language":"en","license":"© 2016 European Sleep Research Society","note":"_eprint: https://onlinelibrary.wiley.com/doi/pdf/10.1111/jsr.12484","page":"516-525","source":"Wiley Online Library","title":"Impact of sleep restriction versus idealized sleep on emotional experience, reactivity and regulation in healthy adolescents","volume":"26","author":[{"family":"Reddy","given":"Radhika"},{"family":"Palmer","given":"Cara A."},{"family":"Jackson","given":"Christine"},{"family":"Farris","given":"Samantha G."},{"family":"Alfano","given":"Candice A."}],"issued":{"date-parts":[["2017"]]}}},{"id":918,"uris":["http://zotero.org/users/6941878/items/MT89RHCM"],"itemData":{"id":918,"type":"article-journal","abstract":"Resting-state spontaneous neural activities consume far more biological energy than stimulus-induced activities, suggesting their significance. However, existing studies of sleep loss and emotional functioning have focused on how sleep deprivation modulates stimulus-induced emotional neural activities. The current study aimed to investigate the impacts of sleep deprivation on the brain network of emotional functioning using electroencephalogram during a resting state. Two established resting-state electroencephalogram indexes (i.e. frontal alpha asymmetry and frontal theta/beta ratio) were used to reflect the functioning of the emotion regulatory neural network. Participants completed an 8-min resting-state electroencephalogram recording after a well-rested night or 24 hr sleep deprivation. The Sleep Deprivation group had a heightened ratio of the power density in theta band to beta band (theta/beta ratio) in the frontal area than the Sleep Control group, suggesting an affective approach with reduced frontal cortical regulation of subcortical drive after sleep deprivation. There was also marginally more left-lateralized frontal alpha power (left frontal alpha asymmetry) in the Sleep Deprivation group compared with the Sleep Control group. Besides, higher theta/beta ratio and more left alpha lateralization were correlated with higher sleepiness and lower vigilance. The results converged in suggesting compromised emotional regulatory processes during resting state after sleep deprivation. Our work provided the first resting-state neural evidence for compromised emotional functioning after sleep loss, highlighting the significance of examining resting-state neural activities within the affective brain network as a default functional mode in investigating the sleep–emotion relationship.","container-title":"Journal of Sleep Research","DOI":"10.1111/jsr.12671","ISSN":"1365-2869","issue":"3","language":"en","license":"© 2018 European Sleep Research Society","note":"_eprint: https://onlinelibrary.wiley.com/doi/pdf/10.1111/jsr.12671","page":"e12671","source":"Wiley Online Library","title":"Sleep deprivation compromises resting-state emotional regulatory processes: An EEG study","title-short":"Sleep deprivation compromises resting-state emotional regulatory processes","volume":"28","author":[{"family":"Zhang","given":"Jinxiao"},{"family":"Lau","given":"Esther Yuet Ying"},{"family":"Hsiao","given":"Janet H."}],"issued":{"date-parts":[["2019"]]}}}],"schema":"https://github.com/citation-style-language/schema/raw/master/csl-citation.json"} </w:instrText>
      </w:r>
      <w:r w:rsidR="00E80DC6">
        <w:rPr>
          <w:rFonts w:asciiTheme="minorHAnsi" w:eastAsia="Calibri" w:hAnsiTheme="minorHAnsi" w:cs="Calibri"/>
          <w:sz w:val="24"/>
          <w:szCs w:val="24"/>
        </w:rPr>
        <w:fldChar w:fldCharType="separate"/>
      </w:r>
      <w:r w:rsidR="00E80DC6" w:rsidRPr="003A0A08">
        <w:rPr>
          <w:rFonts w:ascii="Cambria" w:hAnsi="Cambria"/>
          <w:sz w:val="24"/>
        </w:rPr>
        <w:t>(Mauss et al., 2013; Zhang et al., 2019</w:t>
      </w:r>
      <w:r w:rsidR="008356C3">
        <w:rPr>
          <w:rFonts w:ascii="Cambria" w:hAnsi="Cambria"/>
          <w:sz w:val="24"/>
        </w:rPr>
        <w:t xml:space="preserve">; </w:t>
      </w:r>
      <w:r w:rsidR="00E80DC6">
        <w:rPr>
          <w:rFonts w:ascii="Cambria" w:hAnsi="Cambria"/>
          <w:sz w:val="24"/>
        </w:rPr>
        <w:t xml:space="preserve">but see </w:t>
      </w:r>
      <w:r w:rsidR="00E80DC6" w:rsidRPr="003A0A08">
        <w:rPr>
          <w:rFonts w:ascii="Cambria" w:hAnsi="Cambria"/>
          <w:sz w:val="24"/>
        </w:rPr>
        <w:t>Reddy et al., 2017)</w:t>
      </w:r>
      <w:r w:rsidR="00E80DC6">
        <w:rPr>
          <w:rFonts w:asciiTheme="minorHAnsi" w:eastAsia="Calibri" w:hAnsiTheme="minorHAnsi" w:cs="Calibri"/>
          <w:sz w:val="24"/>
          <w:szCs w:val="24"/>
        </w:rPr>
        <w:fldChar w:fldCharType="end"/>
      </w:r>
      <w:r w:rsidR="008A456E" w:rsidRPr="008A456E">
        <w:rPr>
          <w:rFonts w:asciiTheme="minorHAnsi" w:eastAsia="Calibri" w:hAnsiTheme="minorHAnsi" w:cs="Calibri"/>
          <w:sz w:val="24"/>
          <w:szCs w:val="24"/>
        </w:rPr>
        <w:t xml:space="preserve">, and greater persistence of negative affect </w:t>
      </w:r>
      <w:r w:rsidR="00537B1B">
        <w:rPr>
          <w:rFonts w:asciiTheme="minorHAnsi" w:eastAsia="Calibri" w:hAnsiTheme="minorHAnsi" w:cs="Calibri"/>
          <w:sz w:val="24"/>
          <w:szCs w:val="24"/>
        </w:rPr>
        <w:fldChar w:fldCharType="begin"/>
      </w:r>
      <w:r w:rsidR="00FF5DAB">
        <w:rPr>
          <w:rFonts w:asciiTheme="minorHAnsi" w:eastAsia="Calibri" w:hAnsiTheme="minorHAnsi" w:cs="Calibri"/>
          <w:sz w:val="24"/>
          <w:szCs w:val="24"/>
        </w:rPr>
        <w:instrText xml:space="preserve"> ADDIN ZOTERO_ITEM CSL_CITATION {"citationID":"hGZGjuiH","properties":{"unsorted":false,"formattedCitation":"(Fr\\uc0\\u233{}rart et al., 2023; Sullivan, McCall, Brose, et al., 2025; Wen et al., 2022)","plainCitation":"(Frérart et al., 2023; Sullivan, McCall, Brose, et al., 2025; Wen et al., 2022)","noteIndex":0},"citationItems":[{"id":6348,"uris":["http://zotero.org/users/6941878/items/88U7IWRE"],"itemData":{"id":6348,"type":"article-journal","abstract":"Emotions show a certain degree of continuity during the day, a quality referred to as emotional inertia, and that is typically elevated in depression. Little is known however about the extent to which our emotional experiences may or may not also persist overnight. Do our feelings continue from evening to morning or not? And how is this related to depressive symptoms and sleep quality? In an experience sampling studies in healthy subjects (ns = 123) we investigated (1) to what extent people’s mood, in terms of positive and negative affect, in the morning, after a night of sleep, can be predicted from their mood of the evening before, and whether this is moderated by (2) depressive symptom severity or (3) subjective sleep quality. Results showed that morning negative affect could be strongly predicted based on previous evening negative affect, whilst this carry-over effect was not observed for positive affect, indicating that negative affect shows a general tendency to persist overnight, while positive affect did not show such continuity. The overnight prediction of both negative and positive affect was not moderated by level of depressive symptoms, nor by subjective sleep quality.","container-title":"SLEEP Advances","DOI":"10.1093/sleepadvances/zpac048","ISSN":"2632-5012","issue":"1","journalAbbreviation":"Sleep Adv","page":"zpac048","source":"Silverchair","title":"Overnight emotional inertia in relation to depressive symptomatology and subjective sleep quality","volume":"4","author":[{"family":"Frérart","given":"Liesse"},{"family":"Bilsen","given":"Lauren"},{"family":"Dejonckheere","given":"Egon"},{"family":"Kuppens","given":"Peter"}],"issued":{"date-parts":[["2023",1,1]]}}},{"id":35,"uris":["http://zotero.org/users/6941878/items/H7LY2K4X"],"itemData":{"id":35,"type":"article-journal","abstract":"Emotional inertia (i.e. the tendency for emotions to persist over time) is robustly associated with lower wellbeing. Yet, we know little about the mechanisms underlying this relationship. Good quality sleep and frequent use of adaptive cognitive emotion regulation (CER) strategies reduce the persistence of negative affect (NA) over time. However, whether sleep and adaptive CER strategy use work in concert to reduce NA inertia is unclear. In the current study, participants (N = 245) watched a series of film clips and rated how each clip made them feel on negative and positive affective states. Emotion ratings were collected again after a short rest period to determine the persistence of clip-induced affect. Standardised questionnaires were used to index participants' sleep quality and tendency to engage in adaptive CER strategies. Autoregressive models demonstrated that better sleep quality was associated with lower NA inertia (d = 0.25). This association also held when controlling for mean and variability of NA. Interestingly, the association between adaptive CER strategy use and NA inertia was observed irrespective of whether sleep quality was good, average, or poor (d = 0.13). These findings suggest that sleep and adaptive CER strategies hold independent rather than interdependent roles in maintaining emotional wellbeing.","container-title":"Cognition &amp; Emotion","DOI":"10.1080/02699931.2024.2443562","ISSN":"1464-0600","issue":"8","journalAbbreviation":"Cogn Emot","language":"eng","page":"1930-1937","PMID":"39705188","source":"PubMed","title":"Emotional inertia is independently associated with cognitive emotion regulation strategies and sleep quality","volume":"39","author":[{"family":"Sullivan","given":"Emma Caitlin"},{"family":"McCall","given":"Cade"},{"family":"Brose","given":"Annette"},{"family":"Henderson","given":"Lisa-Marie"},{"family":"Cairney","given":"Scott Ashley"}],"issued":{"date-parts":[["2025",12]]}}},{"id":6346,"uris":["http://zotero.org/users/6941878/items/HTGZVYFJ"],"itemData":{"id":6346,"type":"article-journal","abstract":"Engaging in physical activities or spending enough time asleep could bring sufficient benefits to individuals, especially influencing their affect. The study investigated the association between physical activities or sleep and affect inertia, and explored the relationship between physical activities or sleep time and affect variability. Using Ecological Momentary Assessment (EMA), students from a Chinese university (N = 96) were asked to answer a series of questions five times a day (at 9:00 a.m., 11:00 a.m., 3:00 p.m., 5:00 p.m. and 8 p.m.) for 7 consecutive days to report their different kinds of temporary affect states. Each subject was asked to wear a sports bracelet, which was used to record their amount of physical activities and the length of sleep each day. Contrary to the hypothesis, the result revealed that physical activities were significantly and positively associated with the affect variability of anxiety. The relationships between sleep time and any kind of affect variability were absent. As hypothesized, physical activities were negatively associated with affect inertia of anxiety, sadness, negative affect, activeness and interest, and sleep time was negatively associated with affect inertia of depression. These relationships could be explained by the characteristics of the subjects and physiology. The results show that physical activities and enough sleep are important in people’s daily life. Limitations and implications for the present intervention and future research are discussed.","container-title":"Current Psychology","DOI":"10.1007/s12144-020-00803-3","ISSN":"1936-4733","issue":"5","journalAbbreviation":"Curr Psychol","language":"en","page":"3055-3061","source":"Springer Link","title":"How could physical activities and sleep influence affect inertia and affect variability? Evidence based on ecological momentary assessment","title-short":"How could physical activities and sleep influence affect inertia and affect variability?","volume":"41","author":[{"family":"Wen","given":"Xue"},{"family":"An","given":"Yuanyuan"},{"family":"Li","given":"Wen"},{"family":"Du","given":"Jiaxuan"},{"family":"Xu","given":"Wei"}],"issued":{"date-parts":[["2022",5,1]]}}}],"schema":"https://github.com/citation-style-language/schema/raw/master/csl-citation.json"} </w:instrText>
      </w:r>
      <w:r w:rsidR="00537B1B">
        <w:rPr>
          <w:rFonts w:asciiTheme="minorHAnsi" w:eastAsia="Calibri" w:hAnsiTheme="minorHAnsi" w:cs="Calibri"/>
          <w:sz w:val="24"/>
          <w:szCs w:val="24"/>
        </w:rPr>
        <w:fldChar w:fldCharType="separate"/>
      </w:r>
      <w:r w:rsidR="00FF5DAB" w:rsidRPr="00FF5DAB">
        <w:rPr>
          <w:rFonts w:ascii="Cambria" w:hAnsi="Cambria" w:cs="Times New Roman"/>
          <w:sz w:val="24"/>
        </w:rPr>
        <w:t>(Frérart et al., 2023; Sullivan, McCall, Brose, et al., 2025; Wen et al., 2022)</w:t>
      </w:r>
      <w:r w:rsidR="00537B1B">
        <w:rPr>
          <w:rFonts w:asciiTheme="minorHAnsi" w:eastAsia="Calibri" w:hAnsiTheme="minorHAnsi" w:cs="Calibri"/>
          <w:sz w:val="24"/>
          <w:szCs w:val="24"/>
        </w:rPr>
        <w:fldChar w:fldCharType="end"/>
      </w:r>
      <w:r w:rsidR="00537B1B">
        <w:rPr>
          <w:rFonts w:asciiTheme="minorHAnsi" w:eastAsia="Calibri" w:hAnsiTheme="minorHAnsi" w:cs="Calibri"/>
          <w:sz w:val="24"/>
          <w:szCs w:val="24"/>
        </w:rPr>
        <w:t>,</w:t>
      </w:r>
      <w:r w:rsidR="008A456E" w:rsidRPr="008A456E">
        <w:rPr>
          <w:rFonts w:asciiTheme="minorHAnsi" w:eastAsia="Calibri" w:hAnsiTheme="minorHAnsi" w:cs="Calibri"/>
          <w:sz w:val="24"/>
          <w:szCs w:val="24"/>
        </w:rPr>
        <w:t xml:space="preserve"> with neuroimaging evidence implicating disrupted prefrontal</w:t>
      </w:r>
      <w:r w:rsidR="00537B1B">
        <w:rPr>
          <w:rFonts w:asciiTheme="minorHAnsi" w:eastAsia="Calibri" w:hAnsiTheme="minorHAnsi" w:cs="Calibri"/>
          <w:sz w:val="24"/>
          <w:szCs w:val="24"/>
        </w:rPr>
        <w:t>-</w:t>
      </w:r>
      <w:r w:rsidR="008A456E" w:rsidRPr="008A456E">
        <w:rPr>
          <w:rFonts w:asciiTheme="minorHAnsi" w:eastAsia="Calibri" w:hAnsiTheme="minorHAnsi" w:cs="Calibri"/>
          <w:sz w:val="24"/>
          <w:szCs w:val="24"/>
        </w:rPr>
        <w:t xml:space="preserve">limbic connectivity </w:t>
      </w:r>
      <w:r w:rsidR="00537B1B">
        <w:rPr>
          <w:rFonts w:asciiTheme="minorHAnsi" w:eastAsia="Calibri" w:hAnsiTheme="minorHAnsi" w:cs="Calibri"/>
          <w:sz w:val="24"/>
          <w:szCs w:val="24"/>
        </w:rPr>
        <w:fldChar w:fldCharType="begin"/>
      </w:r>
      <w:r w:rsidR="005E5E26">
        <w:rPr>
          <w:rFonts w:asciiTheme="minorHAnsi" w:eastAsia="Calibri" w:hAnsiTheme="minorHAnsi" w:cs="Calibri"/>
          <w:sz w:val="24"/>
          <w:szCs w:val="24"/>
        </w:rPr>
        <w:instrText xml:space="preserve"> ADDIN ZOTERO_ITEM CSL_CITATION {"citationID":"727ifgxm","properties":{"unsorted":false,"formattedCitation":"(Ben Simon et al., 2020; Goldstein et al., 2013; van\\uc0\\u160{}der\\uc0\\u160{}Helm et al., 2011; Yoo et al., 2007)","plainCitation":"(Ben Simon et al., 2020; Goldstein et al., 2013; van der Helm et al., 2011; Yoo et al., 2007)","noteIndex":0},"citationItems":[{"id":"zXtDbrU7/aGPyV4sY","uris":["http://zotero.org/users/9795217/items/3ZTEGW2E"],"itemData":{"id":"GC2dpi9K/fLdCOTdr","type":"article-journal","abstract":"Are you feeling anxious? Did you sleep poorly last night? Sleep disruption is a recognized feature of all anxiety disorders. Here, we investigate the basic brain mechanisms underlying the anxiogenic impact of sleep loss. Additionally, we explore whether subtle, societally common reductions in sleep trigger elevated next-day anxiety. Finally, we examine what it is about sleep, physiologically, that provides such an overnight anxiety-reduction benefit. We demonstrate that the anxiogenic impact of sleep loss is linked to impaired medial prefrontal cortex activity and associated connectivity with extended limbic regions. In contrast, non-rapid eye movement (NREM) slow-wave oscillations offer an ameliorating, anxiolytic benefit on these brain networks following sleep. Of societal relevance, we establish that even modest night-to-night reductions in sleep across the population predict consequential day-to-day increases in anxiety. These findings help contribute to an emerging framework explaining the intimate link between sleep and anxiety and further highlight the prospect of non-rapid eye movement sleep as a therapeutic target for meaningfully reducing anxiety.","container-title":"Nature Human Behaviour","DOI":"10.1038/s41562-019-0754-8","ISSN":"23973374","issue":"1","page":"100-110","PMID":"31685950","publisher":"Springer US","title":"Overanxious and underslept","volume":"4","author":[{"family":"Ben Simon","given":"Eti"},{"family":"Rossi","given":"Aubrey"},{"family":"Harvey","given":"Allison G."},{"family":"Walker","given":"Matthew P."}],"issued":{"date-parts":[["2020"]]}}},{"id":1581,"uris":["http://zotero.org/users/6941878/items/XV4A726U"],"itemData":{"id":1581,"type":"article-journal","abstract":"Anticipation is an adaptive process, aiding preparatory responses to potentially threatening events. However, excessive anticipatory responding and associated hyper-reactivity in the amygdala and insula are integral to anxiety disorders. Despite the co-occurrence of sleep disruption and anxiety disorders, the impact of sleep loss on affective anticipatory brain mechanisms, and the interaction with anxiety, remains unknown. Here, we demonstrate that sleep loss amplifies preemptive responding in the amygdala and anterior insula during affective anticipation in humans, especially for cues with high predictive certainty. Furthermore, trait anxiety significantly determined the degree of such neural vulnerability to sleep loss: individuals with highest trait anxiety showed the greatest increase in anticipatory insula activity when sleep deprived. Together, these data support a neuropathological model in which sleep disruption may contribute to the maintenance and/or exacerbation of anxiety through its impact on anticipatory brain function. They further raise the therapeutic possibility that targeted sleep restoration in anxiety may ameliorate excessive anticipatory responding and associated clinical symptomatology.","container-title":"Journal of Neuroscience","DOI":"10.1523/JNEUROSCI.5578-12.2013","ISSN":"0270-6474, 1529-2401","issue":"26","journalAbbreviation":"J. Neurosci.","language":"en","license":"Copyright © 2013 the authors 0270-6474/13/3310607-09$15.00/0","page":"10607-10615","PMID":"23804084","publisher":"Society for Neuroscience","section":"Articles","source":"www.jneurosci.org","title":"Tired and Apprehensive: Anxiety Amplifies the Impact of Sleep Loss on Aversive Brain Anticipation","title-short":"Tired and Apprehensive","volume":"33","author":[{"family":"Goldstein","given":"Andrea N."},{"family":"Greer","given":"Stephanie M."},{"family":"Saletin","given":"Jared M."},{"family":"Harvey","given":"Allison G."},{"family":"Nitschke","given":"Jack B."},{"family":"Walker","given":"Matthew P."}],"issued":{"date-parts":[["2013",6,26]]}}},{"id":6041,"uris":["http://zotero.org/users/6941878/items/2DQBSSGV"],"itemData":{"id":6041,"type":"article-journal","container-title":"Current Biology","DOI":"10.1016/j.cub.2011.10.052","ISSN":"0960-9822","issue":"23","journalAbbreviation":"Current Biology","language":"English","page":"2029-2032","PMID":"22119526","publisher":"Elsevier","source":"www.cell.com","title":"REM Sleep Depotentiates Amygdala Activity to Previous Emotional Experiences","volume":"21","author":[{"family":"van der Helm","given":"Els"},{"family":"Yao","given":"Justin"},{"family":"Dutt","given":"Shubir"},{"family":"Rao","given":"Vikram"},{"family":"Saletin","given":"Jared M."},{"family":"Walker","given":"Matthew P."}],"issued":{"date-parts":[["2011",12,6]]}}},{"id":6216,"uris":["http://zotero.org/users/6941878/items/CH7ZHBUI"],"itemData":{"id":6216,"type":"article-journal","container-title":"Current Biology","DOI":"10.1016/j.cub.2007.08.007","ISSN":"0960-9822","issue":"20","journalAbbreviation":"Current Biology","language":"English","page":"R877-R878","PMID":"17956744","publisher":"Elsevier","source":"www.cell.com","title":"The human emotional brain without sleep — a prefrontal amygdala disconnect","volume":"17","author":[{"family":"Yoo","given":"Seung-Schik"},{"family":"Gujar","given":"Ninad"},{"family":"Hu","given":"Peter"},{"family":"Jolesz","given":"Ferenc A."},{"family":"Walker","given":"Matthew P."}],"issued":{"date-parts":[["2007",10,23]]}}}],"schema":"https://github.com/citation-style-language/schema/raw/master/csl-citation.json"} </w:instrText>
      </w:r>
      <w:r w:rsidR="00537B1B">
        <w:rPr>
          <w:rFonts w:asciiTheme="minorHAnsi" w:eastAsia="Calibri" w:hAnsiTheme="minorHAnsi" w:cs="Calibri"/>
          <w:sz w:val="24"/>
          <w:szCs w:val="24"/>
        </w:rPr>
        <w:fldChar w:fldCharType="separate"/>
      </w:r>
      <w:r w:rsidR="00537B1B" w:rsidRPr="008A5817">
        <w:rPr>
          <w:rFonts w:ascii="Cambria" w:hAnsi="Cambria" w:cs="Times New Roman"/>
          <w:sz w:val="24"/>
        </w:rPr>
        <w:t>(Ben Simon et al., 2020; Goldstein et al., 2013; van der Helm et al., 2011; Yoo et al., 2007)</w:t>
      </w:r>
      <w:r w:rsidR="00537B1B">
        <w:rPr>
          <w:rFonts w:asciiTheme="minorHAnsi" w:eastAsia="Calibri" w:hAnsiTheme="minorHAnsi" w:cs="Calibri"/>
          <w:sz w:val="24"/>
          <w:szCs w:val="24"/>
        </w:rPr>
        <w:fldChar w:fldCharType="end"/>
      </w:r>
      <w:r w:rsidR="00537B1B">
        <w:rPr>
          <w:rFonts w:asciiTheme="minorHAnsi" w:eastAsia="Calibri" w:hAnsiTheme="minorHAnsi" w:cs="Calibri"/>
          <w:sz w:val="24"/>
          <w:szCs w:val="24"/>
        </w:rPr>
        <w:t>.</w:t>
      </w:r>
      <w:r w:rsidR="00537B1B" w:rsidRPr="003A3E4F">
        <w:rPr>
          <w:rFonts w:asciiTheme="minorHAnsi" w:eastAsia="Calibri" w:hAnsiTheme="minorHAnsi" w:cs="Calibri"/>
          <w:sz w:val="24"/>
          <w:szCs w:val="24"/>
        </w:rPr>
        <w:t xml:space="preserve"> </w:t>
      </w:r>
      <w:r w:rsidR="008A456E" w:rsidRPr="008A456E">
        <w:rPr>
          <w:rFonts w:asciiTheme="minorHAnsi" w:eastAsia="Calibri" w:hAnsiTheme="minorHAnsi" w:cs="Calibri"/>
          <w:sz w:val="24"/>
          <w:szCs w:val="24"/>
        </w:rPr>
        <w:t xml:space="preserve">These processes are </w:t>
      </w:r>
      <w:r w:rsidR="008A456E" w:rsidRPr="008A456E">
        <w:rPr>
          <w:rFonts w:asciiTheme="minorHAnsi" w:eastAsia="Calibri" w:hAnsiTheme="minorHAnsi" w:cs="Calibri"/>
          <w:sz w:val="24"/>
          <w:szCs w:val="24"/>
        </w:rPr>
        <w:lastRenderedPageBreak/>
        <w:t xml:space="preserve">closely intertwined with memory: emotional reactivity and inertia depend partly on which memories remain accessible, whereas regulation requires control over their retrieval and expression </w:t>
      </w:r>
      <w:r w:rsidR="00537B1B">
        <w:rPr>
          <w:rFonts w:asciiTheme="minorHAnsi" w:eastAsia="Calibri" w:hAnsiTheme="minorHAnsi" w:cs="Calibri"/>
          <w:sz w:val="24"/>
          <w:szCs w:val="24"/>
        </w:rPr>
        <w:fldChar w:fldCharType="begin"/>
      </w:r>
      <w:r w:rsidR="00537B1B">
        <w:rPr>
          <w:rFonts w:asciiTheme="minorHAnsi" w:eastAsia="Calibri" w:hAnsiTheme="minorHAnsi" w:cs="Calibri"/>
          <w:sz w:val="24"/>
          <w:szCs w:val="24"/>
        </w:rPr>
        <w:instrText xml:space="preserve"> ADDIN ZOTERO_ITEM CSL_CITATION {"citationID":"mEjjFXlZ","properties":{"unsorted":false,"formattedCitation":"(Engen &amp; Anderson, 2018)","plainCitation":"(Engen &amp; Anderson, 2018)","noteIndex":0},"citationItems":[{"id":6078,"uris":["http://zotero.org/users/6941878/items/LQIL9IY8"],"itemData":{"id":6078,"type":"article-journal","abstract":"Memories play a ubiquitous role in our emotional lives, both causing vivid emotional experiences in their own right and imbuing perception of the external world with emotional significance. Controlling the emotional impact of memories therefore poses a major emotion-regulation challenge, suggesting that there might be a hitherto unexplored link between the neurocognitive mechanisms underlying memory control (MC) and emotion regulation. We present here a theoretical account of how the mechanisms of MC constitute core component processes of cognitive emotion regulation (CER), and how this observation may help to understand its basic mechanisms and their disruption in psychiatric disorders., The neural correlates of emotion regulation have been studied extensively over the past decade, but without consideration of the mechanistic role of memory control., Knowledge of the neurocognitive mechanisms enabling the suppression of memories and thoughts from conscious awareness has grown increasingly specific., Recent studies reveal an association between memory control deficits and affective psychopathologies such as depression and post-traumatic stress disorder, suggesting that controlling memory and affect are interrelated., Successfully controlling the retrieval of intrusive memories reduces their later emotional impact via modulation of amygdala activity, indicating that controlling memories regulates affect., Memory control processes may provide a mechanistic foundation for emotion regulation, thereby contributing to a unified account of the mechanisms underlying this process.","container-title":"Trends in Cognitive Sciences","DOI":"10.1016/j.tics.2018.07.015","ISSN":"1364-6613","issue":"11","journalAbbreviation":"Trends Cogn Sci","page":"982-995","PMID":"30122359","PMCID":"PMC6198111","source":"PubMed Central","title":"Memory Control: A Fundamental Mechanism of Emotion Regulation","title-short":"Memory Control","volume":"22","author":[{"family":"Engen","given":"Haakon G."},{"family":"Anderson","given":"Michael C."}],"issued":{"date-parts":[["2018",11]]}}}],"schema":"https://github.com/citation-style-language/schema/raw/master/csl-citation.json"} </w:instrText>
      </w:r>
      <w:r w:rsidR="00537B1B">
        <w:rPr>
          <w:rFonts w:asciiTheme="minorHAnsi" w:eastAsia="Calibri" w:hAnsiTheme="minorHAnsi" w:cs="Calibri"/>
          <w:sz w:val="24"/>
          <w:szCs w:val="24"/>
        </w:rPr>
        <w:fldChar w:fldCharType="separate"/>
      </w:r>
      <w:r w:rsidR="00537B1B" w:rsidRPr="0087256A">
        <w:rPr>
          <w:rFonts w:ascii="Cambria" w:hAnsi="Cambria"/>
          <w:sz w:val="24"/>
        </w:rPr>
        <w:t>(Engen &amp; Anderson, 2018)</w:t>
      </w:r>
      <w:r w:rsidR="00537B1B">
        <w:rPr>
          <w:rFonts w:asciiTheme="minorHAnsi" w:eastAsia="Calibri" w:hAnsiTheme="minorHAnsi" w:cs="Calibri"/>
          <w:sz w:val="24"/>
          <w:szCs w:val="24"/>
        </w:rPr>
        <w:fldChar w:fldCharType="end"/>
      </w:r>
      <w:r w:rsidR="008A456E" w:rsidRPr="008A456E">
        <w:rPr>
          <w:rFonts w:asciiTheme="minorHAnsi" w:eastAsia="Calibri" w:hAnsiTheme="minorHAnsi" w:cs="Calibri"/>
          <w:sz w:val="24"/>
          <w:szCs w:val="24"/>
        </w:rPr>
        <w:t xml:space="preserve">. </w:t>
      </w:r>
      <w:r w:rsidR="00FF5DAB" w:rsidRPr="00FF5DAB">
        <w:rPr>
          <w:rFonts w:ascii="Cambria" w:hAnsi="Cambria"/>
          <w:sz w:val="24"/>
        </w:rPr>
        <w:t>Sullivan, McCall, Henderson, et al.</w:t>
      </w:r>
      <w:r w:rsidR="00537B1B" w:rsidRPr="00B6212C">
        <w:rPr>
          <w:rFonts w:asciiTheme="minorHAnsi" w:eastAsia="Calibri" w:hAnsiTheme="minorHAnsi" w:cs="Calibri"/>
          <w:sz w:val="24"/>
          <w:szCs w:val="24"/>
        </w:rPr>
        <w:t xml:space="preserve"> </w:t>
      </w:r>
      <w:r w:rsidR="00537B1B">
        <w:rPr>
          <w:rFonts w:asciiTheme="minorHAnsi" w:eastAsia="Calibri" w:hAnsiTheme="minorHAnsi" w:cs="Calibri"/>
          <w:sz w:val="24"/>
          <w:szCs w:val="24"/>
        </w:rPr>
        <w:fldChar w:fldCharType="begin"/>
      </w:r>
      <w:r w:rsidR="00537B1B">
        <w:rPr>
          <w:rFonts w:asciiTheme="minorHAnsi" w:eastAsia="Calibri" w:hAnsiTheme="minorHAnsi" w:cs="Calibri"/>
          <w:sz w:val="24"/>
          <w:szCs w:val="24"/>
        </w:rPr>
        <w:instrText xml:space="preserve"> ADDIN ZOTERO_ITEM CSL_CITATION {"citationID":"EuLCIYHR","properties":{"unsorted":false,"formattedCitation":"(Sullivan et al., 2025)","plainCitation":"(Sullivan et al., 2025)","dontUpdate":true,"noteIndex":0},"citationItems":[{"id":5989,"uris":["http://zotero.org/users/6941878/items/PP3YE43X"],"itemData":{"id":5989,"type":"article-journal","abstract":"Sleep plays a crucial role in emotion processing, with sleep disruptions contributing to emotion dysregulation and increased risk of mental illness. This review examines the relationship between sleep and three key aspects of emotion processing: emotional reactivity, cognitive emotion regulation, and emotional inertia. Evidence suggests that sleep deprivation heightens emotional reactivity, weakens the ability to regulate emotions adaptively, and increases the persistence of negative emotions over time. Neurobiological findings highlight the role of prefrontal-limbic circuitry in all of these processes, with sleep loss impairing top-down regulatory control over emotional responses. Furthermore, rapid eye movement sleep and slow-wave sleep appear to play distinct roles in restoring emotional balance. The findings from this review highlight the multifaceted pathways through which sleep disturbance gives rise to emotion dysregulation and, over time, increases vulnerability to mental illness.","container-title":"Neuropsychologia","DOI":"10.1016/j.neuropsychologia.2025.109269","ISSN":"0028-3932","journalAbbreviation":"Neuropsychologia","page":"109269","source":"ScienceDirect","title":"Disentangling Sleep's Role in Emotion processing","volume":"219","author":[{"family":"Sullivan","given":"Emma C."},{"family":"McCall","given":"Cade"},{"family":"Henderson","given":"Lisa-Marie"},{"family":"Cairney","given":"Scott A."}],"issued":{"date-parts":[["2025",12,15]]}}}],"schema":"https://github.com/citation-style-language/schema/raw/master/csl-citation.json"} </w:instrText>
      </w:r>
      <w:r w:rsidR="00537B1B">
        <w:rPr>
          <w:rFonts w:asciiTheme="minorHAnsi" w:eastAsia="Calibri" w:hAnsiTheme="minorHAnsi" w:cs="Calibri"/>
          <w:sz w:val="24"/>
          <w:szCs w:val="24"/>
        </w:rPr>
        <w:fldChar w:fldCharType="separate"/>
      </w:r>
      <w:r w:rsidR="00537B1B" w:rsidRPr="008941FD">
        <w:rPr>
          <w:rFonts w:ascii="Cambria" w:hAnsi="Cambria"/>
          <w:sz w:val="24"/>
        </w:rPr>
        <w:t>(2025)</w:t>
      </w:r>
      <w:r w:rsidR="00537B1B">
        <w:rPr>
          <w:rFonts w:asciiTheme="minorHAnsi" w:eastAsia="Calibri" w:hAnsiTheme="minorHAnsi" w:cs="Calibri"/>
          <w:sz w:val="24"/>
          <w:szCs w:val="24"/>
        </w:rPr>
        <w:fldChar w:fldCharType="end"/>
      </w:r>
      <w:r w:rsidR="00537B1B">
        <w:rPr>
          <w:rFonts w:asciiTheme="minorHAnsi" w:eastAsia="Calibri" w:hAnsiTheme="minorHAnsi" w:cs="Calibri"/>
          <w:sz w:val="24"/>
          <w:szCs w:val="24"/>
        </w:rPr>
        <w:t xml:space="preserve"> </w:t>
      </w:r>
      <w:r w:rsidR="008A456E" w:rsidRPr="008A456E">
        <w:rPr>
          <w:rFonts w:asciiTheme="minorHAnsi" w:eastAsia="Calibri" w:hAnsiTheme="minorHAnsi" w:cs="Calibri"/>
          <w:sz w:val="24"/>
          <w:szCs w:val="24"/>
        </w:rPr>
        <w:t>therefore bring the Special Issue’s themes together by illustrating how sleep may shape emotional functioning through its effects on memory accessibility and control.</w:t>
      </w:r>
      <w:r w:rsidR="00F35B70" w:rsidRPr="003A3E4F">
        <w:rPr>
          <w:rFonts w:asciiTheme="minorHAnsi" w:eastAsia="Calibri" w:hAnsiTheme="minorHAnsi" w:cs="Calibri"/>
          <w:sz w:val="24"/>
          <w:szCs w:val="24"/>
        </w:rPr>
        <w:t xml:space="preserve"> </w:t>
      </w:r>
    </w:p>
    <w:p w14:paraId="00000060" w14:textId="77777777" w:rsidR="00A93614" w:rsidRPr="003A3E4F" w:rsidRDefault="00A93614" w:rsidP="00321FD5">
      <w:pPr>
        <w:spacing w:line="360" w:lineRule="auto"/>
        <w:ind w:firstLine="720"/>
        <w:jc w:val="both"/>
        <w:rPr>
          <w:rFonts w:asciiTheme="minorHAnsi" w:eastAsia="Calibri" w:hAnsiTheme="minorHAnsi" w:cs="Calibri"/>
          <w:sz w:val="24"/>
          <w:szCs w:val="24"/>
        </w:rPr>
      </w:pPr>
    </w:p>
    <w:p w14:paraId="00000061" w14:textId="77777777" w:rsidR="00A93614" w:rsidRPr="003A3E4F" w:rsidRDefault="00F35B70" w:rsidP="00321FD5">
      <w:pPr>
        <w:spacing w:line="360" w:lineRule="auto"/>
        <w:jc w:val="both"/>
        <w:rPr>
          <w:rFonts w:asciiTheme="minorHAnsi" w:eastAsia="Calibri" w:hAnsiTheme="minorHAnsi" w:cs="Calibri"/>
          <w:b/>
          <w:bCs/>
          <w:sz w:val="24"/>
          <w:szCs w:val="24"/>
        </w:rPr>
      </w:pPr>
      <w:r w:rsidRPr="003A3E4F">
        <w:rPr>
          <w:rFonts w:asciiTheme="minorHAnsi" w:eastAsia="Calibri" w:hAnsiTheme="minorHAnsi" w:cs="Calibri"/>
          <w:b/>
          <w:bCs/>
          <w:sz w:val="24"/>
          <w:szCs w:val="24"/>
        </w:rPr>
        <w:t xml:space="preserve">Concluding Remarks </w:t>
      </w:r>
    </w:p>
    <w:p w14:paraId="00000066" w14:textId="06D80BCB" w:rsidR="00A93614" w:rsidRDefault="0097728E" w:rsidP="00350C4E">
      <w:pPr>
        <w:spacing w:line="360" w:lineRule="auto"/>
        <w:jc w:val="both"/>
        <w:rPr>
          <w:rFonts w:asciiTheme="minorHAnsi" w:eastAsia="Calibri" w:hAnsiTheme="minorHAnsi" w:cs="Calibri"/>
          <w:sz w:val="24"/>
          <w:szCs w:val="24"/>
        </w:rPr>
      </w:pPr>
      <w:r w:rsidRPr="0097728E">
        <w:rPr>
          <w:rFonts w:asciiTheme="minorHAnsi" w:eastAsia="Calibri" w:hAnsiTheme="minorHAnsi" w:cs="Calibri"/>
          <w:sz w:val="24"/>
          <w:szCs w:val="24"/>
        </w:rPr>
        <w:t>The articles in this Special Issue showcase the diverse</w:t>
      </w:r>
      <w:r w:rsidR="000E1368">
        <w:rPr>
          <w:rFonts w:asciiTheme="minorHAnsi" w:eastAsia="Calibri" w:hAnsiTheme="minorHAnsi" w:cs="Calibri"/>
          <w:sz w:val="24"/>
          <w:szCs w:val="24"/>
        </w:rPr>
        <w:t xml:space="preserve"> and interconnected</w:t>
      </w:r>
      <w:r w:rsidRPr="0097728E">
        <w:rPr>
          <w:rFonts w:asciiTheme="minorHAnsi" w:eastAsia="Calibri" w:hAnsiTheme="minorHAnsi" w:cs="Calibri"/>
          <w:sz w:val="24"/>
          <w:szCs w:val="24"/>
        </w:rPr>
        <w:t xml:space="preserve"> ways in which sleep shapes memory and emotion. They span mechanisms of memory reorganisation, the contributions of REM and NREM sleep to emotional memory consolidation, the incorporation of waking experiences into dreams, and the translation of sleep research into clinical settings. Collectively, they demonstrate that sleep’s contributions to memory and emotion are best studied together: the same sleep stages, neural oscillations, and reactivation processes may jointly shape both what is remembered and its </w:t>
      </w:r>
      <w:r w:rsidR="000E1368">
        <w:rPr>
          <w:rFonts w:asciiTheme="minorHAnsi" w:eastAsia="Calibri" w:hAnsiTheme="minorHAnsi" w:cs="Calibri"/>
          <w:sz w:val="24"/>
          <w:szCs w:val="24"/>
        </w:rPr>
        <w:t>affective</w:t>
      </w:r>
      <w:r w:rsidR="000E1368" w:rsidRPr="0097728E">
        <w:rPr>
          <w:rFonts w:asciiTheme="minorHAnsi" w:eastAsia="Calibri" w:hAnsiTheme="minorHAnsi" w:cs="Calibri"/>
          <w:sz w:val="24"/>
          <w:szCs w:val="24"/>
        </w:rPr>
        <w:t xml:space="preserve"> </w:t>
      </w:r>
      <w:r w:rsidRPr="0097728E">
        <w:rPr>
          <w:rFonts w:asciiTheme="minorHAnsi" w:eastAsia="Calibri" w:hAnsiTheme="minorHAnsi" w:cs="Calibri"/>
          <w:sz w:val="24"/>
          <w:szCs w:val="24"/>
        </w:rPr>
        <w:t>consequences. Future research should therefore move beyond treating memory consolidation and emotion processing as parallel functions of sleep towards approaches that examine their overlap and interaction. We hope this collection will encourage greater integration between these traditionally distinct literatures and contribute to a more holistic account of how sleep transforms experience to support adaptive cognition and emotional wellbeing.</w:t>
      </w:r>
    </w:p>
    <w:p w14:paraId="21D4703F" w14:textId="77777777" w:rsidR="00350C4E" w:rsidRPr="003A3E4F" w:rsidRDefault="00350C4E" w:rsidP="00350C4E">
      <w:pPr>
        <w:spacing w:line="360" w:lineRule="auto"/>
        <w:jc w:val="both"/>
        <w:rPr>
          <w:rFonts w:asciiTheme="minorHAnsi" w:eastAsia="Calibri" w:hAnsiTheme="minorHAnsi" w:cs="Calibri"/>
          <w:sz w:val="24"/>
          <w:szCs w:val="24"/>
        </w:rPr>
      </w:pPr>
    </w:p>
    <w:p w14:paraId="00000067" w14:textId="77777777" w:rsidR="00A93614" w:rsidRPr="00940C2D" w:rsidRDefault="00F35B70" w:rsidP="00940C2D">
      <w:pPr>
        <w:spacing w:before="240" w:line="360" w:lineRule="auto"/>
        <w:jc w:val="both"/>
        <w:rPr>
          <w:rFonts w:asciiTheme="minorHAnsi" w:eastAsia="Calibri" w:hAnsiTheme="minorHAnsi" w:cs="Calibri"/>
          <w:b/>
          <w:bCs/>
          <w:sz w:val="24"/>
          <w:szCs w:val="24"/>
        </w:rPr>
      </w:pPr>
      <w:r w:rsidRPr="00940C2D">
        <w:rPr>
          <w:rFonts w:asciiTheme="minorHAnsi" w:eastAsia="Calibri" w:hAnsiTheme="minorHAnsi" w:cs="Calibri"/>
          <w:b/>
          <w:bCs/>
          <w:sz w:val="24"/>
          <w:szCs w:val="24"/>
        </w:rPr>
        <w:t>References</w:t>
      </w:r>
    </w:p>
    <w:p w14:paraId="726597F8" w14:textId="77777777" w:rsidR="00F66DCE" w:rsidRPr="00752927" w:rsidRDefault="00FF5DAB" w:rsidP="00752927">
      <w:pPr>
        <w:pStyle w:val="Bibliography"/>
        <w:spacing w:before="240" w:line="360" w:lineRule="auto"/>
        <w:rPr>
          <w:rFonts w:asciiTheme="minorHAnsi" w:hAnsiTheme="minorHAnsi"/>
          <w:sz w:val="24"/>
          <w:szCs w:val="24"/>
        </w:rPr>
      </w:pPr>
      <w:r w:rsidRPr="00752927">
        <w:rPr>
          <w:rFonts w:asciiTheme="minorHAnsi" w:eastAsia="Calibri" w:hAnsiTheme="minorHAnsi" w:cstheme="majorHAnsi"/>
          <w:b/>
          <w:bCs/>
          <w:sz w:val="24"/>
          <w:szCs w:val="24"/>
        </w:rPr>
        <w:fldChar w:fldCharType="begin"/>
      </w:r>
      <w:r w:rsidRPr="00752927">
        <w:rPr>
          <w:rFonts w:asciiTheme="minorHAnsi" w:eastAsia="Calibri" w:hAnsiTheme="minorHAnsi" w:cstheme="majorHAnsi"/>
          <w:b/>
          <w:bCs/>
          <w:sz w:val="24"/>
          <w:szCs w:val="24"/>
        </w:rPr>
        <w:instrText xml:space="preserve"> ADDIN ZOTERO_BIBL {"uncited":[],"omitted":[],"custom":[]} CSL_BIBLIOGRAPHY </w:instrText>
      </w:r>
      <w:r w:rsidRPr="00752927">
        <w:rPr>
          <w:rFonts w:asciiTheme="minorHAnsi" w:eastAsia="Calibri" w:hAnsiTheme="minorHAnsi" w:cstheme="majorHAnsi"/>
          <w:b/>
          <w:bCs/>
          <w:sz w:val="24"/>
          <w:szCs w:val="24"/>
        </w:rPr>
        <w:fldChar w:fldCharType="separate"/>
      </w:r>
      <w:r w:rsidR="00F66DCE" w:rsidRPr="00752927">
        <w:rPr>
          <w:rFonts w:asciiTheme="minorHAnsi" w:hAnsiTheme="minorHAnsi"/>
          <w:sz w:val="24"/>
          <w:szCs w:val="24"/>
        </w:rPr>
        <w:t xml:space="preserve">Aminoff, M. J., Boller, F., &amp; Swaab, D. F. (2011). We spend about one-third of our life either sleeping or attempting to do so. </w:t>
      </w:r>
      <w:r w:rsidR="00F66DCE" w:rsidRPr="00752927">
        <w:rPr>
          <w:rFonts w:asciiTheme="minorHAnsi" w:hAnsiTheme="minorHAnsi"/>
          <w:i/>
          <w:iCs/>
          <w:sz w:val="24"/>
          <w:szCs w:val="24"/>
        </w:rPr>
        <w:t>Handbook of Clinical Neurology</w:t>
      </w:r>
      <w:r w:rsidR="00F66DCE" w:rsidRPr="00752927">
        <w:rPr>
          <w:rFonts w:asciiTheme="minorHAnsi" w:hAnsiTheme="minorHAnsi"/>
          <w:sz w:val="24"/>
          <w:szCs w:val="24"/>
        </w:rPr>
        <w:t xml:space="preserve">, </w:t>
      </w:r>
      <w:r w:rsidR="00F66DCE" w:rsidRPr="00752927">
        <w:rPr>
          <w:rFonts w:asciiTheme="minorHAnsi" w:hAnsiTheme="minorHAnsi"/>
          <w:i/>
          <w:iCs/>
          <w:sz w:val="24"/>
          <w:szCs w:val="24"/>
        </w:rPr>
        <w:t>98</w:t>
      </w:r>
      <w:r w:rsidR="00F66DCE" w:rsidRPr="00752927">
        <w:rPr>
          <w:rFonts w:asciiTheme="minorHAnsi" w:hAnsiTheme="minorHAnsi"/>
          <w:sz w:val="24"/>
          <w:szCs w:val="24"/>
        </w:rPr>
        <w:t>, vii. https://doi.org/10.1016/B978-0-444-52006-7.00047-2</w:t>
      </w:r>
    </w:p>
    <w:p w14:paraId="3E84054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Aney, P., Zeng, S., Kensinger, E. A., Song, S. H., &amp; Cunningham, T. J. (2025). The categorical effect of negative emotion on memory before and after sleep deprivation.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109208. https://doi.org/10.1016/j.neuropsychologia.2025.109208</w:t>
      </w:r>
    </w:p>
    <w:p w14:paraId="69CC065B"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Antony, J. W., Schönauer, M., Staresina, B. P., &amp; Cairney, S. A. (2019). Sleep Spindles and Memory Reprocessing. </w:t>
      </w:r>
      <w:r w:rsidRPr="00752927">
        <w:rPr>
          <w:rFonts w:asciiTheme="minorHAnsi" w:hAnsiTheme="minorHAnsi"/>
          <w:i/>
          <w:iCs/>
          <w:sz w:val="24"/>
          <w:szCs w:val="24"/>
        </w:rPr>
        <w:t>Trends in Neurosciences</w:t>
      </w:r>
      <w:r w:rsidRPr="00752927">
        <w:rPr>
          <w:rFonts w:asciiTheme="minorHAnsi" w:hAnsiTheme="minorHAnsi"/>
          <w:sz w:val="24"/>
          <w:szCs w:val="24"/>
        </w:rPr>
        <w:t xml:space="preserve">, </w:t>
      </w:r>
      <w:r w:rsidRPr="00752927">
        <w:rPr>
          <w:rFonts w:asciiTheme="minorHAnsi" w:hAnsiTheme="minorHAnsi"/>
          <w:i/>
          <w:iCs/>
          <w:sz w:val="24"/>
          <w:szCs w:val="24"/>
        </w:rPr>
        <w:t>42</w:t>
      </w:r>
      <w:r w:rsidRPr="00752927">
        <w:rPr>
          <w:rFonts w:asciiTheme="minorHAnsi" w:hAnsiTheme="minorHAnsi"/>
          <w:sz w:val="24"/>
          <w:szCs w:val="24"/>
        </w:rPr>
        <w:t>(1), 1–3. https://doi.org/10.1016/j.tins.2018.09.012</w:t>
      </w:r>
    </w:p>
    <w:p w14:paraId="531CB16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Ashton, J. E., Cairney, S. A., &amp; Gaskell, M. G. (2018). No effect of targeted memory reactivation during slow-wave sleep on emotional recognition memory.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27</w:t>
      </w:r>
      <w:r w:rsidRPr="00752927">
        <w:rPr>
          <w:rFonts w:asciiTheme="minorHAnsi" w:hAnsiTheme="minorHAnsi"/>
          <w:sz w:val="24"/>
          <w:szCs w:val="24"/>
        </w:rPr>
        <w:t>(1), 129–137. https://doi.org/10.1111/jsr.12542</w:t>
      </w:r>
    </w:p>
    <w:p w14:paraId="0ECF1FF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Ashton, J. E., Harrington, M. O., Guttesen, A. á V., Smith, A. K., &amp; Cairney, S. A. (2019). Sleep Preserves Physiological Arousal in Emotional Memory. </w:t>
      </w:r>
      <w:r w:rsidRPr="00752927">
        <w:rPr>
          <w:rFonts w:asciiTheme="minorHAnsi" w:hAnsiTheme="minorHAnsi"/>
          <w:i/>
          <w:iCs/>
          <w:sz w:val="24"/>
          <w:szCs w:val="24"/>
        </w:rPr>
        <w:t>Scientific Reports</w:t>
      </w:r>
      <w:r w:rsidRPr="00752927">
        <w:rPr>
          <w:rFonts w:asciiTheme="minorHAnsi" w:hAnsiTheme="minorHAnsi"/>
          <w:sz w:val="24"/>
          <w:szCs w:val="24"/>
        </w:rPr>
        <w:t xml:space="preserve">, </w:t>
      </w:r>
      <w:r w:rsidRPr="00752927">
        <w:rPr>
          <w:rFonts w:asciiTheme="minorHAnsi" w:hAnsiTheme="minorHAnsi"/>
          <w:i/>
          <w:iCs/>
          <w:sz w:val="24"/>
          <w:szCs w:val="24"/>
        </w:rPr>
        <w:t>9</w:t>
      </w:r>
      <w:r w:rsidRPr="00752927">
        <w:rPr>
          <w:rFonts w:asciiTheme="minorHAnsi" w:hAnsiTheme="minorHAnsi"/>
          <w:sz w:val="24"/>
          <w:szCs w:val="24"/>
        </w:rPr>
        <w:t>(1), 5966. https://doi.org/10.1038/s41598-019-42478-2</w:t>
      </w:r>
    </w:p>
    <w:p w14:paraId="3B0A85F3"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Ashton, J. E., Harrington, M. O., Langthorne, D., Ngo, H. V. V., &amp; Cairney, S. A. (2020). Sleep deprivation induces fragmented memory loss. </w:t>
      </w:r>
      <w:r w:rsidRPr="00752927">
        <w:rPr>
          <w:rFonts w:asciiTheme="minorHAnsi" w:hAnsiTheme="minorHAnsi"/>
          <w:i/>
          <w:iCs/>
          <w:sz w:val="24"/>
          <w:szCs w:val="24"/>
        </w:rPr>
        <w:t>Learning and Memory</w:t>
      </w:r>
      <w:r w:rsidRPr="00752927">
        <w:rPr>
          <w:rFonts w:asciiTheme="minorHAnsi" w:hAnsiTheme="minorHAnsi"/>
          <w:sz w:val="24"/>
          <w:szCs w:val="24"/>
        </w:rPr>
        <w:t xml:space="preserve">, </w:t>
      </w:r>
      <w:r w:rsidRPr="00752927">
        <w:rPr>
          <w:rFonts w:asciiTheme="minorHAnsi" w:hAnsiTheme="minorHAnsi"/>
          <w:i/>
          <w:iCs/>
          <w:sz w:val="24"/>
          <w:szCs w:val="24"/>
        </w:rPr>
        <w:t>27</w:t>
      </w:r>
      <w:r w:rsidRPr="00752927">
        <w:rPr>
          <w:rFonts w:asciiTheme="minorHAnsi" w:hAnsiTheme="minorHAnsi"/>
          <w:sz w:val="24"/>
          <w:szCs w:val="24"/>
        </w:rPr>
        <w:t>(4), 130–135. https://doi.org/10.1101/lm.050757.119</w:t>
      </w:r>
    </w:p>
    <w:p w14:paraId="1DC183B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Ashton, J. E., Staresina, B. P., &amp; Cairney, S. A. (2022). Sleep bolsters schematically incongruent memories. </w:t>
      </w:r>
      <w:r w:rsidRPr="00752927">
        <w:rPr>
          <w:rFonts w:asciiTheme="minorHAnsi" w:hAnsiTheme="minorHAnsi"/>
          <w:i/>
          <w:iCs/>
          <w:sz w:val="24"/>
          <w:szCs w:val="24"/>
        </w:rPr>
        <w:t>PLOS ONE</w:t>
      </w:r>
      <w:r w:rsidRPr="00752927">
        <w:rPr>
          <w:rFonts w:asciiTheme="minorHAnsi" w:hAnsiTheme="minorHAnsi"/>
          <w:sz w:val="24"/>
          <w:szCs w:val="24"/>
        </w:rPr>
        <w:t xml:space="preserve">, </w:t>
      </w:r>
      <w:r w:rsidRPr="00752927">
        <w:rPr>
          <w:rFonts w:asciiTheme="minorHAnsi" w:hAnsiTheme="minorHAnsi"/>
          <w:i/>
          <w:iCs/>
          <w:sz w:val="24"/>
          <w:szCs w:val="24"/>
        </w:rPr>
        <w:t>17</w:t>
      </w:r>
      <w:r w:rsidRPr="00752927">
        <w:rPr>
          <w:rFonts w:asciiTheme="minorHAnsi" w:hAnsiTheme="minorHAnsi"/>
          <w:sz w:val="24"/>
          <w:szCs w:val="24"/>
        </w:rPr>
        <w:t>(6), e0269439. https://doi.org/10.1371/journal.pone.0269439</w:t>
      </w:r>
    </w:p>
    <w:p w14:paraId="23E78F93"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Backhaus, J., Hoeckesfeld, R., Born, J., Hohagen, F., &amp; Junghanns, K. (2008). Immediate as well as delayed post learning sleep but not wakefulness enhances declarative memory consolidation in children. </w:t>
      </w:r>
      <w:r w:rsidRPr="00752927">
        <w:rPr>
          <w:rFonts w:asciiTheme="minorHAnsi" w:hAnsiTheme="minorHAnsi"/>
          <w:i/>
          <w:iCs/>
          <w:sz w:val="24"/>
          <w:szCs w:val="24"/>
        </w:rPr>
        <w:t>Neurobiology of Learning and Memory</w:t>
      </w:r>
      <w:r w:rsidRPr="00752927">
        <w:rPr>
          <w:rFonts w:asciiTheme="minorHAnsi" w:hAnsiTheme="minorHAnsi"/>
          <w:sz w:val="24"/>
          <w:szCs w:val="24"/>
        </w:rPr>
        <w:t>. https://doi.org/10.1016/j.nlm.2007.08.010</w:t>
      </w:r>
    </w:p>
    <w:p w14:paraId="057BD0C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Baglioni, C., Lombardo, C., Bux, E., Hansen, S., Salveta, C., Biello, S., Violani, C., &amp; Espie, C. A. (2010). Psychophysiological reactivity to sleep-related emotional stimuli in primary insomnia. </w:t>
      </w:r>
      <w:r w:rsidRPr="00752927">
        <w:rPr>
          <w:rFonts w:asciiTheme="minorHAnsi" w:hAnsiTheme="minorHAnsi"/>
          <w:i/>
          <w:iCs/>
          <w:sz w:val="24"/>
          <w:szCs w:val="24"/>
        </w:rPr>
        <w:t>Behaviour Research and Therapy</w:t>
      </w:r>
      <w:r w:rsidRPr="00752927">
        <w:rPr>
          <w:rFonts w:asciiTheme="minorHAnsi" w:hAnsiTheme="minorHAnsi"/>
          <w:sz w:val="24"/>
          <w:szCs w:val="24"/>
        </w:rPr>
        <w:t xml:space="preserve">, </w:t>
      </w:r>
      <w:r w:rsidRPr="00752927">
        <w:rPr>
          <w:rFonts w:asciiTheme="minorHAnsi" w:hAnsiTheme="minorHAnsi"/>
          <w:i/>
          <w:iCs/>
          <w:sz w:val="24"/>
          <w:szCs w:val="24"/>
        </w:rPr>
        <w:t>48</w:t>
      </w:r>
      <w:r w:rsidRPr="00752927">
        <w:rPr>
          <w:rFonts w:asciiTheme="minorHAnsi" w:hAnsiTheme="minorHAnsi"/>
          <w:sz w:val="24"/>
          <w:szCs w:val="24"/>
        </w:rPr>
        <w:t>(6), 467–475. https://doi.org/10.1016/j.brat.2010.01.008</w:t>
      </w:r>
    </w:p>
    <w:p w14:paraId="7A05E62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Baran, B., Pace-Schott, E. F., Ericson, C., &amp; Spencer, R. M. C. (2012). Processing of Emotional Reactivity and Emotional Memory over Sleep. </w:t>
      </w:r>
      <w:r w:rsidRPr="00752927">
        <w:rPr>
          <w:rFonts w:asciiTheme="minorHAnsi" w:hAnsiTheme="minorHAnsi"/>
          <w:i/>
          <w:iCs/>
          <w:sz w:val="24"/>
          <w:szCs w:val="24"/>
        </w:rPr>
        <w:t>Journal of Neuroscience</w:t>
      </w:r>
      <w:r w:rsidRPr="00752927">
        <w:rPr>
          <w:rFonts w:asciiTheme="minorHAnsi" w:hAnsiTheme="minorHAnsi"/>
          <w:sz w:val="24"/>
          <w:szCs w:val="24"/>
        </w:rPr>
        <w:t xml:space="preserve">, </w:t>
      </w:r>
      <w:r w:rsidRPr="00752927">
        <w:rPr>
          <w:rFonts w:asciiTheme="minorHAnsi" w:hAnsiTheme="minorHAnsi"/>
          <w:i/>
          <w:iCs/>
          <w:sz w:val="24"/>
          <w:szCs w:val="24"/>
        </w:rPr>
        <w:t>32</w:t>
      </w:r>
      <w:r w:rsidRPr="00752927">
        <w:rPr>
          <w:rFonts w:asciiTheme="minorHAnsi" w:hAnsiTheme="minorHAnsi"/>
          <w:sz w:val="24"/>
          <w:szCs w:val="24"/>
        </w:rPr>
        <w:t>(3), 1035–1042. https://doi.org/10.1523/JNEUROSCI.2532-11.2012</w:t>
      </w:r>
    </w:p>
    <w:p w14:paraId="4F5AF09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Baselgia, S., &amp; Rasch, B. (2026). Temporal dynamics of the influence of pre- or anticipated post-sleep stress on dream content.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220</w:t>
      </w:r>
      <w:r w:rsidRPr="00752927">
        <w:rPr>
          <w:rFonts w:asciiTheme="minorHAnsi" w:hAnsiTheme="minorHAnsi"/>
          <w:sz w:val="24"/>
          <w:szCs w:val="24"/>
        </w:rPr>
        <w:t>, 109311. https://doi.org/10.1016/j.neuropsychologia.2025.109311</w:t>
      </w:r>
    </w:p>
    <w:p w14:paraId="6ECC678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Beck, J., Loretz, E., &amp; Rasch, B. (2023). Stress dynamically reduces sleep depth: Temporal proximity to the stressor is crucial. </w:t>
      </w:r>
      <w:r w:rsidRPr="00752927">
        <w:rPr>
          <w:rFonts w:asciiTheme="minorHAnsi" w:hAnsiTheme="minorHAnsi"/>
          <w:i/>
          <w:iCs/>
          <w:sz w:val="24"/>
          <w:szCs w:val="24"/>
        </w:rPr>
        <w:t>Cerebral Cortex</w:t>
      </w:r>
      <w:r w:rsidRPr="00752927">
        <w:rPr>
          <w:rFonts w:asciiTheme="minorHAnsi" w:hAnsiTheme="minorHAnsi"/>
          <w:sz w:val="24"/>
          <w:szCs w:val="24"/>
        </w:rPr>
        <w:t xml:space="preserve">, </w:t>
      </w:r>
      <w:r w:rsidRPr="00752927">
        <w:rPr>
          <w:rFonts w:asciiTheme="minorHAnsi" w:hAnsiTheme="minorHAnsi"/>
          <w:i/>
          <w:iCs/>
          <w:sz w:val="24"/>
          <w:szCs w:val="24"/>
        </w:rPr>
        <w:t>33</w:t>
      </w:r>
      <w:r w:rsidRPr="00752927">
        <w:rPr>
          <w:rFonts w:asciiTheme="minorHAnsi" w:hAnsiTheme="minorHAnsi"/>
          <w:sz w:val="24"/>
          <w:szCs w:val="24"/>
        </w:rPr>
        <w:t>(1), 96–113. https://doi.org/10.1093/cercor/bhac055</w:t>
      </w:r>
    </w:p>
    <w:p w14:paraId="32ADB437"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Ben Simon, E., Rossi, A., Harvey, A. G., &amp; Walker, M. P. (2020). Overanxious and underslept. </w:t>
      </w:r>
      <w:r w:rsidRPr="00752927">
        <w:rPr>
          <w:rFonts w:asciiTheme="minorHAnsi" w:hAnsiTheme="minorHAnsi"/>
          <w:i/>
          <w:iCs/>
          <w:sz w:val="24"/>
          <w:szCs w:val="24"/>
        </w:rPr>
        <w:t>Nature Human Behaviour</w:t>
      </w:r>
      <w:r w:rsidRPr="00752927">
        <w:rPr>
          <w:rFonts w:asciiTheme="minorHAnsi" w:hAnsiTheme="minorHAnsi"/>
          <w:sz w:val="24"/>
          <w:szCs w:val="24"/>
        </w:rPr>
        <w:t xml:space="preserve">, </w:t>
      </w:r>
      <w:r w:rsidRPr="00752927">
        <w:rPr>
          <w:rFonts w:asciiTheme="minorHAnsi" w:hAnsiTheme="minorHAnsi"/>
          <w:i/>
          <w:iCs/>
          <w:sz w:val="24"/>
          <w:szCs w:val="24"/>
        </w:rPr>
        <w:t>4</w:t>
      </w:r>
      <w:r w:rsidRPr="00752927">
        <w:rPr>
          <w:rFonts w:asciiTheme="minorHAnsi" w:hAnsiTheme="minorHAnsi"/>
          <w:sz w:val="24"/>
          <w:szCs w:val="24"/>
        </w:rPr>
        <w:t>(1), 100–110. https://doi.org/10.1038/s41562-019-0754-8</w:t>
      </w:r>
    </w:p>
    <w:p w14:paraId="4CE75EB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Blackman, J., Gabb, V., Woodstoke, D., Morrison, H., Taylor, M., Turner, N., Li, H., Biswas, B., Heslegrave, A., Whone, A., Mickes, L., &amp; Coulthard, E. (2025). A new behavioural intervention to enhance memory in older people–evening autobiographical recall.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216</w:t>
      </w:r>
      <w:r w:rsidRPr="00752927">
        <w:rPr>
          <w:rFonts w:asciiTheme="minorHAnsi" w:hAnsiTheme="minorHAnsi"/>
          <w:sz w:val="24"/>
          <w:szCs w:val="24"/>
        </w:rPr>
        <w:t>, 109191. https://doi.org/10.1016/j.neuropsychologia.2025.109191</w:t>
      </w:r>
    </w:p>
    <w:p w14:paraId="632AAB23"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Bornkessel-Schlesewsky, I., Sharrad, I., Howlett, C. A., Alday, P. M., Corcoran, A. W., Bellan, V., Wilkinson, E., Kliegl, R., Lewis, R. L., Small, S. L., &amp; Schlesewsky, M. (2022). Rapid adaptation of predictive models during language comprehension: Aperiodic EEG slope, individual alpha frequency and idea density modulate individual differences in real-time model updating. </w:t>
      </w:r>
      <w:r w:rsidRPr="00752927">
        <w:rPr>
          <w:rFonts w:asciiTheme="minorHAnsi" w:hAnsiTheme="minorHAnsi"/>
          <w:i/>
          <w:iCs/>
          <w:sz w:val="24"/>
          <w:szCs w:val="24"/>
        </w:rPr>
        <w:t>Frontiers in Psychology</w:t>
      </w:r>
      <w:r w:rsidRPr="00752927">
        <w:rPr>
          <w:rFonts w:asciiTheme="minorHAnsi" w:hAnsiTheme="minorHAnsi"/>
          <w:sz w:val="24"/>
          <w:szCs w:val="24"/>
        </w:rPr>
        <w:t xml:space="preserve">, </w:t>
      </w:r>
      <w:r w:rsidRPr="00752927">
        <w:rPr>
          <w:rFonts w:asciiTheme="minorHAnsi" w:hAnsiTheme="minorHAnsi"/>
          <w:i/>
          <w:iCs/>
          <w:sz w:val="24"/>
          <w:szCs w:val="24"/>
        </w:rPr>
        <w:t>13</w:t>
      </w:r>
      <w:r w:rsidRPr="00752927">
        <w:rPr>
          <w:rFonts w:asciiTheme="minorHAnsi" w:hAnsiTheme="minorHAnsi"/>
          <w:sz w:val="24"/>
          <w:szCs w:val="24"/>
        </w:rPr>
        <w:t>. https://doi.org/10.3389/fpsyg.2022.817516</w:t>
      </w:r>
    </w:p>
    <w:p w14:paraId="76F4512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Brodt, S., Inostroza, M., Niethard, N., &amp; Born, J. (2023). Sleep—A brain-state serving systems memory consolidation. </w:t>
      </w:r>
      <w:r w:rsidRPr="00752927">
        <w:rPr>
          <w:rFonts w:asciiTheme="minorHAnsi" w:hAnsiTheme="minorHAnsi"/>
          <w:i/>
          <w:iCs/>
          <w:sz w:val="24"/>
          <w:szCs w:val="24"/>
        </w:rPr>
        <w:t>Neuron</w:t>
      </w:r>
      <w:r w:rsidRPr="00752927">
        <w:rPr>
          <w:rFonts w:asciiTheme="minorHAnsi" w:hAnsiTheme="minorHAnsi"/>
          <w:sz w:val="24"/>
          <w:szCs w:val="24"/>
        </w:rPr>
        <w:t xml:space="preserve">, </w:t>
      </w:r>
      <w:r w:rsidRPr="00752927">
        <w:rPr>
          <w:rFonts w:asciiTheme="minorHAnsi" w:hAnsiTheme="minorHAnsi"/>
          <w:i/>
          <w:iCs/>
          <w:sz w:val="24"/>
          <w:szCs w:val="24"/>
        </w:rPr>
        <w:t>111</w:t>
      </w:r>
      <w:r w:rsidRPr="00752927">
        <w:rPr>
          <w:rFonts w:asciiTheme="minorHAnsi" w:hAnsiTheme="minorHAnsi"/>
          <w:sz w:val="24"/>
          <w:szCs w:val="24"/>
        </w:rPr>
        <w:t>(7), 1050–1075. https://doi.org/10.1016/j.neuron.2023.03.005</w:t>
      </w:r>
    </w:p>
    <w:p w14:paraId="15DB280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Cairney, S. A., Durrant, S. J., Jackson, R., &amp; Lewis, P. A. (2014). Sleep spindles provide indirect support to the consolidation of emotional encoding contexts.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63</w:t>
      </w:r>
      <w:r w:rsidRPr="00752927">
        <w:rPr>
          <w:rFonts w:asciiTheme="minorHAnsi" w:hAnsiTheme="minorHAnsi"/>
          <w:sz w:val="24"/>
          <w:szCs w:val="24"/>
        </w:rPr>
        <w:t>, 285–292. https://doi.org/10.1016/j.neuropsychologia.2014.09.016</w:t>
      </w:r>
    </w:p>
    <w:p w14:paraId="139B77F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Cairney, S. A., Durrant, S. J., Power, R., &amp; Lewis, P. A. (2015). Complementary Roles of Slow-Wave Sleep and Rapid Eye Movement Sleep in Emotional Memory Consolidation. </w:t>
      </w:r>
      <w:r w:rsidRPr="00752927">
        <w:rPr>
          <w:rFonts w:asciiTheme="minorHAnsi" w:hAnsiTheme="minorHAnsi"/>
          <w:i/>
          <w:iCs/>
          <w:sz w:val="24"/>
          <w:szCs w:val="24"/>
        </w:rPr>
        <w:t>Cerebral Cortex</w:t>
      </w:r>
      <w:r w:rsidRPr="00752927">
        <w:rPr>
          <w:rFonts w:asciiTheme="minorHAnsi" w:hAnsiTheme="minorHAnsi"/>
          <w:sz w:val="24"/>
          <w:szCs w:val="24"/>
        </w:rPr>
        <w:t xml:space="preserve">, </w:t>
      </w:r>
      <w:r w:rsidRPr="00752927">
        <w:rPr>
          <w:rFonts w:asciiTheme="minorHAnsi" w:hAnsiTheme="minorHAnsi"/>
          <w:i/>
          <w:iCs/>
          <w:sz w:val="24"/>
          <w:szCs w:val="24"/>
        </w:rPr>
        <w:t>25</w:t>
      </w:r>
      <w:r w:rsidRPr="00752927">
        <w:rPr>
          <w:rFonts w:asciiTheme="minorHAnsi" w:hAnsiTheme="minorHAnsi"/>
          <w:sz w:val="24"/>
          <w:szCs w:val="24"/>
        </w:rPr>
        <w:t>(6), 1565–1575. https://doi.org/10.1093/cercor/bht349</w:t>
      </w:r>
    </w:p>
    <w:p w14:paraId="4E5666B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Cairney, S. A., Guttesen, A. á V., Marj, N. E., &amp; Staresina, B. P. (2018). Memory Consolidation Is Linked to Spindle-Mediated Information Processing during Sleep. </w:t>
      </w:r>
      <w:r w:rsidRPr="00752927">
        <w:rPr>
          <w:rFonts w:asciiTheme="minorHAnsi" w:hAnsiTheme="minorHAnsi"/>
          <w:i/>
          <w:iCs/>
          <w:sz w:val="24"/>
          <w:szCs w:val="24"/>
        </w:rPr>
        <w:t>Current Biology</w:t>
      </w:r>
      <w:r w:rsidRPr="00752927">
        <w:rPr>
          <w:rFonts w:asciiTheme="minorHAnsi" w:hAnsiTheme="minorHAnsi"/>
          <w:sz w:val="24"/>
          <w:szCs w:val="24"/>
        </w:rPr>
        <w:t xml:space="preserve">, </w:t>
      </w:r>
      <w:r w:rsidRPr="00752927">
        <w:rPr>
          <w:rFonts w:asciiTheme="minorHAnsi" w:hAnsiTheme="minorHAnsi"/>
          <w:i/>
          <w:iCs/>
          <w:sz w:val="24"/>
          <w:szCs w:val="24"/>
        </w:rPr>
        <w:t>28</w:t>
      </w:r>
      <w:r w:rsidRPr="00752927">
        <w:rPr>
          <w:rFonts w:asciiTheme="minorHAnsi" w:hAnsiTheme="minorHAnsi"/>
          <w:sz w:val="24"/>
          <w:szCs w:val="24"/>
        </w:rPr>
        <w:t>(6), 948-954.e4. https://doi.org/10.1016/j.cub.2018.01.087</w:t>
      </w:r>
    </w:p>
    <w:p w14:paraId="63AF83D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Cairney, S. A., Lindsay, S., Paller, K. A., &amp; Gaskell, M. G. (2018). Sleep preserves original and distorted memory traces. </w:t>
      </w:r>
      <w:r w:rsidRPr="00752927">
        <w:rPr>
          <w:rFonts w:asciiTheme="minorHAnsi" w:hAnsiTheme="minorHAnsi"/>
          <w:i/>
          <w:iCs/>
          <w:sz w:val="24"/>
          <w:szCs w:val="24"/>
        </w:rPr>
        <w:t>Cortex</w:t>
      </w:r>
      <w:r w:rsidRPr="00752927">
        <w:rPr>
          <w:rFonts w:asciiTheme="minorHAnsi" w:hAnsiTheme="minorHAnsi"/>
          <w:sz w:val="24"/>
          <w:szCs w:val="24"/>
        </w:rPr>
        <w:t xml:space="preserve">, </w:t>
      </w:r>
      <w:r w:rsidRPr="00752927">
        <w:rPr>
          <w:rFonts w:asciiTheme="minorHAnsi" w:hAnsiTheme="minorHAnsi"/>
          <w:i/>
          <w:iCs/>
          <w:sz w:val="24"/>
          <w:szCs w:val="24"/>
        </w:rPr>
        <w:t>99</w:t>
      </w:r>
      <w:r w:rsidRPr="00752927">
        <w:rPr>
          <w:rFonts w:asciiTheme="minorHAnsi" w:hAnsiTheme="minorHAnsi"/>
          <w:sz w:val="24"/>
          <w:szCs w:val="24"/>
        </w:rPr>
        <w:t>, 39–44. https://doi.org/10.1016/j.cortex.2017.10.005</w:t>
      </w:r>
    </w:p>
    <w:p w14:paraId="5F610D77"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Cairney, S. A., Lindsay, S., Sobczak, J. M., Paller, K. A., &amp; Gaskell, M. G. (2016). The Benefits of Targeted Memory Reactivation for Consolidation in Sleep are Contingent on Memory Accuracy and Direct Cue-Memory Associations. </w:t>
      </w:r>
      <w:r w:rsidRPr="00752927">
        <w:rPr>
          <w:rFonts w:asciiTheme="minorHAnsi" w:hAnsiTheme="minorHAnsi"/>
          <w:i/>
          <w:iCs/>
          <w:sz w:val="24"/>
          <w:szCs w:val="24"/>
        </w:rPr>
        <w:t>Sleep</w:t>
      </w:r>
      <w:r w:rsidRPr="00752927">
        <w:rPr>
          <w:rFonts w:asciiTheme="minorHAnsi" w:hAnsiTheme="minorHAnsi"/>
          <w:sz w:val="24"/>
          <w:szCs w:val="24"/>
        </w:rPr>
        <w:t xml:space="preserve">, </w:t>
      </w:r>
      <w:r w:rsidRPr="00752927">
        <w:rPr>
          <w:rFonts w:asciiTheme="minorHAnsi" w:hAnsiTheme="minorHAnsi"/>
          <w:i/>
          <w:iCs/>
          <w:sz w:val="24"/>
          <w:szCs w:val="24"/>
        </w:rPr>
        <w:t>39</w:t>
      </w:r>
      <w:r w:rsidRPr="00752927">
        <w:rPr>
          <w:rFonts w:asciiTheme="minorHAnsi" w:hAnsiTheme="minorHAnsi"/>
          <w:sz w:val="24"/>
          <w:szCs w:val="24"/>
        </w:rPr>
        <w:t>(5), 1139–1150. https://doi.org/10.5665/sleep.5772</w:t>
      </w:r>
    </w:p>
    <w:p w14:paraId="294E89F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Calderan, M., Toffalini, E., Mirandola, C., &amp; Cellini, N. (2025). Sleep and script-based memory distortions.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109210. https://doi.org/10.1016/j.neuropsychologia.2025.109210</w:t>
      </w:r>
    </w:p>
    <w:p w14:paraId="450E91C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Carbone, J., &amp; Diekelmann, S. (2024). An update on recent advances in targeted memory reactivation during sleep. </w:t>
      </w:r>
      <w:r w:rsidRPr="00752927">
        <w:rPr>
          <w:rFonts w:asciiTheme="minorHAnsi" w:hAnsiTheme="minorHAnsi"/>
          <w:i/>
          <w:iCs/>
          <w:sz w:val="24"/>
          <w:szCs w:val="24"/>
        </w:rPr>
        <w:t>Npj Science of Learning</w:t>
      </w:r>
      <w:r w:rsidRPr="00752927">
        <w:rPr>
          <w:rFonts w:asciiTheme="minorHAnsi" w:hAnsiTheme="minorHAnsi"/>
          <w:sz w:val="24"/>
          <w:szCs w:val="24"/>
        </w:rPr>
        <w:t xml:space="preserve">, </w:t>
      </w:r>
      <w:r w:rsidRPr="00752927">
        <w:rPr>
          <w:rFonts w:asciiTheme="minorHAnsi" w:hAnsiTheme="minorHAnsi"/>
          <w:i/>
          <w:iCs/>
          <w:sz w:val="24"/>
          <w:szCs w:val="24"/>
        </w:rPr>
        <w:t>9</w:t>
      </w:r>
      <w:r w:rsidRPr="00752927">
        <w:rPr>
          <w:rFonts w:asciiTheme="minorHAnsi" w:hAnsiTheme="minorHAnsi"/>
          <w:sz w:val="24"/>
          <w:szCs w:val="24"/>
        </w:rPr>
        <w:t>(1), 31. https://doi.org/10.1038/s41539-024-00244-8</w:t>
      </w:r>
    </w:p>
    <w:p w14:paraId="5AFA8396"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Cellini, N., &amp; Capuozzo, A. (2018). Shaping memory consolidation via targeted memory reactivation during sleep. </w:t>
      </w:r>
      <w:r w:rsidRPr="00752927">
        <w:rPr>
          <w:rFonts w:asciiTheme="minorHAnsi" w:hAnsiTheme="minorHAnsi"/>
          <w:i/>
          <w:iCs/>
          <w:sz w:val="24"/>
          <w:szCs w:val="24"/>
        </w:rPr>
        <w:t>Annals of the New York Academy of Sciences</w:t>
      </w:r>
      <w:r w:rsidRPr="00752927">
        <w:rPr>
          <w:rFonts w:asciiTheme="minorHAnsi" w:hAnsiTheme="minorHAnsi"/>
          <w:sz w:val="24"/>
          <w:szCs w:val="24"/>
        </w:rPr>
        <w:t>, 1–20. https://doi.org/10.1111/nyas.13855</w:t>
      </w:r>
    </w:p>
    <w:p w14:paraId="5796EF9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Cellini, N., Mercurio, M., &amp; Sarlo, M. (2019). The Fate of Emotional Memories Over a Week: Does Sleep Play Any Role? </w:t>
      </w:r>
      <w:r w:rsidRPr="00752927">
        <w:rPr>
          <w:rFonts w:asciiTheme="minorHAnsi" w:hAnsiTheme="minorHAnsi"/>
          <w:i/>
          <w:iCs/>
          <w:sz w:val="24"/>
          <w:szCs w:val="24"/>
        </w:rPr>
        <w:t>Frontiers in Psychology</w:t>
      </w:r>
      <w:r w:rsidRPr="00752927">
        <w:rPr>
          <w:rFonts w:asciiTheme="minorHAnsi" w:hAnsiTheme="minorHAnsi"/>
          <w:sz w:val="24"/>
          <w:szCs w:val="24"/>
        </w:rPr>
        <w:t xml:space="preserve">, </w:t>
      </w:r>
      <w:r w:rsidRPr="00752927">
        <w:rPr>
          <w:rFonts w:asciiTheme="minorHAnsi" w:hAnsiTheme="minorHAnsi"/>
          <w:i/>
          <w:iCs/>
          <w:sz w:val="24"/>
          <w:szCs w:val="24"/>
        </w:rPr>
        <w:t>10</w:t>
      </w:r>
      <w:r w:rsidRPr="00752927">
        <w:rPr>
          <w:rFonts w:asciiTheme="minorHAnsi" w:hAnsiTheme="minorHAnsi"/>
          <w:sz w:val="24"/>
          <w:szCs w:val="24"/>
        </w:rPr>
        <w:t>. https://doi.org/10.3389/fpsyg.2019.00481</w:t>
      </w:r>
    </w:p>
    <w:p w14:paraId="5472C62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Cho, M., Murugavel, S., Thiha, A. S., &amp; Schechtman, E. (2025). The effects of targeted reactivation on memories cued once or multiple times during a nap.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219</w:t>
      </w:r>
      <w:r w:rsidRPr="00752927">
        <w:rPr>
          <w:rFonts w:asciiTheme="minorHAnsi" w:hAnsiTheme="minorHAnsi"/>
          <w:sz w:val="24"/>
          <w:szCs w:val="24"/>
        </w:rPr>
        <w:t>, 109275. https://doi.org/10.1016/j.neuropsychologia.2025.109275</w:t>
      </w:r>
    </w:p>
    <w:p w14:paraId="5229A76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Cote, K., Jancsar, C., &amp; Hunt, B. (2015). Event-related neural response to emotional picture stimuli following sleep deprivation. </w:t>
      </w:r>
      <w:r w:rsidRPr="00752927">
        <w:rPr>
          <w:rFonts w:asciiTheme="minorHAnsi" w:hAnsiTheme="minorHAnsi"/>
          <w:i/>
          <w:iCs/>
          <w:sz w:val="24"/>
          <w:szCs w:val="24"/>
        </w:rPr>
        <w:t>Psychology &amp; Neuroscience</w:t>
      </w:r>
      <w:r w:rsidRPr="00752927">
        <w:rPr>
          <w:rFonts w:asciiTheme="minorHAnsi" w:hAnsiTheme="minorHAnsi"/>
          <w:sz w:val="24"/>
          <w:szCs w:val="24"/>
        </w:rPr>
        <w:t xml:space="preserve">, </w:t>
      </w:r>
      <w:r w:rsidRPr="00752927">
        <w:rPr>
          <w:rFonts w:asciiTheme="minorHAnsi" w:hAnsiTheme="minorHAnsi"/>
          <w:i/>
          <w:iCs/>
          <w:sz w:val="24"/>
          <w:szCs w:val="24"/>
        </w:rPr>
        <w:t>8</w:t>
      </w:r>
      <w:r w:rsidRPr="00752927">
        <w:rPr>
          <w:rFonts w:asciiTheme="minorHAnsi" w:hAnsiTheme="minorHAnsi"/>
          <w:sz w:val="24"/>
          <w:szCs w:val="24"/>
        </w:rPr>
        <w:t>(1), 102–113. https://doi.org/10.1037/h0100354</w:t>
      </w:r>
    </w:p>
    <w:p w14:paraId="230717D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Cousins, J. N., Sasmita, K., &amp; Chee, M. W. L. (2018). Memory encoding is impaired after multiple nights of partial sleep restriction.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27</w:t>
      </w:r>
      <w:r w:rsidRPr="00752927">
        <w:rPr>
          <w:rFonts w:asciiTheme="minorHAnsi" w:hAnsiTheme="minorHAnsi"/>
          <w:sz w:val="24"/>
          <w:szCs w:val="24"/>
        </w:rPr>
        <w:t>(1), 138–145. https://doi.org/10.1111/jsr.12578</w:t>
      </w:r>
    </w:p>
    <w:p w14:paraId="6229962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Cox, R., van Bronkhorst, M. L. V., Bayda, M., Gomillion, H., Cho, E., Parr, M. E., Manickas-Hill, O. P., Schapiro, A. C., &amp; Stickgold, R. (2018). Sleep selectively stabilizes contextual aspects of negative memories. </w:t>
      </w:r>
      <w:r w:rsidRPr="00752927">
        <w:rPr>
          <w:rFonts w:asciiTheme="minorHAnsi" w:hAnsiTheme="minorHAnsi"/>
          <w:i/>
          <w:iCs/>
          <w:sz w:val="24"/>
          <w:szCs w:val="24"/>
        </w:rPr>
        <w:t>Scientific Reports</w:t>
      </w:r>
      <w:r w:rsidRPr="00752927">
        <w:rPr>
          <w:rFonts w:asciiTheme="minorHAnsi" w:hAnsiTheme="minorHAnsi"/>
          <w:sz w:val="24"/>
          <w:szCs w:val="24"/>
        </w:rPr>
        <w:t xml:space="preserve">, </w:t>
      </w:r>
      <w:r w:rsidRPr="00752927">
        <w:rPr>
          <w:rFonts w:asciiTheme="minorHAnsi" w:hAnsiTheme="minorHAnsi"/>
          <w:i/>
          <w:iCs/>
          <w:sz w:val="24"/>
          <w:szCs w:val="24"/>
        </w:rPr>
        <w:t>8</w:t>
      </w:r>
      <w:r w:rsidRPr="00752927">
        <w:rPr>
          <w:rFonts w:asciiTheme="minorHAnsi" w:hAnsiTheme="minorHAnsi"/>
          <w:sz w:val="24"/>
          <w:szCs w:val="24"/>
        </w:rPr>
        <w:t>(1), 17861. https://doi.org/10.1038/s41598-018-35999-9</w:t>
      </w:r>
    </w:p>
    <w:p w14:paraId="7071245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Cross, Z. R., Gray, S. M., Dede, A. J. O., Rivera, Y. M., Yin, Q., Vahidi, P., Rau, E. M. B., Cyr, C., Holubecki, A. M., Asano, E., Lin, J. J., Kim McManus, O., Sattar, S., Saez, I., Girgis, F., King-Stephens, D., Weber, P. B., Laxer, K. D., Schuele, S. U., … Johnson, E. L. (2025). The development of aperiodic neural activity in the human brain. </w:t>
      </w:r>
      <w:r w:rsidRPr="00752927">
        <w:rPr>
          <w:rFonts w:asciiTheme="minorHAnsi" w:hAnsiTheme="minorHAnsi"/>
          <w:i/>
          <w:iCs/>
          <w:sz w:val="24"/>
          <w:szCs w:val="24"/>
        </w:rPr>
        <w:t>Nature Human Behaviour</w:t>
      </w:r>
      <w:r w:rsidRPr="00752927">
        <w:rPr>
          <w:rFonts w:asciiTheme="minorHAnsi" w:hAnsiTheme="minorHAnsi"/>
          <w:sz w:val="24"/>
          <w:szCs w:val="24"/>
        </w:rPr>
        <w:t xml:space="preserve">, </w:t>
      </w:r>
      <w:r w:rsidRPr="00752927">
        <w:rPr>
          <w:rFonts w:asciiTheme="minorHAnsi" w:hAnsiTheme="minorHAnsi"/>
          <w:i/>
          <w:iCs/>
          <w:sz w:val="24"/>
          <w:szCs w:val="24"/>
        </w:rPr>
        <w:t>9</w:t>
      </w:r>
      <w:r w:rsidRPr="00752927">
        <w:rPr>
          <w:rFonts w:asciiTheme="minorHAnsi" w:hAnsiTheme="minorHAnsi"/>
          <w:sz w:val="24"/>
          <w:szCs w:val="24"/>
        </w:rPr>
        <w:t>(12), 2548–2563. https://doi.org/10.1038/s41562-025-02270-x</w:t>
      </w:r>
    </w:p>
    <w:p w14:paraId="3F8CDC5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Cross, Z. R., Santamaria, A., Coussens, S. W., &amp; Kohler, M. J. (2025). Effects of aperiodic neural activity on sleep-based emotional memory consolidation across the lifespan.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219</w:t>
      </w:r>
      <w:r w:rsidRPr="00752927">
        <w:rPr>
          <w:rFonts w:asciiTheme="minorHAnsi" w:hAnsiTheme="minorHAnsi"/>
          <w:sz w:val="24"/>
          <w:szCs w:val="24"/>
        </w:rPr>
        <w:t>, 109270. https://doi.org/10.1016/j.neuropsychologia.2025.109270</w:t>
      </w:r>
    </w:p>
    <w:p w14:paraId="19EE3726"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Davidson, P., Garcia, S. M., Denis, D., Kensinger, E. A., &amp; Pace-Schott, E. F. (2025). No support for an effect of a daytime nap on the consolidation or generalization of fear learning.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109241. https://doi.org/10.1016/j.neuropsychologia.2025.109241</w:t>
      </w:r>
    </w:p>
    <w:p w14:paraId="62C6671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Davidson, P., &amp; Marcusson-Clavertz, D. (2023). The effect of sleep on intrusive memories in daily life: A systematic review and meta-analysis of trauma film experiments. </w:t>
      </w:r>
      <w:r w:rsidRPr="00752927">
        <w:rPr>
          <w:rFonts w:asciiTheme="minorHAnsi" w:hAnsiTheme="minorHAnsi"/>
          <w:i/>
          <w:iCs/>
          <w:sz w:val="24"/>
          <w:szCs w:val="24"/>
        </w:rPr>
        <w:t>Sleep</w:t>
      </w:r>
      <w:r w:rsidRPr="00752927">
        <w:rPr>
          <w:rFonts w:asciiTheme="minorHAnsi" w:hAnsiTheme="minorHAnsi"/>
          <w:sz w:val="24"/>
          <w:szCs w:val="24"/>
        </w:rPr>
        <w:t xml:space="preserve">, </w:t>
      </w:r>
      <w:r w:rsidRPr="00752927">
        <w:rPr>
          <w:rFonts w:asciiTheme="minorHAnsi" w:hAnsiTheme="minorHAnsi"/>
          <w:i/>
          <w:iCs/>
          <w:sz w:val="24"/>
          <w:szCs w:val="24"/>
        </w:rPr>
        <w:t>46</w:t>
      </w:r>
      <w:r w:rsidRPr="00752927">
        <w:rPr>
          <w:rFonts w:asciiTheme="minorHAnsi" w:hAnsiTheme="minorHAnsi"/>
          <w:sz w:val="24"/>
          <w:szCs w:val="24"/>
        </w:rPr>
        <w:t>(2), zsac280. https://doi.org/10.1093/sleep/zsac280</w:t>
      </w:r>
    </w:p>
    <w:p w14:paraId="706E100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Davidson, P., &amp; Pace-Schott, E. (2021). Go to Bed and You MIGHT Feel Better in the Morning—The Effect of Sleep on Affective Tone and Intrusiveness of Emotional Memories. </w:t>
      </w:r>
      <w:r w:rsidRPr="00752927">
        <w:rPr>
          <w:rFonts w:asciiTheme="minorHAnsi" w:hAnsiTheme="minorHAnsi"/>
          <w:i/>
          <w:iCs/>
          <w:sz w:val="24"/>
          <w:szCs w:val="24"/>
        </w:rPr>
        <w:t>Current Sleep Medicine Reports</w:t>
      </w:r>
      <w:r w:rsidRPr="00752927">
        <w:rPr>
          <w:rFonts w:asciiTheme="minorHAnsi" w:hAnsiTheme="minorHAnsi"/>
          <w:sz w:val="24"/>
          <w:szCs w:val="24"/>
        </w:rPr>
        <w:t xml:space="preserve">, </w:t>
      </w:r>
      <w:r w:rsidRPr="00752927">
        <w:rPr>
          <w:rFonts w:asciiTheme="minorHAnsi" w:hAnsiTheme="minorHAnsi"/>
          <w:i/>
          <w:iCs/>
          <w:sz w:val="24"/>
          <w:szCs w:val="24"/>
        </w:rPr>
        <w:t>7</w:t>
      </w:r>
      <w:r w:rsidRPr="00752927">
        <w:rPr>
          <w:rFonts w:asciiTheme="minorHAnsi" w:hAnsiTheme="minorHAnsi"/>
          <w:sz w:val="24"/>
          <w:szCs w:val="24"/>
        </w:rPr>
        <w:t>(2), 31–46. https://doi.org/10.1007/s40675-020-00200-z</w:t>
      </w:r>
    </w:p>
    <w:p w14:paraId="496AF17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de Koninck, J.-M., &amp; Koulack, D. (1975). Dream content and adaptation to a stressful situation. </w:t>
      </w:r>
      <w:r w:rsidRPr="00752927">
        <w:rPr>
          <w:rFonts w:asciiTheme="minorHAnsi" w:hAnsiTheme="minorHAnsi"/>
          <w:i/>
          <w:iCs/>
          <w:sz w:val="24"/>
          <w:szCs w:val="24"/>
        </w:rPr>
        <w:t>Journal of Abnormal Psychology</w:t>
      </w:r>
      <w:r w:rsidRPr="00752927">
        <w:rPr>
          <w:rFonts w:asciiTheme="minorHAnsi" w:hAnsiTheme="minorHAnsi"/>
          <w:sz w:val="24"/>
          <w:szCs w:val="24"/>
        </w:rPr>
        <w:t xml:space="preserve">, </w:t>
      </w:r>
      <w:r w:rsidRPr="00752927">
        <w:rPr>
          <w:rFonts w:asciiTheme="minorHAnsi" w:hAnsiTheme="minorHAnsi"/>
          <w:i/>
          <w:iCs/>
          <w:sz w:val="24"/>
          <w:szCs w:val="24"/>
        </w:rPr>
        <w:t>84</w:t>
      </w:r>
      <w:r w:rsidRPr="00752927">
        <w:rPr>
          <w:rFonts w:asciiTheme="minorHAnsi" w:hAnsiTheme="minorHAnsi"/>
          <w:sz w:val="24"/>
          <w:szCs w:val="24"/>
        </w:rPr>
        <w:t>(3), 250–260. https://doi.org/10.1037/h0076648</w:t>
      </w:r>
    </w:p>
    <w:p w14:paraId="26BDDF76"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Denis, D., &amp; Cairney, S. A. (2023). Neural reactivation during human sleep. </w:t>
      </w:r>
      <w:r w:rsidRPr="00752927">
        <w:rPr>
          <w:rFonts w:asciiTheme="minorHAnsi" w:hAnsiTheme="minorHAnsi"/>
          <w:i/>
          <w:iCs/>
          <w:sz w:val="24"/>
          <w:szCs w:val="24"/>
        </w:rPr>
        <w:t>Emerging Topics in Life Sciences</w:t>
      </w:r>
      <w:r w:rsidRPr="00752927">
        <w:rPr>
          <w:rFonts w:asciiTheme="minorHAnsi" w:hAnsiTheme="minorHAnsi"/>
          <w:sz w:val="24"/>
          <w:szCs w:val="24"/>
        </w:rPr>
        <w:t xml:space="preserve">, </w:t>
      </w:r>
      <w:r w:rsidRPr="00752927">
        <w:rPr>
          <w:rFonts w:asciiTheme="minorHAnsi" w:hAnsiTheme="minorHAnsi"/>
          <w:i/>
          <w:iCs/>
          <w:sz w:val="24"/>
          <w:szCs w:val="24"/>
        </w:rPr>
        <w:t>7</w:t>
      </w:r>
      <w:r w:rsidRPr="00752927">
        <w:rPr>
          <w:rFonts w:asciiTheme="minorHAnsi" w:hAnsiTheme="minorHAnsi"/>
          <w:sz w:val="24"/>
          <w:szCs w:val="24"/>
        </w:rPr>
        <w:t>(5), 487–498. https://doi.org/10.1042/ETLS20230109</w:t>
      </w:r>
    </w:p>
    <w:p w14:paraId="5D32700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Denis, D., &amp; Cairney, S. A. (2024). Electrophysiological Mechanisms of Memory Consolidation in Human Non-rapid Eye Movement Sleep. </w:t>
      </w:r>
      <w:r w:rsidRPr="00752927">
        <w:rPr>
          <w:rFonts w:asciiTheme="minorHAnsi" w:hAnsiTheme="minorHAnsi"/>
          <w:i/>
          <w:iCs/>
          <w:sz w:val="24"/>
          <w:szCs w:val="24"/>
        </w:rPr>
        <w:t>Current Sleep Medicine Reports</w:t>
      </w:r>
      <w:r w:rsidRPr="00752927">
        <w:rPr>
          <w:rFonts w:asciiTheme="minorHAnsi" w:hAnsiTheme="minorHAnsi"/>
          <w:sz w:val="24"/>
          <w:szCs w:val="24"/>
        </w:rPr>
        <w:t xml:space="preserve">, </w:t>
      </w:r>
      <w:r w:rsidRPr="00752927">
        <w:rPr>
          <w:rFonts w:asciiTheme="minorHAnsi" w:hAnsiTheme="minorHAnsi"/>
          <w:i/>
          <w:iCs/>
          <w:sz w:val="24"/>
          <w:szCs w:val="24"/>
        </w:rPr>
        <w:t>10</w:t>
      </w:r>
      <w:r w:rsidRPr="00752927">
        <w:rPr>
          <w:rFonts w:asciiTheme="minorHAnsi" w:hAnsiTheme="minorHAnsi"/>
          <w:sz w:val="24"/>
          <w:szCs w:val="24"/>
        </w:rPr>
        <w:t>(2), 181–190. https://doi.org/10.1007/s40675-024-00291-y</w:t>
      </w:r>
    </w:p>
    <w:p w14:paraId="7301C02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Denis, D., Mylonas, D., Poskanzer, C., Bursal, V., Payne, J. D., &amp; Stickgold, R. (2021). Sleep Spindles Preferentially Consolidate Weakly Encoded Memories. </w:t>
      </w:r>
      <w:r w:rsidRPr="00752927">
        <w:rPr>
          <w:rFonts w:asciiTheme="minorHAnsi" w:hAnsiTheme="minorHAnsi"/>
          <w:i/>
          <w:iCs/>
          <w:sz w:val="24"/>
          <w:szCs w:val="24"/>
        </w:rPr>
        <w:t>Journal of Neuroscience</w:t>
      </w:r>
      <w:r w:rsidRPr="00752927">
        <w:rPr>
          <w:rFonts w:asciiTheme="minorHAnsi" w:hAnsiTheme="minorHAnsi"/>
          <w:sz w:val="24"/>
          <w:szCs w:val="24"/>
        </w:rPr>
        <w:t xml:space="preserve">, </w:t>
      </w:r>
      <w:r w:rsidRPr="00752927">
        <w:rPr>
          <w:rFonts w:asciiTheme="minorHAnsi" w:hAnsiTheme="minorHAnsi"/>
          <w:i/>
          <w:iCs/>
          <w:sz w:val="24"/>
          <w:szCs w:val="24"/>
        </w:rPr>
        <w:t>41</w:t>
      </w:r>
      <w:r w:rsidRPr="00752927">
        <w:rPr>
          <w:rFonts w:asciiTheme="minorHAnsi" w:hAnsiTheme="minorHAnsi"/>
          <w:sz w:val="24"/>
          <w:szCs w:val="24"/>
        </w:rPr>
        <w:t>(18), 4088–4099. https://doi.org/10.1523/JNEUROSCI.0818-20.2021</w:t>
      </w:r>
    </w:p>
    <w:p w14:paraId="25353D56"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Denis, D., Sanders, K. E. G., Kensinger, E. A., &amp; Payne, J. D. (2022). Sleep preferentially consolidates negative aspects of human memory: Well-powered evidence from two large online experiments. </w:t>
      </w:r>
      <w:r w:rsidRPr="00752927">
        <w:rPr>
          <w:rFonts w:asciiTheme="minorHAnsi" w:hAnsiTheme="minorHAnsi"/>
          <w:i/>
          <w:iCs/>
          <w:sz w:val="24"/>
          <w:szCs w:val="24"/>
        </w:rPr>
        <w:t>Proceedings of the National Academy of Sciences of the United States of America</w:t>
      </w:r>
      <w:r w:rsidRPr="00752927">
        <w:rPr>
          <w:rFonts w:asciiTheme="minorHAnsi" w:hAnsiTheme="minorHAnsi"/>
          <w:sz w:val="24"/>
          <w:szCs w:val="24"/>
        </w:rPr>
        <w:t xml:space="preserve">, </w:t>
      </w:r>
      <w:r w:rsidRPr="00752927">
        <w:rPr>
          <w:rFonts w:asciiTheme="minorHAnsi" w:hAnsiTheme="minorHAnsi"/>
          <w:i/>
          <w:iCs/>
          <w:sz w:val="24"/>
          <w:szCs w:val="24"/>
        </w:rPr>
        <w:t>119</w:t>
      </w:r>
      <w:r w:rsidRPr="00752927">
        <w:rPr>
          <w:rFonts w:asciiTheme="minorHAnsi" w:hAnsiTheme="minorHAnsi"/>
          <w:sz w:val="24"/>
          <w:szCs w:val="24"/>
        </w:rPr>
        <w:t>(44), e2202657119. https://doi.org/10.1073/pnas.2202657119</w:t>
      </w:r>
    </w:p>
    <w:p w14:paraId="067EC35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Diekelmann, S., &amp; Born, J. (2010). The memory function of sleep. </w:t>
      </w:r>
      <w:r w:rsidRPr="00752927">
        <w:rPr>
          <w:rFonts w:asciiTheme="minorHAnsi" w:hAnsiTheme="minorHAnsi"/>
          <w:i/>
          <w:iCs/>
          <w:sz w:val="24"/>
          <w:szCs w:val="24"/>
        </w:rPr>
        <w:t>Nature Reviews. Neuroscience</w:t>
      </w:r>
      <w:r w:rsidRPr="00752927">
        <w:rPr>
          <w:rFonts w:asciiTheme="minorHAnsi" w:hAnsiTheme="minorHAnsi"/>
          <w:sz w:val="24"/>
          <w:szCs w:val="24"/>
        </w:rPr>
        <w:t xml:space="preserve">, </w:t>
      </w:r>
      <w:r w:rsidRPr="00752927">
        <w:rPr>
          <w:rFonts w:asciiTheme="minorHAnsi" w:hAnsiTheme="minorHAnsi"/>
          <w:i/>
          <w:iCs/>
          <w:sz w:val="24"/>
          <w:szCs w:val="24"/>
        </w:rPr>
        <w:t>11</w:t>
      </w:r>
      <w:r w:rsidRPr="00752927">
        <w:rPr>
          <w:rFonts w:asciiTheme="minorHAnsi" w:hAnsiTheme="minorHAnsi"/>
          <w:sz w:val="24"/>
          <w:szCs w:val="24"/>
        </w:rPr>
        <w:t>, 114–126. https://doi.org/10.1038/nrn2762</w:t>
      </w:r>
    </w:p>
    <w:p w14:paraId="4817C14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Diekelmann, S., Wilhelm, I., &amp; Born, J. (2009). The whats and whens of sleep-dependent memory consolidation. </w:t>
      </w:r>
      <w:r w:rsidRPr="00752927">
        <w:rPr>
          <w:rFonts w:asciiTheme="minorHAnsi" w:hAnsiTheme="minorHAnsi"/>
          <w:i/>
          <w:iCs/>
          <w:sz w:val="24"/>
          <w:szCs w:val="24"/>
        </w:rPr>
        <w:t>Sleep Medicine Reviews</w:t>
      </w:r>
      <w:r w:rsidRPr="00752927">
        <w:rPr>
          <w:rFonts w:asciiTheme="minorHAnsi" w:hAnsiTheme="minorHAnsi"/>
          <w:sz w:val="24"/>
          <w:szCs w:val="24"/>
        </w:rPr>
        <w:t xml:space="preserve">, </w:t>
      </w:r>
      <w:r w:rsidRPr="00752927">
        <w:rPr>
          <w:rFonts w:asciiTheme="minorHAnsi" w:hAnsiTheme="minorHAnsi"/>
          <w:i/>
          <w:iCs/>
          <w:sz w:val="24"/>
          <w:szCs w:val="24"/>
        </w:rPr>
        <w:t>13</w:t>
      </w:r>
      <w:r w:rsidRPr="00752927">
        <w:rPr>
          <w:rFonts w:asciiTheme="minorHAnsi" w:hAnsiTheme="minorHAnsi"/>
          <w:sz w:val="24"/>
          <w:szCs w:val="24"/>
        </w:rPr>
        <w:t>(5), 309–321. https://doi.org/10.1016/j.smrv.2008.08.002</w:t>
      </w:r>
    </w:p>
    <w:p w14:paraId="525FC71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Domhoff, G. W. (2022). </w:t>
      </w:r>
      <w:r w:rsidRPr="00752927">
        <w:rPr>
          <w:rFonts w:asciiTheme="minorHAnsi" w:hAnsiTheme="minorHAnsi"/>
          <w:i/>
          <w:iCs/>
          <w:sz w:val="24"/>
          <w:szCs w:val="24"/>
        </w:rPr>
        <w:t>The Neurocognitive Theory of Dreaming: The Where, How, When, What, and Why of Dreams</w:t>
      </w:r>
      <w:r w:rsidRPr="00752927">
        <w:rPr>
          <w:rFonts w:asciiTheme="minorHAnsi" w:hAnsiTheme="minorHAnsi"/>
          <w:sz w:val="24"/>
          <w:szCs w:val="24"/>
        </w:rPr>
        <w:t>. MIT Press.</w:t>
      </w:r>
    </w:p>
    <w:p w14:paraId="3F65C3E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Engen, H. G., &amp; Anderson, M. C. (2018). Memory Control: A Fundamental Mechanism of Emotion Regulation. </w:t>
      </w:r>
      <w:r w:rsidRPr="00752927">
        <w:rPr>
          <w:rFonts w:asciiTheme="minorHAnsi" w:hAnsiTheme="minorHAnsi"/>
          <w:i/>
          <w:iCs/>
          <w:sz w:val="24"/>
          <w:szCs w:val="24"/>
        </w:rPr>
        <w:t>Trends in Cognitive Sciences</w:t>
      </w:r>
      <w:r w:rsidRPr="00752927">
        <w:rPr>
          <w:rFonts w:asciiTheme="minorHAnsi" w:hAnsiTheme="minorHAnsi"/>
          <w:sz w:val="24"/>
          <w:szCs w:val="24"/>
        </w:rPr>
        <w:t xml:space="preserve">, </w:t>
      </w:r>
      <w:r w:rsidRPr="00752927">
        <w:rPr>
          <w:rFonts w:asciiTheme="minorHAnsi" w:hAnsiTheme="minorHAnsi"/>
          <w:i/>
          <w:iCs/>
          <w:sz w:val="24"/>
          <w:szCs w:val="24"/>
        </w:rPr>
        <w:t>22</w:t>
      </w:r>
      <w:r w:rsidRPr="00752927">
        <w:rPr>
          <w:rFonts w:asciiTheme="minorHAnsi" w:hAnsiTheme="minorHAnsi"/>
          <w:sz w:val="24"/>
          <w:szCs w:val="24"/>
        </w:rPr>
        <w:t>(11), 982–995. https://doi.org/10.1016/j.tics.2018.07.015</w:t>
      </w:r>
    </w:p>
    <w:p w14:paraId="3E1A3DA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Faghel-Soubeyrand, S., Perzich, P., &amp; Staresina, B. P. (2025). Slow wave sleep is associated with a reorganisation of episodic memory networks.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219</w:t>
      </w:r>
      <w:r w:rsidRPr="00752927">
        <w:rPr>
          <w:rFonts w:asciiTheme="minorHAnsi" w:hAnsiTheme="minorHAnsi"/>
          <w:sz w:val="24"/>
          <w:szCs w:val="24"/>
        </w:rPr>
        <w:t>, 109267. https://doi.org/10.1016/j.neuropsychologia.2025.109267</w:t>
      </w:r>
    </w:p>
    <w:p w14:paraId="0FBB1DD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Fisher-Hicks, S., Lovett, V., Wood, R. L., &amp; Blagrove, M. (2025). The association of brain injury severity with dream cessation and nightmares.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109209. https://doi.org/10.1016/j.neuropsychologia.2025.109209</w:t>
      </w:r>
    </w:p>
    <w:p w14:paraId="187548A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Franzen, P. L., Buysse, D. J., Dahl, R. E., Thompson, W., &amp; Siegle, G. J. (2009). Sleep deprivation alters pupillary reactivity to emotional stimuli in healthy young adults. </w:t>
      </w:r>
      <w:r w:rsidRPr="00752927">
        <w:rPr>
          <w:rFonts w:asciiTheme="minorHAnsi" w:hAnsiTheme="minorHAnsi"/>
          <w:i/>
          <w:iCs/>
          <w:sz w:val="24"/>
          <w:szCs w:val="24"/>
        </w:rPr>
        <w:t>Biological Psychology</w:t>
      </w:r>
      <w:r w:rsidRPr="00752927">
        <w:rPr>
          <w:rFonts w:asciiTheme="minorHAnsi" w:hAnsiTheme="minorHAnsi"/>
          <w:sz w:val="24"/>
          <w:szCs w:val="24"/>
        </w:rPr>
        <w:t xml:space="preserve">, </w:t>
      </w:r>
      <w:r w:rsidRPr="00752927">
        <w:rPr>
          <w:rFonts w:asciiTheme="minorHAnsi" w:hAnsiTheme="minorHAnsi"/>
          <w:i/>
          <w:iCs/>
          <w:sz w:val="24"/>
          <w:szCs w:val="24"/>
        </w:rPr>
        <w:t>80</w:t>
      </w:r>
      <w:r w:rsidRPr="00752927">
        <w:rPr>
          <w:rFonts w:asciiTheme="minorHAnsi" w:hAnsiTheme="minorHAnsi"/>
          <w:sz w:val="24"/>
          <w:szCs w:val="24"/>
        </w:rPr>
        <w:t>(3), 300–305. https://doi.org/10.1016/j.biopsycho.2008.10.010</w:t>
      </w:r>
    </w:p>
    <w:p w14:paraId="66701BC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Franzen, P. L., Siegle, G. J., &amp; Buysse, D. J. (2008). Relationships between affect, vigilance, and sleepiness following sleep deprivation.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17</w:t>
      </w:r>
      <w:r w:rsidRPr="00752927">
        <w:rPr>
          <w:rFonts w:asciiTheme="minorHAnsi" w:hAnsiTheme="minorHAnsi"/>
          <w:sz w:val="24"/>
          <w:szCs w:val="24"/>
        </w:rPr>
        <w:t>(1), 34–41. https://doi.org/10.1111/j.1365-2869.2008.00635.x</w:t>
      </w:r>
    </w:p>
    <w:p w14:paraId="75E7AD7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Frérart, L., Bilsen, L., Dejonckheere, E., &amp; Kuppens, P. (2023). Overnight emotional inertia in relation to depressive symptomatology and subjective sleep quality. </w:t>
      </w:r>
      <w:r w:rsidRPr="00752927">
        <w:rPr>
          <w:rFonts w:asciiTheme="minorHAnsi" w:hAnsiTheme="minorHAnsi"/>
          <w:i/>
          <w:iCs/>
          <w:sz w:val="24"/>
          <w:szCs w:val="24"/>
        </w:rPr>
        <w:t>SLEEP Advances</w:t>
      </w:r>
      <w:r w:rsidRPr="00752927">
        <w:rPr>
          <w:rFonts w:asciiTheme="minorHAnsi" w:hAnsiTheme="minorHAnsi"/>
          <w:sz w:val="24"/>
          <w:szCs w:val="24"/>
        </w:rPr>
        <w:t xml:space="preserve">, </w:t>
      </w:r>
      <w:r w:rsidRPr="00752927">
        <w:rPr>
          <w:rFonts w:asciiTheme="minorHAnsi" w:hAnsiTheme="minorHAnsi"/>
          <w:i/>
          <w:iCs/>
          <w:sz w:val="24"/>
          <w:szCs w:val="24"/>
        </w:rPr>
        <w:t>4</w:t>
      </w:r>
      <w:r w:rsidRPr="00752927">
        <w:rPr>
          <w:rFonts w:asciiTheme="minorHAnsi" w:hAnsiTheme="minorHAnsi"/>
          <w:sz w:val="24"/>
          <w:szCs w:val="24"/>
        </w:rPr>
        <w:t>(1), zpac048. https://doi.org/10.1093/sleepadvances/zpac048</w:t>
      </w:r>
    </w:p>
    <w:p w14:paraId="53F58857"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Gais, S., Lucas, B., &amp; Born, J. (2006). Sleep after learning aids memory recall. </w:t>
      </w:r>
      <w:r w:rsidRPr="00752927">
        <w:rPr>
          <w:rFonts w:asciiTheme="minorHAnsi" w:hAnsiTheme="minorHAnsi"/>
          <w:i/>
          <w:iCs/>
          <w:sz w:val="24"/>
          <w:szCs w:val="24"/>
        </w:rPr>
        <w:t>Learning and Memory</w:t>
      </w:r>
      <w:r w:rsidRPr="00752927">
        <w:rPr>
          <w:rFonts w:asciiTheme="minorHAnsi" w:hAnsiTheme="minorHAnsi"/>
          <w:sz w:val="24"/>
          <w:szCs w:val="24"/>
        </w:rPr>
        <w:t xml:space="preserve">, </w:t>
      </w:r>
      <w:r w:rsidRPr="00752927">
        <w:rPr>
          <w:rFonts w:asciiTheme="minorHAnsi" w:hAnsiTheme="minorHAnsi"/>
          <w:i/>
          <w:iCs/>
          <w:sz w:val="24"/>
          <w:szCs w:val="24"/>
        </w:rPr>
        <w:t>13</w:t>
      </w:r>
      <w:r w:rsidRPr="00752927">
        <w:rPr>
          <w:rFonts w:asciiTheme="minorHAnsi" w:hAnsiTheme="minorHAnsi"/>
          <w:sz w:val="24"/>
          <w:szCs w:val="24"/>
        </w:rPr>
        <w:t>(3), 259–262. https://doi.org/10.1101/lm.132106</w:t>
      </w:r>
    </w:p>
    <w:p w14:paraId="0D7C45C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Goldstein, A. N., Greer, S. M., Saletin, J. M., Harvey, A. G., Nitschke, J. B., &amp; Walker, M. P. (2013). Tired and Apprehensive: Anxiety Amplifies the Impact of Sleep Loss on Aversive Brain Anticipation. </w:t>
      </w:r>
      <w:r w:rsidRPr="00752927">
        <w:rPr>
          <w:rFonts w:asciiTheme="minorHAnsi" w:hAnsiTheme="minorHAnsi"/>
          <w:i/>
          <w:iCs/>
          <w:sz w:val="24"/>
          <w:szCs w:val="24"/>
        </w:rPr>
        <w:t>Journal of Neuroscience</w:t>
      </w:r>
      <w:r w:rsidRPr="00752927">
        <w:rPr>
          <w:rFonts w:asciiTheme="minorHAnsi" w:hAnsiTheme="minorHAnsi"/>
          <w:sz w:val="24"/>
          <w:szCs w:val="24"/>
        </w:rPr>
        <w:t xml:space="preserve">, </w:t>
      </w:r>
      <w:r w:rsidRPr="00752927">
        <w:rPr>
          <w:rFonts w:asciiTheme="minorHAnsi" w:hAnsiTheme="minorHAnsi"/>
          <w:i/>
          <w:iCs/>
          <w:sz w:val="24"/>
          <w:szCs w:val="24"/>
        </w:rPr>
        <w:t>33</w:t>
      </w:r>
      <w:r w:rsidRPr="00752927">
        <w:rPr>
          <w:rFonts w:asciiTheme="minorHAnsi" w:hAnsiTheme="minorHAnsi"/>
          <w:sz w:val="24"/>
          <w:szCs w:val="24"/>
        </w:rPr>
        <w:t>(26), 10607–10615. https://doi.org/10.1523/JNEUROSCI.5578-12.2013</w:t>
      </w:r>
    </w:p>
    <w:p w14:paraId="738CAFE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Goldstein-Piekarski, A. N., Greer, S. M., Saletin, J. M., &amp; Walker, M. P. (2015). Sleep Deprivation Impairs the Human Central and Peripheral Nervous System Discrimination of Social Threat. </w:t>
      </w:r>
      <w:r w:rsidRPr="00752927">
        <w:rPr>
          <w:rFonts w:asciiTheme="minorHAnsi" w:hAnsiTheme="minorHAnsi"/>
          <w:i/>
          <w:iCs/>
          <w:sz w:val="24"/>
          <w:szCs w:val="24"/>
        </w:rPr>
        <w:t>The Journal of Neuroscience: The Official Journal of the Society for Neuroscience</w:t>
      </w:r>
      <w:r w:rsidRPr="00752927">
        <w:rPr>
          <w:rFonts w:asciiTheme="minorHAnsi" w:hAnsiTheme="minorHAnsi"/>
          <w:sz w:val="24"/>
          <w:szCs w:val="24"/>
        </w:rPr>
        <w:t xml:space="preserve">, </w:t>
      </w:r>
      <w:r w:rsidRPr="00752927">
        <w:rPr>
          <w:rFonts w:asciiTheme="minorHAnsi" w:hAnsiTheme="minorHAnsi"/>
          <w:i/>
          <w:iCs/>
          <w:sz w:val="24"/>
          <w:szCs w:val="24"/>
        </w:rPr>
        <w:t>35</w:t>
      </w:r>
      <w:r w:rsidRPr="00752927">
        <w:rPr>
          <w:rFonts w:asciiTheme="minorHAnsi" w:hAnsiTheme="minorHAnsi"/>
          <w:sz w:val="24"/>
          <w:szCs w:val="24"/>
        </w:rPr>
        <w:t>(28), 10135–10145. https://doi.org/10.1523/JNEUROSCI.5254-14.2015</w:t>
      </w:r>
    </w:p>
    <w:p w14:paraId="774583B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Groch, S., Wilhelm, I., Diekelmann, S., Sayk, F., Gais, S., &amp; Born, J. (2011). Contribution of norepinephrine to emotional memory consolidation during sleep. </w:t>
      </w:r>
      <w:r w:rsidRPr="00752927">
        <w:rPr>
          <w:rFonts w:asciiTheme="minorHAnsi" w:hAnsiTheme="minorHAnsi"/>
          <w:i/>
          <w:iCs/>
          <w:sz w:val="24"/>
          <w:szCs w:val="24"/>
        </w:rPr>
        <w:t>Psychoneuroendocrinology</w:t>
      </w:r>
      <w:r w:rsidRPr="00752927">
        <w:rPr>
          <w:rFonts w:asciiTheme="minorHAnsi" w:hAnsiTheme="minorHAnsi"/>
          <w:sz w:val="24"/>
          <w:szCs w:val="24"/>
        </w:rPr>
        <w:t xml:space="preserve">, </w:t>
      </w:r>
      <w:r w:rsidRPr="00752927">
        <w:rPr>
          <w:rFonts w:asciiTheme="minorHAnsi" w:hAnsiTheme="minorHAnsi"/>
          <w:i/>
          <w:iCs/>
          <w:sz w:val="24"/>
          <w:szCs w:val="24"/>
        </w:rPr>
        <w:t>36</w:t>
      </w:r>
      <w:r w:rsidRPr="00752927">
        <w:rPr>
          <w:rFonts w:asciiTheme="minorHAnsi" w:hAnsiTheme="minorHAnsi"/>
          <w:sz w:val="24"/>
          <w:szCs w:val="24"/>
        </w:rPr>
        <w:t>(9), 1342–1350. https://doi.org/10.1016/j.psyneuen.2011.03.006</w:t>
      </w:r>
    </w:p>
    <w:p w14:paraId="40D9F57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Gross, J. J. (1998). The Emerging Field of Emotion Regulation: An Integrative Review. </w:t>
      </w:r>
      <w:r w:rsidRPr="00752927">
        <w:rPr>
          <w:rFonts w:asciiTheme="minorHAnsi" w:hAnsiTheme="minorHAnsi"/>
          <w:i/>
          <w:iCs/>
          <w:sz w:val="24"/>
          <w:szCs w:val="24"/>
        </w:rPr>
        <w:t>Review of General Psychology</w:t>
      </w:r>
      <w:r w:rsidRPr="00752927">
        <w:rPr>
          <w:rFonts w:asciiTheme="minorHAnsi" w:hAnsiTheme="minorHAnsi"/>
          <w:sz w:val="24"/>
          <w:szCs w:val="24"/>
        </w:rPr>
        <w:t xml:space="preserve">, </w:t>
      </w:r>
      <w:r w:rsidRPr="00752927">
        <w:rPr>
          <w:rFonts w:asciiTheme="minorHAnsi" w:hAnsiTheme="minorHAnsi"/>
          <w:i/>
          <w:iCs/>
          <w:sz w:val="24"/>
          <w:szCs w:val="24"/>
        </w:rPr>
        <w:t>2</w:t>
      </w:r>
      <w:r w:rsidRPr="00752927">
        <w:rPr>
          <w:rFonts w:asciiTheme="minorHAnsi" w:hAnsiTheme="minorHAnsi"/>
          <w:sz w:val="24"/>
          <w:szCs w:val="24"/>
        </w:rPr>
        <w:t>(3), 271–299. https://doi.org/10.1037/1089-2680.2.3.271</w:t>
      </w:r>
    </w:p>
    <w:p w14:paraId="04ABB4A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Guttesen, A. á V., Denis, D., Gaskell, M. G., &amp; Cairney, S. A. (2024). Delineating memory reactivation in sleep with verbal and non-verbal retrieval cues. </w:t>
      </w:r>
      <w:r w:rsidRPr="00752927">
        <w:rPr>
          <w:rFonts w:asciiTheme="minorHAnsi" w:hAnsiTheme="minorHAnsi"/>
          <w:i/>
          <w:iCs/>
          <w:sz w:val="24"/>
          <w:szCs w:val="24"/>
        </w:rPr>
        <w:t>Cerebral Cortex</w:t>
      </w:r>
      <w:r w:rsidRPr="00752927">
        <w:rPr>
          <w:rFonts w:asciiTheme="minorHAnsi" w:hAnsiTheme="minorHAnsi"/>
          <w:sz w:val="24"/>
          <w:szCs w:val="24"/>
        </w:rPr>
        <w:t xml:space="preserve">, </w:t>
      </w:r>
      <w:r w:rsidRPr="00752927">
        <w:rPr>
          <w:rFonts w:asciiTheme="minorHAnsi" w:hAnsiTheme="minorHAnsi"/>
          <w:i/>
          <w:iCs/>
          <w:sz w:val="24"/>
          <w:szCs w:val="24"/>
        </w:rPr>
        <w:t>34</w:t>
      </w:r>
      <w:r w:rsidRPr="00752927">
        <w:rPr>
          <w:rFonts w:asciiTheme="minorHAnsi" w:hAnsiTheme="minorHAnsi"/>
          <w:sz w:val="24"/>
          <w:szCs w:val="24"/>
        </w:rPr>
        <w:t>(5), bhae183. https://doi.org/10.1093/cercor/bhae183</w:t>
      </w:r>
    </w:p>
    <w:p w14:paraId="4A3EF26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Guttesen, A. á V., Gaskell, M. G., Madden, E. V., Appleby, G., Cross, Z. R., &amp; Cairney, S. A. (2023). Sleep loss disrupts the neural signature of successful learning. </w:t>
      </w:r>
      <w:r w:rsidRPr="00752927">
        <w:rPr>
          <w:rFonts w:asciiTheme="minorHAnsi" w:hAnsiTheme="minorHAnsi"/>
          <w:i/>
          <w:iCs/>
          <w:sz w:val="24"/>
          <w:szCs w:val="24"/>
        </w:rPr>
        <w:t>Cerebral Cortex</w:t>
      </w:r>
      <w:r w:rsidRPr="00752927">
        <w:rPr>
          <w:rFonts w:asciiTheme="minorHAnsi" w:hAnsiTheme="minorHAnsi"/>
          <w:sz w:val="24"/>
          <w:szCs w:val="24"/>
        </w:rPr>
        <w:t xml:space="preserve">, </w:t>
      </w:r>
      <w:r w:rsidRPr="00752927">
        <w:rPr>
          <w:rFonts w:asciiTheme="minorHAnsi" w:hAnsiTheme="minorHAnsi"/>
          <w:i/>
          <w:iCs/>
          <w:sz w:val="24"/>
          <w:szCs w:val="24"/>
        </w:rPr>
        <w:t>33</w:t>
      </w:r>
      <w:r w:rsidRPr="00752927">
        <w:rPr>
          <w:rFonts w:asciiTheme="minorHAnsi" w:hAnsiTheme="minorHAnsi"/>
          <w:sz w:val="24"/>
          <w:szCs w:val="24"/>
        </w:rPr>
        <w:t>(5), 1610–1625. https://doi.org/10.1093/cercor/bhac159</w:t>
      </w:r>
    </w:p>
    <w:p w14:paraId="6BE6B4BB"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Guttesen, A. á V., Harrington, M. O., Fleming, M. K., Gaskell, M. G., &amp; Cairney, S. A. (2026). Memory consolidation during sleep: A facilitator of new learning?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221</w:t>
      </w:r>
      <w:r w:rsidRPr="00752927">
        <w:rPr>
          <w:rFonts w:asciiTheme="minorHAnsi" w:hAnsiTheme="minorHAnsi"/>
          <w:sz w:val="24"/>
          <w:szCs w:val="24"/>
        </w:rPr>
        <w:t>, 109320. https://doi.org/10.1016/j.neuropsychologia.2025.109320</w:t>
      </w:r>
    </w:p>
    <w:p w14:paraId="0CB05D2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Guttesen, A. á V., Harrington, M. O., Gaskell, M. G., &amp; Cairney, S. A. (2025). Does overnight memory consolidation support next-day learning? </w:t>
      </w:r>
      <w:r w:rsidRPr="00752927">
        <w:rPr>
          <w:rFonts w:asciiTheme="minorHAnsi" w:hAnsiTheme="minorHAnsi"/>
          <w:i/>
          <w:iCs/>
          <w:sz w:val="24"/>
          <w:szCs w:val="24"/>
        </w:rPr>
        <w:t>Cognition</w:t>
      </w:r>
      <w:r w:rsidRPr="00752927">
        <w:rPr>
          <w:rFonts w:asciiTheme="minorHAnsi" w:hAnsiTheme="minorHAnsi"/>
          <w:sz w:val="24"/>
          <w:szCs w:val="24"/>
        </w:rPr>
        <w:t xml:space="preserve">, </w:t>
      </w:r>
      <w:r w:rsidRPr="00752927">
        <w:rPr>
          <w:rFonts w:asciiTheme="minorHAnsi" w:hAnsiTheme="minorHAnsi"/>
          <w:i/>
          <w:iCs/>
          <w:sz w:val="24"/>
          <w:szCs w:val="24"/>
        </w:rPr>
        <w:t>264</w:t>
      </w:r>
      <w:r w:rsidRPr="00752927">
        <w:rPr>
          <w:rFonts w:asciiTheme="minorHAnsi" w:hAnsiTheme="minorHAnsi"/>
          <w:sz w:val="24"/>
          <w:szCs w:val="24"/>
        </w:rPr>
        <w:t>, 106241. https://doi.org/10.1016/j.cognition.2025.106241</w:t>
      </w:r>
    </w:p>
    <w:p w14:paraId="64F348E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Hamann, S. (2001). Cognitive and neural mechanisms of emotional memory. </w:t>
      </w:r>
      <w:r w:rsidRPr="00752927">
        <w:rPr>
          <w:rFonts w:asciiTheme="minorHAnsi" w:hAnsiTheme="minorHAnsi"/>
          <w:i/>
          <w:iCs/>
          <w:sz w:val="24"/>
          <w:szCs w:val="24"/>
        </w:rPr>
        <w:t>Trends in Cognitive Sciences</w:t>
      </w:r>
      <w:r w:rsidRPr="00752927">
        <w:rPr>
          <w:rFonts w:asciiTheme="minorHAnsi" w:hAnsiTheme="minorHAnsi"/>
          <w:sz w:val="24"/>
          <w:szCs w:val="24"/>
        </w:rPr>
        <w:t xml:space="preserve">, </w:t>
      </w:r>
      <w:r w:rsidRPr="00752927">
        <w:rPr>
          <w:rFonts w:asciiTheme="minorHAnsi" w:hAnsiTheme="minorHAnsi"/>
          <w:i/>
          <w:iCs/>
          <w:sz w:val="24"/>
          <w:szCs w:val="24"/>
        </w:rPr>
        <w:t>5</w:t>
      </w:r>
      <w:r w:rsidRPr="00752927">
        <w:rPr>
          <w:rFonts w:asciiTheme="minorHAnsi" w:hAnsiTheme="minorHAnsi"/>
          <w:sz w:val="24"/>
          <w:szCs w:val="24"/>
        </w:rPr>
        <w:t>(9), 394–400. https://doi.org/10.1016/S1364-6613(00)01707-1</w:t>
      </w:r>
    </w:p>
    <w:p w14:paraId="6440EA0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Harrington, M. O., Ashton, J. E., Sankarasubramanian, S., Anderson, M. C., &amp; Cairney, S. A. (2021). Losing Control: Sleep Deprivation Impairs the Suppression of Unwanted Thoughts. </w:t>
      </w:r>
      <w:r w:rsidRPr="00752927">
        <w:rPr>
          <w:rFonts w:asciiTheme="minorHAnsi" w:hAnsiTheme="minorHAnsi"/>
          <w:i/>
          <w:iCs/>
          <w:sz w:val="24"/>
          <w:szCs w:val="24"/>
        </w:rPr>
        <w:t>Clinical Psychological Science</w:t>
      </w:r>
      <w:r w:rsidRPr="00752927">
        <w:rPr>
          <w:rFonts w:asciiTheme="minorHAnsi" w:hAnsiTheme="minorHAnsi"/>
          <w:sz w:val="24"/>
          <w:szCs w:val="24"/>
        </w:rPr>
        <w:t xml:space="preserve">, </w:t>
      </w:r>
      <w:r w:rsidRPr="00752927">
        <w:rPr>
          <w:rFonts w:asciiTheme="minorHAnsi" w:hAnsiTheme="minorHAnsi"/>
          <w:i/>
          <w:iCs/>
          <w:sz w:val="24"/>
          <w:szCs w:val="24"/>
        </w:rPr>
        <w:t>9</w:t>
      </w:r>
      <w:r w:rsidRPr="00752927">
        <w:rPr>
          <w:rFonts w:asciiTheme="minorHAnsi" w:hAnsiTheme="minorHAnsi"/>
          <w:sz w:val="24"/>
          <w:szCs w:val="24"/>
        </w:rPr>
        <w:t>(1), 97–113. https://doi.org/10.1177/2167702620951511</w:t>
      </w:r>
    </w:p>
    <w:p w14:paraId="295E46F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Harrington, M. O., Karapanagiotidis, T., Phillips, L., Smallwood, J., Anderson, M. C., &amp; Cairney, S. A. (2025). Memory control deficits in the sleep-deprived human brain. </w:t>
      </w:r>
      <w:r w:rsidRPr="00752927">
        <w:rPr>
          <w:rFonts w:asciiTheme="minorHAnsi" w:hAnsiTheme="minorHAnsi"/>
          <w:i/>
          <w:iCs/>
          <w:sz w:val="24"/>
          <w:szCs w:val="24"/>
        </w:rPr>
        <w:t>Proceedings of the National Academy of Sciences</w:t>
      </w:r>
      <w:r w:rsidRPr="00752927">
        <w:rPr>
          <w:rFonts w:asciiTheme="minorHAnsi" w:hAnsiTheme="minorHAnsi"/>
          <w:sz w:val="24"/>
          <w:szCs w:val="24"/>
        </w:rPr>
        <w:t xml:space="preserve">, </w:t>
      </w:r>
      <w:r w:rsidRPr="00752927">
        <w:rPr>
          <w:rFonts w:asciiTheme="minorHAnsi" w:hAnsiTheme="minorHAnsi"/>
          <w:i/>
          <w:iCs/>
          <w:sz w:val="24"/>
          <w:szCs w:val="24"/>
        </w:rPr>
        <w:t>122</w:t>
      </w:r>
      <w:r w:rsidRPr="00752927">
        <w:rPr>
          <w:rFonts w:asciiTheme="minorHAnsi" w:hAnsiTheme="minorHAnsi"/>
          <w:sz w:val="24"/>
          <w:szCs w:val="24"/>
        </w:rPr>
        <w:t>(1), e2400743122. https://doi.org/10.1073/pnas.2400743122</w:t>
      </w:r>
    </w:p>
    <w:p w14:paraId="20D61FD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Harvey, A. G. (2001). Insomnia: Symptom or diagnosis? </w:t>
      </w:r>
      <w:r w:rsidRPr="00752927">
        <w:rPr>
          <w:rFonts w:asciiTheme="minorHAnsi" w:hAnsiTheme="minorHAnsi"/>
          <w:i/>
          <w:iCs/>
          <w:sz w:val="24"/>
          <w:szCs w:val="24"/>
        </w:rPr>
        <w:t>Clinical Psychology Review</w:t>
      </w:r>
      <w:r w:rsidRPr="00752927">
        <w:rPr>
          <w:rFonts w:asciiTheme="minorHAnsi" w:hAnsiTheme="minorHAnsi"/>
          <w:sz w:val="24"/>
          <w:szCs w:val="24"/>
        </w:rPr>
        <w:t xml:space="preserve">, </w:t>
      </w:r>
      <w:r w:rsidRPr="00752927">
        <w:rPr>
          <w:rFonts w:asciiTheme="minorHAnsi" w:hAnsiTheme="minorHAnsi"/>
          <w:i/>
          <w:iCs/>
          <w:sz w:val="24"/>
          <w:szCs w:val="24"/>
        </w:rPr>
        <w:t>21</w:t>
      </w:r>
      <w:r w:rsidRPr="00752927">
        <w:rPr>
          <w:rFonts w:asciiTheme="minorHAnsi" w:hAnsiTheme="minorHAnsi"/>
          <w:sz w:val="24"/>
          <w:szCs w:val="24"/>
        </w:rPr>
        <w:t>(7), 1037–1059. https://doi.org/10.1016/s0272-7358(00)00083-0</w:t>
      </w:r>
    </w:p>
    <w:p w14:paraId="5190635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Helfrich, R. F., Mander, B. A., Jagust, W. J., Knight, R. T., &amp; Walker, M. P. (2018). Old Brains Come Uncoupled in Sleep: Slow Wave-Spindle Synchrony, Brain Atrophy, and Forgetting. </w:t>
      </w:r>
      <w:r w:rsidRPr="00752927">
        <w:rPr>
          <w:rFonts w:asciiTheme="minorHAnsi" w:hAnsiTheme="minorHAnsi"/>
          <w:i/>
          <w:iCs/>
          <w:sz w:val="24"/>
          <w:szCs w:val="24"/>
        </w:rPr>
        <w:t>Neuron</w:t>
      </w:r>
      <w:r w:rsidRPr="00752927">
        <w:rPr>
          <w:rFonts w:asciiTheme="minorHAnsi" w:hAnsiTheme="minorHAnsi"/>
          <w:sz w:val="24"/>
          <w:szCs w:val="24"/>
        </w:rPr>
        <w:t xml:space="preserve">, </w:t>
      </w:r>
      <w:r w:rsidRPr="00752927">
        <w:rPr>
          <w:rFonts w:asciiTheme="minorHAnsi" w:hAnsiTheme="minorHAnsi"/>
          <w:i/>
          <w:iCs/>
          <w:sz w:val="24"/>
          <w:szCs w:val="24"/>
        </w:rPr>
        <w:t>97</w:t>
      </w:r>
      <w:r w:rsidRPr="00752927">
        <w:rPr>
          <w:rFonts w:asciiTheme="minorHAnsi" w:hAnsiTheme="minorHAnsi"/>
          <w:sz w:val="24"/>
          <w:szCs w:val="24"/>
        </w:rPr>
        <w:t>(1), 221-230.e4. https://doi.org/10.1016/j.neuron.2017.11.020</w:t>
      </w:r>
    </w:p>
    <w:p w14:paraId="2B3F80C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Hoedlmoser, K., Peigneux, P., &amp; Rauchs, G. (2022). Recent advances in memory consolidation and information processing during sleep.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31</w:t>
      </w:r>
      <w:r w:rsidRPr="00752927">
        <w:rPr>
          <w:rFonts w:asciiTheme="minorHAnsi" w:hAnsiTheme="minorHAnsi"/>
          <w:sz w:val="24"/>
          <w:szCs w:val="24"/>
        </w:rPr>
        <w:t>(4), e13607. https://doi.org/10.1111/jsr.13607</w:t>
      </w:r>
    </w:p>
    <w:p w14:paraId="3E3B53E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Hu, P., Stylos-Allan, M., &amp; Walker, M. P. (2006). Sleep Facilitates Consolidation of Emotional Declarative Memory. </w:t>
      </w:r>
      <w:r w:rsidRPr="00752927">
        <w:rPr>
          <w:rFonts w:asciiTheme="minorHAnsi" w:hAnsiTheme="minorHAnsi"/>
          <w:i/>
          <w:iCs/>
          <w:sz w:val="24"/>
          <w:szCs w:val="24"/>
        </w:rPr>
        <w:t>Psychological Science</w:t>
      </w:r>
      <w:r w:rsidRPr="00752927">
        <w:rPr>
          <w:rFonts w:asciiTheme="minorHAnsi" w:hAnsiTheme="minorHAnsi"/>
          <w:sz w:val="24"/>
          <w:szCs w:val="24"/>
        </w:rPr>
        <w:t xml:space="preserve">, </w:t>
      </w:r>
      <w:r w:rsidRPr="00752927">
        <w:rPr>
          <w:rFonts w:asciiTheme="minorHAnsi" w:hAnsiTheme="minorHAnsi"/>
          <w:i/>
          <w:iCs/>
          <w:sz w:val="24"/>
          <w:szCs w:val="24"/>
        </w:rPr>
        <w:t>17</w:t>
      </w:r>
      <w:r w:rsidRPr="00752927">
        <w:rPr>
          <w:rFonts w:asciiTheme="minorHAnsi" w:hAnsiTheme="minorHAnsi"/>
          <w:sz w:val="24"/>
          <w:szCs w:val="24"/>
        </w:rPr>
        <w:t>(10), 891–898. https://doi.org/10.1111/j.1467-9280.2006.01799.x</w:t>
      </w:r>
    </w:p>
    <w:p w14:paraId="050E1B43"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Jenkins, J. G., &amp; Dallenbach, K. M. (1924). Obliviscence during Sleep and Waking. </w:t>
      </w:r>
      <w:r w:rsidRPr="00752927">
        <w:rPr>
          <w:rFonts w:asciiTheme="minorHAnsi" w:hAnsiTheme="minorHAnsi"/>
          <w:i/>
          <w:iCs/>
          <w:sz w:val="24"/>
          <w:szCs w:val="24"/>
        </w:rPr>
        <w:t>The American Journal of Psychology</w:t>
      </w:r>
      <w:r w:rsidRPr="00752927">
        <w:rPr>
          <w:rFonts w:asciiTheme="minorHAnsi" w:hAnsiTheme="minorHAnsi"/>
          <w:sz w:val="24"/>
          <w:szCs w:val="24"/>
        </w:rPr>
        <w:t xml:space="preserve">, </w:t>
      </w:r>
      <w:r w:rsidRPr="00752927">
        <w:rPr>
          <w:rFonts w:asciiTheme="minorHAnsi" w:hAnsiTheme="minorHAnsi"/>
          <w:i/>
          <w:iCs/>
          <w:sz w:val="24"/>
          <w:szCs w:val="24"/>
        </w:rPr>
        <w:t>35</w:t>
      </w:r>
      <w:r w:rsidRPr="00752927">
        <w:rPr>
          <w:rFonts w:asciiTheme="minorHAnsi" w:hAnsiTheme="minorHAnsi"/>
          <w:sz w:val="24"/>
          <w:szCs w:val="24"/>
        </w:rPr>
        <w:t>(4), 605–612. https://doi.org/10.2307/1414040</w:t>
      </w:r>
    </w:p>
    <w:p w14:paraId="09388D1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Jones, B. J., Schultz, K. S., Adams, S., Baran, B., &amp; Spencer, R. M. C. (2016). Emotional bias of sleep-dependent processing shifts from negative to positive with aging. </w:t>
      </w:r>
      <w:r w:rsidRPr="00752927">
        <w:rPr>
          <w:rFonts w:asciiTheme="minorHAnsi" w:hAnsiTheme="minorHAnsi"/>
          <w:i/>
          <w:iCs/>
          <w:sz w:val="24"/>
          <w:szCs w:val="24"/>
        </w:rPr>
        <w:t>Neurobiology of Aging</w:t>
      </w:r>
      <w:r w:rsidRPr="00752927">
        <w:rPr>
          <w:rFonts w:asciiTheme="minorHAnsi" w:hAnsiTheme="minorHAnsi"/>
          <w:sz w:val="24"/>
          <w:szCs w:val="24"/>
        </w:rPr>
        <w:t xml:space="preserve">, </w:t>
      </w:r>
      <w:r w:rsidRPr="00752927">
        <w:rPr>
          <w:rFonts w:asciiTheme="minorHAnsi" w:hAnsiTheme="minorHAnsi"/>
          <w:i/>
          <w:iCs/>
          <w:sz w:val="24"/>
          <w:szCs w:val="24"/>
        </w:rPr>
        <w:t>45</w:t>
      </w:r>
      <w:r w:rsidRPr="00752927">
        <w:rPr>
          <w:rFonts w:asciiTheme="minorHAnsi" w:hAnsiTheme="minorHAnsi"/>
          <w:sz w:val="24"/>
          <w:szCs w:val="24"/>
        </w:rPr>
        <w:t>, 178–189. https://doi.org/10.1016/j.neurobiolaging.2016.05.019</w:t>
      </w:r>
    </w:p>
    <w:p w14:paraId="598A7F1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Kahn, D., Combs, A., &amp; Krippner, S. (2002). Dreaming as a Function of Chaos-Like Stochastic Processes in the Self-Organizing Brain. </w:t>
      </w:r>
      <w:r w:rsidRPr="00752927">
        <w:rPr>
          <w:rFonts w:asciiTheme="minorHAnsi" w:hAnsiTheme="minorHAnsi"/>
          <w:i/>
          <w:iCs/>
          <w:sz w:val="24"/>
          <w:szCs w:val="24"/>
        </w:rPr>
        <w:t>Nonlinear Dynamics, Psychology, and Life Sciences</w:t>
      </w:r>
      <w:r w:rsidRPr="00752927">
        <w:rPr>
          <w:rFonts w:asciiTheme="minorHAnsi" w:hAnsiTheme="minorHAnsi"/>
          <w:sz w:val="24"/>
          <w:szCs w:val="24"/>
        </w:rPr>
        <w:t xml:space="preserve">, </w:t>
      </w:r>
      <w:r w:rsidRPr="00752927">
        <w:rPr>
          <w:rFonts w:asciiTheme="minorHAnsi" w:hAnsiTheme="minorHAnsi"/>
          <w:i/>
          <w:iCs/>
          <w:sz w:val="24"/>
          <w:szCs w:val="24"/>
        </w:rPr>
        <w:t>6</w:t>
      </w:r>
      <w:r w:rsidRPr="00752927">
        <w:rPr>
          <w:rFonts w:asciiTheme="minorHAnsi" w:hAnsiTheme="minorHAnsi"/>
          <w:sz w:val="24"/>
          <w:szCs w:val="24"/>
        </w:rPr>
        <w:t>(4), 311–322. https://doi.org/10.1023/A:1019758527338</w:t>
      </w:r>
    </w:p>
    <w:p w14:paraId="313A118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Kensinger, E. A., &amp; Corkin, S. (2003). Memory enhancement for emotional words: Are emotional words more vividly remembered than neutral words? </w:t>
      </w:r>
      <w:r w:rsidRPr="00752927">
        <w:rPr>
          <w:rFonts w:asciiTheme="minorHAnsi" w:hAnsiTheme="minorHAnsi"/>
          <w:i/>
          <w:iCs/>
          <w:sz w:val="24"/>
          <w:szCs w:val="24"/>
        </w:rPr>
        <w:t>Memory &amp; Cognition</w:t>
      </w:r>
      <w:r w:rsidRPr="00752927">
        <w:rPr>
          <w:rFonts w:asciiTheme="minorHAnsi" w:hAnsiTheme="minorHAnsi"/>
          <w:sz w:val="24"/>
          <w:szCs w:val="24"/>
        </w:rPr>
        <w:t xml:space="preserve">, </w:t>
      </w:r>
      <w:r w:rsidRPr="00752927">
        <w:rPr>
          <w:rFonts w:asciiTheme="minorHAnsi" w:hAnsiTheme="minorHAnsi"/>
          <w:i/>
          <w:iCs/>
          <w:sz w:val="24"/>
          <w:szCs w:val="24"/>
        </w:rPr>
        <w:t>31</w:t>
      </w:r>
      <w:r w:rsidRPr="00752927">
        <w:rPr>
          <w:rFonts w:asciiTheme="minorHAnsi" w:hAnsiTheme="minorHAnsi"/>
          <w:sz w:val="24"/>
          <w:szCs w:val="24"/>
        </w:rPr>
        <w:t>(8), 1169–1180. https://doi.org/10.3758/BF03195800</w:t>
      </w:r>
    </w:p>
    <w:p w14:paraId="1BBF847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Klinzing, J. G., Niethard, N., &amp; Born, J. (2019). Mechanisms of systems memory consolidation during sleep. </w:t>
      </w:r>
      <w:r w:rsidRPr="00752927">
        <w:rPr>
          <w:rFonts w:asciiTheme="minorHAnsi" w:hAnsiTheme="minorHAnsi"/>
          <w:i/>
          <w:iCs/>
          <w:sz w:val="24"/>
          <w:szCs w:val="24"/>
        </w:rPr>
        <w:t>Nature Neuroscience</w:t>
      </w:r>
      <w:r w:rsidRPr="00752927">
        <w:rPr>
          <w:rFonts w:asciiTheme="minorHAnsi" w:hAnsiTheme="minorHAnsi"/>
          <w:sz w:val="24"/>
          <w:szCs w:val="24"/>
        </w:rPr>
        <w:t xml:space="preserve">, </w:t>
      </w:r>
      <w:r w:rsidRPr="00752927">
        <w:rPr>
          <w:rFonts w:asciiTheme="minorHAnsi" w:hAnsiTheme="minorHAnsi"/>
          <w:i/>
          <w:iCs/>
          <w:sz w:val="24"/>
          <w:szCs w:val="24"/>
        </w:rPr>
        <w:t>22</w:t>
      </w:r>
      <w:r w:rsidRPr="00752927">
        <w:rPr>
          <w:rFonts w:asciiTheme="minorHAnsi" w:hAnsiTheme="minorHAnsi"/>
          <w:sz w:val="24"/>
          <w:szCs w:val="24"/>
        </w:rPr>
        <w:t>(10), Article 10. https://doi.org/10.1038/s41593-019-0467-3</w:t>
      </w:r>
    </w:p>
    <w:p w14:paraId="1D4AB9C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Konkoly, K. R., Morris, D. J., Cho, M., Hurka, K., Torres-Platas, S. G., Baehr, L., &amp; Paller, K. A. (2025). Investigating dreams by strategically presenting sounds during REM sleep to reactivate waking experiences.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109229. https://doi.org/10.1016/j.neuropsychologia.2025.109229</w:t>
      </w:r>
    </w:p>
    <w:p w14:paraId="56C6DA1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Lazarus, A., Bassard, A., &amp; Schechtman, E. (2025). Manipulating memory processing during sleep to explore the critical duration of reactivation events.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109211. https://doi.org/10.1016/j.neuropsychologia.2025.109211</w:t>
      </w:r>
    </w:p>
    <w:p w14:paraId="25AA9947"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Lehmann, M., Seifritz, E., &amp; Rasch, B. (2016). Sleep benefits emotional and neutral associative memories equally. </w:t>
      </w:r>
      <w:r w:rsidRPr="00752927">
        <w:rPr>
          <w:rFonts w:asciiTheme="minorHAnsi" w:hAnsiTheme="minorHAnsi"/>
          <w:i/>
          <w:iCs/>
          <w:sz w:val="24"/>
          <w:szCs w:val="24"/>
        </w:rPr>
        <w:t>Somnologie</w:t>
      </w:r>
      <w:r w:rsidRPr="00752927">
        <w:rPr>
          <w:rFonts w:asciiTheme="minorHAnsi" w:hAnsiTheme="minorHAnsi"/>
          <w:sz w:val="24"/>
          <w:szCs w:val="24"/>
        </w:rPr>
        <w:t xml:space="preserve">, </w:t>
      </w:r>
      <w:r w:rsidRPr="00752927">
        <w:rPr>
          <w:rFonts w:asciiTheme="minorHAnsi" w:hAnsiTheme="minorHAnsi"/>
          <w:i/>
          <w:iCs/>
          <w:sz w:val="24"/>
          <w:szCs w:val="24"/>
        </w:rPr>
        <w:t>20</w:t>
      </w:r>
      <w:r w:rsidRPr="00752927">
        <w:rPr>
          <w:rFonts w:asciiTheme="minorHAnsi" w:hAnsiTheme="minorHAnsi"/>
          <w:sz w:val="24"/>
          <w:szCs w:val="24"/>
        </w:rPr>
        <w:t>(1), 47–53. https://doi.org/10.1007/s11818-015-0034-4</w:t>
      </w:r>
    </w:p>
    <w:p w14:paraId="1CC6ED3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Lipinska, G., Stuart, B., Thomas, K. G. F., Baldwin, D. S., &amp; Bolinger, E. (2019). Preferential Consolidation of Emotional Memory During Sleep: A Meta-Analysis. </w:t>
      </w:r>
      <w:r w:rsidRPr="00752927">
        <w:rPr>
          <w:rFonts w:asciiTheme="minorHAnsi" w:hAnsiTheme="minorHAnsi"/>
          <w:i/>
          <w:iCs/>
          <w:sz w:val="24"/>
          <w:szCs w:val="24"/>
        </w:rPr>
        <w:t>Frontiers in Psychology</w:t>
      </w:r>
      <w:r w:rsidRPr="00752927">
        <w:rPr>
          <w:rFonts w:asciiTheme="minorHAnsi" w:hAnsiTheme="minorHAnsi"/>
          <w:sz w:val="24"/>
          <w:szCs w:val="24"/>
        </w:rPr>
        <w:t xml:space="preserve">, </w:t>
      </w:r>
      <w:r w:rsidRPr="00752927">
        <w:rPr>
          <w:rFonts w:asciiTheme="minorHAnsi" w:hAnsiTheme="minorHAnsi"/>
          <w:i/>
          <w:iCs/>
          <w:sz w:val="24"/>
          <w:szCs w:val="24"/>
        </w:rPr>
        <w:t>10</w:t>
      </w:r>
      <w:r w:rsidRPr="00752927">
        <w:rPr>
          <w:rFonts w:asciiTheme="minorHAnsi" w:hAnsiTheme="minorHAnsi"/>
          <w:sz w:val="24"/>
          <w:szCs w:val="24"/>
        </w:rPr>
        <w:t>. https://doi.org/10.3389/fpsyg.2019.01014</w:t>
      </w:r>
    </w:p>
    <w:p w14:paraId="1688430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Lutz, N. D., Harkotte, M., &amp; Born, J. (2026). Sleep’s contribution to memory formation. </w:t>
      </w:r>
      <w:r w:rsidRPr="00752927">
        <w:rPr>
          <w:rFonts w:asciiTheme="minorHAnsi" w:hAnsiTheme="minorHAnsi"/>
          <w:i/>
          <w:iCs/>
          <w:sz w:val="24"/>
          <w:szCs w:val="24"/>
        </w:rPr>
        <w:t>Physiological Reviews</w:t>
      </w:r>
      <w:r w:rsidRPr="00752927">
        <w:rPr>
          <w:rFonts w:asciiTheme="minorHAnsi" w:hAnsiTheme="minorHAnsi"/>
          <w:sz w:val="24"/>
          <w:szCs w:val="24"/>
        </w:rPr>
        <w:t xml:space="preserve">, </w:t>
      </w:r>
      <w:r w:rsidRPr="00752927">
        <w:rPr>
          <w:rFonts w:asciiTheme="minorHAnsi" w:hAnsiTheme="minorHAnsi"/>
          <w:i/>
          <w:iCs/>
          <w:sz w:val="24"/>
          <w:szCs w:val="24"/>
        </w:rPr>
        <w:t>106</w:t>
      </w:r>
      <w:r w:rsidRPr="00752927">
        <w:rPr>
          <w:rFonts w:asciiTheme="minorHAnsi" w:hAnsiTheme="minorHAnsi"/>
          <w:sz w:val="24"/>
          <w:szCs w:val="24"/>
        </w:rPr>
        <w:t>(1), 363–483. https://doi.org/10.1152/physrev.00054.2024</w:t>
      </w:r>
    </w:p>
    <w:p w14:paraId="048160A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Mak, M. H. C., O’Hagan, A., Horner, A. J., &amp; Gaskell, M. G. (2023). A registered report testing the effect of sleep on Deese-Roediger-McDermott false memory: Greater lure and veridical recall but fewer intrusions after sleep. </w:t>
      </w:r>
      <w:r w:rsidRPr="00752927">
        <w:rPr>
          <w:rFonts w:asciiTheme="minorHAnsi" w:hAnsiTheme="minorHAnsi"/>
          <w:i/>
          <w:iCs/>
          <w:sz w:val="24"/>
          <w:szCs w:val="24"/>
        </w:rPr>
        <w:t>Royal Society Open Science</w:t>
      </w:r>
      <w:r w:rsidRPr="00752927">
        <w:rPr>
          <w:rFonts w:asciiTheme="minorHAnsi" w:hAnsiTheme="minorHAnsi"/>
          <w:sz w:val="24"/>
          <w:szCs w:val="24"/>
        </w:rPr>
        <w:t xml:space="preserve">, </w:t>
      </w:r>
      <w:r w:rsidRPr="00752927">
        <w:rPr>
          <w:rFonts w:asciiTheme="minorHAnsi" w:hAnsiTheme="minorHAnsi"/>
          <w:i/>
          <w:iCs/>
          <w:sz w:val="24"/>
          <w:szCs w:val="24"/>
        </w:rPr>
        <w:t>10</w:t>
      </w:r>
      <w:r w:rsidRPr="00752927">
        <w:rPr>
          <w:rFonts w:asciiTheme="minorHAnsi" w:hAnsiTheme="minorHAnsi"/>
          <w:sz w:val="24"/>
          <w:szCs w:val="24"/>
        </w:rPr>
        <w:t>(12), 220595. https://doi.org/10.1098/rsos.220595</w:t>
      </w:r>
    </w:p>
    <w:p w14:paraId="7264D39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Mander, B. A., Santhanam, S., Saletin, J. M., &amp; Walker, M. P. (2011). Wake deterioration and sleep restoration of human learning. </w:t>
      </w:r>
      <w:r w:rsidRPr="00752927">
        <w:rPr>
          <w:rFonts w:asciiTheme="minorHAnsi" w:hAnsiTheme="minorHAnsi"/>
          <w:i/>
          <w:iCs/>
          <w:sz w:val="24"/>
          <w:szCs w:val="24"/>
        </w:rPr>
        <w:t>Current Biology</w:t>
      </w:r>
      <w:r w:rsidRPr="00752927">
        <w:rPr>
          <w:rFonts w:asciiTheme="minorHAnsi" w:hAnsiTheme="minorHAnsi"/>
          <w:sz w:val="24"/>
          <w:szCs w:val="24"/>
        </w:rPr>
        <w:t xml:space="preserve">, </w:t>
      </w:r>
      <w:r w:rsidRPr="00752927">
        <w:rPr>
          <w:rFonts w:asciiTheme="minorHAnsi" w:hAnsiTheme="minorHAnsi"/>
          <w:i/>
          <w:iCs/>
          <w:sz w:val="24"/>
          <w:szCs w:val="24"/>
        </w:rPr>
        <w:t>21</w:t>
      </w:r>
      <w:r w:rsidRPr="00752927">
        <w:rPr>
          <w:rFonts w:asciiTheme="minorHAnsi" w:hAnsiTheme="minorHAnsi"/>
          <w:sz w:val="24"/>
          <w:szCs w:val="24"/>
        </w:rPr>
        <w:t>(5), R183–R184. https://doi.org/10.1016/j.cub.2011.01.019</w:t>
      </w:r>
    </w:p>
    <w:p w14:paraId="2115E5D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Marshall, L., &amp; Born, J. (2007). The contribution of sleep to hippocampus-dependent memory consolidation. </w:t>
      </w:r>
      <w:r w:rsidRPr="00752927">
        <w:rPr>
          <w:rFonts w:asciiTheme="minorHAnsi" w:hAnsiTheme="minorHAnsi"/>
          <w:i/>
          <w:iCs/>
          <w:sz w:val="24"/>
          <w:szCs w:val="24"/>
        </w:rPr>
        <w:t>Trends in Cognitive Sciences</w:t>
      </w:r>
      <w:r w:rsidRPr="00752927">
        <w:rPr>
          <w:rFonts w:asciiTheme="minorHAnsi" w:hAnsiTheme="minorHAnsi"/>
          <w:sz w:val="24"/>
          <w:szCs w:val="24"/>
        </w:rPr>
        <w:t xml:space="preserve">, </w:t>
      </w:r>
      <w:r w:rsidRPr="00752927">
        <w:rPr>
          <w:rFonts w:asciiTheme="minorHAnsi" w:hAnsiTheme="minorHAnsi"/>
          <w:i/>
          <w:iCs/>
          <w:sz w:val="24"/>
          <w:szCs w:val="24"/>
        </w:rPr>
        <w:t>11</w:t>
      </w:r>
      <w:r w:rsidRPr="00752927">
        <w:rPr>
          <w:rFonts w:asciiTheme="minorHAnsi" w:hAnsiTheme="minorHAnsi"/>
          <w:sz w:val="24"/>
          <w:szCs w:val="24"/>
        </w:rPr>
        <w:t>(10), 442–450. https://doi.org/10.1016/j.tics.2007.09.001</w:t>
      </w:r>
    </w:p>
    <w:p w14:paraId="601EC2A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Mauss, I. B., Troy, A. S., &amp; LeBourgeois, M. K. (2013). Poorer sleep quality is associated with lower emotion-regulation ability in a laboratory paradigm. </w:t>
      </w:r>
      <w:r w:rsidRPr="00752927">
        <w:rPr>
          <w:rFonts w:asciiTheme="minorHAnsi" w:hAnsiTheme="minorHAnsi"/>
          <w:i/>
          <w:iCs/>
          <w:sz w:val="24"/>
          <w:szCs w:val="24"/>
        </w:rPr>
        <w:t>Cognition and Emotion</w:t>
      </w:r>
      <w:r w:rsidRPr="00752927">
        <w:rPr>
          <w:rFonts w:asciiTheme="minorHAnsi" w:hAnsiTheme="minorHAnsi"/>
          <w:sz w:val="24"/>
          <w:szCs w:val="24"/>
        </w:rPr>
        <w:t xml:space="preserve">, </w:t>
      </w:r>
      <w:r w:rsidRPr="00752927">
        <w:rPr>
          <w:rFonts w:asciiTheme="minorHAnsi" w:hAnsiTheme="minorHAnsi"/>
          <w:i/>
          <w:iCs/>
          <w:sz w:val="24"/>
          <w:szCs w:val="24"/>
        </w:rPr>
        <w:t>27</w:t>
      </w:r>
      <w:r w:rsidRPr="00752927">
        <w:rPr>
          <w:rFonts w:asciiTheme="minorHAnsi" w:hAnsiTheme="minorHAnsi"/>
          <w:sz w:val="24"/>
          <w:szCs w:val="24"/>
        </w:rPr>
        <w:t>(3), 567–576. https://doi.org/10.1080/02699931.2012.727783</w:t>
      </w:r>
    </w:p>
    <w:p w14:paraId="171EECF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McKinnon, M. C., Palombo, D. J., Nazarov, A., Kumar, N., Khuu, W., &amp; Levine, B. (2015). Threat of Death and Autobiographical Memory: A Study of Passengers From Flight AT236. </w:t>
      </w:r>
      <w:r w:rsidRPr="00752927">
        <w:rPr>
          <w:rFonts w:asciiTheme="minorHAnsi" w:hAnsiTheme="minorHAnsi"/>
          <w:i/>
          <w:iCs/>
          <w:sz w:val="24"/>
          <w:szCs w:val="24"/>
        </w:rPr>
        <w:t>Clinical Psychological Science</w:t>
      </w:r>
      <w:r w:rsidRPr="00752927">
        <w:rPr>
          <w:rFonts w:asciiTheme="minorHAnsi" w:hAnsiTheme="minorHAnsi"/>
          <w:sz w:val="24"/>
          <w:szCs w:val="24"/>
        </w:rPr>
        <w:t xml:space="preserve">, </w:t>
      </w:r>
      <w:r w:rsidRPr="00752927">
        <w:rPr>
          <w:rFonts w:asciiTheme="minorHAnsi" w:hAnsiTheme="minorHAnsi"/>
          <w:i/>
          <w:iCs/>
          <w:sz w:val="24"/>
          <w:szCs w:val="24"/>
        </w:rPr>
        <w:t>3</w:t>
      </w:r>
      <w:r w:rsidRPr="00752927">
        <w:rPr>
          <w:rFonts w:asciiTheme="minorHAnsi" w:hAnsiTheme="minorHAnsi"/>
          <w:sz w:val="24"/>
          <w:szCs w:val="24"/>
        </w:rPr>
        <w:t>(4), 487–502. https://doi.org/10.1177/2167702614542280</w:t>
      </w:r>
    </w:p>
    <w:p w14:paraId="1876A21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Meshreky, K. M., &amp; Lewis, P. A. (2025). Do eye movements in REM sleep play a role in overnight emotional processing?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215</w:t>
      </w:r>
      <w:r w:rsidRPr="00752927">
        <w:rPr>
          <w:rFonts w:asciiTheme="minorHAnsi" w:hAnsiTheme="minorHAnsi"/>
          <w:sz w:val="24"/>
          <w:szCs w:val="24"/>
        </w:rPr>
        <w:t>, 109169. https://doi.org/10.1016/j.neuropsychologia.2025.109169</w:t>
      </w:r>
    </w:p>
    <w:p w14:paraId="1A343F3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Nishida, M., Pearsall, J., Buckner, R. L., &amp; Walker, M. P. (2009). REM Sleep, Prefrontal Theta, and the Consolidation of Human Emotional Memory. </w:t>
      </w:r>
      <w:r w:rsidRPr="00752927">
        <w:rPr>
          <w:rFonts w:asciiTheme="minorHAnsi" w:hAnsiTheme="minorHAnsi"/>
          <w:i/>
          <w:iCs/>
          <w:sz w:val="24"/>
          <w:szCs w:val="24"/>
        </w:rPr>
        <w:t>Cerebral Cortex</w:t>
      </w:r>
      <w:r w:rsidRPr="00752927">
        <w:rPr>
          <w:rFonts w:asciiTheme="minorHAnsi" w:hAnsiTheme="minorHAnsi"/>
          <w:sz w:val="24"/>
          <w:szCs w:val="24"/>
        </w:rPr>
        <w:t xml:space="preserve">, </w:t>
      </w:r>
      <w:r w:rsidRPr="00752927">
        <w:rPr>
          <w:rFonts w:asciiTheme="minorHAnsi" w:hAnsiTheme="minorHAnsi"/>
          <w:i/>
          <w:iCs/>
          <w:sz w:val="24"/>
          <w:szCs w:val="24"/>
        </w:rPr>
        <w:t>19</w:t>
      </w:r>
      <w:r w:rsidRPr="00752927">
        <w:rPr>
          <w:rFonts w:asciiTheme="minorHAnsi" w:hAnsiTheme="minorHAnsi"/>
          <w:sz w:val="24"/>
          <w:szCs w:val="24"/>
        </w:rPr>
        <w:t>(5), 1158–1166. https://doi.org/10.1093/cercor/bhn155</w:t>
      </w:r>
    </w:p>
    <w:p w14:paraId="61690C8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Ong, J. L., Patanaik, A., Chee, N. I. Y. N., Lee, X. K., Poh, J.-H., &amp; Chee, M. W. L. (2018). Auditory stimulation of sleep slow oscillations modulates subsequent memory encoding through altered hippocampal function. </w:t>
      </w:r>
      <w:r w:rsidRPr="00752927">
        <w:rPr>
          <w:rFonts w:asciiTheme="minorHAnsi" w:hAnsiTheme="minorHAnsi"/>
          <w:i/>
          <w:iCs/>
          <w:sz w:val="24"/>
          <w:szCs w:val="24"/>
        </w:rPr>
        <w:t>Sleep</w:t>
      </w:r>
      <w:r w:rsidRPr="00752927">
        <w:rPr>
          <w:rFonts w:asciiTheme="minorHAnsi" w:hAnsiTheme="minorHAnsi"/>
          <w:sz w:val="24"/>
          <w:szCs w:val="24"/>
        </w:rPr>
        <w:t xml:space="preserve">, </w:t>
      </w:r>
      <w:r w:rsidRPr="00752927">
        <w:rPr>
          <w:rFonts w:asciiTheme="minorHAnsi" w:hAnsiTheme="minorHAnsi"/>
          <w:i/>
          <w:iCs/>
          <w:sz w:val="24"/>
          <w:szCs w:val="24"/>
        </w:rPr>
        <w:t>41</w:t>
      </w:r>
      <w:r w:rsidRPr="00752927">
        <w:rPr>
          <w:rFonts w:asciiTheme="minorHAnsi" w:hAnsiTheme="minorHAnsi"/>
          <w:sz w:val="24"/>
          <w:szCs w:val="24"/>
        </w:rPr>
        <w:t>(5), zsy031. https://doi.org/10.1093/sleep/zsy031</w:t>
      </w:r>
    </w:p>
    <w:p w14:paraId="1613373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Palmer, C. A., Bower, J. L., Cho, K. W., Clementi, M. A., Lau, S., Oosterhoff, B., &amp; Alfano, C. A. (2024). Sleep loss and emotion: A systematic review and meta-analysis of over 50 years of experimental research. </w:t>
      </w:r>
      <w:r w:rsidRPr="00752927">
        <w:rPr>
          <w:rFonts w:asciiTheme="minorHAnsi" w:hAnsiTheme="minorHAnsi"/>
          <w:i/>
          <w:iCs/>
          <w:sz w:val="24"/>
          <w:szCs w:val="24"/>
        </w:rPr>
        <w:t>Psychological Bulletin</w:t>
      </w:r>
      <w:r w:rsidRPr="00752927">
        <w:rPr>
          <w:rFonts w:asciiTheme="minorHAnsi" w:hAnsiTheme="minorHAnsi"/>
          <w:sz w:val="24"/>
          <w:szCs w:val="24"/>
        </w:rPr>
        <w:t xml:space="preserve">, </w:t>
      </w:r>
      <w:r w:rsidRPr="00752927">
        <w:rPr>
          <w:rFonts w:asciiTheme="minorHAnsi" w:hAnsiTheme="minorHAnsi"/>
          <w:i/>
          <w:iCs/>
          <w:sz w:val="24"/>
          <w:szCs w:val="24"/>
        </w:rPr>
        <w:t>150</w:t>
      </w:r>
      <w:r w:rsidRPr="00752927">
        <w:rPr>
          <w:rFonts w:asciiTheme="minorHAnsi" w:hAnsiTheme="minorHAnsi"/>
          <w:sz w:val="24"/>
          <w:szCs w:val="24"/>
        </w:rPr>
        <w:t>(4), 440–463. https://doi.org/10.1037/bul0000410</w:t>
      </w:r>
    </w:p>
    <w:p w14:paraId="7A3A2972"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Palmieri, J., Elce, V., &amp; Schönauer, M. (2025). Nightly dynamics of emotional content in dreams.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218</w:t>
      </w:r>
      <w:r w:rsidRPr="00752927">
        <w:rPr>
          <w:rFonts w:asciiTheme="minorHAnsi" w:hAnsiTheme="minorHAnsi"/>
          <w:sz w:val="24"/>
          <w:szCs w:val="24"/>
        </w:rPr>
        <w:t>, 109248. https://doi.org/10.1016/j.neuropsychologia.2025.109248</w:t>
      </w:r>
    </w:p>
    <w:p w14:paraId="2454ECE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Payne, J. D., &amp; Kensinger, E. A. (2010). Sleep’s Role in the Consolidation of Emotional Episodic Memories. </w:t>
      </w:r>
      <w:r w:rsidRPr="00752927">
        <w:rPr>
          <w:rFonts w:asciiTheme="minorHAnsi" w:hAnsiTheme="minorHAnsi"/>
          <w:i/>
          <w:iCs/>
          <w:sz w:val="24"/>
          <w:szCs w:val="24"/>
        </w:rPr>
        <w:t>Current Directions in Psychological Science</w:t>
      </w:r>
      <w:r w:rsidRPr="00752927">
        <w:rPr>
          <w:rFonts w:asciiTheme="minorHAnsi" w:hAnsiTheme="minorHAnsi"/>
          <w:sz w:val="24"/>
          <w:szCs w:val="24"/>
        </w:rPr>
        <w:t xml:space="preserve">, </w:t>
      </w:r>
      <w:r w:rsidRPr="00752927">
        <w:rPr>
          <w:rFonts w:asciiTheme="minorHAnsi" w:hAnsiTheme="minorHAnsi"/>
          <w:i/>
          <w:iCs/>
          <w:sz w:val="24"/>
          <w:szCs w:val="24"/>
        </w:rPr>
        <w:t>19</w:t>
      </w:r>
      <w:r w:rsidRPr="00752927">
        <w:rPr>
          <w:rFonts w:asciiTheme="minorHAnsi" w:hAnsiTheme="minorHAnsi"/>
          <w:sz w:val="24"/>
          <w:szCs w:val="24"/>
        </w:rPr>
        <w:t>(5), 290–295. https://doi.org/10.1177/0963721410383978</w:t>
      </w:r>
    </w:p>
    <w:p w14:paraId="691148BC"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Payne, J. D., Kensinger, E. A., Wamsley, E. J., Spreng, R. N., Alger, S. E., Gibler, K., Schacter, D. L., &amp; Stickgold, R. (2015). Napping and the selective consolidation of negative aspects of scenes. </w:t>
      </w:r>
      <w:r w:rsidRPr="00752927">
        <w:rPr>
          <w:rFonts w:asciiTheme="minorHAnsi" w:hAnsiTheme="minorHAnsi"/>
          <w:i/>
          <w:iCs/>
          <w:sz w:val="24"/>
          <w:szCs w:val="24"/>
        </w:rPr>
        <w:t>Emotion</w:t>
      </w:r>
      <w:r w:rsidRPr="00752927">
        <w:rPr>
          <w:rFonts w:asciiTheme="minorHAnsi" w:hAnsiTheme="minorHAnsi"/>
          <w:sz w:val="24"/>
          <w:szCs w:val="24"/>
        </w:rPr>
        <w:t xml:space="preserve">, </w:t>
      </w:r>
      <w:r w:rsidRPr="00752927">
        <w:rPr>
          <w:rFonts w:asciiTheme="minorHAnsi" w:hAnsiTheme="minorHAnsi"/>
          <w:i/>
          <w:iCs/>
          <w:sz w:val="24"/>
          <w:szCs w:val="24"/>
        </w:rPr>
        <w:t>15</w:t>
      </w:r>
      <w:r w:rsidRPr="00752927">
        <w:rPr>
          <w:rFonts w:asciiTheme="minorHAnsi" w:hAnsiTheme="minorHAnsi"/>
          <w:sz w:val="24"/>
          <w:szCs w:val="24"/>
        </w:rPr>
        <w:t>(2), 176–186. https://doi.org/10.1037/a0038683</w:t>
      </w:r>
    </w:p>
    <w:p w14:paraId="572046F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Payne, J. D., Stickgold, R., Swanberg, K., &amp; Kensinger, E. A. (2008). Sleep Preferentially Enhances Memory for Emotional Components of Scenes. </w:t>
      </w:r>
      <w:r w:rsidRPr="00752927">
        <w:rPr>
          <w:rFonts w:asciiTheme="minorHAnsi" w:hAnsiTheme="minorHAnsi"/>
          <w:i/>
          <w:iCs/>
          <w:sz w:val="24"/>
          <w:szCs w:val="24"/>
        </w:rPr>
        <w:t>Psychological Science</w:t>
      </w:r>
      <w:r w:rsidRPr="00752927">
        <w:rPr>
          <w:rFonts w:asciiTheme="minorHAnsi" w:hAnsiTheme="minorHAnsi"/>
          <w:sz w:val="24"/>
          <w:szCs w:val="24"/>
        </w:rPr>
        <w:t xml:space="preserve">, </w:t>
      </w:r>
      <w:r w:rsidRPr="00752927">
        <w:rPr>
          <w:rFonts w:asciiTheme="minorHAnsi" w:hAnsiTheme="minorHAnsi"/>
          <w:i/>
          <w:iCs/>
          <w:sz w:val="24"/>
          <w:szCs w:val="24"/>
        </w:rPr>
        <w:t>19</w:t>
      </w:r>
      <w:r w:rsidRPr="00752927">
        <w:rPr>
          <w:rFonts w:asciiTheme="minorHAnsi" w:hAnsiTheme="minorHAnsi"/>
          <w:sz w:val="24"/>
          <w:szCs w:val="24"/>
        </w:rPr>
        <w:t>(8), 781–788. https://doi.org/10.1111/j.1467-9280.2008.02157.x</w:t>
      </w:r>
    </w:p>
    <w:p w14:paraId="0C4E3B9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Picard-Deland, C., Bernardi, G., Genzel, L., Dresler, M., &amp; Schoch, S. F. (2023). Memory reactivations during sleep: A neural basis of dream experiences? </w:t>
      </w:r>
      <w:r w:rsidRPr="00752927">
        <w:rPr>
          <w:rFonts w:asciiTheme="minorHAnsi" w:hAnsiTheme="minorHAnsi"/>
          <w:i/>
          <w:iCs/>
          <w:sz w:val="24"/>
          <w:szCs w:val="24"/>
        </w:rPr>
        <w:t>Trends in Cognitive Sciences</w:t>
      </w:r>
      <w:r w:rsidRPr="00752927">
        <w:rPr>
          <w:rFonts w:asciiTheme="minorHAnsi" w:hAnsiTheme="minorHAnsi"/>
          <w:sz w:val="24"/>
          <w:szCs w:val="24"/>
        </w:rPr>
        <w:t xml:space="preserve">, </w:t>
      </w:r>
      <w:r w:rsidRPr="00752927">
        <w:rPr>
          <w:rFonts w:asciiTheme="minorHAnsi" w:hAnsiTheme="minorHAnsi"/>
          <w:i/>
          <w:iCs/>
          <w:sz w:val="24"/>
          <w:szCs w:val="24"/>
        </w:rPr>
        <w:t>27</w:t>
      </w:r>
      <w:r w:rsidRPr="00752927">
        <w:rPr>
          <w:rFonts w:asciiTheme="minorHAnsi" w:hAnsiTheme="minorHAnsi"/>
          <w:sz w:val="24"/>
          <w:szCs w:val="24"/>
        </w:rPr>
        <w:t>(6), 568–582. https://doi.org/10.1016/j.tics.2023.02.006</w:t>
      </w:r>
    </w:p>
    <w:p w14:paraId="3050872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Poh, J.-H., &amp; Chee, M. W. L. (2017). Degradation of cortical representations during encoding following sleep deprivation. </w:t>
      </w:r>
      <w:r w:rsidRPr="00752927">
        <w:rPr>
          <w:rFonts w:asciiTheme="minorHAnsi" w:hAnsiTheme="minorHAnsi"/>
          <w:i/>
          <w:iCs/>
          <w:sz w:val="24"/>
          <w:szCs w:val="24"/>
        </w:rPr>
        <w:t>NeuroImage</w:t>
      </w:r>
      <w:r w:rsidRPr="00752927">
        <w:rPr>
          <w:rFonts w:asciiTheme="minorHAnsi" w:hAnsiTheme="minorHAnsi"/>
          <w:sz w:val="24"/>
          <w:szCs w:val="24"/>
        </w:rPr>
        <w:t xml:space="preserve">, </w:t>
      </w:r>
      <w:r w:rsidRPr="00752927">
        <w:rPr>
          <w:rFonts w:asciiTheme="minorHAnsi" w:hAnsiTheme="minorHAnsi"/>
          <w:i/>
          <w:iCs/>
          <w:sz w:val="24"/>
          <w:szCs w:val="24"/>
        </w:rPr>
        <w:t>153</w:t>
      </w:r>
      <w:r w:rsidRPr="00752927">
        <w:rPr>
          <w:rFonts w:asciiTheme="minorHAnsi" w:hAnsiTheme="minorHAnsi"/>
          <w:sz w:val="24"/>
          <w:szCs w:val="24"/>
        </w:rPr>
        <w:t>, 131–138. https://doi.org/10.1016/j.neuroimage.2017.01.080</w:t>
      </w:r>
    </w:p>
    <w:p w14:paraId="1C5E2D67"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Rasch, B., &amp; Born, J. (2013). About Sleep’s Role in Memory. </w:t>
      </w:r>
      <w:r w:rsidRPr="00752927">
        <w:rPr>
          <w:rFonts w:asciiTheme="minorHAnsi" w:hAnsiTheme="minorHAnsi"/>
          <w:i/>
          <w:iCs/>
          <w:sz w:val="24"/>
          <w:szCs w:val="24"/>
        </w:rPr>
        <w:t>Physiological Reviews</w:t>
      </w:r>
      <w:r w:rsidRPr="00752927">
        <w:rPr>
          <w:rFonts w:asciiTheme="minorHAnsi" w:hAnsiTheme="minorHAnsi"/>
          <w:sz w:val="24"/>
          <w:szCs w:val="24"/>
        </w:rPr>
        <w:t xml:space="preserve">, </w:t>
      </w:r>
      <w:r w:rsidRPr="00752927">
        <w:rPr>
          <w:rFonts w:asciiTheme="minorHAnsi" w:hAnsiTheme="minorHAnsi"/>
          <w:i/>
          <w:iCs/>
          <w:sz w:val="24"/>
          <w:szCs w:val="24"/>
        </w:rPr>
        <w:t>93</w:t>
      </w:r>
      <w:r w:rsidRPr="00752927">
        <w:rPr>
          <w:rFonts w:asciiTheme="minorHAnsi" w:hAnsiTheme="minorHAnsi"/>
          <w:sz w:val="24"/>
          <w:szCs w:val="24"/>
        </w:rPr>
        <w:t>(2), 681–766. https://doi.org/10.1152/physrev.00032.2012</w:t>
      </w:r>
    </w:p>
    <w:p w14:paraId="6400856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Reddy, R., Palmer, C. A., Jackson, C., Farris, S. G., &amp; Alfano, C. A. (2017). Impact of sleep restriction versus idealized sleep on emotional experience, reactivity and regulation in healthy adolescents.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26</w:t>
      </w:r>
      <w:r w:rsidRPr="00752927">
        <w:rPr>
          <w:rFonts w:asciiTheme="minorHAnsi" w:hAnsiTheme="minorHAnsi"/>
          <w:sz w:val="24"/>
          <w:szCs w:val="24"/>
        </w:rPr>
        <w:t>(4), 516–525. https://doi.org/10.1111/jsr.12484</w:t>
      </w:r>
    </w:p>
    <w:p w14:paraId="030AE17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Rodheim, K. G., Jones, B. J., Hollister, P. R., Vane, M. F., &amp; Spencer, R. M. C. (2025). Does sleep change the emotional bias in memory in older adults?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217</w:t>
      </w:r>
      <w:r w:rsidRPr="00752927">
        <w:rPr>
          <w:rFonts w:asciiTheme="minorHAnsi" w:hAnsiTheme="minorHAnsi"/>
          <w:sz w:val="24"/>
          <w:szCs w:val="24"/>
        </w:rPr>
        <w:t>, 109237. https://doi.org/10.1016/j.neuropsychologia.2025.109237</w:t>
      </w:r>
    </w:p>
    <w:p w14:paraId="53776CC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Scarpelli, S., Bartolacci, C., D’Atri, A., Gorgoni, M., &amp; De Gennaro, L. (2019). The Functional Role of Dreaming in Emotional Processes. </w:t>
      </w:r>
      <w:r w:rsidRPr="00752927">
        <w:rPr>
          <w:rFonts w:asciiTheme="minorHAnsi" w:hAnsiTheme="minorHAnsi"/>
          <w:i/>
          <w:iCs/>
          <w:sz w:val="24"/>
          <w:szCs w:val="24"/>
        </w:rPr>
        <w:t>Frontiers in Psychology</w:t>
      </w:r>
      <w:r w:rsidRPr="00752927">
        <w:rPr>
          <w:rFonts w:asciiTheme="minorHAnsi" w:hAnsiTheme="minorHAnsi"/>
          <w:sz w:val="24"/>
          <w:szCs w:val="24"/>
        </w:rPr>
        <w:t xml:space="preserve">, </w:t>
      </w:r>
      <w:r w:rsidRPr="00752927">
        <w:rPr>
          <w:rFonts w:asciiTheme="minorHAnsi" w:hAnsiTheme="minorHAnsi"/>
          <w:i/>
          <w:iCs/>
          <w:sz w:val="24"/>
          <w:szCs w:val="24"/>
        </w:rPr>
        <w:t>10</w:t>
      </w:r>
      <w:r w:rsidRPr="00752927">
        <w:rPr>
          <w:rFonts w:asciiTheme="minorHAnsi" w:hAnsiTheme="minorHAnsi"/>
          <w:sz w:val="24"/>
          <w:szCs w:val="24"/>
        </w:rPr>
        <w:t>. https://doi.org/10.3389/fpsyg.2019.00459</w:t>
      </w:r>
    </w:p>
    <w:p w14:paraId="279558D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Schäfer, S. K., Wirth, B. E., Staginnus, M., Becker, N., Michael, T., &amp; Sopp, M. R. (2020). Sleep’s impact on emotional recognition memory: A meta-analysis of whole-night, nap, and REM sleep effects. </w:t>
      </w:r>
      <w:r w:rsidRPr="00752927">
        <w:rPr>
          <w:rFonts w:asciiTheme="minorHAnsi" w:hAnsiTheme="minorHAnsi"/>
          <w:i/>
          <w:iCs/>
          <w:sz w:val="24"/>
          <w:szCs w:val="24"/>
        </w:rPr>
        <w:t>Sleep Medicine Reviews</w:t>
      </w:r>
      <w:r w:rsidRPr="00752927">
        <w:rPr>
          <w:rFonts w:asciiTheme="minorHAnsi" w:hAnsiTheme="minorHAnsi"/>
          <w:sz w:val="24"/>
          <w:szCs w:val="24"/>
        </w:rPr>
        <w:t xml:space="preserve">, </w:t>
      </w:r>
      <w:r w:rsidRPr="00752927">
        <w:rPr>
          <w:rFonts w:asciiTheme="minorHAnsi" w:hAnsiTheme="minorHAnsi"/>
          <w:i/>
          <w:iCs/>
          <w:sz w:val="24"/>
          <w:szCs w:val="24"/>
        </w:rPr>
        <w:t>51</w:t>
      </w:r>
      <w:r w:rsidRPr="00752927">
        <w:rPr>
          <w:rFonts w:asciiTheme="minorHAnsi" w:hAnsiTheme="minorHAnsi"/>
          <w:sz w:val="24"/>
          <w:szCs w:val="24"/>
        </w:rPr>
        <w:t>, 101280. https://doi.org/10.1016/j.smrv.2020.101280</w:t>
      </w:r>
    </w:p>
    <w:p w14:paraId="277D8686"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Schelach, L., &amp; Nachson, I. (2001). Memory of Auschwitz survivors. </w:t>
      </w:r>
      <w:r w:rsidRPr="00752927">
        <w:rPr>
          <w:rFonts w:asciiTheme="minorHAnsi" w:hAnsiTheme="minorHAnsi"/>
          <w:i/>
          <w:iCs/>
          <w:sz w:val="24"/>
          <w:szCs w:val="24"/>
        </w:rPr>
        <w:t>Applied Cognitive Psychology</w:t>
      </w:r>
      <w:r w:rsidRPr="00752927">
        <w:rPr>
          <w:rFonts w:asciiTheme="minorHAnsi" w:hAnsiTheme="minorHAnsi"/>
          <w:sz w:val="24"/>
          <w:szCs w:val="24"/>
        </w:rPr>
        <w:t xml:space="preserve">, </w:t>
      </w:r>
      <w:r w:rsidRPr="00752927">
        <w:rPr>
          <w:rFonts w:asciiTheme="minorHAnsi" w:hAnsiTheme="minorHAnsi"/>
          <w:i/>
          <w:iCs/>
          <w:sz w:val="24"/>
          <w:szCs w:val="24"/>
        </w:rPr>
        <w:t>15</w:t>
      </w:r>
      <w:r w:rsidRPr="00752927">
        <w:rPr>
          <w:rFonts w:asciiTheme="minorHAnsi" w:hAnsiTheme="minorHAnsi"/>
          <w:sz w:val="24"/>
          <w:szCs w:val="24"/>
        </w:rPr>
        <w:t>(2), 119–132. https://doi.org/10.1002/1099-0720(200103/04)15:2%3C119::AID-ACP692%3E3.0.CO;2-N</w:t>
      </w:r>
    </w:p>
    <w:p w14:paraId="159E7D6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Schreiner, T., Lehmann, M., &amp; Rasch, B. (2015). Auditory feedback blocks memory benefits of cueing during sleep. </w:t>
      </w:r>
      <w:r w:rsidRPr="00752927">
        <w:rPr>
          <w:rFonts w:asciiTheme="minorHAnsi" w:hAnsiTheme="minorHAnsi"/>
          <w:i/>
          <w:iCs/>
          <w:sz w:val="24"/>
          <w:szCs w:val="24"/>
        </w:rPr>
        <w:t>Nature Communications</w:t>
      </w:r>
      <w:r w:rsidRPr="00752927">
        <w:rPr>
          <w:rFonts w:asciiTheme="minorHAnsi" w:hAnsiTheme="minorHAnsi"/>
          <w:sz w:val="24"/>
          <w:szCs w:val="24"/>
        </w:rPr>
        <w:t xml:space="preserve">, </w:t>
      </w:r>
      <w:r w:rsidRPr="00752927">
        <w:rPr>
          <w:rFonts w:asciiTheme="minorHAnsi" w:hAnsiTheme="minorHAnsi"/>
          <w:i/>
          <w:iCs/>
          <w:sz w:val="24"/>
          <w:szCs w:val="24"/>
        </w:rPr>
        <w:t>6</w:t>
      </w:r>
      <w:r w:rsidRPr="00752927">
        <w:rPr>
          <w:rFonts w:asciiTheme="minorHAnsi" w:hAnsiTheme="minorHAnsi"/>
          <w:sz w:val="24"/>
          <w:szCs w:val="24"/>
        </w:rPr>
        <w:t>(1), 8729. https://doi.org/10.1038/ncomms9729</w:t>
      </w:r>
    </w:p>
    <w:p w14:paraId="7C3E81A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Sharot, T., Martorella, E. A., Delgado, M. R., &amp; Phelps, E. A. (2007). How personal experience modulates the neural circuitry of memories of September 11. </w:t>
      </w:r>
      <w:r w:rsidRPr="00752927">
        <w:rPr>
          <w:rFonts w:asciiTheme="minorHAnsi" w:hAnsiTheme="minorHAnsi"/>
          <w:i/>
          <w:iCs/>
          <w:sz w:val="24"/>
          <w:szCs w:val="24"/>
        </w:rPr>
        <w:t>Proceedings of the National Academy of Sciences</w:t>
      </w:r>
      <w:r w:rsidRPr="00752927">
        <w:rPr>
          <w:rFonts w:asciiTheme="minorHAnsi" w:hAnsiTheme="minorHAnsi"/>
          <w:sz w:val="24"/>
          <w:szCs w:val="24"/>
        </w:rPr>
        <w:t xml:space="preserve">, </w:t>
      </w:r>
      <w:r w:rsidRPr="00752927">
        <w:rPr>
          <w:rFonts w:asciiTheme="minorHAnsi" w:hAnsiTheme="minorHAnsi"/>
          <w:i/>
          <w:iCs/>
          <w:sz w:val="24"/>
          <w:szCs w:val="24"/>
        </w:rPr>
        <w:t>104</w:t>
      </w:r>
      <w:r w:rsidRPr="00752927">
        <w:rPr>
          <w:rFonts w:asciiTheme="minorHAnsi" w:hAnsiTheme="minorHAnsi"/>
          <w:sz w:val="24"/>
          <w:szCs w:val="24"/>
        </w:rPr>
        <w:t>(1), 389–394. https://doi.org/10.1073/pnas.0609230103</w:t>
      </w:r>
    </w:p>
    <w:p w14:paraId="0500F9AE"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Solms, M. (1997). </w:t>
      </w:r>
      <w:r w:rsidRPr="00752927">
        <w:rPr>
          <w:rFonts w:asciiTheme="minorHAnsi" w:hAnsiTheme="minorHAnsi"/>
          <w:i/>
          <w:iCs/>
          <w:sz w:val="24"/>
          <w:szCs w:val="24"/>
        </w:rPr>
        <w:t>The Neuropsychology of Dreams. A Clinico-Anatomical Study</w:t>
      </w:r>
      <w:r w:rsidRPr="00752927">
        <w:rPr>
          <w:rFonts w:asciiTheme="minorHAnsi" w:hAnsiTheme="minorHAnsi"/>
          <w:sz w:val="24"/>
          <w:szCs w:val="24"/>
        </w:rPr>
        <w:t>.</w:t>
      </w:r>
    </w:p>
    <w:p w14:paraId="11772E3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Solms, M. (2014). </w:t>
      </w:r>
      <w:r w:rsidRPr="00752927">
        <w:rPr>
          <w:rFonts w:asciiTheme="minorHAnsi" w:hAnsiTheme="minorHAnsi"/>
          <w:i/>
          <w:iCs/>
          <w:sz w:val="24"/>
          <w:szCs w:val="24"/>
        </w:rPr>
        <w:t>The Neuropsychology of Dreams: A Clinico-anatomical Study</w:t>
      </w:r>
      <w:r w:rsidRPr="00752927">
        <w:rPr>
          <w:rFonts w:asciiTheme="minorHAnsi" w:hAnsiTheme="minorHAnsi"/>
          <w:sz w:val="24"/>
          <w:szCs w:val="24"/>
        </w:rPr>
        <w:t>. Psychology Press.</w:t>
      </w:r>
    </w:p>
    <w:p w14:paraId="243437E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Stenson, A. R., Kurinec, C. A., Hinson, J. M., Whitney, P., &amp; Dongen, H. P. A. V. (2021). Total sleep deprivation reduces top-down regulation of emotion without altering bottom-up affective processing. </w:t>
      </w:r>
      <w:r w:rsidRPr="00752927">
        <w:rPr>
          <w:rFonts w:asciiTheme="minorHAnsi" w:hAnsiTheme="minorHAnsi"/>
          <w:i/>
          <w:iCs/>
          <w:sz w:val="24"/>
          <w:szCs w:val="24"/>
        </w:rPr>
        <w:t>PLOS ONE</w:t>
      </w:r>
      <w:r w:rsidRPr="00752927">
        <w:rPr>
          <w:rFonts w:asciiTheme="minorHAnsi" w:hAnsiTheme="minorHAnsi"/>
          <w:sz w:val="24"/>
          <w:szCs w:val="24"/>
        </w:rPr>
        <w:t xml:space="preserve">, </w:t>
      </w:r>
      <w:r w:rsidRPr="00752927">
        <w:rPr>
          <w:rFonts w:asciiTheme="minorHAnsi" w:hAnsiTheme="minorHAnsi"/>
          <w:i/>
          <w:iCs/>
          <w:sz w:val="24"/>
          <w:szCs w:val="24"/>
        </w:rPr>
        <w:t>16</w:t>
      </w:r>
      <w:r w:rsidRPr="00752927">
        <w:rPr>
          <w:rFonts w:asciiTheme="minorHAnsi" w:hAnsiTheme="minorHAnsi"/>
          <w:sz w:val="24"/>
          <w:szCs w:val="24"/>
        </w:rPr>
        <w:t>(9), e0256983. https://doi.org/10.1371/journal.pone.0256983</w:t>
      </w:r>
    </w:p>
    <w:p w14:paraId="0250E5BF"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Sullivan, E. C., McCall, C., Brose, A., Henderson, L.-M., &amp; Cairney, S. A. (2025). Emotional inertia is independently associated with cognitive emotion regulation strategies and sleep quality. </w:t>
      </w:r>
      <w:r w:rsidRPr="00752927">
        <w:rPr>
          <w:rFonts w:asciiTheme="minorHAnsi" w:hAnsiTheme="minorHAnsi"/>
          <w:i/>
          <w:iCs/>
          <w:sz w:val="24"/>
          <w:szCs w:val="24"/>
        </w:rPr>
        <w:t>Cognition &amp; Emotion</w:t>
      </w:r>
      <w:r w:rsidRPr="00752927">
        <w:rPr>
          <w:rFonts w:asciiTheme="minorHAnsi" w:hAnsiTheme="minorHAnsi"/>
          <w:sz w:val="24"/>
          <w:szCs w:val="24"/>
        </w:rPr>
        <w:t xml:space="preserve">, </w:t>
      </w:r>
      <w:r w:rsidRPr="00752927">
        <w:rPr>
          <w:rFonts w:asciiTheme="minorHAnsi" w:hAnsiTheme="minorHAnsi"/>
          <w:i/>
          <w:iCs/>
          <w:sz w:val="24"/>
          <w:szCs w:val="24"/>
        </w:rPr>
        <w:t>39</w:t>
      </w:r>
      <w:r w:rsidRPr="00752927">
        <w:rPr>
          <w:rFonts w:asciiTheme="minorHAnsi" w:hAnsiTheme="minorHAnsi"/>
          <w:sz w:val="24"/>
          <w:szCs w:val="24"/>
        </w:rPr>
        <w:t>(8), 1930–1937. https://doi.org/10.1080/02699931.2024.2443562</w:t>
      </w:r>
    </w:p>
    <w:p w14:paraId="748A818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Sullivan, E. C., McCall, C., Henderson, L.-M., &amp; Cairney, S. A. (2025). Disentangling Sleep’s Role in Emotion processing. </w:t>
      </w:r>
      <w:r w:rsidRPr="00752927">
        <w:rPr>
          <w:rFonts w:asciiTheme="minorHAnsi" w:hAnsiTheme="minorHAnsi"/>
          <w:i/>
          <w:iCs/>
          <w:sz w:val="24"/>
          <w:szCs w:val="24"/>
        </w:rPr>
        <w:t>Neuropsychologia</w:t>
      </w:r>
      <w:r w:rsidRPr="00752927">
        <w:rPr>
          <w:rFonts w:asciiTheme="minorHAnsi" w:hAnsiTheme="minorHAnsi"/>
          <w:sz w:val="24"/>
          <w:szCs w:val="24"/>
        </w:rPr>
        <w:t xml:space="preserve">, </w:t>
      </w:r>
      <w:r w:rsidRPr="00752927">
        <w:rPr>
          <w:rFonts w:asciiTheme="minorHAnsi" w:hAnsiTheme="minorHAnsi"/>
          <w:i/>
          <w:iCs/>
          <w:sz w:val="24"/>
          <w:szCs w:val="24"/>
        </w:rPr>
        <w:t>219</w:t>
      </w:r>
      <w:r w:rsidRPr="00752927">
        <w:rPr>
          <w:rFonts w:asciiTheme="minorHAnsi" w:hAnsiTheme="minorHAnsi"/>
          <w:sz w:val="24"/>
          <w:szCs w:val="24"/>
        </w:rPr>
        <w:t>, 109269. https://doi.org/10.1016/j.neuropsychologia.2025.109269</w:t>
      </w:r>
    </w:p>
    <w:p w14:paraId="00986AF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Tamm, S., Nilsonne, G., Schwarz, J., Golkar, A., Kecklund, G., Petrovic, P., Fischer, H., Åkerstedt, T., &amp; Lekander, M. (2019). Sleep restriction caused impaired emotional regulation without detectable brain activation changes—A functional magnetic resonance imaging study. </w:t>
      </w:r>
      <w:r w:rsidRPr="00752927">
        <w:rPr>
          <w:rFonts w:asciiTheme="minorHAnsi" w:hAnsiTheme="minorHAnsi"/>
          <w:i/>
          <w:iCs/>
          <w:sz w:val="24"/>
          <w:szCs w:val="24"/>
        </w:rPr>
        <w:t>Royal Society Open Science</w:t>
      </w:r>
      <w:r w:rsidRPr="00752927">
        <w:rPr>
          <w:rFonts w:asciiTheme="minorHAnsi" w:hAnsiTheme="minorHAnsi"/>
          <w:sz w:val="24"/>
          <w:szCs w:val="24"/>
        </w:rPr>
        <w:t xml:space="preserve">, </w:t>
      </w:r>
      <w:r w:rsidRPr="00752927">
        <w:rPr>
          <w:rFonts w:asciiTheme="minorHAnsi" w:hAnsiTheme="minorHAnsi"/>
          <w:i/>
          <w:iCs/>
          <w:sz w:val="24"/>
          <w:szCs w:val="24"/>
        </w:rPr>
        <w:t>6</w:t>
      </w:r>
      <w:r w:rsidRPr="00752927">
        <w:rPr>
          <w:rFonts w:asciiTheme="minorHAnsi" w:hAnsiTheme="minorHAnsi"/>
          <w:sz w:val="24"/>
          <w:szCs w:val="24"/>
        </w:rPr>
        <w:t>(3), 181704. https://doi.org/10.1098/rsos.181704</w:t>
      </w:r>
    </w:p>
    <w:p w14:paraId="724C82C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Tempesta, D., Socci, V., De Gennaro, L., &amp; Ferrara, M. (2018). Sleep and emotional processing. </w:t>
      </w:r>
      <w:r w:rsidRPr="00752927">
        <w:rPr>
          <w:rFonts w:asciiTheme="minorHAnsi" w:hAnsiTheme="minorHAnsi"/>
          <w:i/>
          <w:iCs/>
          <w:sz w:val="24"/>
          <w:szCs w:val="24"/>
        </w:rPr>
        <w:t>Sleep Medicine Reviews</w:t>
      </w:r>
      <w:r w:rsidRPr="00752927">
        <w:rPr>
          <w:rFonts w:asciiTheme="minorHAnsi" w:hAnsiTheme="minorHAnsi"/>
          <w:sz w:val="24"/>
          <w:szCs w:val="24"/>
        </w:rPr>
        <w:t xml:space="preserve">, </w:t>
      </w:r>
      <w:r w:rsidRPr="00752927">
        <w:rPr>
          <w:rFonts w:asciiTheme="minorHAnsi" w:hAnsiTheme="minorHAnsi"/>
          <w:i/>
          <w:iCs/>
          <w:sz w:val="24"/>
          <w:szCs w:val="24"/>
        </w:rPr>
        <w:t>40</w:t>
      </w:r>
      <w:r w:rsidRPr="00752927">
        <w:rPr>
          <w:rFonts w:asciiTheme="minorHAnsi" w:hAnsiTheme="minorHAnsi"/>
          <w:sz w:val="24"/>
          <w:szCs w:val="24"/>
        </w:rPr>
        <w:t>, 183–195. https://doi.org/10.1016/j.smrv.2017.12.005</w:t>
      </w:r>
    </w:p>
    <w:p w14:paraId="7C4238ED"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Treder, M. S., Charest, I., Michelmann, S., Martín-Buro, M. C., Roux, F., Carceller-Benito, F., Ugalde-Canitrot, A., Rollings, D. T., Sawlani, V., Chelvarajah, R., Wimber, M., Hanslmayr, </w:t>
      </w:r>
      <w:r w:rsidRPr="00752927">
        <w:rPr>
          <w:rFonts w:asciiTheme="minorHAnsi" w:hAnsiTheme="minorHAnsi"/>
          <w:sz w:val="24"/>
          <w:szCs w:val="24"/>
        </w:rPr>
        <w:lastRenderedPageBreak/>
        <w:t xml:space="preserve">S., &amp; Staresina, B. P. (2021). The hippocampus as the switchboard between perception and memory. </w:t>
      </w:r>
      <w:r w:rsidRPr="00752927">
        <w:rPr>
          <w:rFonts w:asciiTheme="minorHAnsi" w:hAnsiTheme="minorHAnsi"/>
          <w:i/>
          <w:iCs/>
          <w:sz w:val="24"/>
          <w:szCs w:val="24"/>
        </w:rPr>
        <w:t>Proceedings of the National Academy of Sciences</w:t>
      </w:r>
      <w:r w:rsidRPr="00752927">
        <w:rPr>
          <w:rFonts w:asciiTheme="minorHAnsi" w:hAnsiTheme="minorHAnsi"/>
          <w:sz w:val="24"/>
          <w:szCs w:val="24"/>
        </w:rPr>
        <w:t xml:space="preserve">, </w:t>
      </w:r>
      <w:r w:rsidRPr="00752927">
        <w:rPr>
          <w:rFonts w:asciiTheme="minorHAnsi" w:hAnsiTheme="minorHAnsi"/>
          <w:i/>
          <w:iCs/>
          <w:sz w:val="24"/>
          <w:szCs w:val="24"/>
        </w:rPr>
        <w:t>118</w:t>
      </w:r>
      <w:r w:rsidRPr="00752927">
        <w:rPr>
          <w:rFonts w:asciiTheme="minorHAnsi" w:hAnsiTheme="minorHAnsi"/>
          <w:sz w:val="24"/>
          <w:szCs w:val="24"/>
        </w:rPr>
        <w:t>(50), e2114171118. https://doi.org/10.1073/pnas.2114171118</w:t>
      </w:r>
    </w:p>
    <w:p w14:paraId="138ED4A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van der Helm, E., &amp; Walker, M. P. (2011). Sleep and Emotional Memory Processing. </w:t>
      </w:r>
      <w:r w:rsidRPr="00752927">
        <w:rPr>
          <w:rFonts w:asciiTheme="minorHAnsi" w:hAnsiTheme="minorHAnsi"/>
          <w:i/>
          <w:iCs/>
          <w:sz w:val="24"/>
          <w:szCs w:val="24"/>
        </w:rPr>
        <w:t>Sleep Medicine Clinics</w:t>
      </w:r>
      <w:r w:rsidRPr="00752927">
        <w:rPr>
          <w:rFonts w:asciiTheme="minorHAnsi" w:hAnsiTheme="minorHAnsi"/>
          <w:sz w:val="24"/>
          <w:szCs w:val="24"/>
        </w:rPr>
        <w:t xml:space="preserve">, </w:t>
      </w:r>
      <w:r w:rsidRPr="00752927">
        <w:rPr>
          <w:rFonts w:asciiTheme="minorHAnsi" w:hAnsiTheme="minorHAnsi"/>
          <w:i/>
          <w:iCs/>
          <w:sz w:val="24"/>
          <w:szCs w:val="24"/>
        </w:rPr>
        <w:t>6</w:t>
      </w:r>
      <w:r w:rsidRPr="00752927">
        <w:rPr>
          <w:rFonts w:asciiTheme="minorHAnsi" w:hAnsiTheme="minorHAnsi"/>
          <w:sz w:val="24"/>
          <w:szCs w:val="24"/>
        </w:rPr>
        <w:t>(1), 31–43. https://doi.org/10.1016/j.jsmc.2010.12.010</w:t>
      </w:r>
    </w:p>
    <w:p w14:paraId="698114E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Van Der Werf, Y. D., Altena, E., Schoonheim, M. M., Sanz-Arigita, E. J., Vis, J. C., De Rijke, W., &amp; Van Someren, E. J. W. (2009). Sleep benefits subsequent hippocampal functioning. </w:t>
      </w:r>
      <w:r w:rsidRPr="00752927">
        <w:rPr>
          <w:rFonts w:asciiTheme="minorHAnsi" w:hAnsiTheme="minorHAnsi"/>
          <w:i/>
          <w:iCs/>
          <w:sz w:val="24"/>
          <w:szCs w:val="24"/>
        </w:rPr>
        <w:t>Nature Neuroscience</w:t>
      </w:r>
      <w:r w:rsidRPr="00752927">
        <w:rPr>
          <w:rFonts w:asciiTheme="minorHAnsi" w:hAnsiTheme="minorHAnsi"/>
          <w:sz w:val="24"/>
          <w:szCs w:val="24"/>
        </w:rPr>
        <w:t xml:space="preserve">, </w:t>
      </w:r>
      <w:r w:rsidRPr="00752927">
        <w:rPr>
          <w:rFonts w:asciiTheme="minorHAnsi" w:hAnsiTheme="minorHAnsi"/>
          <w:i/>
          <w:iCs/>
          <w:sz w:val="24"/>
          <w:szCs w:val="24"/>
        </w:rPr>
        <w:t>12</w:t>
      </w:r>
      <w:r w:rsidRPr="00752927">
        <w:rPr>
          <w:rFonts w:asciiTheme="minorHAnsi" w:hAnsiTheme="minorHAnsi"/>
          <w:sz w:val="24"/>
          <w:szCs w:val="24"/>
        </w:rPr>
        <w:t>(2), 122–123. https://doi.org/10.1038/nn.2253</w:t>
      </w:r>
    </w:p>
    <w:p w14:paraId="180C0D5B"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van der Helm, E., Yao, J., Dutt, S., Rao, V., Saletin, J. M., &amp; Walker, M. P. (2011). REM Sleep Depotentiates Amygdala Activity to Previous Emotional Experiences. </w:t>
      </w:r>
      <w:r w:rsidRPr="00752927">
        <w:rPr>
          <w:rFonts w:asciiTheme="minorHAnsi" w:hAnsiTheme="minorHAnsi"/>
          <w:i/>
          <w:iCs/>
          <w:sz w:val="24"/>
          <w:szCs w:val="24"/>
        </w:rPr>
        <w:t>Current Biology</w:t>
      </w:r>
      <w:r w:rsidRPr="00752927">
        <w:rPr>
          <w:rFonts w:asciiTheme="minorHAnsi" w:hAnsiTheme="minorHAnsi"/>
          <w:sz w:val="24"/>
          <w:szCs w:val="24"/>
        </w:rPr>
        <w:t xml:space="preserve">, </w:t>
      </w:r>
      <w:r w:rsidRPr="00752927">
        <w:rPr>
          <w:rFonts w:asciiTheme="minorHAnsi" w:hAnsiTheme="minorHAnsi"/>
          <w:i/>
          <w:iCs/>
          <w:sz w:val="24"/>
          <w:szCs w:val="24"/>
        </w:rPr>
        <w:t>21</w:t>
      </w:r>
      <w:r w:rsidRPr="00752927">
        <w:rPr>
          <w:rFonts w:asciiTheme="minorHAnsi" w:hAnsiTheme="minorHAnsi"/>
          <w:sz w:val="24"/>
          <w:szCs w:val="24"/>
        </w:rPr>
        <w:t>(23), 2029–2032. https://doi.org/10.1016/j.cub.2011.10.052</w:t>
      </w:r>
    </w:p>
    <w:p w14:paraId="2169265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Vidal, V., Pretel, M. R., Capurro, L., Tassone, L. M., Moyano, M. D., Malacari, R. G., Brusco, L. I., Ballarini, F. M., &amp; Forcato, C. (2025). Short naps improve subsequent learning in a high school setting. </w:t>
      </w:r>
      <w:r w:rsidRPr="00752927">
        <w:rPr>
          <w:rFonts w:asciiTheme="minorHAnsi" w:hAnsiTheme="minorHAnsi"/>
          <w:i/>
          <w:iCs/>
          <w:sz w:val="24"/>
          <w:szCs w:val="24"/>
        </w:rPr>
        <w:t>Npj Science of Learning</w:t>
      </w:r>
      <w:r w:rsidRPr="00752927">
        <w:rPr>
          <w:rFonts w:asciiTheme="minorHAnsi" w:hAnsiTheme="minorHAnsi"/>
          <w:sz w:val="24"/>
          <w:szCs w:val="24"/>
        </w:rPr>
        <w:t xml:space="preserve">, </w:t>
      </w:r>
      <w:r w:rsidRPr="00752927">
        <w:rPr>
          <w:rFonts w:asciiTheme="minorHAnsi" w:hAnsiTheme="minorHAnsi"/>
          <w:i/>
          <w:iCs/>
          <w:sz w:val="24"/>
          <w:szCs w:val="24"/>
        </w:rPr>
        <w:t>10</w:t>
      </w:r>
      <w:r w:rsidRPr="00752927">
        <w:rPr>
          <w:rFonts w:asciiTheme="minorHAnsi" w:hAnsiTheme="minorHAnsi"/>
          <w:sz w:val="24"/>
          <w:szCs w:val="24"/>
        </w:rPr>
        <w:t>(1), 15. https://doi.org/10.1038/s41539-025-00307-4</w:t>
      </w:r>
    </w:p>
    <w:p w14:paraId="59EFA52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Voytek, B., Kramer, M. A., Case, J., Lepage, K. Q., Tempesta, Z. R., Knight, R. T., &amp; Gazzaley, A. (2015). Age-Related Changes in 1/f Neural Electrophysiological Noise. </w:t>
      </w:r>
      <w:r w:rsidRPr="00752927">
        <w:rPr>
          <w:rFonts w:asciiTheme="minorHAnsi" w:hAnsiTheme="minorHAnsi"/>
          <w:i/>
          <w:iCs/>
          <w:sz w:val="24"/>
          <w:szCs w:val="24"/>
        </w:rPr>
        <w:t>Journal of Neuroscience</w:t>
      </w:r>
      <w:r w:rsidRPr="00752927">
        <w:rPr>
          <w:rFonts w:asciiTheme="minorHAnsi" w:hAnsiTheme="minorHAnsi"/>
          <w:sz w:val="24"/>
          <w:szCs w:val="24"/>
        </w:rPr>
        <w:t xml:space="preserve">, </w:t>
      </w:r>
      <w:r w:rsidRPr="00752927">
        <w:rPr>
          <w:rFonts w:asciiTheme="minorHAnsi" w:hAnsiTheme="minorHAnsi"/>
          <w:i/>
          <w:iCs/>
          <w:sz w:val="24"/>
          <w:szCs w:val="24"/>
        </w:rPr>
        <w:t>35</w:t>
      </w:r>
      <w:r w:rsidRPr="00752927">
        <w:rPr>
          <w:rFonts w:asciiTheme="minorHAnsi" w:hAnsiTheme="minorHAnsi"/>
          <w:sz w:val="24"/>
          <w:szCs w:val="24"/>
        </w:rPr>
        <w:t>(38), 13257–13265. https://doi.org/10.1523/JNEUROSCI.2332-14.2015</w:t>
      </w:r>
    </w:p>
    <w:p w14:paraId="599EA333"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Wagner, U., Gais, S., &amp; Born, J. (2001). Emotional Memory Formation Is Enhanced across Sleep Intervals with High Amounts of Rapid Eye Movement Sleep. </w:t>
      </w:r>
      <w:r w:rsidRPr="00752927">
        <w:rPr>
          <w:rFonts w:asciiTheme="minorHAnsi" w:hAnsiTheme="minorHAnsi"/>
          <w:i/>
          <w:iCs/>
          <w:sz w:val="24"/>
          <w:szCs w:val="24"/>
        </w:rPr>
        <w:t>Learning &amp; Memory</w:t>
      </w:r>
      <w:r w:rsidRPr="00752927">
        <w:rPr>
          <w:rFonts w:asciiTheme="minorHAnsi" w:hAnsiTheme="minorHAnsi"/>
          <w:sz w:val="24"/>
          <w:szCs w:val="24"/>
        </w:rPr>
        <w:t xml:space="preserve">, </w:t>
      </w:r>
      <w:r w:rsidRPr="00752927">
        <w:rPr>
          <w:rFonts w:asciiTheme="minorHAnsi" w:hAnsiTheme="minorHAnsi"/>
          <w:i/>
          <w:iCs/>
          <w:sz w:val="24"/>
          <w:szCs w:val="24"/>
        </w:rPr>
        <w:t>8</w:t>
      </w:r>
      <w:r w:rsidRPr="00752927">
        <w:rPr>
          <w:rFonts w:asciiTheme="minorHAnsi" w:hAnsiTheme="minorHAnsi"/>
          <w:sz w:val="24"/>
          <w:szCs w:val="24"/>
        </w:rPr>
        <w:t>(2), 112–119. https://doi.org/10.1101/lm.36801</w:t>
      </w:r>
    </w:p>
    <w:p w14:paraId="35E7CEEB"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Wagner, U., Hallschmid, M., Rasch, B., &amp; Born, J. (2006). Brief Sleep After Learning Keeps Emotional Memories Alive for Years. </w:t>
      </w:r>
      <w:r w:rsidRPr="00752927">
        <w:rPr>
          <w:rFonts w:asciiTheme="minorHAnsi" w:hAnsiTheme="minorHAnsi"/>
          <w:i/>
          <w:iCs/>
          <w:sz w:val="24"/>
          <w:szCs w:val="24"/>
        </w:rPr>
        <w:t>Biological Psychiatry</w:t>
      </w:r>
      <w:r w:rsidRPr="00752927">
        <w:rPr>
          <w:rFonts w:asciiTheme="minorHAnsi" w:hAnsiTheme="minorHAnsi"/>
          <w:sz w:val="24"/>
          <w:szCs w:val="24"/>
        </w:rPr>
        <w:t xml:space="preserve">, </w:t>
      </w:r>
      <w:r w:rsidRPr="00752927">
        <w:rPr>
          <w:rFonts w:asciiTheme="minorHAnsi" w:hAnsiTheme="minorHAnsi"/>
          <w:i/>
          <w:iCs/>
          <w:sz w:val="24"/>
          <w:szCs w:val="24"/>
        </w:rPr>
        <w:t>60</w:t>
      </w:r>
      <w:r w:rsidRPr="00752927">
        <w:rPr>
          <w:rFonts w:asciiTheme="minorHAnsi" w:hAnsiTheme="minorHAnsi"/>
          <w:sz w:val="24"/>
          <w:szCs w:val="24"/>
        </w:rPr>
        <w:t>(7), 788–790. https://doi.org/10.1016/j.biopsych.2006.03.061</w:t>
      </w:r>
    </w:p>
    <w:p w14:paraId="18F9DCB9"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Walker, M. P. (2009). The Role of Sleep in Cognition and Emotion. </w:t>
      </w:r>
      <w:r w:rsidRPr="00752927">
        <w:rPr>
          <w:rFonts w:asciiTheme="minorHAnsi" w:hAnsiTheme="minorHAnsi"/>
          <w:i/>
          <w:iCs/>
          <w:sz w:val="24"/>
          <w:szCs w:val="24"/>
        </w:rPr>
        <w:t>Annals of the New York Academy of Sciences</w:t>
      </w:r>
      <w:r w:rsidRPr="00752927">
        <w:rPr>
          <w:rFonts w:asciiTheme="minorHAnsi" w:hAnsiTheme="minorHAnsi"/>
          <w:sz w:val="24"/>
          <w:szCs w:val="24"/>
        </w:rPr>
        <w:t xml:space="preserve">, </w:t>
      </w:r>
      <w:r w:rsidRPr="00752927">
        <w:rPr>
          <w:rFonts w:asciiTheme="minorHAnsi" w:hAnsiTheme="minorHAnsi"/>
          <w:i/>
          <w:iCs/>
          <w:sz w:val="24"/>
          <w:szCs w:val="24"/>
        </w:rPr>
        <w:t>1156</w:t>
      </w:r>
      <w:r w:rsidRPr="00752927">
        <w:rPr>
          <w:rFonts w:asciiTheme="minorHAnsi" w:hAnsiTheme="minorHAnsi"/>
          <w:sz w:val="24"/>
          <w:szCs w:val="24"/>
        </w:rPr>
        <w:t>(1), 168–197. https://doi.org/10.1111/j.1749-6632.2009.04416.x</w:t>
      </w:r>
    </w:p>
    <w:p w14:paraId="4495666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Walker, M. P., &amp; van der Helm, E. (2009). Overnight therapy? The role of sleep in emotional brain processing. </w:t>
      </w:r>
      <w:r w:rsidRPr="00752927">
        <w:rPr>
          <w:rFonts w:asciiTheme="minorHAnsi" w:hAnsiTheme="minorHAnsi"/>
          <w:i/>
          <w:iCs/>
          <w:sz w:val="24"/>
          <w:szCs w:val="24"/>
        </w:rPr>
        <w:t>Psychological Bulletin</w:t>
      </w:r>
      <w:r w:rsidRPr="00752927">
        <w:rPr>
          <w:rFonts w:asciiTheme="minorHAnsi" w:hAnsiTheme="minorHAnsi"/>
          <w:sz w:val="24"/>
          <w:szCs w:val="24"/>
        </w:rPr>
        <w:t xml:space="preserve">, </w:t>
      </w:r>
      <w:r w:rsidRPr="00752927">
        <w:rPr>
          <w:rFonts w:asciiTheme="minorHAnsi" w:hAnsiTheme="minorHAnsi"/>
          <w:i/>
          <w:iCs/>
          <w:sz w:val="24"/>
          <w:szCs w:val="24"/>
        </w:rPr>
        <w:t>135</w:t>
      </w:r>
      <w:r w:rsidRPr="00752927">
        <w:rPr>
          <w:rFonts w:asciiTheme="minorHAnsi" w:hAnsiTheme="minorHAnsi"/>
          <w:sz w:val="24"/>
          <w:szCs w:val="24"/>
        </w:rPr>
        <w:t>(5), 731–748. https://doi.org/10.1037/a0016570</w:t>
      </w:r>
    </w:p>
    <w:p w14:paraId="32860B9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Weber, F. (2017). Modeling the mammalian sleep cycle. </w:t>
      </w:r>
      <w:r w:rsidRPr="00752927">
        <w:rPr>
          <w:rFonts w:asciiTheme="minorHAnsi" w:hAnsiTheme="minorHAnsi"/>
          <w:i/>
          <w:iCs/>
          <w:sz w:val="24"/>
          <w:szCs w:val="24"/>
        </w:rPr>
        <w:t>Current Opinion in Neurobiology, Computational Neuroscience</w:t>
      </w:r>
      <w:r w:rsidRPr="00752927">
        <w:rPr>
          <w:rFonts w:asciiTheme="minorHAnsi" w:hAnsiTheme="minorHAnsi"/>
          <w:sz w:val="24"/>
          <w:szCs w:val="24"/>
        </w:rPr>
        <w:t xml:space="preserve">, </w:t>
      </w:r>
      <w:r w:rsidRPr="00752927">
        <w:rPr>
          <w:rFonts w:asciiTheme="minorHAnsi" w:hAnsiTheme="minorHAnsi"/>
          <w:i/>
          <w:iCs/>
          <w:sz w:val="24"/>
          <w:szCs w:val="24"/>
        </w:rPr>
        <w:t>46</w:t>
      </w:r>
      <w:r w:rsidRPr="00752927">
        <w:rPr>
          <w:rFonts w:asciiTheme="minorHAnsi" w:hAnsiTheme="minorHAnsi"/>
          <w:sz w:val="24"/>
          <w:szCs w:val="24"/>
        </w:rPr>
        <w:t>, 68–75. https://doi.org/10.1016/j.conb.2017.07.009</w:t>
      </w:r>
    </w:p>
    <w:p w14:paraId="5B77134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Weighall, A., &amp; Kellar, I. (2023). Sleep and memory consolidation in healthy, neurotypical children, and adults: A summary of systematic reviews and meta-analyses. </w:t>
      </w:r>
      <w:r w:rsidRPr="00752927">
        <w:rPr>
          <w:rFonts w:asciiTheme="minorHAnsi" w:hAnsiTheme="minorHAnsi"/>
          <w:i/>
          <w:iCs/>
          <w:sz w:val="24"/>
          <w:szCs w:val="24"/>
        </w:rPr>
        <w:t>Emerging Topics in Life Sciences</w:t>
      </w:r>
      <w:r w:rsidRPr="00752927">
        <w:rPr>
          <w:rFonts w:asciiTheme="minorHAnsi" w:hAnsiTheme="minorHAnsi"/>
          <w:sz w:val="24"/>
          <w:szCs w:val="24"/>
        </w:rPr>
        <w:t xml:space="preserve">, </w:t>
      </w:r>
      <w:r w:rsidRPr="00752927">
        <w:rPr>
          <w:rFonts w:asciiTheme="minorHAnsi" w:hAnsiTheme="minorHAnsi"/>
          <w:i/>
          <w:iCs/>
          <w:sz w:val="24"/>
          <w:szCs w:val="24"/>
        </w:rPr>
        <w:t>7</w:t>
      </w:r>
      <w:r w:rsidRPr="00752927">
        <w:rPr>
          <w:rFonts w:asciiTheme="minorHAnsi" w:hAnsiTheme="minorHAnsi"/>
          <w:sz w:val="24"/>
          <w:szCs w:val="24"/>
        </w:rPr>
        <w:t>(5), 513–524. https://doi.org/10.1042/ETLS20230110</w:t>
      </w:r>
    </w:p>
    <w:p w14:paraId="022B0421"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Wen, X., An, Y., Li, W., Du, J., &amp; Xu, W. (2022). How could physical activities and sleep influence affect inertia and affect variability? Evidence based on ecological momentary assessment. </w:t>
      </w:r>
      <w:r w:rsidRPr="00752927">
        <w:rPr>
          <w:rFonts w:asciiTheme="minorHAnsi" w:hAnsiTheme="minorHAnsi"/>
          <w:i/>
          <w:iCs/>
          <w:sz w:val="24"/>
          <w:szCs w:val="24"/>
        </w:rPr>
        <w:t>Current Psychology</w:t>
      </w:r>
      <w:r w:rsidRPr="00752927">
        <w:rPr>
          <w:rFonts w:asciiTheme="minorHAnsi" w:hAnsiTheme="minorHAnsi"/>
          <w:sz w:val="24"/>
          <w:szCs w:val="24"/>
        </w:rPr>
        <w:t xml:space="preserve">, </w:t>
      </w:r>
      <w:r w:rsidRPr="00752927">
        <w:rPr>
          <w:rFonts w:asciiTheme="minorHAnsi" w:hAnsiTheme="minorHAnsi"/>
          <w:i/>
          <w:iCs/>
          <w:sz w:val="24"/>
          <w:szCs w:val="24"/>
        </w:rPr>
        <w:t>41</w:t>
      </w:r>
      <w:r w:rsidRPr="00752927">
        <w:rPr>
          <w:rFonts w:asciiTheme="minorHAnsi" w:hAnsiTheme="minorHAnsi"/>
          <w:sz w:val="24"/>
          <w:szCs w:val="24"/>
        </w:rPr>
        <w:t>(5), 3055–3061. https://doi.org/10.1007/s12144-020-00803-3</w:t>
      </w:r>
    </w:p>
    <w:p w14:paraId="474A131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White, C. N., Kapucu, A., Bruno, D., Rotello, C. M., &amp; Ratcliff, R. (2014). Memory bias for negative emotional words in recognition memory is driven by effects of category membership. </w:t>
      </w:r>
      <w:r w:rsidRPr="00752927">
        <w:rPr>
          <w:rFonts w:asciiTheme="minorHAnsi" w:hAnsiTheme="minorHAnsi"/>
          <w:i/>
          <w:iCs/>
          <w:sz w:val="24"/>
          <w:szCs w:val="24"/>
        </w:rPr>
        <w:t>Cognition and Emotion</w:t>
      </w:r>
      <w:r w:rsidRPr="00752927">
        <w:rPr>
          <w:rFonts w:asciiTheme="minorHAnsi" w:hAnsiTheme="minorHAnsi"/>
          <w:sz w:val="24"/>
          <w:szCs w:val="24"/>
        </w:rPr>
        <w:t xml:space="preserve">, </w:t>
      </w:r>
      <w:r w:rsidRPr="00752927">
        <w:rPr>
          <w:rFonts w:asciiTheme="minorHAnsi" w:hAnsiTheme="minorHAnsi"/>
          <w:i/>
          <w:iCs/>
          <w:sz w:val="24"/>
          <w:szCs w:val="24"/>
        </w:rPr>
        <w:t>28</w:t>
      </w:r>
      <w:r w:rsidRPr="00752927">
        <w:rPr>
          <w:rFonts w:asciiTheme="minorHAnsi" w:hAnsiTheme="minorHAnsi"/>
          <w:sz w:val="24"/>
          <w:szCs w:val="24"/>
        </w:rPr>
        <w:t>(5), 867–880. https://doi.org/10.1080/02699931.2013.858028</w:t>
      </w:r>
    </w:p>
    <w:p w14:paraId="7FCB66E5"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Wiesner, C. D., Pulst, J., Krause, F., Elsner, M., Baving, L., Pedersen, A., Prehn-Kristensen, A., &amp; Göder, R. (2015). The effect of selective REM-sleep deprivation on the consolidation and affective evaluation of emotional memories. </w:t>
      </w:r>
      <w:r w:rsidRPr="00752927">
        <w:rPr>
          <w:rFonts w:asciiTheme="minorHAnsi" w:hAnsiTheme="minorHAnsi"/>
          <w:i/>
          <w:iCs/>
          <w:sz w:val="24"/>
          <w:szCs w:val="24"/>
        </w:rPr>
        <w:t>Neurobiology of Learning and Memory, REM Sleep and Memory</w:t>
      </w:r>
      <w:r w:rsidRPr="00752927">
        <w:rPr>
          <w:rFonts w:asciiTheme="minorHAnsi" w:hAnsiTheme="minorHAnsi"/>
          <w:sz w:val="24"/>
          <w:szCs w:val="24"/>
        </w:rPr>
        <w:t xml:space="preserve">, </w:t>
      </w:r>
      <w:r w:rsidRPr="00752927">
        <w:rPr>
          <w:rFonts w:asciiTheme="minorHAnsi" w:hAnsiTheme="minorHAnsi"/>
          <w:i/>
          <w:iCs/>
          <w:sz w:val="24"/>
          <w:szCs w:val="24"/>
        </w:rPr>
        <w:t>122</w:t>
      </w:r>
      <w:r w:rsidRPr="00752927">
        <w:rPr>
          <w:rFonts w:asciiTheme="minorHAnsi" w:hAnsiTheme="minorHAnsi"/>
          <w:sz w:val="24"/>
          <w:szCs w:val="24"/>
        </w:rPr>
        <w:t>, 131–141. https://doi.org/10.1016/j.nlm.2015.02.008</w:t>
      </w:r>
    </w:p>
    <w:p w14:paraId="3937549B"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Yoo, S.-S., Gujar, N., Hu, P., Jolesz, F. A., &amp; Walker, M. P. (2007). The human emotional brain without sleep—A prefrontal amygdala disconnect. </w:t>
      </w:r>
      <w:r w:rsidRPr="00752927">
        <w:rPr>
          <w:rFonts w:asciiTheme="minorHAnsi" w:hAnsiTheme="minorHAnsi"/>
          <w:i/>
          <w:iCs/>
          <w:sz w:val="24"/>
          <w:szCs w:val="24"/>
        </w:rPr>
        <w:t>Current Biology</w:t>
      </w:r>
      <w:r w:rsidRPr="00752927">
        <w:rPr>
          <w:rFonts w:asciiTheme="minorHAnsi" w:hAnsiTheme="minorHAnsi"/>
          <w:sz w:val="24"/>
          <w:szCs w:val="24"/>
        </w:rPr>
        <w:t xml:space="preserve">, </w:t>
      </w:r>
      <w:r w:rsidRPr="00752927">
        <w:rPr>
          <w:rFonts w:asciiTheme="minorHAnsi" w:hAnsiTheme="minorHAnsi"/>
          <w:i/>
          <w:iCs/>
          <w:sz w:val="24"/>
          <w:szCs w:val="24"/>
        </w:rPr>
        <w:t>17</w:t>
      </w:r>
      <w:r w:rsidRPr="00752927">
        <w:rPr>
          <w:rFonts w:asciiTheme="minorHAnsi" w:hAnsiTheme="minorHAnsi"/>
          <w:sz w:val="24"/>
          <w:szCs w:val="24"/>
        </w:rPr>
        <w:t>(20), R877–R878. https://doi.org/10.1016/j.cub.2007.08.007</w:t>
      </w:r>
    </w:p>
    <w:p w14:paraId="1AB58A10"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Zeng, S., Lau, E. Y. Y., Li, S. X., &amp; Hu, X. (2021). Sleep differentially impacts involuntary intrusions and voluntary recognitions of lab-analogue traumatic memories.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30</w:t>
      </w:r>
      <w:r w:rsidRPr="00752927">
        <w:rPr>
          <w:rFonts w:asciiTheme="minorHAnsi" w:hAnsiTheme="minorHAnsi"/>
          <w:sz w:val="24"/>
          <w:szCs w:val="24"/>
        </w:rPr>
        <w:t>(3), e13208. https://doi.org/10.1111/jsr.13208</w:t>
      </w:r>
    </w:p>
    <w:p w14:paraId="417E53CA"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lastRenderedPageBreak/>
        <w:t xml:space="preserve">Zhang, J., Lau, E. Y. Y., &amp; Hsiao, J. H. (2019). Sleep deprivation compromises resting-state emotional regulatory processes: An EEG study. </w:t>
      </w:r>
      <w:r w:rsidRPr="00752927">
        <w:rPr>
          <w:rFonts w:asciiTheme="minorHAnsi" w:hAnsiTheme="minorHAnsi"/>
          <w:i/>
          <w:iCs/>
          <w:sz w:val="24"/>
          <w:szCs w:val="24"/>
        </w:rPr>
        <w:t>Journal of Sleep Research</w:t>
      </w:r>
      <w:r w:rsidRPr="00752927">
        <w:rPr>
          <w:rFonts w:asciiTheme="minorHAnsi" w:hAnsiTheme="minorHAnsi"/>
          <w:sz w:val="24"/>
          <w:szCs w:val="24"/>
        </w:rPr>
        <w:t xml:space="preserve">, </w:t>
      </w:r>
      <w:r w:rsidRPr="00752927">
        <w:rPr>
          <w:rFonts w:asciiTheme="minorHAnsi" w:hAnsiTheme="minorHAnsi"/>
          <w:i/>
          <w:iCs/>
          <w:sz w:val="24"/>
          <w:szCs w:val="24"/>
        </w:rPr>
        <w:t>28</w:t>
      </w:r>
      <w:r w:rsidRPr="00752927">
        <w:rPr>
          <w:rFonts w:asciiTheme="minorHAnsi" w:hAnsiTheme="minorHAnsi"/>
          <w:sz w:val="24"/>
          <w:szCs w:val="24"/>
        </w:rPr>
        <w:t>(3), e12671. https://doi.org/10.1111/jsr.12671</w:t>
      </w:r>
    </w:p>
    <w:p w14:paraId="26614D44"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Zhang, J., Pena, A., Delano, N., Sattari, N., Shuster, A. E., Baker, F. C., Simon, K., &amp; Mednick, S. C. (2024). Evidence of an active role of dreaming in emotional memory processing shows that we dream to forget. </w:t>
      </w:r>
      <w:r w:rsidRPr="00752927">
        <w:rPr>
          <w:rFonts w:asciiTheme="minorHAnsi" w:hAnsiTheme="minorHAnsi"/>
          <w:i/>
          <w:iCs/>
          <w:sz w:val="24"/>
          <w:szCs w:val="24"/>
        </w:rPr>
        <w:t>Scientific Reports</w:t>
      </w:r>
      <w:r w:rsidRPr="00752927">
        <w:rPr>
          <w:rFonts w:asciiTheme="minorHAnsi" w:hAnsiTheme="minorHAnsi"/>
          <w:sz w:val="24"/>
          <w:szCs w:val="24"/>
        </w:rPr>
        <w:t xml:space="preserve">, </w:t>
      </w:r>
      <w:r w:rsidRPr="00752927">
        <w:rPr>
          <w:rFonts w:asciiTheme="minorHAnsi" w:hAnsiTheme="minorHAnsi"/>
          <w:i/>
          <w:iCs/>
          <w:sz w:val="24"/>
          <w:szCs w:val="24"/>
        </w:rPr>
        <w:t>14</w:t>
      </w:r>
      <w:r w:rsidRPr="00752927">
        <w:rPr>
          <w:rFonts w:asciiTheme="minorHAnsi" w:hAnsiTheme="minorHAnsi"/>
          <w:sz w:val="24"/>
          <w:szCs w:val="24"/>
        </w:rPr>
        <w:t>(1), 8722. https://doi.org/10.1038/s41598-024-58170-z</w:t>
      </w:r>
    </w:p>
    <w:p w14:paraId="7DDDFE38" w14:textId="77777777" w:rsidR="00F66DCE" w:rsidRPr="00752927" w:rsidRDefault="00F66DCE" w:rsidP="00752927">
      <w:pPr>
        <w:pStyle w:val="Bibliography"/>
        <w:spacing w:before="240" w:line="360" w:lineRule="auto"/>
        <w:rPr>
          <w:rFonts w:asciiTheme="minorHAnsi" w:hAnsiTheme="minorHAnsi"/>
          <w:sz w:val="24"/>
          <w:szCs w:val="24"/>
        </w:rPr>
      </w:pPr>
      <w:r w:rsidRPr="00752927">
        <w:rPr>
          <w:rFonts w:asciiTheme="minorHAnsi" w:hAnsiTheme="minorHAnsi"/>
          <w:sz w:val="24"/>
          <w:szCs w:val="24"/>
        </w:rPr>
        <w:t xml:space="preserve">Zohar, D., Tzischinsky, O., Epstein, R., &amp; Lavie, P. (2005). The effects of sleep loss on medical residents’ emotional reactions to work events: A cognitive-energy model. </w:t>
      </w:r>
      <w:r w:rsidRPr="00752927">
        <w:rPr>
          <w:rFonts w:asciiTheme="minorHAnsi" w:hAnsiTheme="minorHAnsi"/>
          <w:i/>
          <w:iCs/>
          <w:sz w:val="24"/>
          <w:szCs w:val="24"/>
        </w:rPr>
        <w:t>Sleep</w:t>
      </w:r>
      <w:r w:rsidRPr="00752927">
        <w:rPr>
          <w:rFonts w:asciiTheme="minorHAnsi" w:hAnsiTheme="minorHAnsi"/>
          <w:sz w:val="24"/>
          <w:szCs w:val="24"/>
        </w:rPr>
        <w:t xml:space="preserve">, </w:t>
      </w:r>
      <w:r w:rsidRPr="00752927">
        <w:rPr>
          <w:rFonts w:asciiTheme="minorHAnsi" w:hAnsiTheme="minorHAnsi"/>
          <w:i/>
          <w:iCs/>
          <w:sz w:val="24"/>
          <w:szCs w:val="24"/>
        </w:rPr>
        <w:t>28</w:t>
      </w:r>
      <w:r w:rsidRPr="00752927">
        <w:rPr>
          <w:rFonts w:asciiTheme="minorHAnsi" w:hAnsiTheme="minorHAnsi"/>
          <w:sz w:val="24"/>
          <w:szCs w:val="24"/>
        </w:rPr>
        <w:t>(1), 47–54. https://doi.org/10.1093/sleep/28.1.47</w:t>
      </w:r>
    </w:p>
    <w:p w14:paraId="21544D6B" w14:textId="57F095D9" w:rsidR="00FF5DAB" w:rsidRPr="00752927" w:rsidRDefault="00FF5DAB" w:rsidP="00752927">
      <w:pPr>
        <w:spacing w:before="240" w:after="240" w:line="360" w:lineRule="auto"/>
        <w:jc w:val="both"/>
        <w:rPr>
          <w:rFonts w:asciiTheme="minorHAnsi" w:eastAsia="Calibri" w:hAnsiTheme="minorHAnsi" w:cs="Calibri"/>
          <w:b/>
          <w:bCs/>
          <w:sz w:val="24"/>
          <w:szCs w:val="24"/>
        </w:rPr>
      </w:pPr>
      <w:r w:rsidRPr="00752927">
        <w:rPr>
          <w:rFonts w:asciiTheme="minorHAnsi" w:eastAsia="Calibri" w:hAnsiTheme="minorHAnsi" w:cstheme="majorHAnsi"/>
          <w:b/>
          <w:bCs/>
          <w:sz w:val="24"/>
          <w:szCs w:val="24"/>
        </w:rPr>
        <w:fldChar w:fldCharType="end"/>
      </w:r>
    </w:p>
    <w:sectPr w:rsidR="00FF5DAB" w:rsidRPr="0075292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5E10B" w14:textId="77777777" w:rsidR="00097DF9" w:rsidRDefault="00097DF9">
      <w:pPr>
        <w:spacing w:line="240" w:lineRule="auto"/>
      </w:pPr>
      <w:r>
        <w:separator/>
      </w:r>
    </w:p>
  </w:endnote>
  <w:endnote w:type="continuationSeparator" w:id="0">
    <w:p w14:paraId="5DEC67E9" w14:textId="77777777" w:rsidR="00097DF9" w:rsidRDefault="00097D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5707527-ACF2-4275-97DD-47724FEFDA3F}"/>
    <w:embedBold r:id="rId2" w:fontKey="{FFF236A7-17FF-417F-A58C-7158999A2D98}"/>
    <w:embedItalic r:id="rId3" w:fontKey="{7D39B46B-88A0-4638-837B-EB1C28CCB8AC}"/>
  </w:font>
  <w:font w:name="Calibri">
    <w:panose1 w:val="020F0502020204030204"/>
    <w:charset w:val="00"/>
    <w:family w:val="swiss"/>
    <w:pitch w:val="variable"/>
    <w:sig w:usb0="E4002EFF" w:usb1="C200247B" w:usb2="00000009" w:usb3="00000000" w:csb0="000001FF" w:csb1="00000000"/>
    <w:embedRegular r:id="rId4" w:fontKey="{E79B56E8-5B3D-4401-BF35-06E4FFFEC350}"/>
    <w:embedBold r:id="rId5" w:fontKey="{1F0ACB7F-8701-4C0C-B0ED-09EF6DD6619B}"/>
    <w:embedItalic r:id="rId6" w:fontKey="{AE661289-315B-4294-AA10-BEFE1AF707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C" w14:textId="19AD9E61" w:rsidR="00A93614" w:rsidRPr="00E947A8" w:rsidRDefault="00F35B70">
    <w:pPr>
      <w:pBdr>
        <w:top w:val="nil"/>
        <w:left w:val="nil"/>
        <w:bottom w:val="nil"/>
        <w:right w:val="nil"/>
        <w:between w:val="nil"/>
      </w:pBdr>
      <w:tabs>
        <w:tab w:val="center" w:pos="4513"/>
        <w:tab w:val="right" w:pos="9026"/>
      </w:tabs>
      <w:spacing w:line="240" w:lineRule="auto"/>
      <w:jc w:val="right"/>
      <w:rPr>
        <w:rFonts w:asciiTheme="minorHAnsi" w:hAnsiTheme="minorHAnsi"/>
        <w:color w:val="000000"/>
      </w:rPr>
    </w:pPr>
    <w:r w:rsidRPr="00E947A8">
      <w:rPr>
        <w:rFonts w:asciiTheme="minorHAnsi" w:hAnsiTheme="minorHAnsi"/>
        <w:color w:val="000000"/>
      </w:rPr>
      <w:fldChar w:fldCharType="begin"/>
    </w:r>
    <w:r w:rsidRPr="00E947A8">
      <w:rPr>
        <w:rFonts w:asciiTheme="minorHAnsi" w:hAnsiTheme="minorHAnsi"/>
        <w:color w:val="000000"/>
      </w:rPr>
      <w:instrText>PAGE</w:instrText>
    </w:r>
    <w:r w:rsidRPr="00E947A8">
      <w:rPr>
        <w:rFonts w:asciiTheme="minorHAnsi" w:hAnsiTheme="minorHAnsi"/>
        <w:color w:val="000000"/>
      </w:rPr>
      <w:fldChar w:fldCharType="separate"/>
    </w:r>
    <w:r w:rsidR="003A3E4F" w:rsidRPr="00E947A8">
      <w:rPr>
        <w:rFonts w:asciiTheme="minorHAnsi" w:hAnsiTheme="minorHAnsi"/>
        <w:noProof/>
        <w:color w:val="000000"/>
      </w:rPr>
      <w:t>1</w:t>
    </w:r>
    <w:r w:rsidRPr="00E947A8">
      <w:rPr>
        <w:rFonts w:asciiTheme="minorHAnsi" w:hAnsiTheme="minorHAnsi"/>
        <w:color w:val="000000"/>
      </w:rPr>
      <w:fldChar w:fldCharType="end"/>
    </w:r>
  </w:p>
  <w:p w14:paraId="000000AD" w14:textId="77777777" w:rsidR="00A93614" w:rsidRPr="00E947A8" w:rsidRDefault="00A93614">
    <w:pPr>
      <w:pBdr>
        <w:top w:val="nil"/>
        <w:left w:val="nil"/>
        <w:bottom w:val="nil"/>
        <w:right w:val="nil"/>
        <w:between w:val="nil"/>
      </w:pBdr>
      <w:tabs>
        <w:tab w:val="center" w:pos="4513"/>
        <w:tab w:val="right" w:pos="9026"/>
      </w:tabs>
      <w:spacing w:line="240" w:lineRule="auto"/>
      <w:rPr>
        <w:rFonts w:asciiTheme="minorHAnsi" w:hAnsiTheme="minorHAns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EDE2" w14:textId="77777777" w:rsidR="00097DF9" w:rsidRDefault="00097DF9">
      <w:pPr>
        <w:spacing w:line="240" w:lineRule="auto"/>
      </w:pPr>
      <w:r>
        <w:separator/>
      </w:r>
    </w:p>
  </w:footnote>
  <w:footnote w:type="continuationSeparator" w:id="0">
    <w:p w14:paraId="475B1FB3" w14:textId="77777777" w:rsidR="00097DF9" w:rsidRDefault="00097D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D611B"/>
    <w:multiLevelType w:val="multilevel"/>
    <w:tmpl w:val="B0F4FA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704398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14"/>
    <w:rsid w:val="00000ADD"/>
    <w:rsid w:val="00005D0F"/>
    <w:rsid w:val="000063A0"/>
    <w:rsid w:val="00006C21"/>
    <w:rsid w:val="00011139"/>
    <w:rsid w:val="0001117F"/>
    <w:rsid w:val="00014AB9"/>
    <w:rsid w:val="00022701"/>
    <w:rsid w:val="0002280A"/>
    <w:rsid w:val="00025977"/>
    <w:rsid w:val="00026ABD"/>
    <w:rsid w:val="00033F85"/>
    <w:rsid w:val="00037B6A"/>
    <w:rsid w:val="00037E85"/>
    <w:rsid w:val="000413D1"/>
    <w:rsid w:val="0005067F"/>
    <w:rsid w:val="00050CDA"/>
    <w:rsid w:val="000545AD"/>
    <w:rsid w:val="000555C6"/>
    <w:rsid w:val="000569F6"/>
    <w:rsid w:val="000571D3"/>
    <w:rsid w:val="00061820"/>
    <w:rsid w:val="0006524A"/>
    <w:rsid w:val="00067E09"/>
    <w:rsid w:val="00071372"/>
    <w:rsid w:val="00072A13"/>
    <w:rsid w:val="00072E3A"/>
    <w:rsid w:val="00074FCE"/>
    <w:rsid w:val="00076150"/>
    <w:rsid w:val="00077091"/>
    <w:rsid w:val="00082BB5"/>
    <w:rsid w:val="00082FFD"/>
    <w:rsid w:val="0009396C"/>
    <w:rsid w:val="00094073"/>
    <w:rsid w:val="00094D9A"/>
    <w:rsid w:val="0009613B"/>
    <w:rsid w:val="00097761"/>
    <w:rsid w:val="00097DF9"/>
    <w:rsid w:val="000A11B7"/>
    <w:rsid w:val="000A3AA9"/>
    <w:rsid w:val="000A4819"/>
    <w:rsid w:val="000B4DAC"/>
    <w:rsid w:val="000C1D3D"/>
    <w:rsid w:val="000C22BE"/>
    <w:rsid w:val="000C2A66"/>
    <w:rsid w:val="000C3075"/>
    <w:rsid w:val="000C36F9"/>
    <w:rsid w:val="000C3F3A"/>
    <w:rsid w:val="000C61B6"/>
    <w:rsid w:val="000C7150"/>
    <w:rsid w:val="000D0434"/>
    <w:rsid w:val="000D0DF1"/>
    <w:rsid w:val="000D2D2B"/>
    <w:rsid w:val="000D4D2D"/>
    <w:rsid w:val="000D6E69"/>
    <w:rsid w:val="000E1027"/>
    <w:rsid w:val="000E1368"/>
    <w:rsid w:val="000E427B"/>
    <w:rsid w:val="000E510D"/>
    <w:rsid w:val="000E5A88"/>
    <w:rsid w:val="000E6B98"/>
    <w:rsid w:val="000E754D"/>
    <w:rsid w:val="000F5404"/>
    <w:rsid w:val="000F54B6"/>
    <w:rsid w:val="000F7624"/>
    <w:rsid w:val="00103D34"/>
    <w:rsid w:val="00104DF5"/>
    <w:rsid w:val="00105A95"/>
    <w:rsid w:val="00106982"/>
    <w:rsid w:val="00112E30"/>
    <w:rsid w:val="00113020"/>
    <w:rsid w:val="00116061"/>
    <w:rsid w:val="0011675E"/>
    <w:rsid w:val="00116EBE"/>
    <w:rsid w:val="00120172"/>
    <w:rsid w:val="001203B8"/>
    <w:rsid w:val="001223CB"/>
    <w:rsid w:val="00123244"/>
    <w:rsid w:val="00124BB2"/>
    <w:rsid w:val="00124BC2"/>
    <w:rsid w:val="00124D87"/>
    <w:rsid w:val="001307DA"/>
    <w:rsid w:val="00133339"/>
    <w:rsid w:val="00133760"/>
    <w:rsid w:val="001354EA"/>
    <w:rsid w:val="001354FF"/>
    <w:rsid w:val="00135565"/>
    <w:rsid w:val="00137317"/>
    <w:rsid w:val="00137CD2"/>
    <w:rsid w:val="00146B57"/>
    <w:rsid w:val="0014743A"/>
    <w:rsid w:val="001515A4"/>
    <w:rsid w:val="00154F74"/>
    <w:rsid w:val="001606C9"/>
    <w:rsid w:val="00162642"/>
    <w:rsid w:val="00163B10"/>
    <w:rsid w:val="00164BA7"/>
    <w:rsid w:val="001671E0"/>
    <w:rsid w:val="001722ED"/>
    <w:rsid w:val="00174EDE"/>
    <w:rsid w:val="00177F48"/>
    <w:rsid w:val="001810FC"/>
    <w:rsid w:val="00183B35"/>
    <w:rsid w:val="001846AA"/>
    <w:rsid w:val="00185080"/>
    <w:rsid w:val="001856AC"/>
    <w:rsid w:val="00186890"/>
    <w:rsid w:val="001910F8"/>
    <w:rsid w:val="001911B7"/>
    <w:rsid w:val="001A431B"/>
    <w:rsid w:val="001B0FC9"/>
    <w:rsid w:val="001B1EEE"/>
    <w:rsid w:val="001B5183"/>
    <w:rsid w:val="001C101E"/>
    <w:rsid w:val="001C1820"/>
    <w:rsid w:val="001C1966"/>
    <w:rsid w:val="001C4EFB"/>
    <w:rsid w:val="001C6619"/>
    <w:rsid w:val="001C7B5C"/>
    <w:rsid w:val="001C7EF1"/>
    <w:rsid w:val="001D1C63"/>
    <w:rsid w:val="001D3BB8"/>
    <w:rsid w:val="001D6071"/>
    <w:rsid w:val="001D61FF"/>
    <w:rsid w:val="001D6312"/>
    <w:rsid w:val="001D7B5C"/>
    <w:rsid w:val="001E290A"/>
    <w:rsid w:val="001F32A3"/>
    <w:rsid w:val="001F3940"/>
    <w:rsid w:val="001F4599"/>
    <w:rsid w:val="001F5E0B"/>
    <w:rsid w:val="0020056F"/>
    <w:rsid w:val="002058B4"/>
    <w:rsid w:val="00206566"/>
    <w:rsid w:val="00210876"/>
    <w:rsid w:val="002120D6"/>
    <w:rsid w:val="002251F5"/>
    <w:rsid w:val="00227788"/>
    <w:rsid w:val="00231CD8"/>
    <w:rsid w:val="00235197"/>
    <w:rsid w:val="00237168"/>
    <w:rsid w:val="00242C51"/>
    <w:rsid w:val="002457D6"/>
    <w:rsid w:val="00246C2E"/>
    <w:rsid w:val="002522D8"/>
    <w:rsid w:val="002553B8"/>
    <w:rsid w:val="00256F8C"/>
    <w:rsid w:val="00257921"/>
    <w:rsid w:val="00257AFF"/>
    <w:rsid w:val="002603FC"/>
    <w:rsid w:val="00265557"/>
    <w:rsid w:val="00267D0A"/>
    <w:rsid w:val="0027167B"/>
    <w:rsid w:val="0027322D"/>
    <w:rsid w:val="0027403B"/>
    <w:rsid w:val="00274B9D"/>
    <w:rsid w:val="00275AE9"/>
    <w:rsid w:val="00276759"/>
    <w:rsid w:val="002775A8"/>
    <w:rsid w:val="002828BB"/>
    <w:rsid w:val="00283B64"/>
    <w:rsid w:val="00293F34"/>
    <w:rsid w:val="00297E4B"/>
    <w:rsid w:val="002A5153"/>
    <w:rsid w:val="002A7B80"/>
    <w:rsid w:val="002A7C27"/>
    <w:rsid w:val="002B1CB0"/>
    <w:rsid w:val="002B2E9E"/>
    <w:rsid w:val="002B377A"/>
    <w:rsid w:val="002B6D63"/>
    <w:rsid w:val="002C0BC6"/>
    <w:rsid w:val="002C3C8A"/>
    <w:rsid w:val="002C4A77"/>
    <w:rsid w:val="002C6922"/>
    <w:rsid w:val="002C7F63"/>
    <w:rsid w:val="002D0365"/>
    <w:rsid w:val="002D1863"/>
    <w:rsid w:val="002D2154"/>
    <w:rsid w:val="002D2F7E"/>
    <w:rsid w:val="002D6259"/>
    <w:rsid w:val="002D6863"/>
    <w:rsid w:val="002E00BF"/>
    <w:rsid w:val="002E0410"/>
    <w:rsid w:val="002E1934"/>
    <w:rsid w:val="002E34F3"/>
    <w:rsid w:val="002E55CE"/>
    <w:rsid w:val="002E5740"/>
    <w:rsid w:val="002E602B"/>
    <w:rsid w:val="002E6DF6"/>
    <w:rsid w:val="002E7D18"/>
    <w:rsid w:val="002F0422"/>
    <w:rsid w:val="002F0D17"/>
    <w:rsid w:val="002F17B2"/>
    <w:rsid w:val="002F34AF"/>
    <w:rsid w:val="002F47E8"/>
    <w:rsid w:val="002F7699"/>
    <w:rsid w:val="003009CA"/>
    <w:rsid w:val="00301536"/>
    <w:rsid w:val="00303A6B"/>
    <w:rsid w:val="00304223"/>
    <w:rsid w:val="00305F37"/>
    <w:rsid w:val="00306D8B"/>
    <w:rsid w:val="0031075B"/>
    <w:rsid w:val="003110BE"/>
    <w:rsid w:val="003164D7"/>
    <w:rsid w:val="00317372"/>
    <w:rsid w:val="00321D78"/>
    <w:rsid w:val="00321FD5"/>
    <w:rsid w:val="00332DAD"/>
    <w:rsid w:val="0033487A"/>
    <w:rsid w:val="0033666A"/>
    <w:rsid w:val="0034503C"/>
    <w:rsid w:val="0034693E"/>
    <w:rsid w:val="0035005F"/>
    <w:rsid w:val="00350C4E"/>
    <w:rsid w:val="00352D91"/>
    <w:rsid w:val="0035321C"/>
    <w:rsid w:val="00353804"/>
    <w:rsid w:val="00354D87"/>
    <w:rsid w:val="00355ABD"/>
    <w:rsid w:val="003563A6"/>
    <w:rsid w:val="00356589"/>
    <w:rsid w:val="00361A2A"/>
    <w:rsid w:val="00362C27"/>
    <w:rsid w:val="00375525"/>
    <w:rsid w:val="003771DE"/>
    <w:rsid w:val="00381749"/>
    <w:rsid w:val="0038226E"/>
    <w:rsid w:val="00386C9B"/>
    <w:rsid w:val="00386E5D"/>
    <w:rsid w:val="0038730E"/>
    <w:rsid w:val="00387F5B"/>
    <w:rsid w:val="003946AC"/>
    <w:rsid w:val="00394ADE"/>
    <w:rsid w:val="003960B8"/>
    <w:rsid w:val="003A0A08"/>
    <w:rsid w:val="003A20EC"/>
    <w:rsid w:val="003A3A3D"/>
    <w:rsid w:val="003A3E4F"/>
    <w:rsid w:val="003A5532"/>
    <w:rsid w:val="003A671A"/>
    <w:rsid w:val="003B2657"/>
    <w:rsid w:val="003B6D25"/>
    <w:rsid w:val="003C3A3C"/>
    <w:rsid w:val="003C56DC"/>
    <w:rsid w:val="003C5C38"/>
    <w:rsid w:val="003C7C4D"/>
    <w:rsid w:val="003D0A05"/>
    <w:rsid w:val="003D39A2"/>
    <w:rsid w:val="003D6BF3"/>
    <w:rsid w:val="003E0E35"/>
    <w:rsid w:val="003E21A7"/>
    <w:rsid w:val="003E32C2"/>
    <w:rsid w:val="003E5164"/>
    <w:rsid w:val="003E5AD2"/>
    <w:rsid w:val="003E6573"/>
    <w:rsid w:val="003F0331"/>
    <w:rsid w:val="003F08F3"/>
    <w:rsid w:val="003F532B"/>
    <w:rsid w:val="003F6A72"/>
    <w:rsid w:val="00400CFE"/>
    <w:rsid w:val="0040158E"/>
    <w:rsid w:val="0040417A"/>
    <w:rsid w:val="0040494A"/>
    <w:rsid w:val="00405C13"/>
    <w:rsid w:val="00410E98"/>
    <w:rsid w:val="00416002"/>
    <w:rsid w:val="00424353"/>
    <w:rsid w:val="00426797"/>
    <w:rsid w:val="0043184E"/>
    <w:rsid w:val="0043445A"/>
    <w:rsid w:val="00435290"/>
    <w:rsid w:val="00437075"/>
    <w:rsid w:val="00441DFF"/>
    <w:rsid w:val="004421D0"/>
    <w:rsid w:val="004439E6"/>
    <w:rsid w:val="0044717B"/>
    <w:rsid w:val="00460852"/>
    <w:rsid w:val="0046243C"/>
    <w:rsid w:val="00466CB7"/>
    <w:rsid w:val="00470E19"/>
    <w:rsid w:val="004710C2"/>
    <w:rsid w:val="00471B62"/>
    <w:rsid w:val="00477E42"/>
    <w:rsid w:val="00482555"/>
    <w:rsid w:val="004826ED"/>
    <w:rsid w:val="0048305F"/>
    <w:rsid w:val="00483A7D"/>
    <w:rsid w:val="00485E99"/>
    <w:rsid w:val="00486A3F"/>
    <w:rsid w:val="00487076"/>
    <w:rsid w:val="004910A7"/>
    <w:rsid w:val="004927CF"/>
    <w:rsid w:val="004959C0"/>
    <w:rsid w:val="004972CB"/>
    <w:rsid w:val="0049739C"/>
    <w:rsid w:val="004A18C7"/>
    <w:rsid w:val="004A227D"/>
    <w:rsid w:val="004A22B8"/>
    <w:rsid w:val="004B47C4"/>
    <w:rsid w:val="004C0277"/>
    <w:rsid w:val="004C3BD6"/>
    <w:rsid w:val="004C5384"/>
    <w:rsid w:val="004D200C"/>
    <w:rsid w:val="004D3CEB"/>
    <w:rsid w:val="004E30D9"/>
    <w:rsid w:val="004E7D23"/>
    <w:rsid w:val="004F1212"/>
    <w:rsid w:val="004F1B64"/>
    <w:rsid w:val="004F25CB"/>
    <w:rsid w:val="004F2891"/>
    <w:rsid w:val="004F2B09"/>
    <w:rsid w:val="004F2CFC"/>
    <w:rsid w:val="004F67A5"/>
    <w:rsid w:val="004F6C8E"/>
    <w:rsid w:val="004F6F10"/>
    <w:rsid w:val="00500312"/>
    <w:rsid w:val="00505F41"/>
    <w:rsid w:val="0051028B"/>
    <w:rsid w:val="0051034A"/>
    <w:rsid w:val="005161B9"/>
    <w:rsid w:val="005163BF"/>
    <w:rsid w:val="005220D4"/>
    <w:rsid w:val="00522323"/>
    <w:rsid w:val="00522A77"/>
    <w:rsid w:val="00527038"/>
    <w:rsid w:val="005312FB"/>
    <w:rsid w:val="005315AA"/>
    <w:rsid w:val="005342EE"/>
    <w:rsid w:val="00534414"/>
    <w:rsid w:val="00536A41"/>
    <w:rsid w:val="00537B1B"/>
    <w:rsid w:val="005409C3"/>
    <w:rsid w:val="005435EF"/>
    <w:rsid w:val="0054538F"/>
    <w:rsid w:val="00551EC6"/>
    <w:rsid w:val="00557853"/>
    <w:rsid w:val="00562239"/>
    <w:rsid w:val="00563458"/>
    <w:rsid w:val="005670B3"/>
    <w:rsid w:val="00567A1A"/>
    <w:rsid w:val="00572BB2"/>
    <w:rsid w:val="00572F3C"/>
    <w:rsid w:val="00573582"/>
    <w:rsid w:val="005763F0"/>
    <w:rsid w:val="00583701"/>
    <w:rsid w:val="00585394"/>
    <w:rsid w:val="0059309B"/>
    <w:rsid w:val="005A0F80"/>
    <w:rsid w:val="005A0FB6"/>
    <w:rsid w:val="005A5803"/>
    <w:rsid w:val="005A58B6"/>
    <w:rsid w:val="005A71D8"/>
    <w:rsid w:val="005A762C"/>
    <w:rsid w:val="005B11B0"/>
    <w:rsid w:val="005B25FF"/>
    <w:rsid w:val="005B3026"/>
    <w:rsid w:val="005B5329"/>
    <w:rsid w:val="005B5CF3"/>
    <w:rsid w:val="005C26D6"/>
    <w:rsid w:val="005C2F2E"/>
    <w:rsid w:val="005C332E"/>
    <w:rsid w:val="005C40EF"/>
    <w:rsid w:val="005C4113"/>
    <w:rsid w:val="005C70B9"/>
    <w:rsid w:val="005C7A23"/>
    <w:rsid w:val="005C7DB3"/>
    <w:rsid w:val="005D0E63"/>
    <w:rsid w:val="005D250D"/>
    <w:rsid w:val="005D65AF"/>
    <w:rsid w:val="005D72DB"/>
    <w:rsid w:val="005E522C"/>
    <w:rsid w:val="005E5B9E"/>
    <w:rsid w:val="005E5E26"/>
    <w:rsid w:val="005E64B5"/>
    <w:rsid w:val="005E66B6"/>
    <w:rsid w:val="005F3463"/>
    <w:rsid w:val="005F4471"/>
    <w:rsid w:val="005F6A4D"/>
    <w:rsid w:val="00601D5A"/>
    <w:rsid w:val="00602059"/>
    <w:rsid w:val="006035EE"/>
    <w:rsid w:val="00605B27"/>
    <w:rsid w:val="00610B32"/>
    <w:rsid w:val="0061162F"/>
    <w:rsid w:val="006145DB"/>
    <w:rsid w:val="00622809"/>
    <w:rsid w:val="006261D9"/>
    <w:rsid w:val="00626C33"/>
    <w:rsid w:val="00627B6A"/>
    <w:rsid w:val="00631D37"/>
    <w:rsid w:val="006320CA"/>
    <w:rsid w:val="00634D8F"/>
    <w:rsid w:val="00636600"/>
    <w:rsid w:val="00643713"/>
    <w:rsid w:val="006462B7"/>
    <w:rsid w:val="00650614"/>
    <w:rsid w:val="006514DC"/>
    <w:rsid w:val="00651C82"/>
    <w:rsid w:val="00653CA2"/>
    <w:rsid w:val="006558A3"/>
    <w:rsid w:val="00660B5B"/>
    <w:rsid w:val="0066478A"/>
    <w:rsid w:val="0066495B"/>
    <w:rsid w:val="006704F6"/>
    <w:rsid w:val="0067313E"/>
    <w:rsid w:val="0067781A"/>
    <w:rsid w:val="00681142"/>
    <w:rsid w:val="00682712"/>
    <w:rsid w:val="0068585A"/>
    <w:rsid w:val="00685B6C"/>
    <w:rsid w:val="006931C0"/>
    <w:rsid w:val="0069426D"/>
    <w:rsid w:val="00696730"/>
    <w:rsid w:val="00696DBA"/>
    <w:rsid w:val="006A04EC"/>
    <w:rsid w:val="006A1C03"/>
    <w:rsid w:val="006A1EA2"/>
    <w:rsid w:val="006B04A4"/>
    <w:rsid w:val="006B18FF"/>
    <w:rsid w:val="006B2C31"/>
    <w:rsid w:val="006B3767"/>
    <w:rsid w:val="006B47DA"/>
    <w:rsid w:val="006B6328"/>
    <w:rsid w:val="006B7B9C"/>
    <w:rsid w:val="006C2F94"/>
    <w:rsid w:val="006C651B"/>
    <w:rsid w:val="006D104E"/>
    <w:rsid w:val="006D2DB2"/>
    <w:rsid w:val="006D38F1"/>
    <w:rsid w:val="006D5DF6"/>
    <w:rsid w:val="006D6DE3"/>
    <w:rsid w:val="006D7803"/>
    <w:rsid w:val="006E5B85"/>
    <w:rsid w:val="006F2832"/>
    <w:rsid w:val="006F4329"/>
    <w:rsid w:val="006F4A21"/>
    <w:rsid w:val="00700B38"/>
    <w:rsid w:val="00701B62"/>
    <w:rsid w:val="007047C3"/>
    <w:rsid w:val="007053BF"/>
    <w:rsid w:val="00705C35"/>
    <w:rsid w:val="00713507"/>
    <w:rsid w:val="00717105"/>
    <w:rsid w:val="007253D6"/>
    <w:rsid w:val="007304B3"/>
    <w:rsid w:val="00732EF8"/>
    <w:rsid w:val="007363A8"/>
    <w:rsid w:val="00742A68"/>
    <w:rsid w:val="007462AC"/>
    <w:rsid w:val="00752927"/>
    <w:rsid w:val="00753CBD"/>
    <w:rsid w:val="0076053D"/>
    <w:rsid w:val="00763430"/>
    <w:rsid w:val="00764DCB"/>
    <w:rsid w:val="007663E8"/>
    <w:rsid w:val="0076695B"/>
    <w:rsid w:val="007673AF"/>
    <w:rsid w:val="0077171D"/>
    <w:rsid w:val="00771E53"/>
    <w:rsid w:val="00771ED9"/>
    <w:rsid w:val="0077246D"/>
    <w:rsid w:val="00773F78"/>
    <w:rsid w:val="007747DC"/>
    <w:rsid w:val="007779E7"/>
    <w:rsid w:val="00781897"/>
    <w:rsid w:val="007836A9"/>
    <w:rsid w:val="00784B96"/>
    <w:rsid w:val="007918F7"/>
    <w:rsid w:val="00794910"/>
    <w:rsid w:val="007A408C"/>
    <w:rsid w:val="007A4165"/>
    <w:rsid w:val="007A63C8"/>
    <w:rsid w:val="007A6DF6"/>
    <w:rsid w:val="007C0620"/>
    <w:rsid w:val="007C2DFA"/>
    <w:rsid w:val="007C61A1"/>
    <w:rsid w:val="007D0304"/>
    <w:rsid w:val="007D0EFE"/>
    <w:rsid w:val="007D27AF"/>
    <w:rsid w:val="007D385A"/>
    <w:rsid w:val="007D58AD"/>
    <w:rsid w:val="007D6666"/>
    <w:rsid w:val="007E6BB7"/>
    <w:rsid w:val="007E70CB"/>
    <w:rsid w:val="007F1B5B"/>
    <w:rsid w:val="007F2359"/>
    <w:rsid w:val="007F254D"/>
    <w:rsid w:val="007F2FBA"/>
    <w:rsid w:val="007F440B"/>
    <w:rsid w:val="007F524F"/>
    <w:rsid w:val="007F5E1C"/>
    <w:rsid w:val="007F7895"/>
    <w:rsid w:val="00801045"/>
    <w:rsid w:val="00801A5C"/>
    <w:rsid w:val="008034A0"/>
    <w:rsid w:val="008063BB"/>
    <w:rsid w:val="008113A3"/>
    <w:rsid w:val="008114AE"/>
    <w:rsid w:val="00813037"/>
    <w:rsid w:val="0081463F"/>
    <w:rsid w:val="00822EBF"/>
    <w:rsid w:val="00824334"/>
    <w:rsid w:val="0082707F"/>
    <w:rsid w:val="00827223"/>
    <w:rsid w:val="00831CA5"/>
    <w:rsid w:val="008356C3"/>
    <w:rsid w:val="008419BD"/>
    <w:rsid w:val="00841C12"/>
    <w:rsid w:val="00843640"/>
    <w:rsid w:val="008451C5"/>
    <w:rsid w:val="00847DC3"/>
    <w:rsid w:val="00851547"/>
    <w:rsid w:val="00852468"/>
    <w:rsid w:val="00855B0A"/>
    <w:rsid w:val="00855CA0"/>
    <w:rsid w:val="00862FAD"/>
    <w:rsid w:val="00866C5F"/>
    <w:rsid w:val="0087067C"/>
    <w:rsid w:val="00871EA3"/>
    <w:rsid w:val="0087256A"/>
    <w:rsid w:val="00872E93"/>
    <w:rsid w:val="00877505"/>
    <w:rsid w:val="00882099"/>
    <w:rsid w:val="008833A5"/>
    <w:rsid w:val="00883AEF"/>
    <w:rsid w:val="00884A05"/>
    <w:rsid w:val="0088694B"/>
    <w:rsid w:val="0088758A"/>
    <w:rsid w:val="0089084B"/>
    <w:rsid w:val="00890CB2"/>
    <w:rsid w:val="008941FD"/>
    <w:rsid w:val="00896D1C"/>
    <w:rsid w:val="008972B2"/>
    <w:rsid w:val="00897959"/>
    <w:rsid w:val="008A456E"/>
    <w:rsid w:val="008A47E3"/>
    <w:rsid w:val="008A5817"/>
    <w:rsid w:val="008A5B63"/>
    <w:rsid w:val="008A74B3"/>
    <w:rsid w:val="008B3A38"/>
    <w:rsid w:val="008B6FDF"/>
    <w:rsid w:val="008C2AD9"/>
    <w:rsid w:val="008C72D0"/>
    <w:rsid w:val="008D43F3"/>
    <w:rsid w:val="008D6002"/>
    <w:rsid w:val="008D69AB"/>
    <w:rsid w:val="008E1355"/>
    <w:rsid w:val="008F016F"/>
    <w:rsid w:val="008F0517"/>
    <w:rsid w:val="008F0B3A"/>
    <w:rsid w:val="008F20BE"/>
    <w:rsid w:val="008F31AF"/>
    <w:rsid w:val="008F708D"/>
    <w:rsid w:val="009005B3"/>
    <w:rsid w:val="00921857"/>
    <w:rsid w:val="009251D2"/>
    <w:rsid w:val="00927871"/>
    <w:rsid w:val="00927E2A"/>
    <w:rsid w:val="0093110F"/>
    <w:rsid w:val="00934CF3"/>
    <w:rsid w:val="00935B85"/>
    <w:rsid w:val="00937065"/>
    <w:rsid w:val="00940C2D"/>
    <w:rsid w:val="00941649"/>
    <w:rsid w:val="00945C06"/>
    <w:rsid w:val="00946DC0"/>
    <w:rsid w:val="00951839"/>
    <w:rsid w:val="00953A23"/>
    <w:rsid w:val="00955B4E"/>
    <w:rsid w:val="00960793"/>
    <w:rsid w:val="009608B2"/>
    <w:rsid w:val="00960CB8"/>
    <w:rsid w:val="009622D8"/>
    <w:rsid w:val="00963E55"/>
    <w:rsid w:val="009660A5"/>
    <w:rsid w:val="0096777E"/>
    <w:rsid w:val="00970D1E"/>
    <w:rsid w:val="009713D7"/>
    <w:rsid w:val="00974EB1"/>
    <w:rsid w:val="0097553D"/>
    <w:rsid w:val="0097728E"/>
    <w:rsid w:val="00980F14"/>
    <w:rsid w:val="0098465E"/>
    <w:rsid w:val="0098558E"/>
    <w:rsid w:val="00987762"/>
    <w:rsid w:val="00991661"/>
    <w:rsid w:val="0099264B"/>
    <w:rsid w:val="00992791"/>
    <w:rsid w:val="00993E8E"/>
    <w:rsid w:val="009946DB"/>
    <w:rsid w:val="00994910"/>
    <w:rsid w:val="009A0CF8"/>
    <w:rsid w:val="009A0F9C"/>
    <w:rsid w:val="009A146B"/>
    <w:rsid w:val="009A3D41"/>
    <w:rsid w:val="009B12BE"/>
    <w:rsid w:val="009C5574"/>
    <w:rsid w:val="009C5F14"/>
    <w:rsid w:val="009C6194"/>
    <w:rsid w:val="009D3B65"/>
    <w:rsid w:val="009E1C9D"/>
    <w:rsid w:val="009E45AB"/>
    <w:rsid w:val="009E5F6E"/>
    <w:rsid w:val="00A02EAB"/>
    <w:rsid w:val="00A06D36"/>
    <w:rsid w:val="00A20338"/>
    <w:rsid w:val="00A20A17"/>
    <w:rsid w:val="00A233EB"/>
    <w:rsid w:val="00A2368D"/>
    <w:rsid w:val="00A25663"/>
    <w:rsid w:val="00A26F7B"/>
    <w:rsid w:val="00A30BB1"/>
    <w:rsid w:val="00A359EF"/>
    <w:rsid w:val="00A35A77"/>
    <w:rsid w:val="00A365AC"/>
    <w:rsid w:val="00A402C4"/>
    <w:rsid w:val="00A40A85"/>
    <w:rsid w:val="00A437E7"/>
    <w:rsid w:val="00A506C0"/>
    <w:rsid w:val="00A533C6"/>
    <w:rsid w:val="00A55B02"/>
    <w:rsid w:val="00A61238"/>
    <w:rsid w:val="00A66B0F"/>
    <w:rsid w:val="00A66DAE"/>
    <w:rsid w:val="00A7039F"/>
    <w:rsid w:val="00A7058B"/>
    <w:rsid w:val="00A71253"/>
    <w:rsid w:val="00A71567"/>
    <w:rsid w:val="00A72355"/>
    <w:rsid w:val="00A80506"/>
    <w:rsid w:val="00A8071B"/>
    <w:rsid w:val="00A831EC"/>
    <w:rsid w:val="00A842D4"/>
    <w:rsid w:val="00A84B87"/>
    <w:rsid w:val="00A90C95"/>
    <w:rsid w:val="00A90DAB"/>
    <w:rsid w:val="00A93614"/>
    <w:rsid w:val="00A93E5E"/>
    <w:rsid w:val="00AA1552"/>
    <w:rsid w:val="00AA6024"/>
    <w:rsid w:val="00AA6441"/>
    <w:rsid w:val="00AA6702"/>
    <w:rsid w:val="00AA75B8"/>
    <w:rsid w:val="00AB2567"/>
    <w:rsid w:val="00AB2818"/>
    <w:rsid w:val="00AB5F8C"/>
    <w:rsid w:val="00AB6484"/>
    <w:rsid w:val="00AC012B"/>
    <w:rsid w:val="00AC0E4D"/>
    <w:rsid w:val="00AC2EE9"/>
    <w:rsid w:val="00AC42F4"/>
    <w:rsid w:val="00AC5C90"/>
    <w:rsid w:val="00AD0587"/>
    <w:rsid w:val="00AD0F52"/>
    <w:rsid w:val="00AD1B75"/>
    <w:rsid w:val="00AD2B59"/>
    <w:rsid w:val="00AD6452"/>
    <w:rsid w:val="00AD7F89"/>
    <w:rsid w:val="00AE2AB7"/>
    <w:rsid w:val="00AE650A"/>
    <w:rsid w:val="00AE7909"/>
    <w:rsid w:val="00AF37F1"/>
    <w:rsid w:val="00B011E7"/>
    <w:rsid w:val="00B06852"/>
    <w:rsid w:val="00B0747B"/>
    <w:rsid w:val="00B15337"/>
    <w:rsid w:val="00B22647"/>
    <w:rsid w:val="00B244E3"/>
    <w:rsid w:val="00B26C42"/>
    <w:rsid w:val="00B31F82"/>
    <w:rsid w:val="00B322BF"/>
    <w:rsid w:val="00B33E35"/>
    <w:rsid w:val="00B41622"/>
    <w:rsid w:val="00B43F9B"/>
    <w:rsid w:val="00B453E2"/>
    <w:rsid w:val="00B50069"/>
    <w:rsid w:val="00B6212C"/>
    <w:rsid w:val="00B63137"/>
    <w:rsid w:val="00B70709"/>
    <w:rsid w:val="00B72F13"/>
    <w:rsid w:val="00B767EF"/>
    <w:rsid w:val="00B84CF4"/>
    <w:rsid w:val="00B87355"/>
    <w:rsid w:val="00B92F3F"/>
    <w:rsid w:val="00B934A7"/>
    <w:rsid w:val="00B93A49"/>
    <w:rsid w:val="00BA0A35"/>
    <w:rsid w:val="00BA6112"/>
    <w:rsid w:val="00BA6D22"/>
    <w:rsid w:val="00BB3708"/>
    <w:rsid w:val="00BB45A5"/>
    <w:rsid w:val="00BB4DA8"/>
    <w:rsid w:val="00BB5C9D"/>
    <w:rsid w:val="00BB6096"/>
    <w:rsid w:val="00BB700A"/>
    <w:rsid w:val="00BC1F51"/>
    <w:rsid w:val="00BC5DF3"/>
    <w:rsid w:val="00BD1BA4"/>
    <w:rsid w:val="00BD2988"/>
    <w:rsid w:val="00BD41DB"/>
    <w:rsid w:val="00BD6204"/>
    <w:rsid w:val="00BE033F"/>
    <w:rsid w:val="00BE04CF"/>
    <w:rsid w:val="00BE2012"/>
    <w:rsid w:val="00BE3887"/>
    <w:rsid w:val="00BE78D0"/>
    <w:rsid w:val="00BF2156"/>
    <w:rsid w:val="00BF21BA"/>
    <w:rsid w:val="00BF2C60"/>
    <w:rsid w:val="00BF3AC9"/>
    <w:rsid w:val="00BF4B64"/>
    <w:rsid w:val="00BF548C"/>
    <w:rsid w:val="00BF6101"/>
    <w:rsid w:val="00BF6414"/>
    <w:rsid w:val="00BF6CF0"/>
    <w:rsid w:val="00C07A4C"/>
    <w:rsid w:val="00C10509"/>
    <w:rsid w:val="00C12A42"/>
    <w:rsid w:val="00C13143"/>
    <w:rsid w:val="00C15D80"/>
    <w:rsid w:val="00C1688E"/>
    <w:rsid w:val="00C20418"/>
    <w:rsid w:val="00C271E5"/>
    <w:rsid w:val="00C30987"/>
    <w:rsid w:val="00C34A1B"/>
    <w:rsid w:val="00C36D55"/>
    <w:rsid w:val="00C377AA"/>
    <w:rsid w:val="00C457D3"/>
    <w:rsid w:val="00C47E31"/>
    <w:rsid w:val="00C503CD"/>
    <w:rsid w:val="00C603AA"/>
    <w:rsid w:val="00C6067C"/>
    <w:rsid w:val="00C6226E"/>
    <w:rsid w:val="00C64AA8"/>
    <w:rsid w:val="00C669F3"/>
    <w:rsid w:val="00C675BC"/>
    <w:rsid w:val="00C67991"/>
    <w:rsid w:val="00C70060"/>
    <w:rsid w:val="00C71B69"/>
    <w:rsid w:val="00C73526"/>
    <w:rsid w:val="00C750E2"/>
    <w:rsid w:val="00C755B7"/>
    <w:rsid w:val="00C7766C"/>
    <w:rsid w:val="00C806C9"/>
    <w:rsid w:val="00C82DCA"/>
    <w:rsid w:val="00C83319"/>
    <w:rsid w:val="00C85E4E"/>
    <w:rsid w:val="00C8786E"/>
    <w:rsid w:val="00C97C28"/>
    <w:rsid w:val="00CA37F4"/>
    <w:rsid w:val="00CA3AAA"/>
    <w:rsid w:val="00CA4406"/>
    <w:rsid w:val="00CA4D01"/>
    <w:rsid w:val="00CB0C67"/>
    <w:rsid w:val="00CB1119"/>
    <w:rsid w:val="00CB5EBB"/>
    <w:rsid w:val="00CB7250"/>
    <w:rsid w:val="00CC1603"/>
    <w:rsid w:val="00CC3CC2"/>
    <w:rsid w:val="00CC5351"/>
    <w:rsid w:val="00CC7E2E"/>
    <w:rsid w:val="00CC7ED4"/>
    <w:rsid w:val="00CD3626"/>
    <w:rsid w:val="00CD3F81"/>
    <w:rsid w:val="00CD5600"/>
    <w:rsid w:val="00CE5803"/>
    <w:rsid w:val="00CE7ED3"/>
    <w:rsid w:val="00CF1B6D"/>
    <w:rsid w:val="00CF4C88"/>
    <w:rsid w:val="00CF7BE6"/>
    <w:rsid w:val="00D021C8"/>
    <w:rsid w:val="00D0406F"/>
    <w:rsid w:val="00D04847"/>
    <w:rsid w:val="00D05571"/>
    <w:rsid w:val="00D13097"/>
    <w:rsid w:val="00D136B1"/>
    <w:rsid w:val="00D2204A"/>
    <w:rsid w:val="00D2448D"/>
    <w:rsid w:val="00D24FF4"/>
    <w:rsid w:val="00D25336"/>
    <w:rsid w:val="00D25CA5"/>
    <w:rsid w:val="00D30ACF"/>
    <w:rsid w:val="00D3232C"/>
    <w:rsid w:val="00D32405"/>
    <w:rsid w:val="00D325EF"/>
    <w:rsid w:val="00D374D8"/>
    <w:rsid w:val="00D41245"/>
    <w:rsid w:val="00D4230C"/>
    <w:rsid w:val="00D42D6B"/>
    <w:rsid w:val="00D44FCD"/>
    <w:rsid w:val="00D509C4"/>
    <w:rsid w:val="00D5335E"/>
    <w:rsid w:val="00D54AC6"/>
    <w:rsid w:val="00D55710"/>
    <w:rsid w:val="00D56EF3"/>
    <w:rsid w:val="00D56F48"/>
    <w:rsid w:val="00D6019F"/>
    <w:rsid w:val="00D62936"/>
    <w:rsid w:val="00D629B9"/>
    <w:rsid w:val="00D648BE"/>
    <w:rsid w:val="00D64D3D"/>
    <w:rsid w:val="00D66A4D"/>
    <w:rsid w:val="00D71D4E"/>
    <w:rsid w:val="00D73E78"/>
    <w:rsid w:val="00D779AB"/>
    <w:rsid w:val="00D81FCB"/>
    <w:rsid w:val="00D82CF4"/>
    <w:rsid w:val="00D84689"/>
    <w:rsid w:val="00D86F84"/>
    <w:rsid w:val="00D918ED"/>
    <w:rsid w:val="00D91CCB"/>
    <w:rsid w:val="00D95243"/>
    <w:rsid w:val="00DA3CD7"/>
    <w:rsid w:val="00DA7C78"/>
    <w:rsid w:val="00DB05AB"/>
    <w:rsid w:val="00DB05C6"/>
    <w:rsid w:val="00DB49B7"/>
    <w:rsid w:val="00DB738D"/>
    <w:rsid w:val="00DC4B20"/>
    <w:rsid w:val="00DC5BE5"/>
    <w:rsid w:val="00DC5E61"/>
    <w:rsid w:val="00DD1702"/>
    <w:rsid w:val="00DD2460"/>
    <w:rsid w:val="00DD314D"/>
    <w:rsid w:val="00DD4B62"/>
    <w:rsid w:val="00DD6110"/>
    <w:rsid w:val="00DD6F84"/>
    <w:rsid w:val="00DD712F"/>
    <w:rsid w:val="00DD7CD9"/>
    <w:rsid w:val="00DE0002"/>
    <w:rsid w:val="00DF3CD7"/>
    <w:rsid w:val="00DF69DB"/>
    <w:rsid w:val="00DF7F77"/>
    <w:rsid w:val="00E05513"/>
    <w:rsid w:val="00E05A65"/>
    <w:rsid w:val="00E06F59"/>
    <w:rsid w:val="00E07397"/>
    <w:rsid w:val="00E127ED"/>
    <w:rsid w:val="00E13A20"/>
    <w:rsid w:val="00E14013"/>
    <w:rsid w:val="00E152F2"/>
    <w:rsid w:val="00E2391D"/>
    <w:rsid w:val="00E264FD"/>
    <w:rsid w:val="00E26EA4"/>
    <w:rsid w:val="00E41E99"/>
    <w:rsid w:val="00E47922"/>
    <w:rsid w:val="00E51290"/>
    <w:rsid w:val="00E520E1"/>
    <w:rsid w:val="00E5288A"/>
    <w:rsid w:val="00E5291A"/>
    <w:rsid w:val="00E53FFB"/>
    <w:rsid w:val="00E543A8"/>
    <w:rsid w:val="00E54B42"/>
    <w:rsid w:val="00E55CD5"/>
    <w:rsid w:val="00E602FF"/>
    <w:rsid w:val="00E615BF"/>
    <w:rsid w:val="00E6291A"/>
    <w:rsid w:val="00E66A1D"/>
    <w:rsid w:val="00E7781B"/>
    <w:rsid w:val="00E80DC6"/>
    <w:rsid w:val="00E826F7"/>
    <w:rsid w:val="00E827FE"/>
    <w:rsid w:val="00E83D79"/>
    <w:rsid w:val="00E866EA"/>
    <w:rsid w:val="00E86B06"/>
    <w:rsid w:val="00E906C4"/>
    <w:rsid w:val="00E90A59"/>
    <w:rsid w:val="00E91E51"/>
    <w:rsid w:val="00E947A8"/>
    <w:rsid w:val="00EA07D0"/>
    <w:rsid w:val="00EA168C"/>
    <w:rsid w:val="00EA1D11"/>
    <w:rsid w:val="00EA1D81"/>
    <w:rsid w:val="00EA44D8"/>
    <w:rsid w:val="00EA5810"/>
    <w:rsid w:val="00EA6414"/>
    <w:rsid w:val="00EB1D82"/>
    <w:rsid w:val="00EB2D10"/>
    <w:rsid w:val="00EB3B08"/>
    <w:rsid w:val="00EB4C28"/>
    <w:rsid w:val="00EB55A6"/>
    <w:rsid w:val="00EB64A3"/>
    <w:rsid w:val="00EB6882"/>
    <w:rsid w:val="00EB7949"/>
    <w:rsid w:val="00EC40C1"/>
    <w:rsid w:val="00EC765E"/>
    <w:rsid w:val="00EC7E4D"/>
    <w:rsid w:val="00ED3403"/>
    <w:rsid w:val="00ED53DA"/>
    <w:rsid w:val="00EE220B"/>
    <w:rsid w:val="00EF18AB"/>
    <w:rsid w:val="00EF1C1A"/>
    <w:rsid w:val="00EF277F"/>
    <w:rsid w:val="00EF5102"/>
    <w:rsid w:val="00F0009E"/>
    <w:rsid w:val="00F10CB6"/>
    <w:rsid w:val="00F14E1A"/>
    <w:rsid w:val="00F15BF8"/>
    <w:rsid w:val="00F21F0A"/>
    <w:rsid w:val="00F235E0"/>
    <w:rsid w:val="00F27930"/>
    <w:rsid w:val="00F30E85"/>
    <w:rsid w:val="00F32867"/>
    <w:rsid w:val="00F34858"/>
    <w:rsid w:val="00F35B70"/>
    <w:rsid w:val="00F4091B"/>
    <w:rsid w:val="00F43CC0"/>
    <w:rsid w:val="00F51675"/>
    <w:rsid w:val="00F5358B"/>
    <w:rsid w:val="00F556E5"/>
    <w:rsid w:val="00F60B33"/>
    <w:rsid w:val="00F61497"/>
    <w:rsid w:val="00F66DCE"/>
    <w:rsid w:val="00F677B7"/>
    <w:rsid w:val="00F72335"/>
    <w:rsid w:val="00F7417C"/>
    <w:rsid w:val="00F81B25"/>
    <w:rsid w:val="00F82332"/>
    <w:rsid w:val="00F867C3"/>
    <w:rsid w:val="00F9344D"/>
    <w:rsid w:val="00F944D5"/>
    <w:rsid w:val="00F945E4"/>
    <w:rsid w:val="00F956C5"/>
    <w:rsid w:val="00F972AF"/>
    <w:rsid w:val="00FA41D9"/>
    <w:rsid w:val="00FB078D"/>
    <w:rsid w:val="00FB367B"/>
    <w:rsid w:val="00FB44F0"/>
    <w:rsid w:val="00FC0B32"/>
    <w:rsid w:val="00FC2D0F"/>
    <w:rsid w:val="00FC6525"/>
    <w:rsid w:val="00FD54D7"/>
    <w:rsid w:val="00FD643C"/>
    <w:rsid w:val="00FE1E99"/>
    <w:rsid w:val="00FE2BA0"/>
    <w:rsid w:val="00FE43E0"/>
    <w:rsid w:val="00FE5BFE"/>
    <w:rsid w:val="00FE6355"/>
    <w:rsid w:val="00FE6A38"/>
    <w:rsid w:val="00FE72A3"/>
    <w:rsid w:val="00FE7454"/>
    <w:rsid w:val="00FF116D"/>
    <w:rsid w:val="00FF1917"/>
    <w:rsid w:val="00FF5127"/>
    <w:rsid w:val="00FF5DAB"/>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1C13"/>
  <w15:docId w15:val="{397C69DE-E267-4A54-BB21-DE74D2C7B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77"/>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B45A5"/>
    <w:rPr>
      <w:b/>
      <w:bCs/>
    </w:rPr>
  </w:style>
  <w:style w:type="character" w:customStyle="1" w:styleId="CommentSubjectChar">
    <w:name w:val="Comment Subject Char"/>
    <w:basedOn w:val="CommentTextChar"/>
    <w:link w:val="CommentSubject"/>
    <w:uiPriority w:val="99"/>
    <w:semiHidden/>
    <w:rsid w:val="00BB45A5"/>
    <w:rPr>
      <w:b/>
      <w:bCs/>
      <w:sz w:val="20"/>
      <w:szCs w:val="20"/>
    </w:rPr>
  </w:style>
  <w:style w:type="paragraph" w:styleId="Header">
    <w:name w:val="header"/>
    <w:basedOn w:val="Normal"/>
    <w:link w:val="HeaderChar"/>
    <w:uiPriority w:val="99"/>
    <w:unhideWhenUsed/>
    <w:rsid w:val="001846AA"/>
    <w:pPr>
      <w:tabs>
        <w:tab w:val="center" w:pos="4513"/>
        <w:tab w:val="right" w:pos="9026"/>
      </w:tabs>
      <w:spacing w:line="240" w:lineRule="auto"/>
    </w:pPr>
  </w:style>
  <w:style w:type="character" w:customStyle="1" w:styleId="HeaderChar">
    <w:name w:val="Header Char"/>
    <w:basedOn w:val="DefaultParagraphFont"/>
    <w:link w:val="Header"/>
    <w:uiPriority w:val="99"/>
    <w:rsid w:val="001846AA"/>
  </w:style>
  <w:style w:type="paragraph" w:styleId="Footer">
    <w:name w:val="footer"/>
    <w:basedOn w:val="Normal"/>
    <w:link w:val="FooterChar"/>
    <w:uiPriority w:val="99"/>
    <w:unhideWhenUsed/>
    <w:rsid w:val="001846AA"/>
    <w:pPr>
      <w:tabs>
        <w:tab w:val="center" w:pos="4513"/>
        <w:tab w:val="right" w:pos="9026"/>
      </w:tabs>
      <w:spacing w:line="240" w:lineRule="auto"/>
    </w:pPr>
  </w:style>
  <w:style w:type="character" w:customStyle="1" w:styleId="FooterChar">
    <w:name w:val="Footer Char"/>
    <w:basedOn w:val="DefaultParagraphFont"/>
    <w:link w:val="Footer"/>
    <w:uiPriority w:val="99"/>
    <w:rsid w:val="001846AA"/>
  </w:style>
  <w:style w:type="character" w:styleId="Hyperlink">
    <w:name w:val="Hyperlink"/>
    <w:basedOn w:val="DefaultParagraphFont"/>
    <w:uiPriority w:val="99"/>
    <w:unhideWhenUsed/>
    <w:rsid w:val="00626C33"/>
    <w:rPr>
      <w:color w:val="0000FF" w:themeColor="hyperlink"/>
      <w:u w:val="single"/>
    </w:rPr>
  </w:style>
  <w:style w:type="character" w:styleId="UnresolvedMention">
    <w:name w:val="Unresolved Mention"/>
    <w:basedOn w:val="DefaultParagraphFont"/>
    <w:uiPriority w:val="99"/>
    <w:semiHidden/>
    <w:unhideWhenUsed/>
    <w:rsid w:val="00626C33"/>
    <w:rPr>
      <w:color w:val="605E5C"/>
      <w:shd w:val="clear" w:color="auto" w:fill="E1DFDD"/>
    </w:rPr>
  </w:style>
  <w:style w:type="paragraph" w:styleId="Revision">
    <w:name w:val="Revision"/>
    <w:hidden/>
    <w:uiPriority w:val="99"/>
    <w:semiHidden/>
    <w:rsid w:val="00A365AC"/>
    <w:pPr>
      <w:spacing w:line="240" w:lineRule="auto"/>
    </w:pPr>
  </w:style>
  <w:style w:type="paragraph" w:styleId="Bibliography">
    <w:name w:val="Bibliography"/>
    <w:basedOn w:val="Normal"/>
    <w:next w:val="Normal"/>
    <w:uiPriority w:val="37"/>
    <w:unhideWhenUsed/>
    <w:rsid w:val="00FF5DAB"/>
  </w:style>
  <w:style w:type="paragraph" w:styleId="ListParagraph">
    <w:name w:val="List Paragraph"/>
    <w:basedOn w:val="Normal"/>
    <w:uiPriority w:val="34"/>
    <w:qFormat/>
    <w:rsid w:val="002371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vrTQx0+bUdDZP65KtuycsHaX3w==">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27</Pages>
  <Words>60824</Words>
  <Characters>346703</Characters>
  <Application>Microsoft Office Word</Application>
  <DocSecurity>0</DocSecurity>
  <Lines>2889</Lines>
  <Paragraphs>813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406714</CharactersWithSpaces>
  <SharedDoc>false</SharedDoc>
  <HLinks>
    <vt:vector size="24" baseType="variant">
      <vt:variant>
        <vt:i4>5832774</vt:i4>
      </vt:variant>
      <vt:variant>
        <vt:i4>9</vt:i4>
      </vt:variant>
      <vt:variant>
        <vt:i4>0</vt:i4>
      </vt:variant>
      <vt:variant>
        <vt:i4>5</vt:i4>
      </vt:variant>
      <vt:variant>
        <vt:lpwstr>https://doi.org/10.1016/j.neuron.2017.11.020</vt:lpwstr>
      </vt:variant>
      <vt:variant>
        <vt:lpwstr/>
      </vt:variant>
      <vt:variant>
        <vt:i4>4063291</vt:i4>
      </vt:variant>
      <vt:variant>
        <vt:i4>6</vt:i4>
      </vt:variant>
      <vt:variant>
        <vt:i4>0</vt:i4>
      </vt:variant>
      <vt:variant>
        <vt:i4>5</vt:i4>
      </vt:variant>
      <vt:variant>
        <vt:lpwstr>https://onlinelibrary.wiley.com/doi/full/10.1111/jsr.12542</vt:lpwstr>
      </vt:variant>
      <vt:variant>
        <vt:lpwstr/>
      </vt:variant>
      <vt:variant>
        <vt:i4>3211296</vt:i4>
      </vt:variant>
      <vt:variant>
        <vt:i4>3</vt:i4>
      </vt:variant>
      <vt:variant>
        <vt:i4>0</vt:i4>
      </vt:variant>
      <vt:variant>
        <vt:i4>5</vt:i4>
      </vt:variant>
      <vt:variant>
        <vt:lpwstr>https://www.nature.com/articles/s41598-019-42478-2</vt:lpwstr>
      </vt:variant>
      <vt:variant>
        <vt:lpwstr/>
      </vt:variant>
      <vt:variant>
        <vt:i4>4718676</vt:i4>
      </vt:variant>
      <vt:variant>
        <vt:i4>0</vt:i4>
      </vt:variant>
      <vt:variant>
        <vt:i4>0</vt:i4>
      </vt:variant>
      <vt:variant>
        <vt:i4>5</vt:i4>
      </vt:variant>
      <vt:variant>
        <vt:lpwstr>https://www.pnas.org/doi/10.1073/pnas.2114171118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Harrington (PSY - Staff)</dc:creator>
  <cp:keywords/>
  <cp:lastModifiedBy>Marcus Harrington (PSY - Staff)</cp:lastModifiedBy>
  <cp:revision>13</cp:revision>
  <dcterms:created xsi:type="dcterms:W3CDTF">2026-09-19T13:07:00Z</dcterms:created>
  <dcterms:modified xsi:type="dcterms:W3CDTF">2026-10-13T13:08:00Z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id="zXtDbrU7"/&gt;&lt;style id="http://www.zotero.org/styles/apa" locale="en-US" hasBibliography="1" bibliographyStyleHasBeenSet="1"/&gt;&lt;prefs&gt;&lt;pref name="fieldType" value="Field"/&gt;&lt;/prefs&gt;&lt;/data&gt;</vt:lpwstr>
  </property>
  <property fmtid="{D5CDD505-2E9C-101B-9397-08002B2CF9AE}" pid="3" name="ContentTypeId">
    <vt:lpwstr>0x010100E6A723CC2BB591449B02804648E11B7C</vt:lpwstr>
  </property>
  <property fmtid="{D5CDD505-2E9C-101B-9397-08002B2CF9AE}" pid="4" name="_AdHocReviewCycleID">
    <vt:i4>-568294850</vt:i4>
  </property>
  <property fmtid="{D5CDD505-2E9C-101B-9397-08002B2CF9AE}" pid="5" name="_NewReviewCycle">
    <vt:lpwstr/>
  </property>
  <property fmtid="{D5CDD505-2E9C-101B-9397-08002B2CF9AE}" pid="6" name="_EmailSubject">
    <vt:lpwstr>Pure entry - additional information request</vt:lpwstr>
  </property>
  <property fmtid="{D5CDD505-2E9C-101B-9397-08002B2CF9AE}" pid="7" name="_AuthorEmail">
    <vt:lpwstr>M.Harrington@uea.ac.uk</vt:lpwstr>
  </property>
  <property fmtid="{D5CDD505-2E9C-101B-9397-08002B2CF9AE}" pid="8" name="_AuthorEmailDisplayName">
    <vt:lpwstr>Marcus Harrington (PSY - Staff)</vt:lpwstr>
  </property>
  <property fmtid="{D5CDD505-2E9C-101B-9397-08002B2CF9AE}" pid="9" name="_PreviousAdHocReviewCycleID">
    <vt:i4>-1271003824</vt:i4>
  </property>
</Properties>
</file>