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F0125" w14:textId="77777777" w:rsidR="001C1D4E" w:rsidRPr="001C1D4E" w:rsidRDefault="001C1D4E" w:rsidP="001C1D4E">
      <w:pPr>
        <w:spacing w:line="480" w:lineRule="auto"/>
        <w:ind w:left="-360"/>
        <w:jc w:val="both"/>
        <w:rPr>
          <w:rFonts w:ascii="Arial" w:hAnsi="Arial" w:cs="Arial"/>
          <w:b/>
          <w:bCs/>
          <w:sz w:val="24"/>
          <w:szCs w:val="24"/>
        </w:rPr>
      </w:pPr>
      <w:r w:rsidRPr="001C1D4E">
        <w:rPr>
          <w:rFonts w:ascii="Arial" w:hAnsi="Arial" w:cs="Arial"/>
          <w:b/>
          <w:bCs/>
          <w:sz w:val="24"/>
          <w:szCs w:val="24"/>
        </w:rPr>
        <w:t>Socioeconomic adversity and child health following the COVID-19 pandemic: A convergent integrated mixed-methods review of household and neighbourhood inequalities</w:t>
      </w:r>
    </w:p>
    <w:p w14:paraId="52D6BB84" w14:textId="77777777" w:rsidR="00C401F2" w:rsidRPr="00BB448D" w:rsidRDefault="00A656BE" w:rsidP="009D5FB5">
      <w:pPr>
        <w:pStyle w:val="Heading1"/>
        <w:tabs>
          <w:tab w:val="left" w:pos="1758"/>
        </w:tabs>
        <w:spacing w:line="480" w:lineRule="auto"/>
        <w:ind w:left="-360"/>
        <w:jc w:val="both"/>
        <w:rPr>
          <w:rFonts w:ascii="Arial" w:hAnsi="Arial" w:cs="Arial"/>
          <w:i/>
          <w:iCs/>
          <w:color w:val="000000"/>
          <w:sz w:val="24"/>
          <w:szCs w:val="24"/>
        </w:rPr>
      </w:pPr>
      <w:r w:rsidRPr="00BB448D">
        <w:rPr>
          <w:rFonts w:ascii="Arial" w:hAnsi="Arial" w:cs="Arial"/>
          <w:i/>
          <w:iCs/>
          <w:color w:val="000000"/>
          <w:sz w:val="24"/>
          <w:szCs w:val="24"/>
        </w:rPr>
        <w:t xml:space="preserve">Abstract </w:t>
      </w:r>
    </w:p>
    <w:p w14:paraId="12E491B2" w14:textId="66FD9F9D" w:rsidR="002C237A" w:rsidRDefault="00CD5279" w:rsidP="009D5FB5">
      <w:pPr>
        <w:spacing w:line="480" w:lineRule="auto"/>
        <w:ind w:left="-360"/>
        <w:jc w:val="both"/>
        <w:rPr>
          <w:rFonts w:ascii="Arial" w:hAnsi="Arial" w:cs="Arial"/>
          <w:sz w:val="24"/>
          <w:szCs w:val="24"/>
        </w:rPr>
      </w:pPr>
      <w:r w:rsidRPr="009D5FB5">
        <w:rPr>
          <w:rFonts w:ascii="Arial" w:hAnsi="Arial" w:cs="Arial"/>
          <w:sz w:val="24"/>
          <w:szCs w:val="24"/>
        </w:rPr>
        <w:t>C</w:t>
      </w:r>
      <w:r w:rsidR="00A90561" w:rsidRPr="009D5FB5">
        <w:rPr>
          <w:rFonts w:ascii="Arial" w:hAnsi="Arial" w:cs="Arial"/>
          <w:sz w:val="24"/>
          <w:szCs w:val="24"/>
        </w:rPr>
        <w:t xml:space="preserve">hildren </w:t>
      </w:r>
      <w:r w:rsidR="00DA655E" w:rsidRPr="009D5FB5">
        <w:rPr>
          <w:rFonts w:ascii="Arial" w:hAnsi="Arial" w:cs="Arial"/>
          <w:sz w:val="24"/>
          <w:szCs w:val="24"/>
        </w:rPr>
        <w:t>experience</w:t>
      </w:r>
      <w:r w:rsidR="00D233FC" w:rsidRPr="009D5FB5">
        <w:rPr>
          <w:rFonts w:ascii="Arial" w:hAnsi="Arial" w:cs="Arial"/>
          <w:sz w:val="24"/>
          <w:szCs w:val="24"/>
        </w:rPr>
        <w:t xml:space="preserve"> </w:t>
      </w:r>
      <w:r w:rsidR="004D5A4A" w:rsidRPr="009D5FB5">
        <w:rPr>
          <w:rFonts w:ascii="Arial" w:hAnsi="Arial" w:cs="Arial"/>
          <w:sz w:val="24"/>
          <w:szCs w:val="24"/>
        </w:rPr>
        <w:t xml:space="preserve">inequalities </w:t>
      </w:r>
      <w:r w:rsidR="00D233FC" w:rsidRPr="009D5FB5">
        <w:rPr>
          <w:rFonts w:ascii="Arial" w:hAnsi="Arial" w:cs="Arial"/>
          <w:sz w:val="24"/>
          <w:szCs w:val="24"/>
        </w:rPr>
        <w:t xml:space="preserve">in </w:t>
      </w:r>
      <w:r w:rsidR="00FF15A4" w:rsidRPr="009D5FB5">
        <w:rPr>
          <w:rFonts w:ascii="Arial" w:hAnsi="Arial" w:cs="Arial"/>
          <w:sz w:val="24"/>
          <w:szCs w:val="24"/>
        </w:rPr>
        <w:t>health</w:t>
      </w:r>
      <w:r w:rsidR="00E63C47" w:rsidRPr="009D5FB5">
        <w:rPr>
          <w:rFonts w:ascii="Arial" w:hAnsi="Arial" w:cs="Arial"/>
          <w:sz w:val="24"/>
          <w:szCs w:val="24"/>
        </w:rPr>
        <w:t xml:space="preserve"> </w:t>
      </w:r>
      <w:r w:rsidR="004D5A4A" w:rsidRPr="009D5FB5">
        <w:rPr>
          <w:rFonts w:ascii="Arial" w:hAnsi="Arial" w:cs="Arial"/>
          <w:sz w:val="24"/>
          <w:szCs w:val="24"/>
        </w:rPr>
        <w:t>at</w:t>
      </w:r>
      <w:r w:rsidR="000C2BBE" w:rsidRPr="009D5FB5">
        <w:rPr>
          <w:rFonts w:ascii="Arial" w:hAnsi="Arial" w:cs="Arial"/>
          <w:sz w:val="24"/>
          <w:szCs w:val="24"/>
        </w:rPr>
        <w:t xml:space="preserve"> household and neighbourhood </w:t>
      </w:r>
      <w:r w:rsidR="004D5A4A" w:rsidRPr="009D5FB5">
        <w:rPr>
          <w:rFonts w:ascii="Arial" w:hAnsi="Arial" w:cs="Arial"/>
          <w:sz w:val="24"/>
          <w:szCs w:val="24"/>
        </w:rPr>
        <w:t xml:space="preserve">level, </w:t>
      </w:r>
      <w:r w:rsidR="0072176F" w:rsidRPr="009D5FB5">
        <w:rPr>
          <w:rFonts w:ascii="Arial" w:hAnsi="Arial" w:cs="Arial"/>
          <w:sz w:val="24"/>
          <w:szCs w:val="24"/>
        </w:rPr>
        <w:t>even in wealthy countries</w:t>
      </w:r>
      <w:r w:rsidR="002D661B" w:rsidRPr="009D5FB5">
        <w:rPr>
          <w:rFonts w:ascii="Arial" w:hAnsi="Arial" w:cs="Arial"/>
          <w:color w:val="000000"/>
          <w:sz w:val="24"/>
          <w:szCs w:val="24"/>
        </w:rPr>
        <w:t xml:space="preserve">. </w:t>
      </w:r>
      <w:r w:rsidR="009F74BF" w:rsidRPr="009D5FB5">
        <w:rPr>
          <w:rFonts w:ascii="Arial" w:hAnsi="Arial" w:cs="Arial"/>
          <w:color w:val="000000"/>
          <w:sz w:val="24"/>
          <w:szCs w:val="24"/>
        </w:rPr>
        <w:t>M</w:t>
      </w:r>
      <w:r w:rsidR="002C237A" w:rsidRPr="009D5FB5">
        <w:rPr>
          <w:rFonts w:ascii="Arial" w:hAnsi="Arial" w:cs="Arial"/>
          <w:sz w:val="24"/>
          <w:szCs w:val="24"/>
        </w:rPr>
        <w:t xml:space="preserve">easures to contain the </w:t>
      </w:r>
      <w:r w:rsidR="00DA655E" w:rsidRPr="009D5FB5">
        <w:rPr>
          <w:rFonts w:ascii="Arial" w:hAnsi="Arial" w:cs="Arial"/>
          <w:sz w:val="24"/>
          <w:szCs w:val="24"/>
        </w:rPr>
        <w:t>COVID-19</w:t>
      </w:r>
      <w:r w:rsidR="00D07EFD" w:rsidRPr="009D5FB5">
        <w:rPr>
          <w:rFonts w:ascii="Arial" w:hAnsi="Arial" w:cs="Arial"/>
          <w:sz w:val="24"/>
          <w:szCs w:val="24"/>
        </w:rPr>
        <w:t xml:space="preserve"> pandemic</w:t>
      </w:r>
      <w:r w:rsidR="002C237A" w:rsidRPr="009D5FB5">
        <w:rPr>
          <w:rFonts w:ascii="Arial" w:hAnsi="Arial" w:cs="Arial"/>
          <w:sz w:val="24"/>
          <w:szCs w:val="24"/>
        </w:rPr>
        <w:t xml:space="preserve"> such as school closures,</w:t>
      </w:r>
      <w:r w:rsidR="000C2BBE" w:rsidRPr="009D5FB5">
        <w:rPr>
          <w:rFonts w:ascii="Arial" w:hAnsi="Arial" w:cs="Arial"/>
          <w:sz w:val="24"/>
          <w:szCs w:val="24"/>
        </w:rPr>
        <w:t xml:space="preserve"> </w:t>
      </w:r>
      <w:r w:rsidR="00B76355" w:rsidRPr="009D5FB5">
        <w:rPr>
          <w:rFonts w:ascii="Arial" w:hAnsi="Arial" w:cs="Arial"/>
          <w:sz w:val="24"/>
          <w:szCs w:val="24"/>
        </w:rPr>
        <w:t>fo</w:t>
      </w:r>
      <w:r w:rsidR="004270AE" w:rsidRPr="009D5FB5">
        <w:rPr>
          <w:rFonts w:ascii="Arial" w:hAnsi="Arial" w:cs="Arial"/>
          <w:sz w:val="24"/>
          <w:szCs w:val="24"/>
        </w:rPr>
        <w:t>llowed by</w:t>
      </w:r>
      <w:r w:rsidR="000C2BBE" w:rsidRPr="009D5FB5">
        <w:rPr>
          <w:rFonts w:ascii="Arial" w:hAnsi="Arial" w:cs="Arial"/>
          <w:sz w:val="24"/>
          <w:szCs w:val="24"/>
        </w:rPr>
        <w:t xml:space="preserve"> the cost-of-living crisis</w:t>
      </w:r>
      <w:r w:rsidR="00584B5F" w:rsidRPr="009D5FB5">
        <w:rPr>
          <w:rFonts w:ascii="Arial" w:hAnsi="Arial" w:cs="Arial"/>
          <w:sz w:val="24"/>
          <w:szCs w:val="24"/>
        </w:rPr>
        <w:t xml:space="preserve">, </w:t>
      </w:r>
      <w:r w:rsidR="0047140B" w:rsidRPr="009D5FB5">
        <w:rPr>
          <w:rFonts w:ascii="Arial" w:hAnsi="Arial" w:cs="Arial"/>
          <w:sz w:val="24"/>
          <w:szCs w:val="24"/>
        </w:rPr>
        <w:t>did not affect all children equall</w:t>
      </w:r>
      <w:r w:rsidR="00211FA3" w:rsidRPr="009D5FB5">
        <w:rPr>
          <w:rFonts w:ascii="Arial" w:hAnsi="Arial" w:cs="Arial"/>
          <w:sz w:val="24"/>
          <w:szCs w:val="24"/>
        </w:rPr>
        <w:t>y</w:t>
      </w:r>
      <w:r w:rsidR="002C237A" w:rsidRPr="009D5FB5">
        <w:rPr>
          <w:rFonts w:ascii="Arial" w:hAnsi="Arial" w:cs="Arial"/>
          <w:sz w:val="24"/>
          <w:szCs w:val="24"/>
        </w:rPr>
        <w:t xml:space="preserve">. This </w:t>
      </w:r>
      <w:r w:rsidR="00672A64" w:rsidRPr="009D5FB5">
        <w:rPr>
          <w:rFonts w:ascii="Arial" w:hAnsi="Arial" w:cs="Arial"/>
          <w:sz w:val="24"/>
          <w:szCs w:val="24"/>
        </w:rPr>
        <w:t xml:space="preserve">review </w:t>
      </w:r>
      <w:r w:rsidR="002C237A" w:rsidRPr="009D5FB5">
        <w:rPr>
          <w:rFonts w:ascii="Arial" w:hAnsi="Arial" w:cs="Arial"/>
          <w:sz w:val="24"/>
          <w:szCs w:val="24"/>
        </w:rPr>
        <w:t xml:space="preserve">aimed to understand </w:t>
      </w:r>
      <w:r w:rsidR="005D7498" w:rsidRPr="009D5FB5">
        <w:rPr>
          <w:rFonts w:ascii="Arial" w:hAnsi="Arial" w:cs="Arial"/>
          <w:sz w:val="24"/>
          <w:szCs w:val="24"/>
        </w:rPr>
        <w:t xml:space="preserve">the </w:t>
      </w:r>
      <w:r w:rsidR="005D7498" w:rsidRPr="009D5FB5">
        <w:rPr>
          <w:rFonts w:ascii="Arial" w:hAnsi="Arial" w:cs="Arial"/>
          <w:color w:val="000000"/>
          <w:sz w:val="24"/>
          <w:szCs w:val="24"/>
        </w:rPr>
        <w:t xml:space="preserve">impact of </w:t>
      </w:r>
      <w:r w:rsidR="002302EF" w:rsidRPr="009D5FB5">
        <w:rPr>
          <w:rFonts w:ascii="Arial" w:hAnsi="Arial" w:cs="Arial"/>
          <w:color w:val="000000"/>
          <w:sz w:val="24"/>
          <w:szCs w:val="24"/>
        </w:rPr>
        <w:t>socioeconomic adversity</w:t>
      </w:r>
      <w:r w:rsidR="005D7498" w:rsidRPr="009D5FB5">
        <w:rPr>
          <w:rFonts w:ascii="Arial" w:hAnsi="Arial" w:cs="Arial"/>
          <w:color w:val="000000"/>
          <w:sz w:val="24"/>
          <w:szCs w:val="24"/>
        </w:rPr>
        <w:t xml:space="preserve"> on child health and development</w:t>
      </w:r>
      <w:r w:rsidR="002302EF" w:rsidRPr="009D5FB5">
        <w:rPr>
          <w:rFonts w:ascii="Arial" w:hAnsi="Arial" w:cs="Arial"/>
          <w:color w:val="000000"/>
          <w:sz w:val="24"/>
          <w:szCs w:val="24"/>
        </w:rPr>
        <w:t xml:space="preserve"> following the COVID-19 pandemic</w:t>
      </w:r>
      <w:r w:rsidR="002C237A" w:rsidRPr="009D5FB5">
        <w:rPr>
          <w:rFonts w:ascii="Arial" w:hAnsi="Arial" w:cs="Arial"/>
          <w:sz w:val="24"/>
          <w:szCs w:val="24"/>
        </w:rPr>
        <w:t xml:space="preserve">. </w:t>
      </w:r>
    </w:p>
    <w:p w14:paraId="65B60BDD" w14:textId="6FB774D0" w:rsidR="002C237A" w:rsidRPr="009D5FB5" w:rsidRDefault="002C237A" w:rsidP="009D5FB5">
      <w:pPr>
        <w:spacing w:line="480" w:lineRule="auto"/>
        <w:ind w:left="-360"/>
        <w:jc w:val="both"/>
        <w:rPr>
          <w:rFonts w:ascii="Arial" w:hAnsi="Arial" w:cs="Arial"/>
          <w:sz w:val="24"/>
          <w:szCs w:val="24"/>
        </w:rPr>
      </w:pPr>
      <w:r w:rsidRPr="009D5FB5">
        <w:rPr>
          <w:rFonts w:ascii="Arial" w:hAnsi="Arial" w:cs="Arial"/>
          <w:sz w:val="24"/>
          <w:szCs w:val="24"/>
        </w:rPr>
        <w:t>Systematic literature searches us</w:t>
      </w:r>
      <w:r w:rsidR="00804A1E" w:rsidRPr="009D5FB5">
        <w:rPr>
          <w:rFonts w:ascii="Arial" w:hAnsi="Arial" w:cs="Arial"/>
          <w:sz w:val="24"/>
          <w:szCs w:val="24"/>
        </w:rPr>
        <w:t>ed</w:t>
      </w:r>
      <w:r w:rsidRPr="009D5FB5">
        <w:rPr>
          <w:rFonts w:ascii="Arial" w:hAnsi="Arial" w:cs="Arial"/>
          <w:sz w:val="24"/>
          <w:szCs w:val="24"/>
        </w:rPr>
        <w:t xml:space="preserve"> the SPIDER tool to identify studies</w:t>
      </w:r>
      <w:r w:rsidR="00CA7795" w:rsidRPr="009D5FB5">
        <w:rPr>
          <w:rFonts w:ascii="Arial" w:hAnsi="Arial" w:cs="Arial"/>
          <w:sz w:val="24"/>
          <w:szCs w:val="24"/>
        </w:rPr>
        <w:t>,</w:t>
      </w:r>
      <w:r w:rsidR="00672A64" w:rsidRPr="009D5FB5">
        <w:rPr>
          <w:rFonts w:ascii="Arial" w:hAnsi="Arial" w:cs="Arial"/>
          <w:sz w:val="24"/>
          <w:szCs w:val="24"/>
        </w:rPr>
        <w:t xml:space="preserve"> </w:t>
      </w:r>
      <w:r w:rsidR="005C4E20" w:rsidRPr="009D5FB5">
        <w:rPr>
          <w:rFonts w:ascii="Arial" w:hAnsi="Arial" w:cs="Arial"/>
          <w:sz w:val="24"/>
          <w:szCs w:val="24"/>
        </w:rPr>
        <w:t xml:space="preserve">and </w:t>
      </w:r>
      <w:r w:rsidR="00672A64" w:rsidRPr="009D5FB5">
        <w:rPr>
          <w:rFonts w:ascii="Arial" w:hAnsi="Arial" w:cs="Arial"/>
          <w:sz w:val="24"/>
          <w:szCs w:val="24"/>
        </w:rPr>
        <w:t>a</w:t>
      </w:r>
      <w:r w:rsidRPr="009D5FB5">
        <w:rPr>
          <w:rFonts w:ascii="Arial" w:hAnsi="Arial" w:cs="Arial"/>
          <w:sz w:val="24"/>
          <w:szCs w:val="24"/>
        </w:rPr>
        <w:t xml:space="preserve"> convergent integrated approach to </w:t>
      </w:r>
      <w:r w:rsidR="005C4E20" w:rsidRPr="009D5FB5">
        <w:rPr>
          <w:rFonts w:ascii="Arial" w:hAnsi="Arial" w:cs="Arial"/>
          <w:sz w:val="24"/>
          <w:szCs w:val="24"/>
        </w:rPr>
        <w:t xml:space="preserve">combine and </w:t>
      </w:r>
      <w:r w:rsidRPr="009D5FB5">
        <w:rPr>
          <w:rFonts w:ascii="Arial" w:hAnsi="Arial" w:cs="Arial"/>
          <w:sz w:val="24"/>
          <w:szCs w:val="24"/>
        </w:rPr>
        <w:t>synthesis</w:t>
      </w:r>
      <w:r w:rsidR="00672A64" w:rsidRPr="009D5FB5">
        <w:rPr>
          <w:rFonts w:ascii="Arial" w:hAnsi="Arial" w:cs="Arial"/>
          <w:sz w:val="24"/>
          <w:szCs w:val="24"/>
        </w:rPr>
        <w:t>e</w:t>
      </w:r>
      <w:r w:rsidRPr="009D5FB5">
        <w:rPr>
          <w:rFonts w:ascii="Arial" w:hAnsi="Arial" w:cs="Arial"/>
          <w:sz w:val="24"/>
          <w:szCs w:val="24"/>
        </w:rPr>
        <w:t xml:space="preserve"> quantitative and qualitative data.</w:t>
      </w:r>
      <w:r w:rsidR="00672A64" w:rsidRPr="009D5FB5">
        <w:rPr>
          <w:rFonts w:ascii="Arial" w:hAnsi="Arial" w:cs="Arial"/>
          <w:sz w:val="24"/>
          <w:szCs w:val="24"/>
        </w:rPr>
        <w:t xml:space="preserve"> A mixed methods appraisal tool was used to appraise for risk of bias.</w:t>
      </w:r>
    </w:p>
    <w:p w14:paraId="13F211F4" w14:textId="68E03521" w:rsidR="002C237A" w:rsidRPr="009D5FB5" w:rsidRDefault="002C237A" w:rsidP="009D5FB5">
      <w:pPr>
        <w:spacing w:line="480" w:lineRule="auto"/>
        <w:ind w:left="-360"/>
        <w:jc w:val="both"/>
        <w:rPr>
          <w:rFonts w:ascii="Arial" w:hAnsi="Arial" w:cs="Arial"/>
          <w:sz w:val="24"/>
          <w:szCs w:val="24"/>
        </w:rPr>
      </w:pPr>
      <w:r w:rsidRPr="009D5FB5">
        <w:rPr>
          <w:rFonts w:ascii="Arial" w:hAnsi="Arial" w:cs="Arial"/>
          <w:sz w:val="24"/>
          <w:szCs w:val="24"/>
        </w:rPr>
        <w:t xml:space="preserve">Three </w:t>
      </w:r>
      <w:r w:rsidR="00804A1E" w:rsidRPr="009D5FB5">
        <w:rPr>
          <w:rFonts w:ascii="Arial" w:hAnsi="Arial" w:cs="Arial"/>
          <w:sz w:val="24"/>
          <w:szCs w:val="24"/>
        </w:rPr>
        <w:t>integrated findings</w:t>
      </w:r>
      <w:r w:rsidRPr="009D5FB5">
        <w:rPr>
          <w:rFonts w:ascii="Arial" w:hAnsi="Arial" w:cs="Arial"/>
          <w:sz w:val="24"/>
          <w:szCs w:val="24"/>
        </w:rPr>
        <w:t xml:space="preserve"> were identified from 125 studies: 1. Socioeconomic </w:t>
      </w:r>
      <w:r w:rsidR="002F1E1F" w:rsidRPr="009D5FB5">
        <w:rPr>
          <w:rFonts w:ascii="Arial" w:hAnsi="Arial" w:cs="Arial"/>
          <w:sz w:val="24"/>
          <w:szCs w:val="24"/>
        </w:rPr>
        <w:t>adversity and unequal exposure to risk</w:t>
      </w:r>
      <w:r w:rsidRPr="009D5FB5">
        <w:rPr>
          <w:rFonts w:ascii="Arial" w:hAnsi="Arial" w:cs="Arial"/>
          <w:sz w:val="24"/>
          <w:szCs w:val="24"/>
        </w:rPr>
        <w:t>; 2. Community support and professional input</w:t>
      </w:r>
      <w:r w:rsidR="002F1E1F" w:rsidRPr="009D5FB5">
        <w:rPr>
          <w:rFonts w:ascii="Arial" w:hAnsi="Arial" w:cs="Arial"/>
          <w:sz w:val="24"/>
          <w:szCs w:val="24"/>
        </w:rPr>
        <w:t xml:space="preserve"> as protective influences</w:t>
      </w:r>
      <w:r w:rsidRPr="009D5FB5">
        <w:rPr>
          <w:rFonts w:ascii="Arial" w:hAnsi="Arial" w:cs="Arial"/>
          <w:sz w:val="24"/>
          <w:szCs w:val="24"/>
        </w:rPr>
        <w:t xml:space="preserve">. 3. </w:t>
      </w:r>
      <w:r w:rsidR="002F1E1F" w:rsidRPr="009D5FB5">
        <w:rPr>
          <w:rFonts w:ascii="Arial" w:hAnsi="Arial" w:cs="Arial"/>
          <w:sz w:val="24"/>
          <w:szCs w:val="24"/>
        </w:rPr>
        <w:t>Structural and system-level requirements to address socioeconomic adversity</w:t>
      </w:r>
      <w:r w:rsidR="00401E43" w:rsidRPr="009D5FB5">
        <w:rPr>
          <w:rFonts w:ascii="Arial" w:hAnsi="Arial" w:cs="Arial"/>
          <w:sz w:val="24"/>
          <w:szCs w:val="24"/>
        </w:rPr>
        <w:t>.</w:t>
      </w:r>
    </w:p>
    <w:p w14:paraId="48A769FF" w14:textId="601C5C42" w:rsidR="008A602A" w:rsidRPr="009D5FB5" w:rsidRDefault="002C237A" w:rsidP="009D5FB5">
      <w:pPr>
        <w:spacing w:line="480" w:lineRule="auto"/>
        <w:ind w:left="-360"/>
        <w:jc w:val="both"/>
        <w:rPr>
          <w:rFonts w:ascii="Arial" w:hAnsi="Arial" w:cs="Arial"/>
          <w:sz w:val="24"/>
          <w:szCs w:val="24"/>
        </w:rPr>
      </w:pPr>
      <w:r w:rsidRPr="009D5FB5">
        <w:rPr>
          <w:rFonts w:ascii="Arial" w:hAnsi="Arial" w:cs="Arial"/>
          <w:color w:val="000000"/>
          <w:sz w:val="24"/>
          <w:szCs w:val="24"/>
        </w:rPr>
        <w:t xml:space="preserve">COVID-19 restriction measures </w:t>
      </w:r>
      <w:r w:rsidR="008217AB" w:rsidRPr="009D5FB5">
        <w:rPr>
          <w:rFonts w:ascii="Arial" w:hAnsi="Arial" w:cs="Arial"/>
          <w:color w:val="000000"/>
          <w:sz w:val="24"/>
          <w:szCs w:val="24"/>
        </w:rPr>
        <w:t>were associated with worsening</w:t>
      </w:r>
      <w:r w:rsidRPr="009D5FB5">
        <w:rPr>
          <w:rFonts w:ascii="Arial" w:hAnsi="Arial" w:cs="Arial"/>
          <w:color w:val="000000"/>
          <w:sz w:val="24"/>
          <w:szCs w:val="24"/>
        </w:rPr>
        <w:t xml:space="preserve"> </w:t>
      </w:r>
      <w:r w:rsidR="00667EFD" w:rsidRPr="009D5FB5">
        <w:rPr>
          <w:rFonts w:ascii="Arial" w:hAnsi="Arial" w:cs="Arial"/>
          <w:color w:val="000000"/>
          <w:sz w:val="24"/>
          <w:szCs w:val="24"/>
        </w:rPr>
        <w:t>family finances</w:t>
      </w:r>
      <w:r w:rsidR="00A50EAD" w:rsidRPr="009D5FB5">
        <w:rPr>
          <w:rFonts w:ascii="Arial" w:hAnsi="Arial" w:cs="Arial"/>
          <w:color w:val="000000"/>
          <w:sz w:val="24"/>
          <w:szCs w:val="24"/>
        </w:rPr>
        <w:t xml:space="preserve"> and </w:t>
      </w:r>
      <w:r w:rsidRPr="009D5FB5">
        <w:rPr>
          <w:rFonts w:ascii="Arial" w:hAnsi="Arial" w:cs="Arial"/>
          <w:color w:val="000000"/>
          <w:sz w:val="24"/>
          <w:szCs w:val="24"/>
        </w:rPr>
        <w:t xml:space="preserve">health of </w:t>
      </w:r>
      <w:r w:rsidR="00773810" w:rsidRPr="009D5FB5">
        <w:rPr>
          <w:rFonts w:ascii="Arial" w:hAnsi="Arial" w:cs="Arial"/>
          <w:color w:val="000000"/>
          <w:sz w:val="24"/>
          <w:szCs w:val="24"/>
        </w:rPr>
        <w:t xml:space="preserve">disadvantaged </w:t>
      </w:r>
      <w:r w:rsidRPr="009D5FB5">
        <w:rPr>
          <w:rFonts w:ascii="Arial" w:hAnsi="Arial" w:cs="Arial"/>
          <w:color w:val="000000"/>
          <w:sz w:val="24"/>
          <w:szCs w:val="24"/>
        </w:rPr>
        <w:t>children</w:t>
      </w:r>
      <w:r w:rsidR="00016171" w:rsidRPr="009D5FB5">
        <w:rPr>
          <w:rFonts w:ascii="Arial" w:hAnsi="Arial" w:cs="Arial"/>
          <w:color w:val="000000"/>
          <w:sz w:val="24"/>
          <w:szCs w:val="24"/>
        </w:rPr>
        <w:t xml:space="preserve"> who experienced </w:t>
      </w:r>
      <w:r w:rsidR="00A04541" w:rsidRPr="009D5FB5">
        <w:rPr>
          <w:rFonts w:ascii="Arial" w:hAnsi="Arial" w:cs="Arial"/>
          <w:color w:val="000000"/>
          <w:sz w:val="24"/>
          <w:szCs w:val="24"/>
        </w:rPr>
        <w:t xml:space="preserve">cramped living conditions </w:t>
      </w:r>
      <w:r w:rsidR="006B7223" w:rsidRPr="009D5FB5">
        <w:rPr>
          <w:rFonts w:ascii="Arial" w:hAnsi="Arial" w:cs="Arial"/>
          <w:color w:val="000000"/>
          <w:sz w:val="24"/>
          <w:szCs w:val="24"/>
        </w:rPr>
        <w:t xml:space="preserve">and insecure </w:t>
      </w:r>
      <w:r w:rsidR="00A04541" w:rsidRPr="009D5FB5">
        <w:rPr>
          <w:rFonts w:ascii="Arial" w:hAnsi="Arial" w:cs="Arial"/>
          <w:color w:val="000000"/>
          <w:sz w:val="24"/>
          <w:szCs w:val="24"/>
        </w:rPr>
        <w:t>food and housing</w:t>
      </w:r>
      <w:r w:rsidRPr="009D5FB5">
        <w:rPr>
          <w:rFonts w:ascii="Arial" w:hAnsi="Arial" w:cs="Arial"/>
          <w:color w:val="000000"/>
          <w:sz w:val="24"/>
          <w:szCs w:val="24"/>
        </w:rPr>
        <w:t xml:space="preserve">. </w:t>
      </w:r>
      <w:r w:rsidR="00337589" w:rsidRPr="009D5FB5">
        <w:rPr>
          <w:rFonts w:ascii="Arial" w:hAnsi="Arial" w:cs="Arial"/>
          <w:color w:val="000000"/>
          <w:sz w:val="24"/>
          <w:szCs w:val="24"/>
        </w:rPr>
        <w:t xml:space="preserve">COVID-19 amplified existing </w:t>
      </w:r>
      <w:r w:rsidR="00F5695A" w:rsidRPr="009D5FB5">
        <w:rPr>
          <w:rFonts w:ascii="Arial" w:hAnsi="Arial" w:cs="Arial"/>
          <w:color w:val="000000"/>
          <w:sz w:val="24"/>
          <w:szCs w:val="24"/>
        </w:rPr>
        <w:t xml:space="preserve">health </w:t>
      </w:r>
      <w:r w:rsidR="00337589" w:rsidRPr="009D5FB5">
        <w:rPr>
          <w:rFonts w:ascii="Arial" w:hAnsi="Arial" w:cs="Arial"/>
          <w:color w:val="000000"/>
          <w:sz w:val="24"/>
          <w:szCs w:val="24"/>
        </w:rPr>
        <w:t>inequalities.</w:t>
      </w:r>
      <w:r w:rsidR="00142ECA" w:rsidRPr="009D5FB5">
        <w:rPr>
          <w:rFonts w:ascii="Arial" w:hAnsi="Arial" w:cs="Arial"/>
          <w:color w:val="000000"/>
          <w:sz w:val="24"/>
          <w:szCs w:val="24"/>
        </w:rPr>
        <w:t xml:space="preserve"> </w:t>
      </w:r>
      <w:r w:rsidR="00C841A4" w:rsidRPr="009D5FB5">
        <w:rPr>
          <w:rFonts w:ascii="Arial" w:hAnsi="Arial" w:cs="Arial"/>
          <w:color w:val="000000"/>
          <w:sz w:val="24"/>
          <w:szCs w:val="24"/>
        </w:rPr>
        <w:t xml:space="preserve">These inequalities </w:t>
      </w:r>
      <w:r w:rsidR="004A44FB" w:rsidRPr="009D5FB5">
        <w:rPr>
          <w:rFonts w:ascii="Arial" w:hAnsi="Arial" w:cs="Arial"/>
          <w:color w:val="000000"/>
          <w:sz w:val="24"/>
          <w:szCs w:val="24"/>
        </w:rPr>
        <w:t xml:space="preserve">could </w:t>
      </w:r>
      <w:r w:rsidR="008773D3" w:rsidRPr="009D5FB5">
        <w:rPr>
          <w:rFonts w:ascii="Arial" w:hAnsi="Arial" w:cs="Arial"/>
          <w:color w:val="000000"/>
          <w:sz w:val="24"/>
          <w:szCs w:val="24"/>
        </w:rPr>
        <w:t xml:space="preserve">potentially </w:t>
      </w:r>
      <w:r w:rsidR="004A44FB" w:rsidRPr="009D5FB5">
        <w:rPr>
          <w:rFonts w:ascii="Arial" w:hAnsi="Arial" w:cs="Arial"/>
          <w:color w:val="000000"/>
          <w:sz w:val="24"/>
          <w:szCs w:val="24"/>
        </w:rPr>
        <w:t>be</w:t>
      </w:r>
      <w:r w:rsidR="00EA37D9" w:rsidRPr="009D5FB5">
        <w:rPr>
          <w:rFonts w:ascii="Arial" w:hAnsi="Arial" w:cs="Arial"/>
          <w:color w:val="000000"/>
          <w:sz w:val="24"/>
          <w:szCs w:val="24"/>
        </w:rPr>
        <w:t xml:space="preserve"> </w:t>
      </w:r>
      <w:r w:rsidR="008773D3" w:rsidRPr="009D5FB5">
        <w:rPr>
          <w:rFonts w:ascii="Arial" w:hAnsi="Arial" w:cs="Arial"/>
          <w:color w:val="000000"/>
          <w:sz w:val="24"/>
          <w:szCs w:val="24"/>
        </w:rPr>
        <w:t>reduced</w:t>
      </w:r>
      <w:r w:rsidR="00EA37D9" w:rsidRPr="009D5FB5">
        <w:rPr>
          <w:rFonts w:ascii="Arial" w:hAnsi="Arial" w:cs="Arial"/>
          <w:color w:val="000000"/>
          <w:sz w:val="24"/>
          <w:szCs w:val="24"/>
        </w:rPr>
        <w:t xml:space="preserve"> through </w:t>
      </w:r>
      <w:r w:rsidR="009471BA" w:rsidRPr="009D5FB5">
        <w:rPr>
          <w:rFonts w:ascii="Arial" w:hAnsi="Arial" w:cs="Arial"/>
          <w:color w:val="000000"/>
          <w:sz w:val="24"/>
          <w:szCs w:val="24"/>
        </w:rPr>
        <w:t xml:space="preserve">public health </w:t>
      </w:r>
      <w:r w:rsidR="008773D3" w:rsidRPr="009D5FB5">
        <w:rPr>
          <w:rFonts w:ascii="Arial" w:hAnsi="Arial" w:cs="Arial"/>
          <w:color w:val="000000"/>
          <w:sz w:val="24"/>
          <w:szCs w:val="24"/>
        </w:rPr>
        <w:t>interventions</w:t>
      </w:r>
      <w:r w:rsidR="00566502" w:rsidRPr="009D5FB5">
        <w:rPr>
          <w:rFonts w:ascii="Arial" w:hAnsi="Arial" w:cs="Arial"/>
          <w:color w:val="000000"/>
          <w:sz w:val="24"/>
          <w:szCs w:val="24"/>
        </w:rPr>
        <w:t xml:space="preserve"> such as improved availability of community services</w:t>
      </w:r>
      <w:r w:rsidR="00FD25F7" w:rsidRPr="009D5FB5">
        <w:rPr>
          <w:rFonts w:ascii="Arial" w:hAnsi="Arial" w:cs="Arial"/>
          <w:color w:val="000000"/>
          <w:sz w:val="24"/>
          <w:szCs w:val="24"/>
        </w:rPr>
        <w:t xml:space="preserve">, </w:t>
      </w:r>
      <w:r w:rsidR="00C327DF" w:rsidRPr="009D5FB5">
        <w:rPr>
          <w:rFonts w:ascii="Arial" w:hAnsi="Arial" w:cs="Arial"/>
          <w:sz w:val="24"/>
          <w:szCs w:val="24"/>
        </w:rPr>
        <w:t xml:space="preserve">greater </w:t>
      </w:r>
      <w:r w:rsidR="00566502" w:rsidRPr="009D5FB5">
        <w:rPr>
          <w:rFonts w:ascii="Arial" w:hAnsi="Arial" w:cs="Arial"/>
          <w:sz w:val="24"/>
          <w:szCs w:val="24"/>
        </w:rPr>
        <w:t xml:space="preserve">consideration </w:t>
      </w:r>
      <w:r w:rsidR="00FA6733" w:rsidRPr="009D5FB5">
        <w:rPr>
          <w:rFonts w:ascii="Arial" w:hAnsi="Arial" w:cs="Arial"/>
          <w:sz w:val="24"/>
          <w:szCs w:val="24"/>
        </w:rPr>
        <w:t xml:space="preserve">of </w:t>
      </w:r>
      <w:r w:rsidRPr="009D5FB5">
        <w:rPr>
          <w:rFonts w:ascii="Arial" w:hAnsi="Arial" w:cs="Arial"/>
          <w:sz w:val="24"/>
          <w:szCs w:val="24"/>
        </w:rPr>
        <w:t>sociodemographic factors</w:t>
      </w:r>
      <w:r w:rsidR="009A0F22" w:rsidRPr="009D5FB5">
        <w:rPr>
          <w:rFonts w:ascii="Arial" w:hAnsi="Arial" w:cs="Arial"/>
          <w:sz w:val="24"/>
          <w:szCs w:val="24"/>
        </w:rPr>
        <w:t xml:space="preserve"> in healthcare settings</w:t>
      </w:r>
      <w:r w:rsidR="00FD25F7" w:rsidRPr="009D5FB5">
        <w:rPr>
          <w:rFonts w:ascii="Arial" w:hAnsi="Arial" w:cs="Arial"/>
          <w:sz w:val="24"/>
          <w:szCs w:val="24"/>
        </w:rPr>
        <w:t>,</w:t>
      </w:r>
      <w:r w:rsidR="00FA6733" w:rsidRPr="009D5FB5">
        <w:rPr>
          <w:rFonts w:ascii="Arial" w:hAnsi="Arial" w:cs="Arial"/>
          <w:sz w:val="24"/>
          <w:szCs w:val="24"/>
        </w:rPr>
        <w:t xml:space="preserve"> </w:t>
      </w:r>
      <w:r w:rsidR="00F5695A" w:rsidRPr="009D5FB5">
        <w:rPr>
          <w:rFonts w:ascii="Arial" w:hAnsi="Arial" w:cs="Arial"/>
          <w:sz w:val="24"/>
          <w:szCs w:val="24"/>
        </w:rPr>
        <w:t>and</w:t>
      </w:r>
      <w:r w:rsidR="004A44FB" w:rsidRPr="009D5FB5">
        <w:rPr>
          <w:rFonts w:ascii="Arial" w:hAnsi="Arial" w:cs="Arial"/>
          <w:sz w:val="24"/>
          <w:szCs w:val="24"/>
        </w:rPr>
        <w:t xml:space="preserve"> by p</w:t>
      </w:r>
      <w:r w:rsidR="00A55348" w:rsidRPr="009D5FB5">
        <w:rPr>
          <w:rFonts w:ascii="Arial" w:hAnsi="Arial" w:cs="Arial"/>
          <w:sz w:val="24"/>
          <w:szCs w:val="24"/>
        </w:rPr>
        <w:t xml:space="preserve">rofessionals </w:t>
      </w:r>
      <w:r w:rsidR="004A44FB" w:rsidRPr="009D5FB5">
        <w:rPr>
          <w:rFonts w:ascii="Arial" w:hAnsi="Arial" w:cs="Arial"/>
          <w:sz w:val="24"/>
          <w:szCs w:val="24"/>
        </w:rPr>
        <w:t>using</w:t>
      </w:r>
      <w:r w:rsidR="00AD5635" w:rsidRPr="009D5FB5">
        <w:rPr>
          <w:rFonts w:ascii="Arial" w:hAnsi="Arial" w:cs="Arial"/>
          <w:sz w:val="24"/>
          <w:szCs w:val="24"/>
        </w:rPr>
        <w:t xml:space="preserve"> their collective voice</w:t>
      </w:r>
      <w:r w:rsidR="007D3E4F" w:rsidRPr="009D5FB5">
        <w:rPr>
          <w:rFonts w:ascii="Arial" w:hAnsi="Arial" w:cs="Arial"/>
          <w:sz w:val="24"/>
          <w:szCs w:val="24"/>
        </w:rPr>
        <w:t xml:space="preserve"> </w:t>
      </w:r>
      <w:r w:rsidR="005A1E73" w:rsidRPr="009D5FB5">
        <w:rPr>
          <w:rFonts w:ascii="Arial" w:hAnsi="Arial" w:cs="Arial"/>
          <w:sz w:val="24"/>
          <w:szCs w:val="24"/>
        </w:rPr>
        <w:t xml:space="preserve">to influence </w:t>
      </w:r>
      <w:r w:rsidR="00FD25F7" w:rsidRPr="009D5FB5">
        <w:rPr>
          <w:rFonts w:ascii="Arial" w:hAnsi="Arial" w:cs="Arial"/>
          <w:sz w:val="24"/>
          <w:szCs w:val="24"/>
        </w:rPr>
        <w:t>policy development</w:t>
      </w:r>
      <w:r w:rsidR="004D15B4" w:rsidRPr="009D5FB5">
        <w:rPr>
          <w:rFonts w:ascii="Arial" w:hAnsi="Arial" w:cs="Arial"/>
          <w:sz w:val="24"/>
          <w:szCs w:val="24"/>
        </w:rPr>
        <w:t xml:space="preserve">, for example through </w:t>
      </w:r>
      <w:r w:rsidR="00D3118F" w:rsidRPr="009D5FB5">
        <w:rPr>
          <w:rFonts w:ascii="Arial" w:hAnsi="Arial" w:cs="Arial"/>
          <w:sz w:val="24"/>
          <w:szCs w:val="24"/>
        </w:rPr>
        <w:t>improved data sharing to</w:t>
      </w:r>
      <w:r w:rsidR="00AD5635" w:rsidRPr="009D5FB5">
        <w:rPr>
          <w:rFonts w:ascii="Arial" w:hAnsi="Arial" w:cs="Arial"/>
          <w:sz w:val="24"/>
          <w:szCs w:val="24"/>
        </w:rPr>
        <w:t xml:space="preserve"> </w:t>
      </w:r>
      <w:r w:rsidR="00382C6F" w:rsidRPr="009D5FB5">
        <w:rPr>
          <w:rFonts w:ascii="Arial" w:hAnsi="Arial" w:cs="Arial"/>
          <w:sz w:val="24"/>
          <w:szCs w:val="24"/>
        </w:rPr>
        <w:t>help public</w:t>
      </w:r>
      <w:r w:rsidR="00D3118F" w:rsidRPr="009D5FB5">
        <w:rPr>
          <w:rFonts w:ascii="Arial" w:hAnsi="Arial" w:cs="Arial"/>
          <w:sz w:val="24"/>
          <w:szCs w:val="24"/>
        </w:rPr>
        <w:t>-</w:t>
      </w:r>
      <w:r w:rsidR="00382C6F" w:rsidRPr="009D5FB5">
        <w:rPr>
          <w:rFonts w:ascii="Arial" w:hAnsi="Arial" w:cs="Arial"/>
          <w:sz w:val="24"/>
          <w:szCs w:val="24"/>
        </w:rPr>
        <w:t xml:space="preserve">sector services make the best use of </w:t>
      </w:r>
      <w:r w:rsidR="00D3118F" w:rsidRPr="009D5FB5">
        <w:rPr>
          <w:rFonts w:ascii="Arial" w:hAnsi="Arial" w:cs="Arial"/>
          <w:sz w:val="24"/>
          <w:szCs w:val="24"/>
        </w:rPr>
        <w:t xml:space="preserve">available </w:t>
      </w:r>
      <w:r w:rsidR="00382C6F" w:rsidRPr="009D5FB5">
        <w:rPr>
          <w:rFonts w:ascii="Arial" w:hAnsi="Arial" w:cs="Arial"/>
          <w:sz w:val="24"/>
          <w:szCs w:val="24"/>
        </w:rPr>
        <w:t xml:space="preserve">data </w:t>
      </w:r>
      <w:r w:rsidR="00841195" w:rsidRPr="009D5FB5">
        <w:rPr>
          <w:rFonts w:ascii="Arial" w:hAnsi="Arial" w:cs="Arial"/>
          <w:sz w:val="24"/>
          <w:szCs w:val="24"/>
        </w:rPr>
        <w:t>to</w:t>
      </w:r>
      <w:r w:rsidR="00382C6F" w:rsidRPr="009D5FB5">
        <w:rPr>
          <w:rFonts w:ascii="Arial" w:hAnsi="Arial" w:cs="Arial"/>
          <w:sz w:val="24"/>
          <w:szCs w:val="24"/>
        </w:rPr>
        <w:t xml:space="preserve"> support </w:t>
      </w:r>
      <w:r w:rsidR="00227B1B" w:rsidRPr="009D5FB5">
        <w:rPr>
          <w:rFonts w:ascii="Arial" w:hAnsi="Arial" w:cs="Arial"/>
          <w:sz w:val="24"/>
          <w:szCs w:val="24"/>
        </w:rPr>
        <w:t>vulnerable families</w:t>
      </w:r>
      <w:r w:rsidR="006E1B02" w:rsidRPr="009D5FB5">
        <w:rPr>
          <w:rFonts w:ascii="Arial" w:hAnsi="Arial" w:cs="Arial"/>
          <w:sz w:val="24"/>
          <w:szCs w:val="24"/>
        </w:rPr>
        <w:t>.</w:t>
      </w:r>
    </w:p>
    <w:p w14:paraId="0F1037D2" w14:textId="77777777" w:rsidR="00387223" w:rsidRPr="00BB448D" w:rsidRDefault="00387223" w:rsidP="009D5FB5">
      <w:pPr>
        <w:pStyle w:val="Heading1"/>
        <w:tabs>
          <w:tab w:val="left" w:pos="1758"/>
        </w:tabs>
        <w:spacing w:line="480" w:lineRule="auto"/>
        <w:ind w:left="-360"/>
        <w:jc w:val="both"/>
        <w:rPr>
          <w:rFonts w:ascii="Arial" w:hAnsi="Arial" w:cs="Arial"/>
          <w:color w:val="000000"/>
          <w:sz w:val="24"/>
          <w:szCs w:val="24"/>
        </w:rPr>
      </w:pPr>
      <w:r w:rsidRPr="00BB448D">
        <w:rPr>
          <w:rFonts w:ascii="Arial" w:hAnsi="Arial" w:cs="Arial"/>
          <w:color w:val="000000"/>
          <w:sz w:val="24"/>
          <w:szCs w:val="24"/>
        </w:rPr>
        <w:lastRenderedPageBreak/>
        <w:t>Introduction</w:t>
      </w:r>
      <w:r w:rsidR="0080477E" w:rsidRPr="00BB448D">
        <w:rPr>
          <w:rFonts w:ascii="Arial" w:hAnsi="Arial" w:cs="Arial"/>
          <w:color w:val="000000"/>
          <w:sz w:val="24"/>
          <w:szCs w:val="24"/>
        </w:rPr>
        <w:tab/>
      </w:r>
    </w:p>
    <w:p w14:paraId="7C3A1DEB" w14:textId="3AF61847" w:rsidR="004A16BA" w:rsidRPr="009D5FB5" w:rsidRDefault="00EA1DA1" w:rsidP="009D5FB5">
      <w:pPr>
        <w:spacing w:line="480" w:lineRule="auto"/>
        <w:ind w:left="-360"/>
        <w:jc w:val="both"/>
        <w:rPr>
          <w:rFonts w:ascii="Arial" w:hAnsi="Arial" w:cs="Arial"/>
          <w:color w:val="000000"/>
          <w:sz w:val="24"/>
          <w:szCs w:val="24"/>
        </w:rPr>
      </w:pPr>
      <w:r w:rsidRPr="009D5FB5">
        <w:rPr>
          <w:rFonts w:ascii="Arial" w:hAnsi="Arial" w:cs="Arial"/>
          <w:color w:val="000000"/>
          <w:sz w:val="24"/>
          <w:szCs w:val="24"/>
        </w:rPr>
        <w:t>Even in the world’s wealthiest countries, some children lack basic necessities</w:t>
      </w:r>
      <w:r w:rsidR="00F41508" w:rsidRPr="009D5FB5">
        <w:rPr>
          <w:rFonts w:ascii="Arial" w:hAnsi="Arial" w:cs="Arial"/>
          <w:color w:val="000000"/>
          <w:sz w:val="24"/>
          <w:szCs w:val="24"/>
        </w:rPr>
        <w:t xml:space="preserve"> for health and wel</w:t>
      </w:r>
      <w:r w:rsidR="00474822" w:rsidRPr="009D5FB5">
        <w:rPr>
          <w:rFonts w:ascii="Arial" w:hAnsi="Arial" w:cs="Arial"/>
          <w:color w:val="000000"/>
          <w:sz w:val="24"/>
          <w:szCs w:val="24"/>
        </w:rPr>
        <w:t>lbeing</w:t>
      </w:r>
      <w:r w:rsidR="007864B1" w:rsidRPr="009D5FB5">
        <w:rPr>
          <w:rFonts w:ascii="Arial" w:hAnsi="Arial" w:cs="Arial"/>
          <w:color w:val="000000"/>
          <w:sz w:val="24"/>
          <w:szCs w:val="24"/>
        </w:rPr>
        <w:t xml:space="preserve"> within their home and neighbourhood</w:t>
      </w:r>
      <w:r w:rsidR="0088116C" w:rsidRPr="009D5FB5">
        <w:rPr>
          <w:rFonts w:ascii="Arial" w:hAnsi="Arial" w:cs="Arial"/>
          <w:color w:val="000000"/>
          <w:sz w:val="24"/>
          <w:szCs w:val="24"/>
          <w:vertAlign w:val="superscript"/>
        </w:rPr>
        <w:fldChar w:fldCharType="begin"/>
      </w:r>
      <w:r w:rsidR="007864B1" w:rsidRPr="009D5FB5">
        <w:rPr>
          <w:rFonts w:ascii="Arial" w:hAnsi="Arial" w:cs="Arial"/>
          <w:color w:val="000000"/>
          <w:sz w:val="24"/>
          <w:szCs w:val="24"/>
          <w:vertAlign w:val="superscript"/>
        </w:rPr>
        <w:instrText xml:space="preserve"> ADDIN EN.CITE &lt;EndNote&gt;&lt;Cite&gt;&lt;Author&gt;Gromada&lt;/Author&gt;&lt;Year&gt;2020&lt;/Year&gt;&lt;RecNum&gt;6&lt;/RecNum&gt;&lt;DisplayText&gt;(1)&lt;/DisplayText&gt;&lt;record&gt;&lt;rec-number&gt;6&lt;/rec-number&gt;&lt;foreign-keys&gt;&lt;key app="EN" db-id="xawwwxts5pdr29evexj595zzraa2pzsvxpfs" timestamp="1756223414"&gt;6&lt;/key&gt;&lt;/foreign-keys&gt;&lt;ref-type name="Journal Article"&gt;17&lt;/ref-type&gt;&lt;contributors&gt;&lt;authors&gt;&lt;author&gt;Gromada, Anna&lt;/author&gt;&lt;author&gt;Rees, Gwyther&lt;/author&gt;&lt;author&gt;Chzhen, Yekaterina&lt;/author&gt;&lt;/authors&gt;&lt;/contributors&gt;&lt;titles&gt;&lt;title&gt;Worlds of Influence: Understanding What Shapes Child Well-Being in Rich Countries. Innocenti Report Card 16&lt;/title&gt;&lt;secondary-title&gt;UNICEF Office of Research-Innocenti&lt;/secondary-title&gt;&lt;/titles&gt;&lt;dates&gt;&lt;year&gt;2020&lt;/year&gt;&lt;/dates&gt;&lt;isbn&gt;9211033071&lt;/isbn&gt;&lt;urls&gt;&lt;/urls&gt;&lt;/record&gt;&lt;/Cite&gt;&lt;/EndNote&gt;</w:instrText>
      </w:r>
      <w:r w:rsidR="0088116C" w:rsidRPr="009D5FB5">
        <w:rPr>
          <w:rFonts w:ascii="Arial" w:hAnsi="Arial" w:cs="Arial"/>
          <w:color w:val="000000"/>
          <w:sz w:val="24"/>
          <w:szCs w:val="24"/>
          <w:vertAlign w:val="superscript"/>
        </w:rPr>
        <w:fldChar w:fldCharType="separate"/>
      </w:r>
      <w:r w:rsidR="007864B1" w:rsidRPr="009D5FB5">
        <w:rPr>
          <w:rFonts w:ascii="Arial" w:hAnsi="Arial" w:cs="Arial"/>
          <w:noProof/>
          <w:color w:val="000000"/>
          <w:sz w:val="24"/>
          <w:szCs w:val="24"/>
          <w:vertAlign w:val="superscript"/>
        </w:rPr>
        <w:t>(1)</w:t>
      </w:r>
      <w:r w:rsidR="0088116C" w:rsidRPr="009D5FB5">
        <w:rPr>
          <w:rFonts w:ascii="Arial" w:hAnsi="Arial" w:cs="Arial"/>
          <w:color w:val="000000"/>
          <w:sz w:val="24"/>
          <w:szCs w:val="24"/>
          <w:vertAlign w:val="superscript"/>
        </w:rPr>
        <w:fldChar w:fldCharType="end"/>
      </w:r>
      <w:r w:rsidRPr="009D5FB5">
        <w:rPr>
          <w:rFonts w:ascii="Arial" w:hAnsi="Arial" w:cs="Arial"/>
          <w:color w:val="000000"/>
          <w:sz w:val="24"/>
          <w:szCs w:val="24"/>
        </w:rPr>
        <w:t>. The home environment in a ‘good’ childhood provides a safe space, with healthy food to eat and ambient temperatures for comfortable living conditions</w:t>
      </w:r>
      <w:r w:rsidRPr="009D5FB5">
        <w:rPr>
          <w:rStyle w:val="FootnoteReference"/>
          <w:rFonts w:ascii="Arial" w:hAnsi="Arial" w:cs="Arial"/>
          <w:color w:val="000000"/>
          <w:sz w:val="24"/>
          <w:szCs w:val="24"/>
        </w:rPr>
        <w:fldChar w:fldCharType="begin"/>
      </w:r>
      <w:r w:rsidR="007864B1" w:rsidRPr="009D5FB5">
        <w:rPr>
          <w:rFonts w:ascii="Arial" w:hAnsi="Arial" w:cs="Arial"/>
          <w:color w:val="000000"/>
          <w:sz w:val="24"/>
          <w:szCs w:val="24"/>
          <w:vertAlign w:val="superscript"/>
        </w:rPr>
        <w:instrText xml:space="preserve"> ADDIN EN.CITE &lt;EndNote&gt;&lt;Cite&gt;&lt;Author&gt;Timar&lt;/Author&gt;&lt;Year&gt;2022&lt;/Year&gt;&lt;RecNum&gt;7&lt;/RecNum&gt;&lt;DisplayText&gt;(2)&lt;/DisplayText&gt;&lt;record&gt;&lt;rec-number&gt;7&lt;/rec-number&gt;&lt;foreign-keys&gt;&lt;key app="EN" db-id="sxpdxevdirsdwse5ps2xtpe6dxrw9dpsfdx9" timestamp="1713197395"&gt;7&lt;/key&gt;&lt;/foreign-keys&gt;&lt;ref-type name="Report"&gt;27&lt;/ref-type&gt;&lt;contributors&gt;&lt;authors&gt;&lt;author&gt;Timar, Eszter&lt;/author&gt;&lt;author&gt;Gromada, Anna&lt;/author&gt;&lt;author&gt;Rees, Gwyther&lt;/author&gt;&lt;author&gt;Carraro, Alessandro&lt;/author&gt;&lt;/authors&gt;&lt;/contributors&gt;&lt;titles&gt;&lt;title&gt;Places and Spaces: Environments and Children&amp;apos;s Well-Being. Innocenti Report Card 17&lt;/title&gt;&lt;/titles&gt;&lt;dates&gt;&lt;year&gt;2022&lt;/year&gt;&lt;/dates&gt;&lt;publisher&gt;ERIC&lt;/publisher&gt;&lt;isbn&gt;8865220643&lt;/isbn&gt;&lt;urls&gt;&lt;/urls&gt;&lt;/record&gt;&lt;/Cite&gt;&lt;/EndNote&gt;</w:instrText>
      </w:r>
      <w:r w:rsidRPr="009D5FB5">
        <w:rPr>
          <w:rStyle w:val="FootnoteReference"/>
          <w:rFonts w:ascii="Arial" w:hAnsi="Arial" w:cs="Arial"/>
          <w:color w:val="000000"/>
          <w:sz w:val="24"/>
          <w:szCs w:val="24"/>
        </w:rPr>
        <w:fldChar w:fldCharType="separate"/>
      </w:r>
      <w:r w:rsidR="007864B1" w:rsidRPr="009D5FB5">
        <w:rPr>
          <w:rFonts w:ascii="Arial" w:hAnsi="Arial" w:cs="Arial"/>
          <w:noProof/>
          <w:color w:val="000000"/>
          <w:sz w:val="24"/>
          <w:szCs w:val="24"/>
          <w:vertAlign w:val="superscript"/>
        </w:rPr>
        <w:t>(2)</w:t>
      </w:r>
      <w:r w:rsidRPr="009D5FB5">
        <w:rPr>
          <w:rStyle w:val="FootnoteReference"/>
          <w:rFonts w:ascii="Arial" w:hAnsi="Arial" w:cs="Arial"/>
          <w:color w:val="000000"/>
          <w:sz w:val="24"/>
          <w:szCs w:val="24"/>
        </w:rPr>
        <w:fldChar w:fldCharType="end"/>
      </w:r>
      <w:r w:rsidRPr="009D5FB5">
        <w:rPr>
          <w:rFonts w:ascii="Arial" w:hAnsi="Arial" w:cs="Arial"/>
          <w:color w:val="000000"/>
          <w:sz w:val="24"/>
          <w:szCs w:val="24"/>
        </w:rPr>
        <w:t>. But if this is not available, unhealthy living conditions can irretrievably affect child mental and physical wellbeing, cognitive development and their prospects for a happy and healthy future</w:t>
      </w:r>
      <w:r w:rsidRPr="009D5FB5">
        <w:rPr>
          <w:rFonts w:ascii="Arial" w:hAnsi="Arial" w:cs="Arial"/>
          <w:color w:val="000000"/>
          <w:sz w:val="24"/>
          <w:szCs w:val="24"/>
          <w:vertAlign w:val="superscript"/>
        </w:rPr>
        <w:fldChar w:fldCharType="begin"/>
      </w:r>
      <w:r w:rsidR="007864B1" w:rsidRPr="009D5FB5">
        <w:rPr>
          <w:rFonts w:ascii="Arial" w:hAnsi="Arial" w:cs="Arial"/>
          <w:color w:val="000000"/>
          <w:sz w:val="24"/>
          <w:szCs w:val="24"/>
          <w:vertAlign w:val="superscript"/>
        </w:rPr>
        <w:instrText xml:space="preserve"> ADDIN EN.CITE &lt;EndNote&gt;&lt;Cite&gt;&lt;Author&gt;Timar&lt;/Author&gt;&lt;Year&gt;2022&lt;/Year&gt;&lt;RecNum&gt;7&lt;/RecNum&gt;&lt;DisplayText&gt;(2)&lt;/DisplayText&gt;&lt;record&gt;&lt;rec-number&gt;7&lt;/rec-number&gt;&lt;foreign-keys&gt;&lt;key app="EN" db-id="sxpdxevdirsdwse5ps2xtpe6dxrw9dpsfdx9" timestamp="1713197395"&gt;7&lt;/key&gt;&lt;/foreign-keys&gt;&lt;ref-type name="Report"&gt;27&lt;/ref-type&gt;&lt;contributors&gt;&lt;authors&gt;&lt;author&gt;Timar, Eszter&lt;/author&gt;&lt;author&gt;Gromada, Anna&lt;/author&gt;&lt;author&gt;Rees, Gwyther&lt;/author&gt;&lt;author&gt;Carraro, Alessandro&lt;/author&gt;&lt;/authors&gt;&lt;/contributors&gt;&lt;titles&gt;&lt;title&gt;Places and Spaces: Environments and Children&amp;apos;s Well-Being. Innocenti Report Card 17&lt;/title&gt;&lt;/titles&gt;&lt;dates&gt;&lt;year&gt;2022&lt;/year&gt;&lt;/dates&gt;&lt;publisher&gt;ERIC&lt;/publisher&gt;&lt;isbn&gt;8865220643&lt;/isbn&gt;&lt;urls&gt;&lt;/urls&gt;&lt;/record&gt;&lt;/Cite&gt;&lt;/EndNote&gt;</w:instrText>
      </w:r>
      <w:r w:rsidRPr="009D5FB5">
        <w:rPr>
          <w:rFonts w:ascii="Arial" w:hAnsi="Arial" w:cs="Arial"/>
          <w:color w:val="000000"/>
          <w:sz w:val="24"/>
          <w:szCs w:val="24"/>
          <w:vertAlign w:val="superscript"/>
        </w:rPr>
        <w:fldChar w:fldCharType="separate"/>
      </w:r>
      <w:r w:rsidR="007864B1" w:rsidRPr="009D5FB5">
        <w:rPr>
          <w:rFonts w:ascii="Arial" w:hAnsi="Arial" w:cs="Arial"/>
          <w:noProof/>
          <w:color w:val="000000"/>
          <w:sz w:val="24"/>
          <w:szCs w:val="24"/>
          <w:vertAlign w:val="superscript"/>
        </w:rPr>
        <w:t>(2)</w:t>
      </w:r>
      <w:r w:rsidRPr="009D5FB5">
        <w:rPr>
          <w:rFonts w:ascii="Arial" w:hAnsi="Arial" w:cs="Arial"/>
          <w:color w:val="000000"/>
          <w:sz w:val="24"/>
          <w:szCs w:val="24"/>
          <w:vertAlign w:val="superscript"/>
        </w:rPr>
        <w:fldChar w:fldCharType="end"/>
      </w:r>
      <w:r w:rsidRPr="009D5FB5">
        <w:rPr>
          <w:rFonts w:ascii="Arial" w:hAnsi="Arial" w:cs="Arial"/>
          <w:color w:val="000000"/>
          <w:sz w:val="24"/>
          <w:szCs w:val="24"/>
        </w:rPr>
        <w:t xml:space="preserve">. </w:t>
      </w:r>
      <w:r w:rsidR="00557CBA" w:rsidRPr="009D5FB5">
        <w:rPr>
          <w:rFonts w:ascii="Arial" w:hAnsi="Arial" w:cs="Arial"/>
          <w:color w:val="000000"/>
          <w:sz w:val="24"/>
          <w:szCs w:val="24"/>
        </w:rPr>
        <w:t>Neighbourhood</w:t>
      </w:r>
      <w:r w:rsidRPr="009D5FB5">
        <w:rPr>
          <w:rFonts w:ascii="Arial" w:hAnsi="Arial" w:cs="Arial"/>
          <w:color w:val="000000"/>
          <w:sz w:val="24"/>
          <w:szCs w:val="24"/>
        </w:rPr>
        <w:t xml:space="preserve"> risks are also unequally distributed, </w:t>
      </w:r>
      <w:r w:rsidR="002E277B" w:rsidRPr="009D5FB5">
        <w:rPr>
          <w:rFonts w:ascii="Arial" w:hAnsi="Arial" w:cs="Arial"/>
          <w:color w:val="000000"/>
          <w:sz w:val="24"/>
          <w:szCs w:val="24"/>
        </w:rPr>
        <w:t>f</w:t>
      </w:r>
      <w:r w:rsidR="002C22C9" w:rsidRPr="009D5FB5">
        <w:rPr>
          <w:rFonts w:ascii="Arial" w:hAnsi="Arial" w:cs="Arial"/>
          <w:color w:val="000000"/>
          <w:sz w:val="24"/>
          <w:szCs w:val="24"/>
        </w:rPr>
        <w:t>or</w:t>
      </w:r>
      <w:r w:rsidR="002E277B" w:rsidRPr="009D5FB5">
        <w:rPr>
          <w:rFonts w:ascii="Arial" w:hAnsi="Arial" w:cs="Arial"/>
          <w:color w:val="000000"/>
          <w:sz w:val="24"/>
          <w:szCs w:val="24"/>
        </w:rPr>
        <w:t xml:space="preserve"> example, </w:t>
      </w:r>
      <w:r w:rsidR="00EB44E5" w:rsidRPr="009D5FB5">
        <w:rPr>
          <w:rFonts w:ascii="Arial" w:hAnsi="Arial" w:cs="Arial"/>
          <w:color w:val="000000"/>
          <w:sz w:val="24"/>
          <w:szCs w:val="24"/>
        </w:rPr>
        <w:t>children</w:t>
      </w:r>
      <w:r w:rsidR="00E71A92" w:rsidRPr="009D5FB5">
        <w:rPr>
          <w:rFonts w:ascii="Arial" w:hAnsi="Arial" w:cs="Arial"/>
          <w:color w:val="000000"/>
          <w:sz w:val="24"/>
          <w:szCs w:val="24"/>
        </w:rPr>
        <w:t xml:space="preserve"> with no access to a park</w:t>
      </w:r>
      <w:r w:rsidR="0026610A" w:rsidRPr="009D5FB5">
        <w:rPr>
          <w:rFonts w:ascii="Arial" w:hAnsi="Arial" w:cs="Arial"/>
          <w:color w:val="000000"/>
          <w:sz w:val="24"/>
          <w:szCs w:val="24"/>
        </w:rPr>
        <w:t xml:space="preserve"> are </w:t>
      </w:r>
      <w:r w:rsidR="007668FF" w:rsidRPr="009D5FB5">
        <w:rPr>
          <w:rFonts w:ascii="Arial" w:hAnsi="Arial" w:cs="Arial"/>
          <w:color w:val="000000"/>
          <w:sz w:val="24"/>
          <w:szCs w:val="24"/>
        </w:rPr>
        <w:t xml:space="preserve">32% </w:t>
      </w:r>
      <w:r w:rsidR="0026610A" w:rsidRPr="009D5FB5">
        <w:rPr>
          <w:rFonts w:ascii="Arial" w:hAnsi="Arial" w:cs="Arial"/>
          <w:color w:val="000000"/>
          <w:sz w:val="24"/>
          <w:szCs w:val="24"/>
        </w:rPr>
        <w:t xml:space="preserve">more likely to be overweight/obese and </w:t>
      </w:r>
      <w:r w:rsidR="007668FF" w:rsidRPr="009D5FB5">
        <w:rPr>
          <w:rFonts w:ascii="Arial" w:hAnsi="Arial" w:cs="Arial"/>
          <w:color w:val="000000"/>
          <w:sz w:val="24"/>
          <w:szCs w:val="24"/>
        </w:rPr>
        <w:t xml:space="preserve">20% more likely to </w:t>
      </w:r>
      <w:r w:rsidR="0026610A" w:rsidRPr="009D5FB5">
        <w:rPr>
          <w:rFonts w:ascii="Arial" w:hAnsi="Arial" w:cs="Arial"/>
          <w:color w:val="000000"/>
          <w:sz w:val="24"/>
          <w:szCs w:val="24"/>
        </w:rPr>
        <w:t>be diagnosed with ADHD</w:t>
      </w:r>
      <w:r w:rsidR="00B55476" w:rsidRPr="009D5FB5">
        <w:rPr>
          <w:rFonts w:ascii="Arial" w:hAnsi="Arial" w:cs="Arial"/>
          <w:color w:val="000000"/>
          <w:sz w:val="24"/>
          <w:szCs w:val="24"/>
          <w:vertAlign w:val="superscript"/>
        </w:rPr>
        <w:fldChar w:fldCharType="begin"/>
      </w:r>
      <w:r w:rsidR="00B55476" w:rsidRPr="009D5FB5">
        <w:rPr>
          <w:rFonts w:ascii="Arial" w:hAnsi="Arial" w:cs="Arial"/>
          <w:color w:val="000000"/>
          <w:sz w:val="24"/>
          <w:szCs w:val="24"/>
          <w:vertAlign w:val="superscript"/>
        </w:rPr>
        <w:instrText xml:space="preserve"> ADDIN EN.CITE &lt;EndNote&gt;&lt;Cite&gt;&lt;Author&gt;Reuben&lt;/Author&gt;&lt;Year&gt;2020&lt;/Year&gt;&lt;RecNum&gt;179&lt;/RecNum&gt;&lt;DisplayText&gt;(3)&lt;/DisplayText&gt;&lt;record&gt;&lt;rec-number&gt;179&lt;/rec-number&gt;&lt;foreign-keys&gt;&lt;key app="EN" db-id="fswf2f50rpt5exeeartv5st7x09sxferextt" timestamp="1756239706"&gt;179&lt;/key&gt;&lt;/foreign-keys&gt;&lt;ref-type name="Journal Article"&gt;17&lt;/ref-type&gt;&lt;contributors&gt;&lt;authors&gt;&lt;author&gt;Reuben, Aaron&lt;/author&gt;&lt;author&gt;Rutherford, George W&lt;/author&gt;&lt;author&gt;James, Jameze&lt;/author&gt;&lt;author&gt;Razani, Nooshin&lt;/author&gt;&lt;/authors&gt;&lt;/contributors&gt;&lt;titles&gt;&lt;title&gt;Association of neighborhood parks with child health in the United States&lt;/title&gt;&lt;secondary-title&gt;Preventive medicine&lt;/secondary-title&gt;&lt;/titles&gt;&lt;periodical&gt;&lt;full-title&gt;Preventive medicine&lt;/full-title&gt;&lt;/periodical&gt;&lt;pages&gt;106265&lt;/pages&gt;&lt;volume&gt;141&lt;/volume&gt;&lt;dates&gt;&lt;year&gt;2020&lt;/year&gt;&lt;/dates&gt;&lt;isbn&gt;0091-7435&lt;/isbn&gt;&lt;urls&gt;&lt;/urls&gt;&lt;/record&gt;&lt;/Cite&gt;&lt;/EndNote&gt;</w:instrText>
      </w:r>
      <w:r w:rsidR="00B55476" w:rsidRPr="009D5FB5">
        <w:rPr>
          <w:rFonts w:ascii="Arial" w:hAnsi="Arial" w:cs="Arial"/>
          <w:color w:val="000000"/>
          <w:sz w:val="24"/>
          <w:szCs w:val="24"/>
          <w:vertAlign w:val="superscript"/>
        </w:rPr>
        <w:fldChar w:fldCharType="separate"/>
      </w:r>
      <w:r w:rsidR="00B55476" w:rsidRPr="009D5FB5">
        <w:rPr>
          <w:rFonts w:ascii="Arial" w:hAnsi="Arial" w:cs="Arial"/>
          <w:noProof/>
          <w:color w:val="000000"/>
          <w:sz w:val="24"/>
          <w:szCs w:val="24"/>
          <w:vertAlign w:val="superscript"/>
        </w:rPr>
        <w:t>(3)</w:t>
      </w:r>
      <w:r w:rsidR="00B55476" w:rsidRPr="009D5FB5">
        <w:rPr>
          <w:rFonts w:ascii="Arial" w:hAnsi="Arial" w:cs="Arial"/>
          <w:color w:val="000000"/>
          <w:sz w:val="24"/>
          <w:szCs w:val="24"/>
          <w:vertAlign w:val="superscript"/>
        </w:rPr>
        <w:fldChar w:fldCharType="end"/>
      </w:r>
      <w:r w:rsidRPr="009D5FB5">
        <w:rPr>
          <w:rFonts w:ascii="Arial" w:hAnsi="Arial" w:cs="Arial"/>
          <w:color w:val="000000"/>
          <w:sz w:val="24"/>
          <w:szCs w:val="24"/>
        </w:rPr>
        <w:t xml:space="preserve">. Both the home and </w:t>
      </w:r>
      <w:r w:rsidR="002E277B" w:rsidRPr="009D5FB5">
        <w:rPr>
          <w:rFonts w:ascii="Arial" w:hAnsi="Arial" w:cs="Arial"/>
          <w:color w:val="000000"/>
          <w:sz w:val="24"/>
          <w:szCs w:val="24"/>
        </w:rPr>
        <w:t>neighbourhood</w:t>
      </w:r>
      <w:r w:rsidRPr="009D5FB5">
        <w:rPr>
          <w:rFonts w:ascii="Arial" w:hAnsi="Arial" w:cs="Arial"/>
          <w:color w:val="000000"/>
          <w:sz w:val="24"/>
          <w:szCs w:val="24"/>
        </w:rPr>
        <w:t xml:space="preserve"> can influence school readiness, educational attainment, longer-term economic participation, and health outcomes into </w:t>
      </w:r>
      <w:r w:rsidR="00982C68" w:rsidRPr="009D5FB5">
        <w:rPr>
          <w:rFonts w:ascii="Arial" w:hAnsi="Arial" w:cs="Arial"/>
          <w:color w:val="000000"/>
          <w:sz w:val="24"/>
          <w:szCs w:val="24"/>
        </w:rPr>
        <w:t>adulthood</w:t>
      </w:r>
      <w:r w:rsidR="00151E3E" w:rsidRPr="009D5FB5">
        <w:rPr>
          <w:rFonts w:ascii="Arial" w:hAnsi="Arial" w:cs="Arial"/>
          <w:color w:val="000000"/>
          <w:sz w:val="24"/>
          <w:szCs w:val="24"/>
          <w:vertAlign w:val="superscript"/>
        </w:rPr>
        <w:fldChar w:fldCharType="begin"/>
      </w:r>
      <w:r w:rsidR="00151E3E" w:rsidRPr="009D5FB5">
        <w:rPr>
          <w:rFonts w:ascii="Arial" w:hAnsi="Arial" w:cs="Arial"/>
          <w:color w:val="000000"/>
          <w:sz w:val="24"/>
          <w:szCs w:val="24"/>
          <w:vertAlign w:val="superscript"/>
        </w:rPr>
        <w:instrText xml:space="preserve"> ADDIN EN.CITE &lt;EndNote&gt;&lt;Cite&gt;&lt;Author&gt;Marmot&lt;/Author&gt;&lt;Year&gt;2020&lt;/Year&gt;&lt;RecNum&gt;12&lt;/RecNum&gt;&lt;DisplayText&gt;(4)&lt;/DisplayText&gt;&lt;record&gt;&lt;rec-number&gt;12&lt;/rec-number&gt;&lt;foreign-keys&gt;&lt;key app="EN" db-id="xawwwxts5pdr29evexj595zzraa2pzsvxpfs" timestamp="1756223414"&gt;12&lt;/key&gt;&lt;/foreign-keys&gt;&lt;ref-type name="Generic"&gt;13&lt;/ref-type&gt;&lt;contributors&gt;&lt;authors&gt;&lt;author&gt;Marmot, Michael&lt;/author&gt;&lt;author&gt;Allen, Jessica&lt;/author&gt;&lt;author&gt;Boyce, Tammy&lt;/author&gt;&lt;author&gt;Goldblatt, Peter&lt;/author&gt;&lt;author&gt;Morrison, Joana&lt;/author&gt;&lt;/authors&gt;&lt;/contributors&gt;&lt;titles&gt;&lt;title&gt;Health Equity in England: The Marmot Review 10 Years On&lt;/title&gt;&lt;/titles&gt;&lt;dates&gt;&lt;year&gt;2020&lt;/year&gt;&lt;/dates&gt;&lt;publisher&gt;The Health Foundation&lt;/publisher&gt;&lt;urls&gt;&lt;/urls&gt;&lt;/record&gt;&lt;/Cite&gt;&lt;/EndNote&gt;</w:instrText>
      </w:r>
      <w:r w:rsidR="00151E3E" w:rsidRPr="009D5FB5">
        <w:rPr>
          <w:rFonts w:ascii="Arial" w:hAnsi="Arial" w:cs="Arial"/>
          <w:color w:val="000000"/>
          <w:sz w:val="24"/>
          <w:szCs w:val="24"/>
          <w:vertAlign w:val="superscript"/>
        </w:rPr>
        <w:fldChar w:fldCharType="separate"/>
      </w:r>
      <w:r w:rsidR="00151E3E" w:rsidRPr="009D5FB5">
        <w:rPr>
          <w:rFonts w:ascii="Arial" w:hAnsi="Arial" w:cs="Arial"/>
          <w:noProof/>
          <w:color w:val="000000"/>
          <w:sz w:val="24"/>
          <w:szCs w:val="24"/>
          <w:vertAlign w:val="superscript"/>
        </w:rPr>
        <w:t>(4)</w:t>
      </w:r>
      <w:r w:rsidR="00151E3E" w:rsidRPr="009D5FB5">
        <w:rPr>
          <w:rFonts w:ascii="Arial" w:hAnsi="Arial" w:cs="Arial"/>
          <w:color w:val="000000"/>
          <w:sz w:val="24"/>
          <w:szCs w:val="24"/>
          <w:vertAlign w:val="superscript"/>
        </w:rPr>
        <w:fldChar w:fldCharType="end"/>
      </w:r>
      <w:r w:rsidRPr="009D5FB5">
        <w:rPr>
          <w:rFonts w:ascii="Arial" w:hAnsi="Arial" w:cs="Arial"/>
          <w:color w:val="000000"/>
          <w:sz w:val="24"/>
          <w:szCs w:val="24"/>
        </w:rPr>
        <w:t>.</w:t>
      </w:r>
      <w:r w:rsidR="00936DC3" w:rsidRPr="009D5FB5">
        <w:rPr>
          <w:rFonts w:ascii="Arial" w:hAnsi="Arial" w:cs="Arial"/>
          <w:color w:val="000000"/>
          <w:sz w:val="24"/>
          <w:szCs w:val="24"/>
        </w:rPr>
        <w:t xml:space="preserve"> </w:t>
      </w:r>
    </w:p>
    <w:p w14:paraId="39E2E1AB" w14:textId="2BC2B4AB" w:rsidR="00DB13FA" w:rsidRPr="009D5FB5" w:rsidRDefault="00DB13FA" w:rsidP="009D5FB5">
      <w:pPr>
        <w:spacing w:line="480" w:lineRule="auto"/>
        <w:ind w:left="-360"/>
        <w:jc w:val="both"/>
        <w:rPr>
          <w:rFonts w:ascii="Arial" w:hAnsi="Arial" w:cs="Arial"/>
          <w:color w:val="000000"/>
          <w:sz w:val="24"/>
          <w:szCs w:val="24"/>
        </w:rPr>
      </w:pPr>
      <w:r w:rsidRPr="009D5FB5">
        <w:rPr>
          <w:rFonts w:ascii="Arial" w:hAnsi="Arial" w:cs="Arial"/>
          <w:color w:val="000000"/>
          <w:sz w:val="24"/>
          <w:szCs w:val="24"/>
        </w:rPr>
        <w:t xml:space="preserve">Since 2000, UNICEF’s </w:t>
      </w:r>
      <w:r w:rsidRPr="009D5FB5">
        <w:rPr>
          <w:rFonts w:ascii="Arial" w:hAnsi="Arial" w:cs="Arial"/>
          <w:i/>
          <w:iCs/>
          <w:color w:val="000000"/>
          <w:sz w:val="24"/>
          <w:szCs w:val="24"/>
        </w:rPr>
        <w:t>Innocenti Report Card</w:t>
      </w:r>
      <w:r w:rsidRPr="009D5FB5">
        <w:rPr>
          <w:rFonts w:ascii="Arial" w:hAnsi="Arial" w:cs="Arial"/>
          <w:color w:val="000000"/>
          <w:sz w:val="24"/>
          <w:szCs w:val="24"/>
        </w:rPr>
        <w:t xml:space="preserve"> series has focused on assessing the rights and wellbeing of children across some of the world’s wealthiest countries. As part of this work, UNICEF developed a conceptual framework for understanding the determinants of child wellbeing</w:t>
      </w:r>
      <w:r w:rsidR="00E455BF" w:rsidRPr="009D5FB5">
        <w:rPr>
          <w:rFonts w:ascii="Arial" w:hAnsi="Arial" w:cs="Arial"/>
          <w:color w:val="000000"/>
          <w:sz w:val="24"/>
          <w:szCs w:val="24"/>
          <w:vertAlign w:val="superscript"/>
        </w:rPr>
        <w:fldChar w:fldCharType="begin"/>
      </w:r>
      <w:r w:rsidR="00E455BF" w:rsidRPr="009D5FB5">
        <w:rPr>
          <w:rFonts w:ascii="Arial" w:hAnsi="Arial" w:cs="Arial"/>
          <w:color w:val="000000"/>
          <w:sz w:val="24"/>
          <w:szCs w:val="24"/>
          <w:vertAlign w:val="superscript"/>
        </w:rPr>
        <w:instrText xml:space="preserve"> ADDIN EN.CITE &lt;EndNote&gt;&lt;Cite&gt;&lt;Author&gt;Gromada&lt;/Author&gt;&lt;Year&gt;2020&lt;/Year&gt;&lt;RecNum&gt;1&lt;/RecNum&gt;&lt;DisplayText&gt;(1)&lt;/DisplayText&gt;&lt;record&gt;&lt;rec-number&gt;1&lt;/rec-number&gt;&lt;foreign-keys&gt;&lt;key app="EN" db-id="ef0ta2wvq0a0ete5s0fx5v96wavr29fpxrpr" timestamp="1783284178"&gt;1&lt;/key&gt;&lt;/foreign-keys&gt;&lt;ref-type name="Journal Article"&gt;17&lt;/ref-type&gt;&lt;contributors&gt;&lt;authors&gt;&lt;author&gt;Gromada, Anna&lt;/author&gt;&lt;author&gt;Rees, Gwyther&lt;/author&gt;&lt;author&gt;Chzhen, Yekaterina&lt;/author&gt;&lt;/authors&gt;&lt;/contributors&gt;&lt;titles&gt;&lt;title&gt;Worlds of Influence: Understanding What Shapes Child Well-Being in Rich Countries. Innocenti Report Card 16&lt;/title&gt;&lt;secondary-title&gt;UNICEF Office of Research-Innocenti&lt;/secondary-title&gt;&lt;/titles&gt;&lt;dates&gt;&lt;year&gt;2020&lt;/year&gt;&lt;/dates&gt;&lt;isbn&gt;9211033071&lt;/isbn&gt;&lt;urls&gt;&lt;/urls&gt;&lt;/record&gt;&lt;/Cite&gt;&lt;/EndNote&gt;</w:instrText>
      </w:r>
      <w:r w:rsidR="00E455BF" w:rsidRPr="009D5FB5">
        <w:rPr>
          <w:rFonts w:ascii="Arial" w:hAnsi="Arial" w:cs="Arial"/>
          <w:color w:val="000000"/>
          <w:sz w:val="24"/>
          <w:szCs w:val="24"/>
          <w:vertAlign w:val="superscript"/>
        </w:rPr>
        <w:fldChar w:fldCharType="separate"/>
      </w:r>
      <w:r w:rsidR="00E455BF" w:rsidRPr="009D5FB5">
        <w:rPr>
          <w:rFonts w:ascii="Arial" w:hAnsi="Arial" w:cs="Arial"/>
          <w:noProof/>
          <w:color w:val="000000"/>
          <w:sz w:val="24"/>
          <w:szCs w:val="24"/>
          <w:vertAlign w:val="superscript"/>
        </w:rPr>
        <w:t>(1)</w:t>
      </w:r>
      <w:r w:rsidR="00E455BF" w:rsidRPr="009D5FB5">
        <w:rPr>
          <w:rFonts w:ascii="Arial" w:hAnsi="Arial" w:cs="Arial"/>
          <w:color w:val="000000"/>
          <w:sz w:val="24"/>
          <w:szCs w:val="24"/>
          <w:vertAlign w:val="superscript"/>
        </w:rPr>
        <w:fldChar w:fldCharType="end"/>
      </w:r>
      <w:r w:rsidRPr="009D5FB5">
        <w:rPr>
          <w:rFonts w:ascii="Arial" w:hAnsi="Arial" w:cs="Arial"/>
          <w:color w:val="000000"/>
          <w:sz w:val="24"/>
          <w:szCs w:val="24"/>
        </w:rPr>
        <w:t>. This framework recognises that child health is shaped by multiple factors, including children’s daily activities and relationships (such as those with family and peers), the broader social networks surrounding them, the resources available within their immediate environments, and wider national policies and socio-economic, environmental, and political contexts.</w:t>
      </w:r>
    </w:p>
    <w:p w14:paraId="4FF82580" w14:textId="4E3AA4F8" w:rsidR="00DB13FA" w:rsidRPr="009D5FB5" w:rsidRDefault="00DB13FA" w:rsidP="009D5FB5">
      <w:pPr>
        <w:spacing w:line="480" w:lineRule="auto"/>
        <w:ind w:left="-360"/>
        <w:jc w:val="both"/>
        <w:rPr>
          <w:rFonts w:ascii="Arial" w:hAnsi="Arial" w:cs="Arial"/>
          <w:color w:val="000000"/>
          <w:sz w:val="24"/>
          <w:szCs w:val="24"/>
        </w:rPr>
      </w:pPr>
      <w:r w:rsidRPr="009D5FB5">
        <w:rPr>
          <w:rFonts w:ascii="Arial" w:hAnsi="Arial" w:cs="Arial"/>
          <w:color w:val="000000"/>
          <w:sz w:val="24"/>
          <w:szCs w:val="24"/>
        </w:rPr>
        <w:t xml:space="preserve">This review specifically examines the role of </w:t>
      </w:r>
      <w:r w:rsidRPr="009D5FB5">
        <w:rPr>
          <w:rFonts w:ascii="Arial" w:hAnsi="Arial" w:cs="Arial"/>
          <w:i/>
          <w:iCs/>
          <w:color w:val="000000"/>
          <w:sz w:val="24"/>
          <w:szCs w:val="24"/>
        </w:rPr>
        <w:t>resources</w:t>
      </w:r>
      <w:r w:rsidRPr="009D5FB5">
        <w:rPr>
          <w:rFonts w:ascii="Arial" w:hAnsi="Arial" w:cs="Arial"/>
          <w:color w:val="000000"/>
          <w:sz w:val="24"/>
          <w:szCs w:val="24"/>
        </w:rPr>
        <w:t xml:space="preserve"> within this framework. Resources are defined here as both the quality of neighbourhood environments in which children live and the economic circumstances of their households</w:t>
      </w:r>
      <w:r w:rsidR="00E455BF" w:rsidRPr="009D5FB5">
        <w:rPr>
          <w:rFonts w:ascii="Arial" w:hAnsi="Arial" w:cs="Arial"/>
          <w:color w:val="000000"/>
          <w:sz w:val="24"/>
          <w:szCs w:val="24"/>
          <w:vertAlign w:val="superscript"/>
        </w:rPr>
        <w:fldChar w:fldCharType="begin"/>
      </w:r>
      <w:r w:rsidR="00E455BF" w:rsidRPr="009D5FB5">
        <w:rPr>
          <w:rFonts w:ascii="Arial" w:hAnsi="Arial" w:cs="Arial"/>
          <w:color w:val="000000"/>
          <w:sz w:val="24"/>
          <w:szCs w:val="24"/>
          <w:vertAlign w:val="superscript"/>
        </w:rPr>
        <w:instrText xml:space="preserve"> ADDIN EN.CITE &lt;EndNote&gt;&lt;Cite&gt;&lt;Author&gt;Gromada&lt;/Author&gt;&lt;Year&gt;2020&lt;/Year&gt;&lt;RecNum&gt;1&lt;/RecNum&gt;&lt;DisplayText&gt;(1)&lt;/DisplayText&gt;&lt;record&gt;&lt;rec-number&gt;1&lt;/rec-number&gt;&lt;foreign-keys&gt;&lt;key app="EN" db-id="ef0ta2wvq0a0ete5s0fx5v96wavr29fpxrpr" timestamp="1783284178"&gt;1&lt;/key&gt;&lt;/foreign-keys&gt;&lt;ref-type name="Journal Article"&gt;17&lt;/ref-type&gt;&lt;contributors&gt;&lt;authors&gt;&lt;author&gt;Gromada, Anna&lt;/author&gt;&lt;author&gt;Rees, Gwyther&lt;/author&gt;&lt;author&gt;Chzhen, Yekaterina&lt;/author&gt;&lt;/authors&gt;&lt;/contributors&gt;&lt;titles&gt;&lt;title&gt;Worlds of Influence: Understanding What Shapes Child Well-Being in Rich Countries. Innocenti Report Card 16&lt;/title&gt;&lt;secondary-title&gt;UNICEF Office of Research-Innocenti&lt;/secondary-title&gt;&lt;/titles&gt;&lt;dates&gt;&lt;year&gt;2020&lt;/year&gt;&lt;/dates&gt;&lt;isbn&gt;9211033071&lt;/isbn&gt;&lt;urls&gt;&lt;/urls&gt;&lt;/record&gt;&lt;/Cite&gt;&lt;/EndNote&gt;</w:instrText>
      </w:r>
      <w:r w:rsidR="00E455BF" w:rsidRPr="009D5FB5">
        <w:rPr>
          <w:rFonts w:ascii="Arial" w:hAnsi="Arial" w:cs="Arial"/>
          <w:color w:val="000000"/>
          <w:sz w:val="24"/>
          <w:szCs w:val="24"/>
          <w:vertAlign w:val="superscript"/>
        </w:rPr>
        <w:fldChar w:fldCharType="separate"/>
      </w:r>
      <w:r w:rsidR="00E455BF" w:rsidRPr="009D5FB5">
        <w:rPr>
          <w:rFonts w:ascii="Arial" w:hAnsi="Arial" w:cs="Arial"/>
          <w:noProof/>
          <w:color w:val="000000"/>
          <w:sz w:val="24"/>
          <w:szCs w:val="24"/>
          <w:vertAlign w:val="superscript"/>
        </w:rPr>
        <w:t>(1)</w:t>
      </w:r>
      <w:r w:rsidR="00E455BF" w:rsidRPr="009D5FB5">
        <w:rPr>
          <w:rFonts w:ascii="Arial" w:hAnsi="Arial" w:cs="Arial"/>
          <w:color w:val="000000"/>
          <w:sz w:val="24"/>
          <w:szCs w:val="24"/>
          <w:vertAlign w:val="superscript"/>
        </w:rPr>
        <w:fldChar w:fldCharType="end"/>
      </w:r>
      <w:r w:rsidRPr="009D5FB5">
        <w:rPr>
          <w:rFonts w:ascii="Arial" w:hAnsi="Arial" w:cs="Arial"/>
          <w:color w:val="000000"/>
          <w:sz w:val="24"/>
          <w:szCs w:val="24"/>
        </w:rPr>
        <w:t>. These factors are widely recognised as key drivers of inequalities in child health and wellbeing within countries, contributing to significant variation in childhood outcomes even among high-income nations.</w:t>
      </w:r>
    </w:p>
    <w:p w14:paraId="6A8A03FE" w14:textId="57C6E9BF" w:rsidR="00A84413" w:rsidRPr="009D5FB5" w:rsidRDefault="0080477E" w:rsidP="009D5FB5">
      <w:pPr>
        <w:spacing w:line="480" w:lineRule="auto"/>
        <w:ind w:left="-360"/>
        <w:jc w:val="both"/>
        <w:rPr>
          <w:rFonts w:ascii="Arial" w:hAnsi="Arial" w:cs="Arial"/>
          <w:color w:val="000000"/>
          <w:sz w:val="24"/>
          <w:szCs w:val="24"/>
        </w:rPr>
      </w:pPr>
      <w:r w:rsidRPr="009D5FB5">
        <w:rPr>
          <w:rFonts w:ascii="Arial" w:hAnsi="Arial" w:cs="Arial"/>
          <w:color w:val="000000"/>
          <w:sz w:val="24"/>
          <w:szCs w:val="24"/>
        </w:rPr>
        <w:lastRenderedPageBreak/>
        <w:t xml:space="preserve">Although children </w:t>
      </w:r>
      <w:r w:rsidR="000652C4" w:rsidRPr="009D5FB5">
        <w:rPr>
          <w:rFonts w:ascii="Arial" w:hAnsi="Arial" w:cs="Arial"/>
          <w:color w:val="000000"/>
          <w:sz w:val="24"/>
          <w:szCs w:val="24"/>
        </w:rPr>
        <w:t>we</w:t>
      </w:r>
      <w:r w:rsidRPr="009D5FB5">
        <w:rPr>
          <w:rFonts w:ascii="Arial" w:hAnsi="Arial" w:cs="Arial"/>
          <w:color w:val="000000"/>
          <w:sz w:val="24"/>
          <w:szCs w:val="24"/>
        </w:rPr>
        <w:t xml:space="preserve">re at a low risk of death and severe illness from </w:t>
      </w:r>
      <w:r w:rsidR="00846F15" w:rsidRPr="009D5FB5">
        <w:rPr>
          <w:rFonts w:ascii="Arial" w:hAnsi="Arial" w:cs="Arial"/>
          <w:color w:val="000000"/>
          <w:sz w:val="24"/>
          <w:szCs w:val="24"/>
        </w:rPr>
        <w:t>COVID</w:t>
      </w:r>
      <w:r w:rsidRPr="009D5FB5">
        <w:rPr>
          <w:rFonts w:ascii="Arial" w:hAnsi="Arial" w:cs="Arial"/>
          <w:color w:val="000000"/>
          <w:sz w:val="24"/>
          <w:szCs w:val="24"/>
        </w:rPr>
        <w:t xml:space="preserve">-19, an indirect burden from the </w:t>
      </w:r>
      <w:r w:rsidR="00BC3A70" w:rsidRPr="009D5FB5">
        <w:rPr>
          <w:rFonts w:ascii="Arial" w:hAnsi="Arial" w:cs="Arial"/>
          <w:color w:val="000000"/>
          <w:sz w:val="24"/>
          <w:szCs w:val="24"/>
        </w:rPr>
        <w:t xml:space="preserve">protective </w:t>
      </w:r>
      <w:r w:rsidRPr="009D5FB5">
        <w:rPr>
          <w:rFonts w:ascii="Arial" w:hAnsi="Arial" w:cs="Arial"/>
          <w:color w:val="000000"/>
          <w:sz w:val="24"/>
          <w:szCs w:val="24"/>
        </w:rPr>
        <w:t>response</w:t>
      </w:r>
      <w:r w:rsidR="00BC3A70" w:rsidRPr="009D5FB5">
        <w:rPr>
          <w:rFonts w:ascii="Arial" w:hAnsi="Arial" w:cs="Arial"/>
          <w:color w:val="000000"/>
          <w:sz w:val="24"/>
          <w:szCs w:val="24"/>
        </w:rPr>
        <w:t>s</w:t>
      </w:r>
      <w:r w:rsidRPr="009D5FB5">
        <w:rPr>
          <w:rFonts w:ascii="Arial" w:hAnsi="Arial" w:cs="Arial"/>
          <w:color w:val="000000"/>
          <w:sz w:val="24"/>
          <w:szCs w:val="24"/>
        </w:rPr>
        <w:t xml:space="preserve"> to the pandemic </w:t>
      </w:r>
      <w:r w:rsidR="00B1171F" w:rsidRPr="009D5FB5">
        <w:rPr>
          <w:rFonts w:ascii="Arial" w:hAnsi="Arial" w:cs="Arial"/>
          <w:color w:val="000000"/>
          <w:sz w:val="24"/>
          <w:szCs w:val="24"/>
        </w:rPr>
        <w:t>fell</w:t>
      </w:r>
      <w:r w:rsidRPr="009D5FB5">
        <w:rPr>
          <w:rFonts w:ascii="Arial" w:hAnsi="Arial" w:cs="Arial"/>
          <w:color w:val="000000"/>
          <w:sz w:val="24"/>
          <w:szCs w:val="24"/>
        </w:rPr>
        <w:t xml:space="preserve"> on them, especially those from the most deprived backgrounds</w:t>
      </w:r>
      <w:r w:rsidRPr="009D5FB5">
        <w:rPr>
          <w:rFonts w:ascii="Arial" w:hAnsi="Arial" w:cs="Arial"/>
          <w:color w:val="000000"/>
          <w:sz w:val="24"/>
          <w:szCs w:val="24"/>
          <w:vertAlign w:val="superscript"/>
        </w:rPr>
        <w:fldChar w:fldCharType="begin"/>
      </w:r>
      <w:r w:rsidR="00B55476" w:rsidRPr="009D5FB5">
        <w:rPr>
          <w:rFonts w:ascii="Arial" w:hAnsi="Arial" w:cs="Arial"/>
          <w:color w:val="000000"/>
          <w:sz w:val="24"/>
          <w:szCs w:val="24"/>
          <w:vertAlign w:val="superscript"/>
        </w:rPr>
        <w:instrText xml:space="preserve"> ADDIN EN.CITE &lt;EndNote&gt;&lt;Cite&gt;&lt;Author&gt;SAGE&lt;/Author&gt;&lt;Year&gt;2020&lt;/Year&gt;&lt;RecNum&gt;0&lt;/RecNum&gt;&lt;IDText&gt;The Independent SAGE Report 21: COVID-19 and Health Inequality&lt;/IDText&gt;&lt;DisplayText&gt;(5)&lt;/DisplayText&gt;&lt;record&gt;&lt;urls&gt;&lt;related-urls&gt;&lt;url&gt;https://www.independentsage.org/wp-content/uploads/2020/11/Inequalities-_i_SAGE_FINAL-draft_corrected.pdf&lt;/url&gt;&lt;/related-urls&gt;&lt;/urls&gt;&lt;titles&gt;&lt;title&gt;The Independent SAGE Report 21: COVID-19 and Health Inequality&lt;/title&gt;&lt;/titles&gt;&lt;contributors&gt;&lt;authors&gt;&lt;author&gt;SAGE&lt;/author&gt;&lt;/authors&gt;&lt;/contributors&gt;&lt;added-date format="utc"&gt;1620121578&lt;/added-date&gt;&lt;ref-type name="Report"&gt;27&lt;/ref-type&gt;&lt;dates&gt;&lt;year&gt;2020&lt;/year&gt;&lt;/dates&gt;&lt;rec-number&gt;1&lt;/rec-number&gt;&lt;publisher&gt;The Independent Scientific Advisory Group for Emergencies&lt;/publisher&gt;&lt;last-updated-date format="utc"&gt;1620126178&lt;/last-updated-date&gt;&lt;/record&gt;&lt;/Cite&gt;&lt;/EndNote&gt;</w:instrText>
      </w:r>
      <w:r w:rsidRPr="009D5FB5">
        <w:rPr>
          <w:rFonts w:ascii="Arial" w:hAnsi="Arial" w:cs="Arial"/>
          <w:color w:val="000000"/>
          <w:sz w:val="24"/>
          <w:szCs w:val="24"/>
          <w:vertAlign w:val="superscript"/>
        </w:rPr>
        <w:fldChar w:fldCharType="separate"/>
      </w:r>
      <w:r w:rsidR="00B55476" w:rsidRPr="009D5FB5">
        <w:rPr>
          <w:rFonts w:ascii="Arial" w:hAnsi="Arial" w:cs="Arial"/>
          <w:noProof/>
          <w:color w:val="000000"/>
          <w:sz w:val="24"/>
          <w:szCs w:val="24"/>
          <w:vertAlign w:val="superscript"/>
        </w:rPr>
        <w:t>(5)</w:t>
      </w:r>
      <w:r w:rsidRPr="009D5FB5">
        <w:rPr>
          <w:rFonts w:ascii="Arial" w:hAnsi="Arial" w:cs="Arial"/>
          <w:color w:val="000000"/>
          <w:sz w:val="24"/>
          <w:szCs w:val="24"/>
          <w:vertAlign w:val="superscript"/>
        </w:rPr>
        <w:fldChar w:fldCharType="end"/>
      </w:r>
      <w:r w:rsidRPr="009D5FB5">
        <w:rPr>
          <w:rFonts w:ascii="Arial" w:hAnsi="Arial" w:cs="Arial"/>
          <w:color w:val="000000"/>
          <w:sz w:val="24"/>
          <w:szCs w:val="24"/>
        </w:rPr>
        <w:t xml:space="preserve">. </w:t>
      </w:r>
      <w:r w:rsidR="0032765D" w:rsidRPr="009D5FB5">
        <w:rPr>
          <w:rFonts w:ascii="Arial" w:hAnsi="Arial" w:cs="Arial"/>
          <w:color w:val="000000"/>
          <w:sz w:val="24"/>
          <w:szCs w:val="24"/>
        </w:rPr>
        <w:t>Natural disasters are known to widen inequalities in society and pandemics are no exception to this, and many researchers believe that COVID-19 has acted as a ‘syndemic’, exposing and amplifying existing inequalities in society</w:t>
      </w:r>
      <w:r w:rsidR="0032765D" w:rsidRPr="009D5FB5">
        <w:rPr>
          <w:rFonts w:ascii="Arial" w:hAnsi="Arial" w:cs="Arial"/>
          <w:color w:val="000000"/>
          <w:sz w:val="24"/>
          <w:szCs w:val="24"/>
          <w:vertAlign w:val="superscript"/>
        </w:rPr>
        <w:fldChar w:fldCharType="begin">
          <w:fldData xml:space="preserve">PEVuZE5vdGU+PENpdGU+PEF1dGhvcj5TeWRlbnN0cmlja2VyPC9BdXRob3I+PFllYXI+MjAwNjwv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</w:fldData>
        </w:fldChar>
      </w:r>
      <w:r w:rsidR="00B55476" w:rsidRPr="009D5FB5">
        <w:rPr>
          <w:rFonts w:ascii="Arial" w:hAnsi="Arial" w:cs="Arial"/>
          <w:color w:val="000000"/>
          <w:sz w:val="24"/>
          <w:szCs w:val="24"/>
          <w:vertAlign w:val="superscript"/>
        </w:rPr>
        <w:instrText xml:space="preserve"> ADDIN EN.CITE </w:instrText>
      </w:r>
      <w:r w:rsidR="00B55476" w:rsidRPr="009D5FB5">
        <w:rPr>
          <w:rFonts w:ascii="Arial" w:hAnsi="Arial" w:cs="Arial"/>
          <w:color w:val="000000"/>
          <w:sz w:val="24"/>
          <w:szCs w:val="24"/>
          <w:vertAlign w:val="superscript"/>
        </w:rPr>
        <w:fldChar w:fldCharType="begin">
          <w:fldData xml:space="preserve">PEVuZE5vdGU+PENpdGU+PEF1dGhvcj5TeWRlbnN0cmlja2VyPC9BdXRob3I+PFllYXI+MjAwNjwv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</w:fldData>
        </w:fldChar>
      </w:r>
      <w:r w:rsidR="00B55476" w:rsidRPr="009D5FB5">
        <w:rPr>
          <w:rFonts w:ascii="Arial" w:hAnsi="Arial" w:cs="Arial"/>
          <w:color w:val="000000"/>
          <w:sz w:val="24"/>
          <w:szCs w:val="24"/>
          <w:vertAlign w:val="superscript"/>
        </w:rPr>
        <w:instrText xml:space="preserve"> ADDIN EN.CITE.DATA </w:instrText>
      </w:r>
      <w:r w:rsidR="00B55476" w:rsidRPr="009D5FB5">
        <w:rPr>
          <w:rFonts w:ascii="Arial" w:hAnsi="Arial" w:cs="Arial"/>
          <w:color w:val="000000"/>
          <w:sz w:val="24"/>
          <w:szCs w:val="24"/>
          <w:vertAlign w:val="superscript"/>
        </w:rPr>
      </w:r>
      <w:r w:rsidR="00B55476" w:rsidRPr="009D5FB5">
        <w:rPr>
          <w:rFonts w:ascii="Arial" w:hAnsi="Arial" w:cs="Arial"/>
          <w:color w:val="000000"/>
          <w:sz w:val="24"/>
          <w:szCs w:val="24"/>
          <w:vertAlign w:val="superscript"/>
        </w:rPr>
        <w:fldChar w:fldCharType="end"/>
      </w:r>
      <w:r w:rsidR="0032765D" w:rsidRPr="009D5FB5">
        <w:rPr>
          <w:rFonts w:ascii="Arial" w:hAnsi="Arial" w:cs="Arial"/>
          <w:color w:val="000000"/>
          <w:sz w:val="24"/>
          <w:szCs w:val="24"/>
          <w:vertAlign w:val="superscript"/>
        </w:rPr>
      </w:r>
      <w:r w:rsidR="0032765D" w:rsidRPr="009D5FB5">
        <w:rPr>
          <w:rFonts w:ascii="Arial" w:hAnsi="Arial" w:cs="Arial"/>
          <w:color w:val="000000"/>
          <w:sz w:val="24"/>
          <w:szCs w:val="24"/>
          <w:vertAlign w:val="superscript"/>
        </w:rPr>
        <w:fldChar w:fldCharType="separate"/>
      </w:r>
      <w:r w:rsidR="00B55476" w:rsidRPr="009D5FB5">
        <w:rPr>
          <w:rFonts w:ascii="Arial" w:hAnsi="Arial" w:cs="Arial"/>
          <w:noProof/>
          <w:color w:val="000000"/>
          <w:sz w:val="24"/>
          <w:szCs w:val="24"/>
          <w:vertAlign w:val="superscript"/>
        </w:rPr>
        <w:t>(6, 7)</w:t>
      </w:r>
      <w:r w:rsidR="0032765D" w:rsidRPr="009D5FB5">
        <w:rPr>
          <w:rFonts w:ascii="Arial" w:hAnsi="Arial" w:cs="Arial"/>
          <w:color w:val="000000"/>
          <w:sz w:val="24"/>
          <w:szCs w:val="24"/>
          <w:vertAlign w:val="superscript"/>
        </w:rPr>
        <w:fldChar w:fldCharType="end"/>
      </w:r>
      <w:r w:rsidR="0032765D" w:rsidRPr="009D5FB5">
        <w:rPr>
          <w:rFonts w:ascii="Arial" w:hAnsi="Arial" w:cs="Arial"/>
          <w:color w:val="000000"/>
          <w:sz w:val="24"/>
          <w:szCs w:val="24"/>
        </w:rPr>
        <w:t xml:space="preserve">. </w:t>
      </w:r>
      <w:r w:rsidR="00BC3A70" w:rsidRPr="009D5FB5">
        <w:rPr>
          <w:rFonts w:ascii="Arial" w:hAnsi="Arial" w:cs="Arial"/>
          <w:color w:val="000000"/>
          <w:sz w:val="24"/>
          <w:szCs w:val="24"/>
        </w:rPr>
        <w:t xml:space="preserve">One of the protective responses </w:t>
      </w:r>
      <w:r w:rsidR="00651F50" w:rsidRPr="009D5FB5">
        <w:rPr>
          <w:rFonts w:ascii="Arial" w:hAnsi="Arial" w:cs="Arial"/>
          <w:color w:val="000000"/>
          <w:sz w:val="24"/>
          <w:szCs w:val="24"/>
        </w:rPr>
        <w:t>were</w:t>
      </w:r>
      <w:r w:rsidR="0083555E" w:rsidRPr="009D5FB5">
        <w:rPr>
          <w:rFonts w:ascii="Arial" w:hAnsi="Arial" w:cs="Arial"/>
          <w:color w:val="000000"/>
          <w:sz w:val="24"/>
          <w:szCs w:val="24"/>
        </w:rPr>
        <w:t xml:space="preserve"> lockdown</w:t>
      </w:r>
      <w:r w:rsidR="00651F50" w:rsidRPr="009D5FB5">
        <w:rPr>
          <w:rFonts w:ascii="Arial" w:hAnsi="Arial" w:cs="Arial"/>
          <w:color w:val="000000"/>
          <w:sz w:val="24"/>
          <w:szCs w:val="24"/>
        </w:rPr>
        <w:t>s, including school closures</w:t>
      </w:r>
      <w:r w:rsidR="00160D32" w:rsidRPr="009D5FB5">
        <w:rPr>
          <w:rFonts w:ascii="Arial" w:hAnsi="Arial" w:cs="Arial"/>
          <w:color w:val="000000"/>
          <w:sz w:val="24"/>
          <w:szCs w:val="24"/>
        </w:rPr>
        <w:t>, which during the peak saw 1.6 billion children out of school worldwide,</w:t>
      </w:r>
      <w:r w:rsidR="0083555E" w:rsidRPr="009D5FB5">
        <w:rPr>
          <w:rFonts w:ascii="Arial" w:hAnsi="Arial" w:cs="Arial"/>
          <w:color w:val="000000"/>
          <w:sz w:val="24"/>
          <w:szCs w:val="24"/>
        </w:rPr>
        <w:t xml:space="preserve"> </w:t>
      </w:r>
      <w:r w:rsidR="00FE2E0F" w:rsidRPr="009D5FB5">
        <w:rPr>
          <w:rFonts w:ascii="Arial" w:hAnsi="Arial" w:cs="Arial"/>
          <w:color w:val="000000"/>
          <w:sz w:val="24"/>
          <w:szCs w:val="24"/>
        </w:rPr>
        <w:t>with most occurring from</w:t>
      </w:r>
      <w:r w:rsidR="0083555E" w:rsidRPr="009D5FB5">
        <w:rPr>
          <w:rFonts w:ascii="Arial" w:hAnsi="Arial" w:cs="Arial"/>
          <w:color w:val="000000"/>
          <w:sz w:val="24"/>
          <w:szCs w:val="24"/>
        </w:rPr>
        <w:t xml:space="preserve"> March 2020</w:t>
      </w:r>
      <w:r w:rsidRPr="009D5FB5">
        <w:rPr>
          <w:rFonts w:ascii="Arial" w:hAnsi="Arial" w:cs="Arial"/>
          <w:color w:val="000000"/>
          <w:sz w:val="24"/>
          <w:szCs w:val="24"/>
          <w:vertAlign w:val="superscript"/>
        </w:rPr>
        <w:fldChar w:fldCharType="begin"/>
      </w:r>
      <w:r w:rsidR="00BC262B" w:rsidRPr="009D5FB5">
        <w:rPr>
          <w:rFonts w:ascii="Arial" w:hAnsi="Arial" w:cs="Arial"/>
          <w:color w:val="000000"/>
          <w:sz w:val="24"/>
          <w:szCs w:val="24"/>
          <w:vertAlign w:val="superscript"/>
        </w:rPr>
        <w:instrText xml:space="preserve"> ADDIN EN.CITE &lt;EndNote&gt;&lt;Cite&gt;&lt;Author&gt;BBC News&lt;/Author&gt;&lt;Year&gt;2020&lt;/Year&gt;&lt;RecNum&gt;181&lt;/RecNum&gt;&lt;DisplayText&gt;(8, 9)&lt;/DisplayText&gt;&lt;record&gt;&lt;rec-number&gt;181&lt;/rec-number&gt;&lt;foreign-keys&gt;&lt;key app="EN" db-id="fswf2f50rpt5exeeartv5st7x09sxferextt" timestamp="1756241198"&gt;181&lt;/key&gt;&lt;/foreign-keys&gt;&lt;ref-type name="Newspaper Article"&gt;23&lt;/ref-type&gt;&lt;contributors&gt;&lt;authors&gt;&lt;author&gt;BBC News,&lt;/author&gt;&lt;/authors&gt;&lt;/contributors&gt;&lt;titles&gt;&lt;title&gt;Coronavirus: The world in lockdown in maps and charts&lt;/title&gt;&lt;/titles&gt;&lt;dates&gt;&lt;year&gt;2020&lt;/year&gt;&lt;/dates&gt;&lt;urls&gt;&lt;related-urls&gt;&lt;url&gt;https://www.bbc.co.uk/news/world-52103747&lt;/url&gt;&lt;/related-urls&gt;&lt;/urls&gt;&lt;access-date&gt;26/08/2025&lt;/access-date&gt;&lt;/record&gt;&lt;/Cite&gt;&lt;Cite&gt;&lt;Author&gt;UNESCO&lt;/Author&gt;&lt;Year&gt;2021&lt;/Year&gt;&lt;RecNum&gt;186&lt;/RecNum&gt;&lt;record&gt;&lt;rec-number&gt;186&lt;/rec-number&gt;&lt;foreign-keys&gt;&lt;key app="EN" db-id="fswf2f50rpt5exeeartv5st7x09sxferextt" timestamp="1783284124"&gt;186&lt;/key&gt;&lt;/foreign-keys&gt;&lt;ref-type name="Report"&gt;27&lt;/ref-type&gt;&lt;contributors&gt;&lt;authors&gt;&lt;author&gt;UNESCO&lt;/author&gt;&lt;/authors&gt;&lt;/contributors&gt;&lt;titles&gt;&lt;title&gt;One year into COVID-19 education disruption: Where do we stand?&lt;/title&gt;&lt;/titles&gt;&lt;dates&gt;&lt;year&gt;2021&lt;/year&gt;&lt;/dates&gt;&lt;urls&gt;&lt;related-urls&gt;&lt;url&gt;https://www.unesco.org/en/articles/one-year-covid-19-education-disruption-where-do-we-stand&lt;/url&gt;&lt;/related-urls&gt;&lt;/urls&gt;&lt;access-date&gt;05/04/2026&lt;/access-date&gt;&lt;/record&gt;&lt;/Cite&gt;&lt;/EndNote&gt;</w:instrText>
      </w:r>
      <w:r w:rsidRPr="009D5FB5">
        <w:rPr>
          <w:rFonts w:ascii="Arial" w:hAnsi="Arial" w:cs="Arial"/>
          <w:color w:val="000000"/>
          <w:sz w:val="24"/>
          <w:szCs w:val="24"/>
          <w:vertAlign w:val="superscript"/>
        </w:rPr>
        <w:fldChar w:fldCharType="separate"/>
      </w:r>
      <w:r w:rsidR="00BC262B" w:rsidRPr="009D5FB5">
        <w:rPr>
          <w:rFonts w:ascii="Arial" w:hAnsi="Arial" w:cs="Arial"/>
          <w:noProof/>
          <w:color w:val="000000"/>
          <w:sz w:val="24"/>
          <w:szCs w:val="24"/>
          <w:vertAlign w:val="superscript"/>
        </w:rPr>
        <w:t>(8, 9)</w:t>
      </w:r>
      <w:r w:rsidRPr="009D5FB5">
        <w:rPr>
          <w:rFonts w:ascii="Arial" w:hAnsi="Arial" w:cs="Arial"/>
          <w:color w:val="000000"/>
          <w:sz w:val="24"/>
          <w:szCs w:val="24"/>
          <w:vertAlign w:val="superscript"/>
        </w:rPr>
        <w:fldChar w:fldCharType="end"/>
      </w:r>
      <w:r w:rsidRPr="009D5FB5">
        <w:rPr>
          <w:rFonts w:ascii="Arial" w:hAnsi="Arial" w:cs="Arial"/>
          <w:color w:val="000000"/>
          <w:sz w:val="24"/>
          <w:szCs w:val="24"/>
        </w:rPr>
        <w:t xml:space="preserve">. </w:t>
      </w:r>
      <w:r w:rsidR="00160D32" w:rsidRPr="009D5FB5">
        <w:rPr>
          <w:rFonts w:ascii="Arial" w:hAnsi="Arial" w:cs="Arial"/>
          <w:color w:val="000000"/>
          <w:sz w:val="24"/>
          <w:szCs w:val="24"/>
        </w:rPr>
        <w:t>This is despite evidence showing that school closures alone would prevent just 2-4% of deaths, considerably less than other social distancing measures</w:t>
      </w:r>
      <w:r w:rsidR="006857AD" w:rsidRPr="009D5FB5">
        <w:rPr>
          <w:rFonts w:ascii="Arial" w:hAnsi="Arial" w:cs="Arial"/>
          <w:color w:val="000000"/>
          <w:sz w:val="24"/>
          <w:szCs w:val="24"/>
          <w:vertAlign w:val="superscript"/>
        </w:rPr>
        <w:fldChar w:fldCharType="begin">
          <w:fldData xml:space="preserve">PEVuZE5vdGU+PENpdGU+PEF1dGhvcj5WaW5lcjwvQXV0aG9yPjxZZWFyPjIwMjA8L1llYXI+PFJl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</w:fldData>
        </w:fldChar>
      </w:r>
      <w:r w:rsidR="006857AD" w:rsidRPr="009D5FB5">
        <w:rPr>
          <w:rFonts w:ascii="Arial" w:hAnsi="Arial" w:cs="Arial"/>
          <w:color w:val="000000"/>
          <w:sz w:val="24"/>
          <w:szCs w:val="24"/>
          <w:vertAlign w:val="superscript"/>
        </w:rPr>
        <w:instrText xml:space="preserve"> ADDIN EN.CITE </w:instrText>
      </w:r>
      <w:r w:rsidR="006857AD" w:rsidRPr="009D5FB5">
        <w:rPr>
          <w:rFonts w:ascii="Arial" w:hAnsi="Arial" w:cs="Arial"/>
          <w:color w:val="000000"/>
          <w:sz w:val="24"/>
          <w:szCs w:val="24"/>
          <w:vertAlign w:val="superscript"/>
        </w:rPr>
        <w:fldChar w:fldCharType="begin">
          <w:fldData xml:space="preserve">PEVuZE5vdGU+PENpdGU+PEF1dGhvcj5WaW5lcjwvQXV0aG9yPjxZZWFyPjIwMjA8L1llYXI+PFJl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</w:fldData>
        </w:fldChar>
      </w:r>
      <w:r w:rsidR="006857AD" w:rsidRPr="009D5FB5">
        <w:rPr>
          <w:rFonts w:ascii="Arial" w:hAnsi="Arial" w:cs="Arial"/>
          <w:color w:val="000000"/>
          <w:sz w:val="24"/>
          <w:szCs w:val="24"/>
          <w:vertAlign w:val="superscript"/>
        </w:rPr>
        <w:instrText xml:space="preserve"> ADDIN EN.CITE.DATA </w:instrText>
      </w:r>
      <w:r w:rsidR="006857AD" w:rsidRPr="009D5FB5">
        <w:rPr>
          <w:rFonts w:ascii="Arial" w:hAnsi="Arial" w:cs="Arial"/>
          <w:color w:val="000000"/>
          <w:sz w:val="24"/>
          <w:szCs w:val="24"/>
          <w:vertAlign w:val="superscript"/>
        </w:rPr>
      </w:r>
      <w:r w:rsidR="006857AD" w:rsidRPr="009D5FB5">
        <w:rPr>
          <w:rFonts w:ascii="Arial" w:hAnsi="Arial" w:cs="Arial"/>
          <w:color w:val="000000"/>
          <w:sz w:val="24"/>
          <w:szCs w:val="24"/>
          <w:vertAlign w:val="superscript"/>
        </w:rPr>
        <w:fldChar w:fldCharType="end"/>
      </w:r>
      <w:r w:rsidR="006857AD" w:rsidRPr="009D5FB5">
        <w:rPr>
          <w:rFonts w:ascii="Arial" w:hAnsi="Arial" w:cs="Arial"/>
          <w:color w:val="000000"/>
          <w:sz w:val="24"/>
          <w:szCs w:val="24"/>
          <w:vertAlign w:val="superscript"/>
        </w:rPr>
      </w:r>
      <w:r w:rsidR="006857AD" w:rsidRPr="009D5FB5">
        <w:rPr>
          <w:rFonts w:ascii="Arial" w:hAnsi="Arial" w:cs="Arial"/>
          <w:color w:val="000000"/>
          <w:sz w:val="24"/>
          <w:szCs w:val="24"/>
          <w:vertAlign w:val="superscript"/>
        </w:rPr>
        <w:fldChar w:fldCharType="separate"/>
      </w:r>
      <w:r w:rsidR="006857AD" w:rsidRPr="009D5FB5">
        <w:rPr>
          <w:rFonts w:ascii="Arial" w:hAnsi="Arial" w:cs="Arial"/>
          <w:noProof/>
          <w:color w:val="000000"/>
          <w:sz w:val="24"/>
          <w:szCs w:val="24"/>
          <w:vertAlign w:val="superscript"/>
        </w:rPr>
        <w:t>(10)</w:t>
      </w:r>
      <w:r w:rsidR="006857AD" w:rsidRPr="009D5FB5">
        <w:rPr>
          <w:rFonts w:ascii="Arial" w:hAnsi="Arial" w:cs="Arial"/>
          <w:color w:val="000000"/>
          <w:sz w:val="24"/>
          <w:szCs w:val="24"/>
          <w:vertAlign w:val="superscript"/>
        </w:rPr>
        <w:fldChar w:fldCharType="end"/>
      </w:r>
      <w:r w:rsidR="00160D32" w:rsidRPr="009D5FB5">
        <w:rPr>
          <w:rFonts w:ascii="Arial" w:hAnsi="Arial" w:cs="Arial"/>
          <w:color w:val="000000"/>
          <w:sz w:val="24"/>
          <w:szCs w:val="24"/>
        </w:rPr>
        <w:t xml:space="preserve">. </w:t>
      </w:r>
      <w:r w:rsidR="00163DEE" w:rsidRPr="009D5FB5">
        <w:rPr>
          <w:rFonts w:ascii="Arial" w:hAnsi="Arial" w:cs="Arial"/>
          <w:color w:val="000000"/>
          <w:sz w:val="24"/>
          <w:szCs w:val="24"/>
        </w:rPr>
        <w:t>This meant that many</w:t>
      </w:r>
      <w:r w:rsidR="004B1B68" w:rsidRPr="009D5FB5">
        <w:rPr>
          <w:rFonts w:ascii="Arial" w:hAnsi="Arial" w:cs="Arial"/>
          <w:color w:val="000000"/>
          <w:sz w:val="24"/>
          <w:szCs w:val="24"/>
        </w:rPr>
        <w:t xml:space="preserve"> low-income parents struggled to provide enough food for their children, exacerbated</w:t>
      </w:r>
      <w:r w:rsidR="0051406F" w:rsidRPr="009D5FB5">
        <w:rPr>
          <w:rFonts w:ascii="Arial" w:hAnsi="Arial" w:cs="Arial"/>
          <w:color w:val="000000"/>
          <w:sz w:val="24"/>
          <w:szCs w:val="24"/>
        </w:rPr>
        <w:t xml:space="preserve"> </w:t>
      </w:r>
      <w:r w:rsidR="006F1A41" w:rsidRPr="009D5FB5">
        <w:rPr>
          <w:rFonts w:ascii="Arial" w:hAnsi="Arial" w:cs="Arial"/>
          <w:color w:val="000000"/>
          <w:sz w:val="24"/>
          <w:szCs w:val="24"/>
        </w:rPr>
        <w:t>as</w:t>
      </w:r>
      <w:r w:rsidR="004D174C" w:rsidRPr="009D5FB5">
        <w:rPr>
          <w:rFonts w:ascii="Arial" w:hAnsi="Arial" w:cs="Arial"/>
          <w:color w:val="000000"/>
          <w:sz w:val="24"/>
          <w:szCs w:val="24"/>
        </w:rPr>
        <w:t xml:space="preserve"> access to free school meals was not guaranteed</w:t>
      </w:r>
      <w:r w:rsidR="00C9392A" w:rsidRPr="009D5FB5">
        <w:rPr>
          <w:rFonts w:ascii="Arial" w:hAnsi="Arial" w:cs="Arial"/>
          <w:color w:val="000000"/>
          <w:sz w:val="24"/>
          <w:szCs w:val="24"/>
          <w:vertAlign w:val="superscript"/>
        </w:rPr>
        <w:fldChar w:fldCharType="begin"/>
      </w:r>
      <w:r w:rsidR="006857AD" w:rsidRPr="009D5FB5">
        <w:rPr>
          <w:rFonts w:ascii="Arial" w:hAnsi="Arial" w:cs="Arial"/>
          <w:color w:val="000000"/>
          <w:sz w:val="24"/>
          <w:szCs w:val="24"/>
          <w:vertAlign w:val="superscript"/>
        </w:rPr>
        <w:instrText xml:space="preserve"> ADDIN EN.CITE &lt;EndNote&gt;&lt;Cite&gt;&lt;Author&gt;Bryant&lt;/Author&gt;&lt;Year&gt;2021&lt;/Year&gt;&lt;RecNum&gt;63&lt;/RecNum&gt;&lt;DisplayText&gt;(11, 12)&lt;/DisplayText&gt;&lt;record&gt;&lt;rec-number&gt;63&lt;/rec-number&gt;&lt;foreign-keys&gt;&lt;key app="EN" db-id="sxpdxevdirsdwse5ps2xtpe6dxrw9dpsfdx9" timestamp="1715287423"&gt;63&lt;/key&gt;&lt;/foreign-keys&gt;&lt;ref-type name="Journal Article"&gt;17&lt;/ref-type&gt;&lt;contributors&gt;&lt;authors&gt;&lt;author&gt;Bryant, Maria&lt;/author&gt;&lt;/authors&gt;&lt;/contributors&gt;&lt;titles&gt;&lt;title&gt;A crisis within a crisis: the impact of Covid-19 on household food security&lt;/title&gt;&lt;/titles&gt;&lt;dates&gt;&lt;year&gt;2021&lt;/year&gt;&lt;/dates&gt;&lt;urls&gt;&lt;/urls&gt;&lt;/record&gt;&lt;/Cite&gt;&lt;Cite&gt;&lt;Author&gt;Hoskins&lt;/Author&gt;&lt;RecNum&gt;61&lt;/RecNum&gt;&lt;record&gt;&lt;rec-number&gt;61&lt;/rec-number&gt;&lt;foreign-keys&gt;&lt;key app="EN" db-id="sxpdxevdirsdwse5ps2xtpe6dxrw9dpsfdx9" timestamp="1715283853"&gt;61&lt;/key&gt;&lt;/foreign-keys&gt;&lt;ref-type name="Journal Article"&gt;17&lt;/ref-type&gt;&lt;contributors&gt;&lt;authors&gt;&lt;author&gt;Hoskins, Kate&lt;/author&gt;&lt;author&gt;Wainwright, Emma&lt;/author&gt;&lt;/authors&gt;&lt;/contributors&gt;&lt;titles&gt;&lt;title&gt;‘I am not a teacher!’ The challenges of enacting home schooling during the COVID-19 pandemic among low-income families of primary-aged children&lt;/title&gt;&lt;secondary-title&gt;Education 3-13&lt;/secondary-title&gt;&lt;/titles&gt;&lt;periodical&gt;&lt;full-title&gt;Education 3-13&lt;/full-title&gt;&lt;/periodical&gt;&lt;pages&gt;1-15&lt;/pages&gt;&lt;dates&gt;&lt;/dates&gt;&lt;publisher&gt;Routledge&lt;/publisher&gt;&lt;isbn&gt;0300-4279&lt;/isbn&gt;&lt;urls&gt;&lt;related-urls&gt;&lt;url&gt;https://doi.org/10.1080/03004279.2023.2210590&lt;/url&gt;&lt;/related-urls&gt;&lt;/urls&gt;&lt;electronic-resource-num&gt;10.1080/03004279.2023.2210590&lt;/electronic-resource-num&gt;&lt;/record&gt;&lt;/Cite&gt;&lt;/EndNote&gt;</w:instrText>
      </w:r>
      <w:r w:rsidR="00C9392A" w:rsidRPr="009D5FB5">
        <w:rPr>
          <w:rFonts w:ascii="Arial" w:hAnsi="Arial" w:cs="Arial"/>
          <w:color w:val="000000"/>
          <w:sz w:val="24"/>
          <w:szCs w:val="24"/>
          <w:vertAlign w:val="superscript"/>
        </w:rPr>
        <w:fldChar w:fldCharType="separate"/>
      </w:r>
      <w:r w:rsidR="006857AD" w:rsidRPr="009D5FB5">
        <w:rPr>
          <w:rFonts w:ascii="Arial" w:hAnsi="Arial" w:cs="Arial"/>
          <w:noProof/>
          <w:color w:val="000000"/>
          <w:sz w:val="24"/>
          <w:szCs w:val="24"/>
          <w:vertAlign w:val="superscript"/>
        </w:rPr>
        <w:t>(11, 12)</w:t>
      </w:r>
      <w:r w:rsidR="00C9392A" w:rsidRPr="009D5FB5">
        <w:rPr>
          <w:rFonts w:ascii="Arial" w:hAnsi="Arial" w:cs="Arial"/>
          <w:color w:val="000000"/>
          <w:sz w:val="24"/>
          <w:szCs w:val="24"/>
          <w:vertAlign w:val="superscript"/>
        </w:rPr>
        <w:fldChar w:fldCharType="end"/>
      </w:r>
      <w:r w:rsidR="004B1B68" w:rsidRPr="009D5FB5">
        <w:rPr>
          <w:rFonts w:ascii="Arial" w:hAnsi="Arial" w:cs="Arial"/>
          <w:color w:val="000000"/>
          <w:sz w:val="24"/>
          <w:szCs w:val="24"/>
        </w:rPr>
        <w:t>.</w:t>
      </w:r>
      <w:r w:rsidR="00A84413" w:rsidRPr="009D5FB5">
        <w:rPr>
          <w:rFonts w:ascii="Arial" w:hAnsi="Arial" w:cs="Arial"/>
          <w:color w:val="000000"/>
          <w:sz w:val="24"/>
          <w:szCs w:val="24"/>
        </w:rPr>
        <w:t xml:space="preserve"> Households with children were hardest hit, with 20.8% reporting food insecurity in the first two weeks of lockdown, compared to 13.7% of households without children</w:t>
      </w:r>
      <w:r w:rsidR="0088382C" w:rsidRPr="009D5FB5">
        <w:rPr>
          <w:rFonts w:ascii="Arial" w:hAnsi="Arial" w:cs="Arial"/>
          <w:color w:val="000000"/>
          <w:sz w:val="24"/>
          <w:szCs w:val="24"/>
          <w:vertAlign w:val="superscript"/>
        </w:rPr>
        <w:fldChar w:fldCharType="begin"/>
      </w:r>
      <w:r w:rsidR="0088382C" w:rsidRPr="009D5FB5">
        <w:rPr>
          <w:rFonts w:ascii="Arial" w:hAnsi="Arial" w:cs="Arial"/>
          <w:color w:val="000000"/>
          <w:sz w:val="24"/>
          <w:szCs w:val="24"/>
          <w:vertAlign w:val="superscript"/>
        </w:rPr>
        <w:instrText xml:space="preserve"> ADDIN EN.CITE &lt;EndNote&gt;&lt;Cite&gt;&lt;Author&gt;Goudie&lt;/Author&gt;&lt;Year&gt;2021&lt;/Year&gt;&lt;RecNum&gt;172&lt;/RecNum&gt;&lt;DisplayText&gt;(13)&lt;/DisplayText&gt;&lt;record&gt;&lt;rec-number&gt;172&lt;/rec-number&gt;&lt;foreign-keys&gt;&lt;key app="EN" db-id="fswf2f50rpt5exeeartv5st7x09sxferextt" timestamp="1754919427"&gt;172&lt;/key&gt;&lt;/foreign-keys&gt;&lt;ref-type name="Report"&gt;27&lt;/ref-type&gt;&lt;contributors&gt;&lt;authors&gt;&lt;author&gt;Goudie, S., McIntyre, S.&lt;/author&gt;&lt;/authors&gt;&lt;/contributors&gt;&lt;titles&gt;&lt;title&gt;A CRISIS WITHIN  A CRISIS: The Impact of Covid-19 on Household Food Security&lt;/title&gt;&lt;/titles&gt;&lt;dates&gt;&lt;year&gt;2021&lt;/year&gt;&lt;/dates&gt;&lt;publisher&gt;The Food Foundation&lt;/publisher&gt;&lt;urls&gt;&lt;related-urls&gt;&lt;url&gt;https://foodfoundation.org.uk/sites/default/files/2021-10/FF_Impact-of-Covid_FINAL.pdf&lt;/url&gt;&lt;/related-urls&gt;&lt;/urls&gt;&lt;/record&gt;&lt;/Cite&gt;&lt;/EndNote&gt;</w:instrText>
      </w:r>
      <w:r w:rsidR="0088382C" w:rsidRPr="009D5FB5">
        <w:rPr>
          <w:rFonts w:ascii="Arial" w:hAnsi="Arial" w:cs="Arial"/>
          <w:color w:val="000000"/>
          <w:sz w:val="24"/>
          <w:szCs w:val="24"/>
          <w:vertAlign w:val="superscript"/>
        </w:rPr>
        <w:fldChar w:fldCharType="separate"/>
      </w:r>
      <w:r w:rsidR="0088382C" w:rsidRPr="009D5FB5">
        <w:rPr>
          <w:rFonts w:ascii="Arial" w:hAnsi="Arial" w:cs="Arial"/>
          <w:noProof/>
          <w:color w:val="000000"/>
          <w:sz w:val="24"/>
          <w:szCs w:val="24"/>
          <w:vertAlign w:val="superscript"/>
        </w:rPr>
        <w:t>(13)</w:t>
      </w:r>
      <w:r w:rsidR="0088382C" w:rsidRPr="009D5FB5">
        <w:rPr>
          <w:rFonts w:ascii="Arial" w:hAnsi="Arial" w:cs="Arial"/>
          <w:color w:val="000000"/>
          <w:sz w:val="24"/>
          <w:szCs w:val="24"/>
          <w:vertAlign w:val="superscript"/>
        </w:rPr>
        <w:fldChar w:fldCharType="end"/>
      </w:r>
      <w:r w:rsidR="00A84413" w:rsidRPr="009D5FB5">
        <w:rPr>
          <w:rFonts w:ascii="Arial" w:hAnsi="Arial" w:cs="Arial"/>
          <w:color w:val="000000"/>
          <w:sz w:val="24"/>
          <w:szCs w:val="24"/>
        </w:rPr>
        <w:t>.</w:t>
      </w:r>
      <w:r w:rsidR="004B1B68" w:rsidRPr="009D5FB5">
        <w:rPr>
          <w:rFonts w:ascii="Arial" w:hAnsi="Arial" w:cs="Arial"/>
          <w:color w:val="000000"/>
          <w:sz w:val="24"/>
          <w:szCs w:val="24"/>
        </w:rPr>
        <w:t xml:space="preserve"> </w:t>
      </w:r>
    </w:p>
    <w:p w14:paraId="7BE4E41C" w14:textId="375AF8AE" w:rsidR="00E6479D" w:rsidRPr="009D5FB5" w:rsidRDefault="00A84413" w:rsidP="009D5FB5">
      <w:pPr>
        <w:spacing w:line="480" w:lineRule="auto"/>
        <w:ind w:left="-360"/>
        <w:jc w:val="both"/>
        <w:rPr>
          <w:rFonts w:ascii="Arial" w:hAnsi="Arial" w:cs="Arial"/>
          <w:color w:val="000000"/>
          <w:sz w:val="24"/>
          <w:szCs w:val="24"/>
        </w:rPr>
      </w:pPr>
      <w:r w:rsidRPr="009D5FB5">
        <w:rPr>
          <w:rFonts w:ascii="Arial" w:hAnsi="Arial" w:cs="Arial"/>
          <w:color w:val="000000"/>
          <w:sz w:val="24"/>
          <w:szCs w:val="24"/>
        </w:rPr>
        <w:t>Online schooling additionally</w:t>
      </w:r>
      <w:r w:rsidR="004B1B68" w:rsidRPr="009D5FB5">
        <w:rPr>
          <w:rFonts w:ascii="Arial" w:hAnsi="Arial" w:cs="Arial"/>
          <w:color w:val="000000"/>
          <w:sz w:val="24"/>
          <w:szCs w:val="24"/>
        </w:rPr>
        <w:t xml:space="preserve"> created </w:t>
      </w:r>
      <w:r w:rsidR="006C2FF3" w:rsidRPr="009D5FB5">
        <w:rPr>
          <w:rFonts w:ascii="Arial" w:hAnsi="Arial" w:cs="Arial"/>
          <w:color w:val="000000"/>
          <w:sz w:val="24"/>
          <w:szCs w:val="24"/>
        </w:rPr>
        <w:t xml:space="preserve">unique </w:t>
      </w:r>
      <w:r w:rsidR="004B1B68" w:rsidRPr="009D5FB5">
        <w:rPr>
          <w:rFonts w:ascii="Arial" w:hAnsi="Arial" w:cs="Arial"/>
          <w:color w:val="000000"/>
          <w:sz w:val="24"/>
          <w:szCs w:val="24"/>
        </w:rPr>
        <w:t xml:space="preserve">challenges, in </w:t>
      </w:r>
      <w:r w:rsidR="009E55A7" w:rsidRPr="009D5FB5">
        <w:rPr>
          <w:rFonts w:ascii="Arial" w:hAnsi="Arial" w:cs="Arial"/>
          <w:color w:val="000000"/>
          <w:sz w:val="24"/>
          <w:szCs w:val="24"/>
        </w:rPr>
        <w:t xml:space="preserve">both </w:t>
      </w:r>
      <w:r w:rsidR="000705CA" w:rsidRPr="009D5FB5">
        <w:rPr>
          <w:rFonts w:ascii="Arial" w:hAnsi="Arial" w:cs="Arial"/>
          <w:color w:val="000000"/>
          <w:sz w:val="24"/>
          <w:szCs w:val="24"/>
        </w:rPr>
        <w:t>access to internet</w:t>
      </w:r>
      <w:r w:rsidR="009E55A7" w:rsidRPr="009D5FB5">
        <w:rPr>
          <w:rFonts w:ascii="Arial" w:hAnsi="Arial" w:cs="Arial"/>
          <w:color w:val="000000"/>
          <w:sz w:val="24"/>
          <w:szCs w:val="24"/>
        </w:rPr>
        <w:t>,</w:t>
      </w:r>
      <w:r w:rsidR="006C2FF3" w:rsidRPr="009D5FB5">
        <w:rPr>
          <w:rFonts w:ascii="Arial" w:hAnsi="Arial" w:cs="Arial"/>
          <w:color w:val="000000"/>
          <w:sz w:val="24"/>
          <w:szCs w:val="24"/>
        </w:rPr>
        <w:t xml:space="preserve"> and</w:t>
      </w:r>
      <w:r w:rsidR="000705CA" w:rsidRPr="009D5FB5">
        <w:rPr>
          <w:rFonts w:ascii="Arial" w:hAnsi="Arial" w:cs="Arial"/>
          <w:color w:val="000000"/>
          <w:sz w:val="24"/>
          <w:szCs w:val="24"/>
        </w:rPr>
        <w:t xml:space="preserve"> a</w:t>
      </w:r>
      <w:r w:rsidR="004B1B68" w:rsidRPr="009D5FB5">
        <w:rPr>
          <w:rFonts w:ascii="Arial" w:hAnsi="Arial" w:cs="Arial"/>
          <w:color w:val="000000"/>
          <w:sz w:val="24"/>
          <w:szCs w:val="24"/>
        </w:rPr>
        <w:t xml:space="preserve"> limited number of </w:t>
      </w:r>
      <w:r w:rsidR="006C2FF3" w:rsidRPr="009D5FB5">
        <w:rPr>
          <w:rFonts w:ascii="Arial" w:hAnsi="Arial" w:cs="Arial"/>
          <w:color w:val="000000"/>
          <w:sz w:val="24"/>
          <w:szCs w:val="24"/>
        </w:rPr>
        <w:t xml:space="preserve">functional </w:t>
      </w:r>
      <w:r w:rsidR="004B1B68" w:rsidRPr="009D5FB5">
        <w:rPr>
          <w:rFonts w:ascii="Arial" w:hAnsi="Arial" w:cs="Arial"/>
          <w:color w:val="000000"/>
          <w:sz w:val="24"/>
          <w:szCs w:val="24"/>
        </w:rPr>
        <w:t xml:space="preserve">devices for </w:t>
      </w:r>
      <w:r w:rsidR="006C2FF3" w:rsidRPr="009D5FB5">
        <w:rPr>
          <w:rFonts w:ascii="Arial" w:hAnsi="Arial" w:cs="Arial"/>
          <w:color w:val="000000"/>
          <w:sz w:val="24"/>
          <w:szCs w:val="24"/>
        </w:rPr>
        <w:t>multi-child</w:t>
      </w:r>
      <w:r w:rsidR="004B1B68" w:rsidRPr="009D5FB5">
        <w:rPr>
          <w:rFonts w:ascii="Arial" w:hAnsi="Arial" w:cs="Arial"/>
          <w:color w:val="000000"/>
          <w:sz w:val="24"/>
          <w:szCs w:val="24"/>
        </w:rPr>
        <w:t xml:space="preserve"> famil</w:t>
      </w:r>
      <w:r w:rsidR="006C2FF3" w:rsidRPr="009D5FB5">
        <w:rPr>
          <w:rFonts w:ascii="Arial" w:hAnsi="Arial" w:cs="Arial"/>
          <w:color w:val="000000"/>
          <w:sz w:val="24"/>
          <w:szCs w:val="24"/>
        </w:rPr>
        <w:t>ies</w:t>
      </w:r>
      <w:r w:rsidR="004B1B68" w:rsidRPr="009D5FB5">
        <w:rPr>
          <w:rFonts w:ascii="Arial" w:hAnsi="Arial" w:cs="Arial"/>
          <w:color w:val="000000"/>
          <w:sz w:val="24"/>
          <w:szCs w:val="24"/>
        </w:rPr>
        <w:t xml:space="preserve"> to use</w:t>
      </w:r>
      <w:r w:rsidR="004B1B68" w:rsidRPr="009D5FB5">
        <w:rPr>
          <w:rFonts w:ascii="Arial" w:hAnsi="Arial" w:cs="Arial"/>
          <w:color w:val="000000"/>
          <w:sz w:val="24"/>
          <w:szCs w:val="24"/>
          <w:vertAlign w:val="superscript"/>
        </w:rPr>
        <w:fldChar w:fldCharType="begin">
          <w:fldData xml:space="preserve">PEVuZE5vdGU+PENpdGU+PEF1dGhvcj5Ib2xtZXM8L0F1dGhvcj48WWVhcj4yMDIwPC9ZZWFyPjxS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</w:fldData>
        </w:fldChar>
      </w:r>
      <w:r w:rsidR="0088382C" w:rsidRPr="009D5FB5">
        <w:rPr>
          <w:rFonts w:ascii="Arial" w:hAnsi="Arial" w:cs="Arial"/>
          <w:color w:val="000000"/>
          <w:sz w:val="24"/>
          <w:szCs w:val="24"/>
          <w:vertAlign w:val="superscript"/>
        </w:rPr>
        <w:instrText xml:space="preserve"> ADDIN EN.CITE </w:instrText>
      </w:r>
      <w:r w:rsidR="0088382C" w:rsidRPr="009D5FB5">
        <w:rPr>
          <w:rFonts w:ascii="Arial" w:hAnsi="Arial" w:cs="Arial"/>
          <w:color w:val="000000"/>
          <w:sz w:val="24"/>
          <w:szCs w:val="24"/>
          <w:vertAlign w:val="superscript"/>
        </w:rPr>
        <w:fldChar w:fldCharType="begin">
          <w:fldData xml:space="preserve">PEVuZE5vdGU+PENpdGU+PEF1dGhvcj5Ib2xtZXM8L0F1dGhvcj48WWVhcj4yMDIwPC9ZZWFyPjxS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</w:fldData>
        </w:fldChar>
      </w:r>
      <w:r w:rsidR="0088382C" w:rsidRPr="009D5FB5">
        <w:rPr>
          <w:rFonts w:ascii="Arial" w:hAnsi="Arial" w:cs="Arial"/>
          <w:color w:val="000000"/>
          <w:sz w:val="24"/>
          <w:szCs w:val="24"/>
          <w:vertAlign w:val="superscript"/>
        </w:rPr>
        <w:instrText xml:space="preserve"> ADDIN EN.CITE.DATA </w:instrText>
      </w:r>
      <w:r w:rsidR="0088382C" w:rsidRPr="009D5FB5">
        <w:rPr>
          <w:rFonts w:ascii="Arial" w:hAnsi="Arial" w:cs="Arial"/>
          <w:color w:val="000000"/>
          <w:sz w:val="24"/>
          <w:szCs w:val="24"/>
          <w:vertAlign w:val="superscript"/>
        </w:rPr>
      </w:r>
      <w:r w:rsidR="0088382C" w:rsidRPr="009D5FB5">
        <w:rPr>
          <w:rFonts w:ascii="Arial" w:hAnsi="Arial" w:cs="Arial"/>
          <w:color w:val="000000"/>
          <w:sz w:val="24"/>
          <w:szCs w:val="24"/>
          <w:vertAlign w:val="superscript"/>
        </w:rPr>
        <w:fldChar w:fldCharType="end"/>
      </w:r>
      <w:r w:rsidR="004B1B68" w:rsidRPr="009D5FB5">
        <w:rPr>
          <w:rFonts w:ascii="Arial" w:hAnsi="Arial" w:cs="Arial"/>
          <w:color w:val="000000"/>
          <w:sz w:val="24"/>
          <w:szCs w:val="24"/>
          <w:vertAlign w:val="superscript"/>
        </w:rPr>
      </w:r>
      <w:r w:rsidR="004B1B68" w:rsidRPr="009D5FB5">
        <w:rPr>
          <w:rFonts w:ascii="Arial" w:hAnsi="Arial" w:cs="Arial"/>
          <w:color w:val="000000"/>
          <w:sz w:val="24"/>
          <w:szCs w:val="24"/>
          <w:vertAlign w:val="superscript"/>
        </w:rPr>
        <w:fldChar w:fldCharType="separate"/>
      </w:r>
      <w:r w:rsidR="0088382C" w:rsidRPr="009D5FB5">
        <w:rPr>
          <w:rFonts w:ascii="Arial" w:hAnsi="Arial" w:cs="Arial"/>
          <w:noProof/>
          <w:color w:val="000000"/>
          <w:sz w:val="24"/>
          <w:szCs w:val="24"/>
          <w:vertAlign w:val="superscript"/>
        </w:rPr>
        <w:t>(12, 14, 15)</w:t>
      </w:r>
      <w:r w:rsidR="004B1B68" w:rsidRPr="009D5FB5">
        <w:rPr>
          <w:rFonts w:ascii="Arial" w:hAnsi="Arial" w:cs="Arial"/>
          <w:color w:val="000000"/>
          <w:sz w:val="24"/>
          <w:szCs w:val="24"/>
          <w:vertAlign w:val="superscript"/>
        </w:rPr>
        <w:fldChar w:fldCharType="end"/>
      </w:r>
      <w:r w:rsidR="004B1B68" w:rsidRPr="009D5FB5">
        <w:rPr>
          <w:rFonts w:ascii="Arial" w:hAnsi="Arial" w:cs="Arial"/>
          <w:color w:val="000000"/>
          <w:sz w:val="24"/>
          <w:szCs w:val="24"/>
        </w:rPr>
        <w:t xml:space="preserve">. </w:t>
      </w:r>
      <w:r w:rsidR="007668FF" w:rsidRPr="009D5FB5">
        <w:rPr>
          <w:rFonts w:ascii="Arial" w:hAnsi="Arial" w:cs="Arial"/>
          <w:color w:val="000000"/>
          <w:sz w:val="24"/>
          <w:szCs w:val="24"/>
        </w:rPr>
        <w:t xml:space="preserve">In the </w:t>
      </w:r>
      <w:r w:rsidR="00E455BF" w:rsidRPr="009D5FB5">
        <w:rPr>
          <w:rFonts w:ascii="Arial" w:hAnsi="Arial" w:cs="Arial"/>
          <w:color w:val="000000"/>
          <w:sz w:val="24"/>
          <w:szCs w:val="24"/>
        </w:rPr>
        <w:t>United Kingdom (</w:t>
      </w:r>
      <w:r w:rsidR="007668FF" w:rsidRPr="009D5FB5">
        <w:rPr>
          <w:rFonts w:ascii="Arial" w:hAnsi="Arial" w:cs="Arial"/>
          <w:color w:val="000000"/>
          <w:sz w:val="24"/>
          <w:szCs w:val="24"/>
        </w:rPr>
        <w:t>UK</w:t>
      </w:r>
      <w:r w:rsidR="00E455BF" w:rsidRPr="009D5FB5">
        <w:rPr>
          <w:rFonts w:ascii="Arial" w:hAnsi="Arial" w:cs="Arial"/>
          <w:color w:val="000000"/>
          <w:sz w:val="24"/>
          <w:szCs w:val="24"/>
        </w:rPr>
        <w:t>)</w:t>
      </w:r>
      <w:r w:rsidR="007668FF" w:rsidRPr="009D5FB5">
        <w:rPr>
          <w:rFonts w:ascii="Arial" w:hAnsi="Arial" w:cs="Arial"/>
          <w:color w:val="000000"/>
          <w:sz w:val="24"/>
          <w:szCs w:val="24"/>
        </w:rPr>
        <w:t>, approximately 9% of households with children lacked access to a laptop, desktop or tablet, and 2% had no access to internet just before the pandemic began</w:t>
      </w:r>
      <w:r w:rsidR="004B53F0" w:rsidRPr="009D5FB5">
        <w:rPr>
          <w:rFonts w:ascii="Arial" w:hAnsi="Arial" w:cs="Arial"/>
          <w:color w:val="000000"/>
          <w:sz w:val="24"/>
          <w:szCs w:val="24"/>
          <w:vertAlign w:val="superscript"/>
        </w:rPr>
        <w:fldChar w:fldCharType="begin"/>
      </w:r>
      <w:r w:rsidR="004B53F0" w:rsidRPr="009D5FB5">
        <w:rPr>
          <w:rFonts w:ascii="Arial" w:hAnsi="Arial" w:cs="Arial"/>
          <w:color w:val="000000"/>
          <w:sz w:val="24"/>
          <w:szCs w:val="24"/>
          <w:vertAlign w:val="superscript"/>
        </w:rPr>
        <w:instrText xml:space="preserve"> ADDIN EN.CITE &lt;EndNote&gt;&lt;Cite&gt;&lt;Author&gt;OFCOM&lt;/Author&gt;&lt;Year&gt;2020&lt;/Year&gt;&lt;RecNum&gt;201&lt;/RecNum&gt;&lt;DisplayText&gt;(16, 17)&lt;/DisplayText&gt;&lt;record&gt;&lt;rec-number&gt;201&lt;/rec-number&gt;&lt;foreign-keys&gt;&lt;key app="EN" db-id="fswf2f50rpt5exeeartv5st7x09sxferextt" timestamp="1783288096"&gt;201&lt;/key&gt;&lt;/foreign-keys&gt;&lt;ref-type name="Journal Article"&gt;17&lt;/ref-type&gt;&lt;contributors&gt;&lt;authors&gt;&lt;author&gt;OFCOM,&lt;/author&gt;&lt;/authors&gt;&lt;/contributors&gt;&lt;titles&gt;&lt;title&gt;OFCOM Nations and Regions Technology Tracker - 2020. 9th January to 7th March 2020&lt;/title&gt;&lt;/titles&gt;&lt;dates&gt;&lt;year&gt;2020&lt;/year&gt;&lt;/dates&gt;&lt;urls&gt;&lt;related-urls&gt;&lt;url&gt;https://www.ofcom.org.uk/siteassets/resources/documents/research-and-data/data/statistics/2020/technology-tracker-2020/technology-tracker-2020-uk-data-tables?v=324794&lt;/url&gt;&lt;/related-urls&gt;&lt;/urls&gt;&lt;access-date&gt;05/07/2022&lt;/access-date&gt;&lt;/record&gt;&lt;/Cite&gt;&lt;Cite&gt;&lt;Author&gt;Coleman&lt;/Author&gt;&lt;Year&gt;2021&lt;/Year&gt;&lt;RecNum&gt;202&lt;/RecNum&gt;&lt;record&gt;&lt;rec-number&gt;202&lt;/rec-number&gt;&lt;foreign-keys&gt;&lt;key app="EN" db-id="fswf2f50rpt5exeeartv5st7x09sxferextt" timestamp="1783288191"&gt;202&lt;/key&gt;&lt;/foreign-keys&gt;&lt;ref-type name="Report"&gt;27&lt;/ref-type&gt;&lt;contributors&gt;&lt;authors&gt;&lt;author&gt;Coleman, V.&lt;/author&gt;&lt;/authors&gt;&lt;/contributors&gt;&lt;titles&gt;&lt;title&gt;Digital divide in UK education during COVID-19 pandemic: Literature review &lt;/title&gt;&lt;/titles&gt;&lt;dates&gt;&lt;year&gt;2021&lt;/year&gt;&lt;/dates&gt;&lt;urls&gt;&lt;related-urls&gt;&lt;url&gt;https://www.cambridgeassessment.org.uk/Images/628843-digital-divide-in-uk-education-during-covid-19-pandemic-literature-review.pdf&lt;/url&gt;&lt;/related-urls&gt;&lt;/urls&gt;&lt;access-date&gt;01/10/2024&lt;/access-date&gt;&lt;/record&gt;&lt;/Cite&gt;&lt;/EndNote&gt;</w:instrText>
      </w:r>
      <w:r w:rsidR="004B53F0" w:rsidRPr="009D5FB5">
        <w:rPr>
          <w:rFonts w:ascii="Arial" w:hAnsi="Arial" w:cs="Arial"/>
          <w:color w:val="000000"/>
          <w:sz w:val="24"/>
          <w:szCs w:val="24"/>
          <w:vertAlign w:val="superscript"/>
        </w:rPr>
        <w:fldChar w:fldCharType="separate"/>
      </w:r>
      <w:r w:rsidR="004B53F0" w:rsidRPr="009D5FB5">
        <w:rPr>
          <w:rFonts w:ascii="Arial" w:hAnsi="Arial" w:cs="Arial"/>
          <w:noProof/>
          <w:color w:val="000000"/>
          <w:sz w:val="24"/>
          <w:szCs w:val="24"/>
          <w:vertAlign w:val="superscript"/>
        </w:rPr>
        <w:t>(16, 17)</w:t>
      </w:r>
      <w:r w:rsidR="004B53F0" w:rsidRPr="009D5FB5">
        <w:rPr>
          <w:rFonts w:ascii="Arial" w:hAnsi="Arial" w:cs="Arial"/>
          <w:color w:val="000000"/>
          <w:sz w:val="24"/>
          <w:szCs w:val="24"/>
          <w:vertAlign w:val="superscript"/>
        </w:rPr>
        <w:fldChar w:fldCharType="end"/>
      </w:r>
      <w:r w:rsidR="007668FF" w:rsidRPr="009D5FB5">
        <w:rPr>
          <w:rFonts w:ascii="Arial" w:hAnsi="Arial" w:cs="Arial"/>
          <w:color w:val="000000"/>
          <w:sz w:val="24"/>
          <w:szCs w:val="24"/>
        </w:rPr>
        <w:t xml:space="preserve">. </w:t>
      </w:r>
      <w:r w:rsidR="004B1B68" w:rsidRPr="009D5FB5">
        <w:rPr>
          <w:rFonts w:ascii="Arial" w:hAnsi="Arial" w:cs="Arial"/>
          <w:color w:val="000000"/>
          <w:sz w:val="24"/>
          <w:szCs w:val="24"/>
        </w:rPr>
        <w:t xml:space="preserve">Living conditions </w:t>
      </w:r>
      <w:r w:rsidR="001F373E" w:rsidRPr="009D5FB5">
        <w:rPr>
          <w:rFonts w:ascii="Arial" w:hAnsi="Arial" w:cs="Arial"/>
          <w:color w:val="000000"/>
          <w:sz w:val="24"/>
          <w:szCs w:val="24"/>
        </w:rPr>
        <w:t xml:space="preserve">at a time where families were ‘staying at home’ </w:t>
      </w:r>
      <w:r w:rsidR="004B1B68" w:rsidRPr="009D5FB5">
        <w:rPr>
          <w:rFonts w:ascii="Arial" w:hAnsi="Arial" w:cs="Arial"/>
          <w:color w:val="000000"/>
          <w:sz w:val="24"/>
          <w:szCs w:val="24"/>
        </w:rPr>
        <w:t xml:space="preserve">during lockdowns </w:t>
      </w:r>
      <w:r w:rsidR="00673D3F" w:rsidRPr="009D5FB5">
        <w:rPr>
          <w:rFonts w:ascii="Arial" w:hAnsi="Arial" w:cs="Arial"/>
          <w:color w:val="000000"/>
          <w:sz w:val="24"/>
          <w:szCs w:val="24"/>
        </w:rPr>
        <w:t>were</w:t>
      </w:r>
      <w:r w:rsidR="004B1B68" w:rsidRPr="009D5FB5">
        <w:rPr>
          <w:rFonts w:ascii="Arial" w:hAnsi="Arial" w:cs="Arial"/>
          <w:color w:val="000000"/>
          <w:sz w:val="24"/>
          <w:szCs w:val="24"/>
        </w:rPr>
        <w:t xml:space="preserve"> </w:t>
      </w:r>
      <w:r w:rsidR="001F373E" w:rsidRPr="009D5FB5">
        <w:rPr>
          <w:rFonts w:ascii="Arial" w:hAnsi="Arial" w:cs="Arial"/>
          <w:color w:val="000000"/>
          <w:sz w:val="24"/>
          <w:szCs w:val="24"/>
        </w:rPr>
        <w:t>also a concern</w:t>
      </w:r>
      <w:r w:rsidR="004B1B68" w:rsidRPr="009D5FB5">
        <w:rPr>
          <w:rFonts w:ascii="Arial" w:hAnsi="Arial" w:cs="Arial"/>
          <w:color w:val="000000"/>
          <w:sz w:val="24"/>
          <w:szCs w:val="24"/>
        </w:rPr>
        <w:t xml:space="preserve"> </w:t>
      </w:r>
      <w:r w:rsidR="001F373E" w:rsidRPr="009D5FB5">
        <w:rPr>
          <w:rFonts w:ascii="Arial" w:hAnsi="Arial" w:cs="Arial"/>
          <w:color w:val="000000"/>
          <w:sz w:val="24"/>
          <w:szCs w:val="24"/>
        </w:rPr>
        <w:t>with many families</w:t>
      </w:r>
      <w:r w:rsidR="004B1B68" w:rsidRPr="009D5FB5">
        <w:rPr>
          <w:rFonts w:ascii="Arial" w:hAnsi="Arial" w:cs="Arial"/>
          <w:color w:val="000000"/>
          <w:sz w:val="24"/>
          <w:szCs w:val="24"/>
        </w:rPr>
        <w:t xml:space="preserve"> outgrow</w:t>
      </w:r>
      <w:r w:rsidR="001F373E" w:rsidRPr="009D5FB5">
        <w:rPr>
          <w:rFonts w:ascii="Arial" w:hAnsi="Arial" w:cs="Arial"/>
          <w:color w:val="000000"/>
          <w:sz w:val="24"/>
          <w:szCs w:val="24"/>
        </w:rPr>
        <w:t>ing</w:t>
      </w:r>
      <w:r w:rsidR="004B1B68" w:rsidRPr="009D5FB5">
        <w:rPr>
          <w:rFonts w:ascii="Arial" w:hAnsi="Arial" w:cs="Arial"/>
          <w:color w:val="000000"/>
          <w:sz w:val="24"/>
          <w:szCs w:val="24"/>
        </w:rPr>
        <w:t xml:space="preserve"> their accommodation but </w:t>
      </w:r>
      <w:r w:rsidR="006C2FF3" w:rsidRPr="009D5FB5">
        <w:rPr>
          <w:rFonts w:ascii="Arial" w:hAnsi="Arial" w:cs="Arial"/>
          <w:color w:val="000000"/>
          <w:sz w:val="24"/>
          <w:szCs w:val="24"/>
        </w:rPr>
        <w:t xml:space="preserve">not able to </w:t>
      </w:r>
      <w:r w:rsidR="004B1B68" w:rsidRPr="009D5FB5">
        <w:rPr>
          <w:rFonts w:ascii="Arial" w:hAnsi="Arial" w:cs="Arial"/>
          <w:color w:val="000000"/>
          <w:sz w:val="24"/>
          <w:szCs w:val="24"/>
        </w:rPr>
        <w:t>afford more space locally</w:t>
      </w:r>
      <w:r w:rsidR="004B1B68" w:rsidRPr="009D5FB5">
        <w:rPr>
          <w:rFonts w:ascii="Arial" w:hAnsi="Arial" w:cs="Arial"/>
          <w:color w:val="000000"/>
          <w:sz w:val="24"/>
          <w:szCs w:val="24"/>
          <w:vertAlign w:val="superscript"/>
        </w:rPr>
        <w:fldChar w:fldCharType="begin">
          <w:fldData xml:space="preserve">PEVuZE5vdGU+PENpdGU+PEF1dGhvcj5VY2NpPC9BdXRob3I+PFllYXI+MjAyMjwvWWVhcj48UmVj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</w:fldData>
        </w:fldChar>
      </w:r>
      <w:r w:rsidR="004B53F0" w:rsidRPr="009D5FB5">
        <w:rPr>
          <w:rFonts w:ascii="Arial" w:hAnsi="Arial" w:cs="Arial"/>
          <w:color w:val="000000"/>
          <w:sz w:val="24"/>
          <w:szCs w:val="24"/>
          <w:vertAlign w:val="superscript"/>
        </w:rPr>
        <w:instrText xml:space="preserve"> ADDIN EN.CITE </w:instrText>
      </w:r>
      <w:r w:rsidR="004B53F0" w:rsidRPr="009D5FB5">
        <w:rPr>
          <w:rFonts w:ascii="Arial" w:hAnsi="Arial" w:cs="Arial"/>
          <w:color w:val="000000"/>
          <w:sz w:val="24"/>
          <w:szCs w:val="24"/>
          <w:vertAlign w:val="superscript"/>
        </w:rPr>
        <w:fldChar w:fldCharType="begin">
          <w:fldData xml:space="preserve">PEVuZE5vdGU+PENpdGU+PEF1dGhvcj5VY2NpPC9BdXRob3I+PFllYXI+MjAyMjwvWWVhcj48UmVj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</w:fldData>
        </w:fldChar>
      </w:r>
      <w:r w:rsidR="004B53F0" w:rsidRPr="009D5FB5">
        <w:rPr>
          <w:rFonts w:ascii="Arial" w:hAnsi="Arial" w:cs="Arial"/>
          <w:color w:val="000000"/>
          <w:sz w:val="24"/>
          <w:szCs w:val="24"/>
          <w:vertAlign w:val="superscript"/>
        </w:rPr>
        <w:instrText xml:space="preserve"> ADDIN EN.CITE.DATA </w:instrText>
      </w:r>
      <w:r w:rsidR="004B53F0" w:rsidRPr="009D5FB5">
        <w:rPr>
          <w:rFonts w:ascii="Arial" w:hAnsi="Arial" w:cs="Arial"/>
          <w:color w:val="000000"/>
          <w:sz w:val="24"/>
          <w:szCs w:val="24"/>
          <w:vertAlign w:val="superscript"/>
        </w:rPr>
      </w:r>
      <w:r w:rsidR="004B53F0" w:rsidRPr="009D5FB5">
        <w:rPr>
          <w:rFonts w:ascii="Arial" w:hAnsi="Arial" w:cs="Arial"/>
          <w:color w:val="000000"/>
          <w:sz w:val="24"/>
          <w:szCs w:val="24"/>
          <w:vertAlign w:val="superscript"/>
        </w:rPr>
        <w:fldChar w:fldCharType="end"/>
      </w:r>
      <w:r w:rsidR="004B1B68" w:rsidRPr="009D5FB5">
        <w:rPr>
          <w:rFonts w:ascii="Arial" w:hAnsi="Arial" w:cs="Arial"/>
          <w:color w:val="000000"/>
          <w:sz w:val="24"/>
          <w:szCs w:val="24"/>
          <w:vertAlign w:val="superscript"/>
        </w:rPr>
      </w:r>
      <w:r w:rsidR="004B1B68" w:rsidRPr="009D5FB5">
        <w:rPr>
          <w:rFonts w:ascii="Arial" w:hAnsi="Arial" w:cs="Arial"/>
          <w:color w:val="000000"/>
          <w:sz w:val="24"/>
          <w:szCs w:val="24"/>
          <w:vertAlign w:val="superscript"/>
        </w:rPr>
        <w:fldChar w:fldCharType="separate"/>
      </w:r>
      <w:r w:rsidR="004B53F0" w:rsidRPr="009D5FB5">
        <w:rPr>
          <w:rFonts w:ascii="Arial" w:hAnsi="Arial" w:cs="Arial"/>
          <w:noProof/>
          <w:color w:val="000000"/>
          <w:sz w:val="24"/>
          <w:szCs w:val="24"/>
          <w:vertAlign w:val="superscript"/>
        </w:rPr>
        <w:t>(18)</w:t>
      </w:r>
      <w:r w:rsidR="004B1B68" w:rsidRPr="009D5FB5">
        <w:rPr>
          <w:rFonts w:ascii="Arial" w:hAnsi="Arial" w:cs="Arial"/>
          <w:color w:val="000000"/>
          <w:sz w:val="24"/>
          <w:szCs w:val="24"/>
          <w:vertAlign w:val="superscript"/>
        </w:rPr>
        <w:fldChar w:fldCharType="end"/>
      </w:r>
      <w:r w:rsidR="004B1B68" w:rsidRPr="009D5FB5">
        <w:rPr>
          <w:rFonts w:ascii="Arial" w:hAnsi="Arial" w:cs="Arial"/>
          <w:color w:val="000000"/>
          <w:sz w:val="24"/>
          <w:szCs w:val="24"/>
        </w:rPr>
        <w:t xml:space="preserve">. </w:t>
      </w:r>
      <w:r w:rsidR="005D4E0A" w:rsidRPr="009D5FB5">
        <w:rPr>
          <w:rFonts w:ascii="Arial" w:hAnsi="Arial" w:cs="Arial"/>
          <w:color w:val="000000"/>
          <w:sz w:val="24"/>
          <w:szCs w:val="24"/>
        </w:rPr>
        <w:t>Potentially exacerbating this, a</w:t>
      </w:r>
      <w:r w:rsidR="002662FC" w:rsidRPr="009D5FB5">
        <w:rPr>
          <w:rFonts w:ascii="Arial" w:hAnsi="Arial" w:cs="Arial"/>
          <w:color w:val="000000"/>
          <w:sz w:val="24"/>
          <w:szCs w:val="24"/>
        </w:rPr>
        <w:t xml:space="preserve">s </w:t>
      </w:r>
      <w:r w:rsidR="00957A27" w:rsidRPr="009D5FB5">
        <w:rPr>
          <w:rFonts w:ascii="Arial" w:hAnsi="Arial" w:cs="Arial"/>
          <w:color w:val="000000"/>
          <w:sz w:val="24"/>
          <w:szCs w:val="24"/>
        </w:rPr>
        <w:t>we</w:t>
      </w:r>
      <w:r w:rsidR="000B68A8" w:rsidRPr="009D5FB5">
        <w:rPr>
          <w:rFonts w:ascii="Arial" w:hAnsi="Arial" w:cs="Arial"/>
          <w:color w:val="000000"/>
          <w:sz w:val="24"/>
          <w:szCs w:val="24"/>
        </w:rPr>
        <w:t xml:space="preserve"> </w:t>
      </w:r>
      <w:r w:rsidR="002662FC" w:rsidRPr="009D5FB5">
        <w:rPr>
          <w:rFonts w:ascii="Arial" w:hAnsi="Arial" w:cs="Arial"/>
          <w:color w:val="000000"/>
          <w:sz w:val="24"/>
          <w:szCs w:val="24"/>
        </w:rPr>
        <w:t>recover</w:t>
      </w:r>
      <w:r w:rsidR="000B68A8" w:rsidRPr="009D5FB5">
        <w:rPr>
          <w:rFonts w:ascii="Arial" w:hAnsi="Arial" w:cs="Arial"/>
          <w:color w:val="000000"/>
          <w:sz w:val="24"/>
          <w:szCs w:val="24"/>
        </w:rPr>
        <w:t>ed</w:t>
      </w:r>
      <w:r w:rsidR="002662FC" w:rsidRPr="009D5FB5">
        <w:rPr>
          <w:rFonts w:ascii="Arial" w:hAnsi="Arial" w:cs="Arial"/>
          <w:color w:val="000000"/>
          <w:sz w:val="24"/>
          <w:szCs w:val="24"/>
        </w:rPr>
        <w:t xml:space="preserve"> </w:t>
      </w:r>
      <w:r w:rsidR="0051489F" w:rsidRPr="009D5FB5">
        <w:rPr>
          <w:rFonts w:ascii="Arial" w:hAnsi="Arial" w:cs="Arial"/>
          <w:color w:val="000000"/>
          <w:sz w:val="24"/>
          <w:szCs w:val="24"/>
        </w:rPr>
        <w:t xml:space="preserve">internationally </w:t>
      </w:r>
      <w:r w:rsidR="002662FC" w:rsidRPr="009D5FB5">
        <w:rPr>
          <w:rFonts w:ascii="Arial" w:hAnsi="Arial" w:cs="Arial"/>
          <w:color w:val="000000"/>
          <w:sz w:val="24"/>
          <w:szCs w:val="24"/>
        </w:rPr>
        <w:t>from the COVID-19 pandemic, families have experienced a cost-of-living crisis with the cost of everyday essentials such as food and energy rising much faster than average household incomes</w:t>
      </w:r>
      <w:r w:rsidR="00BD20F6" w:rsidRPr="009D5FB5">
        <w:rPr>
          <w:rFonts w:ascii="Arial" w:hAnsi="Arial" w:cs="Arial"/>
          <w:color w:val="000000"/>
          <w:sz w:val="24"/>
          <w:szCs w:val="24"/>
          <w:vertAlign w:val="superscript"/>
        </w:rPr>
        <w:fldChar w:fldCharType="begin"/>
      </w:r>
      <w:r w:rsidR="004B53F0" w:rsidRPr="009D5FB5">
        <w:rPr>
          <w:rFonts w:ascii="Arial" w:hAnsi="Arial" w:cs="Arial"/>
          <w:color w:val="000000"/>
          <w:sz w:val="24"/>
          <w:szCs w:val="24"/>
          <w:vertAlign w:val="superscript"/>
        </w:rPr>
        <w:instrText xml:space="preserve"> ADDIN EN.CITE &lt;EndNote&gt;&lt;Cite&gt;&lt;Author&gt;Francis-Devine&lt;/Author&gt;&lt;Year&gt;2025&lt;/Year&gt;&lt;RecNum&gt;182&lt;/RecNum&gt;&lt;DisplayText&gt;(19)&lt;/DisplayText&gt;&lt;record&gt;&lt;rec-number&gt;182&lt;/rec-number&gt;&lt;foreign-keys&gt;&lt;key app="EN" db-id="fswf2f50rpt5exeeartv5st7x09sxferextt" timestamp="1756241588"&gt;182&lt;/key&gt;&lt;/foreign-keys&gt;&lt;ref-type name="Government Document"&gt;46&lt;/ref-type&gt;&lt;contributors&gt;&lt;authors&gt;&lt;author&gt;Francis-Devine, B., &lt;/author&gt;&lt;/authors&gt;&lt;secondary-authors&gt;&lt;author&gt;House of Commons Library&lt;/author&gt;&lt;/secondary-authors&gt;&lt;/contributors&gt;&lt;titles&gt;&lt;title&gt;High cost of living: Impact on households &lt;/title&gt;&lt;/titles&gt;&lt;dates&gt;&lt;year&gt;2025&lt;/year&gt;&lt;/dates&gt;&lt;urls&gt;&lt;related-urls&gt;&lt;url&gt;https://researchbriefings.files.parliament.uk/documents/CBP-10100/CBP-10100.pdf&lt;/url&gt;&lt;/related-urls&gt;&lt;/urls&gt;&lt;access-date&gt;26/08/2025&lt;/access-date&gt;&lt;/record&gt;&lt;/Cite&gt;&lt;/EndNote&gt;</w:instrText>
      </w:r>
      <w:r w:rsidR="00BD20F6" w:rsidRPr="009D5FB5">
        <w:rPr>
          <w:rFonts w:ascii="Arial" w:hAnsi="Arial" w:cs="Arial"/>
          <w:color w:val="000000"/>
          <w:sz w:val="24"/>
          <w:szCs w:val="24"/>
          <w:vertAlign w:val="superscript"/>
        </w:rPr>
        <w:fldChar w:fldCharType="separate"/>
      </w:r>
      <w:r w:rsidR="004B53F0" w:rsidRPr="009D5FB5">
        <w:rPr>
          <w:rFonts w:ascii="Arial" w:hAnsi="Arial" w:cs="Arial"/>
          <w:noProof/>
          <w:color w:val="000000"/>
          <w:sz w:val="24"/>
          <w:szCs w:val="24"/>
          <w:vertAlign w:val="superscript"/>
        </w:rPr>
        <w:t>(19)</w:t>
      </w:r>
      <w:r w:rsidR="00BD20F6" w:rsidRPr="009D5FB5">
        <w:rPr>
          <w:rFonts w:ascii="Arial" w:hAnsi="Arial" w:cs="Arial"/>
          <w:color w:val="000000"/>
          <w:sz w:val="24"/>
          <w:szCs w:val="24"/>
          <w:vertAlign w:val="superscript"/>
        </w:rPr>
        <w:fldChar w:fldCharType="end"/>
      </w:r>
      <w:r w:rsidR="002662FC" w:rsidRPr="009D5FB5">
        <w:rPr>
          <w:rFonts w:ascii="Arial" w:hAnsi="Arial" w:cs="Arial"/>
          <w:color w:val="000000"/>
          <w:sz w:val="24"/>
          <w:szCs w:val="24"/>
        </w:rPr>
        <w:t>. Families with low incomes are most at risk, as they have less disposable income to absorb the higher cost</w:t>
      </w:r>
      <w:r w:rsidR="002662FC" w:rsidRPr="009D5FB5">
        <w:rPr>
          <w:rFonts w:ascii="Arial" w:hAnsi="Arial" w:cs="Arial"/>
          <w:color w:val="000000"/>
          <w:sz w:val="24"/>
          <w:szCs w:val="24"/>
          <w:vertAlign w:val="superscript"/>
        </w:rPr>
        <w:fldChar w:fldCharType="begin"/>
      </w:r>
      <w:r w:rsidR="004B53F0" w:rsidRPr="009D5FB5">
        <w:rPr>
          <w:rFonts w:ascii="Arial" w:hAnsi="Arial" w:cs="Arial"/>
          <w:color w:val="000000"/>
          <w:sz w:val="24"/>
          <w:szCs w:val="24"/>
          <w:vertAlign w:val="superscript"/>
        </w:rPr>
        <w:instrText xml:space="preserve"> ADDIN EN.CITE &lt;EndNote&gt;&lt;Cite&gt;&lt;Author&gt;Finch&lt;/Author&gt;&lt;Year&gt;2022&lt;/Year&gt;&lt;RecNum&gt;0&lt;/RecNum&gt;&lt;IDText&gt;The cost-of-living crisis is a health emergency too&lt;/IDText&gt;&lt;DisplayText&gt;(20)&lt;/DisplayText&gt;&lt;record&gt;&lt;urls&gt;&lt;related-urls&gt;&lt;url&gt;https://www.health.org.uk/news-and-comment/blogs/the-cost-of-living-crisis-is-a-health-emergency-too&lt;/url&gt;&lt;/related-urls&gt;&lt;/urls&gt;&lt;titles&gt;&lt;title&gt;The cost-of-living crisis is a health emergency too&lt;/title&gt;&lt;/titles&gt;&lt;access-date&gt;16/01/2023&lt;/access-date&gt;&lt;contributors&gt;&lt;authors&gt;&lt;author&gt;Finch, David.&lt;/author&gt;&lt;/authors&gt;&lt;/contributors&gt;&lt;added-date format="utc"&gt;1673990509&lt;/added-date&gt;&lt;ref-type name="Generic"&gt;13&lt;/ref-type&gt;&lt;dates&gt;&lt;year&gt;2022&lt;/year&gt;&lt;/dates&gt;&lt;rec-number&gt;239&lt;/rec-number&gt;&lt;publisher&gt;The Health Foundation&lt;/publisher&gt;&lt;last-updated-date format="utc"&gt;1673990598&lt;/last-updated-date&gt;&lt;/record&gt;&lt;/Cite&gt;&lt;/EndNote&gt;</w:instrText>
      </w:r>
      <w:r w:rsidR="002662FC" w:rsidRPr="009D5FB5">
        <w:rPr>
          <w:rFonts w:ascii="Arial" w:hAnsi="Arial" w:cs="Arial"/>
          <w:color w:val="000000"/>
          <w:sz w:val="24"/>
          <w:szCs w:val="24"/>
          <w:vertAlign w:val="superscript"/>
        </w:rPr>
        <w:fldChar w:fldCharType="separate"/>
      </w:r>
      <w:r w:rsidR="004B53F0" w:rsidRPr="009D5FB5">
        <w:rPr>
          <w:rFonts w:ascii="Arial" w:hAnsi="Arial" w:cs="Arial"/>
          <w:noProof/>
          <w:color w:val="000000"/>
          <w:sz w:val="24"/>
          <w:szCs w:val="24"/>
          <w:vertAlign w:val="superscript"/>
        </w:rPr>
        <w:t>(20)</w:t>
      </w:r>
      <w:r w:rsidR="002662FC" w:rsidRPr="009D5FB5">
        <w:rPr>
          <w:rFonts w:ascii="Arial" w:hAnsi="Arial" w:cs="Arial"/>
          <w:color w:val="000000"/>
          <w:sz w:val="24"/>
          <w:szCs w:val="24"/>
          <w:vertAlign w:val="superscript"/>
        </w:rPr>
        <w:fldChar w:fldCharType="end"/>
      </w:r>
      <w:r w:rsidR="002662FC" w:rsidRPr="009D5FB5">
        <w:rPr>
          <w:rFonts w:ascii="Arial" w:hAnsi="Arial" w:cs="Arial"/>
          <w:color w:val="000000"/>
          <w:sz w:val="24"/>
          <w:szCs w:val="24"/>
        </w:rPr>
        <w:t>.</w:t>
      </w:r>
      <w:r w:rsidR="00E6479D" w:rsidRPr="009D5FB5">
        <w:rPr>
          <w:rFonts w:ascii="Arial" w:hAnsi="Arial" w:cs="Arial"/>
          <w:color w:val="000000"/>
          <w:sz w:val="24"/>
          <w:szCs w:val="24"/>
        </w:rPr>
        <w:t xml:space="preserve"> </w:t>
      </w:r>
      <w:r w:rsidR="002662FC" w:rsidRPr="009D5FB5">
        <w:rPr>
          <w:rFonts w:ascii="Arial" w:hAnsi="Arial" w:cs="Arial"/>
          <w:color w:val="000000"/>
          <w:sz w:val="24"/>
          <w:szCs w:val="24"/>
        </w:rPr>
        <w:t xml:space="preserve"> </w:t>
      </w:r>
      <w:r w:rsidR="00E6479D" w:rsidRPr="009D5FB5">
        <w:rPr>
          <w:rFonts w:ascii="Arial" w:hAnsi="Arial" w:cs="Arial"/>
          <w:color w:val="000000"/>
          <w:sz w:val="24"/>
          <w:szCs w:val="24"/>
        </w:rPr>
        <w:t xml:space="preserve">In fact, there has been much criticism </w:t>
      </w:r>
      <w:r w:rsidR="00E6479D" w:rsidRPr="009D5FB5">
        <w:rPr>
          <w:rFonts w:ascii="Arial" w:hAnsi="Arial" w:cs="Arial"/>
          <w:color w:val="000000"/>
          <w:sz w:val="24"/>
          <w:szCs w:val="24"/>
        </w:rPr>
        <w:lastRenderedPageBreak/>
        <w:t>that official measures of UK inflation do not reflect the true cost of living for the most deprived households</w:t>
      </w:r>
      <w:r w:rsidR="004B53F0" w:rsidRPr="009D5FB5">
        <w:rPr>
          <w:rFonts w:ascii="Arial" w:hAnsi="Arial" w:cs="Arial"/>
          <w:color w:val="000000"/>
          <w:sz w:val="24"/>
          <w:szCs w:val="24"/>
          <w:vertAlign w:val="superscript"/>
        </w:rPr>
        <w:fldChar w:fldCharType="begin"/>
      </w:r>
      <w:r w:rsidR="004B53F0" w:rsidRPr="009D5FB5">
        <w:rPr>
          <w:rFonts w:ascii="Arial" w:hAnsi="Arial" w:cs="Arial"/>
          <w:color w:val="000000"/>
          <w:sz w:val="24"/>
          <w:szCs w:val="24"/>
          <w:vertAlign w:val="superscript"/>
        </w:rPr>
        <w:instrText xml:space="preserve"> ADDIN EN.CITE &lt;EndNote&gt;&lt;Cite&gt;&lt;Author&gt;Elliot&lt;/Author&gt;&lt;Year&gt;2022&lt;/Year&gt;&lt;RecNum&gt;199&lt;/RecNum&gt;&lt;DisplayText&gt;(21)&lt;/DisplayText&gt;&lt;record&gt;&lt;rec-number&gt;199&lt;/rec-number&gt;&lt;foreign-keys&gt;&lt;key app="EN" db-id="fswf2f50rpt5exeeartv5st7x09sxferextt" timestamp="1783287076"&gt;199&lt;/key&gt;&lt;/foreign-keys&gt;&lt;ref-type name="Newspaper Article"&gt;23&lt;/ref-type&gt;&lt;contributors&gt;&lt;authors&gt;&lt;author&gt;Elliot, L.&lt;/author&gt;&lt;/authors&gt;&lt;/contributors&gt;&lt;titles&gt;&lt;title&gt;Men’s suit removed from UK ‘inflation basket’ as Covid changes working life&lt;/title&gt;&lt;secondary-title&gt;The Guardian&lt;/secondary-title&gt;&lt;/titles&gt;&lt;dates&gt;&lt;year&gt;2022&lt;/year&gt;&lt;/dates&gt;&lt;urls&gt;&lt;related-urls&gt;&lt;url&gt;https://www.theguardian.com/business/2022/mar/14/mens-suit-uk-inflation-basket-covid-changes-ons&lt;/url&gt;&lt;/related-urls&gt;&lt;/urls&gt;&lt;access-date&gt;01/06/2026&lt;/access-date&gt;&lt;/record&gt;&lt;/Cite&gt;&lt;/EndNote&gt;</w:instrText>
      </w:r>
      <w:r w:rsidR="004B53F0" w:rsidRPr="009D5FB5">
        <w:rPr>
          <w:rFonts w:ascii="Arial" w:hAnsi="Arial" w:cs="Arial"/>
          <w:color w:val="000000"/>
          <w:sz w:val="24"/>
          <w:szCs w:val="24"/>
          <w:vertAlign w:val="superscript"/>
        </w:rPr>
        <w:fldChar w:fldCharType="separate"/>
      </w:r>
      <w:r w:rsidR="004B53F0" w:rsidRPr="009D5FB5">
        <w:rPr>
          <w:rFonts w:ascii="Arial" w:hAnsi="Arial" w:cs="Arial"/>
          <w:noProof/>
          <w:color w:val="000000"/>
          <w:sz w:val="24"/>
          <w:szCs w:val="24"/>
          <w:vertAlign w:val="superscript"/>
        </w:rPr>
        <w:t>(21)</w:t>
      </w:r>
      <w:r w:rsidR="004B53F0" w:rsidRPr="009D5FB5">
        <w:rPr>
          <w:rFonts w:ascii="Arial" w:hAnsi="Arial" w:cs="Arial"/>
          <w:color w:val="000000"/>
          <w:sz w:val="24"/>
          <w:szCs w:val="24"/>
          <w:vertAlign w:val="superscript"/>
        </w:rPr>
        <w:fldChar w:fldCharType="end"/>
      </w:r>
      <w:r w:rsidR="00E6479D" w:rsidRPr="009D5FB5">
        <w:rPr>
          <w:rFonts w:ascii="Arial" w:hAnsi="Arial" w:cs="Arial"/>
          <w:color w:val="000000"/>
          <w:sz w:val="24"/>
          <w:szCs w:val="24"/>
        </w:rPr>
        <w:t>.  In 2021/22, 1</w:t>
      </w:r>
      <w:r w:rsidR="00604E25" w:rsidRPr="009D5FB5">
        <w:rPr>
          <w:rFonts w:ascii="Arial" w:hAnsi="Arial" w:cs="Arial"/>
          <w:color w:val="000000"/>
          <w:sz w:val="24"/>
          <w:szCs w:val="24"/>
        </w:rPr>
        <w:t>9</w:t>
      </w:r>
      <w:r w:rsidR="00E6479D" w:rsidRPr="009D5FB5">
        <w:rPr>
          <w:rFonts w:ascii="Arial" w:hAnsi="Arial" w:cs="Arial"/>
          <w:color w:val="000000"/>
          <w:sz w:val="24"/>
          <w:szCs w:val="24"/>
        </w:rPr>
        <w:t xml:space="preserve">% of children in </w:t>
      </w:r>
      <w:r w:rsidR="00476AFC" w:rsidRPr="009D5FB5">
        <w:rPr>
          <w:rFonts w:ascii="Arial" w:hAnsi="Arial" w:cs="Arial"/>
          <w:color w:val="000000"/>
          <w:sz w:val="24"/>
          <w:szCs w:val="24"/>
        </w:rPr>
        <w:t xml:space="preserve">the </w:t>
      </w:r>
      <w:r w:rsidR="00E455BF" w:rsidRPr="009D5FB5">
        <w:rPr>
          <w:rFonts w:ascii="Arial" w:hAnsi="Arial" w:cs="Arial"/>
          <w:color w:val="000000"/>
          <w:sz w:val="24"/>
          <w:szCs w:val="24"/>
        </w:rPr>
        <w:t>UK</w:t>
      </w:r>
      <w:r w:rsidR="00E6479D" w:rsidRPr="009D5FB5">
        <w:rPr>
          <w:rFonts w:ascii="Arial" w:hAnsi="Arial" w:cs="Arial"/>
          <w:color w:val="000000"/>
          <w:sz w:val="24"/>
          <w:szCs w:val="24"/>
        </w:rPr>
        <w:t xml:space="preserve"> (aged &lt;16 years) lived in </w:t>
      </w:r>
      <w:r w:rsidR="00ED727F" w:rsidRPr="009D5FB5">
        <w:rPr>
          <w:rFonts w:ascii="Arial" w:hAnsi="Arial" w:cs="Arial"/>
          <w:color w:val="000000"/>
          <w:sz w:val="24"/>
          <w:szCs w:val="24"/>
        </w:rPr>
        <w:t>relative</w:t>
      </w:r>
      <w:r w:rsidR="00E6479D" w:rsidRPr="009D5FB5">
        <w:rPr>
          <w:rFonts w:ascii="Arial" w:hAnsi="Arial" w:cs="Arial"/>
          <w:color w:val="000000"/>
          <w:sz w:val="24"/>
          <w:szCs w:val="24"/>
        </w:rPr>
        <w:t xml:space="preserve"> low-income families</w:t>
      </w:r>
      <w:r w:rsidR="004B53F0" w:rsidRPr="009D5FB5">
        <w:rPr>
          <w:rFonts w:ascii="Arial" w:hAnsi="Arial" w:cs="Arial"/>
          <w:color w:val="000000"/>
          <w:sz w:val="24"/>
          <w:szCs w:val="24"/>
          <w:vertAlign w:val="superscript"/>
        </w:rPr>
        <w:fldChar w:fldCharType="begin"/>
      </w:r>
      <w:r w:rsidR="004B53F0" w:rsidRPr="009D5FB5">
        <w:rPr>
          <w:rFonts w:ascii="Arial" w:hAnsi="Arial" w:cs="Arial"/>
          <w:color w:val="000000"/>
          <w:sz w:val="24"/>
          <w:szCs w:val="24"/>
          <w:vertAlign w:val="superscript"/>
        </w:rPr>
        <w:instrText xml:space="preserve"> ADDIN EN.CITE &lt;EndNote&gt;&lt;Cite&gt;&lt;Author&gt;Department for Work and Pensions&lt;/Author&gt;&lt;Year&gt;2025&lt;/Year&gt;&lt;RecNum&gt;177&lt;/RecNum&gt;&lt;DisplayText&gt;(22)&lt;/DisplayText&gt;&lt;record&gt;&lt;rec-number&gt;177&lt;/rec-number&gt;&lt;foreign-keys&gt;&lt;key app="EN" db-id="fswf2f50rpt5exeeartv5st7x09sxferextt" timestamp="1755005852"&gt;177&lt;/key&gt;&lt;/foreign-keys&gt;&lt;ref-type name="Web Page"&gt;12&lt;/ref-type&gt;&lt;contributors&gt;&lt;authors&gt;&lt;author&gt;Department for Work and Pensions,&lt;/author&gt;&lt;/authors&gt;&lt;/contributors&gt;&lt;titles&gt;&lt;title&gt;Children in low income families: local area statistics, financial year ending 2024&lt;/title&gt;&lt;/titles&gt;&lt;volume&gt;2025&lt;/volume&gt;&lt;dates&gt;&lt;year&gt;2025&lt;/year&gt;&lt;/dates&gt;&lt;urls&gt;&lt;related-urls&gt;&lt;url&gt;https://www.gov.uk/government/statistics/children-in-low-income-families-local-area-statistics-2014-to-2024/children-in-low-income-families-local-area-statistics-financial-year-ending-2024&lt;/url&gt;&lt;/related-urls&gt;&lt;/urls&gt;&lt;access-date&gt;12/08/2025&lt;/access-date&gt;&lt;/record&gt;&lt;/Cite&gt;&lt;/EndNote&gt;</w:instrText>
      </w:r>
      <w:r w:rsidR="004B53F0" w:rsidRPr="009D5FB5">
        <w:rPr>
          <w:rFonts w:ascii="Arial" w:hAnsi="Arial" w:cs="Arial"/>
          <w:color w:val="000000"/>
          <w:sz w:val="24"/>
          <w:szCs w:val="24"/>
          <w:vertAlign w:val="superscript"/>
        </w:rPr>
        <w:fldChar w:fldCharType="separate"/>
      </w:r>
      <w:r w:rsidR="004B53F0" w:rsidRPr="009D5FB5">
        <w:rPr>
          <w:rFonts w:ascii="Arial" w:hAnsi="Arial" w:cs="Arial"/>
          <w:noProof/>
          <w:color w:val="000000"/>
          <w:sz w:val="24"/>
          <w:szCs w:val="24"/>
          <w:vertAlign w:val="superscript"/>
        </w:rPr>
        <w:t>(22)</w:t>
      </w:r>
      <w:r w:rsidR="004B53F0" w:rsidRPr="009D5FB5">
        <w:rPr>
          <w:rFonts w:ascii="Arial" w:hAnsi="Arial" w:cs="Arial"/>
          <w:color w:val="000000"/>
          <w:sz w:val="24"/>
          <w:szCs w:val="24"/>
          <w:vertAlign w:val="superscript"/>
        </w:rPr>
        <w:fldChar w:fldCharType="end"/>
      </w:r>
      <w:r w:rsidR="00835010" w:rsidRPr="009D5FB5">
        <w:rPr>
          <w:rFonts w:ascii="Arial" w:hAnsi="Arial" w:cs="Arial"/>
          <w:color w:val="000000"/>
          <w:sz w:val="24"/>
          <w:szCs w:val="24"/>
        </w:rPr>
        <w:t xml:space="preserve"> </w:t>
      </w:r>
      <w:r w:rsidR="00E6479D" w:rsidRPr="009D5FB5">
        <w:rPr>
          <w:rFonts w:ascii="Arial" w:hAnsi="Arial" w:cs="Arial"/>
          <w:color w:val="000000"/>
          <w:sz w:val="24"/>
          <w:szCs w:val="24"/>
        </w:rPr>
        <w:t xml:space="preserve">A household is said to be in </w:t>
      </w:r>
      <w:r w:rsidR="00A62C69" w:rsidRPr="009D5FB5">
        <w:rPr>
          <w:rFonts w:ascii="Arial" w:hAnsi="Arial" w:cs="Arial"/>
          <w:color w:val="000000"/>
          <w:sz w:val="24"/>
          <w:szCs w:val="24"/>
        </w:rPr>
        <w:t>relative</w:t>
      </w:r>
      <w:r w:rsidR="00E6479D" w:rsidRPr="009D5FB5">
        <w:rPr>
          <w:rFonts w:ascii="Arial" w:hAnsi="Arial" w:cs="Arial"/>
          <w:color w:val="000000"/>
          <w:sz w:val="24"/>
          <w:szCs w:val="24"/>
        </w:rPr>
        <w:t xml:space="preserve"> low income if </w:t>
      </w:r>
      <w:r w:rsidR="00A62C69" w:rsidRPr="009D5FB5">
        <w:rPr>
          <w:rFonts w:ascii="Arial" w:hAnsi="Arial" w:cs="Arial"/>
          <w:color w:val="000000"/>
          <w:sz w:val="24"/>
          <w:szCs w:val="24"/>
        </w:rPr>
        <w:t>they have less than 60% of the income of the median household</w:t>
      </w:r>
      <w:r w:rsidR="00E6479D" w:rsidRPr="009D5FB5">
        <w:rPr>
          <w:rFonts w:ascii="Arial" w:hAnsi="Arial" w:cs="Arial"/>
          <w:color w:val="000000"/>
          <w:sz w:val="24"/>
          <w:szCs w:val="24"/>
        </w:rPr>
        <w:t>, and this is a well-understood measure of living standards in the UK</w:t>
      </w:r>
      <w:r w:rsidR="004B53F0" w:rsidRPr="009D5FB5">
        <w:rPr>
          <w:rFonts w:ascii="Arial" w:hAnsi="Arial" w:cs="Arial"/>
          <w:color w:val="000000"/>
          <w:sz w:val="24"/>
          <w:szCs w:val="24"/>
          <w:vertAlign w:val="superscript"/>
        </w:rPr>
        <w:fldChar w:fldCharType="begin"/>
      </w:r>
      <w:r w:rsidR="004B53F0" w:rsidRPr="009D5FB5">
        <w:rPr>
          <w:rFonts w:ascii="Arial" w:hAnsi="Arial" w:cs="Arial"/>
          <w:color w:val="000000"/>
          <w:sz w:val="24"/>
          <w:szCs w:val="24"/>
          <w:vertAlign w:val="superscript"/>
        </w:rPr>
        <w:instrText xml:space="preserve"> ADDIN EN.CITE &lt;EndNote&gt;&lt;Cite&gt;&lt;Author&gt;Department for Work and Pensions&lt;/Author&gt;&lt;Year&gt;2020&lt;/Year&gt;&lt;RecNum&gt;200&lt;/RecNum&gt;&lt;DisplayText&gt;(23)&lt;/DisplayText&gt;&lt;record&gt;&lt;rec-number&gt;200&lt;/rec-number&gt;&lt;foreign-keys&gt;&lt;key app="EN" db-id="fswf2f50rpt5exeeartv5st7x09sxferextt" timestamp="1783287516"&gt;200&lt;/key&gt;&lt;/foreign-keys&gt;&lt;ref-type name="Report"&gt;27&lt;/ref-type&gt;&lt;contributors&gt;&lt;authors&gt;&lt;author&gt;Department for Work and Pensions,&lt;/author&gt;&lt;/authors&gt;&lt;/contributors&gt;&lt;titles&gt;&lt;title&gt;Households Below Average Income: An analysis of the UK income distribution: 1994/95-2018/19&lt;/title&gt;&lt;/titles&gt;&lt;dates&gt;&lt;year&gt;2020&lt;/year&gt;&lt;/dates&gt;&lt;urls&gt;&lt;/urls&gt;&lt;/record&gt;&lt;/Cite&gt;&lt;/EndNote&gt;</w:instrText>
      </w:r>
      <w:r w:rsidR="004B53F0" w:rsidRPr="009D5FB5">
        <w:rPr>
          <w:rFonts w:ascii="Arial" w:hAnsi="Arial" w:cs="Arial"/>
          <w:color w:val="000000"/>
          <w:sz w:val="24"/>
          <w:szCs w:val="24"/>
          <w:vertAlign w:val="superscript"/>
        </w:rPr>
        <w:fldChar w:fldCharType="separate"/>
      </w:r>
      <w:r w:rsidR="004B53F0" w:rsidRPr="009D5FB5">
        <w:rPr>
          <w:rFonts w:ascii="Arial" w:hAnsi="Arial" w:cs="Arial"/>
          <w:noProof/>
          <w:color w:val="000000"/>
          <w:sz w:val="24"/>
          <w:szCs w:val="24"/>
          <w:vertAlign w:val="superscript"/>
        </w:rPr>
        <w:t>(23)</w:t>
      </w:r>
      <w:r w:rsidR="004B53F0" w:rsidRPr="009D5FB5">
        <w:rPr>
          <w:rFonts w:ascii="Arial" w:hAnsi="Arial" w:cs="Arial"/>
          <w:color w:val="000000"/>
          <w:sz w:val="24"/>
          <w:szCs w:val="24"/>
          <w:vertAlign w:val="superscript"/>
        </w:rPr>
        <w:fldChar w:fldCharType="end"/>
      </w:r>
      <w:r w:rsidR="00E6479D" w:rsidRPr="009D5FB5">
        <w:rPr>
          <w:rFonts w:ascii="Arial" w:hAnsi="Arial" w:cs="Arial"/>
          <w:color w:val="000000"/>
          <w:sz w:val="24"/>
          <w:szCs w:val="24"/>
        </w:rPr>
        <w:t>.</w:t>
      </w:r>
    </w:p>
    <w:p w14:paraId="318C221D" w14:textId="77777777" w:rsidR="00CC1CDC" w:rsidRPr="009D5FB5" w:rsidRDefault="006E3338" w:rsidP="009D5FB5">
      <w:pPr>
        <w:spacing w:line="480" w:lineRule="auto"/>
        <w:ind w:left="-360"/>
        <w:jc w:val="both"/>
        <w:rPr>
          <w:rFonts w:ascii="Arial" w:hAnsi="Arial" w:cs="Arial"/>
          <w:color w:val="000000"/>
          <w:sz w:val="24"/>
          <w:szCs w:val="24"/>
        </w:rPr>
      </w:pPr>
      <w:r w:rsidRPr="009D5FB5">
        <w:rPr>
          <w:rFonts w:ascii="Arial" w:hAnsi="Arial" w:cs="Arial"/>
          <w:color w:val="000000"/>
          <w:sz w:val="24"/>
          <w:szCs w:val="24"/>
        </w:rPr>
        <w:t>The cumulative effects of existing inequalities and the indirect effects of COVID-19 restriction measures</w:t>
      </w:r>
      <w:r w:rsidR="002662FC" w:rsidRPr="009D5FB5">
        <w:rPr>
          <w:rFonts w:ascii="Arial" w:hAnsi="Arial" w:cs="Arial"/>
          <w:color w:val="000000"/>
          <w:sz w:val="24"/>
          <w:szCs w:val="24"/>
        </w:rPr>
        <w:t xml:space="preserve"> and cost-of-living crisis</w:t>
      </w:r>
      <w:r w:rsidRPr="009D5FB5">
        <w:rPr>
          <w:rFonts w:ascii="Arial" w:hAnsi="Arial" w:cs="Arial"/>
          <w:color w:val="000000"/>
          <w:sz w:val="24"/>
          <w:szCs w:val="24"/>
        </w:rPr>
        <w:t xml:space="preserve"> ha</w:t>
      </w:r>
      <w:r w:rsidR="002662FC" w:rsidRPr="009D5FB5">
        <w:rPr>
          <w:rFonts w:ascii="Arial" w:hAnsi="Arial" w:cs="Arial"/>
          <w:color w:val="000000"/>
          <w:sz w:val="24"/>
          <w:szCs w:val="24"/>
        </w:rPr>
        <w:t>ve</w:t>
      </w:r>
      <w:r w:rsidRPr="009D5FB5">
        <w:rPr>
          <w:rFonts w:ascii="Arial" w:hAnsi="Arial" w:cs="Arial"/>
          <w:color w:val="000000"/>
          <w:sz w:val="24"/>
          <w:szCs w:val="24"/>
        </w:rPr>
        <w:t xml:space="preserve"> likely worsened existing inequalities</w:t>
      </w:r>
      <w:r w:rsidR="00E66261" w:rsidRPr="009D5FB5">
        <w:rPr>
          <w:rFonts w:ascii="Arial" w:hAnsi="Arial" w:cs="Arial"/>
          <w:color w:val="000000"/>
          <w:sz w:val="24"/>
          <w:szCs w:val="24"/>
        </w:rPr>
        <w:t>,</w:t>
      </w:r>
      <w:r w:rsidRPr="009D5FB5">
        <w:rPr>
          <w:rFonts w:ascii="Arial" w:hAnsi="Arial" w:cs="Arial"/>
          <w:color w:val="000000"/>
          <w:sz w:val="24"/>
          <w:szCs w:val="24"/>
        </w:rPr>
        <w:t xml:space="preserve"> </w:t>
      </w:r>
      <w:r w:rsidR="00692C9A" w:rsidRPr="009D5FB5">
        <w:rPr>
          <w:rFonts w:ascii="Arial" w:hAnsi="Arial" w:cs="Arial"/>
          <w:color w:val="000000"/>
          <w:sz w:val="24"/>
          <w:szCs w:val="24"/>
        </w:rPr>
        <w:t>potentially</w:t>
      </w:r>
      <w:r w:rsidRPr="009D5FB5">
        <w:rPr>
          <w:rFonts w:ascii="Arial" w:hAnsi="Arial" w:cs="Arial"/>
          <w:color w:val="000000"/>
          <w:sz w:val="24"/>
          <w:szCs w:val="24"/>
        </w:rPr>
        <w:t xml:space="preserve"> lead</w:t>
      </w:r>
      <w:r w:rsidR="00692C9A" w:rsidRPr="009D5FB5">
        <w:rPr>
          <w:rFonts w:ascii="Arial" w:hAnsi="Arial" w:cs="Arial"/>
          <w:color w:val="000000"/>
          <w:sz w:val="24"/>
          <w:szCs w:val="24"/>
        </w:rPr>
        <w:t>ing</w:t>
      </w:r>
      <w:r w:rsidRPr="009D5FB5">
        <w:rPr>
          <w:rFonts w:ascii="Arial" w:hAnsi="Arial" w:cs="Arial"/>
          <w:color w:val="000000"/>
          <w:sz w:val="24"/>
          <w:szCs w:val="24"/>
        </w:rPr>
        <w:t xml:space="preserve"> to worse life course outcomes unless mitigating actions and policies are introduced</w:t>
      </w:r>
      <w:r w:rsidR="00711A97" w:rsidRPr="009D5FB5">
        <w:rPr>
          <w:rFonts w:ascii="Arial" w:hAnsi="Arial" w:cs="Arial"/>
          <w:color w:val="000000"/>
          <w:sz w:val="24"/>
          <w:szCs w:val="24"/>
          <w:vertAlign w:val="superscript"/>
        </w:rPr>
        <w:fldChar w:fldCharType="begin"/>
      </w:r>
      <w:r w:rsidR="004B53F0" w:rsidRPr="009D5FB5">
        <w:rPr>
          <w:rFonts w:ascii="Arial" w:hAnsi="Arial" w:cs="Arial"/>
          <w:color w:val="000000"/>
          <w:sz w:val="24"/>
          <w:szCs w:val="24"/>
          <w:vertAlign w:val="superscript"/>
        </w:rPr>
        <w:instrText xml:space="preserve"> ADDIN EN.CITE &lt;EndNote&gt;&lt;Cite&gt;&lt;Author&gt;Bambra&lt;/Author&gt;&lt;Year&gt;2020&lt;/Year&gt;&lt;RecNum&gt;170&lt;/RecNum&gt;&lt;DisplayText&gt;(7, 24)&lt;/DisplayText&gt;&lt;record&gt;&lt;rec-number&gt;170&lt;/rec-number&gt;&lt;foreign-keys&gt;&lt;key app="EN" db-id="fswf2f50rpt5exeeartv5st7x09sxferextt" timestamp="1754918270"&gt;170&lt;/key&gt;&lt;/foreign-keys&gt;&lt;ref-type name="Journal Article"&gt;17&lt;/ref-type&gt;&lt;contributors&gt;&lt;authors&gt;&lt;author&gt;Bambra, Clare&lt;/author&gt;&lt;author&gt;Riordan, Ryan&lt;/author&gt;&lt;author&gt;Ford, John&lt;/author&gt;&lt;author&gt;Matthews, Fiona&lt;/author&gt;&lt;/authors&gt;&lt;/contributors&gt;&lt;titles&gt;&lt;title&gt;The COVID-19 pandemic and health inequalities&lt;/title&gt;&lt;secondary-title&gt;Journal of Epidemiology and Community Health&lt;/secondary-title&gt;&lt;/titles&gt;&lt;periodical&gt;&lt;full-title&gt;Journal of Epidemiology and Community Health&lt;/full-title&gt;&lt;/periodical&gt;&lt;pages&gt;964-968&lt;/pages&gt;&lt;volume&gt;74&lt;/volume&gt;&lt;number&gt;11&lt;/number&gt;&lt;dates&gt;&lt;year&gt;2020&lt;/year&gt;&lt;/dates&gt;&lt;urls&gt;&lt;related-urls&gt;&lt;url&gt;https://jech.bmj.com/content/jech/74/11/964.full.pdf&lt;/url&gt;&lt;/related-urls&gt;&lt;/urls&gt;&lt;electronic-resource-num&gt;10.1136/jech-2020-214401&lt;/electronic-resource-num&gt;&lt;/record&gt;&lt;/Cite&gt;&lt;Cite&gt;&lt;Author&gt;Save the Children&lt;/Author&gt;&lt;Year&gt;2022&lt;/Year&gt;&lt;RecNum&gt;104&lt;/RecNum&gt;&lt;record&gt;&lt;rec-number&gt;104&lt;/rec-number&gt;&lt;foreign-keys&gt;&lt;key app="EN" db-id="fswf2f50rpt5exeeartv5st7x09sxferextt" timestamp="1746106642"&gt;104&lt;/key&gt;&lt;/foreign-keys&gt;&lt;ref-type name="Report"&gt;27&lt;/ref-type&gt;&lt;contributors&gt;&lt;authors&gt;&lt;author&gt;Save the Children,&lt;/author&gt;&lt;/authors&gt;&lt;/contributors&gt;&lt;titles&gt;&lt;title&gt;From COVID-19 to Cost of Living: 18 months of providing early years grants to families in Wales&lt;/title&gt;&lt;/titles&gt;&lt;dates&gt;&lt;year&gt;2022&lt;/year&gt;&lt;/dates&gt;&lt;publisher&gt;Save the Children,&lt;/publisher&gt;&lt;urls&gt;&lt;related-urls&gt;&lt;url&gt;https://www.savethechildren.org.uk/content/dam/gb/reports/covid_to_cost_of_living_in_wales_eng.pdf&lt;/url&gt;&lt;/related-urls&gt;&lt;/urls&gt;&lt;access-date&gt;01/12/2024&lt;/access-date&gt;&lt;/record&gt;&lt;/Cite&gt;&lt;/EndNote&gt;</w:instrText>
      </w:r>
      <w:r w:rsidR="00711A97" w:rsidRPr="009D5FB5">
        <w:rPr>
          <w:rFonts w:ascii="Arial" w:hAnsi="Arial" w:cs="Arial"/>
          <w:color w:val="000000"/>
          <w:sz w:val="24"/>
          <w:szCs w:val="24"/>
          <w:vertAlign w:val="superscript"/>
        </w:rPr>
        <w:fldChar w:fldCharType="separate"/>
      </w:r>
      <w:r w:rsidR="004B53F0" w:rsidRPr="009D5FB5">
        <w:rPr>
          <w:rFonts w:ascii="Arial" w:hAnsi="Arial" w:cs="Arial"/>
          <w:noProof/>
          <w:color w:val="000000"/>
          <w:sz w:val="24"/>
          <w:szCs w:val="24"/>
          <w:vertAlign w:val="superscript"/>
        </w:rPr>
        <w:t>(7, 24)</w:t>
      </w:r>
      <w:r w:rsidR="00711A97" w:rsidRPr="009D5FB5">
        <w:rPr>
          <w:rFonts w:ascii="Arial" w:hAnsi="Arial" w:cs="Arial"/>
          <w:color w:val="000000"/>
          <w:sz w:val="24"/>
          <w:szCs w:val="24"/>
          <w:vertAlign w:val="superscript"/>
        </w:rPr>
        <w:fldChar w:fldCharType="end"/>
      </w:r>
      <w:r w:rsidRPr="009D5FB5">
        <w:rPr>
          <w:rFonts w:ascii="Arial" w:hAnsi="Arial" w:cs="Arial"/>
          <w:color w:val="000000"/>
          <w:sz w:val="24"/>
          <w:szCs w:val="24"/>
        </w:rPr>
        <w:t>.</w:t>
      </w:r>
      <w:r w:rsidR="001D6E21" w:rsidRPr="009D5FB5">
        <w:rPr>
          <w:rFonts w:ascii="Arial" w:hAnsi="Arial" w:cs="Arial"/>
          <w:color w:val="000000"/>
          <w:sz w:val="24"/>
          <w:szCs w:val="24"/>
        </w:rPr>
        <w:t xml:space="preserve"> </w:t>
      </w:r>
      <w:r w:rsidR="001C6854" w:rsidRPr="009D5FB5">
        <w:rPr>
          <w:rFonts w:ascii="Arial" w:hAnsi="Arial" w:cs="Arial"/>
          <w:color w:val="000000"/>
          <w:sz w:val="24"/>
          <w:szCs w:val="24"/>
        </w:rPr>
        <w:t xml:space="preserve">Previous literature reviews </w:t>
      </w:r>
      <w:r w:rsidR="00E6479D" w:rsidRPr="009D5FB5">
        <w:rPr>
          <w:rFonts w:ascii="Arial" w:hAnsi="Arial" w:cs="Arial"/>
          <w:color w:val="000000"/>
          <w:sz w:val="24"/>
          <w:szCs w:val="24"/>
        </w:rPr>
        <w:t>which examined</w:t>
      </w:r>
      <w:r w:rsidR="001C6854" w:rsidRPr="009D5FB5">
        <w:rPr>
          <w:rFonts w:ascii="Arial" w:hAnsi="Arial" w:cs="Arial"/>
          <w:color w:val="000000"/>
          <w:sz w:val="24"/>
          <w:szCs w:val="24"/>
        </w:rPr>
        <w:t xml:space="preserve"> the impacts of the COVID-19 pandemic on child health have largely focused on specific domains, </w:t>
      </w:r>
      <w:r w:rsidR="00E455BF" w:rsidRPr="009D5FB5">
        <w:rPr>
          <w:rFonts w:ascii="Arial" w:hAnsi="Arial" w:cs="Arial"/>
          <w:color w:val="000000"/>
          <w:sz w:val="24"/>
          <w:szCs w:val="24"/>
        </w:rPr>
        <w:t>such as</w:t>
      </w:r>
      <w:r w:rsidR="001C6854" w:rsidRPr="009D5FB5">
        <w:rPr>
          <w:rFonts w:ascii="Arial" w:hAnsi="Arial" w:cs="Arial"/>
          <w:color w:val="000000"/>
          <w:sz w:val="24"/>
          <w:szCs w:val="24"/>
        </w:rPr>
        <w:t xml:space="preserve"> mental health</w:t>
      </w:r>
      <w:r w:rsidR="00E455BF" w:rsidRPr="009D5FB5">
        <w:rPr>
          <w:rFonts w:ascii="Arial" w:hAnsi="Arial" w:cs="Arial"/>
          <w:color w:val="000000"/>
          <w:sz w:val="24"/>
          <w:szCs w:val="24"/>
        </w:rPr>
        <w:t xml:space="preserve"> or obesity</w:t>
      </w:r>
      <w:r w:rsidR="001C6854" w:rsidRPr="009D5FB5">
        <w:rPr>
          <w:rFonts w:ascii="Arial" w:hAnsi="Arial" w:cs="Arial"/>
          <w:color w:val="000000"/>
          <w:sz w:val="24"/>
          <w:szCs w:val="24"/>
        </w:rPr>
        <w:t xml:space="preserve">, </w:t>
      </w:r>
      <w:r w:rsidR="00E455BF" w:rsidRPr="009D5FB5">
        <w:rPr>
          <w:rFonts w:ascii="Arial" w:hAnsi="Arial" w:cs="Arial"/>
          <w:color w:val="000000"/>
          <w:sz w:val="24"/>
          <w:szCs w:val="24"/>
        </w:rPr>
        <w:t>with many also not</w:t>
      </w:r>
      <w:r w:rsidR="001C6854" w:rsidRPr="009D5FB5">
        <w:rPr>
          <w:rFonts w:ascii="Arial" w:hAnsi="Arial" w:cs="Arial"/>
          <w:color w:val="000000"/>
          <w:sz w:val="24"/>
          <w:szCs w:val="24"/>
        </w:rPr>
        <w:t xml:space="preserve"> adequately considering </w:t>
      </w:r>
      <w:r w:rsidR="00E439DF" w:rsidRPr="009D5FB5">
        <w:rPr>
          <w:rFonts w:ascii="Arial" w:hAnsi="Arial" w:cs="Arial"/>
          <w:color w:val="000000"/>
          <w:sz w:val="24"/>
          <w:szCs w:val="24"/>
        </w:rPr>
        <w:t>differences in</w:t>
      </w:r>
      <w:r w:rsidR="002539A0" w:rsidRPr="009D5FB5">
        <w:rPr>
          <w:rFonts w:ascii="Arial" w:hAnsi="Arial" w:cs="Arial"/>
          <w:color w:val="000000"/>
          <w:sz w:val="24"/>
          <w:szCs w:val="24"/>
        </w:rPr>
        <w:t xml:space="preserve"> children experiencing reduced availability of household and </w:t>
      </w:r>
      <w:r w:rsidR="001C6854" w:rsidRPr="009D5FB5">
        <w:rPr>
          <w:rFonts w:ascii="Arial" w:hAnsi="Arial" w:cs="Arial"/>
          <w:color w:val="000000"/>
          <w:sz w:val="24"/>
          <w:szCs w:val="24"/>
        </w:rPr>
        <w:t xml:space="preserve">neighbourhood </w:t>
      </w:r>
      <w:r w:rsidR="002539A0" w:rsidRPr="009D5FB5">
        <w:rPr>
          <w:rFonts w:ascii="Arial" w:hAnsi="Arial" w:cs="Arial"/>
          <w:color w:val="000000"/>
          <w:sz w:val="24"/>
          <w:szCs w:val="24"/>
        </w:rPr>
        <w:t>resources</w:t>
      </w:r>
      <w:r w:rsidR="001C6854" w:rsidRPr="009D5FB5">
        <w:rPr>
          <w:rFonts w:ascii="Arial" w:hAnsi="Arial" w:cs="Arial"/>
          <w:color w:val="000000"/>
          <w:sz w:val="24"/>
          <w:szCs w:val="24"/>
        </w:rPr>
        <w:t>. Furthermore, they have not explored the intersection between these factors and the cost-of-living crisis</w:t>
      </w:r>
      <w:r w:rsidR="004B53F0" w:rsidRPr="009D5FB5">
        <w:rPr>
          <w:rFonts w:ascii="Arial" w:hAnsi="Arial" w:cs="Arial"/>
          <w:color w:val="000000"/>
          <w:sz w:val="24"/>
          <w:szCs w:val="24"/>
          <w:vertAlign w:val="superscript"/>
        </w:rPr>
        <w:fldChar w:fldCharType="begin">
          <w:fldData xml:space="preserve">PEVuZE5vdGU+PENpdGU+PEF1dGhvcj5UYWxsPC9BdXRob3I+PFllYXI+MjAyMzwvWWVhcj48UmVj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</w:fldData>
        </w:fldChar>
      </w:r>
      <w:r w:rsidR="004B53F0" w:rsidRPr="009D5FB5">
        <w:rPr>
          <w:rFonts w:ascii="Arial" w:hAnsi="Arial" w:cs="Arial"/>
          <w:color w:val="000000"/>
          <w:sz w:val="24"/>
          <w:szCs w:val="24"/>
          <w:vertAlign w:val="superscript"/>
        </w:rPr>
        <w:instrText xml:space="preserve"> ADDIN EN.CITE </w:instrText>
      </w:r>
      <w:r w:rsidR="004B53F0" w:rsidRPr="009D5FB5">
        <w:rPr>
          <w:rFonts w:ascii="Arial" w:hAnsi="Arial" w:cs="Arial"/>
          <w:color w:val="000000"/>
          <w:sz w:val="24"/>
          <w:szCs w:val="24"/>
          <w:vertAlign w:val="superscript"/>
        </w:rPr>
        <w:fldChar w:fldCharType="begin">
          <w:fldData xml:space="preserve">PEVuZE5vdGU+PENpdGU+PEF1dGhvcj5UYWxsPC9BdXRob3I+PFllYXI+MjAyMzwvWWVhcj48UmVj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</w:fldData>
        </w:fldChar>
      </w:r>
      <w:r w:rsidR="004B53F0" w:rsidRPr="009D5FB5">
        <w:rPr>
          <w:rFonts w:ascii="Arial" w:hAnsi="Arial" w:cs="Arial"/>
          <w:color w:val="000000"/>
          <w:sz w:val="24"/>
          <w:szCs w:val="24"/>
          <w:vertAlign w:val="superscript"/>
        </w:rPr>
        <w:instrText xml:space="preserve"> ADDIN EN.CITE.DATA </w:instrText>
      </w:r>
      <w:r w:rsidR="004B53F0" w:rsidRPr="009D5FB5">
        <w:rPr>
          <w:rFonts w:ascii="Arial" w:hAnsi="Arial" w:cs="Arial"/>
          <w:color w:val="000000"/>
          <w:sz w:val="24"/>
          <w:szCs w:val="24"/>
          <w:vertAlign w:val="superscript"/>
        </w:rPr>
      </w:r>
      <w:r w:rsidR="004B53F0" w:rsidRPr="009D5FB5">
        <w:rPr>
          <w:rFonts w:ascii="Arial" w:hAnsi="Arial" w:cs="Arial"/>
          <w:color w:val="000000"/>
          <w:sz w:val="24"/>
          <w:szCs w:val="24"/>
          <w:vertAlign w:val="superscript"/>
        </w:rPr>
        <w:fldChar w:fldCharType="end"/>
      </w:r>
      <w:r w:rsidR="004B53F0" w:rsidRPr="009D5FB5">
        <w:rPr>
          <w:rFonts w:ascii="Arial" w:hAnsi="Arial" w:cs="Arial"/>
          <w:color w:val="000000"/>
          <w:sz w:val="24"/>
          <w:szCs w:val="24"/>
          <w:vertAlign w:val="superscript"/>
        </w:rPr>
      </w:r>
      <w:r w:rsidR="004B53F0" w:rsidRPr="009D5FB5">
        <w:rPr>
          <w:rFonts w:ascii="Arial" w:hAnsi="Arial" w:cs="Arial"/>
          <w:color w:val="000000"/>
          <w:sz w:val="24"/>
          <w:szCs w:val="24"/>
          <w:vertAlign w:val="superscript"/>
        </w:rPr>
        <w:fldChar w:fldCharType="separate"/>
      </w:r>
      <w:r w:rsidR="004B53F0" w:rsidRPr="009D5FB5">
        <w:rPr>
          <w:rFonts w:ascii="Arial" w:hAnsi="Arial" w:cs="Arial"/>
          <w:noProof/>
          <w:color w:val="000000"/>
          <w:sz w:val="24"/>
          <w:szCs w:val="24"/>
          <w:vertAlign w:val="superscript"/>
        </w:rPr>
        <w:t>(25-28)</w:t>
      </w:r>
      <w:r w:rsidR="004B53F0" w:rsidRPr="009D5FB5">
        <w:rPr>
          <w:rFonts w:ascii="Arial" w:hAnsi="Arial" w:cs="Arial"/>
          <w:color w:val="000000"/>
          <w:sz w:val="24"/>
          <w:szCs w:val="24"/>
          <w:vertAlign w:val="superscript"/>
        </w:rPr>
        <w:fldChar w:fldCharType="end"/>
      </w:r>
      <w:r w:rsidR="001C6854" w:rsidRPr="009D5FB5">
        <w:rPr>
          <w:rFonts w:ascii="Arial" w:hAnsi="Arial" w:cs="Arial"/>
          <w:color w:val="000000"/>
          <w:sz w:val="24"/>
          <w:szCs w:val="24"/>
        </w:rPr>
        <w:t xml:space="preserve">. </w:t>
      </w:r>
    </w:p>
    <w:p w14:paraId="1AA4998C" w14:textId="77D4A087" w:rsidR="00A07E74" w:rsidRPr="009D5FB5" w:rsidRDefault="001C6854" w:rsidP="009D5FB5">
      <w:pPr>
        <w:spacing w:line="480" w:lineRule="auto"/>
        <w:ind w:left="-360"/>
        <w:jc w:val="both"/>
        <w:rPr>
          <w:rFonts w:ascii="Arial" w:hAnsi="Arial" w:cs="Arial"/>
          <w:color w:val="000000"/>
          <w:sz w:val="24"/>
          <w:szCs w:val="24"/>
        </w:rPr>
      </w:pPr>
      <w:r w:rsidRPr="009D5FB5">
        <w:rPr>
          <w:rFonts w:ascii="Arial" w:hAnsi="Arial" w:cs="Arial"/>
          <w:color w:val="000000"/>
          <w:sz w:val="24"/>
          <w:szCs w:val="24"/>
        </w:rPr>
        <w:t xml:space="preserve">This literature review </w:t>
      </w:r>
      <w:r w:rsidR="00CC1CDC" w:rsidRPr="009D5FB5">
        <w:rPr>
          <w:rFonts w:ascii="Arial" w:hAnsi="Arial" w:cs="Arial"/>
          <w:color w:val="000000"/>
          <w:sz w:val="24"/>
          <w:szCs w:val="24"/>
        </w:rPr>
        <w:t xml:space="preserve">aimed to </w:t>
      </w:r>
      <w:r w:rsidRPr="009D5FB5">
        <w:rPr>
          <w:rFonts w:ascii="Arial" w:hAnsi="Arial" w:cs="Arial"/>
          <w:color w:val="000000"/>
          <w:sz w:val="24"/>
          <w:szCs w:val="24"/>
        </w:rPr>
        <w:t xml:space="preserve">address these gaps by examining household and neighbourhood inequalities in child health and development since the onset of COVID-19. It </w:t>
      </w:r>
      <w:r w:rsidR="00F700A8" w:rsidRPr="009D5FB5">
        <w:rPr>
          <w:rFonts w:ascii="Arial" w:hAnsi="Arial" w:cs="Arial"/>
          <w:color w:val="000000"/>
          <w:sz w:val="24"/>
          <w:szCs w:val="24"/>
        </w:rPr>
        <w:t>adopted</w:t>
      </w:r>
      <w:r w:rsidRPr="009D5FB5">
        <w:rPr>
          <w:rFonts w:ascii="Arial" w:hAnsi="Arial" w:cs="Arial"/>
          <w:color w:val="000000"/>
          <w:sz w:val="24"/>
          <w:szCs w:val="24"/>
        </w:rPr>
        <w:t xml:space="preserve"> a longer-term perspective beyond the immediate pandemic </w:t>
      </w:r>
      <w:r w:rsidR="00357A4D" w:rsidRPr="009D5FB5">
        <w:rPr>
          <w:rFonts w:ascii="Arial" w:hAnsi="Arial" w:cs="Arial"/>
          <w:color w:val="000000"/>
          <w:sz w:val="24"/>
          <w:szCs w:val="24"/>
        </w:rPr>
        <w:t>period and</w:t>
      </w:r>
      <w:r w:rsidRPr="009D5FB5">
        <w:rPr>
          <w:rFonts w:ascii="Arial" w:hAnsi="Arial" w:cs="Arial"/>
          <w:color w:val="000000"/>
          <w:sz w:val="24"/>
          <w:szCs w:val="24"/>
        </w:rPr>
        <w:t xml:space="preserve"> </w:t>
      </w:r>
      <w:r w:rsidR="00C27E3B" w:rsidRPr="009D5FB5">
        <w:rPr>
          <w:rFonts w:ascii="Arial" w:hAnsi="Arial" w:cs="Arial"/>
          <w:color w:val="000000"/>
          <w:sz w:val="24"/>
          <w:szCs w:val="24"/>
        </w:rPr>
        <w:t>took</w:t>
      </w:r>
      <w:r w:rsidRPr="009D5FB5">
        <w:rPr>
          <w:rFonts w:ascii="Arial" w:hAnsi="Arial" w:cs="Arial"/>
          <w:color w:val="000000"/>
          <w:sz w:val="24"/>
          <w:szCs w:val="24"/>
        </w:rPr>
        <w:t xml:space="preserve"> a holistic approach to child health that integrate</w:t>
      </w:r>
      <w:r w:rsidR="00094B02" w:rsidRPr="009D5FB5">
        <w:rPr>
          <w:rFonts w:ascii="Arial" w:hAnsi="Arial" w:cs="Arial"/>
          <w:color w:val="000000"/>
          <w:sz w:val="24"/>
          <w:szCs w:val="24"/>
        </w:rPr>
        <w:t>d</w:t>
      </w:r>
      <w:r w:rsidRPr="009D5FB5">
        <w:rPr>
          <w:rFonts w:ascii="Arial" w:hAnsi="Arial" w:cs="Arial"/>
          <w:color w:val="000000"/>
          <w:sz w:val="24"/>
          <w:szCs w:val="24"/>
        </w:rPr>
        <w:t xml:space="preserve"> both physical and mental outcomes. </w:t>
      </w:r>
      <w:r w:rsidR="00C27E3B" w:rsidRPr="009D5FB5">
        <w:rPr>
          <w:rFonts w:ascii="Arial" w:hAnsi="Arial" w:cs="Arial"/>
          <w:color w:val="000000"/>
          <w:sz w:val="24"/>
          <w:szCs w:val="24"/>
        </w:rPr>
        <w:t>It aimed to im</w:t>
      </w:r>
      <w:r w:rsidR="00821D66" w:rsidRPr="009D5FB5">
        <w:rPr>
          <w:rFonts w:ascii="Arial" w:hAnsi="Arial" w:cs="Arial"/>
          <w:color w:val="000000"/>
          <w:sz w:val="24"/>
          <w:szCs w:val="24"/>
        </w:rPr>
        <w:t>p</w:t>
      </w:r>
      <w:r w:rsidR="00C27E3B" w:rsidRPr="009D5FB5">
        <w:rPr>
          <w:rFonts w:ascii="Arial" w:hAnsi="Arial" w:cs="Arial"/>
          <w:color w:val="000000"/>
          <w:sz w:val="24"/>
          <w:szCs w:val="24"/>
        </w:rPr>
        <w:t>rove</w:t>
      </w:r>
      <w:r w:rsidRPr="009D5FB5">
        <w:rPr>
          <w:rFonts w:ascii="Arial" w:hAnsi="Arial" w:cs="Arial"/>
          <w:color w:val="000000"/>
          <w:sz w:val="24"/>
          <w:szCs w:val="24"/>
        </w:rPr>
        <w:t xml:space="preserve"> understanding of how </w:t>
      </w:r>
      <w:r w:rsidR="00520F8F" w:rsidRPr="009D5FB5">
        <w:rPr>
          <w:rFonts w:ascii="Arial" w:hAnsi="Arial" w:cs="Arial"/>
          <w:color w:val="000000"/>
          <w:sz w:val="24"/>
          <w:szCs w:val="24"/>
        </w:rPr>
        <w:t xml:space="preserve">socio-economic </w:t>
      </w:r>
      <w:r w:rsidRPr="009D5FB5">
        <w:rPr>
          <w:rFonts w:ascii="Arial" w:hAnsi="Arial" w:cs="Arial"/>
          <w:color w:val="000000"/>
          <w:sz w:val="24"/>
          <w:szCs w:val="24"/>
        </w:rPr>
        <w:t>inequalities in children’s health and development have evolved in the post-pandemic period.</w:t>
      </w:r>
      <w:r w:rsidR="00821D66" w:rsidRPr="009D5FB5">
        <w:rPr>
          <w:rFonts w:ascii="Arial" w:hAnsi="Arial" w:cs="Arial"/>
          <w:color w:val="000000"/>
          <w:sz w:val="24"/>
          <w:szCs w:val="24"/>
        </w:rPr>
        <w:t xml:space="preserve"> It</w:t>
      </w:r>
      <w:r w:rsidR="007A6968" w:rsidRPr="009D5FB5">
        <w:rPr>
          <w:rFonts w:ascii="Arial" w:hAnsi="Arial" w:cs="Arial"/>
          <w:color w:val="000000"/>
          <w:sz w:val="24"/>
          <w:szCs w:val="24"/>
        </w:rPr>
        <w:t xml:space="preserve"> aimed t</w:t>
      </w:r>
      <w:r w:rsidR="00027FC0" w:rsidRPr="009D5FB5">
        <w:rPr>
          <w:rFonts w:ascii="Arial" w:hAnsi="Arial" w:cs="Arial"/>
          <w:color w:val="000000"/>
          <w:sz w:val="24"/>
          <w:szCs w:val="24"/>
        </w:rPr>
        <w:t xml:space="preserve">o </w:t>
      </w:r>
      <w:r w:rsidR="007A6968" w:rsidRPr="009D5FB5">
        <w:rPr>
          <w:rFonts w:ascii="Arial" w:hAnsi="Arial" w:cs="Arial"/>
          <w:color w:val="000000"/>
          <w:sz w:val="24"/>
          <w:szCs w:val="24"/>
        </w:rPr>
        <w:t xml:space="preserve">synthesise evidence </w:t>
      </w:r>
      <w:r w:rsidR="00692C9A" w:rsidRPr="009D5FB5">
        <w:rPr>
          <w:rFonts w:ascii="Arial" w:hAnsi="Arial" w:cs="Arial"/>
          <w:color w:val="000000"/>
          <w:sz w:val="24"/>
          <w:szCs w:val="24"/>
        </w:rPr>
        <w:t>on</w:t>
      </w:r>
      <w:r w:rsidR="00027FC0" w:rsidRPr="009D5FB5">
        <w:rPr>
          <w:rFonts w:ascii="Arial" w:hAnsi="Arial" w:cs="Arial"/>
          <w:color w:val="000000"/>
          <w:sz w:val="24"/>
          <w:szCs w:val="24"/>
        </w:rPr>
        <w:t xml:space="preserve"> the</w:t>
      </w:r>
      <w:r w:rsidR="00E933FD" w:rsidRPr="009D5FB5">
        <w:rPr>
          <w:rFonts w:ascii="Arial" w:hAnsi="Arial" w:cs="Arial"/>
          <w:color w:val="000000"/>
          <w:sz w:val="24"/>
          <w:szCs w:val="24"/>
        </w:rPr>
        <w:t xml:space="preserve"> </w:t>
      </w:r>
      <w:r w:rsidR="00AF38B1" w:rsidRPr="009D5FB5">
        <w:rPr>
          <w:rFonts w:ascii="Arial" w:hAnsi="Arial" w:cs="Arial"/>
          <w:color w:val="000000"/>
          <w:sz w:val="24"/>
          <w:szCs w:val="24"/>
        </w:rPr>
        <w:t>impact of</w:t>
      </w:r>
      <w:r w:rsidR="005F17DB" w:rsidRPr="009D5FB5">
        <w:rPr>
          <w:rFonts w:ascii="Arial" w:hAnsi="Arial" w:cs="Arial"/>
          <w:color w:val="000000"/>
          <w:sz w:val="24"/>
          <w:szCs w:val="24"/>
        </w:rPr>
        <w:t xml:space="preserve"> social inequalities on child health and development outcomes since the COVID-19 pandemic</w:t>
      </w:r>
      <w:r w:rsidR="00D65013" w:rsidRPr="009D5FB5">
        <w:rPr>
          <w:rFonts w:ascii="Arial" w:eastAsia="Times New Roman" w:hAnsi="Arial" w:cs="Arial"/>
          <w:color w:val="000000"/>
          <w:sz w:val="24"/>
          <w:szCs w:val="24"/>
        </w:rPr>
        <w:t xml:space="preserve">. </w:t>
      </w:r>
      <w:r w:rsidR="00CC140E" w:rsidRPr="009D5FB5">
        <w:rPr>
          <w:rFonts w:ascii="Arial" w:eastAsia="Times New Roman" w:hAnsi="Arial" w:cs="Arial"/>
          <w:color w:val="000000"/>
          <w:sz w:val="24"/>
          <w:szCs w:val="24"/>
        </w:rPr>
        <w:t xml:space="preserve">Specifically, </w:t>
      </w:r>
      <w:r w:rsidR="00821D66" w:rsidRPr="009D5FB5">
        <w:rPr>
          <w:rFonts w:ascii="Arial" w:eastAsia="Times New Roman" w:hAnsi="Arial" w:cs="Arial"/>
          <w:color w:val="000000"/>
          <w:sz w:val="24"/>
          <w:szCs w:val="24"/>
        </w:rPr>
        <w:t xml:space="preserve">it used </w:t>
      </w:r>
      <w:r w:rsidR="00692C9A" w:rsidRPr="009D5FB5">
        <w:rPr>
          <w:rFonts w:ascii="Arial" w:eastAsia="Times New Roman" w:hAnsi="Arial" w:cs="Arial"/>
          <w:color w:val="000000"/>
          <w:sz w:val="24"/>
          <w:szCs w:val="24"/>
        </w:rPr>
        <w:t>the UNICEF framework to</w:t>
      </w:r>
      <w:r w:rsidR="001C3E5E" w:rsidRPr="009D5FB5">
        <w:rPr>
          <w:rFonts w:ascii="Arial" w:hAnsi="Arial" w:cs="Arial"/>
          <w:color w:val="000000"/>
          <w:sz w:val="24"/>
          <w:szCs w:val="24"/>
        </w:rPr>
        <w:t xml:space="preserve"> identif</w:t>
      </w:r>
      <w:r w:rsidR="00692C9A" w:rsidRPr="009D5FB5">
        <w:rPr>
          <w:rFonts w:ascii="Arial" w:hAnsi="Arial" w:cs="Arial"/>
          <w:color w:val="000000"/>
          <w:sz w:val="24"/>
          <w:szCs w:val="24"/>
        </w:rPr>
        <w:t>y</w:t>
      </w:r>
      <w:r w:rsidR="00A07E74" w:rsidRPr="009D5FB5">
        <w:rPr>
          <w:rFonts w:ascii="Arial" w:hAnsi="Arial" w:cs="Arial"/>
          <w:color w:val="000000"/>
          <w:sz w:val="24"/>
          <w:szCs w:val="24"/>
        </w:rPr>
        <w:t>:</w:t>
      </w:r>
      <w:r w:rsidR="000536AB" w:rsidRPr="009D5FB5">
        <w:rPr>
          <w:rFonts w:ascii="Arial" w:hAnsi="Arial" w:cs="Arial"/>
          <w:color w:val="000000"/>
          <w:sz w:val="24"/>
          <w:szCs w:val="24"/>
        </w:rPr>
        <w:t xml:space="preserve"> </w:t>
      </w:r>
    </w:p>
    <w:p w14:paraId="37A36248" w14:textId="3FD97DC4" w:rsidR="00A07E74" w:rsidRPr="00BB448D" w:rsidRDefault="00387223" w:rsidP="007946AF">
      <w:pPr>
        <w:pStyle w:val="ListParagraph"/>
        <w:numPr>
          <w:ilvl w:val="0"/>
          <w:numId w:val="47"/>
        </w:numPr>
        <w:spacing w:line="480" w:lineRule="auto"/>
        <w:ind w:left="0"/>
        <w:jc w:val="both"/>
        <w:rPr>
          <w:rFonts w:ascii="Arial" w:hAnsi="Arial" w:cs="Arial"/>
          <w:color w:val="000000"/>
          <w:sz w:val="24"/>
          <w:szCs w:val="24"/>
        </w:rPr>
      </w:pPr>
      <w:r w:rsidRPr="00BB448D">
        <w:rPr>
          <w:rFonts w:ascii="Arial" w:hAnsi="Arial" w:cs="Arial"/>
          <w:color w:val="000000"/>
          <w:sz w:val="24"/>
          <w:szCs w:val="24"/>
        </w:rPr>
        <w:t xml:space="preserve">Which neighbourhood and household resources have become less available for children since the start of the </w:t>
      </w:r>
      <w:r w:rsidR="00846F15" w:rsidRPr="00BB448D">
        <w:rPr>
          <w:rFonts w:ascii="Arial" w:hAnsi="Arial" w:cs="Arial"/>
          <w:color w:val="000000"/>
          <w:sz w:val="24"/>
          <w:szCs w:val="24"/>
        </w:rPr>
        <w:t>COVID</w:t>
      </w:r>
      <w:r w:rsidRPr="00BB448D">
        <w:rPr>
          <w:rFonts w:ascii="Arial" w:hAnsi="Arial" w:cs="Arial"/>
          <w:color w:val="000000"/>
          <w:sz w:val="24"/>
          <w:szCs w:val="24"/>
        </w:rPr>
        <w:t>-19 pandemic</w:t>
      </w:r>
      <w:r w:rsidR="000536AB" w:rsidRPr="00BB448D">
        <w:rPr>
          <w:rFonts w:ascii="Arial" w:hAnsi="Arial" w:cs="Arial"/>
          <w:color w:val="000000"/>
          <w:sz w:val="24"/>
          <w:szCs w:val="24"/>
        </w:rPr>
        <w:t xml:space="preserve">, </w:t>
      </w:r>
    </w:p>
    <w:p w14:paraId="11FE3681" w14:textId="2412EFD6" w:rsidR="00A07E74" w:rsidRPr="00BB448D" w:rsidRDefault="00387223" w:rsidP="007946AF">
      <w:pPr>
        <w:pStyle w:val="ListParagraph"/>
        <w:numPr>
          <w:ilvl w:val="0"/>
          <w:numId w:val="47"/>
        </w:numPr>
        <w:spacing w:line="480" w:lineRule="auto"/>
        <w:ind w:left="0"/>
        <w:jc w:val="both"/>
        <w:rPr>
          <w:rFonts w:ascii="Arial" w:hAnsi="Arial" w:cs="Arial"/>
          <w:color w:val="000000"/>
          <w:sz w:val="24"/>
          <w:szCs w:val="24"/>
        </w:rPr>
      </w:pPr>
      <w:r w:rsidRPr="00BB448D">
        <w:rPr>
          <w:rFonts w:ascii="Arial" w:hAnsi="Arial" w:cs="Arial"/>
          <w:color w:val="000000"/>
          <w:sz w:val="24"/>
          <w:szCs w:val="24"/>
        </w:rPr>
        <w:lastRenderedPageBreak/>
        <w:t xml:space="preserve">How parents and children experiencing reduced availability to household </w:t>
      </w:r>
      <w:r w:rsidR="003624BE" w:rsidRPr="00BB448D">
        <w:rPr>
          <w:rFonts w:ascii="Arial" w:hAnsi="Arial" w:cs="Arial"/>
          <w:color w:val="000000"/>
          <w:sz w:val="24"/>
          <w:szCs w:val="24"/>
        </w:rPr>
        <w:t xml:space="preserve">or </w:t>
      </w:r>
      <w:r w:rsidRPr="00BB448D">
        <w:rPr>
          <w:rFonts w:ascii="Arial" w:hAnsi="Arial" w:cs="Arial"/>
          <w:color w:val="000000"/>
          <w:sz w:val="24"/>
          <w:szCs w:val="24"/>
        </w:rPr>
        <w:t>neighbourhood resources perceive its impact on child health and development</w:t>
      </w:r>
      <w:r w:rsidR="000536AB" w:rsidRPr="00BB448D">
        <w:rPr>
          <w:rFonts w:ascii="Arial" w:hAnsi="Arial" w:cs="Arial"/>
          <w:color w:val="000000"/>
          <w:sz w:val="24"/>
          <w:szCs w:val="24"/>
        </w:rPr>
        <w:t xml:space="preserve">, and </w:t>
      </w:r>
    </w:p>
    <w:p w14:paraId="607DBE3D" w14:textId="01010EDB" w:rsidR="00387223" w:rsidRPr="00BB448D" w:rsidRDefault="0027174A" w:rsidP="007946AF">
      <w:pPr>
        <w:pStyle w:val="ListParagraph"/>
        <w:numPr>
          <w:ilvl w:val="0"/>
          <w:numId w:val="47"/>
        </w:numPr>
        <w:spacing w:line="480" w:lineRule="auto"/>
        <w:ind w:left="0"/>
        <w:jc w:val="both"/>
        <w:rPr>
          <w:rFonts w:ascii="Arial" w:hAnsi="Arial" w:cs="Arial"/>
          <w:color w:val="000000"/>
          <w:sz w:val="24"/>
          <w:szCs w:val="24"/>
        </w:rPr>
      </w:pPr>
      <w:r w:rsidRPr="00BB448D">
        <w:rPr>
          <w:rFonts w:ascii="Arial" w:hAnsi="Arial" w:cs="Arial"/>
          <w:color w:val="000000"/>
          <w:sz w:val="24"/>
          <w:szCs w:val="24"/>
        </w:rPr>
        <w:t>T</w:t>
      </w:r>
      <w:r w:rsidR="00387223" w:rsidRPr="00BB448D">
        <w:rPr>
          <w:rFonts w:ascii="Arial" w:hAnsi="Arial" w:cs="Arial"/>
          <w:color w:val="000000"/>
          <w:sz w:val="24"/>
          <w:szCs w:val="24"/>
        </w:rPr>
        <w:t xml:space="preserve">he </w:t>
      </w:r>
      <w:r w:rsidR="00E40D1A" w:rsidRPr="00BB448D">
        <w:rPr>
          <w:rFonts w:ascii="Arial" w:hAnsi="Arial" w:cs="Arial"/>
          <w:color w:val="000000"/>
          <w:sz w:val="24"/>
          <w:szCs w:val="24"/>
        </w:rPr>
        <w:t xml:space="preserve">possible </w:t>
      </w:r>
      <w:r w:rsidR="00387223" w:rsidRPr="00BB448D">
        <w:rPr>
          <w:rFonts w:ascii="Arial" w:hAnsi="Arial" w:cs="Arial"/>
          <w:color w:val="000000"/>
          <w:sz w:val="24"/>
          <w:szCs w:val="24"/>
        </w:rPr>
        <w:t xml:space="preserve">facilitators for child health and development in families experiencing reduced availability to household </w:t>
      </w:r>
      <w:r w:rsidR="00E40D1A" w:rsidRPr="00BB448D">
        <w:rPr>
          <w:rFonts w:ascii="Arial" w:hAnsi="Arial" w:cs="Arial"/>
          <w:color w:val="000000"/>
          <w:sz w:val="24"/>
          <w:szCs w:val="24"/>
        </w:rPr>
        <w:t xml:space="preserve">or </w:t>
      </w:r>
      <w:r w:rsidR="00387223" w:rsidRPr="00BB448D">
        <w:rPr>
          <w:rFonts w:ascii="Arial" w:hAnsi="Arial" w:cs="Arial"/>
          <w:color w:val="000000"/>
          <w:sz w:val="24"/>
          <w:szCs w:val="24"/>
        </w:rPr>
        <w:t>neighbourhood resources since</w:t>
      </w:r>
      <w:r w:rsidR="00E40D1A" w:rsidRPr="00BB448D">
        <w:rPr>
          <w:rFonts w:ascii="Arial" w:hAnsi="Arial" w:cs="Arial"/>
          <w:color w:val="000000"/>
          <w:sz w:val="24"/>
          <w:szCs w:val="24"/>
        </w:rPr>
        <w:t xml:space="preserve"> the</w:t>
      </w:r>
      <w:r w:rsidR="00387223" w:rsidRPr="00BB448D">
        <w:rPr>
          <w:rFonts w:ascii="Arial" w:hAnsi="Arial" w:cs="Arial"/>
          <w:color w:val="000000"/>
          <w:sz w:val="24"/>
          <w:szCs w:val="24"/>
        </w:rPr>
        <w:t xml:space="preserve"> </w:t>
      </w:r>
      <w:r w:rsidR="00846F15" w:rsidRPr="00BB448D">
        <w:rPr>
          <w:rFonts w:ascii="Arial" w:hAnsi="Arial" w:cs="Arial"/>
          <w:color w:val="000000"/>
          <w:sz w:val="24"/>
          <w:szCs w:val="24"/>
        </w:rPr>
        <w:t>COVID</w:t>
      </w:r>
      <w:r w:rsidR="00387223" w:rsidRPr="00BB448D">
        <w:rPr>
          <w:rFonts w:ascii="Arial" w:hAnsi="Arial" w:cs="Arial"/>
          <w:color w:val="000000"/>
          <w:sz w:val="24"/>
          <w:szCs w:val="24"/>
        </w:rPr>
        <w:t>-19</w:t>
      </w:r>
      <w:r w:rsidR="00E40D1A" w:rsidRPr="00BB448D">
        <w:rPr>
          <w:rFonts w:ascii="Arial" w:hAnsi="Arial" w:cs="Arial"/>
          <w:color w:val="000000"/>
          <w:sz w:val="24"/>
          <w:szCs w:val="24"/>
        </w:rPr>
        <w:t xml:space="preserve"> pandemic</w:t>
      </w:r>
      <w:r w:rsidRPr="00BB448D">
        <w:rPr>
          <w:rFonts w:ascii="Arial" w:hAnsi="Arial" w:cs="Arial"/>
          <w:color w:val="000000"/>
          <w:sz w:val="24"/>
          <w:szCs w:val="24"/>
        </w:rPr>
        <w:t>.</w:t>
      </w:r>
    </w:p>
    <w:p w14:paraId="52F82006" w14:textId="77777777" w:rsidR="00387223" w:rsidRPr="00BB448D" w:rsidRDefault="00387223" w:rsidP="007946AF">
      <w:pPr>
        <w:spacing w:line="480" w:lineRule="auto"/>
        <w:jc w:val="both"/>
        <w:rPr>
          <w:rFonts w:ascii="Arial" w:hAnsi="Arial" w:cs="Arial"/>
          <w:color w:val="000000"/>
          <w:sz w:val="24"/>
          <w:szCs w:val="24"/>
        </w:rPr>
      </w:pPr>
    </w:p>
    <w:p w14:paraId="13F1554F" w14:textId="77777777" w:rsidR="00387223" w:rsidRPr="00BB448D" w:rsidRDefault="00387223" w:rsidP="00F35686">
      <w:pPr>
        <w:pStyle w:val="Heading1"/>
        <w:spacing w:line="480" w:lineRule="auto"/>
        <w:ind w:left="-360"/>
        <w:jc w:val="both"/>
        <w:rPr>
          <w:rFonts w:ascii="Arial" w:hAnsi="Arial" w:cs="Arial"/>
          <w:color w:val="000000"/>
          <w:sz w:val="24"/>
          <w:szCs w:val="24"/>
        </w:rPr>
      </w:pPr>
      <w:r w:rsidRPr="00BB448D">
        <w:rPr>
          <w:rFonts w:ascii="Arial" w:hAnsi="Arial" w:cs="Arial"/>
          <w:color w:val="000000"/>
          <w:sz w:val="24"/>
          <w:szCs w:val="24"/>
        </w:rPr>
        <w:t>Method</w:t>
      </w:r>
      <w:r w:rsidR="00E1652A" w:rsidRPr="00BB448D">
        <w:rPr>
          <w:rFonts w:ascii="Arial" w:hAnsi="Arial" w:cs="Arial"/>
          <w:color w:val="000000"/>
          <w:sz w:val="24"/>
          <w:szCs w:val="24"/>
        </w:rPr>
        <w:t>s</w:t>
      </w:r>
    </w:p>
    <w:p w14:paraId="2C6263FC" w14:textId="2954C100" w:rsidR="00387223" w:rsidRPr="00F35686" w:rsidRDefault="00387223" w:rsidP="00F35686">
      <w:pPr>
        <w:spacing w:line="480" w:lineRule="auto"/>
        <w:ind w:left="-360"/>
        <w:jc w:val="both"/>
        <w:rPr>
          <w:rFonts w:ascii="Arial" w:hAnsi="Arial" w:cs="Arial"/>
          <w:color w:val="000000"/>
          <w:sz w:val="24"/>
          <w:szCs w:val="24"/>
          <w:shd w:val="clear" w:color="auto" w:fill="FFFFFF"/>
        </w:rPr>
      </w:pPr>
      <w:r w:rsidRPr="00F35686">
        <w:rPr>
          <w:rFonts w:ascii="Arial" w:hAnsi="Arial" w:cs="Arial"/>
          <w:color w:val="000000"/>
          <w:sz w:val="24"/>
          <w:szCs w:val="24"/>
        </w:rPr>
        <w:t xml:space="preserve">A mixed methods systematic review was </w:t>
      </w:r>
      <w:r w:rsidR="002741C0" w:rsidRPr="00F35686">
        <w:rPr>
          <w:rFonts w:ascii="Arial" w:hAnsi="Arial" w:cs="Arial"/>
          <w:color w:val="000000"/>
          <w:sz w:val="24"/>
          <w:szCs w:val="24"/>
        </w:rPr>
        <w:t xml:space="preserve">conducted in accordance with </w:t>
      </w:r>
      <w:r w:rsidRPr="00F35686">
        <w:rPr>
          <w:rFonts w:ascii="Arial" w:hAnsi="Arial" w:cs="Arial"/>
          <w:color w:val="000000"/>
          <w:sz w:val="24"/>
          <w:szCs w:val="24"/>
        </w:rPr>
        <w:t>Preferred Reporting Items for Systematic Reviews and Meta-Analysis Protocol (PRISMA</w:t>
      </w:r>
      <w:r w:rsidR="00726F39" w:rsidRPr="00F35686">
        <w:rPr>
          <w:rFonts w:ascii="Arial" w:hAnsi="Arial" w:cs="Arial"/>
          <w:color w:val="000000"/>
          <w:sz w:val="24"/>
          <w:szCs w:val="24"/>
        </w:rPr>
        <w:t>)</w:t>
      </w:r>
      <w:r w:rsidR="002741C0" w:rsidRPr="00F35686">
        <w:rPr>
          <w:rFonts w:ascii="Arial" w:hAnsi="Arial" w:cs="Arial"/>
          <w:color w:val="000000"/>
          <w:sz w:val="24"/>
          <w:szCs w:val="24"/>
        </w:rPr>
        <w:t xml:space="preserve"> guidelines</w:t>
      </w:r>
      <w:r w:rsidRPr="00F35686">
        <w:rPr>
          <w:rFonts w:ascii="Arial" w:hAnsi="Arial" w:cs="Arial"/>
          <w:color w:val="000000"/>
          <w:sz w:val="24"/>
          <w:szCs w:val="24"/>
          <w:vertAlign w:val="superscript"/>
        </w:rPr>
        <w:fldChar w:fldCharType="begin"/>
      </w:r>
      <w:r w:rsidR="004B53F0" w:rsidRPr="00F35686">
        <w:rPr>
          <w:rFonts w:ascii="Arial" w:hAnsi="Arial" w:cs="Arial"/>
          <w:color w:val="000000"/>
          <w:sz w:val="24"/>
          <w:szCs w:val="24"/>
          <w:vertAlign w:val="superscript"/>
        </w:rPr>
        <w:instrText xml:space="preserve"> ADDIN EN.CITE &lt;EndNote&gt;&lt;Cite&gt;&lt;Author&gt;Page&lt;/Author&gt;&lt;Year&gt;2021&lt;/Year&gt;&lt;RecNum&gt;1&lt;/RecNum&gt;&lt;DisplayText&gt;(29)&lt;/DisplayText&gt;&lt;record&gt;&lt;rec-number&gt;1&lt;/rec-number&gt;&lt;foreign-keys&gt;&lt;key app="EN" db-id="fswf2f50rpt5exeeartv5st7x09sxferextt" timestamp="1739116786"&gt;1&lt;/key&gt;&lt;/foreign-keys&gt;&lt;ref-type name="Journal Article"&gt;17&lt;/ref-type&gt;&lt;contributors&gt;&lt;authors&gt;&lt;author&gt;Page, Matthew J.&lt;/author&gt;&lt;author&gt;McKenzie, Joanne E.&lt;/author&gt;&lt;author&gt;Bossuyt, Patrick M.&lt;/author&gt;&lt;author&gt;Boutron, Isabelle&lt;/author&gt;&lt;author&gt;Hoffmann, Tammy C.&lt;/author&gt;&lt;author&gt;Mulrow, Cynthia D.&lt;/author&gt;&lt;author&gt;Shamseer, Larissa&lt;/author&gt;&lt;author&gt;Tetzlaff, Jennifer M.&lt;/author&gt;&lt;author&gt;Akl, Elie A.&lt;/author&gt;&lt;author&gt;Brennan, Sue E.&lt;/author&gt;&lt;author&gt;Chou, Roger&lt;/author&gt;&lt;author&gt;Glanville, Julie&lt;/author&gt;&lt;author&gt;Grimshaw, Jeremy M.&lt;/author&gt;&lt;author&gt;Hróbjartsson, Asbjørn&lt;/author&gt;&lt;author&gt;Lalu, Manoj M.&lt;/author&gt;&lt;author&gt;Li, Tianjing&lt;/author&gt;&lt;author&gt;Loder, Elizabeth W.&lt;/author&gt;&lt;author&gt;Mayo-Wilson, Evan&lt;/author&gt;&lt;author&gt;McDonald, Steve&lt;/author&gt;&lt;author&gt;McGuinness, Luke A.&lt;/author&gt;&lt;author&gt;Stewart, Lesley A.&lt;/author&gt;&lt;author&gt;Thomas, James&lt;/author&gt;&lt;author&gt;Tricco, Andrea C.&lt;/author&gt;&lt;author&gt;Welch, Vivian A.&lt;/author&gt;&lt;author&gt;Whiting, Penny&lt;/author&gt;&lt;author&gt;Moher, David&lt;/author&gt;&lt;/authors&gt;&lt;/contributors&gt;&lt;titles&gt;&lt;title&gt;The PRISMA 2020 statement: an updated guideline for reporting systematic reviews&lt;/title&gt;&lt;secondary-title&gt;BMJ&lt;/secondary-title&gt;&lt;/titles&gt;&lt;periodical&gt;&lt;full-title&gt;BMJ&lt;/full-title&gt;&lt;/periodical&gt;&lt;pages&gt;n71&lt;/pages&gt;&lt;volume&gt;372&lt;/volume&gt;&lt;dates&gt;&lt;year&gt;2021&lt;/year&gt;&lt;/dates&gt;&lt;urls&gt;&lt;related-urls&gt;&lt;url&gt;https://www.bmj.com/content/372/bmj.n71.abstract&lt;/url&gt;&lt;/related-urls&gt;&lt;/urls&gt;&lt;electronic-resource-num&gt;10.1136/bmj.n71&lt;/electronic-resource-num&gt;&lt;/record&gt;&lt;/Cite&gt;&lt;/EndNote&gt;</w:instrText>
      </w:r>
      <w:r w:rsidRPr="00F35686">
        <w:rPr>
          <w:rFonts w:ascii="Arial" w:hAnsi="Arial" w:cs="Arial"/>
          <w:color w:val="000000"/>
          <w:sz w:val="24"/>
          <w:szCs w:val="24"/>
          <w:vertAlign w:val="superscript"/>
        </w:rPr>
        <w:fldChar w:fldCharType="separate"/>
      </w:r>
      <w:r w:rsidR="004B53F0" w:rsidRPr="00F35686">
        <w:rPr>
          <w:rFonts w:ascii="Arial" w:hAnsi="Arial" w:cs="Arial"/>
          <w:noProof/>
          <w:color w:val="000000"/>
          <w:sz w:val="24"/>
          <w:szCs w:val="24"/>
          <w:vertAlign w:val="superscript"/>
        </w:rPr>
        <w:t>(29)</w:t>
      </w:r>
      <w:r w:rsidRPr="00F35686">
        <w:rPr>
          <w:rFonts w:ascii="Arial" w:hAnsi="Arial" w:cs="Arial"/>
          <w:color w:val="000000"/>
          <w:sz w:val="24"/>
          <w:szCs w:val="24"/>
          <w:vertAlign w:val="superscript"/>
        </w:rPr>
        <w:fldChar w:fldCharType="end"/>
      </w:r>
      <w:r w:rsidRPr="00F35686">
        <w:rPr>
          <w:rFonts w:ascii="Arial" w:hAnsi="Arial" w:cs="Arial"/>
          <w:color w:val="000000"/>
          <w:sz w:val="24"/>
          <w:szCs w:val="24"/>
        </w:rPr>
        <w:t xml:space="preserve">. The protocol was registered a-priori </w:t>
      </w:r>
      <w:r w:rsidR="002741C0" w:rsidRPr="00F35686">
        <w:rPr>
          <w:rFonts w:ascii="Arial" w:hAnsi="Arial" w:cs="Arial"/>
          <w:color w:val="000000"/>
          <w:sz w:val="24"/>
          <w:szCs w:val="24"/>
        </w:rPr>
        <w:t xml:space="preserve">on </w:t>
      </w:r>
      <w:r w:rsidRPr="00F35686">
        <w:rPr>
          <w:rFonts w:ascii="Arial" w:hAnsi="Arial" w:cs="Arial"/>
          <w:color w:val="000000"/>
          <w:sz w:val="24"/>
          <w:szCs w:val="24"/>
        </w:rPr>
        <w:t>PROSPERO</w:t>
      </w:r>
      <w:r w:rsidR="002741C0" w:rsidRPr="00F35686">
        <w:rPr>
          <w:rFonts w:ascii="Arial" w:hAnsi="Arial" w:cs="Arial"/>
          <w:color w:val="000000"/>
          <w:sz w:val="24"/>
          <w:szCs w:val="24"/>
        </w:rPr>
        <w:t xml:space="preserve"> (</w:t>
      </w:r>
      <w:r w:rsidRPr="00F35686">
        <w:rPr>
          <w:rFonts w:ascii="Arial" w:hAnsi="Arial" w:cs="Arial"/>
          <w:color w:val="000000"/>
          <w:sz w:val="24"/>
          <w:szCs w:val="24"/>
          <w:shd w:val="clear" w:color="auto" w:fill="FFFFFF"/>
        </w:rPr>
        <w:t>CRD42023451007</w:t>
      </w:r>
      <w:r w:rsidR="002741C0" w:rsidRPr="00F35686">
        <w:rPr>
          <w:rFonts w:ascii="Arial" w:hAnsi="Arial" w:cs="Arial"/>
          <w:color w:val="000000"/>
          <w:sz w:val="24"/>
          <w:szCs w:val="24"/>
          <w:shd w:val="clear" w:color="auto" w:fill="FFFFFF"/>
        </w:rPr>
        <w:t>).</w:t>
      </w:r>
    </w:p>
    <w:p w14:paraId="55A27B6F" w14:textId="77777777" w:rsidR="00D65013" w:rsidRPr="00BB448D" w:rsidRDefault="00D65013" w:rsidP="007946AF">
      <w:pPr>
        <w:spacing w:line="480" w:lineRule="auto"/>
        <w:jc w:val="both"/>
        <w:rPr>
          <w:rFonts w:ascii="Arial" w:hAnsi="Arial" w:cs="Arial"/>
          <w:color w:val="000000"/>
          <w:sz w:val="24"/>
          <w:szCs w:val="24"/>
        </w:rPr>
      </w:pPr>
    </w:p>
    <w:p w14:paraId="556636B4" w14:textId="77777777" w:rsidR="00EF1DE2" w:rsidRPr="00BB448D" w:rsidRDefault="00EF1DE2" w:rsidP="009F4159">
      <w:pPr>
        <w:pStyle w:val="Heading2"/>
        <w:spacing w:line="480" w:lineRule="auto"/>
        <w:ind w:left="-360"/>
        <w:jc w:val="both"/>
        <w:rPr>
          <w:rFonts w:ascii="Arial" w:hAnsi="Arial" w:cs="Arial"/>
          <w:color w:val="000000"/>
          <w:sz w:val="24"/>
          <w:szCs w:val="24"/>
        </w:rPr>
      </w:pPr>
      <w:r w:rsidRPr="00BB448D">
        <w:rPr>
          <w:rFonts w:ascii="Arial" w:hAnsi="Arial" w:cs="Arial"/>
          <w:color w:val="000000"/>
          <w:sz w:val="24"/>
          <w:szCs w:val="24"/>
        </w:rPr>
        <w:t xml:space="preserve">Search </w:t>
      </w:r>
      <w:r w:rsidR="00DE7975" w:rsidRPr="00BB448D">
        <w:rPr>
          <w:rFonts w:ascii="Arial" w:hAnsi="Arial" w:cs="Arial"/>
          <w:color w:val="000000"/>
          <w:sz w:val="24"/>
          <w:szCs w:val="24"/>
        </w:rPr>
        <w:t>s</w:t>
      </w:r>
      <w:r w:rsidRPr="00BB448D">
        <w:rPr>
          <w:rFonts w:ascii="Arial" w:hAnsi="Arial" w:cs="Arial"/>
          <w:color w:val="000000"/>
          <w:sz w:val="24"/>
          <w:szCs w:val="24"/>
        </w:rPr>
        <w:t>trategy and inclusion criteria</w:t>
      </w:r>
    </w:p>
    <w:p w14:paraId="4D4D6803" w14:textId="6175FDC0" w:rsidR="00121E89" w:rsidRPr="009F4159" w:rsidRDefault="00692C9A" w:rsidP="009F4159">
      <w:pPr>
        <w:spacing w:line="480" w:lineRule="auto"/>
        <w:ind w:left="-360"/>
        <w:jc w:val="both"/>
        <w:rPr>
          <w:rFonts w:ascii="Arial" w:hAnsi="Arial" w:cs="Arial"/>
          <w:color w:val="000000"/>
          <w:sz w:val="24"/>
          <w:szCs w:val="24"/>
        </w:rPr>
      </w:pPr>
      <w:r w:rsidRPr="009F4159">
        <w:rPr>
          <w:rFonts w:ascii="Arial" w:hAnsi="Arial" w:cs="Arial"/>
          <w:color w:val="000000"/>
          <w:sz w:val="24"/>
          <w:szCs w:val="24"/>
        </w:rPr>
        <w:t>The</w:t>
      </w:r>
      <w:r w:rsidR="00EF1DE2" w:rsidRPr="009F4159">
        <w:rPr>
          <w:rFonts w:ascii="Arial" w:hAnsi="Arial" w:cs="Arial"/>
          <w:color w:val="000000"/>
          <w:sz w:val="24"/>
          <w:szCs w:val="24"/>
        </w:rPr>
        <w:t xml:space="preserve"> search strategy aimed to locate both </w:t>
      </w:r>
      <w:r w:rsidRPr="009F4159">
        <w:rPr>
          <w:rFonts w:ascii="Arial" w:hAnsi="Arial" w:cs="Arial"/>
          <w:color w:val="000000"/>
          <w:sz w:val="24"/>
          <w:szCs w:val="24"/>
        </w:rPr>
        <w:t xml:space="preserve">academic and grey literature using </w:t>
      </w:r>
      <w:r w:rsidR="00EF1DE2" w:rsidRPr="009F4159">
        <w:rPr>
          <w:rFonts w:ascii="Arial" w:hAnsi="Arial" w:cs="Arial"/>
          <w:color w:val="000000"/>
          <w:sz w:val="24"/>
          <w:szCs w:val="24"/>
        </w:rPr>
        <w:t>(MEDLINE Ultimate, Web of Science, Embase and P</w:t>
      </w:r>
      <w:r w:rsidR="005E1075" w:rsidRPr="009F4159">
        <w:rPr>
          <w:rFonts w:ascii="Arial" w:hAnsi="Arial" w:cs="Arial"/>
          <w:color w:val="000000"/>
          <w:sz w:val="24"/>
          <w:szCs w:val="24"/>
        </w:rPr>
        <w:t>syc</w:t>
      </w:r>
      <w:r w:rsidR="00EF1DE2" w:rsidRPr="009F4159">
        <w:rPr>
          <w:rFonts w:ascii="Arial" w:hAnsi="Arial" w:cs="Arial"/>
          <w:color w:val="000000"/>
          <w:sz w:val="24"/>
          <w:szCs w:val="24"/>
        </w:rPr>
        <w:t>INFO)</w:t>
      </w:r>
      <w:r w:rsidRPr="009F4159">
        <w:rPr>
          <w:rFonts w:ascii="Arial" w:hAnsi="Arial" w:cs="Arial"/>
          <w:color w:val="000000"/>
          <w:sz w:val="24"/>
          <w:szCs w:val="24"/>
        </w:rPr>
        <w:t xml:space="preserve"> and Google</w:t>
      </w:r>
      <w:r w:rsidR="00F620BD" w:rsidRPr="009F4159">
        <w:rPr>
          <w:rFonts w:ascii="Arial" w:hAnsi="Arial" w:cs="Arial"/>
          <w:color w:val="000000"/>
          <w:sz w:val="24"/>
          <w:szCs w:val="24"/>
        </w:rPr>
        <w:t xml:space="preserve"> searches</w:t>
      </w:r>
      <w:r w:rsidRPr="009F4159">
        <w:rPr>
          <w:rFonts w:ascii="Arial" w:hAnsi="Arial" w:cs="Arial"/>
          <w:color w:val="000000"/>
          <w:sz w:val="24"/>
          <w:szCs w:val="24"/>
        </w:rPr>
        <w:t xml:space="preserve"> to locate government and charity reports</w:t>
      </w:r>
      <w:r w:rsidR="00EF1DE2" w:rsidRPr="009F4159">
        <w:rPr>
          <w:rFonts w:ascii="Arial" w:hAnsi="Arial" w:cs="Arial"/>
          <w:color w:val="000000"/>
          <w:sz w:val="24"/>
          <w:szCs w:val="24"/>
        </w:rPr>
        <w:t xml:space="preserve">. </w:t>
      </w:r>
      <w:r w:rsidR="00095B80" w:rsidRPr="009F4159">
        <w:rPr>
          <w:rFonts w:ascii="Arial" w:hAnsi="Arial" w:cs="Arial"/>
          <w:color w:val="000000"/>
          <w:sz w:val="24"/>
          <w:szCs w:val="24"/>
        </w:rPr>
        <w:t xml:space="preserve">The database searches were developed in consultation with an academic librarian, with specific expertise in health sciences. This guided database selection, </w:t>
      </w:r>
      <w:r w:rsidR="00D203E8">
        <w:rPr>
          <w:rFonts w:ascii="Arial" w:hAnsi="Arial" w:cs="Arial"/>
          <w:color w:val="000000"/>
          <w:sz w:val="24"/>
          <w:szCs w:val="24"/>
        </w:rPr>
        <w:t xml:space="preserve">and </w:t>
      </w:r>
      <w:r w:rsidR="00095B80" w:rsidRPr="009F4159">
        <w:rPr>
          <w:rFonts w:ascii="Arial" w:hAnsi="Arial" w:cs="Arial"/>
          <w:color w:val="000000"/>
          <w:sz w:val="24"/>
          <w:szCs w:val="24"/>
        </w:rPr>
        <w:t>search term development and optimisation.</w:t>
      </w:r>
      <w:r w:rsidR="00ED11F8" w:rsidRPr="009F4159">
        <w:rPr>
          <w:rFonts w:ascii="Arial" w:hAnsi="Arial" w:cs="Arial"/>
          <w:color w:val="000000"/>
          <w:sz w:val="24"/>
          <w:szCs w:val="24"/>
        </w:rPr>
        <w:t xml:space="preserve"> Literature reviews were not included, but those which appeared relevant had reference lists examined to identify any studies which may be relevant to this systematic review. Additional papers were found through backwards searching of reference lists and citations, and searches of the internet to find government articles and charity reports.</w:t>
      </w:r>
      <w:r w:rsidR="00885FBF" w:rsidRPr="009F4159">
        <w:rPr>
          <w:rFonts w:ascii="Arial" w:hAnsi="Arial" w:cs="Arial"/>
          <w:color w:val="000000"/>
          <w:sz w:val="24"/>
          <w:szCs w:val="24"/>
        </w:rPr>
        <w:t xml:space="preserve"> </w:t>
      </w:r>
      <w:r w:rsidR="00ED11F8" w:rsidRPr="009F4159">
        <w:rPr>
          <w:rFonts w:ascii="Arial" w:hAnsi="Arial" w:cs="Arial"/>
          <w:color w:val="000000"/>
          <w:sz w:val="24"/>
          <w:szCs w:val="24"/>
        </w:rPr>
        <w:t xml:space="preserve"> </w:t>
      </w:r>
    </w:p>
    <w:p w14:paraId="2D9C2604" w14:textId="77777777" w:rsidR="00121E89" w:rsidRPr="00BB448D" w:rsidRDefault="00121E89" w:rsidP="009F4159">
      <w:pPr>
        <w:spacing w:after="0" w:line="480" w:lineRule="auto"/>
        <w:jc w:val="both"/>
        <w:rPr>
          <w:rFonts w:ascii="Arial" w:hAnsi="Arial" w:cs="Arial"/>
          <w:color w:val="000000"/>
          <w:sz w:val="24"/>
          <w:szCs w:val="24"/>
        </w:rPr>
      </w:pPr>
    </w:p>
    <w:p w14:paraId="1E715E7B" w14:textId="3D260B36" w:rsidR="00052EAB" w:rsidRPr="009F4159" w:rsidRDefault="00403D10" w:rsidP="009F4159">
      <w:pPr>
        <w:spacing w:after="0" w:line="480" w:lineRule="auto"/>
        <w:ind w:left="-360"/>
        <w:jc w:val="both"/>
        <w:rPr>
          <w:rFonts w:ascii="Arial" w:hAnsi="Arial" w:cs="Arial"/>
          <w:color w:val="000000"/>
          <w:sz w:val="24"/>
          <w:szCs w:val="24"/>
        </w:rPr>
      </w:pPr>
      <w:r w:rsidRPr="009F4159">
        <w:rPr>
          <w:rFonts w:ascii="Arial" w:hAnsi="Arial" w:cs="Arial"/>
          <w:color w:val="000000"/>
          <w:sz w:val="24"/>
          <w:szCs w:val="24"/>
        </w:rPr>
        <w:lastRenderedPageBreak/>
        <w:t>The phenomenon of interest</w:t>
      </w:r>
      <w:r w:rsidR="00BE11D8" w:rsidRPr="009F4159">
        <w:rPr>
          <w:rFonts w:ascii="Arial" w:hAnsi="Arial" w:cs="Arial"/>
          <w:color w:val="000000"/>
          <w:sz w:val="24"/>
          <w:szCs w:val="24"/>
        </w:rPr>
        <w:t>, the</w:t>
      </w:r>
      <w:r w:rsidRPr="009F4159">
        <w:rPr>
          <w:rFonts w:ascii="Arial" w:hAnsi="Arial" w:cs="Arial"/>
          <w:color w:val="000000"/>
          <w:sz w:val="24"/>
          <w:szCs w:val="24"/>
        </w:rPr>
        <w:t xml:space="preserve"> COVID-19 pandemic and cost-of-living period</w:t>
      </w:r>
      <w:r w:rsidR="00BE11D8" w:rsidRPr="009F4159">
        <w:rPr>
          <w:rFonts w:ascii="Arial" w:hAnsi="Arial" w:cs="Arial"/>
          <w:color w:val="000000"/>
          <w:sz w:val="24"/>
          <w:szCs w:val="24"/>
        </w:rPr>
        <w:t>,</w:t>
      </w:r>
      <w:r w:rsidRPr="009F4159">
        <w:rPr>
          <w:rFonts w:ascii="Arial" w:hAnsi="Arial" w:cs="Arial"/>
          <w:color w:val="000000"/>
          <w:sz w:val="24"/>
          <w:szCs w:val="24"/>
        </w:rPr>
        <w:t xml:space="preserve"> were defined as </w:t>
      </w:r>
      <w:r w:rsidR="00C03611" w:rsidRPr="009F4159">
        <w:rPr>
          <w:rFonts w:ascii="Arial" w:hAnsi="Arial" w:cs="Arial"/>
          <w:color w:val="000000"/>
          <w:sz w:val="24"/>
          <w:szCs w:val="24"/>
        </w:rPr>
        <w:t>the</w:t>
      </w:r>
      <w:r w:rsidRPr="009F4159">
        <w:rPr>
          <w:rFonts w:ascii="Arial" w:hAnsi="Arial" w:cs="Arial"/>
          <w:color w:val="000000"/>
          <w:sz w:val="24"/>
          <w:szCs w:val="24"/>
        </w:rPr>
        <w:t xml:space="preserve"> post-2020</w:t>
      </w:r>
      <w:r w:rsidR="00C03611" w:rsidRPr="009F4159">
        <w:rPr>
          <w:rFonts w:ascii="Arial" w:hAnsi="Arial" w:cs="Arial"/>
          <w:color w:val="000000"/>
          <w:sz w:val="24"/>
          <w:szCs w:val="24"/>
        </w:rPr>
        <w:t xml:space="preserve"> period</w:t>
      </w:r>
      <w:r w:rsidR="00BE11D8" w:rsidRPr="009F4159">
        <w:rPr>
          <w:rFonts w:ascii="Arial" w:hAnsi="Arial" w:cs="Arial"/>
          <w:color w:val="000000"/>
          <w:sz w:val="24"/>
          <w:szCs w:val="24"/>
        </w:rPr>
        <w:t>.</w:t>
      </w:r>
      <w:r w:rsidRPr="009F4159">
        <w:rPr>
          <w:rFonts w:ascii="Arial" w:hAnsi="Arial" w:cs="Arial"/>
          <w:color w:val="000000"/>
          <w:sz w:val="24"/>
          <w:szCs w:val="24"/>
        </w:rPr>
        <w:t xml:space="preserve"> </w:t>
      </w:r>
      <w:r w:rsidR="00692C9A" w:rsidRPr="009F4159">
        <w:rPr>
          <w:rFonts w:ascii="Arial" w:hAnsi="Arial" w:cs="Arial"/>
          <w:color w:val="000000"/>
          <w:sz w:val="24"/>
          <w:szCs w:val="24"/>
        </w:rPr>
        <w:t>The definition</w:t>
      </w:r>
      <w:r w:rsidR="001E33B8" w:rsidRPr="009F4159">
        <w:rPr>
          <w:rFonts w:ascii="Arial" w:hAnsi="Arial" w:cs="Arial"/>
          <w:color w:val="000000"/>
          <w:sz w:val="24"/>
          <w:szCs w:val="24"/>
        </w:rPr>
        <w:t xml:space="preserve"> for neighbourhood resources was adapted from Alderton et al 2019</w:t>
      </w:r>
      <w:r w:rsidR="001E33B8" w:rsidRPr="009F4159">
        <w:rPr>
          <w:rFonts w:ascii="Arial" w:hAnsi="Arial" w:cs="Arial"/>
          <w:color w:val="000000"/>
          <w:sz w:val="24"/>
          <w:szCs w:val="24"/>
          <w:vertAlign w:val="superscript"/>
        </w:rPr>
        <w:fldChar w:fldCharType="begin"/>
      </w:r>
      <w:r w:rsidR="004B53F0" w:rsidRPr="009F4159">
        <w:rPr>
          <w:rFonts w:ascii="Arial" w:hAnsi="Arial" w:cs="Arial"/>
          <w:color w:val="000000"/>
          <w:sz w:val="24"/>
          <w:szCs w:val="24"/>
          <w:vertAlign w:val="superscript"/>
        </w:rPr>
        <w:instrText xml:space="preserve"> ADDIN EN.CITE &lt;EndNote&gt;&lt;Cite&gt;&lt;Author&gt;Alderton&lt;/Author&gt;&lt;Year&gt;2019&lt;/Year&gt;&lt;RecNum&gt;2872&lt;/RecNum&gt;&lt;DisplayText&gt;(30)&lt;/DisplayText&gt;&lt;record&gt;&lt;rec-number&gt;2872&lt;/rec-number&gt;&lt;foreign-keys&gt;&lt;key app="EN" db-id="ptwvtttdfd9a5he2wsbvdsp9tpaavp95ssa5" timestamp="1684933878"&gt;2872&lt;/key&gt;&lt;/foreign-keys&gt;&lt;ref-type name="Journal Article"&gt;17&lt;/ref-type&gt;&lt;contributors&gt;&lt;authors&gt;&lt;author&gt;Alderton, Amanda&lt;/author&gt;&lt;author&gt;Villanueva, Karen&lt;/author&gt;&lt;author&gt;O’Connor, Meredith&lt;/author&gt;&lt;author&gt;Boulangé, Claire&lt;/author&gt;&lt;author&gt;Badland, Hannah&lt;/author&gt;&lt;/authors&gt;&lt;/contributors&gt;&lt;titles&gt;&lt;title&gt;Reducing Inequities in Early Childhood Mental Health: How Might the Neighborhood Built Environment Help Close the Gap? A Systematic Search and Critical Review&lt;/title&gt;&lt;secondary-title&gt;International Journal of Environmental Research and Public Health&lt;/secondary-title&gt;&lt;/titles&gt;&lt;periodical&gt;&lt;full-title&gt;INTERNATIONAL JOURNAL OF ENVIRONMENTAL RESEARCH AND PUBLIC HEALTH&lt;/full-title&gt;&lt;/periodical&gt;&lt;pages&gt;1516&lt;/pages&gt;&lt;volume&gt;16&lt;/volume&gt;&lt;number&gt;9&lt;/number&gt;&lt;dates&gt;&lt;year&gt;2019&lt;/year&gt;&lt;/dates&gt;&lt;isbn&gt;1660-4601&lt;/isbn&gt;&lt;accession-num&gt;doi:10.3390/ijerph16091516&lt;/accession-num&gt;&lt;urls&gt;&lt;related-urls&gt;&lt;url&gt;https://www.mdpi.com/1660-4601/16/9/1516&lt;/url&gt;&lt;/related-urls&gt;&lt;/urls&gt;&lt;/record&gt;&lt;/Cite&gt;&lt;/EndNote&gt;</w:instrText>
      </w:r>
      <w:r w:rsidR="001E33B8" w:rsidRPr="009F4159">
        <w:rPr>
          <w:rFonts w:ascii="Arial" w:hAnsi="Arial" w:cs="Arial"/>
          <w:color w:val="000000"/>
          <w:sz w:val="24"/>
          <w:szCs w:val="24"/>
          <w:vertAlign w:val="superscript"/>
        </w:rPr>
        <w:fldChar w:fldCharType="separate"/>
      </w:r>
      <w:r w:rsidR="004B53F0" w:rsidRPr="009F4159">
        <w:rPr>
          <w:rFonts w:ascii="Arial" w:hAnsi="Arial" w:cs="Arial"/>
          <w:noProof/>
          <w:color w:val="000000"/>
          <w:sz w:val="24"/>
          <w:szCs w:val="24"/>
          <w:vertAlign w:val="superscript"/>
        </w:rPr>
        <w:t>(30)</w:t>
      </w:r>
      <w:r w:rsidR="001E33B8" w:rsidRPr="009F4159">
        <w:rPr>
          <w:rFonts w:ascii="Arial" w:hAnsi="Arial" w:cs="Arial"/>
          <w:color w:val="000000"/>
          <w:sz w:val="24"/>
          <w:szCs w:val="24"/>
          <w:vertAlign w:val="superscript"/>
        </w:rPr>
        <w:fldChar w:fldCharType="end"/>
      </w:r>
      <w:r w:rsidR="001E33B8" w:rsidRPr="009F4159">
        <w:rPr>
          <w:rFonts w:ascii="Arial" w:hAnsi="Arial" w:cs="Arial"/>
          <w:color w:val="000000"/>
          <w:sz w:val="24"/>
          <w:szCs w:val="24"/>
        </w:rPr>
        <w:t xml:space="preserve"> and complimented with household resources search terms following reading o</w:t>
      </w:r>
      <w:r w:rsidR="00067699" w:rsidRPr="009F4159">
        <w:rPr>
          <w:rFonts w:ascii="Arial" w:hAnsi="Arial" w:cs="Arial"/>
          <w:color w:val="000000"/>
          <w:sz w:val="24"/>
          <w:szCs w:val="24"/>
        </w:rPr>
        <w:t>f relevant literature</w:t>
      </w:r>
      <w:r w:rsidR="001E33B8" w:rsidRPr="009F4159">
        <w:rPr>
          <w:rFonts w:ascii="Arial" w:hAnsi="Arial" w:cs="Arial"/>
          <w:color w:val="000000"/>
          <w:sz w:val="24"/>
          <w:szCs w:val="24"/>
          <w:vertAlign w:val="superscript"/>
        </w:rPr>
        <w:fldChar w:fldCharType="begin">
          <w:fldData xml:space="preserve">PEVuZE5vdGU+PENpdGU+PEF1dGhvcj5CYW1icmE8L0F1dGhvcj48WWVhcj4yMDIwPC9ZZWFyPjxS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</w:fldData>
        </w:fldChar>
      </w:r>
      <w:r w:rsidR="004B53F0" w:rsidRPr="009F4159">
        <w:rPr>
          <w:rFonts w:ascii="Arial" w:hAnsi="Arial" w:cs="Arial"/>
          <w:color w:val="000000"/>
          <w:sz w:val="24"/>
          <w:szCs w:val="24"/>
          <w:vertAlign w:val="superscript"/>
        </w:rPr>
        <w:instrText xml:space="preserve"> ADDIN EN.CITE </w:instrText>
      </w:r>
      <w:r w:rsidR="004B53F0" w:rsidRPr="009F4159">
        <w:rPr>
          <w:rFonts w:ascii="Arial" w:hAnsi="Arial" w:cs="Arial"/>
          <w:color w:val="000000"/>
          <w:sz w:val="24"/>
          <w:szCs w:val="24"/>
          <w:vertAlign w:val="superscript"/>
        </w:rPr>
        <w:fldChar w:fldCharType="begin">
          <w:fldData xml:space="preserve">PEVuZE5vdGU+PENpdGU+PEF1dGhvcj5CYW1icmE8L0F1dGhvcj48WWVhcj4yMDIwPC9ZZWFyPjxS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</w:fldData>
        </w:fldChar>
      </w:r>
      <w:r w:rsidR="004B53F0" w:rsidRPr="009F4159">
        <w:rPr>
          <w:rFonts w:ascii="Arial" w:hAnsi="Arial" w:cs="Arial"/>
          <w:color w:val="000000"/>
          <w:sz w:val="24"/>
          <w:szCs w:val="24"/>
          <w:vertAlign w:val="superscript"/>
        </w:rPr>
        <w:instrText xml:space="preserve"> ADDIN EN.CITE.DATA </w:instrText>
      </w:r>
      <w:r w:rsidR="004B53F0" w:rsidRPr="009F4159">
        <w:rPr>
          <w:rFonts w:ascii="Arial" w:hAnsi="Arial" w:cs="Arial"/>
          <w:color w:val="000000"/>
          <w:sz w:val="24"/>
          <w:szCs w:val="24"/>
          <w:vertAlign w:val="superscript"/>
        </w:rPr>
      </w:r>
      <w:r w:rsidR="004B53F0" w:rsidRPr="009F4159">
        <w:rPr>
          <w:rFonts w:ascii="Arial" w:hAnsi="Arial" w:cs="Arial"/>
          <w:color w:val="000000"/>
          <w:sz w:val="24"/>
          <w:szCs w:val="24"/>
          <w:vertAlign w:val="superscript"/>
        </w:rPr>
        <w:fldChar w:fldCharType="end"/>
      </w:r>
      <w:r w:rsidR="001E33B8" w:rsidRPr="009F4159">
        <w:rPr>
          <w:rFonts w:ascii="Arial" w:hAnsi="Arial" w:cs="Arial"/>
          <w:color w:val="000000"/>
          <w:sz w:val="24"/>
          <w:szCs w:val="24"/>
          <w:vertAlign w:val="superscript"/>
        </w:rPr>
      </w:r>
      <w:r w:rsidR="001E33B8" w:rsidRPr="009F4159">
        <w:rPr>
          <w:rFonts w:ascii="Arial" w:hAnsi="Arial" w:cs="Arial"/>
          <w:color w:val="000000"/>
          <w:sz w:val="24"/>
          <w:szCs w:val="24"/>
          <w:vertAlign w:val="superscript"/>
        </w:rPr>
        <w:fldChar w:fldCharType="separate"/>
      </w:r>
      <w:r w:rsidR="004B53F0" w:rsidRPr="009F4159">
        <w:rPr>
          <w:rFonts w:ascii="Arial" w:hAnsi="Arial" w:cs="Arial"/>
          <w:noProof/>
          <w:color w:val="000000"/>
          <w:sz w:val="24"/>
          <w:szCs w:val="24"/>
          <w:vertAlign w:val="superscript"/>
        </w:rPr>
        <w:t>(7, 13, 31)</w:t>
      </w:r>
      <w:r w:rsidR="001E33B8" w:rsidRPr="009F4159">
        <w:rPr>
          <w:rFonts w:ascii="Arial" w:hAnsi="Arial" w:cs="Arial"/>
          <w:color w:val="000000"/>
          <w:sz w:val="24"/>
          <w:szCs w:val="24"/>
          <w:vertAlign w:val="superscript"/>
        </w:rPr>
        <w:fldChar w:fldCharType="end"/>
      </w:r>
      <w:r w:rsidR="001E33B8" w:rsidRPr="009F4159">
        <w:rPr>
          <w:rFonts w:ascii="Arial" w:hAnsi="Arial" w:cs="Arial"/>
          <w:color w:val="000000"/>
          <w:sz w:val="24"/>
          <w:szCs w:val="24"/>
        </w:rPr>
        <w:t>.</w:t>
      </w:r>
      <w:r w:rsidR="001E33B8" w:rsidRPr="009F4159">
        <w:rPr>
          <w:rFonts w:ascii="Arial" w:hAnsi="Arial" w:cs="Arial"/>
          <w:color w:val="000000"/>
          <w:sz w:val="24"/>
          <w:szCs w:val="24"/>
          <w:shd w:val="clear" w:color="auto" w:fill="FFFFFF"/>
        </w:rPr>
        <w:t xml:space="preserve"> </w:t>
      </w:r>
      <w:r w:rsidR="00062940" w:rsidRPr="009F4159">
        <w:rPr>
          <w:rFonts w:ascii="Arial" w:hAnsi="Arial" w:cs="Arial"/>
          <w:color w:val="000000"/>
          <w:sz w:val="24"/>
          <w:szCs w:val="24"/>
          <w:shd w:val="clear" w:color="auto" w:fill="FFFFFF"/>
        </w:rPr>
        <w:t>The search strategy for e</w:t>
      </w:r>
      <w:r w:rsidR="001E33B8" w:rsidRPr="009F4159">
        <w:rPr>
          <w:rFonts w:ascii="Arial" w:hAnsi="Arial" w:cs="Arial"/>
          <w:color w:val="000000"/>
          <w:sz w:val="24"/>
          <w:szCs w:val="24"/>
          <w:shd w:val="clear" w:color="auto" w:fill="FFFFFF"/>
        </w:rPr>
        <w:t>arly child development</w:t>
      </w:r>
      <w:r w:rsidR="001E33B8" w:rsidRPr="009F4159">
        <w:rPr>
          <w:rFonts w:ascii="Arial" w:hAnsi="Arial" w:cs="Arial"/>
          <w:color w:val="000000"/>
          <w:sz w:val="24"/>
          <w:szCs w:val="24"/>
          <w:shd w:val="clear" w:color="auto" w:fill="FFFFFF"/>
          <w:vertAlign w:val="superscript"/>
        </w:rPr>
        <w:fldChar w:fldCharType="begin"/>
      </w:r>
      <w:r w:rsidR="004B53F0" w:rsidRPr="009F4159">
        <w:rPr>
          <w:rFonts w:ascii="Arial" w:hAnsi="Arial" w:cs="Arial"/>
          <w:color w:val="000000"/>
          <w:sz w:val="24"/>
          <w:szCs w:val="24"/>
          <w:shd w:val="clear" w:color="auto" w:fill="FFFFFF"/>
          <w:vertAlign w:val="superscript"/>
        </w:rPr>
        <w:instrText xml:space="preserve"> ADDIN EN.CITE &lt;EndNote&gt;&lt;Cite&gt;&lt;Author&gt;de Oliveira&lt;/Author&gt;&lt;Year&gt;2020&lt;/Year&gt;&lt;RecNum&gt;8&lt;/RecNum&gt;&lt;DisplayText&gt;(32)&lt;/DisplayText&gt;&lt;record&gt;&lt;rec-number&gt;8&lt;/rec-number&gt;&lt;foreign-keys&gt;&lt;key app="EN" db-id="eraratxd405r5herz2lxxp05a2td0fzertaa" timestamp="1710159042"&gt;8&lt;/key&gt;&lt;/foreign-keys&gt;&lt;ref-type name="Journal Article"&gt;17&lt;/ref-type&gt;&lt;contributors&gt;&lt;authors&gt;&lt;author&gt;de Oliveira, Klébya Hellen Dantas&lt;/author&gt;&lt;author&gt;de Almeida, Géssica Mercia&lt;/author&gt;&lt;author&gt;Gubert, Muriel Bauermann&lt;/author&gt;&lt;author&gt;Moura, Amanda Souza&lt;/author&gt;&lt;author&gt;Spaniol, Ana Maria&lt;/author&gt;&lt;author&gt;Hernandez, Daphne C&lt;/author&gt;&lt;author&gt;Pérez</w:instrText>
      </w:r>
      <w:r w:rsidR="004B53F0" w:rsidRPr="009F4159">
        <w:rPr>
          <w:rFonts w:ascii="Cambria Math" w:hAnsi="Cambria Math" w:cs="Cambria Math"/>
          <w:color w:val="000000"/>
          <w:sz w:val="24"/>
          <w:szCs w:val="24"/>
          <w:shd w:val="clear" w:color="auto" w:fill="FFFFFF"/>
          <w:vertAlign w:val="superscript"/>
        </w:rPr>
        <w:instrText>‐</w:instrText>
      </w:r>
      <w:r w:rsidR="004B53F0" w:rsidRPr="009F4159">
        <w:rPr>
          <w:rFonts w:ascii="Arial" w:hAnsi="Arial" w:cs="Arial"/>
          <w:color w:val="000000"/>
          <w:sz w:val="24"/>
          <w:szCs w:val="24"/>
          <w:shd w:val="clear" w:color="auto" w:fill="FFFFFF"/>
          <w:vertAlign w:val="superscript"/>
        </w:rPr>
        <w:instrText>Escamilla, Rafael&lt;/author&gt;&lt;author&gt;Buccini, Gabriela&lt;/author&gt;&lt;/authors&gt;&lt;/contributors&gt;&lt;titles&gt;&lt;title&gt;Household food insecurity and early childhood development: Systematic review and meta</w:instrText>
      </w:r>
      <w:r w:rsidR="004B53F0" w:rsidRPr="009F4159">
        <w:rPr>
          <w:rFonts w:ascii="Cambria Math" w:hAnsi="Cambria Math" w:cs="Cambria Math"/>
          <w:color w:val="000000"/>
          <w:sz w:val="24"/>
          <w:szCs w:val="24"/>
          <w:shd w:val="clear" w:color="auto" w:fill="FFFFFF"/>
          <w:vertAlign w:val="superscript"/>
        </w:rPr>
        <w:instrText>‐</w:instrText>
      </w:r>
      <w:r w:rsidR="004B53F0" w:rsidRPr="009F4159">
        <w:rPr>
          <w:rFonts w:ascii="Arial" w:hAnsi="Arial" w:cs="Arial"/>
          <w:color w:val="000000"/>
          <w:sz w:val="24"/>
          <w:szCs w:val="24"/>
          <w:shd w:val="clear" w:color="auto" w:fill="FFFFFF"/>
          <w:vertAlign w:val="superscript"/>
        </w:rPr>
        <w:instrText>analysis&lt;/title&gt;&lt;secondary-title&gt;Maternal &amp;amp; Child Nutrition&lt;/secondary-title&gt;&lt;/titles&gt;&lt;pages&gt;e12967&lt;/pages&gt;&lt;volume&gt;16&lt;/volume&gt;&lt;number&gt;3&lt;/number&gt;&lt;dates&gt;&lt;year&gt;2020&lt;/year&gt;&lt;/dates&gt;&lt;isbn&gt;1740-8695&lt;/isbn&gt;&lt;urls&gt;&lt;/urls&gt;&lt;/record&gt;&lt;/Cite&gt;&lt;/EndNote&gt;</w:instrText>
      </w:r>
      <w:r w:rsidR="001E33B8" w:rsidRPr="009F4159">
        <w:rPr>
          <w:rFonts w:ascii="Arial" w:hAnsi="Arial" w:cs="Arial"/>
          <w:color w:val="000000"/>
          <w:sz w:val="24"/>
          <w:szCs w:val="24"/>
          <w:shd w:val="clear" w:color="auto" w:fill="FFFFFF"/>
          <w:vertAlign w:val="superscript"/>
        </w:rPr>
        <w:fldChar w:fldCharType="separate"/>
      </w:r>
      <w:r w:rsidR="004B53F0" w:rsidRPr="009F4159">
        <w:rPr>
          <w:rFonts w:ascii="Arial" w:hAnsi="Arial" w:cs="Arial"/>
          <w:noProof/>
          <w:color w:val="000000"/>
          <w:sz w:val="24"/>
          <w:szCs w:val="24"/>
          <w:shd w:val="clear" w:color="auto" w:fill="FFFFFF"/>
          <w:vertAlign w:val="superscript"/>
        </w:rPr>
        <w:t>(32)</w:t>
      </w:r>
      <w:r w:rsidR="001E33B8" w:rsidRPr="009F4159">
        <w:rPr>
          <w:rFonts w:ascii="Arial" w:hAnsi="Arial" w:cs="Arial"/>
          <w:color w:val="000000"/>
          <w:sz w:val="24"/>
          <w:szCs w:val="24"/>
          <w:shd w:val="clear" w:color="auto" w:fill="FFFFFF"/>
          <w:vertAlign w:val="superscript"/>
        </w:rPr>
        <w:fldChar w:fldCharType="end"/>
      </w:r>
      <w:r w:rsidR="001E33B8" w:rsidRPr="009F4159">
        <w:rPr>
          <w:rFonts w:ascii="Arial" w:hAnsi="Arial" w:cs="Arial"/>
          <w:color w:val="000000"/>
          <w:sz w:val="24"/>
          <w:szCs w:val="24"/>
          <w:shd w:val="clear" w:color="auto" w:fill="FFFFFF"/>
        </w:rPr>
        <w:t xml:space="preserve"> and</w:t>
      </w:r>
      <w:r w:rsidR="001E33B8" w:rsidRPr="009F4159">
        <w:rPr>
          <w:rFonts w:ascii="Arial" w:hAnsi="Arial" w:cs="Arial"/>
          <w:color w:val="000000"/>
          <w:sz w:val="24"/>
          <w:szCs w:val="24"/>
        </w:rPr>
        <w:t xml:space="preserve"> child health</w:t>
      </w:r>
      <w:r w:rsidR="001E33B8" w:rsidRPr="009F4159">
        <w:rPr>
          <w:rFonts w:ascii="Arial" w:hAnsi="Arial" w:cs="Arial"/>
          <w:color w:val="000000"/>
          <w:sz w:val="24"/>
          <w:szCs w:val="24"/>
          <w:shd w:val="clear" w:color="auto" w:fill="FFFFFF"/>
        </w:rPr>
        <w:t xml:space="preserve"> were also modified from existing studies</w:t>
      </w:r>
      <w:r w:rsidR="001E33B8" w:rsidRPr="009F4159">
        <w:rPr>
          <w:rFonts w:ascii="Arial" w:hAnsi="Arial" w:cs="Arial"/>
          <w:color w:val="000000"/>
          <w:sz w:val="24"/>
          <w:szCs w:val="24"/>
          <w:shd w:val="clear" w:color="auto" w:fill="FFFFFF"/>
          <w:vertAlign w:val="superscript"/>
        </w:rPr>
        <w:fldChar w:fldCharType="begin"/>
      </w:r>
      <w:r w:rsidR="004B53F0" w:rsidRPr="009F4159">
        <w:rPr>
          <w:rFonts w:ascii="Arial" w:hAnsi="Arial" w:cs="Arial"/>
          <w:color w:val="000000"/>
          <w:sz w:val="24"/>
          <w:szCs w:val="24"/>
          <w:shd w:val="clear" w:color="auto" w:fill="FFFFFF"/>
          <w:vertAlign w:val="superscript"/>
        </w:rPr>
        <w:instrText xml:space="preserve"> ADDIN EN.CITE &lt;EndNote&gt;&lt;Cite&gt;&lt;Author&gt;Hoffmann&lt;/Author&gt;&lt;Year&gt;2022&lt;/Year&gt;&lt;RecNum&gt;2&lt;/RecNum&gt;&lt;DisplayText&gt;(33)&lt;/DisplayText&gt;&lt;record&gt;&lt;rec-number&gt;2&lt;/rec-number&gt;&lt;foreign-keys&gt;&lt;key app="EN" db-id="d0tsaw09wfpx5cefxd2xsdvjfswtx9xpx2sd" timestamp="1708947286"&gt;2&lt;/key&gt;&lt;/foreign-keys&gt;&lt;ref-type name="Journal Article"&gt;17&lt;/ref-type&gt;&lt;contributors&gt;&lt;authors&gt;&lt;author&gt;Hoffmann, Stephanie&lt;/author&gt;&lt;author&gt;Sander, Lydia&lt;/author&gt;&lt;author&gt;Wachtler, Benjamin&lt;/author&gt;&lt;author&gt;Blume, Miriam&lt;/author&gt;&lt;author&gt;Schneider, Sven&lt;/author&gt;&lt;author&gt;Herke, Max&lt;/author&gt;&lt;author&gt;Pischke, Claudia R.&lt;/author&gt;&lt;author&gt;Fialho, Paula Mayara Matos&lt;/author&gt;&lt;author&gt;Schuettig, Wiebke&lt;/author&gt;&lt;author&gt;Tallarek, Marie&lt;/author&gt;&lt;author&gt;Lampert, Thomas&lt;/author&gt;&lt;author&gt;Spallek, Jacob&lt;/author&gt;&lt;/authors&gt;&lt;/contributors&gt;&lt;titles&gt;&lt;title&gt;Moderating or mediating effects of family characteristics on socioeconomic inequalities in child health in high-income countries – a scoping review&lt;/title&gt;&lt;secondary-title&gt;BMC Public Health&lt;/secondary-title&gt;&lt;/titles&gt;&lt;periodical&gt;&lt;full-title&gt;BMC Public Health&lt;/full-title&gt;&lt;/periodical&gt;&lt;pages&gt;338&lt;/pages&gt;&lt;volume&gt;22&lt;/volume&gt;&lt;number&gt;1&lt;/number&gt;&lt;dates&gt;&lt;year&gt;2022&lt;/year&gt;&lt;pub-dates&gt;&lt;date&gt;2022/02/17&lt;/date&gt;&lt;/pub-dates&gt;&lt;/dates&gt;&lt;isbn&gt;1471-2458&lt;/isbn&gt;&lt;urls&gt;&lt;related-urls&gt;&lt;url&gt;https://doi.org/10.1186/s12889-022-12603-4&lt;/url&gt;&lt;/related-urls&gt;&lt;/urls&gt;&lt;electronic-resource-num&gt;10.1186/s12889-022-12603-4&lt;/electronic-resource-num&gt;&lt;/record&gt;&lt;/Cite&gt;&lt;/EndNote&gt;</w:instrText>
      </w:r>
      <w:r w:rsidR="001E33B8" w:rsidRPr="009F4159">
        <w:rPr>
          <w:rFonts w:ascii="Arial" w:hAnsi="Arial" w:cs="Arial"/>
          <w:color w:val="000000"/>
          <w:sz w:val="24"/>
          <w:szCs w:val="24"/>
          <w:shd w:val="clear" w:color="auto" w:fill="FFFFFF"/>
          <w:vertAlign w:val="superscript"/>
        </w:rPr>
        <w:fldChar w:fldCharType="separate"/>
      </w:r>
      <w:r w:rsidR="004B53F0" w:rsidRPr="009F4159">
        <w:rPr>
          <w:rFonts w:ascii="Arial" w:hAnsi="Arial" w:cs="Arial"/>
          <w:noProof/>
          <w:color w:val="000000"/>
          <w:sz w:val="24"/>
          <w:szCs w:val="24"/>
          <w:shd w:val="clear" w:color="auto" w:fill="FFFFFF"/>
          <w:vertAlign w:val="superscript"/>
        </w:rPr>
        <w:t>(33)</w:t>
      </w:r>
      <w:r w:rsidR="001E33B8" w:rsidRPr="009F4159">
        <w:rPr>
          <w:rFonts w:ascii="Arial" w:hAnsi="Arial" w:cs="Arial"/>
          <w:color w:val="000000"/>
          <w:sz w:val="24"/>
          <w:szCs w:val="24"/>
          <w:shd w:val="clear" w:color="auto" w:fill="FFFFFF"/>
          <w:vertAlign w:val="superscript"/>
        </w:rPr>
        <w:fldChar w:fldCharType="end"/>
      </w:r>
      <w:r w:rsidR="001E33B8" w:rsidRPr="009F4159">
        <w:rPr>
          <w:rFonts w:ascii="Arial" w:hAnsi="Arial" w:cs="Arial"/>
          <w:color w:val="000000"/>
          <w:sz w:val="24"/>
          <w:szCs w:val="24"/>
        </w:rPr>
        <w:t xml:space="preserve">. </w:t>
      </w:r>
      <w:r w:rsidR="00EF1DE2" w:rsidRPr="009F4159">
        <w:rPr>
          <w:rFonts w:ascii="Arial" w:hAnsi="Arial" w:cs="Arial"/>
          <w:color w:val="000000"/>
          <w:sz w:val="24"/>
          <w:szCs w:val="24"/>
        </w:rPr>
        <w:t xml:space="preserve">Searches were completed </w:t>
      </w:r>
      <w:r w:rsidR="00692C9A" w:rsidRPr="009F4159">
        <w:rPr>
          <w:rFonts w:ascii="Arial" w:hAnsi="Arial" w:cs="Arial"/>
          <w:color w:val="000000"/>
          <w:sz w:val="24"/>
          <w:szCs w:val="24"/>
        </w:rPr>
        <w:t>in</w:t>
      </w:r>
      <w:r w:rsidR="00D36C00" w:rsidRPr="009F4159">
        <w:rPr>
          <w:rFonts w:ascii="Arial" w:hAnsi="Arial" w:cs="Arial"/>
          <w:color w:val="000000"/>
          <w:sz w:val="24"/>
          <w:szCs w:val="24"/>
        </w:rPr>
        <w:t xml:space="preserve"> </w:t>
      </w:r>
      <w:r w:rsidR="00EF1DE2" w:rsidRPr="009F4159">
        <w:rPr>
          <w:rFonts w:ascii="Arial" w:hAnsi="Arial" w:cs="Arial"/>
          <w:color w:val="000000"/>
          <w:sz w:val="24"/>
          <w:szCs w:val="24"/>
        </w:rPr>
        <w:t xml:space="preserve">October 2024 and were limited to studies published since January 2020. The full search strategy is provided in </w:t>
      </w:r>
      <w:r w:rsidR="00770D5D" w:rsidRPr="009F4159">
        <w:rPr>
          <w:rFonts w:ascii="Arial" w:hAnsi="Arial" w:cs="Arial"/>
          <w:color w:val="000000"/>
          <w:sz w:val="24"/>
          <w:szCs w:val="24"/>
        </w:rPr>
        <w:t>supplement 1</w:t>
      </w:r>
      <w:r w:rsidR="00EF1DE2" w:rsidRPr="009F4159">
        <w:rPr>
          <w:rFonts w:ascii="Arial" w:hAnsi="Arial" w:cs="Arial"/>
          <w:color w:val="000000"/>
          <w:sz w:val="24"/>
          <w:szCs w:val="24"/>
        </w:rPr>
        <w:t xml:space="preserve">. </w:t>
      </w:r>
      <w:r w:rsidR="00387223" w:rsidRPr="009F4159">
        <w:rPr>
          <w:rFonts w:ascii="Arial" w:hAnsi="Arial" w:cs="Arial"/>
          <w:color w:val="000000"/>
          <w:sz w:val="24"/>
          <w:szCs w:val="24"/>
        </w:rPr>
        <w:t xml:space="preserve">The SPIDER tool was </w:t>
      </w:r>
      <w:r w:rsidR="00692C9A" w:rsidRPr="009F4159">
        <w:rPr>
          <w:rFonts w:ascii="Arial" w:hAnsi="Arial" w:cs="Arial"/>
          <w:color w:val="000000"/>
          <w:sz w:val="24"/>
          <w:szCs w:val="24"/>
        </w:rPr>
        <w:t xml:space="preserve">used </w:t>
      </w:r>
      <w:r w:rsidR="00387223" w:rsidRPr="009F4159">
        <w:rPr>
          <w:rFonts w:ascii="Arial" w:hAnsi="Arial" w:cs="Arial"/>
          <w:color w:val="000000"/>
          <w:sz w:val="24"/>
          <w:szCs w:val="24"/>
        </w:rPr>
        <w:t>to define the inclusion criteria</w:t>
      </w:r>
      <w:r w:rsidR="00387223" w:rsidRPr="009F4159">
        <w:rPr>
          <w:rFonts w:ascii="Arial" w:hAnsi="Arial" w:cs="Arial"/>
          <w:color w:val="000000"/>
          <w:sz w:val="24"/>
          <w:szCs w:val="24"/>
          <w:vertAlign w:val="superscript"/>
        </w:rPr>
        <w:fldChar w:fldCharType="begin"/>
      </w:r>
      <w:r w:rsidR="004B53F0" w:rsidRPr="009F4159">
        <w:rPr>
          <w:rFonts w:ascii="Arial" w:hAnsi="Arial" w:cs="Arial"/>
          <w:color w:val="000000"/>
          <w:sz w:val="24"/>
          <w:szCs w:val="24"/>
          <w:vertAlign w:val="superscript"/>
        </w:rPr>
        <w:instrText xml:space="preserve"> ADDIN EN.CITE &lt;EndNote&gt;&lt;Cite&gt;&lt;Author&gt;Cooke&lt;/Author&gt;&lt;Year&gt;2012&lt;/Year&gt;&lt;RecNum&gt;2890&lt;/RecNum&gt;&lt;DisplayText&gt;(34)&lt;/DisplayText&gt;&lt;record&gt;&lt;rec-number&gt;2890&lt;/rec-number&gt;&lt;foreign-keys&gt;&lt;key app="EN" db-id="ptwvtttdfd9a5he2wsbvdsp9tpaavp95ssa5" timestamp="1686129702"&gt;2890&lt;/key&gt;&lt;/foreign-keys&gt;&lt;ref-type name="Journal Article"&gt;17&lt;/ref-type&gt;&lt;contributors&gt;&lt;authors&gt;&lt;author&gt;Cooke, Alison&lt;/author&gt;&lt;author&gt;Smith, Debbie&lt;/author&gt;&lt;author&gt;Booth, Andrew&lt;/author&gt;&lt;/authors&gt;&lt;/contributors&gt;&lt;titles&gt;&lt;title&gt;Beyond PICO:The SPIDER Tool for Qualitative Evidence Synthesis&lt;/title&gt;&lt;secondary-title&gt;Qualitative Health Research&lt;/secondary-title&gt;&lt;/titles&gt;&lt;periodical&gt;&lt;full-title&gt;Qualitative Health Research&lt;/full-title&gt;&lt;/periodical&gt;&lt;pages&gt;1435-1443&lt;/pages&gt;&lt;volume&gt;22&lt;/volume&gt;&lt;number&gt;10&lt;/number&gt;&lt;keywords&gt;&lt;keyword&gt;literature,metasynthesis,research, mixed methods,research, qualitative,systematic reviews&lt;/keyword&gt;&lt;/keywords&gt;&lt;dates&gt;&lt;year&gt;2012&lt;/year&gt;&lt;/dates&gt;&lt;accession-num&gt;22829486&lt;/accession-num&gt;&lt;urls&gt;&lt;related-urls&gt;&lt;url&gt;https://journals.sagepub.com/doi/abs/10.1177/1049732312452938&lt;/url&gt;&lt;/related-urls&gt;&lt;/urls&gt;&lt;electronic-resource-num&gt;10.1177/1049732312452938&lt;/electronic-resource-num&gt;&lt;/record&gt;&lt;/Cite&gt;&lt;/EndNote&gt;</w:instrText>
      </w:r>
      <w:r w:rsidR="00387223" w:rsidRPr="009F4159">
        <w:rPr>
          <w:rFonts w:ascii="Arial" w:hAnsi="Arial" w:cs="Arial"/>
          <w:color w:val="000000"/>
          <w:sz w:val="24"/>
          <w:szCs w:val="24"/>
          <w:vertAlign w:val="superscript"/>
        </w:rPr>
        <w:fldChar w:fldCharType="separate"/>
      </w:r>
      <w:r w:rsidR="004B53F0" w:rsidRPr="009F4159">
        <w:rPr>
          <w:rFonts w:ascii="Arial" w:hAnsi="Arial" w:cs="Arial"/>
          <w:noProof/>
          <w:color w:val="000000"/>
          <w:sz w:val="24"/>
          <w:szCs w:val="24"/>
          <w:vertAlign w:val="superscript"/>
        </w:rPr>
        <w:t>(34)</w:t>
      </w:r>
      <w:r w:rsidR="00387223" w:rsidRPr="009F4159">
        <w:rPr>
          <w:rFonts w:ascii="Arial" w:hAnsi="Arial" w:cs="Arial"/>
          <w:color w:val="000000"/>
          <w:sz w:val="24"/>
          <w:szCs w:val="24"/>
          <w:vertAlign w:val="superscript"/>
        </w:rPr>
        <w:fldChar w:fldCharType="end"/>
      </w:r>
      <w:r w:rsidR="00BA0817" w:rsidRPr="009F4159">
        <w:rPr>
          <w:rFonts w:ascii="Arial" w:hAnsi="Arial" w:cs="Arial"/>
          <w:color w:val="000000"/>
          <w:sz w:val="24"/>
          <w:szCs w:val="24"/>
        </w:rPr>
        <w:t xml:space="preserve">, as summarised </w:t>
      </w:r>
      <w:r w:rsidR="00387223" w:rsidRPr="009F4159">
        <w:rPr>
          <w:rFonts w:ascii="Arial" w:hAnsi="Arial" w:cs="Arial"/>
          <w:color w:val="000000"/>
          <w:sz w:val="24"/>
          <w:szCs w:val="24"/>
        </w:rPr>
        <w:t>in Table 1.</w:t>
      </w:r>
    </w:p>
    <w:p w14:paraId="5A6B22A5" w14:textId="173D4051" w:rsidR="00BE11D8" w:rsidRPr="00BB448D" w:rsidRDefault="00BE11D8" w:rsidP="007946AF">
      <w:pPr>
        <w:pStyle w:val="ListParagraph"/>
        <w:numPr>
          <w:ilvl w:val="0"/>
          <w:numId w:val="47"/>
        </w:numPr>
        <w:spacing w:after="0" w:line="480" w:lineRule="auto"/>
        <w:ind w:left="0"/>
        <w:jc w:val="both"/>
        <w:rPr>
          <w:rFonts w:ascii="Arial" w:hAnsi="Arial" w:cs="Arial"/>
          <w:color w:val="000000"/>
          <w:sz w:val="24"/>
          <w:szCs w:val="24"/>
        </w:rPr>
        <w:sectPr w:rsidR="00BE11D8" w:rsidRPr="00BB448D" w:rsidSect="00C43E6A">
          <w:footerReference w:type="default" r:id="rId11"/>
          <w:type w:val="continuous"/>
          <w:pgSz w:w="11907" w:h="16840" w:code="9"/>
          <w:pgMar w:top="1440" w:right="1440" w:bottom="1440" w:left="1440" w:header="708" w:footer="708" w:gutter="0"/>
          <w:lnNumType w:countBy="1" w:restart="continuous"/>
          <w:cols w:space="708"/>
          <w:docGrid w:linePitch="360"/>
        </w:sectPr>
      </w:pPr>
    </w:p>
    <w:p w14:paraId="5B1D00D0" w14:textId="77777777" w:rsidR="00387223" w:rsidRPr="00BB448D" w:rsidRDefault="00387223" w:rsidP="007946AF">
      <w:pPr>
        <w:spacing w:after="0" w:line="480" w:lineRule="auto"/>
        <w:jc w:val="both"/>
        <w:rPr>
          <w:rFonts w:ascii="Arial" w:hAnsi="Arial" w:cs="Arial"/>
          <w:color w:val="000000"/>
          <w:sz w:val="24"/>
          <w:szCs w:val="24"/>
        </w:rPr>
      </w:pPr>
    </w:p>
    <w:p w14:paraId="02B5027C" w14:textId="5B067100" w:rsidR="00387223" w:rsidRPr="00BB448D" w:rsidRDefault="00387223" w:rsidP="000A4A05">
      <w:pPr>
        <w:pStyle w:val="Caption"/>
        <w:keepNext/>
        <w:spacing w:line="480" w:lineRule="auto"/>
        <w:ind w:left="-360"/>
        <w:jc w:val="both"/>
        <w:rPr>
          <w:rFonts w:ascii="Arial" w:hAnsi="Arial" w:cs="Arial"/>
          <w:color w:val="000000"/>
          <w:sz w:val="24"/>
          <w:szCs w:val="24"/>
        </w:rPr>
      </w:pPr>
      <w:bookmarkStart w:id="0" w:name="_Ref189580937"/>
      <w:r w:rsidRPr="00BB448D">
        <w:rPr>
          <w:rFonts w:ascii="Arial" w:hAnsi="Arial" w:cs="Arial"/>
          <w:color w:val="000000"/>
          <w:sz w:val="24"/>
          <w:szCs w:val="24"/>
        </w:rPr>
        <w:t xml:space="preserve">Table </w:t>
      </w:r>
      <w:r w:rsidRPr="00BB448D">
        <w:rPr>
          <w:rFonts w:ascii="Arial" w:hAnsi="Arial" w:cs="Arial"/>
          <w:color w:val="000000"/>
          <w:sz w:val="24"/>
          <w:szCs w:val="24"/>
        </w:rPr>
        <w:fldChar w:fldCharType="begin"/>
      </w:r>
      <w:r w:rsidRPr="00BB448D">
        <w:rPr>
          <w:rFonts w:ascii="Arial" w:hAnsi="Arial" w:cs="Arial"/>
          <w:color w:val="000000"/>
          <w:sz w:val="24"/>
          <w:szCs w:val="24"/>
        </w:rPr>
        <w:instrText xml:space="preserve"> SEQ Table \* ARABIC </w:instrText>
      </w:r>
      <w:r w:rsidRPr="00BB448D">
        <w:rPr>
          <w:rFonts w:ascii="Arial" w:hAnsi="Arial" w:cs="Arial"/>
          <w:color w:val="000000"/>
          <w:sz w:val="24"/>
          <w:szCs w:val="24"/>
        </w:rPr>
        <w:fldChar w:fldCharType="separate"/>
      </w:r>
      <w:r w:rsidR="00B91DB1" w:rsidRPr="00BB448D">
        <w:rPr>
          <w:rFonts w:ascii="Arial" w:hAnsi="Arial" w:cs="Arial"/>
          <w:noProof/>
          <w:color w:val="000000"/>
          <w:sz w:val="24"/>
          <w:szCs w:val="24"/>
        </w:rPr>
        <w:t>1</w:t>
      </w:r>
      <w:r w:rsidRPr="00BB448D">
        <w:rPr>
          <w:rFonts w:ascii="Arial" w:hAnsi="Arial" w:cs="Arial"/>
          <w:noProof/>
          <w:color w:val="000000"/>
          <w:sz w:val="24"/>
          <w:szCs w:val="24"/>
        </w:rPr>
        <w:fldChar w:fldCharType="end"/>
      </w:r>
      <w:bookmarkEnd w:id="0"/>
      <w:r w:rsidRPr="00BB448D">
        <w:rPr>
          <w:rFonts w:ascii="Arial" w:hAnsi="Arial" w:cs="Arial"/>
          <w:color w:val="000000"/>
          <w:sz w:val="24"/>
          <w:szCs w:val="24"/>
        </w:rPr>
        <w:t>. The systematic search strategy using the SPIDER tool.</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3996"/>
        <w:gridCol w:w="2564"/>
      </w:tblGrid>
      <w:tr w:rsidR="00640C53" w:rsidRPr="000A4A05" w14:paraId="349EB191" w14:textId="77777777" w:rsidTr="000A4A05">
        <w:trPr>
          <w:trHeight w:val="459"/>
          <w:tblHeader/>
        </w:trPr>
        <w:tc>
          <w:tcPr>
            <w:tcW w:w="1362" w:type="pct"/>
            <w:vAlign w:val="center"/>
          </w:tcPr>
          <w:p w14:paraId="752CF721" w14:textId="77777777" w:rsidR="00600ED4" w:rsidRPr="000A4A05" w:rsidRDefault="00600ED4" w:rsidP="004D0765">
            <w:pPr>
              <w:spacing w:after="0" w:line="240" w:lineRule="auto"/>
              <w:ind w:left="360"/>
              <w:jc w:val="both"/>
              <w:rPr>
                <w:rFonts w:ascii="Arial" w:eastAsia="Calibri" w:hAnsi="Arial" w:cs="Arial"/>
                <w:b/>
                <w:bCs/>
                <w:color w:val="000000"/>
                <w:sz w:val="20"/>
                <w:szCs w:val="20"/>
              </w:rPr>
            </w:pPr>
          </w:p>
        </w:tc>
        <w:tc>
          <w:tcPr>
            <w:tcW w:w="2216" w:type="pct"/>
            <w:vAlign w:val="center"/>
          </w:tcPr>
          <w:p w14:paraId="5911B403" w14:textId="77777777" w:rsidR="00600ED4" w:rsidRPr="000A4A05" w:rsidRDefault="00600ED4" w:rsidP="004D0765">
            <w:pPr>
              <w:spacing w:after="0" w:line="240" w:lineRule="auto"/>
              <w:ind w:left="360"/>
              <w:jc w:val="both"/>
              <w:rPr>
                <w:rFonts w:ascii="Arial" w:eastAsia="Calibri" w:hAnsi="Arial" w:cs="Arial"/>
                <w:b/>
                <w:bCs/>
                <w:color w:val="000000"/>
                <w:sz w:val="20"/>
                <w:szCs w:val="20"/>
              </w:rPr>
            </w:pPr>
            <w:r w:rsidRPr="000A4A05">
              <w:rPr>
                <w:rFonts w:ascii="Arial" w:eastAsia="Calibri" w:hAnsi="Arial" w:cs="Arial"/>
                <w:b/>
                <w:bCs/>
                <w:color w:val="000000"/>
                <w:sz w:val="20"/>
                <w:szCs w:val="20"/>
              </w:rPr>
              <w:t>Inclusion Criteria</w:t>
            </w:r>
          </w:p>
        </w:tc>
        <w:tc>
          <w:tcPr>
            <w:tcW w:w="1422" w:type="pct"/>
            <w:vAlign w:val="center"/>
          </w:tcPr>
          <w:p w14:paraId="1733ADC9" w14:textId="77777777" w:rsidR="00600ED4" w:rsidRPr="000A4A05" w:rsidRDefault="00600ED4" w:rsidP="004D0765">
            <w:pPr>
              <w:spacing w:after="0" w:line="240" w:lineRule="auto"/>
              <w:ind w:left="360"/>
              <w:jc w:val="both"/>
              <w:rPr>
                <w:rFonts w:ascii="Arial" w:eastAsia="Calibri" w:hAnsi="Arial" w:cs="Arial"/>
                <w:b/>
                <w:bCs/>
                <w:color w:val="000000"/>
                <w:sz w:val="20"/>
                <w:szCs w:val="20"/>
              </w:rPr>
            </w:pPr>
            <w:r w:rsidRPr="000A4A05">
              <w:rPr>
                <w:rFonts w:ascii="Arial" w:eastAsia="Calibri" w:hAnsi="Arial" w:cs="Arial"/>
                <w:b/>
                <w:bCs/>
                <w:color w:val="000000"/>
                <w:sz w:val="20"/>
                <w:szCs w:val="20"/>
              </w:rPr>
              <w:t>Exclusion Criteria</w:t>
            </w:r>
          </w:p>
        </w:tc>
      </w:tr>
      <w:tr w:rsidR="00640C53" w:rsidRPr="000A4A05" w14:paraId="1C137CFF" w14:textId="77777777" w:rsidTr="000A4A05">
        <w:trPr>
          <w:trHeight w:val="1524"/>
        </w:trPr>
        <w:tc>
          <w:tcPr>
            <w:tcW w:w="1362" w:type="pct"/>
            <w:vAlign w:val="center"/>
          </w:tcPr>
          <w:p w14:paraId="470ECE55" w14:textId="77777777" w:rsidR="00600ED4" w:rsidRPr="000A4A05" w:rsidRDefault="00600ED4" w:rsidP="004D0765">
            <w:pPr>
              <w:spacing w:after="0" w:line="240" w:lineRule="auto"/>
              <w:ind w:left="360"/>
              <w:jc w:val="both"/>
              <w:rPr>
                <w:rFonts w:ascii="Arial" w:eastAsia="Calibri" w:hAnsi="Arial" w:cs="Arial"/>
                <w:b/>
                <w:bCs/>
                <w:color w:val="000000"/>
                <w:sz w:val="20"/>
                <w:szCs w:val="20"/>
              </w:rPr>
            </w:pPr>
            <w:r w:rsidRPr="000A4A05">
              <w:rPr>
                <w:rFonts w:ascii="Arial" w:eastAsia="Calibri" w:hAnsi="Arial" w:cs="Arial"/>
                <w:b/>
                <w:bCs/>
                <w:color w:val="000000"/>
                <w:sz w:val="20"/>
                <w:szCs w:val="20"/>
              </w:rPr>
              <w:t>S – Sample</w:t>
            </w:r>
          </w:p>
        </w:tc>
        <w:tc>
          <w:tcPr>
            <w:tcW w:w="2216" w:type="pct"/>
            <w:vAlign w:val="center"/>
          </w:tcPr>
          <w:p w14:paraId="1E0E77BC" w14:textId="77777777" w:rsidR="003C1FCF" w:rsidRPr="000A4A05" w:rsidRDefault="00C16C6B" w:rsidP="00B15984">
            <w:pPr>
              <w:pStyle w:val="ListParagraph"/>
              <w:numPr>
                <w:ilvl w:val="0"/>
                <w:numId w:val="47"/>
              </w:numPr>
              <w:spacing w:after="0" w:line="240" w:lineRule="auto"/>
              <w:jc w:val="both"/>
              <w:rPr>
                <w:rFonts w:ascii="Arial" w:eastAsia="Calibri" w:hAnsi="Arial" w:cs="Arial"/>
                <w:color w:val="000000"/>
                <w:sz w:val="20"/>
                <w:szCs w:val="20"/>
              </w:rPr>
            </w:pPr>
            <w:r w:rsidRPr="000A4A05">
              <w:rPr>
                <w:rFonts w:ascii="Arial" w:eastAsia="Calibri" w:hAnsi="Arial" w:cs="Arial"/>
                <w:color w:val="000000"/>
                <w:sz w:val="20"/>
                <w:szCs w:val="20"/>
              </w:rPr>
              <w:t>C</w:t>
            </w:r>
            <w:r w:rsidR="00600ED4" w:rsidRPr="000A4A05">
              <w:rPr>
                <w:rFonts w:ascii="Arial" w:eastAsia="Calibri" w:hAnsi="Arial" w:cs="Arial"/>
                <w:color w:val="000000"/>
                <w:sz w:val="20"/>
                <w:szCs w:val="20"/>
              </w:rPr>
              <w:t xml:space="preserve">hildren from G7, EU, Australia and New Zealand </w:t>
            </w:r>
          </w:p>
          <w:p w14:paraId="2C142D82" w14:textId="55A772D5" w:rsidR="00600ED4" w:rsidRPr="000A4A05" w:rsidRDefault="003C1FCF" w:rsidP="00B15984">
            <w:pPr>
              <w:pStyle w:val="ListParagraph"/>
              <w:numPr>
                <w:ilvl w:val="0"/>
                <w:numId w:val="47"/>
              </w:numPr>
              <w:spacing w:after="0" w:line="240" w:lineRule="auto"/>
              <w:jc w:val="both"/>
              <w:rPr>
                <w:rFonts w:ascii="Arial" w:eastAsia="Calibri" w:hAnsi="Arial" w:cs="Arial"/>
                <w:color w:val="000000"/>
                <w:sz w:val="20"/>
                <w:szCs w:val="20"/>
              </w:rPr>
            </w:pPr>
            <w:r w:rsidRPr="000A4A05">
              <w:rPr>
                <w:rFonts w:ascii="Arial" w:eastAsia="Calibri" w:hAnsi="Arial" w:cs="Arial"/>
                <w:color w:val="000000"/>
                <w:sz w:val="20"/>
                <w:szCs w:val="20"/>
              </w:rPr>
              <w:t xml:space="preserve">Children aged 0 </w:t>
            </w:r>
            <w:r w:rsidR="00600ED4" w:rsidRPr="000A4A05">
              <w:rPr>
                <w:rFonts w:ascii="Arial" w:eastAsia="Calibri" w:hAnsi="Arial" w:cs="Arial"/>
                <w:color w:val="000000"/>
                <w:sz w:val="20"/>
                <w:szCs w:val="20"/>
              </w:rPr>
              <w:t>to 17 years</w:t>
            </w:r>
            <w:r w:rsidR="00885FBF" w:rsidRPr="000A4A05">
              <w:rPr>
                <w:rFonts w:ascii="Arial" w:eastAsia="Calibri" w:hAnsi="Arial" w:cs="Arial"/>
                <w:color w:val="000000"/>
                <w:sz w:val="20"/>
                <w:szCs w:val="20"/>
              </w:rPr>
              <w:t>. This was</w:t>
            </w:r>
            <w:r w:rsidRPr="000A4A05">
              <w:rPr>
                <w:rFonts w:ascii="Arial" w:eastAsia="Calibri" w:hAnsi="Arial" w:cs="Arial"/>
                <w:color w:val="000000"/>
                <w:sz w:val="20"/>
                <w:szCs w:val="20"/>
              </w:rPr>
              <w:t xml:space="preserve"> including datasets with people over the age of 17, providing they include specific results for some or </w:t>
            </w:r>
            <w:proofErr w:type="gramStart"/>
            <w:r w:rsidRPr="000A4A05">
              <w:rPr>
                <w:rFonts w:ascii="Arial" w:eastAsia="Calibri" w:hAnsi="Arial" w:cs="Arial"/>
                <w:color w:val="000000"/>
                <w:sz w:val="20"/>
                <w:szCs w:val="20"/>
              </w:rPr>
              <w:t>all of</w:t>
            </w:r>
            <w:proofErr w:type="gramEnd"/>
            <w:r w:rsidRPr="000A4A05">
              <w:rPr>
                <w:rFonts w:ascii="Arial" w:eastAsia="Calibri" w:hAnsi="Arial" w:cs="Arial"/>
                <w:color w:val="000000"/>
                <w:sz w:val="20"/>
                <w:szCs w:val="20"/>
              </w:rPr>
              <w:t xml:space="preserve"> the age ranges between 0-17 years, or where the mean or median age</w:t>
            </w:r>
            <w:r w:rsidR="00885FBF" w:rsidRPr="000A4A05">
              <w:rPr>
                <w:rFonts w:ascii="Arial" w:eastAsia="Calibri" w:hAnsi="Arial" w:cs="Arial"/>
                <w:color w:val="000000"/>
                <w:sz w:val="20"/>
                <w:szCs w:val="20"/>
              </w:rPr>
              <w:t xml:space="preserve"> of the study</w:t>
            </w:r>
            <w:r w:rsidRPr="000A4A05">
              <w:rPr>
                <w:rFonts w:ascii="Arial" w:eastAsia="Calibri" w:hAnsi="Arial" w:cs="Arial"/>
                <w:color w:val="000000"/>
                <w:sz w:val="20"/>
                <w:szCs w:val="20"/>
              </w:rPr>
              <w:t xml:space="preserve"> is between 0-17 years.</w:t>
            </w:r>
          </w:p>
          <w:p w14:paraId="1D228F46" w14:textId="77777777" w:rsidR="00600ED4" w:rsidRPr="000A4A05" w:rsidRDefault="00C16C6B" w:rsidP="00B15984">
            <w:pPr>
              <w:pStyle w:val="ListParagraph"/>
              <w:numPr>
                <w:ilvl w:val="0"/>
                <w:numId w:val="47"/>
              </w:numPr>
              <w:spacing w:after="0" w:line="240" w:lineRule="auto"/>
              <w:jc w:val="both"/>
              <w:rPr>
                <w:rFonts w:ascii="Arial" w:eastAsia="Calibri" w:hAnsi="Arial" w:cs="Arial"/>
                <w:color w:val="000000"/>
                <w:sz w:val="20"/>
                <w:szCs w:val="20"/>
              </w:rPr>
            </w:pPr>
            <w:r w:rsidRPr="000A4A05">
              <w:rPr>
                <w:rFonts w:ascii="Arial" w:eastAsia="Calibri" w:hAnsi="Arial" w:cs="Arial"/>
                <w:color w:val="000000"/>
                <w:sz w:val="20"/>
                <w:szCs w:val="20"/>
              </w:rPr>
              <w:t>I</w:t>
            </w:r>
            <w:r w:rsidR="00600ED4" w:rsidRPr="000A4A05">
              <w:rPr>
                <w:rFonts w:ascii="Arial" w:eastAsia="Calibri" w:hAnsi="Arial" w:cs="Arial"/>
                <w:color w:val="000000"/>
                <w:sz w:val="20"/>
                <w:szCs w:val="20"/>
              </w:rPr>
              <w:t>nformants (e.g., parents/carers, teachers, or practitioners) reporting on children</w:t>
            </w:r>
            <w:r w:rsidR="00350604" w:rsidRPr="000A4A05">
              <w:rPr>
                <w:rFonts w:ascii="Arial" w:eastAsia="Calibri" w:hAnsi="Arial" w:cs="Arial"/>
                <w:color w:val="000000"/>
                <w:sz w:val="20"/>
                <w:szCs w:val="20"/>
              </w:rPr>
              <w:t>.</w:t>
            </w:r>
          </w:p>
        </w:tc>
        <w:tc>
          <w:tcPr>
            <w:tcW w:w="1422" w:type="pct"/>
          </w:tcPr>
          <w:p w14:paraId="51DF2900" w14:textId="77777777" w:rsidR="00600ED4" w:rsidRPr="000A4A05" w:rsidRDefault="00600ED4" w:rsidP="004D0765">
            <w:pPr>
              <w:pStyle w:val="ListParagraph"/>
              <w:numPr>
                <w:ilvl w:val="0"/>
                <w:numId w:val="47"/>
              </w:numPr>
              <w:spacing w:after="0" w:line="240" w:lineRule="auto"/>
              <w:jc w:val="both"/>
              <w:rPr>
                <w:rFonts w:ascii="Arial" w:hAnsi="Arial" w:cs="Arial"/>
                <w:color w:val="000000"/>
                <w:sz w:val="20"/>
                <w:szCs w:val="20"/>
              </w:rPr>
            </w:pPr>
            <w:r w:rsidRPr="000A4A05">
              <w:rPr>
                <w:rFonts w:ascii="Arial" w:hAnsi="Arial" w:cs="Arial"/>
                <w:color w:val="000000"/>
                <w:sz w:val="20"/>
                <w:szCs w:val="20"/>
              </w:rPr>
              <w:t xml:space="preserve">0–17-year age range cannot be extracted.  </w:t>
            </w:r>
          </w:p>
          <w:p w14:paraId="7934C428" w14:textId="0AD51EF7" w:rsidR="00600ED4" w:rsidRPr="000A4A05" w:rsidRDefault="00600ED4" w:rsidP="004D0765">
            <w:pPr>
              <w:spacing w:after="0" w:line="240" w:lineRule="auto"/>
              <w:ind w:firstLine="130"/>
              <w:jc w:val="both"/>
              <w:rPr>
                <w:rFonts w:ascii="Arial" w:hAnsi="Arial" w:cs="Arial"/>
                <w:color w:val="000000"/>
                <w:sz w:val="20"/>
                <w:szCs w:val="20"/>
              </w:rPr>
            </w:pPr>
          </w:p>
          <w:p w14:paraId="78562698" w14:textId="77777777" w:rsidR="00600ED4" w:rsidRPr="000A4A05" w:rsidRDefault="00600ED4" w:rsidP="004D0765">
            <w:pPr>
              <w:spacing w:after="0" w:line="240" w:lineRule="auto"/>
              <w:jc w:val="both"/>
              <w:rPr>
                <w:rFonts w:ascii="Arial" w:eastAsia="Calibri" w:hAnsi="Arial" w:cs="Arial"/>
                <w:color w:val="000000"/>
                <w:sz w:val="20"/>
                <w:szCs w:val="20"/>
              </w:rPr>
            </w:pPr>
          </w:p>
        </w:tc>
      </w:tr>
      <w:tr w:rsidR="00640C53" w:rsidRPr="000A4A05" w14:paraId="3101FE60" w14:textId="77777777" w:rsidTr="000A4A05">
        <w:trPr>
          <w:trHeight w:val="975"/>
        </w:trPr>
        <w:tc>
          <w:tcPr>
            <w:tcW w:w="1362" w:type="pct"/>
            <w:vAlign w:val="center"/>
          </w:tcPr>
          <w:p w14:paraId="32AF0C24" w14:textId="77777777" w:rsidR="00600ED4" w:rsidRPr="000A4A05" w:rsidRDefault="00600ED4" w:rsidP="004D0765">
            <w:pPr>
              <w:spacing w:after="0" w:line="240" w:lineRule="auto"/>
              <w:ind w:left="360"/>
              <w:jc w:val="both"/>
              <w:rPr>
                <w:rFonts w:ascii="Arial" w:eastAsia="Calibri" w:hAnsi="Arial" w:cs="Arial"/>
                <w:b/>
                <w:bCs/>
                <w:color w:val="000000"/>
                <w:sz w:val="20"/>
                <w:szCs w:val="20"/>
              </w:rPr>
            </w:pPr>
            <w:r w:rsidRPr="000A4A05">
              <w:rPr>
                <w:rFonts w:ascii="Arial" w:eastAsia="Calibri" w:hAnsi="Arial" w:cs="Arial"/>
                <w:b/>
                <w:bCs/>
                <w:color w:val="000000"/>
                <w:sz w:val="20"/>
                <w:szCs w:val="20"/>
              </w:rPr>
              <w:t>PI – Phenomenon of interest</w:t>
            </w:r>
          </w:p>
        </w:tc>
        <w:tc>
          <w:tcPr>
            <w:tcW w:w="2216" w:type="pct"/>
            <w:vAlign w:val="center"/>
          </w:tcPr>
          <w:p w14:paraId="0071A230" w14:textId="13ED3D28" w:rsidR="00600ED4" w:rsidRPr="000A4A05" w:rsidRDefault="00846F15" w:rsidP="004D0765">
            <w:pPr>
              <w:pStyle w:val="ListParagraph"/>
              <w:numPr>
                <w:ilvl w:val="0"/>
                <w:numId w:val="47"/>
              </w:numPr>
              <w:spacing w:after="0" w:line="240" w:lineRule="auto"/>
              <w:jc w:val="both"/>
              <w:rPr>
                <w:rFonts w:ascii="Arial" w:hAnsi="Arial" w:cs="Arial"/>
                <w:color w:val="000000"/>
                <w:sz w:val="20"/>
                <w:szCs w:val="20"/>
              </w:rPr>
            </w:pPr>
            <w:r w:rsidRPr="000A4A05">
              <w:rPr>
                <w:rFonts w:ascii="Arial" w:hAnsi="Arial" w:cs="Arial"/>
                <w:color w:val="000000"/>
                <w:sz w:val="20"/>
                <w:szCs w:val="20"/>
              </w:rPr>
              <w:t>COVID</w:t>
            </w:r>
            <w:r w:rsidR="00600ED4" w:rsidRPr="000A4A05">
              <w:rPr>
                <w:rFonts w:ascii="Arial" w:hAnsi="Arial" w:cs="Arial"/>
                <w:color w:val="000000"/>
                <w:sz w:val="20"/>
                <w:szCs w:val="20"/>
              </w:rPr>
              <w:t xml:space="preserve">-19 </w:t>
            </w:r>
            <w:r w:rsidR="00793CCF" w:rsidRPr="000A4A05">
              <w:rPr>
                <w:rFonts w:ascii="Arial" w:hAnsi="Arial" w:cs="Arial"/>
                <w:color w:val="000000"/>
                <w:sz w:val="20"/>
                <w:szCs w:val="20"/>
              </w:rPr>
              <w:t>pandemic period</w:t>
            </w:r>
            <w:r w:rsidR="00600ED4" w:rsidRPr="000A4A05">
              <w:rPr>
                <w:rFonts w:ascii="Arial" w:hAnsi="Arial" w:cs="Arial"/>
                <w:color w:val="000000"/>
                <w:sz w:val="20"/>
                <w:szCs w:val="20"/>
              </w:rPr>
              <w:t xml:space="preserve"> and the subsequent cost of living crisis </w:t>
            </w:r>
          </w:p>
          <w:p w14:paraId="2267CE80" w14:textId="77777777" w:rsidR="00600ED4" w:rsidRPr="000A4A05" w:rsidRDefault="00600ED4" w:rsidP="004D0765">
            <w:pPr>
              <w:pStyle w:val="ListParagraph"/>
              <w:numPr>
                <w:ilvl w:val="0"/>
                <w:numId w:val="47"/>
              </w:numPr>
              <w:spacing w:after="0" w:line="240" w:lineRule="auto"/>
              <w:jc w:val="both"/>
              <w:rPr>
                <w:rFonts w:ascii="Arial" w:hAnsi="Arial" w:cs="Arial"/>
                <w:color w:val="000000"/>
                <w:sz w:val="20"/>
                <w:szCs w:val="20"/>
              </w:rPr>
            </w:pPr>
            <w:r w:rsidRPr="000A4A05">
              <w:rPr>
                <w:rFonts w:ascii="Arial" w:hAnsi="Arial" w:cs="Arial"/>
                <w:color w:val="000000"/>
                <w:sz w:val="20"/>
                <w:szCs w:val="20"/>
              </w:rPr>
              <w:t>Household-level resources:</w:t>
            </w:r>
          </w:p>
          <w:p w14:paraId="0369CDC9" w14:textId="77777777" w:rsidR="00600ED4" w:rsidRPr="000A4A05" w:rsidRDefault="00600ED4" w:rsidP="004D0765">
            <w:pPr>
              <w:pStyle w:val="ListParagraph"/>
              <w:numPr>
                <w:ilvl w:val="1"/>
                <w:numId w:val="47"/>
              </w:numPr>
              <w:spacing w:after="0" w:line="240" w:lineRule="auto"/>
              <w:jc w:val="both"/>
              <w:rPr>
                <w:rFonts w:ascii="Arial" w:hAnsi="Arial" w:cs="Arial"/>
                <w:color w:val="000000"/>
                <w:sz w:val="20"/>
                <w:szCs w:val="20"/>
              </w:rPr>
            </w:pPr>
            <w:r w:rsidRPr="000A4A05">
              <w:rPr>
                <w:rFonts w:ascii="Arial" w:hAnsi="Arial" w:cs="Arial"/>
                <w:color w:val="000000"/>
                <w:sz w:val="20"/>
                <w:szCs w:val="20"/>
              </w:rPr>
              <w:t>Material deprivation</w:t>
            </w:r>
            <w:r w:rsidR="00E72204" w:rsidRPr="000A4A05">
              <w:rPr>
                <w:rFonts w:ascii="Arial" w:hAnsi="Arial" w:cs="Arial"/>
                <w:color w:val="000000"/>
                <w:sz w:val="20"/>
                <w:szCs w:val="20"/>
              </w:rPr>
              <w:t xml:space="preserve">: </w:t>
            </w:r>
            <w:r w:rsidRPr="000A4A05">
              <w:rPr>
                <w:rFonts w:ascii="Arial" w:hAnsi="Arial" w:cs="Arial"/>
                <w:color w:val="000000"/>
                <w:sz w:val="20"/>
                <w:szCs w:val="20"/>
              </w:rPr>
              <w:t>the ability to afford basic resources such as sufficient food, heating and educational resources such as internet.</w:t>
            </w:r>
          </w:p>
          <w:p w14:paraId="0D08495D" w14:textId="77777777" w:rsidR="00600ED4" w:rsidRPr="000A4A05" w:rsidRDefault="00600ED4" w:rsidP="004D0765">
            <w:pPr>
              <w:pStyle w:val="ListParagraph"/>
              <w:numPr>
                <w:ilvl w:val="0"/>
                <w:numId w:val="47"/>
              </w:numPr>
              <w:spacing w:after="0" w:line="240" w:lineRule="auto"/>
              <w:jc w:val="both"/>
              <w:rPr>
                <w:rFonts w:ascii="Arial" w:hAnsi="Arial" w:cs="Arial"/>
                <w:color w:val="000000"/>
                <w:sz w:val="20"/>
                <w:szCs w:val="20"/>
              </w:rPr>
            </w:pPr>
            <w:r w:rsidRPr="000A4A05">
              <w:rPr>
                <w:rFonts w:ascii="Arial" w:hAnsi="Arial" w:cs="Arial"/>
                <w:color w:val="000000"/>
                <w:sz w:val="20"/>
                <w:szCs w:val="20"/>
              </w:rPr>
              <w:t>Neighbourhood-level resources:</w:t>
            </w:r>
          </w:p>
          <w:p w14:paraId="11F32C7F" w14:textId="77777777" w:rsidR="00600ED4" w:rsidRPr="000A4A05" w:rsidRDefault="00600ED4" w:rsidP="004D0765">
            <w:pPr>
              <w:pStyle w:val="ListParagraph"/>
              <w:numPr>
                <w:ilvl w:val="1"/>
                <w:numId w:val="47"/>
              </w:numPr>
              <w:spacing w:after="0" w:line="240" w:lineRule="auto"/>
              <w:jc w:val="both"/>
              <w:rPr>
                <w:rFonts w:ascii="Arial" w:hAnsi="Arial" w:cs="Arial"/>
                <w:color w:val="000000"/>
                <w:sz w:val="20"/>
                <w:szCs w:val="20"/>
              </w:rPr>
            </w:pPr>
            <w:r w:rsidRPr="000A4A05">
              <w:rPr>
                <w:rFonts w:ascii="Arial" w:hAnsi="Arial" w:cs="Arial"/>
                <w:color w:val="000000"/>
                <w:sz w:val="20"/>
                <w:szCs w:val="20"/>
              </w:rPr>
              <w:t xml:space="preserve">Neighbourhood housing quality, garden/outdoor space access, density, typology, or affordability. </w:t>
            </w:r>
          </w:p>
          <w:p w14:paraId="38FECCB5" w14:textId="77777777" w:rsidR="00600ED4" w:rsidRPr="000A4A05" w:rsidRDefault="00600ED4" w:rsidP="004D0765">
            <w:pPr>
              <w:pStyle w:val="ListParagraph"/>
              <w:numPr>
                <w:ilvl w:val="1"/>
                <w:numId w:val="47"/>
              </w:numPr>
              <w:spacing w:after="0" w:line="240" w:lineRule="auto"/>
              <w:jc w:val="both"/>
              <w:rPr>
                <w:rFonts w:ascii="Arial" w:hAnsi="Arial" w:cs="Arial"/>
                <w:color w:val="000000"/>
                <w:sz w:val="20"/>
                <w:szCs w:val="20"/>
              </w:rPr>
            </w:pPr>
            <w:r w:rsidRPr="000A4A05">
              <w:rPr>
                <w:rFonts w:ascii="Arial" w:hAnsi="Arial" w:cs="Arial"/>
                <w:color w:val="000000"/>
                <w:sz w:val="20"/>
                <w:szCs w:val="20"/>
              </w:rPr>
              <w:t xml:space="preserve">Neighbourhood public open space quality, quantity, or access (e.g., distance from residence to nearest public open space; proportion of land area that is public open space within a geographic area). </w:t>
            </w:r>
          </w:p>
          <w:p w14:paraId="74F21053" w14:textId="54EC4919" w:rsidR="00600ED4" w:rsidRPr="000A4A05" w:rsidRDefault="00600ED4" w:rsidP="004D0765">
            <w:pPr>
              <w:pStyle w:val="ListParagraph"/>
              <w:numPr>
                <w:ilvl w:val="1"/>
                <w:numId w:val="47"/>
              </w:numPr>
              <w:spacing w:after="0" w:line="240" w:lineRule="auto"/>
              <w:jc w:val="both"/>
              <w:rPr>
                <w:rFonts w:ascii="Arial" w:eastAsia="Calibri" w:hAnsi="Arial" w:cs="Arial"/>
                <w:color w:val="000000"/>
                <w:sz w:val="20"/>
                <w:szCs w:val="20"/>
              </w:rPr>
            </w:pPr>
            <w:r w:rsidRPr="000A4A05">
              <w:rPr>
                <w:rFonts w:ascii="Arial" w:hAnsi="Arial" w:cs="Arial"/>
                <w:color w:val="000000"/>
                <w:sz w:val="20"/>
                <w:szCs w:val="20"/>
              </w:rPr>
              <w:t>Quality and/or accessibility (i.e., distance from residence) to local social, health, municipal, or childhood education and care services.</w:t>
            </w:r>
          </w:p>
        </w:tc>
        <w:tc>
          <w:tcPr>
            <w:tcW w:w="1422" w:type="pct"/>
          </w:tcPr>
          <w:p w14:paraId="05693AD0" w14:textId="77777777" w:rsidR="00600ED4" w:rsidRPr="000A4A05" w:rsidRDefault="00600ED4" w:rsidP="004D0765">
            <w:pPr>
              <w:pStyle w:val="ListParagraph"/>
              <w:spacing w:after="0" w:line="240" w:lineRule="auto"/>
              <w:jc w:val="both"/>
              <w:rPr>
                <w:rFonts w:ascii="Arial" w:eastAsia="Calibri" w:hAnsi="Arial" w:cs="Arial"/>
                <w:color w:val="000000"/>
                <w:sz w:val="20"/>
                <w:szCs w:val="20"/>
              </w:rPr>
            </w:pPr>
          </w:p>
        </w:tc>
      </w:tr>
      <w:tr w:rsidR="00640C53" w:rsidRPr="000A4A05" w14:paraId="4EF9E5F2" w14:textId="77777777" w:rsidTr="000A4A05">
        <w:trPr>
          <w:trHeight w:val="990"/>
        </w:trPr>
        <w:tc>
          <w:tcPr>
            <w:tcW w:w="1362" w:type="pct"/>
            <w:vAlign w:val="center"/>
          </w:tcPr>
          <w:p w14:paraId="34888749" w14:textId="77777777" w:rsidR="00600ED4" w:rsidRPr="000A4A05" w:rsidRDefault="00600ED4" w:rsidP="004D0765">
            <w:pPr>
              <w:spacing w:after="0" w:line="240" w:lineRule="auto"/>
              <w:ind w:left="360"/>
              <w:jc w:val="both"/>
              <w:rPr>
                <w:rFonts w:ascii="Arial" w:eastAsia="Calibri" w:hAnsi="Arial" w:cs="Arial"/>
                <w:b/>
                <w:bCs/>
                <w:color w:val="000000"/>
                <w:sz w:val="20"/>
                <w:szCs w:val="20"/>
              </w:rPr>
            </w:pPr>
            <w:r w:rsidRPr="000A4A05">
              <w:rPr>
                <w:rFonts w:ascii="Arial" w:eastAsia="Calibri" w:hAnsi="Arial" w:cs="Arial"/>
                <w:b/>
                <w:bCs/>
                <w:color w:val="000000"/>
                <w:sz w:val="20"/>
                <w:szCs w:val="20"/>
              </w:rPr>
              <w:t>D – Design</w:t>
            </w:r>
          </w:p>
        </w:tc>
        <w:tc>
          <w:tcPr>
            <w:tcW w:w="2216" w:type="pct"/>
            <w:vAlign w:val="center"/>
          </w:tcPr>
          <w:p w14:paraId="74BAD043" w14:textId="77777777" w:rsidR="00600ED4" w:rsidRPr="000A4A05" w:rsidRDefault="00502C71" w:rsidP="004D0765">
            <w:pPr>
              <w:pStyle w:val="ListParagraph"/>
              <w:numPr>
                <w:ilvl w:val="0"/>
                <w:numId w:val="47"/>
              </w:numPr>
              <w:spacing w:after="0" w:line="240" w:lineRule="auto"/>
              <w:jc w:val="both"/>
              <w:rPr>
                <w:rFonts w:ascii="Arial" w:hAnsi="Arial" w:cs="Arial"/>
                <w:color w:val="000000"/>
                <w:sz w:val="20"/>
                <w:szCs w:val="20"/>
              </w:rPr>
            </w:pPr>
            <w:r w:rsidRPr="000A4A05">
              <w:rPr>
                <w:rFonts w:ascii="Arial" w:hAnsi="Arial" w:cs="Arial"/>
                <w:color w:val="000000"/>
                <w:sz w:val="20"/>
                <w:szCs w:val="20"/>
              </w:rPr>
              <w:t>Q</w:t>
            </w:r>
            <w:r w:rsidR="00600ED4" w:rsidRPr="000A4A05">
              <w:rPr>
                <w:rFonts w:ascii="Arial" w:hAnsi="Arial" w:cs="Arial"/>
                <w:color w:val="000000"/>
                <w:sz w:val="20"/>
                <w:szCs w:val="20"/>
              </w:rPr>
              <w:t>uantitative</w:t>
            </w:r>
            <w:r w:rsidR="00796507" w:rsidRPr="000A4A05">
              <w:rPr>
                <w:rFonts w:ascii="Arial" w:hAnsi="Arial" w:cs="Arial"/>
                <w:color w:val="000000"/>
                <w:sz w:val="20"/>
                <w:szCs w:val="20"/>
              </w:rPr>
              <w:t>, qualitative and mixed method</w:t>
            </w:r>
            <w:r w:rsidR="00600ED4" w:rsidRPr="000A4A05">
              <w:rPr>
                <w:rFonts w:ascii="Arial" w:hAnsi="Arial" w:cs="Arial"/>
                <w:color w:val="000000"/>
                <w:sz w:val="20"/>
                <w:szCs w:val="20"/>
              </w:rPr>
              <w:t xml:space="preserve"> </w:t>
            </w:r>
            <w:r w:rsidR="006805F4" w:rsidRPr="000A4A05">
              <w:rPr>
                <w:rFonts w:ascii="Arial" w:hAnsi="Arial" w:cs="Arial"/>
                <w:color w:val="000000"/>
                <w:sz w:val="20"/>
                <w:szCs w:val="20"/>
              </w:rPr>
              <w:t>designs</w:t>
            </w:r>
            <w:r w:rsidR="00600ED4" w:rsidRPr="000A4A05">
              <w:rPr>
                <w:rFonts w:ascii="Arial" w:hAnsi="Arial" w:cs="Arial"/>
                <w:color w:val="000000"/>
                <w:sz w:val="20"/>
                <w:szCs w:val="20"/>
              </w:rPr>
              <w:t xml:space="preserve"> </w:t>
            </w:r>
            <w:r w:rsidRPr="000A4A05">
              <w:rPr>
                <w:rFonts w:ascii="Arial" w:hAnsi="Arial" w:cs="Arial"/>
                <w:color w:val="000000"/>
                <w:sz w:val="20"/>
                <w:szCs w:val="20"/>
              </w:rPr>
              <w:t>from January 2020</w:t>
            </w:r>
          </w:p>
          <w:p w14:paraId="3DD484E3" w14:textId="77777777" w:rsidR="00600ED4" w:rsidRPr="000A4A05" w:rsidRDefault="00600ED4" w:rsidP="004D0765">
            <w:pPr>
              <w:pStyle w:val="ListParagraph"/>
              <w:numPr>
                <w:ilvl w:val="0"/>
                <w:numId w:val="47"/>
              </w:numPr>
              <w:spacing w:after="0" w:line="240" w:lineRule="auto"/>
              <w:jc w:val="both"/>
              <w:rPr>
                <w:rFonts w:ascii="Arial" w:hAnsi="Arial" w:cs="Arial"/>
                <w:color w:val="000000"/>
                <w:sz w:val="20"/>
                <w:szCs w:val="20"/>
              </w:rPr>
            </w:pPr>
            <w:r w:rsidRPr="000A4A05">
              <w:rPr>
                <w:rFonts w:ascii="Arial" w:hAnsi="Arial" w:cs="Arial"/>
                <w:color w:val="000000"/>
                <w:sz w:val="20"/>
                <w:szCs w:val="20"/>
              </w:rPr>
              <w:t>Government and charity reports.</w:t>
            </w:r>
          </w:p>
          <w:p w14:paraId="5F17B859" w14:textId="6D49E93A" w:rsidR="00600ED4" w:rsidRPr="000A4A05" w:rsidRDefault="00600ED4" w:rsidP="004D0765">
            <w:pPr>
              <w:pStyle w:val="ListParagraph"/>
              <w:numPr>
                <w:ilvl w:val="0"/>
                <w:numId w:val="47"/>
              </w:numPr>
              <w:spacing w:after="0" w:line="240" w:lineRule="auto"/>
              <w:jc w:val="both"/>
              <w:rPr>
                <w:rFonts w:ascii="Arial" w:eastAsia="Calibri" w:hAnsi="Arial" w:cs="Arial"/>
                <w:color w:val="000000"/>
                <w:sz w:val="20"/>
                <w:szCs w:val="20"/>
              </w:rPr>
            </w:pPr>
            <w:r w:rsidRPr="000A4A05">
              <w:rPr>
                <w:rFonts w:ascii="Arial" w:hAnsi="Arial" w:cs="Arial"/>
                <w:color w:val="000000"/>
                <w:sz w:val="20"/>
                <w:szCs w:val="20"/>
              </w:rPr>
              <w:t xml:space="preserve">Published in English or can be </w:t>
            </w:r>
            <w:r w:rsidR="00796507" w:rsidRPr="000A4A05">
              <w:rPr>
                <w:rFonts w:ascii="Arial" w:hAnsi="Arial" w:cs="Arial"/>
                <w:color w:val="000000"/>
                <w:sz w:val="20"/>
                <w:szCs w:val="20"/>
              </w:rPr>
              <w:t>auto translated</w:t>
            </w:r>
            <w:r w:rsidR="000A4A05">
              <w:rPr>
                <w:rFonts w:ascii="Arial" w:hAnsi="Arial" w:cs="Arial"/>
                <w:color w:val="000000"/>
                <w:sz w:val="20"/>
                <w:szCs w:val="20"/>
              </w:rPr>
              <w:t>.</w:t>
            </w:r>
          </w:p>
        </w:tc>
        <w:tc>
          <w:tcPr>
            <w:tcW w:w="1422" w:type="pct"/>
          </w:tcPr>
          <w:p w14:paraId="2C082180" w14:textId="77777777" w:rsidR="00600ED4" w:rsidRPr="000A4A05" w:rsidRDefault="00B73D3B" w:rsidP="004D0765">
            <w:pPr>
              <w:pStyle w:val="ListParagraph"/>
              <w:numPr>
                <w:ilvl w:val="0"/>
                <w:numId w:val="47"/>
              </w:numPr>
              <w:spacing w:after="0" w:line="240" w:lineRule="auto"/>
              <w:jc w:val="both"/>
              <w:rPr>
                <w:rFonts w:ascii="Arial" w:hAnsi="Arial" w:cs="Arial"/>
                <w:color w:val="000000"/>
                <w:sz w:val="20"/>
                <w:szCs w:val="20"/>
              </w:rPr>
            </w:pPr>
            <w:r w:rsidRPr="000A4A05">
              <w:rPr>
                <w:rFonts w:ascii="Arial" w:hAnsi="Arial" w:cs="Arial"/>
                <w:color w:val="000000"/>
                <w:sz w:val="20"/>
                <w:szCs w:val="20"/>
              </w:rPr>
              <w:t>C</w:t>
            </w:r>
            <w:r w:rsidR="00600ED4" w:rsidRPr="000A4A05">
              <w:rPr>
                <w:rFonts w:ascii="Arial" w:hAnsi="Arial" w:cs="Arial"/>
                <w:color w:val="000000"/>
                <w:sz w:val="20"/>
                <w:szCs w:val="20"/>
              </w:rPr>
              <w:t>ommentaries, letters, book chapters, abstracts, protocols or conference papers.</w:t>
            </w:r>
          </w:p>
        </w:tc>
      </w:tr>
      <w:tr w:rsidR="00640C53" w:rsidRPr="000A4A05" w14:paraId="3986C5FD" w14:textId="77777777" w:rsidTr="000A4A05">
        <w:trPr>
          <w:trHeight w:val="409"/>
        </w:trPr>
        <w:tc>
          <w:tcPr>
            <w:tcW w:w="1362" w:type="pct"/>
            <w:vAlign w:val="center"/>
          </w:tcPr>
          <w:p w14:paraId="63F74277" w14:textId="77777777" w:rsidR="00600ED4" w:rsidRPr="000A4A05" w:rsidRDefault="00600ED4" w:rsidP="004D0765">
            <w:pPr>
              <w:spacing w:after="0" w:line="240" w:lineRule="auto"/>
              <w:ind w:left="360"/>
              <w:jc w:val="both"/>
              <w:rPr>
                <w:rFonts w:ascii="Arial" w:eastAsia="Calibri" w:hAnsi="Arial" w:cs="Arial"/>
                <w:b/>
                <w:bCs/>
                <w:color w:val="000000"/>
                <w:sz w:val="20"/>
                <w:szCs w:val="20"/>
              </w:rPr>
            </w:pPr>
            <w:r w:rsidRPr="000A4A05">
              <w:rPr>
                <w:rFonts w:ascii="Arial" w:eastAsia="Calibri" w:hAnsi="Arial" w:cs="Arial"/>
                <w:b/>
                <w:bCs/>
                <w:color w:val="000000"/>
                <w:sz w:val="20"/>
                <w:szCs w:val="20"/>
              </w:rPr>
              <w:t>E – Evaluation</w:t>
            </w:r>
          </w:p>
        </w:tc>
        <w:tc>
          <w:tcPr>
            <w:tcW w:w="2216" w:type="pct"/>
            <w:vAlign w:val="center"/>
          </w:tcPr>
          <w:p w14:paraId="1FBDA8FF" w14:textId="08DBE782" w:rsidR="00600ED4" w:rsidRPr="000A4A05" w:rsidRDefault="00600ED4" w:rsidP="004D0765">
            <w:pPr>
              <w:pStyle w:val="ListParagraph"/>
              <w:numPr>
                <w:ilvl w:val="0"/>
                <w:numId w:val="47"/>
              </w:numPr>
              <w:spacing w:after="0" w:line="240" w:lineRule="auto"/>
              <w:jc w:val="both"/>
              <w:rPr>
                <w:rFonts w:ascii="Arial" w:hAnsi="Arial" w:cs="Arial"/>
                <w:color w:val="000000"/>
                <w:sz w:val="20"/>
                <w:szCs w:val="20"/>
              </w:rPr>
            </w:pPr>
            <w:r w:rsidRPr="000A4A05">
              <w:rPr>
                <w:rFonts w:ascii="Arial" w:hAnsi="Arial" w:cs="Arial"/>
                <w:color w:val="000000"/>
                <w:sz w:val="20"/>
                <w:szCs w:val="20"/>
              </w:rPr>
              <w:t xml:space="preserve">Early childhood </w:t>
            </w:r>
            <w:r w:rsidR="007D3AB1" w:rsidRPr="000A4A05">
              <w:rPr>
                <w:rFonts w:ascii="Arial" w:hAnsi="Arial" w:cs="Arial"/>
                <w:color w:val="000000"/>
                <w:sz w:val="20"/>
                <w:szCs w:val="20"/>
              </w:rPr>
              <w:t>(under 5</w:t>
            </w:r>
            <w:r w:rsidR="003C409F" w:rsidRPr="000A4A05">
              <w:rPr>
                <w:rFonts w:ascii="Arial" w:hAnsi="Arial" w:cs="Arial"/>
                <w:color w:val="000000"/>
                <w:sz w:val="20"/>
                <w:szCs w:val="20"/>
              </w:rPr>
              <w:t xml:space="preserve"> years</w:t>
            </w:r>
            <w:r w:rsidR="007D3AB1" w:rsidRPr="000A4A05">
              <w:rPr>
                <w:rFonts w:ascii="Arial" w:hAnsi="Arial" w:cs="Arial"/>
                <w:color w:val="000000"/>
                <w:sz w:val="20"/>
                <w:szCs w:val="20"/>
              </w:rPr>
              <w:t xml:space="preserve">) </w:t>
            </w:r>
            <w:r w:rsidRPr="000A4A05">
              <w:rPr>
                <w:rFonts w:ascii="Arial" w:hAnsi="Arial" w:cs="Arial"/>
                <w:color w:val="000000"/>
                <w:sz w:val="20"/>
                <w:szCs w:val="20"/>
              </w:rPr>
              <w:t>development outcomes</w:t>
            </w:r>
            <w:r w:rsidR="003C409F" w:rsidRPr="000A4A05">
              <w:rPr>
                <w:rFonts w:ascii="Arial" w:hAnsi="Arial" w:cs="Arial"/>
                <w:color w:val="000000"/>
                <w:sz w:val="20"/>
                <w:szCs w:val="20"/>
              </w:rPr>
              <w:t xml:space="preserve">, reflecting the period characterised by rapid </w:t>
            </w:r>
            <w:r w:rsidR="003C409F" w:rsidRPr="000A4A05">
              <w:rPr>
                <w:rFonts w:ascii="Arial" w:hAnsi="Arial" w:cs="Arial"/>
                <w:color w:val="000000"/>
                <w:sz w:val="20"/>
                <w:szCs w:val="20"/>
              </w:rPr>
              <w:lastRenderedPageBreak/>
              <w:t>brain development, neural plasticity and the establishment of key skills. This is a critical time in which exposures and experiences can have a disproportionate impact on later life health outcomes. Development outcomes to include</w:t>
            </w:r>
            <w:r w:rsidRPr="000A4A05">
              <w:rPr>
                <w:rFonts w:ascii="Arial" w:hAnsi="Arial" w:cs="Arial"/>
                <w:color w:val="000000"/>
                <w:sz w:val="20"/>
                <w:szCs w:val="20"/>
              </w:rPr>
              <w:t>:</w:t>
            </w:r>
          </w:p>
          <w:p w14:paraId="4A090957" w14:textId="77777777" w:rsidR="00600ED4" w:rsidRPr="000A4A05" w:rsidRDefault="00600ED4" w:rsidP="004D0765">
            <w:pPr>
              <w:pStyle w:val="ListParagraph"/>
              <w:numPr>
                <w:ilvl w:val="0"/>
                <w:numId w:val="47"/>
              </w:numPr>
              <w:spacing w:after="0" w:line="240" w:lineRule="auto"/>
              <w:jc w:val="both"/>
              <w:rPr>
                <w:rFonts w:ascii="Arial" w:hAnsi="Arial" w:cs="Arial"/>
                <w:color w:val="000000"/>
                <w:sz w:val="20"/>
                <w:szCs w:val="20"/>
              </w:rPr>
            </w:pPr>
            <w:r w:rsidRPr="000A4A05">
              <w:rPr>
                <w:rFonts w:ascii="Arial" w:hAnsi="Arial" w:cs="Arial"/>
                <w:color w:val="000000"/>
                <w:sz w:val="20"/>
                <w:szCs w:val="20"/>
              </w:rPr>
              <w:t xml:space="preserve">Developmental risk and delay </w:t>
            </w:r>
          </w:p>
          <w:p w14:paraId="57B82C1D" w14:textId="77777777" w:rsidR="00600ED4" w:rsidRPr="000A4A05" w:rsidRDefault="00600ED4" w:rsidP="004D0765">
            <w:pPr>
              <w:pStyle w:val="ListParagraph"/>
              <w:numPr>
                <w:ilvl w:val="0"/>
                <w:numId w:val="47"/>
              </w:numPr>
              <w:spacing w:after="0" w:line="240" w:lineRule="auto"/>
              <w:jc w:val="both"/>
              <w:rPr>
                <w:rFonts w:ascii="Arial" w:hAnsi="Arial" w:cs="Arial"/>
                <w:color w:val="000000"/>
                <w:sz w:val="20"/>
                <w:szCs w:val="20"/>
              </w:rPr>
            </w:pPr>
            <w:r w:rsidRPr="000A4A05">
              <w:rPr>
                <w:rFonts w:ascii="Arial" w:hAnsi="Arial" w:cs="Arial"/>
                <w:color w:val="000000"/>
                <w:sz w:val="20"/>
                <w:szCs w:val="20"/>
              </w:rPr>
              <w:t>Socio-emotional skills</w:t>
            </w:r>
            <w:r w:rsidR="00DD6DE9" w:rsidRPr="000A4A05">
              <w:rPr>
                <w:rFonts w:ascii="Arial" w:hAnsi="Arial" w:cs="Arial"/>
                <w:color w:val="000000"/>
                <w:sz w:val="20"/>
                <w:szCs w:val="20"/>
              </w:rPr>
              <w:t xml:space="preserve"> (</w:t>
            </w:r>
            <w:r w:rsidRPr="000A4A05">
              <w:rPr>
                <w:rFonts w:ascii="Arial" w:hAnsi="Arial" w:cs="Arial"/>
                <w:color w:val="000000"/>
                <w:sz w:val="20"/>
                <w:szCs w:val="20"/>
                <w:shd w:val="clear" w:color="auto" w:fill="FFFFFF"/>
              </w:rPr>
              <w:t>externalizing and internalizing behaviours</w:t>
            </w:r>
            <w:r w:rsidR="00DD6DE9" w:rsidRPr="000A4A05">
              <w:rPr>
                <w:rFonts w:ascii="Arial" w:hAnsi="Arial" w:cs="Arial"/>
                <w:color w:val="000000"/>
                <w:sz w:val="20"/>
                <w:szCs w:val="20"/>
                <w:shd w:val="clear" w:color="auto" w:fill="FFFFFF"/>
              </w:rPr>
              <w:t>)</w:t>
            </w:r>
          </w:p>
          <w:p w14:paraId="4F8148C0" w14:textId="77777777" w:rsidR="00600ED4" w:rsidRPr="000A4A05" w:rsidRDefault="001312A6" w:rsidP="004D0765">
            <w:pPr>
              <w:pStyle w:val="ListParagraph"/>
              <w:numPr>
                <w:ilvl w:val="0"/>
                <w:numId w:val="47"/>
              </w:numPr>
              <w:spacing w:after="0" w:line="240" w:lineRule="auto"/>
              <w:jc w:val="both"/>
              <w:rPr>
                <w:rFonts w:ascii="Arial" w:hAnsi="Arial" w:cs="Arial"/>
                <w:color w:val="000000"/>
                <w:sz w:val="20"/>
                <w:szCs w:val="20"/>
              </w:rPr>
            </w:pPr>
            <w:r w:rsidRPr="000A4A05">
              <w:rPr>
                <w:rFonts w:ascii="Arial" w:hAnsi="Arial" w:cs="Arial"/>
                <w:color w:val="000000"/>
                <w:sz w:val="20"/>
                <w:szCs w:val="20"/>
              </w:rPr>
              <w:t>Cognitive (</w:t>
            </w:r>
            <w:r w:rsidR="00600ED4" w:rsidRPr="000A4A05">
              <w:rPr>
                <w:rFonts w:ascii="Arial" w:hAnsi="Arial" w:cs="Arial"/>
                <w:color w:val="000000"/>
                <w:sz w:val="20"/>
                <w:szCs w:val="20"/>
              </w:rPr>
              <w:t>school readiness</w:t>
            </w:r>
            <w:r w:rsidR="0091633E" w:rsidRPr="000A4A05">
              <w:rPr>
                <w:rFonts w:ascii="Arial" w:hAnsi="Arial" w:cs="Arial"/>
                <w:color w:val="000000"/>
                <w:sz w:val="20"/>
                <w:szCs w:val="20"/>
              </w:rPr>
              <w:t>)</w:t>
            </w:r>
            <w:r w:rsidR="00600ED4" w:rsidRPr="000A4A05">
              <w:rPr>
                <w:rFonts w:ascii="Arial" w:hAnsi="Arial" w:cs="Arial"/>
                <w:color w:val="000000"/>
                <w:sz w:val="20"/>
                <w:szCs w:val="20"/>
              </w:rPr>
              <w:t>.</w:t>
            </w:r>
          </w:p>
          <w:p w14:paraId="2DD0BD07" w14:textId="77777777" w:rsidR="00600ED4" w:rsidRPr="000A4A05" w:rsidRDefault="00600ED4" w:rsidP="004D0765">
            <w:pPr>
              <w:pStyle w:val="ListParagraph"/>
              <w:numPr>
                <w:ilvl w:val="0"/>
                <w:numId w:val="47"/>
              </w:numPr>
              <w:spacing w:after="0" w:line="240" w:lineRule="auto"/>
              <w:jc w:val="both"/>
              <w:rPr>
                <w:rFonts w:ascii="Arial" w:hAnsi="Arial" w:cs="Arial"/>
                <w:color w:val="000000"/>
                <w:sz w:val="20"/>
                <w:szCs w:val="20"/>
              </w:rPr>
            </w:pPr>
            <w:r w:rsidRPr="000A4A05">
              <w:rPr>
                <w:rFonts w:ascii="Arial" w:hAnsi="Arial" w:cs="Arial"/>
                <w:color w:val="000000"/>
                <w:sz w:val="20"/>
                <w:szCs w:val="20"/>
              </w:rPr>
              <w:t>Gross and fine movement skills.</w:t>
            </w:r>
          </w:p>
          <w:p w14:paraId="3BF06FC3" w14:textId="77777777" w:rsidR="00600ED4" w:rsidRPr="000A4A05" w:rsidRDefault="00600ED4" w:rsidP="004D0765">
            <w:pPr>
              <w:pStyle w:val="ListParagraph"/>
              <w:numPr>
                <w:ilvl w:val="0"/>
                <w:numId w:val="47"/>
              </w:numPr>
              <w:spacing w:after="0" w:line="240" w:lineRule="auto"/>
              <w:jc w:val="both"/>
              <w:rPr>
                <w:rFonts w:ascii="Arial" w:hAnsi="Arial" w:cs="Arial"/>
                <w:color w:val="000000"/>
                <w:sz w:val="20"/>
                <w:szCs w:val="20"/>
              </w:rPr>
            </w:pPr>
            <w:r w:rsidRPr="000A4A05">
              <w:rPr>
                <w:rFonts w:ascii="Arial" w:hAnsi="Arial" w:cs="Arial"/>
                <w:color w:val="000000"/>
                <w:sz w:val="20"/>
                <w:szCs w:val="20"/>
              </w:rPr>
              <w:t>Verbal communication skills.</w:t>
            </w:r>
          </w:p>
          <w:p w14:paraId="11FC6ADA" w14:textId="774D2D68" w:rsidR="00600ED4" w:rsidRPr="000A4A05" w:rsidRDefault="003C409F" w:rsidP="004D0765">
            <w:pPr>
              <w:pStyle w:val="ListParagraph"/>
              <w:numPr>
                <w:ilvl w:val="0"/>
                <w:numId w:val="47"/>
              </w:numPr>
              <w:spacing w:after="0" w:line="240" w:lineRule="auto"/>
              <w:jc w:val="both"/>
              <w:rPr>
                <w:rFonts w:ascii="Arial" w:hAnsi="Arial" w:cs="Arial"/>
                <w:color w:val="000000"/>
                <w:sz w:val="20"/>
                <w:szCs w:val="20"/>
              </w:rPr>
            </w:pPr>
            <w:r w:rsidRPr="000A4A05">
              <w:rPr>
                <w:rFonts w:ascii="Arial" w:hAnsi="Arial" w:cs="Arial"/>
                <w:color w:val="000000"/>
                <w:sz w:val="20"/>
                <w:szCs w:val="20"/>
                <w:shd w:val="clear" w:color="auto" w:fill="FFFFFF"/>
              </w:rPr>
              <w:t xml:space="preserve">Overall child </w:t>
            </w:r>
            <w:r w:rsidR="00600ED4" w:rsidRPr="000A4A05">
              <w:rPr>
                <w:rFonts w:ascii="Arial" w:hAnsi="Arial" w:cs="Arial"/>
                <w:color w:val="000000"/>
                <w:sz w:val="20"/>
                <w:szCs w:val="20"/>
                <w:shd w:val="clear" w:color="auto" w:fill="FFFFFF"/>
              </w:rPr>
              <w:t xml:space="preserve">health </w:t>
            </w:r>
            <w:r w:rsidRPr="000A4A05">
              <w:rPr>
                <w:rFonts w:ascii="Arial" w:hAnsi="Arial" w:cs="Arial"/>
                <w:color w:val="000000"/>
                <w:sz w:val="20"/>
                <w:szCs w:val="20"/>
                <w:shd w:val="clear" w:color="auto" w:fill="FFFFFF"/>
              </w:rPr>
              <w:t xml:space="preserve">(0-18 years) </w:t>
            </w:r>
            <w:r w:rsidR="00600ED4" w:rsidRPr="000A4A05">
              <w:rPr>
                <w:rFonts w:ascii="Arial" w:hAnsi="Arial" w:cs="Arial"/>
                <w:color w:val="000000"/>
                <w:sz w:val="20"/>
                <w:szCs w:val="20"/>
                <w:shd w:val="clear" w:color="auto" w:fill="FFFFFF"/>
              </w:rPr>
              <w:t>outcomes to include:</w:t>
            </w:r>
          </w:p>
          <w:p w14:paraId="1B9BECF6" w14:textId="77777777" w:rsidR="00600ED4" w:rsidRPr="000A4A05" w:rsidRDefault="00600ED4" w:rsidP="004D0765">
            <w:pPr>
              <w:pStyle w:val="ListParagraph"/>
              <w:numPr>
                <w:ilvl w:val="1"/>
                <w:numId w:val="47"/>
              </w:numPr>
              <w:spacing w:after="0" w:line="240" w:lineRule="auto"/>
              <w:jc w:val="both"/>
              <w:rPr>
                <w:rFonts w:ascii="Arial" w:eastAsia="Calibri" w:hAnsi="Arial" w:cs="Arial"/>
                <w:color w:val="000000"/>
                <w:sz w:val="20"/>
                <w:szCs w:val="20"/>
              </w:rPr>
            </w:pPr>
            <w:r w:rsidRPr="000A4A05">
              <w:rPr>
                <w:rFonts w:ascii="Arial" w:hAnsi="Arial" w:cs="Arial"/>
                <w:color w:val="000000"/>
                <w:sz w:val="20"/>
                <w:szCs w:val="20"/>
                <w:shd w:val="clear" w:color="auto" w:fill="FFFFFF"/>
              </w:rPr>
              <w:t xml:space="preserve">Diseases, birth outcomes, allergies, injury, mortality, mental health and well-being and </w:t>
            </w:r>
            <w:r w:rsidR="0065327F" w:rsidRPr="000A4A05">
              <w:rPr>
                <w:rFonts w:ascii="Arial" w:hAnsi="Arial" w:cs="Arial"/>
                <w:color w:val="000000"/>
                <w:sz w:val="20"/>
                <w:szCs w:val="20"/>
                <w:shd w:val="clear" w:color="auto" w:fill="FFFFFF"/>
              </w:rPr>
              <w:t>HRQOL</w:t>
            </w:r>
            <w:r w:rsidRPr="000A4A05">
              <w:rPr>
                <w:rFonts w:ascii="Arial" w:hAnsi="Arial" w:cs="Arial"/>
                <w:color w:val="000000"/>
                <w:sz w:val="20"/>
                <w:szCs w:val="20"/>
                <w:shd w:val="clear" w:color="auto" w:fill="FFFFFF"/>
              </w:rPr>
              <w:t xml:space="preserve"> </w:t>
            </w:r>
          </w:p>
        </w:tc>
        <w:tc>
          <w:tcPr>
            <w:tcW w:w="1422" w:type="pct"/>
          </w:tcPr>
          <w:p w14:paraId="47DE62F2" w14:textId="77777777" w:rsidR="00600ED4" w:rsidRPr="000A4A05" w:rsidRDefault="00600ED4" w:rsidP="004D0765">
            <w:pPr>
              <w:pStyle w:val="ListParagraph"/>
              <w:spacing w:after="0" w:line="240" w:lineRule="auto"/>
              <w:jc w:val="both"/>
              <w:rPr>
                <w:rFonts w:ascii="Arial" w:eastAsia="Calibri" w:hAnsi="Arial" w:cs="Arial"/>
                <w:color w:val="000000"/>
                <w:sz w:val="20"/>
                <w:szCs w:val="20"/>
              </w:rPr>
            </w:pPr>
          </w:p>
        </w:tc>
      </w:tr>
      <w:tr w:rsidR="00600ED4" w:rsidRPr="000A4A05" w14:paraId="273EE961" w14:textId="77777777" w:rsidTr="000A4A05">
        <w:trPr>
          <w:trHeight w:val="557"/>
        </w:trPr>
        <w:tc>
          <w:tcPr>
            <w:tcW w:w="1362" w:type="pct"/>
            <w:vAlign w:val="center"/>
          </w:tcPr>
          <w:p w14:paraId="02666038" w14:textId="77777777" w:rsidR="00600ED4" w:rsidRPr="000A4A05" w:rsidRDefault="00600ED4" w:rsidP="004D0765">
            <w:pPr>
              <w:spacing w:after="0" w:line="240" w:lineRule="auto"/>
              <w:ind w:left="360"/>
              <w:jc w:val="both"/>
              <w:rPr>
                <w:rFonts w:ascii="Arial" w:eastAsia="Calibri" w:hAnsi="Arial" w:cs="Arial"/>
                <w:b/>
                <w:bCs/>
                <w:color w:val="000000"/>
                <w:sz w:val="20"/>
                <w:szCs w:val="20"/>
              </w:rPr>
            </w:pPr>
            <w:r w:rsidRPr="000A4A05">
              <w:rPr>
                <w:rFonts w:ascii="Arial" w:eastAsia="Calibri" w:hAnsi="Arial" w:cs="Arial"/>
                <w:b/>
                <w:bCs/>
                <w:color w:val="000000"/>
                <w:sz w:val="20"/>
                <w:szCs w:val="20"/>
              </w:rPr>
              <w:t>R – Research Type</w:t>
            </w:r>
          </w:p>
        </w:tc>
        <w:tc>
          <w:tcPr>
            <w:tcW w:w="2216" w:type="pct"/>
            <w:vAlign w:val="center"/>
          </w:tcPr>
          <w:p w14:paraId="2C85E7A3" w14:textId="77777777" w:rsidR="00600ED4" w:rsidRPr="000A4A05" w:rsidRDefault="00600ED4" w:rsidP="004D0765">
            <w:pPr>
              <w:pStyle w:val="ListParagraph"/>
              <w:numPr>
                <w:ilvl w:val="0"/>
                <w:numId w:val="47"/>
              </w:numPr>
              <w:spacing w:after="0" w:line="240" w:lineRule="auto"/>
              <w:jc w:val="both"/>
              <w:rPr>
                <w:rFonts w:ascii="Arial" w:eastAsia="Calibri" w:hAnsi="Arial" w:cs="Arial"/>
                <w:color w:val="000000"/>
                <w:sz w:val="20"/>
                <w:szCs w:val="20"/>
              </w:rPr>
            </w:pPr>
            <w:r w:rsidRPr="000A4A05">
              <w:rPr>
                <w:rFonts w:ascii="Arial" w:eastAsia="Calibri" w:hAnsi="Arial" w:cs="Arial"/>
                <w:color w:val="000000"/>
                <w:sz w:val="20"/>
                <w:szCs w:val="20"/>
              </w:rPr>
              <w:t>Qualitative, quantitative, and mixed methods</w:t>
            </w:r>
          </w:p>
        </w:tc>
        <w:tc>
          <w:tcPr>
            <w:tcW w:w="1422" w:type="pct"/>
          </w:tcPr>
          <w:p w14:paraId="281420E6" w14:textId="77777777" w:rsidR="00600ED4" w:rsidRPr="000A4A05" w:rsidRDefault="00600ED4" w:rsidP="004D0765">
            <w:pPr>
              <w:pStyle w:val="ListParagraph"/>
              <w:spacing w:after="0" w:line="240" w:lineRule="auto"/>
              <w:jc w:val="both"/>
              <w:rPr>
                <w:rFonts w:ascii="Arial" w:eastAsia="Calibri" w:hAnsi="Arial" w:cs="Arial"/>
                <w:color w:val="000000"/>
                <w:sz w:val="20"/>
                <w:szCs w:val="20"/>
              </w:rPr>
            </w:pPr>
          </w:p>
        </w:tc>
      </w:tr>
    </w:tbl>
    <w:p w14:paraId="338BEF34" w14:textId="1AEFF0A7" w:rsidR="00600ED4" w:rsidRPr="000A4A05" w:rsidRDefault="00B47F67" w:rsidP="000A4A05">
      <w:pPr>
        <w:spacing w:line="480" w:lineRule="auto"/>
        <w:ind w:left="-360"/>
        <w:jc w:val="both"/>
        <w:rPr>
          <w:rFonts w:ascii="Arial" w:hAnsi="Arial" w:cs="Arial"/>
          <w:color w:val="000000"/>
          <w:sz w:val="24"/>
          <w:szCs w:val="24"/>
        </w:rPr>
        <w:sectPr w:rsidR="00600ED4" w:rsidRPr="000A4A05" w:rsidSect="00C43E6A">
          <w:type w:val="continuous"/>
          <w:pgSz w:w="11907" w:h="16840" w:orient="landscape" w:code="9"/>
          <w:pgMar w:top="1440" w:right="1440" w:bottom="1440" w:left="1440" w:header="708" w:footer="708" w:gutter="0"/>
          <w:lnNumType w:countBy="1" w:restart="continuous"/>
          <w:cols w:space="708"/>
          <w:docGrid w:linePitch="360"/>
        </w:sectPr>
      </w:pPr>
      <w:r w:rsidRPr="000A4A05">
        <w:rPr>
          <w:rFonts w:ascii="Arial" w:hAnsi="Arial" w:cs="Arial"/>
          <w:color w:val="000000"/>
          <w:sz w:val="24"/>
          <w:szCs w:val="24"/>
        </w:rPr>
        <w:br w:type="textWrapping" w:clear="all"/>
      </w:r>
    </w:p>
    <w:p w14:paraId="1A6463E0" w14:textId="77777777" w:rsidR="00387223" w:rsidRPr="00BB448D" w:rsidRDefault="00387223" w:rsidP="000A4A05">
      <w:pPr>
        <w:pStyle w:val="Heading2"/>
        <w:spacing w:line="480" w:lineRule="auto"/>
        <w:ind w:left="-360"/>
        <w:jc w:val="both"/>
        <w:rPr>
          <w:rFonts w:ascii="Arial" w:hAnsi="Arial" w:cs="Arial"/>
          <w:color w:val="000000"/>
          <w:sz w:val="24"/>
          <w:szCs w:val="24"/>
        </w:rPr>
      </w:pPr>
      <w:r w:rsidRPr="00BB448D">
        <w:rPr>
          <w:rFonts w:ascii="Arial" w:hAnsi="Arial" w:cs="Arial"/>
          <w:color w:val="000000"/>
          <w:sz w:val="24"/>
          <w:szCs w:val="24"/>
        </w:rPr>
        <w:lastRenderedPageBreak/>
        <w:t xml:space="preserve">Study </w:t>
      </w:r>
      <w:r w:rsidR="00194026" w:rsidRPr="00BB448D">
        <w:rPr>
          <w:rFonts w:ascii="Arial" w:hAnsi="Arial" w:cs="Arial"/>
          <w:color w:val="000000"/>
          <w:sz w:val="24"/>
          <w:szCs w:val="24"/>
        </w:rPr>
        <w:t>selection</w:t>
      </w:r>
      <w:r w:rsidR="00A334E7" w:rsidRPr="00BB448D">
        <w:rPr>
          <w:rFonts w:ascii="Arial" w:hAnsi="Arial" w:cs="Arial"/>
          <w:color w:val="000000"/>
          <w:sz w:val="24"/>
          <w:szCs w:val="24"/>
        </w:rPr>
        <w:t>, data extraction and transformation</w:t>
      </w:r>
    </w:p>
    <w:p w14:paraId="185854E1" w14:textId="30B44A1C" w:rsidR="00387223" w:rsidRPr="000A4A05" w:rsidRDefault="00387223" w:rsidP="000A4A05">
      <w:pPr>
        <w:spacing w:line="480" w:lineRule="auto"/>
        <w:ind w:left="-360"/>
        <w:jc w:val="both"/>
        <w:rPr>
          <w:rFonts w:ascii="Arial" w:hAnsi="Arial" w:cs="Arial"/>
          <w:color w:val="000000"/>
          <w:sz w:val="24"/>
          <w:szCs w:val="24"/>
        </w:rPr>
      </w:pPr>
      <w:r w:rsidRPr="000A4A05">
        <w:rPr>
          <w:rFonts w:ascii="Arial" w:hAnsi="Arial" w:cs="Arial"/>
          <w:color w:val="000000"/>
          <w:sz w:val="24"/>
          <w:szCs w:val="24"/>
        </w:rPr>
        <w:t xml:space="preserve">Results were downloaded into Endnote 20, and duplicates removed. </w:t>
      </w:r>
      <w:r w:rsidR="00412264" w:rsidRPr="000A4A05">
        <w:rPr>
          <w:rFonts w:ascii="Arial" w:hAnsi="Arial" w:cs="Arial"/>
          <w:color w:val="000000"/>
          <w:sz w:val="24"/>
          <w:szCs w:val="24"/>
        </w:rPr>
        <w:t>Title and abstract screening were conducted (by CW) sequentially as distinct stages to support a structured and transparent study selection process. Initial title screening was used to remove clearly irrelevant records based on predefined criteria, thereby reducing the volume of records progressing to the abstract screening stage</w:t>
      </w:r>
      <w:r w:rsidR="00955129">
        <w:rPr>
          <w:rFonts w:ascii="Arial" w:hAnsi="Arial" w:cs="Arial"/>
          <w:color w:val="000000"/>
          <w:sz w:val="24"/>
          <w:szCs w:val="24"/>
        </w:rPr>
        <w:t xml:space="preserve">, </w:t>
      </w:r>
      <w:r w:rsidR="00412264" w:rsidRPr="000A4A05">
        <w:rPr>
          <w:rFonts w:ascii="Arial" w:hAnsi="Arial" w:cs="Arial"/>
          <w:color w:val="000000"/>
          <w:sz w:val="24"/>
          <w:szCs w:val="24"/>
        </w:rPr>
        <w:t>for example those not in high-income countries, or which looked at adult health. Abstract screening then involved a more detailed assessment of eligibility against the inclusion criteria</w:t>
      </w:r>
      <w:r w:rsidR="00502C71" w:rsidRPr="000A4A05">
        <w:rPr>
          <w:rFonts w:ascii="Arial" w:hAnsi="Arial" w:cs="Arial"/>
          <w:color w:val="000000"/>
          <w:sz w:val="24"/>
          <w:szCs w:val="24"/>
        </w:rPr>
        <w:t>,</w:t>
      </w:r>
      <w:r w:rsidR="00B6137C" w:rsidRPr="000A4A05">
        <w:rPr>
          <w:rFonts w:ascii="Arial" w:hAnsi="Arial" w:cs="Arial"/>
          <w:color w:val="000000"/>
          <w:sz w:val="24"/>
          <w:szCs w:val="24"/>
        </w:rPr>
        <w:t xml:space="preserve"> </w:t>
      </w:r>
      <w:r w:rsidRPr="000A4A05">
        <w:rPr>
          <w:rFonts w:ascii="Arial" w:hAnsi="Arial" w:cs="Arial"/>
          <w:color w:val="000000"/>
          <w:sz w:val="24"/>
          <w:szCs w:val="24"/>
        </w:rPr>
        <w:t xml:space="preserve">followed by full texts. Reasons for exclusion were recorded for studies that did not meet the criteria at the abstract and full-text screening stages. </w:t>
      </w:r>
      <w:r w:rsidR="00A437A7" w:rsidRPr="000A4A05">
        <w:rPr>
          <w:rFonts w:ascii="Arial" w:hAnsi="Arial" w:cs="Arial"/>
          <w:color w:val="000000"/>
          <w:sz w:val="24"/>
          <w:szCs w:val="24"/>
        </w:rPr>
        <w:t>While duplicate independent screening is usually recommended to reduce bias, a pre-defined eligibility criteria and structured protocol was agreed ahead of study selection to ensure consistency. In addition, a random</w:t>
      </w:r>
      <w:r w:rsidR="00C81A1A" w:rsidRPr="000A4A05">
        <w:rPr>
          <w:rFonts w:ascii="Arial" w:hAnsi="Arial" w:cs="Arial"/>
          <w:color w:val="000000"/>
          <w:sz w:val="24"/>
          <w:szCs w:val="24"/>
        </w:rPr>
        <w:t xml:space="preserve"> </w:t>
      </w:r>
      <w:r w:rsidRPr="000A4A05">
        <w:rPr>
          <w:rFonts w:ascii="Arial" w:hAnsi="Arial" w:cs="Arial"/>
          <w:color w:val="000000"/>
          <w:sz w:val="24"/>
          <w:szCs w:val="24"/>
        </w:rPr>
        <w:t xml:space="preserve">sample of 20% of abstracts and full texts were </w:t>
      </w:r>
      <w:r w:rsidR="00502C71" w:rsidRPr="000A4A05">
        <w:rPr>
          <w:rFonts w:ascii="Arial" w:hAnsi="Arial" w:cs="Arial"/>
          <w:color w:val="000000"/>
          <w:sz w:val="24"/>
          <w:szCs w:val="24"/>
        </w:rPr>
        <w:t xml:space="preserve">independently </w:t>
      </w:r>
      <w:r w:rsidRPr="000A4A05">
        <w:rPr>
          <w:rFonts w:ascii="Arial" w:hAnsi="Arial" w:cs="Arial"/>
          <w:color w:val="000000"/>
          <w:sz w:val="24"/>
          <w:szCs w:val="24"/>
        </w:rPr>
        <w:t xml:space="preserve">reviewed by two other reviewers (SH &amp; NS). </w:t>
      </w:r>
      <w:r w:rsidR="00A437A7" w:rsidRPr="000A4A05">
        <w:rPr>
          <w:rFonts w:ascii="Arial" w:hAnsi="Arial" w:cs="Arial"/>
          <w:color w:val="000000"/>
          <w:sz w:val="24"/>
          <w:szCs w:val="24"/>
        </w:rPr>
        <w:t xml:space="preserve">Screening was only continued following </w:t>
      </w:r>
      <w:r w:rsidR="00502C71" w:rsidRPr="000A4A05">
        <w:rPr>
          <w:rFonts w:ascii="Arial" w:hAnsi="Arial" w:cs="Arial"/>
          <w:color w:val="000000"/>
          <w:sz w:val="24"/>
          <w:szCs w:val="24"/>
        </w:rPr>
        <w:t>discussion</w:t>
      </w:r>
      <w:r w:rsidR="00BF2B22" w:rsidRPr="000A4A05">
        <w:rPr>
          <w:rFonts w:ascii="Arial" w:hAnsi="Arial" w:cs="Arial"/>
          <w:color w:val="000000"/>
          <w:sz w:val="24"/>
          <w:szCs w:val="24"/>
        </w:rPr>
        <w:t xml:space="preserve">, that ensured the inclusion criteria was </w:t>
      </w:r>
      <w:r w:rsidR="00A437A7" w:rsidRPr="000A4A05">
        <w:rPr>
          <w:rFonts w:ascii="Arial" w:hAnsi="Arial" w:cs="Arial"/>
          <w:color w:val="000000"/>
          <w:sz w:val="24"/>
          <w:szCs w:val="24"/>
        </w:rPr>
        <w:t xml:space="preserve">being </w:t>
      </w:r>
      <w:r w:rsidR="00BF2B22" w:rsidRPr="000A4A05">
        <w:rPr>
          <w:rFonts w:ascii="Arial" w:hAnsi="Arial" w:cs="Arial"/>
          <w:color w:val="000000"/>
          <w:sz w:val="24"/>
          <w:szCs w:val="24"/>
        </w:rPr>
        <w:t>clearly and consistent</w:t>
      </w:r>
      <w:r w:rsidR="00A437A7" w:rsidRPr="000A4A05">
        <w:rPr>
          <w:rFonts w:ascii="Arial" w:hAnsi="Arial" w:cs="Arial"/>
          <w:color w:val="000000"/>
          <w:sz w:val="24"/>
          <w:szCs w:val="24"/>
        </w:rPr>
        <w:t>ly applied.</w:t>
      </w:r>
    </w:p>
    <w:p w14:paraId="0FBD00AD" w14:textId="1142E744" w:rsidR="00387223" w:rsidRPr="000A4A05" w:rsidRDefault="00387223" w:rsidP="000A4A05">
      <w:pPr>
        <w:spacing w:line="480" w:lineRule="auto"/>
        <w:ind w:left="-360"/>
        <w:jc w:val="both"/>
        <w:rPr>
          <w:rFonts w:ascii="Arial" w:hAnsi="Arial" w:cs="Arial"/>
          <w:color w:val="000000"/>
          <w:sz w:val="24"/>
          <w:szCs w:val="24"/>
        </w:rPr>
      </w:pPr>
      <w:r w:rsidRPr="000A4A05">
        <w:rPr>
          <w:rFonts w:ascii="Arial" w:eastAsia="Times New Roman" w:hAnsi="Arial" w:cs="Arial"/>
          <w:color w:val="000000"/>
          <w:sz w:val="24"/>
          <w:szCs w:val="24"/>
          <w:lang w:eastAsia="en-GB"/>
        </w:rPr>
        <w:t>A standardised data extraction sheet was developed</w:t>
      </w:r>
      <w:r w:rsidR="00BF2B22" w:rsidRPr="000A4A05">
        <w:rPr>
          <w:rFonts w:ascii="Arial" w:eastAsia="Times New Roman" w:hAnsi="Arial" w:cs="Arial"/>
          <w:color w:val="000000"/>
          <w:sz w:val="24"/>
          <w:szCs w:val="24"/>
          <w:lang w:eastAsia="en-GB"/>
        </w:rPr>
        <w:t xml:space="preserve"> a-priori and piloted </w:t>
      </w:r>
      <w:r w:rsidRPr="000A4A05">
        <w:rPr>
          <w:rFonts w:ascii="Arial" w:eastAsia="Times New Roman" w:hAnsi="Arial" w:cs="Arial"/>
          <w:color w:val="000000"/>
          <w:sz w:val="24"/>
          <w:szCs w:val="24"/>
          <w:lang w:eastAsia="en-GB"/>
        </w:rPr>
        <w:t xml:space="preserve">using the </w:t>
      </w:r>
      <w:r w:rsidR="00C52533" w:rsidRPr="000A4A05">
        <w:rPr>
          <w:rFonts w:ascii="Arial" w:eastAsia="Times New Roman" w:hAnsi="Arial" w:cs="Arial"/>
          <w:color w:val="000000"/>
          <w:sz w:val="24"/>
          <w:szCs w:val="24"/>
          <w:lang w:eastAsia="en-GB"/>
        </w:rPr>
        <w:t>Joanna Briggs Institute (</w:t>
      </w:r>
      <w:r w:rsidRPr="000A4A05">
        <w:rPr>
          <w:rFonts w:ascii="Arial" w:eastAsia="Times New Roman" w:hAnsi="Arial" w:cs="Arial"/>
          <w:color w:val="000000"/>
          <w:sz w:val="24"/>
          <w:szCs w:val="24"/>
          <w:lang w:eastAsia="en-GB"/>
        </w:rPr>
        <w:t>JBI</w:t>
      </w:r>
      <w:r w:rsidR="00C52533" w:rsidRPr="000A4A05">
        <w:rPr>
          <w:rFonts w:ascii="Arial" w:eastAsia="Times New Roman" w:hAnsi="Arial" w:cs="Arial"/>
          <w:color w:val="000000"/>
          <w:sz w:val="24"/>
          <w:szCs w:val="24"/>
          <w:lang w:eastAsia="en-GB"/>
        </w:rPr>
        <w:t>)</w:t>
      </w:r>
      <w:r w:rsidRPr="000A4A05">
        <w:rPr>
          <w:rFonts w:ascii="Arial" w:eastAsia="Times New Roman" w:hAnsi="Arial" w:cs="Arial"/>
          <w:color w:val="000000"/>
          <w:sz w:val="24"/>
          <w:szCs w:val="24"/>
          <w:lang w:eastAsia="en-GB"/>
        </w:rPr>
        <w:t xml:space="preserve"> Mixed Methods Data Extraction Form</w:t>
      </w:r>
      <w:r w:rsidR="00BF2B22" w:rsidRPr="000A4A05">
        <w:rPr>
          <w:rFonts w:ascii="Arial" w:eastAsia="Times New Roman" w:hAnsi="Arial" w:cs="Arial"/>
          <w:color w:val="000000"/>
          <w:sz w:val="24"/>
          <w:szCs w:val="24"/>
          <w:lang w:eastAsia="en-GB"/>
        </w:rPr>
        <w:t xml:space="preserve"> with data stored in Microsoft Excel. </w:t>
      </w:r>
      <w:r w:rsidR="00642998" w:rsidRPr="000A4A05">
        <w:rPr>
          <w:rFonts w:ascii="Arial" w:eastAsia="Times New Roman" w:hAnsi="Arial" w:cs="Arial"/>
          <w:color w:val="000000"/>
          <w:sz w:val="24"/>
          <w:szCs w:val="24"/>
          <w:lang w:eastAsia="en-GB"/>
        </w:rPr>
        <w:t xml:space="preserve">It was designed to allow recording of data which answered each of the three sub questions of this review including </w:t>
      </w:r>
      <w:r w:rsidR="00642998" w:rsidRPr="000A4A05">
        <w:rPr>
          <w:rFonts w:ascii="Arial" w:hAnsi="Arial" w:cs="Arial"/>
          <w:color w:val="000000"/>
          <w:sz w:val="24"/>
          <w:szCs w:val="24"/>
        </w:rPr>
        <w:t xml:space="preserve">country of study, age range, sex, ethnicity, measures of material/neighbourhood deprivation and any measures of health and development. </w:t>
      </w:r>
      <w:r w:rsidR="00BF2B22" w:rsidRPr="000A4A05">
        <w:rPr>
          <w:rFonts w:ascii="Arial" w:eastAsia="Times New Roman" w:hAnsi="Arial" w:cs="Arial"/>
          <w:color w:val="000000"/>
          <w:sz w:val="24"/>
          <w:szCs w:val="24"/>
          <w:lang w:eastAsia="en-GB"/>
        </w:rPr>
        <w:t>It followed</w:t>
      </w:r>
      <w:r w:rsidR="00004A75" w:rsidRPr="000A4A05">
        <w:rPr>
          <w:rFonts w:ascii="Arial" w:eastAsia="Times New Roman" w:hAnsi="Arial" w:cs="Arial"/>
          <w:color w:val="000000"/>
          <w:sz w:val="24"/>
          <w:szCs w:val="24"/>
          <w:lang w:eastAsia="en-GB"/>
        </w:rPr>
        <w:t xml:space="preserve"> </w:t>
      </w:r>
      <w:r w:rsidRPr="000A4A05">
        <w:rPr>
          <w:rFonts w:ascii="Arial" w:eastAsia="Times New Roman" w:hAnsi="Arial" w:cs="Arial"/>
          <w:color w:val="000000"/>
          <w:sz w:val="24"/>
          <w:szCs w:val="24"/>
          <w:lang w:eastAsia="en-GB"/>
        </w:rPr>
        <w:t xml:space="preserve">a Convergent Integrated Approach </w:t>
      </w:r>
      <w:r w:rsidRPr="000A4A05">
        <w:rPr>
          <w:rFonts w:ascii="Arial" w:eastAsia="Times New Roman" w:hAnsi="Arial" w:cs="Arial"/>
          <w:color w:val="000000"/>
          <w:sz w:val="24"/>
          <w:szCs w:val="24"/>
          <w:vertAlign w:val="superscript"/>
          <w:lang w:eastAsia="en-GB"/>
        </w:rPr>
        <w:fldChar w:fldCharType="begin"/>
      </w:r>
      <w:r w:rsidR="004B53F0" w:rsidRPr="000A4A05">
        <w:rPr>
          <w:rFonts w:ascii="Arial" w:eastAsia="Times New Roman" w:hAnsi="Arial" w:cs="Arial"/>
          <w:color w:val="000000"/>
          <w:sz w:val="24"/>
          <w:szCs w:val="24"/>
          <w:vertAlign w:val="superscript"/>
          <w:lang w:eastAsia="en-GB"/>
        </w:rPr>
        <w:instrText xml:space="preserve"> ADDIN EN.CITE &lt;EndNote&gt;&lt;Cite&gt;&lt;Author&gt;Lizarondo&lt;/Author&gt;&lt;Year&gt;2019&lt;/Year&gt;&lt;RecNum&gt;2&lt;/RecNum&gt;&lt;DisplayText&gt;(35)&lt;/DisplayText&gt;&lt;record&gt;&lt;rec-number&gt;2&lt;/rec-number&gt;&lt;foreign-keys&gt;&lt;key app="EN" db-id="fswf2f50rpt5exeeartv5st7x09sxferextt" timestamp="1739119659"&gt;2&lt;/key&gt;&lt;/foreign-keys&gt;&lt;ref-type name="Journal Article"&gt;17&lt;/ref-type&gt;&lt;contributors&gt;&lt;authors&gt;&lt;author&gt;Lizarondo, Lucylynn&lt;/author&gt;&lt;author&gt;Stern, Cindy&lt;/author&gt;&lt;author&gt;Carrier, Judith&lt;/author&gt;&lt;author&gt;Godfrey, Christina&lt;/author&gt;&lt;author&gt;Reiger, K&lt;/author&gt;&lt;author&gt;Salmond, Susan&lt;/author&gt;&lt;author&gt;Apostolo, Joao&lt;/author&gt;&lt;author&gt;Kirkpatrick, Pamela&lt;/author&gt;&lt;author&gt;Loveday, Heather&lt;/author&gt;&lt;/authors&gt;&lt;/contributors&gt;&lt;titles&gt;&lt;title&gt;Mixed methods systematic reviews&lt;/title&gt;&lt;/titles&gt;&lt;dates&gt;&lt;year&gt;2019&lt;/year&gt;&lt;/dates&gt;&lt;urls&gt;&lt;/urls&gt;&lt;/record&gt;&lt;/Cite&gt;&lt;/EndNote&gt;</w:instrText>
      </w:r>
      <w:r w:rsidRPr="000A4A05">
        <w:rPr>
          <w:rFonts w:ascii="Arial" w:eastAsia="Times New Roman" w:hAnsi="Arial" w:cs="Arial"/>
          <w:color w:val="000000"/>
          <w:sz w:val="24"/>
          <w:szCs w:val="24"/>
          <w:vertAlign w:val="superscript"/>
          <w:lang w:eastAsia="en-GB"/>
        </w:rPr>
        <w:fldChar w:fldCharType="separate"/>
      </w:r>
      <w:r w:rsidR="004B53F0" w:rsidRPr="000A4A05">
        <w:rPr>
          <w:rFonts w:ascii="Arial" w:eastAsia="Times New Roman" w:hAnsi="Arial" w:cs="Arial"/>
          <w:noProof/>
          <w:color w:val="000000"/>
          <w:sz w:val="24"/>
          <w:szCs w:val="24"/>
          <w:vertAlign w:val="superscript"/>
          <w:lang w:eastAsia="en-GB"/>
        </w:rPr>
        <w:t>(35)</w:t>
      </w:r>
      <w:r w:rsidRPr="000A4A05">
        <w:rPr>
          <w:rFonts w:ascii="Arial" w:eastAsia="Times New Roman" w:hAnsi="Arial" w:cs="Arial"/>
          <w:color w:val="000000"/>
          <w:sz w:val="24"/>
          <w:szCs w:val="24"/>
          <w:vertAlign w:val="superscript"/>
          <w:lang w:eastAsia="en-GB"/>
        </w:rPr>
        <w:fldChar w:fldCharType="end"/>
      </w:r>
      <w:r w:rsidR="00727566" w:rsidRPr="000A4A05">
        <w:rPr>
          <w:rFonts w:ascii="Arial" w:eastAsia="Times New Roman" w:hAnsi="Arial" w:cs="Arial"/>
          <w:color w:val="000000"/>
          <w:sz w:val="24"/>
          <w:szCs w:val="24"/>
          <w:lang w:eastAsia="en-GB"/>
        </w:rPr>
        <w:t xml:space="preserve"> which allowed a simultaneous synthesis of diverse data types, supporting a more holistic understanding of the research questions, as qualitative and quantitative findings are integrated rather than treated in isolation. </w:t>
      </w:r>
    </w:p>
    <w:p w14:paraId="60CFA485" w14:textId="6299A932" w:rsidR="00387223" w:rsidRPr="000A4A05" w:rsidRDefault="00FB6DDC" w:rsidP="000A4A05">
      <w:pPr>
        <w:spacing w:before="100" w:beforeAutospacing="1" w:after="100" w:afterAutospacing="1" w:line="480" w:lineRule="auto"/>
        <w:ind w:left="-360"/>
        <w:jc w:val="both"/>
        <w:rPr>
          <w:rFonts w:ascii="Arial" w:eastAsia="Times New Roman" w:hAnsi="Arial" w:cs="Arial"/>
          <w:color w:val="000000"/>
          <w:sz w:val="24"/>
          <w:szCs w:val="24"/>
          <w:lang w:eastAsia="en-GB"/>
        </w:rPr>
      </w:pPr>
      <w:r w:rsidRPr="000A4A05">
        <w:rPr>
          <w:rFonts w:ascii="Arial" w:hAnsi="Arial" w:cs="Arial"/>
          <w:color w:val="000000"/>
          <w:sz w:val="24"/>
          <w:szCs w:val="24"/>
        </w:rPr>
        <w:lastRenderedPageBreak/>
        <w:t>A</w:t>
      </w:r>
      <w:r w:rsidR="00387223" w:rsidRPr="000A4A05">
        <w:rPr>
          <w:rFonts w:ascii="Arial" w:hAnsi="Arial" w:cs="Arial"/>
          <w:color w:val="000000"/>
          <w:sz w:val="24"/>
          <w:szCs w:val="24"/>
        </w:rPr>
        <w:t xml:space="preserve">ll data </w:t>
      </w:r>
      <w:r w:rsidR="00347D5D" w:rsidRPr="000A4A05">
        <w:rPr>
          <w:rFonts w:ascii="Arial" w:hAnsi="Arial" w:cs="Arial"/>
          <w:color w:val="000000"/>
          <w:sz w:val="24"/>
          <w:szCs w:val="24"/>
        </w:rPr>
        <w:t>were</w:t>
      </w:r>
      <w:r w:rsidR="00387223" w:rsidRPr="000A4A05">
        <w:rPr>
          <w:rFonts w:ascii="Arial" w:hAnsi="Arial" w:cs="Arial"/>
          <w:color w:val="000000"/>
          <w:sz w:val="24"/>
          <w:szCs w:val="24"/>
        </w:rPr>
        <w:t xml:space="preserve"> extracted by CW</w:t>
      </w:r>
      <w:r w:rsidR="004D0A3B">
        <w:rPr>
          <w:rFonts w:ascii="Arial" w:hAnsi="Arial" w:cs="Arial"/>
          <w:color w:val="000000"/>
          <w:sz w:val="24"/>
          <w:szCs w:val="24"/>
        </w:rPr>
        <w:t xml:space="preserve"> and</w:t>
      </w:r>
      <w:r w:rsidR="004D0A3B" w:rsidRPr="004D0A3B">
        <w:rPr>
          <w:rFonts w:ascii="Arial" w:eastAsia="Times New Roman" w:hAnsi="Arial" w:cs="Arial"/>
          <w:color w:val="000000"/>
          <w:sz w:val="24"/>
          <w:szCs w:val="24"/>
          <w:lang w:eastAsia="en-GB"/>
        </w:rPr>
        <w:t xml:space="preserve"> </w:t>
      </w:r>
      <w:r w:rsidR="004D0A3B" w:rsidRPr="000A4A05">
        <w:rPr>
          <w:rFonts w:ascii="Arial" w:eastAsia="Times New Roman" w:hAnsi="Arial" w:cs="Arial"/>
          <w:color w:val="000000"/>
          <w:sz w:val="24"/>
          <w:szCs w:val="24"/>
          <w:lang w:eastAsia="en-GB"/>
        </w:rPr>
        <w:t>were independently checked (LF &amp; KW)</w:t>
      </w:r>
      <w:r w:rsidR="00FE1951" w:rsidRPr="000A4A05">
        <w:rPr>
          <w:rFonts w:ascii="Arial" w:hAnsi="Arial" w:cs="Arial"/>
          <w:color w:val="000000"/>
          <w:sz w:val="24"/>
          <w:szCs w:val="24"/>
        </w:rPr>
        <w:t xml:space="preserve">. </w:t>
      </w:r>
      <w:r w:rsidR="00387223" w:rsidRPr="000A4A05">
        <w:rPr>
          <w:rFonts w:ascii="Arial" w:eastAsia="Times New Roman" w:hAnsi="Arial" w:cs="Arial"/>
          <w:color w:val="000000"/>
          <w:sz w:val="24"/>
          <w:szCs w:val="24"/>
          <w:lang w:eastAsia="en-GB"/>
        </w:rPr>
        <w:t xml:space="preserve">Quantitative data comprised descriptions of the results </w:t>
      </w:r>
      <w:r w:rsidR="00976A9A" w:rsidRPr="000A4A05">
        <w:rPr>
          <w:rFonts w:ascii="Arial" w:eastAsia="Times New Roman" w:hAnsi="Arial" w:cs="Arial"/>
          <w:color w:val="000000"/>
          <w:sz w:val="24"/>
          <w:szCs w:val="24"/>
          <w:lang w:eastAsia="en-GB"/>
        </w:rPr>
        <w:t xml:space="preserve">in </w:t>
      </w:r>
      <w:r w:rsidR="00387223" w:rsidRPr="000A4A05">
        <w:rPr>
          <w:rFonts w:ascii="Arial" w:eastAsia="Times New Roman" w:hAnsi="Arial" w:cs="Arial"/>
          <w:color w:val="000000"/>
          <w:sz w:val="24"/>
          <w:szCs w:val="24"/>
          <w:lang w:eastAsia="en-GB"/>
        </w:rPr>
        <w:t xml:space="preserve">words </w:t>
      </w:r>
      <w:r w:rsidR="00AA6630" w:rsidRPr="000A4A05">
        <w:rPr>
          <w:rFonts w:ascii="Arial" w:eastAsia="Times New Roman" w:hAnsi="Arial" w:cs="Arial"/>
          <w:color w:val="000000"/>
          <w:sz w:val="24"/>
          <w:szCs w:val="24"/>
          <w:lang w:eastAsia="en-GB"/>
        </w:rPr>
        <w:t xml:space="preserve">in addition to </w:t>
      </w:r>
      <w:r w:rsidR="00004A75" w:rsidRPr="000A4A05">
        <w:rPr>
          <w:rFonts w:ascii="Arial" w:eastAsia="Times New Roman" w:hAnsi="Arial" w:cs="Arial"/>
          <w:color w:val="000000"/>
          <w:sz w:val="24"/>
          <w:szCs w:val="24"/>
          <w:lang w:eastAsia="en-GB"/>
        </w:rPr>
        <w:t>the numerical</w:t>
      </w:r>
      <w:r w:rsidR="00387223" w:rsidRPr="000A4A05">
        <w:rPr>
          <w:rFonts w:ascii="Arial" w:eastAsia="Times New Roman" w:hAnsi="Arial" w:cs="Arial"/>
          <w:color w:val="000000"/>
          <w:sz w:val="24"/>
          <w:szCs w:val="24"/>
          <w:lang w:eastAsia="en-GB"/>
        </w:rPr>
        <w:t xml:space="preserve"> outcomes. </w:t>
      </w:r>
      <w:r w:rsidR="00A730DC" w:rsidRPr="000A4A05">
        <w:rPr>
          <w:rFonts w:ascii="Arial" w:eastAsia="Times New Roman" w:hAnsi="Arial" w:cs="Arial"/>
          <w:color w:val="000000"/>
          <w:sz w:val="24"/>
          <w:szCs w:val="24"/>
          <w:lang w:eastAsia="en-GB"/>
        </w:rPr>
        <w:t>A</w:t>
      </w:r>
      <w:r w:rsidR="00387223" w:rsidRPr="000A4A05">
        <w:rPr>
          <w:rFonts w:ascii="Arial" w:eastAsia="Times New Roman" w:hAnsi="Arial" w:cs="Arial"/>
          <w:color w:val="000000"/>
          <w:sz w:val="24"/>
          <w:szCs w:val="24"/>
          <w:lang w:eastAsia="en-GB"/>
        </w:rPr>
        <w:t xml:space="preserve">ll results regardless of </w:t>
      </w:r>
      <w:r w:rsidR="00F9271F" w:rsidRPr="000A4A05">
        <w:rPr>
          <w:rFonts w:ascii="Arial" w:eastAsia="Times New Roman" w:hAnsi="Arial" w:cs="Arial"/>
          <w:color w:val="000000"/>
          <w:sz w:val="24"/>
          <w:szCs w:val="24"/>
          <w:lang w:eastAsia="en-GB"/>
        </w:rPr>
        <w:t xml:space="preserve">statistical </w:t>
      </w:r>
      <w:r w:rsidR="00387223" w:rsidRPr="000A4A05">
        <w:rPr>
          <w:rFonts w:ascii="Arial" w:eastAsia="Times New Roman" w:hAnsi="Arial" w:cs="Arial"/>
          <w:color w:val="000000"/>
          <w:sz w:val="24"/>
          <w:szCs w:val="24"/>
          <w:lang w:eastAsia="en-GB"/>
        </w:rPr>
        <w:t xml:space="preserve">significance were </w:t>
      </w:r>
      <w:r w:rsidR="00505C99" w:rsidRPr="000A4A05">
        <w:rPr>
          <w:rFonts w:ascii="Arial" w:eastAsia="Times New Roman" w:hAnsi="Arial" w:cs="Arial"/>
          <w:color w:val="000000"/>
          <w:sz w:val="24"/>
          <w:szCs w:val="24"/>
          <w:lang w:eastAsia="en-GB"/>
        </w:rPr>
        <w:t>listed</w:t>
      </w:r>
      <w:r w:rsidR="00387223" w:rsidRPr="000A4A05">
        <w:rPr>
          <w:rFonts w:ascii="Arial" w:eastAsia="Times New Roman" w:hAnsi="Arial" w:cs="Arial"/>
          <w:color w:val="000000"/>
          <w:sz w:val="24"/>
          <w:szCs w:val="24"/>
          <w:lang w:eastAsia="en-GB"/>
        </w:rPr>
        <w:t>. Qualitative data extracted comprised the themes and subthemes</w:t>
      </w:r>
      <w:r w:rsidR="00E76910" w:rsidRPr="000A4A05">
        <w:rPr>
          <w:rFonts w:ascii="Arial" w:eastAsia="Times New Roman" w:hAnsi="Arial" w:cs="Arial"/>
          <w:color w:val="000000"/>
          <w:sz w:val="24"/>
          <w:szCs w:val="24"/>
          <w:lang w:eastAsia="en-GB"/>
        </w:rPr>
        <w:t>,</w:t>
      </w:r>
      <w:r w:rsidR="00387223" w:rsidRPr="000A4A05">
        <w:rPr>
          <w:rFonts w:ascii="Arial" w:eastAsia="Times New Roman" w:hAnsi="Arial" w:cs="Arial"/>
          <w:color w:val="000000"/>
          <w:sz w:val="24"/>
          <w:szCs w:val="24"/>
          <w:lang w:eastAsia="en-GB"/>
        </w:rPr>
        <w:t xml:space="preserve"> as defined by the </w:t>
      </w:r>
      <w:r w:rsidR="00BD6976" w:rsidRPr="000A4A05">
        <w:rPr>
          <w:rFonts w:ascii="Arial" w:eastAsia="Times New Roman" w:hAnsi="Arial" w:cs="Arial"/>
          <w:color w:val="000000"/>
          <w:sz w:val="24"/>
          <w:szCs w:val="24"/>
          <w:lang w:eastAsia="en-GB"/>
        </w:rPr>
        <w:t xml:space="preserve">original </w:t>
      </w:r>
      <w:r w:rsidR="00387223" w:rsidRPr="000A4A05">
        <w:rPr>
          <w:rFonts w:ascii="Arial" w:eastAsia="Times New Roman" w:hAnsi="Arial" w:cs="Arial"/>
          <w:color w:val="000000"/>
          <w:sz w:val="24"/>
          <w:szCs w:val="24"/>
          <w:lang w:eastAsia="en-GB"/>
        </w:rPr>
        <w:t>authors</w:t>
      </w:r>
      <w:r w:rsidR="00E76910" w:rsidRPr="000A4A05">
        <w:rPr>
          <w:rFonts w:ascii="Arial" w:eastAsia="Times New Roman" w:hAnsi="Arial" w:cs="Arial"/>
          <w:color w:val="000000"/>
          <w:sz w:val="24"/>
          <w:szCs w:val="24"/>
          <w:lang w:eastAsia="en-GB"/>
        </w:rPr>
        <w:t>,</w:t>
      </w:r>
      <w:r w:rsidR="00387223" w:rsidRPr="000A4A05">
        <w:rPr>
          <w:rFonts w:ascii="Arial" w:eastAsia="Times New Roman" w:hAnsi="Arial" w:cs="Arial"/>
          <w:color w:val="000000"/>
          <w:sz w:val="24"/>
          <w:szCs w:val="24"/>
          <w:lang w:eastAsia="en-GB"/>
        </w:rPr>
        <w:t xml:space="preserve"> as well as participant quotes and author</w:t>
      </w:r>
      <w:r w:rsidR="00BD6976" w:rsidRPr="000A4A05">
        <w:rPr>
          <w:rFonts w:ascii="Arial" w:eastAsia="Times New Roman" w:hAnsi="Arial" w:cs="Arial"/>
          <w:color w:val="000000"/>
          <w:sz w:val="24"/>
          <w:szCs w:val="24"/>
          <w:lang w:eastAsia="en-GB"/>
        </w:rPr>
        <w:t>s’</w:t>
      </w:r>
      <w:r w:rsidR="00387223" w:rsidRPr="000A4A05">
        <w:rPr>
          <w:rFonts w:ascii="Arial" w:eastAsia="Times New Roman" w:hAnsi="Arial" w:cs="Arial"/>
          <w:color w:val="000000"/>
          <w:sz w:val="24"/>
          <w:szCs w:val="24"/>
          <w:lang w:eastAsia="en-GB"/>
        </w:rPr>
        <w:t xml:space="preserve"> descriptions of the results. </w:t>
      </w:r>
      <w:r w:rsidR="00AA6630" w:rsidRPr="000A4A05">
        <w:rPr>
          <w:rFonts w:ascii="Arial" w:eastAsia="Times New Roman" w:hAnsi="Arial" w:cs="Arial"/>
          <w:color w:val="000000"/>
          <w:sz w:val="24"/>
          <w:szCs w:val="24"/>
          <w:lang w:eastAsia="en-GB"/>
        </w:rPr>
        <w:t>All</w:t>
      </w:r>
      <w:r w:rsidR="00387223" w:rsidRPr="000A4A05">
        <w:rPr>
          <w:rFonts w:ascii="Arial" w:eastAsia="Times New Roman" w:hAnsi="Arial" w:cs="Arial"/>
          <w:color w:val="000000"/>
          <w:sz w:val="24"/>
          <w:szCs w:val="24"/>
          <w:lang w:eastAsia="en-GB"/>
        </w:rPr>
        <w:t xml:space="preserve"> data </w:t>
      </w:r>
      <w:r w:rsidR="004212B3" w:rsidRPr="000A4A05">
        <w:rPr>
          <w:rFonts w:ascii="Arial" w:eastAsia="Times New Roman" w:hAnsi="Arial" w:cs="Arial"/>
          <w:color w:val="000000"/>
          <w:sz w:val="24"/>
          <w:szCs w:val="24"/>
          <w:lang w:eastAsia="en-GB"/>
        </w:rPr>
        <w:t>were</w:t>
      </w:r>
      <w:r w:rsidR="00387223" w:rsidRPr="000A4A05">
        <w:rPr>
          <w:rFonts w:ascii="Arial" w:eastAsia="Times New Roman" w:hAnsi="Arial" w:cs="Arial"/>
          <w:color w:val="000000"/>
          <w:sz w:val="24"/>
          <w:szCs w:val="24"/>
          <w:lang w:eastAsia="en-GB"/>
        </w:rPr>
        <w:t xml:space="preserve"> extracted verbatim from the primary studies. If the relevant data was only available in tables or a figure, but not referred to in the text, this was extracted, and CW provided </w:t>
      </w:r>
      <w:r w:rsidR="009277EB" w:rsidRPr="000A4A05">
        <w:rPr>
          <w:rFonts w:ascii="Arial" w:eastAsia="Times New Roman" w:hAnsi="Arial" w:cs="Arial"/>
          <w:color w:val="000000"/>
          <w:sz w:val="24"/>
          <w:szCs w:val="24"/>
          <w:lang w:eastAsia="en-GB"/>
        </w:rPr>
        <w:t>her</w:t>
      </w:r>
      <w:r w:rsidR="00387223" w:rsidRPr="000A4A05">
        <w:rPr>
          <w:rFonts w:ascii="Arial" w:eastAsia="Times New Roman" w:hAnsi="Arial" w:cs="Arial"/>
          <w:color w:val="000000"/>
          <w:sz w:val="24"/>
          <w:szCs w:val="24"/>
          <w:lang w:eastAsia="en-GB"/>
        </w:rPr>
        <w:t xml:space="preserve"> own narrative interpretation, in line with the recently released JBI guidance</w:t>
      </w:r>
      <w:r w:rsidR="00CF4A93" w:rsidRPr="000A4A05">
        <w:rPr>
          <w:rFonts w:ascii="Arial" w:eastAsia="Times New Roman" w:hAnsi="Arial" w:cs="Arial"/>
          <w:color w:val="000000"/>
          <w:sz w:val="24"/>
          <w:szCs w:val="24"/>
          <w:vertAlign w:val="superscript"/>
          <w:lang w:eastAsia="en-GB"/>
        </w:rPr>
        <w:fldChar w:fldCharType="begin">
          <w:fldData xml:space="preserve">PEVuZE5vdGU+PENpdGU+PEF1dGhvcj5MaXphcm9uZG88L0F1dGhvcj48WWVhcj4yMDI1PC9ZZWFy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</w:fldData>
        </w:fldChar>
      </w:r>
      <w:r w:rsidR="00CF4A93" w:rsidRPr="000A4A05">
        <w:rPr>
          <w:rFonts w:ascii="Arial" w:eastAsia="Times New Roman" w:hAnsi="Arial" w:cs="Arial"/>
          <w:color w:val="000000"/>
          <w:sz w:val="24"/>
          <w:szCs w:val="24"/>
          <w:vertAlign w:val="superscript"/>
          <w:lang w:eastAsia="en-GB"/>
        </w:rPr>
        <w:instrText xml:space="preserve"> ADDIN EN.CITE </w:instrText>
      </w:r>
      <w:r w:rsidR="00CF4A93" w:rsidRPr="000A4A05">
        <w:rPr>
          <w:rFonts w:ascii="Arial" w:eastAsia="Times New Roman" w:hAnsi="Arial" w:cs="Arial"/>
          <w:color w:val="000000"/>
          <w:sz w:val="24"/>
          <w:szCs w:val="24"/>
          <w:vertAlign w:val="superscript"/>
          <w:lang w:eastAsia="en-GB"/>
        </w:rPr>
        <w:fldChar w:fldCharType="begin">
          <w:fldData xml:space="preserve">PEVuZE5vdGU+PENpdGU+PEF1dGhvcj5MaXphcm9uZG88L0F1dGhvcj48WWVhcj4yMDI1PC9ZZWFy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</w:fldData>
        </w:fldChar>
      </w:r>
      <w:r w:rsidR="00CF4A93" w:rsidRPr="000A4A05">
        <w:rPr>
          <w:rFonts w:ascii="Arial" w:eastAsia="Times New Roman" w:hAnsi="Arial" w:cs="Arial"/>
          <w:color w:val="000000"/>
          <w:sz w:val="24"/>
          <w:szCs w:val="24"/>
          <w:vertAlign w:val="superscript"/>
          <w:lang w:eastAsia="en-GB"/>
        </w:rPr>
        <w:instrText xml:space="preserve"> ADDIN EN.CITE.DATA </w:instrText>
      </w:r>
      <w:r w:rsidR="00CF4A93" w:rsidRPr="000A4A05">
        <w:rPr>
          <w:rFonts w:ascii="Arial" w:eastAsia="Times New Roman" w:hAnsi="Arial" w:cs="Arial"/>
          <w:color w:val="000000"/>
          <w:sz w:val="24"/>
          <w:szCs w:val="24"/>
          <w:vertAlign w:val="superscript"/>
          <w:lang w:eastAsia="en-GB"/>
        </w:rPr>
      </w:r>
      <w:r w:rsidR="00CF4A93" w:rsidRPr="000A4A05">
        <w:rPr>
          <w:rFonts w:ascii="Arial" w:eastAsia="Times New Roman" w:hAnsi="Arial" w:cs="Arial"/>
          <w:color w:val="000000"/>
          <w:sz w:val="24"/>
          <w:szCs w:val="24"/>
          <w:vertAlign w:val="superscript"/>
          <w:lang w:eastAsia="en-GB"/>
        </w:rPr>
        <w:fldChar w:fldCharType="end"/>
      </w:r>
      <w:r w:rsidR="00CF4A93" w:rsidRPr="000A4A05">
        <w:rPr>
          <w:rFonts w:ascii="Arial" w:eastAsia="Times New Roman" w:hAnsi="Arial" w:cs="Arial"/>
          <w:color w:val="000000"/>
          <w:sz w:val="24"/>
          <w:szCs w:val="24"/>
          <w:vertAlign w:val="superscript"/>
          <w:lang w:eastAsia="en-GB"/>
        </w:rPr>
      </w:r>
      <w:r w:rsidR="00CF4A93" w:rsidRPr="000A4A05">
        <w:rPr>
          <w:rFonts w:ascii="Arial" w:eastAsia="Times New Roman" w:hAnsi="Arial" w:cs="Arial"/>
          <w:color w:val="000000"/>
          <w:sz w:val="24"/>
          <w:szCs w:val="24"/>
          <w:vertAlign w:val="superscript"/>
          <w:lang w:eastAsia="en-GB"/>
        </w:rPr>
        <w:fldChar w:fldCharType="separate"/>
      </w:r>
      <w:r w:rsidR="00CF4A93" w:rsidRPr="000A4A05">
        <w:rPr>
          <w:rFonts w:ascii="Arial" w:eastAsia="Times New Roman" w:hAnsi="Arial" w:cs="Arial"/>
          <w:noProof/>
          <w:color w:val="000000"/>
          <w:sz w:val="24"/>
          <w:szCs w:val="24"/>
          <w:vertAlign w:val="superscript"/>
          <w:lang w:eastAsia="en-GB"/>
        </w:rPr>
        <w:t>(36)</w:t>
      </w:r>
      <w:r w:rsidR="00CF4A93" w:rsidRPr="000A4A05">
        <w:rPr>
          <w:rFonts w:ascii="Arial" w:eastAsia="Times New Roman" w:hAnsi="Arial" w:cs="Arial"/>
          <w:color w:val="000000"/>
          <w:sz w:val="24"/>
          <w:szCs w:val="24"/>
          <w:vertAlign w:val="superscript"/>
          <w:lang w:eastAsia="en-GB"/>
        </w:rPr>
        <w:fldChar w:fldCharType="end"/>
      </w:r>
      <w:r w:rsidR="009553CA" w:rsidRPr="000A4A05">
        <w:rPr>
          <w:rFonts w:ascii="Arial" w:eastAsia="Times New Roman" w:hAnsi="Arial" w:cs="Arial"/>
          <w:color w:val="000000"/>
          <w:sz w:val="24"/>
          <w:szCs w:val="24"/>
          <w:lang w:eastAsia="en-GB"/>
        </w:rPr>
        <w:t>.</w:t>
      </w:r>
      <w:r w:rsidR="00387223" w:rsidRPr="000A4A05">
        <w:rPr>
          <w:rFonts w:ascii="Arial" w:eastAsia="Times New Roman" w:hAnsi="Arial" w:cs="Arial"/>
          <w:color w:val="000000"/>
          <w:sz w:val="24"/>
          <w:szCs w:val="24"/>
          <w:lang w:eastAsia="en-GB"/>
        </w:rPr>
        <w:t xml:space="preserve"> The primary reviewer (CW) </w:t>
      </w:r>
      <w:r w:rsidR="006B71CC" w:rsidRPr="000A4A05">
        <w:rPr>
          <w:rFonts w:ascii="Arial" w:eastAsia="Times New Roman" w:hAnsi="Arial" w:cs="Arial"/>
          <w:color w:val="000000"/>
          <w:sz w:val="24"/>
          <w:szCs w:val="24"/>
          <w:lang w:eastAsia="en-GB"/>
        </w:rPr>
        <w:t>is</w:t>
      </w:r>
      <w:r w:rsidR="00387223" w:rsidRPr="000A4A05">
        <w:rPr>
          <w:rFonts w:ascii="Arial" w:eastAsia="Times New Roman" w:hAnsi="Arial" w:cs="Arial"/>
          <w:color w:val="000000"/>
          <w:sz w:val="24"/>
          <w:szCs w:val="24"/>
          <w:lang w:eastAsia="en-GB"/>
        </w:rPr>
        <w:t xml:space="preserve"> experienced in statistical analyses, and the independent validator</w:t>
      </w:r>
      <w:r w:rsidR="00A345B0" w:rsidRPr="000A4A05">
        <w:rPr>
          <w:rFonts w:ascii="Arial" w:eastAsia="Times New Roman" w:hAnsi="Arial" w:cs="Arial"/>
          <w:color w:val="000000"/>
          <w:sz w:val="24"/>
          <w:szCs w:val="24"/>
          <w:lang w:eastAsia="en-GB"/>
        </w:rPr>
        <w:t>s</w:t>
      </w:r>
      <w:r w:rsidR="00387223" w:rsidRPr="000A4A05">
        <w:rPr>
          <w:rFonts w:ascii="Arial" w:eastAsia="Times New Roman" w:hAnsi="Arial" w:cs="Arial"/>
          <w:color w:val="000000"/>
          <w:sz w:val="24"/>
          <w:szCs w:val="24"/>
          <w:lang w:eastAsia="en-GB"/>
        </w:rPr>
        <w:t xml:space="preserve"> (LF</w:t>
      </w:r>
      <w:r w:rsidR="00A345B0" w:rsidRPr="000A4A05">
        <w:rPr>
          <w:rFonts w:ascii="Arial" w:eastAsia="Times New Roman" w:hAnsi="Arial" w:cs="Arial"/>
          <w:color w:val="000000"/>
          <w:sz w:val="24"/>
          <w:szCs w:val="24"/>
          <w:lang w:eastAsia="en-GB"/>
        </w:rPr>
        <w:t xml:space="preserve"> &amp; KW</w:t>
      </w:r>
      <w:r w:rsidR="00387223" w:rsidRPr="000A4A05">
        <w:rPr>
          <w:rFonts w:ascii="Arial" w:eastAsia="Times New Roman" w:hAnsi="Arial" w:cs="Arial"/>
          <w:color w:val="000000"/>
          <w:sz w:val="24"/>
          <w:szCs w:val="24"/>
          <w:lang w:eastAsia="en-GB"/>
        </w:rPr>
        <w:t xml:space="preserve">) with mixed methods, ensuring that there were experienced researchers on the team to </w:t>
      </w:r>
      <w:r w:rsidR="002B2ED6" w:rsidRPr="000A4A05">
        <w:rPr>
          <w:rFonts w:ascii="Arial" w:eastAsia="Times New Roman" w:hAnsi="Arial" w:cs="Arial"/>
          <w:color w:val="000000"/>
          <w:sz w:val="24"/>
          <w:szCs w:val="24"/>
          <w:lang w:eastAsia="en-GB"/>
        </w:rPr>
        <w:t>minimise any possible</w:t>
      </w:r>
      <w:r w:rsidR="00387223" w:rsidRPr="000A4A05">
        <w:rPr>
          <w:rFonts w:ascii="Arial" w:eastAsia="Times New Roman" w:hAnsi="Arial" w:cs="Arial"/>
          <w:color w:val="000000"/>
          <w:sz w:val="24"/>
          <w:szCs w:val="24"/>
          <w:lang w:eastAsia="en-GB"/>
        </w:rPr>
        <w:t xml:space="preserve"> misinterpretations of numerical or statistical results in line with guidance</w:t>
      </w:r>
      <w:r w:rsidR="00387223" w:rsidRPr="000A4A05">
        <w:rPr>
          <w:rFonts w:ascii="Arial" w:eastAsia="Times New Roman" w:hAnsi="Arial" w:cs="Arial"/>
          <w:color w:val="000000"/>
          <w:sz w:val="24"/>
          <w:szCs w:val="24"/>
          <w:vertAlign w:val="superscript"/>
          <w:lang w:eastAsia="en-GB"/>
        </w:rPr>
        <w:fldChar w:fldCharType="begin">
          <w:fldData xml:space="preserve">PEVuZE5vdGU+PENpdGU+PEF1dGhvcj5MaXphcm9uZG88L0F1dGhvcj48WWVhcj4yMDI1PC9ZZWFy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</w:fldData>
        </w:fldChar>
      </w:r>
      <w:r w:rsidR="004B53F0" w:rsidRPr="000A4A05">
        <w:rPr>
          <w:rFonts w:ascii="Arial" w:eastAsia="Times New Roman" w:hAnsi="Arial" w:cs="Arial"/>
          <w:color w:val="000000"/>
          <w:sz w:val="24"/>
          <w:szCs w:val="24"/>
          <w:vertAlign w:val="superscript"/>
          <w:lang w:eastAsia="en-GB"/>
        </w:rPr>
        <w:instrText xml:space="preserve"> ADDIN EN.CITE </w:instrText>
      </w:r>
      <w:r w:rsidR="004B53F0" w:rsidRPr="000A4A05">
        <w:rPr>
          <w:rFonts w:ascii="Arial" w:eastAsia="Times New Roman" w:hAnsi="Arial" w:cs="Arial"/>
          <w:color w:val="000000"/>
          <w:sz w:val="24"/>
          <w:szCs w:val="24"/>
          <w:vertAlign w:val="superscript"/>
          <w:lang w:eastAsia="en-GB"/>
        </w:rPr>
        <w:fldChar w:fldCharType="begin">
          <w:fldData xml:space="preserve">PEVuZE5vdGU+PENpdGU+PEF1dGhvcj5MaXphcm9uZG88L0F1dGhvcj48WWVhcj4yMDI1PC9ZZWFy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</w:fldData>
        </w:fldChar>
      </w:r>
      <w:r w:rsidR="004B53F0" w:rsidRPr="000A4A05">
        <w:rPr>
          <w:rFonts w:ascii="Arial" w:eastAsia="Times New Roman" w:hAnsi="Arial" w:cs="Arial"/>
          <w:color w:val="000000"/>
          <w:sz w:val="24"/>
          <w:szCs w:val="24"/>
          <w:vertAlign w:val="superscript"/>
          <w:lang w:eastAsia="en-GB"/>
        </w:rPr>
        <w:instrText xml:space="preserve"> ADDIN EN.CITE.DATA </w:instrText>
      </w:r>
      <w:r w:rsidR="004B53F0" w:rsidRPr="000A4A05">
        <w:rPr>
          <w:rFonts w:ascii="Arial" w:eastAsia="Times New Roman" w:hAnsi="Arial" w:cs="Arial"/>
          <w:color w:val="000000"/>
          <w:sz w:val="24"/>
          <w:szCs w:val="24"/>
          <w:vertAlign w:val="superscript"/>
          <w:lang w:eastAsia="en-GB"/>
        </w:rPr>
      </w:r>
      <w:r w:rsidR="004B53F0" w:rsidRPr="000A4A05">
        <w:rPr>
          <w:rFonts w:ascii="Arial" w:eastAsia="Times New Roman" w:hAnsi="Arial" w:cs="Arial"/>
          <w:color w:val="000000"/>
          <w:sz w:val="24"/>
          <w:szCs w:val="24"/>
          <w:vertAlign w:val="superscript"/>
          <w:lang w:eastAsia="en-GB"/>
        </w:rPr>
        <w:fldChar w:fldCharType="end"/>
      </w:r>
      <w:r w:rsidR="00387223" w:rsidRPr="000A4A05">
        <w:rPr>
          <w:rFonts w:ascii="Arial" w:eastAsia="Times New Roman" w:hAnsi="Arial" w:cs="Arial"/>
          <w:color w:val="000000"/>
          <w:sz w:val="24"/>
          <w:szCs w:val="24"/>
          <w:vertAlign w:val="superscript"/>
          <w:lang w:eastAsia="en-GB"/>
        </w:rPr>
      </w:r>
      <w:r w:rsidR="00387223" w:rsidRPr="000A4A05">
        <w:rPr>
          <w:rFonts w:ascii="Arial" w:eastAsia="Times New Roman" w:hAnsi="Arial" w:cs="Arial"/>
          <w:color w:val="000000"/>
          <w:sz w:val="24"/>
          <w:szCs w:val="24"/>
          <w:vertAlign w:val="superscript"/>
          <w:lang w:eastAsia="en-GB"/>
        </w:rPr>
        <w:fldChar w:fldCharType="separate"/>
      </w:r>
      <w:r w:rsidR="004B53F0" w:rsidRPr="000A4A05">
        <w:rPr>
          <w:rFonts w:ascii="Arial" w:eastAsia="Times New Roman" w:hAnsi="Arial" w:cs="Arial"/>
          <w:noProof/>
          <w:color w:val="000000"/>
          <w:sz w:val="24"/>
          <w:szCs w:val="24"/>
          <w:vertAlign w:val="superscript"/>
          <w:lang w:eastAsia="en-GB"/>
        </w:rPr>
        <w:t>(36)</w:t>
      </w:r>
      <w:r w:rsidR="00387223" w:rsidRPr="000A4A05">
        <w:rPr>
          <w:rFonts w:ascii="Arial" w:eastAsia="Times New Roman" w:hAnsi="Arial" w:cs="Arial"/>
          <w:color w:val="000000"/>
          <w:sz w:val="24"/>
          <w:szCs w:val="24"/>
          <w:vertAlign w:val="superscript"/>
          <w:lang w:eastAsia="en-GB"/>
        </w:rPr>
        <w:fldChar w:fldCharType="end"/>
      </w:r>
      <w:r w:rsidR="00387223" w:rsidRPr="000A4A05">
        <w:rPr>
          <w:rFonts w:ascii="Arial" w:eastAsia="Times New Roman" w:hAnsi="Arial" w:cs="Arial"/>
          <w:color w:val="000000"/>
          <w:sz w:val="24"/>
          <w:szCs w:val="24"/>
          <w:lang w:eastAsia="en-GB"/>
        </w:rPr>
        <w:t xml:space="preserve">. </w:t>
      </w:r>
      <w:r w:rsidR="00AA6630" w:rsidRPr="000A4A05">
        <w:rPr>
          <w:rFonts w:ascii="Arial" w:eastAsia="Times New Roman" w:hAnsi="Arial" w:cs="Arial"/>
          <w:color w:val="000000"/>
          <w:sz w:val="24"/>
          <w:szCs w:val="24"/>
          <w:lang w:eastAsia="en-GB"/>
        </w:rPr>
        <w:t>D</w:t>
      </w:r>
      <w:r w:rsidR="00387223" w:rsidRPr="000A4A05">
        <w:rPr>
          <w:rFonts w:ascii="Arial" w:eastAsia="Times New Roman" w:hAnsi="Arial" w:cs="Arial"/>
          <w:color w:val="000000"/>
          <w:sz w:val="24"/>
          <w:szCs w:val="24"/>
          <w:lang w:eastAsia="en-GB"/>
        </w:rPr>
        <w:t xml:space="preserve">isagreements </w:t>
      </w:r>
      <w:r w:rsidR="00AA6630" w:rsidRPr="000A4A05">
        <w:rPr>
          <w:rFonts w:ascii="Arial" w:eastAsia="Times New Roman" w:hAnsi="Arial" w:cs="Arial"/>
          <w:color w:val="000000"/>
          <w:sz w:val="24"/>
          <w:szCs w:val="24"/>
          <w:lang w:eastAsia="en-GB"/>
        </w:rPr>
        <w:t xml:space="preserve">on interpretation </w:t>
      </w:r>
      <w:r w:rsidR="00387223" w:rsidRPr="000A4A05">
        <w:rPr>
          <w:rFonts w:ascii="Arial" w:eastAsia="Times New Roman" w:hAnsi="Arial" w:cs="Arial"/>
          <w:color w:val="000000"/>
          <w:sz w:val="24"/>
          <w:szCs w:val="24"/>
          <w:lang w:eastAsia="en-GB"/>
        </w:rPr>
        <w:t xml:space="preserve">were </w:t>
      </w:r>
      <w:r w:rsidR="001D3537" w:rsidRPr="000A4A05">
        <w:rPr>
          <w:rFonts w:ascii="Arial" w:eastAsia="Times New Roman" w:hAnsi="Arial" w:cs="Arial"/>
          <w:color w:val="000000"/>
          <w:sz w:val="24"/>
          <w:szCs w:val="24"/>
          <w:lang w:eastAsia="en-GB"/>
        </w:rPr>
        <w:t>resolved through discussion.</w:t>
      </w:r>
    </w:p>
    <w:p w14:paraId="18E75A96" w14:textId="6E133A78" w:rsidR="00387223" w:rsidRPr="000A4A05" w:rsidRDefault="00872C4F" w:rsidP="000A4A05">
      <w:pPr>
        <w:spacing w:before="100" w:beforeAutospacing="1" w:after="100" w:afterAutospacing="1" w:line="480" w:lineRule="auto"/>
        <w:ind w:left="-360"/>
        <w:jc w:val="both"/>
        <w:rPr>
          <w:rFonts w:ascii="Arial" w:hAnsi="Arial" w:cs="Arial"/>
          <w:color w:val="000000"/>
          <w:sz w:val="24"/>
          <w:szCs w:val="24"/>
        </w:rPr>
      </w:pPr>
      <w:r w:rsidRPr="000A4A05">
        <w:rPr>
          <w:rFonts w:ascii="Arial" w:eastAsia="Times New Roman" w:hAnsi="Arial" w:cs="Arial"/>
          <w:color w:val="000000"/>
          <w:sz w:val="24"/>
          <w:szCs w:val="24"/>
          <w:lang w:eastAsia="en-GB"/>
        </w:rPr>
        <w:t xml:space="preserve">This </w:t>
      </w:r>
      <w:r w:rsidR="005C29E5" w:rsidRPr="000A4A05">
        <w:rPr>
          <w:rFonts w:ascii="Arial" w:eastAsia="Times New Roman" w:hAnsi="Arial" w:cs="Arial"/>
          <w:color w:val="000000"/>
          <w:sz w:val="24"/>
          <w:szCs w:val="24"/>
          <w:lang w:eastAsia="en-GB"/>
        </w:rPr>
        <w:t xml:space="preserve">review took a </w:t>
      </w:r>
      <w:r w:rsidR="00355073" w:rsidRPr="000A4A05">
        <w:rPr>
          <w:rFonts w:ascii="Arial" w:eastAsia="Times New Roman" w:hAnsi="Arial" w:cs="Arial"/>
          <w:color w:val="000000"/>
          <w:sz w:val="24"/>
          <w:szCs w:val="24"/>
          <w:lang w:eastAsia="en-GB"/>
        </w:rPr>
        <w:t>social</w:t>
      </w:r>
      <w:r w:rsidR="007931B5" w:rsidRPr="000A4A05">
        <w:rPr>
          <w:rFonts w:ascii="Arial" w:eastAsia="Times New Roman" w:hAnsi="Arial" w:cs="Arial"/>
          <w:color w:val="000000"/>
          <w:sz w:val="24"/>
          <w:szCs w:val="24"/>
          <w:lang w:eastAsia="en-GB"/>
        </w:rPr>
        <w:t>-</w:t>
      </w:r>
      <w:r w:rsidR="00355073" w:rsidRPr="000A4A05">
        <w:rPr>
          <w:rFonts w:ascii="Arial" w:eastAsia="Times New Roman" w:hAnsi="Arial" w:cs="Arial"/>
          <w:color w:val="000000"/>
          <w:sz w:val="24"/>
          <w:szCs w:val="24"/>
          <w:lang w:eastAsia="en-GB"/>
        </w:rPr>
        <w:t>constru</w:t>
      </w:r>
      <w:r w:rsidR="007931B5" w:rsidRPr="000A4A05">
        <w:rPr>
          <w:rFonts w:ascii="Arial" w:eastAsia="Times New Roman" w:hAnsi="Arial" w:cs="Arial"/>
          <w:color w:val="000000"/>
          <w:sz w:val="24"/>
          <w:szCs w:val="24"/>
          <w:lang w:eastAsia="en-GB"/>
        </w:rPr>
        <w:t>ctivist</w:t>
      </w:r>
      <w:r w:rsidR="005C29E5" w:rsidRPr="000A4A05">
        <w:rPr>
          <w:rFonts w:ascii="Arial" w:eastAsia="Times New Roman" w:hAnsi="Arial" w:cs="Arial"/>
          <w:color w:val="000000"/>
          <w:sz w:val="24"/>
          <w:szCs w:val="24"/>
          <w:lang w:eastAsia="en-GB"/>
        </w:rPr>
        <w:t xml:space="preserve"> </w:t>
      </w:r>
      <w:r w:rsidR="00285C19" w:rsidRPr="000A4A05">
        <w:rPr>
          <w:rFonts w:ascii="Arial" w:eastAsia="Times New Roman" w:hAnsi="Arial" w:cs="Arial"/>
          <w:color w:val="000000"/>
          <w:sz w:val="24"/>
          <w:szCs w:val="24"/>
          <w:lang w:eastAsia="en-GB"/>
        </w:rPr>
        <w:t xml:space="preserve">epistemological stance, </w:t>
      </w:r>
      <w:r w:rsidR="007806D8" w:rsidRPr="000A4A05">
        <w:rPr>
          <w:rFonts w:ascii="Arial" w:eastAsia="Times New Roman" w:hAnsi="Arial" w:cs="Arial"/>
          <w:color w:val="000000"/>
          <w:sz w:val="24"/>
          <w:szCs w:val="24"/>
          <w:lang w:eastAsia="en-GB"/>
        </w:rPr>
        <w:t>focu</w:t>
      </w:r>
      <w:r w:rsidR="00487885" w:rsidRPr="000A4A05">
        <w:rPr>
          <w:rFonts w:ascii="Arial" w:eastAsia="Times New Roman" w:hAnsi="Arial" w:cs="Arial"/>
          <w:color w:val="000000"/>
          <w:sz w:val="24"/>
          <w:szCs w:val="24"/>
          <w:lang w:eastAsia="en-GB"/>
        </w:rPr>
        <w:t xml:space="preserve">sing on the </w:t>
      </w:r>
      <w:r w:rsidR="007931B5" w:rsidRPr="000A4A05">
        <w:rPr>
          <w:rFonts w:ascii="Arial" w:eastAsia="Times New Roman" w:hAnsi="Arial" w:cs="Arial"/>
          <w:color w:val="000000"/>
          <w:sz w:val="24"/>
          <w:szCs w:val="24"/>
          <w:lang w:eastAsia="en-GB"/>
        </w:rPr>
        <w:t>relationship between social conditions and health opportunities</w:t>
      </w:r>
      <w:r w:rsidR="007E7504" w:rsidRPr="000A4A05">
        <w:rPr>
          <w:rFonts w:ascii="Arial" w:eastAsia="Times New Roman" w:hAnsi="Arial" w:cs="Arial"/>
          <w:color w:val="000000"/>
          <w:sz w:val="24"/>
          <w:szCs w:val="24"/>
          <w:vertAlign w:val="superscript"/>
          <w:lang w:eastAsia="en-GB"/>
        </w:rPr>
        <w:fldChar w:fldCharType="begin"/>
      </w:r>
      <w:r w:rsidR="004B53F0" w:rsidRPr="000A4A05">
        <w:rPr>
          <w:rFonts w:ascii="Arial" w:eastAsia="Times New Roman" w:hAnsi="Arial" w:cs="Arial"/>
          <w:color w:val="000000"/>
          <w:sz w:val="24"/>
          <w:szCs w:val="24"/>
          <w:vertAlign w:val="superscript"/>
          <w:lang w:eastAsia="en-GB"/>
        </w:rPr>
        <w:instrText xml:space="preserve"> ADDIN EN.CITE &lt;EndNote&gt;&lt;Cite&gt;&lt;Author&gt;Matteucci&lt;/Author&gt;&lt;Year&gt;2015&lt;/Year&gt;&lt;RecNum&gt;183&lt;/RecNum&gt;&lt;DisplayText&gt;(37)&lt;/DisplayText&gt;&lt;record&gt;&lt;rec-number&gt;183&lt;/rec-number&gt;&lt;foreign-keys&gt;&lt;key app="EN" db-id="fswf2f50rpt5exeeartv5st7x09sxferextt" timestamp="1756469919"&gt;183&lt;/key&gt;&lt;/foreign-keys&gt;&lt;ref-type name="Journal Article"&gt;17&lt;/ref-type&gt;&lt;contributors&gt;&lt;authors&gt;&lt;author&gt;Matteucci, Ivana&lt;/author&gt;&lt;/authors&gt;&lt;/contributors&gt;&lt;titles&gt;&lt;title&gt;Social determinants of health inequalities: moving toward a socio-constructivist model supported by information and communication technologies&lt;/title&gt;&lt;secondary-title&gt;Global Bioethics&lt;/secondary-title&gt;&lt;/titles&gt;&lt;periodical&gt;&lt;full-title&gt;Global Bioethics&lt;/full-title&gt;&lt;/periodical&gt;&lt;pages&gt;206-217&lt;/pages&gt;&lt;volume&gt;26&lt;/volume&gt;&lt;number&gt;3-4&lt;/number&gt;&lt;dates&gt;&lt;year&gt;2015&lt;/year&gt;&lt;/dates&gt;&lt;isbn&gt;1128-7462&lt;/isbn&gt;&lt;urls&gt;&lt;/urls&gt;&lt;/record&gt;&lt;/Cite&gt;&lt;/EndNote&gt;</w:instrText>
      </w:r>
      <w:r w:rsidR="007E7504" w:rsidRPr="000A4A05">
        <w:rPr>
          <w:rFonts w:ascii="Arial" w:eastAsia="Times New Roman" w:hAnsi="Arial" w:cs="Arial"/>
          <w:color w:val="000000"/>
          <w:sz w:val="24"/>
          <w:szCs w:val="24"/>
          <w:vertAlign w:val="superscript"/>
          <w:lang w:eastAsia="en-GB"/>
        </w:rPr>
        <w:fldChar w:fldCharType="separate"/>
      </w:r>
      <w:r w:rsidR="004B53F0" w:rsidRPr="000A4A05">
        <w:rPr>
          <w:rFonts w:ascii="Arial" w:eastAsia="Times New Roman" w:hAnsi="Arial" w:cs="Arial"/>
          <w:noProof/>
          <w:color w:val="000000"/>
          <w:sz w:val="24"/>
          <w:szCs w:val="24"/>
          <w:vertAlign w:val="superscript"/>
          <w:lang w:eastAsia="en-GB"/>
        </w:rPr>
        <w:t>(37)</w:t>
      </w:r>
      <w:r w:rsidR="007E7504" w:rsidRPr="000A4A05">
        <w:rPr>
          <w:rFonts w:ascii="Arial" w:eastAsia="Times New Roman" w:hAnsi="Arial" w:cs="Arial"/>
          <w:color w:val="000000"/>
          <w:sz w:val="24"/>
          <w:szCs w:val="24"/>
          <w:vertAlign w:val="superscript"/>
          <w:lang w:eastAsia="en-GB"/>
        </w:rPr>
        <w:fldChar w:fldCharType="end"/>
      </w:r>
      <w:r w:rsidR="00A75381" w:rsidRPr="000A4A05">
        <w:rPr>
          <w:rFonts w:ascii="Arial" w:eastAsia="Times New Roman" w:hAnsi="Arial" w:cs="Arial"/>
          <w:color w:val="000000"/>
          <w:sz w:val="24"/>
          <w:szCs w:val="24"/>
          <w:lang w:eastAsia="en-GB"/>
        </w:rPr>
        <w:t>.</w:t>
      </w:r>
      <w:r w:rsidR="00E21F3A" w:rsidRPr="000A4A05">
        <w:rPr>
          <w:rFonts w:ascii="Arial" w:eastAsia="Times New Roman" w:hAnsi="Arial" w:cs="Arial"/>
          <w:color w:val="000000"/>
          <w:sz w:val="24"/>
          <w:szCs w:val="24"/>
          <w:lang w:eastAsia="en-GB"/>
        </w:rPr>
        <w:t xml:space="preserve"> </w:t>
      </w:r>
      <w:r w:rsidR="009B0149" w:rsidRPr="000A4A05">
        <w:rPr>
          <w:rFonts w:ascii="Arial" w:eastAsia="Times New Roman" w:hAnsi="Arial" w:cs="Arial"/>
          <w:color w:val="000000"/>
          <w:sz w:val="24"/>
          <w:szCs w:val="24"/>
          <w:lang w:eastAsia="en-GB"/>
        </w:rPr>
        <w:t>Data i</w:t>
      </w:r>
      <w:r w:rsidR="00387223" w:rsidRPr="000A4A05">
        <w:rPr>
          <w:rFonts w:ascii="Arial" w:eastAsia="Times New Roman" w:hAnsi="Arial" w:cs="Arial"/>
          <w:color w:val="000000"/>
          <w:sz w:val="24"/>
          <w:szCs w:val="24"/>
          <w:lang w:eastAsia="en-GB"/>
        </w:rPr>
        <w:t xml:space="preserve">ntegration involved assembling the quantitative and qualitative extracted data, </w:t>
      </w:r>
      <w:r w:rsidR="006B71CC" w:rsidRPr="000A4A05">
        <w:rPr>
          <w:rFonts w:ascii="Arial" w:eastAsia="Times New Roman" w:hAnsi="Arial" w:cs="Arial"/>
          <w:color w:val="000000"/>
          <w:sz w:val="24"/>
          <w:szCs w:val="24"/>
          <w:lang w:eastAsia="en-GB"/>
        </w:rPr>
        <w:t>and</w:t>
      </w:r>
      <w:r w:rsidR="00387223" w:rsidRPr="000A4A05">
        <w:rPr>
          <w:rFonts w:ascii="Arial" w:eastAsia="Times New Roman" w:hAnsi="Arial" w:cs="Arial"/>
          <w:color w:val="000000"/>
          <w:sz w:val="24"/>
          <w:szCs w:val="24"/>
          <w:lang w:eastAsia="en-GB"/>
        </w:rPr>
        <w:t xml:space="preserve"> detailed examination to identify likenesses and create categories based on similarity in meaning</w:t>
      </w:r>
      <w:r w:rsidR="00A35B2C" w:rsidRPr="000A4A05">
        <w:rPr>
          <w:rFonts w:ascii="Arial" w:eastAsia="Times New Roman" w:hAnsi="Arial" w:cs="Arial"/>
          <w:color w:val="000000"/>
          <w:sz w:val="24"/>
          <w:szCs w:val="24"/>
          <w:lang w:eastAsia="en-GB"/>
        </w:rPr>
        <w:t xml:space="preserve"> (CW)</w:t>
      </w:r>
      <w:r w:rsidR="00387223" w:rsidRPr="000A4A05">
        <w:rPr>
          <w:rFonts w:ascii="Arial" w:eastAsia="Times New Roman" w:hAnsi="Arial" w:cs="Arial"/>
          <w:color w:val="000000"/>
          <w:sz w:val="24"/>
          <w:szCs w:val="24"/>
          <w:lang w:eastAsia="en-GB"/>
        </w:rPr>
        <w:t xml:space="preserve">. In line with JBI guidance, the data </w:t>
      </w:r>
      <w:r w:rsidR="004233B0" w:rsidRPr="000A4A05">
        <w:rPr>
          <w:rFonts w:ascii="Arial" w:eastAsia="Times New Roman" w:hAnsi="Arial" w:cs="Arial"/>
          <w:color w:val="000000"/>
          <w:sz w:val="24"/>
          <w:szCs w:val="24"/>
          <w:lang w:eastAsia="en-GB"/>
        </w:rPr>
        <w:t>were</w:t>
      </w:r>
      <w:r w:rsidR="00387223" w:rsidRPr="000A4A05">
        <w:rPr>
          <w:rFonts w:ascii="Arial" w:eastAsia="Times New Roman" w:hAnsi="Arial" w:cs="Arial"/>
          <w:color w:val="000000"/>
          <w:sz w:val="24"/>
          <w:szCs w:val="24"/>
          <w:lang w:eastAsia="en-GB"/>
        </w:rPr>
        <w:t xml:space="preserve"> coded into categories, representing ‘</w:t>
      </w:r>
      <w:proofErr w:type="spellStart"/>
      <w:r w:rsidR="00387223" w:rsidRPr="000A4A05">
        <w:rPr>
          <w:rFonts w:ascii="Arial" w:eastAsia="Times New Roman" w:hAnsi="Arial" w:cs="Arial"/>
          <w:color w:val="000000"/>
          <w:sz w:val="24"/>
          <w:szCs w:val="24"/>
          <w:lang w:eastAsia="en-GB"/>
        </w:rPr>
        <w:t>qualitization</w:t>
      </w:r>
      <w:proofErr w:type="spellEnd"/>
      <w:r w:rsidR="00387223" w:rsidRPr="000A4A05">
        <w:rPr>
          <w:rFonts w:ascii="Arial" w:eastAsia="Times New Roman" w:hAnsi="Arial" w:cs="Arial"/>
          <w:color w:val="000000"/>
          <w:sz w:val="24"/>
          <w:szCs w:val="24"/>
          <w:lang w:eastAsia="en-GB"/>
        </w:rPr>
        <w:t>’, which applies when the extracted data grouped together is a mix of qualitative and quantitative data, or just quantitative data alone</w:t>
      </w:r>
      <w:r w:rsidR="00387223" w:rsidRPr="000A4A05">
        <w:rPr>
          <w:rFonts w:ascii="Arial" w:eastAsia="Times New Roman" w:hAnsi="Arial" w:cs="Arial"/>
          <w:color w:val="000000"/>
          <w:sz w:val="24"/>
          <w:szCs w:val="24"/>
          <w:vertAlign w:val="superscript"/>
          <w:lang w:eastAsia="en-GB"/>
        </w:rPr>
        <w:fldChar w:fldCharType="begin">
          <w:fldData xml:space="preserve">PEVuZE5vdGU+PENpdGU+PEF1dGhvcj5MaXphcm9uZG88L0F1dGhvcj48WWVhcj4yMDI1PC9ZZWFy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</w:fldData>
        </w:fldChar>
      </w:r>
      <w:r w:rsidR="004B53F0" w:rsidRPr="000A4A05">
        <w:rPr>
          <w:rFonts w:ascii="Arial" w:eastAsia="Times New Roman" w:hAnsi="Arial" w:cs="Arial"/>
          <w:color w:val="000000"/>
          <w:sz w:val="24"/>
          <w:szCs w:val="24"/>
          <w:vertAlign w:val="superscript"/>
          <w:lang w:eastAsia="en-GB"/>
        </w:rPr>
        <w:instrText xml:space="preserve"> ADDIN EN.CITE </w:instrText>
      </w:r>
      <w:r w:rsidR="004B53F0" w:rsidRPr="000A4A05">
        <w:rPr>
          <w:rFonts w:ascii="Arial" w:eastAsia="Times New Roman" w:hAnsi="Arial" w:cs="Arial"/>
          <w:color w:val="000000"/>
          <w:sz w:val="24"/>
          <w:szCs w:val="24"/>
          <w:vertAlign w:val="superscript"/>
          <w:lang w:eastAsia="en-GB"/>
        </w:rPr>
        <w:fldChar w:fldCharType="begin">
          <w:fldData xml:space="preserve">PEVuZE5vdGU+PENpdGU+PEF1dGhvcj5MaXphcm9uZG88L0F1dGhvcj48WWVhcj4yMDI1PC9ZZWFy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</w:fldData>
        </w:fldChar>
      </w:r>
      <w:r w:rsidR="004B53F0" w:rsidRPr="000A4A05">
        <w:rPr>
          <w:rFonts w:ascii="Arial" w:eastAsia="Times New Roman" w:hAnsi="Arial" w:cs="Arial"/>
          <w:color w:val="000000"/>
          <w:sz w:val="24"/>
          <w:szCs w:val="24"/>
          <w:vertAlign w:val="superscript"/>
          <w:lang w:eastAsia="en-GB"/>
        </w:rPr>
        <w:instrText xml:space="preserve"> ADDIN EN.CITE.DATA </w:instrText>
      </w:r>
      <w:r w:rsidR="004B53F0" w:rsidRPr="000A4A05">
        <w:rPr>
          <w:rFonts w:ascii="Arial" w:eastAsia="Times New Roman" w:hAnsi="Arial" w:cs="Arial"/>
          <w:color w:val="000000"/>
          <w:sz w:val="24"/>
          <w:szCs w:val="24"/>
          <w:vertAlign w:val="superscript"/>
          <w:lang w:eastAsia="en-GB"/>
        </w:rPr>
      </w:r>
      <w:r w:rsidR="004B53F0" w:rsidRPr="000A4A05">
        <w:rPr>
          <w:rFonts w:ascii="Arial" w:eastAsia="Times New Roman" w:hAnsi="Arial" w:cs="Arial"/>
          <w:color w:val="000000"/>
          <w:sz w:val="24"/>
          <w:szCs w:val="24"/>
          <w:vertAlign w:val="superscript"/>
          <w:lang w:eastAsia="en-GB"/>
        </w:rPr>
        <w:fldChar w:fldCharType="end"/>
      </w:r>
      <w:r w:rsidR="00387223" w:rsidRPr="000A4A05">
        <w:rPr>
          <w:rFonts w:ascii="Arial" w:eastAsia="Times New Roman" w:hAnsi="Arial" w:cs="Arial"/>
          <w:color w:val="000000"/>
          <w:sz w:val="24"/>
          <w:szCs w:val="24"/>
          <w:vertAlign w:val="superscript"/>
          <w:lang w:eastAsia="en-GB"/>
        </w:rPr>
      </w:r>
      <w:r w:rsidR="00387223" w:rsidRPr="000A4A05">
        <w:rPr>
          <w:rFonts w:ascii="Arial" w:eastAsia="Times New Roman" w:hAnsi="Arial" w:cs="Arial"/>
          <w:color w:val="000000"/>
          <w:sz w:val="24"/>
          <w:szCs w:val="24"/>
          <w:vertAlign w:val="superscript"/>
          <w:lang w:eastAsia="en-GB"/>
        </w:rPr>
        <w:fldChar w:fldCharType="separate"/>
      </w:r>
      <w:r w:rsidR="004B53F0" w:rsidRPr="000A4A05">
        <w:rPr>
          <w:rFonts w:ascii="Arial" w:eastAsia="Times New Roman" w:hAnsi="Arial" w:cs="Arial"/>
          <w:noProof/>
          <w:color w:val="000000"/>
          <w:sz w:val="24"/>
          <w:szCs w:val="24"/>
          <w:vertAlign w:val="superscript"/>
          <w:lang w:eastAsia="en-GB"/>
        </w:rPr>
        <w:t>(36)</w:t>
      </w:r>
      <w:r w:rsidR="00387223" w:rsidRPr="000A4A05">
        <w:rPr>
          <w:rFonts w:ascii="Arial" w:eastAsia="Times New Roman" w:hAnsi="Arial" w:cs="Arial"/>
          <w:color w:val="000000"/>
          <w:sz w:val="24"/>
          <w:szCs w:val="24"/>
          <w:vertAlign w:val="superscript"/>
          <w:lang w:eastAsia="en-GB"/>
        </w:rPr>
        <w:fldChar w:fldCharType="end"/>
      </w:r>
      <w:r w:rsidR="00387223" w:rsidRPr="000A4A05">
        <w:rPr>
          <w:rFonts w:ascii="Arial" w:eastAsia="Times New Roman" w:hAnsi="Arial" w:cs="Arial"/>
          <w:color w:val="000000"/>
          <w:sz w:val="24"/>
          <w:szCs w:val="24"/>
          <w:lang w:eastAsia="en-GB"/>
        </w:rPr>
        <w:t>. Categories were then aggregated to produce the overarching integrated findings from both the quantitative and qualitative studies.</w:t>
      </w:r>
      <w:r w:rsidR="00F71BFE" w:rsidRPr="000A4A05">
        <w:rPr>
          <w:rFonts w:ascii="Arial" w:hAnsi="Arial" w:cs="Arial"/>
          <w:color w:val="000000"/>
          <w:sz w:val="24"/>
          <w:szCs w:val="24"/>
        </w:rPr>
        <w:t xml:space="preserve"> Th</w:t>
      </w:r>
      <w:r w:rsidR="006B71CC" w:rsidRPr="000A4A05">
        <w:rPr>
          <w:rFonts w:ascii="Arial" w:hAnsi="Arial" w:cs="Arial"/>
          <w:color w:val="000000"/>
          <w:sz w:val="24"/>
          <w:szCs w:val="24"/>
        </w:rPr>
        <w:t xml:space="preserve">ese categories were developed in close discussion with </w:t>
      </w:r>
      <w:r w:rsidR="00C911BC" w:rsidRPr="000A4A05">
        <w:rPr>
          <w:rFonts w:ascii="Arial" w:hAnsi="Arial" w:cs="Arial"/>
          <w:color w:val="000000"/>
          <w:sz w:val="24"/>
          <w:szCs w:val="24"/>
        </w:rPr>
        <w:t xml:space="preserve">SH, </w:t>
      </w:r>
      <w:r w:rsidR="00642F1E" w:rsidRPr="000A4A05">
        <w:rPr>
          <w:rFonts w:ascii="Arial" w:hAnsi="Arial" w:cs="Arial"/>
          <w:color w:val="000000"/>
          <w:sz w:val="24"/>
          <w:szCs w:val="24"/>
        </w:rPr>
        <w:t xml:space="preserve">an experienced mixed methods </w:t>
      </w:r>
      <w:r w:rsidR="00FA65F6" w:rsidRPr="000A4A05">
        <w:rPr>
          <w:rFonts w:ascii="Arial" w:hAnsi="Arial" w:cs="Arial"/>
          <w:color w:val="000000"/>
          <w:sz w:val="24"/>
          <w:szCs w:val="24"/>
        </w:rPr>
        <w:t>researcher</w:t>
      </w:r>
      <w:r w:rsidR="00C911BC" w:rsidRPr="000A4A05">
        <w:rPr>
          <w:rFonts w:ascii="Arial" w:hAnsi="Arial" w:cs="Arial"/>
          <w:color w:val="000000"/>
          <w:sz w:val="24"/>
          <w:szCs w:val="24"/>
        </w:rPr>
        <w:t>.</w:t>
      </w:r>
      <w:r w:rsidR="00387223" w:rsidRPr="000A4A05">
        <w:rPr>
          <w:rFonts w:ascii="Arial" w:hAnsi="Arial" w:cs="Arial"/>
          <w:color w:val="000000"/>
          <w:sz w:val="24"/>
          <w:szCs w:val="24"/>
        </w:rPr>
        <w:t xml:space="preserve"> </w:t>
      </w:r>
    </w:p>
    <w:p w14:paraId="7E8ADEEA" w14:textId="77777777" w:rsidR="00387223" w:rsidRPr="00BB448D" w:rsidRDefault="00387223" w:rsidP="000A4A05">
      <w:pPr>
        <w:spacing w:line="480" w:lineRule="auto"/>
        <w:jc w:val="both"/>
        <w:rPr>
          <w:rFonts w:ascii="Arial" w:hAnsi="Arial" w:cs="Arial"/>
          <w:color w:val="000000"/>
          <w:sz w:val="24"/>
          <w:szCs w:val="24"/>
        </w:rPr>
      </w:pPr>
    </w:p>
    <w:p w14:paraId="3096C094" w14:textId="77777777" w:rsidR="00387223" w:rsidRPr="00BB448D" w:rsidRDefault="00387223" w:rsidP="000A4A05">
      <w:pPr>
        <w:pStyle w:val="Heading2"/>
        <w:spacing w:line="480" w:lineRule="auto"/>
        <w:ind w:left="-360"/>
        <w:jc w:val="both"/>
        <w:rPr>
          <w:rFonts w:ascii="Arial" w:hAnsi="Arial" w:cs="Arial"/>
          <w:color w:val="000000"/>
          <w:sz w:val="24"/>
          <w:szCs w:val="24"/>
        </w:rPr>
      </w:pPr>
      <w:r w:rsidRPr="00BB448D">
        <w:rPr>
          <w:rFonts w:ascii="Arial" w:hAnsi="Arial" w:cs="Arial"/>
          <w:color w:val="000000"/>
          <w:sz w:val="24"/>
          <w:szCs w:val="24"/>
        </w:rPr>
        <w:lastRenderedPageBreak/>
        <w:t>Risk of bias assessment</w:t>
      </w:r>
    </w:p>
    <w:p w14:paraId="2266B420" w14:textId="4CBCCCE0" w:rsidR="00021272" w:rsidRPr="00BB448D" w:rsidRDefault="00387223" w:rsidP="000A4A05">
      <w:pPr>
        <w:pStyle w:val="BodyTextIndent"/>
        <w:spacing w:line="480" w:lineRule="auto"/>
        <w:ind w:left="-360"/>
        <w:rPr>
          <w:rFonts w:ascii="Arial" w:hAnsi="Arial" w:cs="Arial"/>
          <w:color w:val="000000"/>
        </w:rPr>
      </w:pPr>
      <w:r w:rsidRPr="47AD536E">
        <w:rPr>
          <w:rFonts w:ascii="Arial" w:hAnsi="Arial" w:cs="Arial"/>
          <w:color w:val="000000" w:themeColor="text1"/>
        </w:rPr>
        <w:t>The Mixed Methods Appraisal Tool (MMAT) version 2018 was used to assess risk of bias</w:t>
      </w:r>
      <w:r w:rsidRPr="47AD536E">
        <w:rPr>
          <w:rFonts w:ascii="Arial" w:hAnsi="Arial" w:cs="Arial"/>
          <w:color w:val="000000" w:themeColor="text1"/>
          <w:vertAlign w:val="superscript"/>
        </w:rPr>
        <w:fldChar w:fldCharType="begin"/>
      </w:r>
      <w:r w:rsidR="004B53F0" w:rsidRPr="47AD536E">
        <w:rPr>
          <w:rFonts w:ascii="Arial" w:hAnsi="Arial" w:cs="Arial"/>
          <w:color w:val="000000" w:themeColor="text1"/>
          <w:vertAlign w:val="superscript"/>
        </w:rPr>
        <w:instrText xml:space="preserve"> ADDIN EN.CITE &lt;EndNote&gt;&lt;Cite&gt;&lt;Author&gt;Hong&lt;/Author&gt;&lt;Year&gt;2018&lt;/Year&gt;&lt;RecNum&gt;0&lt;/RecNum&gt;&lt;IDText&gt;The Mixed Methods Appraisal Tool (MMAT) version 2018 for information professionals and researchers&lt;/IDText&gt;&lt;DisplayText&gt;(38)&lt;/DisplayText&gt;&lt;record&gt;&lt;isbn&gt;0167-8329&lt;/isbn&gt;&lt;titles&gt;&lt;title&gt;The Mixed Methods Appraisal Tool (MMAT) version 2018 for information professionals and researchers&lt;/title&gt;&lt;secondary-title&gt;Education for information&lt;/secondary-title&gt;&lt;/titles&gt;&lt;pages&gt;285-291&lt;/pages&gt;&lt;number&gt;4&lt;/number&gt;&lt;contributors&gt;&lt;authors&gt;&lt;author&gt;Hong, Quan Nha&lt;/author&gt;&lt;author&gt;Fàbregues, Sergi&lt;/author&gt;&lt;author&gt;Bartlett, Gillian&lt;/author&gt;&lt;author&gt;Boardman, Felicity&lt;/author&gt;&lt;author&gt;Cargo, Margaret&lt;/author&gt;&lt;author&gt;Dagenais, Pierre&lt;/author&gt;&lt;author&gt;Gagnon, Marie-Pierre&lt;/author&gt;&lt;author&gt;Griffiths, Frances&lt;/author&gt;&lt;author&gt;Nicolau, Belinda&lt;/author&gt;&lt;author&gt;O’Cathain, Alicia&lt;/author&gt;&lt;/authors&gt;&lt;/contributors&gt;&lt;added-date format="utc"&gt;1679862651&lt;/added-date&gt;&lt;ref-type name="Journal Article"&gt;17&lt;/ref-type&gt;&lt;dates&gt;&lt;year&gt;2018&lt;/year&gt;&lt;/dates&gt;&lt;rec-number&gt;249&lt;/rec-number&gt;&lt;last-updated-date format="utc"&gt;1679862651&lt;/last-updated-date&gt;&lt;volume&gt;34&lt;/volume&gt;&lt;/record&gt;&lt;/Cite&gt;&lt;/EndNote&gt;</w:instrText>
      </w:r>
      <w:r w:rsidRPr="47AD536E">
        <w:rPr>
          <w:rFonts w:ascii="Arial" w:hAnsi="Arial" w:cs="Arial"/>
          <w:color w:val="000000" w:themeColor="text1"/>
          <w:vertAlign w:val="superscript"/>
        </w:rPr>
        <w:fldChar w:fldCharType="separate"/>
      </w:r>
      <w:r w:rsidR="004B53F0" w:rsidRPr="47AD536E">
        <w:rPr>
          <w:rFonts w:ascii="Arial" w:hAnsi="Arial" w:cs="Arial"/>
          <w:color w:val="000000" w:themeColor="text1"/>
          <w:vertAlign w:val="superscript"/>
        </w:rPr>
        <w:t>(38)</w:t>
      </w:r>
      <w:r w:rsidRPr="47AD536E">
        <w:rPr>
          <w:rFonts w:ascii="Arial" w:hAnsi="Arial" w:cs="Arial"/>
          <w:color w:val="000000" w:themeColor="text1"/>
          <w:vertAlign w:val="superscript"/>
        </w:rPr>
        <w:fldChar w:fldCharType="end"/>
      </w:r>
      <w:r w:rsidRPr="47AD536E">
        <w:rPr>
          <w:rFonts w:ascii="Arial" w:hAnsi="Arial" w:cs="Arial"/>
          <w:color w:val="000000" w:themeColor="text1"/>
        </w:rPr>
        <w:t xml:space="preserve">. All included studies were assessed by the first reviewer (CW), and a second reviewer (LF) then checked this decision. </w:t>
      </w:r>
      <w:r w:rsidR="00DB0EE1" w:rsidRPr="47AD536E">
        <w:rPr>
          <w:rFonts w:ascii="Arial" w:hAnsi="Arial" w:cs="Arial"/>
          <w:color w:val="000000" w:themeColor="text1"/>
        </w:rPr>
        <w:t>Any</w:t>
      </w:r>
      <w:r w:rsidRPr="47AD536E">
        <w:rPr>
          <w:rFonts w:ascii="Arial" w:hAnsi="Arial" w:cs="Arial"/>
          <w:color w:val="000000" w:themeColor="text1"/>
        </w:rPr>
        <w:t xml:space="preserve"> discrepancies were resolved through discussion</w:t>
      </w:r>
      <w:r w:rsidR="00FF155F" w:rsidRPr="47AD536E">
        <w:rPr>
          <w:rFonts w:ascii="Arial" w:hAnsi="Arial" w:cs="Arial"/>
          <w:color w:val="000000" w:themeColor="text1"/>
        </w:rPr>
        <w:t xml:space="preserve">. </w:t>
      </w:r>
      <w:r w:rsidR="00021272" w:rsidRPr="47AD536E">
        <w:rPr>
          <w:rFonts w:ascii="Arial" w:hAnsi="Arial" w:cs="Arial"/>
          <w:color w:val="000000" w:themeColor="text1"/>
        </w:rPr>
        <w:t>A percentage score was calculated to indicate the proportion of MMAT criteria met for each study</w:t>
      </w:r>
      <w:r w:rsidR="002A2E14" w:rsidRPr="47AD536E">
        <w:rPr>
          <w:rFonts w:ascii="Arial" w:hAnsi="Arial" w:cs="Arial"/>
          <w:color w:val="000000" w:themeColor="text1"/>
        </w:rPr>
        <w:t xml:space="preserve"> in line with guidance</w:t>
      </w:r>
      <w:r w:rsidR="00021272" w:rsidRPr="47AD536E">
        <w:rPr>
          <w:rFonts w:ascii="Arial" w:hAnsi="Arial" w:cs="Arial"/>
          <w:color w:val="000000" w:themeColor="text1"/>
        </w:rPr>
        <w:t>, where 0% indicated that no quality criteria were met and 100% indicated that all criteria were satisfied</w:t>
      </w:r>
      <w:r w:rsidR="00490801" w:rsidRPr="47AD536E">
        <w:rPr>
          <w:rFonts w:ascii="Arial" w:hAnsi="Arial" w:cs="Arial"/>
          <w:color w:val="000000" w:themeColor="text1"/>
        </w:rPr>
        <w:t>. This is in line with guidance on how to report MMAT</w:t>
      </w:r>
      <w:r w:rsidR="004B53F0" w:rsidRPr="47AD536E">
        <w:rPr>
          <w:rFonts w:ascii="Arial" w:hAnsi="Arial" w:cs="Arial"/>
          <w:color w:val="000000" w:themeColor="text1"/>
          <w:vertAlign w:val="superscript"/>
        </w:rPr>
        <w:fldChar w:fldCharType="begin"/>
      </w:r>
      <w:r w:rsidR="004B53F0" w:rsidRPr="47AD536E">
        <w:rPr>
          <w:rFonts w:ascii="Arial" w:hAnsi="Arial" w:cs="Arial"/>
          <w:color w:val="000000" w:themeColor="text1"/>
          <w:vertAlign w:val="superscript"/>
        </w:rPr>
        <w:instrText xml:space="preserve"> ADDIN EN.CITE &lt;EndNote&gt;&lt;Cite&gt;&lt;RecNum&gt;198&lt;/RecNum&gt;&lt;DisplayText&gt;(39)&lt;/DisplayText&gt;&lt;record&gt;&lt;rec-number&gt;198&lt;/rec-number&gt;&lt;foreign-keys&gt;&lt;key app="EN" db-id="fswf2f50rpt5exeeartv5st7x09sxferextt" timestamp="1783286785"&gt;198&lt;/key&gt;&lt;/foreign-keys&gt;&lt;ref-type name="Web Page"&gt;12&lt;/ref-type&gt;&lt;contributors&gt;&lt;/contributors&gt;&lt;titles&gt;&lt;title&gt;Reporting the results of MMAT (Version 2018)&lt;/title&gt;&lt;/titles&gt;&lt;dates&gt;&lt;/dates&gt;&lt;urls&gt;&lt;related-urls&gt;&lt;url&gt;http://mixedmethodsappraisaltoolpublic.pbworks.com/w/file/fetch/140056890/Reporting_the_results_of_the_MMAT.pdf&lt;/url&gt;&lt;/related-urls&gt;&lt;/urls&gt;&lt;access-date&gt;03/07/2026&lt;/access-date&gt;&lt;/record&gt;&lt;/Cite&gt;&lt;/EndNote&gt;</w:instrText>
      </w:r>
      <w:r w:rsidR="004B53F0" w:rsidRPr="47AD536E">
        <w:rPr>
          <w:rFonts w:ascii="Arial" w:hAnsi="Arial" w:cs="Arial"/>
          <w:color w:val="000000" w:themeColor="text1"/>
          <w:vertAlign w:val="superscript"/>
        </w:rPr>
        <w:fldChar w:fldCharType="separate"/>
      </w:r>
      <w:r w:rsidR="004B53F0" w:rsidRPr="47AD536E">
        <w:rPr>
          <w:rFonts w:ascii="Arial" w:hAnsi="Arial" w:cs="Arial"/>
          <w:color w:val="000000" w:themeColor="text1"/>
          <w:vertAlign w:val="superscript"/>
        </w:rPr>
        <w:t>(39)</w:t>
      </w:r>
      <w:r w:rsidR="004B53F0" w:rsidRPr="47AD536E">
        <w:rPr>
          <w:rFonts w:ascii="Arial" w:hAnsi="Arial" w:cs="Arial"/>
          <w:color w:val="000000" w:themeColor="text1"/>
          <w:vertAlign w:val="superscript"/>
        </w:rPr>
        <w:fldChar w:fldCharType="end"/>
      </w:r>
      <w:r w:rsidR="00021272" w:rsidRPr="47AD536E">
        <w:rPr>
          <w:rFonts w:ascii="Arial" w:hAnsi="Arial" w:cs="Arial"/>
          <w:color w:val="000000" w:themeColor="text1"/>
        </w:rPr>
        <w:t>.</w:t>
      </w:r>
      <w:r w:rsidR="00877314" w:rsidRPr="47AD536E">
        <w:rPr>
          <w:rFonts w:ascii="Arial" w:hAnsi="Arial" w:cs="Arial"/>
          <w:color w:val="000000" w:themeColor="text1"/>
        </w:rPr>
        <w:t xml:space="preserve"> For mixed methods studies, </w:t>
      </w:r>
      <w:r w:rsidR="001123AC" w:rsidRPr="47AD536E">
        <w:rPr>
          <w:rFonts w:ascii="Arial" w:hAnsi="Arial" w:cs="Arial"/>
          <w:color w:val="000000" w:themeColor="text1"/>
        </w:rPr>
        <w:t>the overall</w:t>
      </w:r>
      <w:r w:rsidR="00877314" w:rsidRPr="47AD536E">
        <w:rPr>
          <w:rFonts w:ascii="Arial" w:hAnsi="Arial" w:cs="Arial"/>
          <w:color w:val="000000" w:themeColor="text1"/>
        </w:rPr>
        <w:t xml:space="preserve"> quality score is the lowest score of the study components.</w:t>
      </w:r>
    </w:p>
    <w:p w14:paraId="2E062901" w14:textId="77777777" w:rsidR="009B1DB1" w:rsidRPr="00BB448D" w:rsidRDefault="009B1DB1" w:rsidP="000A4A05">
      <w:pPr>
        <w:pStyle w:val="BodyTextIndent"/>
        <w:spacing w:line="480" w:lineRule="auto"/>
        <w:ind w:left="-720"/>
        <w:rPr>
          <w:rFonts w:ascii="Arial" w:hAnsi="Arial" w:cs="Arial"/>
          <w:color w:val="000000"/>
        </w:rPr>
      </w:pPr>
    </w:p>
    <w:p w14:paraId="3D5FC4E9" w14:textId="77777777" w:rsidR="00387223" w:rsidRPr="00BB448D" w:rsidRDefault="00387223" w:rsidP="000A4A05">
      <w:pPr>
        <w:pStyle w:val="Heading1"/>
        <w:spacing w:line="480" w:lineRule="auto"/>
        <w:ind w:left="-360"/>
        <w:jc w:val="both"/>
        <w:rPr>
          <w:rFonts w:ascii="Arial" w:hAnsi="Arial" w:cs="Arial"/>
          <w:color w:val="000000"/>
          <w:sz w:val="24"/>
          <w:szCs w:val="24"/>
        </w:rPr>
      </w:pPr>
      <w:r w:rsidRPr="00BB448D">
        <w:rPr>
          <w:rFonts w:ascii="Arial" w:hAnsi="Arial" w:cs="Arial"/>
          <w:color w:val="000000"/>
          <w:sz w:val="24"/>
          <w:szCs w:val="24"/>
        </w:rPr>
        <w:t>Results</w:t>
      </w:r>
    </w:p>
    <w:p w14:paraId="1E11E54E" w14:textId="5E512A05" w:rsidR="0057703E" w:rsidRPr="000A4A05" w:rsidRDefault="00642F1E" w:rsidP="000A4A05">
      <w:pPr>
        <w:spacing w:line="480" w:lineRule="auto"/>
        <w:ind w:left="-360"/>
        <w:jc w:val="both"/>
        <w:rPr>
          <w:rFonts w:ascii="Arial" w:hAnsi="Arial" w:cs="Arial"/>
          <w:color w:val="000000"/>
          <w:sz w:val="24"/>
          <w:szCs w:val="24"/>
        </w:rPr>
      </w:pPr>
      <w:r w:rsidRPr="000A4A05">
        <w:rPr>
          <w:rFonts w:ascii="Arial" w:hAnsi="Arial" w:cs="Arial"/>
          <w:color w:val="000000"/>
          <w:sz w:val="24"/>
          <w:szCs w:val="24"/>
        </w:rPr>
        <w:t>In</w:t>
      </w:r>
      <w:r w:rsidR="00D52501" w:rsidRPr="000A4A05">
        <w:rPr>
          <w:rFonts w:ascii="Arial" w:hAnsi="Arial" w:cs="Arial"/>
          <w:color w:val="000000"/>
          <w:sz w:val="24"/>
          <w:szCs w:val="24"/>
        </w:rPr>
        <w:t xml:space="preserve"> </w:t>
      </w:r>
      <w:r w:rsidR="00EC796A" w:rsidRPr="000A4A05">
        <w:rPr>
          <w:rFonts w:ascii="Arial" w:hAnsi="Arial" w:cs="Arial"/>
          <w:color w:val="000000"/>
          <w:sz w:val="24"/>
          <w:szCs w:val="24"/>
        </w:rPr>
        <w:t xml:space="preserve">total </w:t>
      </w:r>
      <w:r w:rsidR="000F1261" w:rsidRPr="000A4A05">
        <w:rPr>
          <w:rFonts w:ascii="Arial" w:hAnsi="Arial" w:cs="Arial"/>
          <w:color w:val="000000"/>
          <w:sz w:val="24"/>
          <w:szCs w:val="24"/>
        </w:rPr>
        <w:t xml:space="preserve">125 </w:t>
      </w:r>
      <w:r w:rsidR="000F2285" w:rsidRPr="000A4A05">
        <w:rPr>
          <w:rFonts w:ascii="Arial" w:hAnsi="Arial" w:cs="Arial"/>
          <w:color w:val="000000"/>
          <w:sz w:val="24"/>
          <w:szCs w:val="24"/>
        </w:rPr>
        <w:t>studies</w:t>
      </w:r>
      <w:r w:rsidR="000F1261" w:rsidRPr="000A4A05">
        <w:rPr>
          <w:rFonts w:ascii="Arial" w:hAnsi="Arial" w:cs="Arial"/>
          <w:color w:val="000000"/>
          <w:sz w:val="24"/>
          <w:szCs w:val="24"/>
        </w:rPr>
        <w:t xml:space="preserve"> met the inclusion criteria</w:t>
      </w:r>
      <w:r w:rsidR="00AE786A" w:rsidRPr="000A4A05">
        <w:rPr>
          <w:rFonts w:ascii="Arial" w:hAnsi="Arial" w:cs="Arial"/>
          <w:color w:val="000000"/>
          <w:sz w:val="24"/>
          <w:szCs w:val="24"/>
        </w:rPr>
        <w:t>. See PRISMA diagram</w:t>
      </w:r>
      <w:r w:rsidR="008A694F" w:rsidRPr="000A4A05">
        <w:rPr>
          <w:rFonts w:ascii="Arial" w:hAnsi="Arial" w:cs="Arial"/>
          <w:color w:val="000000"/>
          <w:sz w:val="24"/>
          <w:szCs w:val="24"/>
        </w:rPr>
        <w:t xml:space="preserve"> </w:t>
      </w:r>
      <w:r w:rsidR="00AE786A" w:rsidRPr="000A4A05">
        <w:rPr>
          <w:rFonts w:ascii="Arial" w:hAnsi="Arial" w:cs="Arial"/>
          <w:color w:val="000000"/>
          <w:sz w:val="24"/>
          <w:szCs w:val="24"/>
        </w:rPr>
        <w:t>(</w:t>
      </w:r>
      <w:r w:rsidR="00725BF0" w:rsidRPr="000A4A05">
        <w:rPr>
          <w:rFonts w:ascii="Arial" w:hAnsi="Arial" w:cs="Arial"/>
          <w:color w:val="000000"/>
          <w:sz w:val="24"/>
          <w:szCs w:val="24"/>
        </w:rPr>
        <w:fldChar w:fldCharType="begin"/>
      </w:r>
      <w:r w:rsidR="00725BF0" w:rsidRPr="000A4A05">
        <w:rPr>
          <w:rFonts w:ascii="Arial" w:hAnsi="Arial" w:cs="Arial"/>
          <w:color w:val="000000"/>
          <w:sz w:val="24"/>
          <w:szCs w:val="24"/>
        </w:rPr>
        <w:instrText xml:space="preserve"> REF _Ref197186279 \h </w:instrText>
      </w:r>
      <w:r w:rsidR="00D33CFF" w:rsidRPr="000A4A05">
        <w:rPr>
          <w:rFonts w:ascii="Arial" w:hAnsi="Arial" w:cs="Arial"/>
          <w:color w:val="000000"/>
          <w:sz w:val="24"/>
          <w:szCs w:val="24"/>
        </w:rPr>
        <w:instrText xml:space="preserve"> \* MERGEFORMAT </w:instrText>
      </w:r>
      <w:r w:rsidR="00725BF0" w:rsidRPr="000A4A05">
        <w:rPr>
          <w:rFonts w:ascii="Arial" w:hAnsi="Arial" w:cs="Arial"/>
          <w:color w:val="000000"/>
          <w:sz w:val="24"/>
          <w:szCs w:val="24"/>
        </w:rPr>
      </w:r>
      <w:r w:rsidR="00725BF0" w:rsidRPr="000A4A05">
        <w:rPr>
          <w:rFonts w:ascii="Arial" w:hAnsi="Arial" w:cs="Arial"/>
          <w:color w:val="000000"/>
          <w:sz w:val="24"/>
          <w:szCs w:val="24"/>
        </w:rPr>
        <w:fldChar w:fldCharType="separate"/>
      </w:r>
      <w:r w:rsidR="00351FCB" w:rsidRPr="000A4A05">
        <w:rPr>
          <w:rFonts w:ascii="Arial" w:hAnsi="Arial" w:cs="Arial"/>
          <w:color w:val="000000"/>
          <w:sz w:val="24"/>
          <w:szCs w:val="24"/>
        </w:rPr>
        <w:t xml:space="preserve">Figure </w:t>
      </w:r>
      <w:r w:rsidR="00351FCB" w:rsidRPr="000A4A05">
        <w:rPr>
          <w:rFonts w:ascii="Arial" w:hAnsi="Arial" w:cs="Arial"/>
          <w:noProof/>
          <w:color w:val="000000"/>
          <w:sz w:val="24"/>
          <w:szCs w:val="24"/>
        </w:rPr>
        <w:t>1</w:t>
      </w:r>
      <w:r w:rsidR="00725BF0" w:rsidRPr="000A4A05">
        <w:rPr>
          <w:rFonts w:ascii="Arial" w:hAnsi="Arial" w:cs="Arial"/>
          <w:color w:val="000000"/>
          <w:sz w:val="24"/>
          <w:szCs w:val="24"/>
        </w:rPr>
        <w:fldChar w:fldCharType="end"/>
      </w:r>
      <w:r w:rsidR="00AE786A" w:rsidRPr="000A4A05">
        <w:rPr>
          <w:rFonts w:ascii="Arial" w:hAnsi="Arial" w:cs="Arial"/>
          <w:color w:val="000000"/>
          <w:sz w:val="24"/>
          <w:szCs w:val="24"/>
        </w:rPr>
        <w:t xml:space="preserve">) for </w:t>
      </w:r>
      <w:r w:rsidRPr="000A4A05">
        <w:rPr>
          <w:rFonts w:ascii="Arial" w:hAnsi="Arial" w:cs="Arial"/>
          <w:color w:val="000000"/>
          <w:sz w:val="24"/>
          <w:szCs w:val="24"/>
        </w:rPr>
        <w:t>details</w:t>
      </w:r>
      <w:r w:rsidR="004B0004" w:rsidRPr="000A4A05">
        <w:rPr>
          <w:rFonts w:ascii="Arial" w:hAnsi="Arial" w:cs="Arial"/>
          <w:color w:val="000000"/>
          <w:sz w:val="24"/>
          <w:szCs w:val="24"/>
        </w:rPr>
        <w:t>.</w:t>
      </w:r>
      <w:r w:rsidR="003D7810" w:rsidRPr="000A4A05">
        <w:rPr>
          <w:rFonts w:ascii="Arial" w:hAnsi="Arial" w:cs="Arial"/>
          <w:color w:val="000000"/>
          <w:sz w:val="24"/>
          <w:szCs w:val="24"/>
        </w:rPr>
        <w:t xml:space="preserve"> </w:t>
      </w:r>
      <w:r w:rsidR="00674723" w:rsidRPr="000A4A05">
        <w:rPr>
          <w:rFonts w:ascii="Arial" w:hAnsi="Arial" w:cs="Arial"/>
          <w:color w:val="000000"/>
          <w:sz w:val="24"/>
          <w:szCs w:val="24"/>
        </w:rPr>
        <w:t xml:space="preserve"> </w:t>
      </w:r>
      <w:r w:rsidR="0057703E" w:rsidRPr="000A4A05">
        <w:rPr>
          <w:rFonts w:ascii="Arial" w:hAnsi="Arial" w:cs="Arial"/>
          <w:color w:val="000000"/>
          <w:sz w:val="24"/>
          <w:szCs w:val="24"/>
        </w:rPr>
        <w:t xml:space="preserve">A substantial proportion of records were excluded at the title screening stage. This reflects the deliberately broad search strategy employed to maximise sensitivity and ensure comprehensive identification of potentially relevant studies across diverse contexts. Consequently, a high volume of citations </w:t>
      </w:r>
      <w:proofErr w:type="gramStart"/>
      <w:r w:rsidR="00EE5A13" w:rsidRPr="000A4A05">
        <w:rPr>
          <w:rFonts w:ascii="Arial" w:hAnsi="Arial" w:cs="Arial"/>
          <w:color w:val="000000"/>
          <w:sz w:val="24"/>
          <w:szCs w:val="24"/>
        </w:rPr>
        <w:t>were</w:t>
      </w:r>
      <w:proofErr w:type="gramEnd"/>
      <w:r w:rsidR="0057703E" w:rsidRPr="000A4A05">
        <w:rPr>
          <w:rFonts w:ascii="Arial" w:hAnsi="Arial" w:cs="Arial"/>
          <w:color w:val="000000"/>
          <w:sz w:val="24"/>
          <w:szCs w:val="24"/>
        </w:rPr>
        <w:t xml:space="preserve"> retrieved, many of which were not directly relevant to the review question. As reasons for exclusion were not systematically recorded at this stage, detailed categorisation of exclusions is not available.</w:t>
      </w:r>
    </w:p>
    <w:p w14:paraId="2F969FD4" w14:textId="77777777" w:rsidR="0057703E" w:rsidRPr="00BB448D" w:rsidRDefault="0057703E" w:rsidP="007946AF">
      <w:pPr>
        <w:pStyle w:val="ListParagraph"/>
        <w:numPr>
          <w:ilvl w:val="0"/>
          <w:numId w:val="47"/>
        </w:numPr>
        <w:spacing w:line="480" w:lineRule="auto"/>
        <w:ind w:left="0"/>
        <w:jc w:val="both"/>
        <w:rPr>
          <w:rFonts w:ascii="Arial" w:hAnsi="Arial" w:cs="Arial"/>
          <w:color w:val="000000"/>
          <w:sz w:val="24"/>
          <w:szCs w:val="24"/>
        </w:rPr>
        <w:sectPr w:rsidR="0057703E" w:rsidRPr="00BB448D" w:rsidSect="00C43E6A">
          <w:footerReference w:type="default" r:id="rId12"/>
          <w:type w:val="continuous"/>
          <w:pgSz w:w="11907" w:h="16840" w:code="9"/>
          <w:pgMar w:top="1440" w:right="1440" w:bottom="1440" w:left="1440" w:header="709" w:footer="709" w:gutter="0"/>
          <w:lnNumType w:countBy="1" w:restart="continuous"/>
          <w:cols w:space="708"/>
          <w:docGrid w:linePitch="360"/>
        </w:sectPr>
      </w:pPr>
    </w:p>
    <w:p w14:paraId="207E9031" w14:textId="393D9054" w:rsidR="0046261F" w:rsidRPr="00BB448D" w:rsidRDefault="00F54176" w:rsidP="00DB25E2">
      <w:pPr>
        <w:spacing w:line="480" w:lineRule="auto"/>
        <w:jc w:val="both"/>
        <w:rPr>
          <w:rFonts w:ascii="Arial" w:hAnsi="Arial" w:cs="Arial"/>
          <w:color w:val="000000"/>
          <w:sz w:val="24"/>
          <w:szCs w:val="24"/>
        </w:rPr>
      </w:pPr>
      <w:r w:rsidRPr="00E118B8">
        <w:rPr>
          <w:rFonts w:ascii="Arial" w:hAnsi="Arial" w:cs="Arial"/>
          <w:color w:val="000000"/>
          <w:sz w:val="24"/>
          <w:szCs w:val="24"/>
        </w:rPr>
        <w:lastRenderedPageBreak/>
        <w:t xml:space="preserve"> </w:t>
      </w:r>
      <w:r w:rsidR="00E118B8">
        <w:rPr>
          <w:rFonts w:ascii="Arial" w:hAnsi="Arial" w:cs="Arial"/>
          <w:noProof/>
          <w:color w:val="000000"/>
          <w:sz w:val="24"/>
          <w:szCs w:val="24"/>
        </w:rPr>
        <w:drawing>
          <wp:inline distT="0" distB="0" distL="0" distR="0" wp14:anchorId="37B6A0BB" wp14:editId="5C7A7464">
            <wp:extent cx="5448935" cy="7211695"/>
            <wp:effectExtent l="0" t="0" r="0" b="8255"/>
            <wp:docPr id="111015775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48935" cy="7211695"/>
                    </a:xfrm>
                    <a:prstGeom prst="rect">
                      <a:avLst/>
                    </a:prstGeom>
                    <a:noFill/>
                  </pic:spPr>
                </pic:pic>
              </a:graphicData>
            </a:graphic>
          </wp:inline>
        </w:drawing>
      </w:r>
    </w:p>
    <w:p w14:paraId="326E5AD4" w14:textId="7FCC05A9" w:rsidR="00D415C1" w:rsidRPr="000A4A05" w:rsidRDefault="00D415C1" w:rsidP="000A4A05">
      <w:pPr>
        <w:keepNext/>
        <w:spacing w:line="480" w:lineRule="auto"/>
        <w:ind w:left="-360"/>
        <w:jc w:val="both"/>
        <w:rPr>
          <w:rFonts w:ascii="Arial" w:hAnsi="Arial" w:cs="Arial"/>
          <w:color w:val="000000"/>
          <w:sz w:val="24"/>
          <w:szCs w:val="24"/>
        </w:rPr>
      </w:pPr>
      <w:bookmarkStart w:id="1" w:name="_Ref197186279"/>
      <w:r w:rsidRPr="000A4A05">
        <w:rPr>
          <w:rFonts w:ascii="Arial" w:hAnsi="Arial" w:cs="Arial"/>
          <w:color w:val="000000"/>
          <w:sz w:val="24"/>
          <w:szCs w:val="24"/>
        </w:rPr>
        <w:t xml:space="preserve">Figure </w:t>
      </w:r>
      <w:r w:rsidRPr="000A4A05">
        <w:rPr>
          <w:rFonts w:ascii="Arial" w:hAnsi="Arial" w:cs="Arial"/>
          <w:color w:val="000000"/>
          <w:sz w:val="24"/>
          <w:szCs w:val="24"/>
        </w:rPr>
        <w:fldChar w:fldCharType="begin"/>
      </w:r>
      <w:r w:rsidRPr="000A4A05">
        <w:rPr>
          <w:rFonts w:ascii="Arial" w:hAnsi="Arial" w:cs="Arial"/>
          <w:color w:val="000000"/>
          <w:sz w:val="24"/>
          <w:szCs w:val="24"/>
        </w:rPr>
        <w:instrText xml:space="preserve"> SEQ Figure \* ARABIC </w:instrText>
      </w:r>
      <w:r w:rsidRPr="000A4A05">
        <w:rPr>
          <w:rFonts w:ascii="Arial" w:hAnsi="Arial" w:cs="Arial"/>
          <w:color w:val="000000"/>
          <w:sz w:val="24"/>
          <w:szCs w:val="24"/>
        </w:rPr>
        <w:fldChar w:fldCharType="separate"/>
      </w:r>
      <w:r w:rsidR="00351FCB" w:rsidRPr="000A4A05">
        <w:rPr>
          <w:rFonts w:ascii="Arial" w:hAnsi="Arial" w:cs="Arial"/>
          <w:noProof/>
          <w:color w:val="000000"/>
          <w:sz w:val="24"/>
          <w:szCs w:val="24"/>
        </w:rPr>
        <w:t>1</w:t>
      </w:r>
      <w:r w:rsidRPr="000A4A05">
        <w:rPr>
          <w:rFonts w:ascii="Arial" w:hAnsi="Arial" w:cs="Arial"/>
          <w:color w:val="000000"/>
          <w:sz w:val="24"/>
          <w:szCs w:val="24"/>
        </w:rPr>
        <w:fldChar w:fldCharType="end"/>
      </w:r>
      <w:bookmarkEnd w:id="1"/>
      <w:r w:rsidR="0046261F" w:rsidRPr="000A4A05">
        <w:rPr>
          <w:rFonts w:ascii="Arial" w:hAnsi="Arial" w:cs="Arial"/>
          <w:color w:val="000000"/>
          <w:sz w:val="24"/>
          <w:szCs w:val="24"/>
        </w:rPr>
        <w:t>. Flowchart of the review process</w:t>
      </w:r>
    </w:p>
    <w:p w14:paraId="4E9F453D" w14:textId="77777777" w:rsidR="00DE4A0D" w:rsidRPr="000A4A05" w:rsidRDefault="00DE4A0D" w:rsidP="000A4A05">
      <w:pPr>
        <w:spacing w:line="480" w:lineRule="auto"/>
        <w:ind w:left="-360"/>
        <w:jc w:val="both"/>
        <w:rPr>
          <w:rFonts w:ascii="Arial" w:hAnsi="Arial" w:cs="Arial"/>
          <w:color w:val="000000"/>
          <w:sz w:val="24"/>
          <w:szCs w:val="24"/>
        </w:rPr>
        <w:sectPr w:rsidR="00DE4A0D" w:rsidRPr="000A4A05" w:rsidSect="00C43E6A">
          <w:type w:val="continuous"/>
          <w:pgSz w:w="11907" w:h="16840" w:code="9"/>
          <w:pgMar w:top="1440" w:right="1440" w:bottom="1440" w:left="1440" w:header="708" w:footer="708" w:gutter="0"/>
          <w:lnNumType w:countBy="1" w:restart="continuous"/>
          <w:cols w:space="708"/>
          <w:docGrid w:linePitch="360"/>
        </w:sectPr>
      </w:pPr>
    </w:p>
    <w:p w14:paraId="4F302746" w14:textId="77777777" w:rsidR="00711C72" w:rsidRPr="00BB448D" w:rsidRDefault="00711C72" w:rsidP="000A4A05">
      <w:pPr>
        <w:pStyle w:val="Heading2"/>
        <w:spacing w:line="480" w:lineRule="auto"/>
        <w:ind w:left="-360"/>
        <w:jc w:val="both"/>
        <w:rPr>
          <w:rFonts w:ascii="Arial" w:hAnsi="Arial" w:cs="Arial"/>
          <w:color w:val="000000"/>
          <w:sz w:val="24"/>
          <w:szCs w:val="24"/>
        </w:rPr>
      </w:pPr>
      <w:r w:rsidRPr="00BB448D">
        <w:rPr>
          <w:rFonts w:ascii="Arial" w:hAnsi="Arial" w:cs="Arial"/>
          <w:color w:val="000000"/>
          <w:sz w:val="24"/>
          <w:szCs w:val="24"/>
        </w:rPr>
        <w:lastRenderedPageBreak/>
        <w:t>Study Characteristics</w:t>
      </w:r>
    </w:p>
    <w:p w14:paraId="055F9AC6" w14:textId="47797F14" w:rsidR="003716D9" w:rsidRPr="000A4A05" w:rsidRDefault="008A694F" w:rsidP="000A4A05">
      <w:pPr>
        <w:spacing w:line="480" w:lineRule="auto"/>
        <w:ind w:left="-360"/>
        <w:jc w:val="both"/>
        <w:rPr>
          <w:rFonts w:ascii="Arial" w:hAnsi="Arial" w:cs="Arial"/>
          <w:color w:val="000000"/>
          <w:sz w:val="24"/>
          <w:szCs w:val="24"/>
        </w:rPr>
      </w:pPr>
      <w:r w:rsidRPr="000A4A05">
        <w:rPr>
          <w:rFonts w:ascii="Arial" w:hAnsi="Arial" w:cs="Arial"/>
          <w:color w:val="000000"/>
          <w:sz w:val="24"/>
          <w:szCs w:val="24"/>
        </w:rPr>
        <w:t>I</w:t>
      </w:r>
      <w:r w:rsidR="003943F5" w:rsidRPr="000A4A05">
        <w:rPr>
          <w:rFonts w:ascii="Arial" w:hAnsi="Arial" w:cs="Arial"/>
          <w:color w:val="000000"/>
          <w:sz w:val="24"/>
          <w:szCs w:val="24"/>
        </w:rPr>
        <w:t xml:space="preserve">ncluded </w:t>
      </w:r>
      <w:r w:rsidR="00804364" w:rsidRPr="000A4A05">
        <w:rPr>
          <w:rFonts w:ascii="Arial" w:hAnsi="Arial" w:cs="Arial"/>
          <w:color w:val="000000"/>
          <w:sz w:val="24"/>
          <w:szCs w:val="24"/>
        </w:rPr>
        <w:t xml:space="preserve">studies </w:t>
      </w:r>
      <w:r w:rsidRPr="000A4A05">
        <w:rPr>
          <w:rFonts w:ascii="Arial" w:hAnsi="Arial" w:cs="Arial"/>
          <w:color w:val="000000"/>
          <w:sz w:val="24"/>
          <w:szCs w:val="24"/>
        </w:rPr>
        <w:t xml:space="preserve">came </w:t>
      </w:r>
      <w:r w:rsidR="00804364" w:rsidRPr="000A4A05">
        <w:rPr>
          <w:rFonts w:ascii="Arial" w:hAnsi="Arial" w:cs="Arial"/>
          <w:color w:val="000000"/>
          <w:sz w:val="24"/>
          <w:szCs w:val="24"/>
        </w:rPr>
        <w:t xml:space="preserve">from </w:t>
      </w:r>
      <w:r w:rsidR="0092733F" w:rsidRPr="000A4A05">
        <w:rPr>
          <w:rFonts w:ascii="Arial" w:hAnsi="Arial" w:cs="Arial"/>
          <w:color w:val="000000"/>
          <w:sz w:val="24"/>
          <w:szCs w:val="24"/>
        </w:rPr>
        <w:t>18</w:t>
      </w:r>
      <w:r w:rsidR="00E76910" w:rsidRPr="000A4A05">
        <w:rPr>
          <w:rFonts w:ascii="Arial" w:hAnsi="Arial" w:cs="Arial"/>
          <w:color w:val="000000"/>
          <w:sz w:val="24"/>
          <w:szCs w:val="24"/>
        </w:rPr>
        <w:t xml:space="preserve"> countries</w:t>
      </w:r>
      <w:r w:rsidR="002061E9" w:rsidRPr="000A4A05">
        <w:rPr>
          <w:rFonts w:ascii="Arial" w:hAnsi="Arial" w:cs="Arial"/>
          <w:color w:val="000000"/>
          <w:sz w:val="24"/>
          <w:szCs w:val="24"/>
        </w:rPr>
        <w:t xml:space="preserve">. </w:t>
      </w:r>
      <w:r w:rsidR="0081416D" w:rsidRPr="000A4A05">
        <w:rPr>
          <w:rFonts w:ascii="Arial" w:hAnsi="Arial" w:cs="Arial"/>
          <w:color w:val="000000"/>
          <w:sz w:val="24"/>
          <w:szCs w:val="24"/>
        </w:rPr>
        <w:t>H</w:t>
      </w:r>
      <w:r w:rsidR="00050A34" w:rsidRPr="000A4A05">
        <w:rPr>
          <w:rFonts w:ascii="Arial" w:hAnsi="Arial" w:cs="Arial"/>
          <w:color w:val="000000"/>
          <w:sz w:val="24"/>
          <w:szCs w:val="24"/>
        </w:rPr>
        <w:t xml:space="preserve">ousehold </w:t>
      </w:r>
      <w:r w:rsidR="0085077A" w:rsidRPr="000A4A05">
        <w:rPr>
          <w:rFonts w:ascii="Arial" w:hAnsi="Arial" w:cs="Arial"/>
          <w:color w:val="000000"/>
          <w:sz w:val="24"/>
          <w:szCs w:val="24"/>
        </w:rPr>
        <w:t>measures</w:t>
      </w:r>
      <w:r w:rsidR="007F78DA" w:rsidRPr="000A4A05">
        <w:rPr>
          <w:rFonts w:ascii="Arial" w:hAnsi="Arial" w:cs="Arial"/>
          <w:color w:val="000000"/>
          <w:sz w:val="24"/>
          <w:szCs w:val="24"/>
        </w:rPr>
        <w:t xml:space="preserve"> </w:t>
      </w:r>
      <w:r w:rsidR="001C5A8A" w:rsidRPr="000A4A05">
        <w:rPr>
          <w:rFonts w:ascii="Arial" w:hAnsi="Arial" w:cs="Arial"/>
          <w:color w:val="000000"/>
          <w:sz w:val="24"/>
          <w:szCs w:val="24"/>
        </w:rPr>
        <w:t>included</w:t>
      </w:r>
      <w:r w:rsidR="0085077A" w:rsidRPr="000A4A05">
        <w:rPr>
          <w:rFonts w:ascii="Arial" w:hAnsi="Arial" w:cs="Arial"/>
          <w:color w:val="000000"/>
          <w:sz w:val="24"/>
          <w:szCs w:val="24"/>
        </w:rPr>
        <w:t xml:space="preserve"> material deprivation</w:t>
      </w:r>
      <w:r w:rsidR="00121A82" w:rsidRPr="000A4A05">
        <w:rPr>
          <w:rFonts w:ascii="Arial" w:hAnsi="Arial" w:cs="Arial"/>
          <w:color w:val="000000"/>
          <w:sz w:val="24"/>
          <w:szCs w:val="24"/>
        </w:rPr>
        <w:t xml:space="preserve"> such as the ability to afford basic resource</w:t>
      </w:r>
      <w:r w:rsidR="00123FF0" w:rsidRPr="000A4A05">
        <w:rPr>
          <w:rFonts w:ascii="Arial" w:hAnsi="Arial" w:cs="Arial"/>
          <w:color w:val="000000"/>
          <w:sz w:val="24"/>
          <w:szCs w:val="24"/>
        </w:rPr>
        <w:t xml:space="preserve">s such as sufficient food, medical insurance, </w:t>
      </w:r>
      <w:r w:rsidR="001F6CFF" w:rsidRPr="000A4A05">
        <w:rPr>
          <w:rFonts w:ascii="Arial" w:hAnsi="Arial" w:cs="Arial"/>
          <w:color w:val="000000"/>
          <w:sz w:val="24"/>
          <w:szCs w:val="24"/>
        </w:rPr>
        <w:t xml:space="preserve">digital devices and </w:t>
      </w:r>
      <w:r w:rsidR="00243931" w:rsidRPr="000A4A05">
        <w:rPr>
          <w:rFonts w:ascii="Arial" w:hAnsi="Arial" w:cs="Arial"/>
          <w:color w:val="000000"/>
          <w:sz w:val="24"/>
          <w:szCs w:val="24"/>
        </w:rPr>
        <w:t xml:space="preserve">internet access. </w:t>
      </w:r>
      <w:r w:rsidR="001C5A8A" w:rsidRPr="000A4A05">
        <w:rPr>
          <w:rFonts w:ascii="Arial" w:hAnsi="Arial" w:cs="Arial"/>
          <w:color w:val="000000"/>
          <w:sz w:val="24"/>
          <w:szCs w:val="24"/>
        </w:rPr>
        <w:t>Proxies were also used as</w:t>
      </w:r>
      <w:r w:rsidR="007930A3" w:rsidRPr="000A4A05">
        <w:rPr>
          <w:rFonts w:ascii="Arial" w:hAnsi="Arial" w:cs="Arial"/>
          <w:color w:val="000000"/>
          <w:sz w:val="24"/>
          <w:szCs w:val="24"/>
        </w:rPr>
        <w:t xml:space="preserve"> </w:t>
      </w:r>
      <w:r w:rsidR="00FE0DBB" w:rsidRPr="000A4A05">
        <w:rPr>
          <w:rFonts w:ascii="Arial" w:hAnsi="Arial" w:cs="Arial"/>
          <w:color w:val="000000"/>
          <w:sz w:val="24"/>
          <w:szCs w:val="24"/>
        </w:rPr>
        <w:t>indicative</w:t>
      </w:r>
      <w:r w:rsidR="000F7D44" w:rsidRPr="000A4A05">
        <w:rPr>
          <w:rFonts w:ascii="Arial" w:hAnsi="Arial" w:cs="Arial"/>
          <w:color w:val="000000"/>
          <w:sz w:val="24"/>
          <w:szCs w:val="24"/>
        </w:rPr>
        <w:t xml:space="preserve"> of material deprivation </w:t>
      </w:r>
      <w:r w:rsidR="007930A3" w:rsidRPr="000A4A05">
        <w:rPr>
          <w:rFonts w:ascii="Arial" w:hAnsi="Arial" w:cs="Arial"/>
          <w:color w:val="000000"/>
          <w:sz w:val="24"/>
          <w:szCs w:val="24"/>
        </w:rPr>
        <w:t>such as parent education</w:t>
      </w:r>
      <w:r w:rsidR="00823FE2" w:rsidRPr="000A4A05">
        <w:rPr>
          <w:rFonts w:ascii="Arial" w:hAnsi="Arial" w:cs="Arial"/>
          <w:color w:val="000000"/>
          <w:sz w:val="24"/>
          <w:szCs w:val="24"/>
        </w:rPr>
        <w:t>, parent</w:t>
      </w:r>
      <w:r w:rsidR="001C5A8A" w:rsidRPr="000A4A05">
        <w:rPr>
          <w:rFonts w:ascii="Arial" w:hAnsi="Arial" w:cs="Arial"/>
          <w:color w:val="000000"/>
          <w:sz w:val="24"/>
          <w:szCs w:val="24"/>
        </w:rPr>
        <w:t>al</w:t>
      </w:r>
      <w:r w:rsidR="00823FE2" w:rsidRPr="000A4A05">
        <w:rPr>
          <w:rFonts w:ascii="Arial" w:hAnsi="Arial" w:cs="Arial"/>
          <w:color w:val="000000"/>
          <w:sz w:val="24"/>
          <w:szCs w:val="24"/>
        </w:rPr>
        <w:t xml:space="preserve"> employment, the financial impact of the pandemic (including job loss</w:t>
      </w:r>
      <w:r w:rsidR="000471D3" w:rsidRPr="000A4A05">
        <w:rPr>
          <w:rFonts w:ascii="Arial" w:hAnsi="Arial" w:cs="Arial"/>
          <w:color w:val="000000"/>
          <w:sz w:val="24"/>
          <w:szCs w:val="24"/>
        </w:rPr>
        <w:t>), and being in the receipt of government support</w:t>
      </w:r>
      <w:r w:rsidR="001C5A8A" w:rsidRPr="000A4A05">
        <w:rPr>
          <w:rFonts w:ascii="Arial" w:hAnsi="Arial" w:cs="Arial"/>
          <w:color w:val="000000"/>
          <w:sz w:val="24"/>
          <w:szCs w:val="24"/>
        </w:rPr>
        <w:t xml:space="preserve">. </w:t>
      </w:r>
      <w:r w:rsidR="00D379C6" w:rsidRPr="000A4A05">
        <w:rPr>
          <w:rFonts w:ascii="Arial" w:hAnsi="Arial" w:cs="Arial"/>
          <w:color w:val="000000"/>
          <w:sz w:val="24"/>
          <w:szCs w:val="24"/>
        </w:rPr>
        <w:t xml:space="preserve">Fewer studies reported </w:t>
      </w:r>
      <w:r w:rsidR="007236B6" w:rsidRPr="000A4A05">
        <w:rPr>
          <w:rFonts w:ascii="Arial" w:hAnsi="Arial" w:cs="Arial"/>
          <w:color w:val="000000"/>
          <w:sz w:val="24"/>
          <w:szCs w:val="24"/>
        </w:rPr>
        <w:t>on neighbourhood resources</w:t>
      </w:r>
      <w:r w:rsidR="000D7E77" w:rsidRPr="000A4A05">
        <w:rPr>
          <w:rFonts w:ascii="Arial" w:hAnsi="Arial" w:cs="Arial"/>
          <w:color w:val="000000"/>
          <w:sz w:val="24"/>
          <w:szCs w:val="24"/>
        </w:rPr>
        <w:t xml:space="preserve"> (</w:t>
      </w:r>
      <w:r w:rsidR="00FB6FA6" w:rsidRPr="000A4A05">
        <w:rPr>
          <w:rFonts w:ascii="Arial" w:hAnsi="Arial" w:cs="Arial"/>
          <w:color w:val="000000"/>
          <w:sz w:val="24"/>
          <w:szCs w:val="24"/>
        </w:rPr>
        <w:t xml:space="preserve">32%, </w:t>
      </w:r>
      <w:r w:rsidR="000D7E77" w:rsidRPr="000A4A05">
        <w:rPr>
          <w:rFonts w:ascii="Arial" w:hAnsi="Arial" w:cs="Arial"/>
          <w:color w:val="000000"/>
          <w:sz w:val="24"/>
          <w:szCs w:val="24"/>
        </w:rPr>
        <w:t>n=40</w:t>
      </w:r>
      <w:r w:rsidR="00FB6FA6" w:rsidRPr="000A4A05">
        <w:rPr>
          <w:rFonts w:ascii="Arial" w:hAnsi="Arial" w:cs="Arial"/>
          <w:color w:val="000000"/>
          <w:sz w:val="24"/>
          <w:szCs w:val="24"/>
        </w:rPr>
        <w:t>)</w:t>
      </w:r>
      <w:r w:rsidR="00C42293" w:rsidRPr="000A4A05">
        <w:rPr>
          <w:rFonts w:ascii="Arial" w:hAnsi="Arial" w:cs="Arial"/>
          <w:color w:val="000000"/>
          <w:sz w:val="24"/>
          <w:szCs w:val="24"/>
        </w:rPr>
        <w:t xml:space="preserve">, but those that did reported on </w:t>
      </w:r>
      <w:r w:rsidR="009F5A66" w:rsidRPr="000A4A05">
        <w:rPr>
          <w:rFonts w:ascii="Arial" w:hAnsi="Arial" w:cs="Arial"/>
          <w:color w:val="000000"/>
          <w:sz w:val="24"/>
          <w:szCs w:val="24"/>
        </w:rPr>
        <w:t>housing quality and insecurity, indoor and outdoor space,</w:t>
      </w:r>
      <w:r w:rsidR="000963F4" w:rsidRPr="000A4A05">
        <w:rPr>
          <w:rFonts w:ascii="Arial" w:hAnsi="Arial" w:cs="Arial"/>
          <w:color w:val="000000"/>
          <w:sz w:val="24"/>
          <w:szCs w:val="24"/>
        </w:rPr>
        <w:t xml:space="preserve"> housing type and the built environment</w:t>
      </w:r>
      <w:r w:rsidR="007D337B" w:rsidRPr="000A4A05">
        <w:rPr>
          <w:rFonts w:ascii="Arial" w:hAnsi="Arial" w:cs="Arial"/>
          <w:color w:val="000000"/>
          <w:sz w:val="24"/>
          <w:szCs w:val="24"/>
        </w:rPr>
        <w:t xml:space="preserve">. </w:t>
      </w:r>
      <w:r w:rsidR="00552674" w:rsidRPr="000A4A05">
        <w:rPr>
          <w:rFonts w:ascii="Arial" w:hAnsi="Arial" w:cs="Arial"/>
          <w:color w:val="000000"/>
          <w:sz w:val="24"/>
          <w:szCs w:val="24"/>
        </w:rPr>
        <w:t xml:space="preserve">See </w:t>
      </w:r>
      <w:r w:rsidR="00552674" w:rsidRPr="000A4A05">
        <w:rPr>
          <w:rFonts w:ascii="Arial" w:hAnsi="Arial" w:cs="Arial"/>
          <w:color w:val="000000"/>
          <w:sz w:val="24"/>
          <w:szCs w:val="24"/>
        </w:rPr>
        <w:fldChar w:fldCharType="begin"/>
      </w:r>
      <w:r w:rsidR="00552674" w:rsidRPr="000A4A05">
        <w:rPr>
          <w:rFonts w:ascii="Arial" w:hAnsi="Arial" w:cs="Arial"/>
          <w:color w:val="000000"/>
          <w:sz w:val="24"/>
          <w:szCs w:val="24"/>
        </w:rPr>
        <w:instrText xml:space="preserve"> REF _Ref197184096 \h  \* MERGEFORMAT </w:instrText>
      </w:r>
      <w:r w:rsidR="00552674" w:rsidRPr="000A4A05">
        <w:rPr>
          <w:rFonts w:ascii="Arial" w:hAnsi="Arial" w:cs="Arial"/>
          <w:color w:val="000000"/>
          <w:sz w:val="24"/>
          <w:szCs w:val="24"/>
        </w:rPr>
      </w:r>
      <w:r w:rsidR="00552674" w:rsidRPr="000A4A05">
        <w:rPr>
          <w:rFonts w:ascii="Arial" w:hAnsi="Arial" w:cs="Arial"/>
          <w:color w:val="000000"/>
          <w:sz w:val="24"/>
          <w:szCs w:val="24"/>
        </w:rPr>
        <w:fldChar w:fldCharType="separate"/>
      </w:r>
      <w:r w:rsidR="00B91DB1" w:rsidRPr="000A4A05">
        <w:rPr>
          <w:rFonts w:ascii="Arial" w:hAnsi="Arial" w:cs="Arial"/>
          <w:color w:val="000000"/>
          <w:sz w:val="24"/>
          <w:szCs w:val="24"/>
        </w:rPr>
        <w:t xml:space="preserve">Table </w:t>
      </w:r>
      <w:r w:rsidR="00B91DB1" w:rsidRPr="000A4A05">
        <w:rPr>
          <w:rFonts w:ascii="Arial" w:hAnsi="Arial" w:cs="Arial"/>
          <w:noProof/>
          <w:color w:val="000000"/>
          <w:sz w:val="24"/>
          <w:szCs w:val="24"/>
        </w:rPr>
        <w:t>2</w:t>
      </w:r>
      <w:r w:rsidR="00552674" w:rsidRPr="000A4A05">
        <w:rPr>
          <w:rFonts w:ascii="Arial" w:hAnsi="Arial" w:cs="Arial"/>
          <w:color w:val="000000"/>
          <w:sz w:val="24"/>
          <w:szCs w:val="24"/>
        </w:rPr>
        <w:fldChar w:fldCharType="end"/>
      </w:r>
      <w:r w:rsidR="00552674" w:rsidRPr="000A4A05">
        <w:rPr>
          <w:rFonts w:ascii="Arial" w:hAnsi="Arial" w:cs="Arial"/>
          <w:color w:val="000000"/>
          <w:sz w:val="24"/>
          <w:szCs w:val="24"/>
        </w:rPr>
        <w:t xml:space="preserve"> for full study characteristics.</w:t>
      </w:r>
    </w:p>
    <w:p w14:paraId="3FC15873" w14:textId="1B0CED92" w:rsidR="009C7227" w:rsidRPr="00BB448D" w:rsidRDefault="003F54C9" w:rsidP="00DB25E2">
      <w:pPr>
        <w:pStyle w:val="Caption"/>
        <w:spacing w:line="480" w:lineRule="auto"/>
        <w:jc w:val="both"/>
        <w:rPr>
          <w:rFonts w:ascii="Arial" w:hAnsi="Arial" w:cs="Arial"/>
          <w:color w:val="000000"/>
          <w:sz w:val="24"/>
          <w:szCs w:val="24"/>
        </w:rPr>
      </w:pPr>
      <w:bookmarkStart w:id="2" w:name="_Ref197184096"/>
      <w:bookmarkStart w:id="3" w:name="_Ref197184076"/>
      <w:r w:rsidRPr="00BB448D">
        <w:rPr>
          <w:rFonts w:ascii="Arial" w:hAnsi="Arial" w:cs="Arial"/>
          <w:color w:val="000000"/>
          <w:sz w:val="24"/>
          <w:szCs w:val="24"/>
        </w:rPr>
        <w:t xml:space="preserve">Table </w:t>
      </w:r>
      <w:r w:rsidRPr="00BB448D">
        <w:rPr>
          <w:rFonts w:ascii="Arial" w:hAnsi="Arial" w:cs="Arial"/>
          <w:color w:val="000000"/>
          <w:sz w:val="24"/>
          <w:szCs w:val="24"/>
        </w:rPr>
        <w:fldChar w:fldCharType="begin"/>
      </w:r>
      <w:r w:rsidRPr="00BB448D">
        <w:rPr>
          <w:rFonts w:ascii="Arial" w:hAnsi="Arial" w:cs="Arial"/>
          <w:color w:val="000000"/>
          <w:sz w:val="24"/>
          <w:szCs w:val="24"/>
        </w:rPr>
        <w:instrText xml:space="preserve"> SEQ Table \* ARABIC </w:instrText>
      </w:r>
      <w:r w:rsidRPr="00BB448D">
        <w:rPr>
          <w:rFonts w:ascii="Arial" w:hAnsi="Arial" w:cs="Arial"/>
          <w:color w:val="000000"/>
          <w:sz w:val="24"/>
          <w:szCs w:val="24"/>
        </w:rPr>
        <w:fldChar w:fldCharType="separate"/>
      </w:r>
      <w:r w:rsidR="00B91DB1" w:rsidRPr="00BB448D">
        <w:rPr>
          <w:rFonts w:ascii="Arial" w:hAnsi="Arial" w:cs="Arial"/>
          <w:noProof/>
          <w:color w:val="000000"/>
          <w:sz w:val="24"/>
          <w:szCs w:val="24"/>
        </w:rPr>
        <w:t>2</w:t>
      </w:r>
      <w:r w:rsidRPr="00BB448D">
        <w:rPr>
          <w:rFonts w:ascii="Arial" w:hAnsi="Arial" w:cs="Arial"/>
          <w:color w:val="000000"/>
          <w:sz w:val="24"/>
          <w:szCs w:val="24"/>
        </w:rPr>
        <w:fldChar w:fldCharType="end"/>
      </w:r>
      <w:bookmarkEnd w:id="2"/>
      <w:r w:rsidR="000B665C" w:rsidRPr="00BB448D">
        <w:rPr>
          <w:rFonts w:ascii="Arial" w:hAnsi="Arial" w:cs="Arial"/>
          <w:color w:val="000000"/>
          <w:sz w:val="24"/>
          <w:szCs w:val="24"/>
        </w:rPr>
        <w:t>. Study characteristics</w:t>
      </w:r>
      <w:bookmarkEnd w:id="3"/>
      <w:r w:rsidR="009C7227" w:rsidRPr="00BB448D">
        <w:rPr>
          <w:rFonts w:ascii="Arial" w:hAnsi="Arial" w:cs="Arial"/>
          <w:color w:val="000000"/>
          <w:sz w:val="24"/>
          <w:szCs w:val="24"/>
        </w:rPr>
        <w:fldChar w:fldCharType="begin"/>
      </w:r>
      <w:r w:rsidR="009C7227" w:rsidRPr="00BB448D">
        <w:rPr>
          <w:rFonts w:ascii="Arial" w:hAnsi="Arial" w:cs="Arial"/>
          <w:color w:val="000000"/>
          <w:sz w:val="24"/>
          <w:szCs w:val="24"/>
        </w:rPr>
        <w:instrText xml:space="preserve"> LINK Excel.Sheet.12 "Book1" "Sheet1!R1C1:R33C4" \a \f 4 \h  \* MERGEFORMAT </w:instrText>
      </w:r>
      <w:r w:rsidR="009C7227" w:rsidRPr="00BB448D">
        <w:rPr>
          <w:rFonts w:ascii="Arial" w:hAnsi="Arial" w:cs="Arial"/>
          <w:color w:val="000000"/>
          <w:sz w:val="24"/>
          <w:szCs w:val="24"/>
        </w:rPr>
        <w:fldChar w:fldCharType="separate"/>
      </w:r>
    </w:p>
    <w:tbl>
      <w:tblPr>
        <w:tblW w:w="9027" w:type="dxa"/>
        <w:tblInd w:w="-720" w:type="dxa"/>
        <w:tblLook w:val="04A0" w:firstRow="1" w:lastRow="0" w:firstColumn="1" w:lastColumn="0" w:noHBand="0" w:noVBand="1"/>
      </w:tblPr>
      <w:tblGrid>
        <w:gridCol w:w="2670"/>
        <w:gridCol w:w="3886"/>
        <w:gridCol w:w="1517"/>
        <w:gridCol w:w="954"/>
      </w:tblGrid>
      <w:tr w:rsidR="00640C53" w:rsidRPr="0051643E" w14:paraId="04FA912A" w14:textId="77777777" w:rsidTr="007946AF">
        <w:trPr>
          <w:trHeight w:val="290"/>
          <w:tblHeader/>
        </w:trPr>
        <w:tc>
          <w:tcPr>
            <w:tcW w:w="2670" w:type="dxa"/>
            <w:tcBorders>
              <w:top w:val="nil"/>
              <w:left w:val="nil"/>
              <w:bottom w:val="single" w:sz="4" w:space="0" w:color="auto"/>
              <w:right w:val="nil"/>
            </w:tcBorders>
            <w:noWrap/>
            <w:vAlign w:val="bottom"/>
            <w:hideMark/>
          </w:tcPr>
          <w:p w14:paraId="776B084B"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 </w:t>
            </w:r>
          </w:p>
        </w:tc>
        <w:tc>
          <w:tcPr>
            <w:tcW w:w="3886" w:type="dxa"/>
            <w:tcBorders>
              <w:top w:val="nil"/>
              <w:left w:val="nil"/>
              <w:bottom w:val="single" w:sz="4" w:space="0" w:color="auto"/>
              <w:right w:val="nil"/>
            </w:tcBorders>
            <w:noWrap/>
            <w:vAlign w:val="bottom"/>
            <w:hideMark/>
          </w:tcPr>
          <w:p w14:paraId="602A2140"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 </w:t>
            </w:r>
          </w:p>
        </w:tc>
        <w:tc>
          <w:tcPr>
            <w:tcW w:w="2471" w:type="dxa"/>
            <w:gridSpan w:val="2"/>
            <w:tcBorders>
              <w:top w:val="nil"/>
              <w:left w:val="nil"/>
              <w:bottom w:val="single" w:sz="4" w:space="0" w:color="auto"/>
              <w:right w:val="nil"/>
            </w:tcBorders>
            <w:noWrap/>
            <w:vAlign w:val="bottom"/>
            <w:hideMark/>
          </w:tcPr>
          <w:p w14:paraId="4B4A85C4"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b/>
                <w:bCs/>
                <w:color w:val="000000"/>
                <w:kern w:val="0"/>
                <w:sz w:val="20"/>
                <w:szCs w:val="20"/>
                <w:lang w:eastAsia="en-GB"/>
              </w:rPr>
            </w:pPr>
            <w:r w:rsidRPr="0051643E">
              <w:rPr>
                <w:rFonts w:ascii="Arial" w:eastAsia="Times New Roman" w:hAnsi="Arial" w:cs="Arial"/>
                <w:b/>
                <w:bCs/>
                <w:color w:val="000000"/>
                <w:kern w:val="0"/>
                <w:sz w:val="20"/>
                <w:szCs w:val="20"/>
                <w:lang w:eastAsia="en-GB"/>
              </w:rPr>
              <w:t>Number of studies</w:t>
            </w:r>
          </w:p>
        </w:tc>
      </w:tr>
      <w:tr w:rsidR="00640C53" w:rsidRPr="0051643E" w14:paraId="731AA94C" w14:textId="77777777" w:rsidTr="007946AF">
        <w:trPr>
          <w:trHeight w:val="290"/>
        </w:trPr>
        <w:tc>
          <w:tcPr>
            <w:tcW w:w="2670" w:type="dxa"/>
            <w:tcBorders>
              <w:top w:val="nil"/>
              <w:left w:val="nil"/>
              <w:bottom w:val="nil"/>
              <w:right w:val="nil"/>
            </w:tcBorders>
            <w:noWrap/>
            <w:vAlign w:val="bottom"/>
            <w:hideMark/>
          </w:tcPr>
          <w:p w14:paraId="1B9FAD62"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b/>
                <w:bCs/>
                <w:color w:val="000000"/>
                <w:kern w:val="0"/>
                <w:sz w:val="20"/>
                <w:szCs w:val="20"/>
                <w:lang w:eastAsia="en-GB"/>
              </w:rPr>
            </w:pPr>
            <w:r w:rsidRPr="0051643E">
              <w:rPr>
                <w:rFonts w:ascii="Arial" w:eastAsia="Times New Roman" w:hAnsi="Arial" w:cs="Arial"/>
                <w:b/>
                <w:bCs/>
                <w:color w:val="000000"/>
                <w:kern w:val="0"/>
                <w:sz w:val="20"/>
                <w:szCs w:val="20"/>
                <w:lang w:eastAsia="en-GB"/>
              </w:rPr>
              <w:t>Country</w:t>
            </w:r>
          </w:p>
        </w:tc>
        <w:tc>
          <w:tcPr>
            <w:tcW w:w="3886" w:type="dxa"/>
            <w:tcBorders>
              <w:top w:val="nil"/>
              <w:left w:val="nil"/>
              <w:bottom w:val="nil"/>
              <w:right w:val="nil"/>
            </w:tcBorders>
            <w:noWrap/>
            <w:vAlign w:val="bottom"/>
            <w:hideMark/>
          </w:tcPr>
          <w:p w14:paraId="57CB5A1F"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US</w:t>
            </w:r>
          </w:p>
        </w:tc>
        <w:tc>
          <w:tcPr>
            <w:tcW w:w="1517" w:type="dxa"/>
            <w:tcBorders>
              <w:top w:val="nil"/>
              <w:left w:val="nil"/>
              <w:bottom w:val="nil"/>
              <w:right w:val="nil"/>
            </w:tcBorders>
            <w:noWrap/>
            <w:vAlign w:val="bottom"/>
            <w:hideMark/>
          </w:tcPr>
          <w:p w14:paraId="2F4D4914"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58</w:t>
            </w:r>
          </w:p>
        </w:tc>
        <w:tc>
          <w:tcPr>
            <w:tcW w:w="954" w:type="dxa"/>
            <w:tcBorders>
              <w:top w:val="nil"/>
              <w:left w:val="nil"/>
              <w:bottom w:val="nil"/>
              <w:right w:val="nil"/>
            </w:tcBorders>
            <w:noWrap/>
            <w:vAlign w:val="bottom"/>
            <w:hideMark/>
          </w:tcPr>
          <w:p w14:paraId="42F95ABC"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180461EF" w14:textId="77777777" w:rsidTr="007946AF">
        <w:trPr>
          <w:trHeight w:val="290"/>
        </w:trPr>
        <w:tc>
          <w:tcPr>
            <w:tcW w:w="2670" w:type="dxa"/>
            <w:tcBorders>
              <w:top w:val="nil"/>
              <w:left w:val="nil"/>
              <w:bottom w:val="nil"/>
              <w:right w:val="nil"/>
            </w:tcBorders>
            <w:noWrap/>
            <w:vAlign w:val="bottom"/>
            <w:hideMark/>
          </w:tcPr>
          <w:p w14:paraId="60DDC1FE"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36681101"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UK</w:t>
            </w:r>
          </w:p>
        </w:tc>
        <w:tc>
          <w:tcPr>
            <w:tcW w:w="1517" w:type="dxa"/>
            <w:tcBorders>
              <w:top w:val="nil"/>
              <w:left w:val="nil"/>
              <w:bottom w:val="nil"/>
              <w:right w:val="nil"/>
            </w:tcBorders>
            <w:noWrap/>
            <w:vAlign w:val="bottom"/>
            <w:hideMark/>
          </w:tcPr>
          <w:p w14:paraId="51612423"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22</w:t>
            </w:r>
          </w:p>
        </w:tc>
        <w:tc>
          <w:tcPr>
            <w:tcW w:w="954" w:type="dxa"/>
            <w:tcBorders>
              <w:top w:val="nil"/>
              <w:left w:val="nil"/>
              <w:bottom w:val="nil"/>
              <w:right w:val="nil"/>
            </w:tcBorders>
            <w:noWrap/>
            <w:vAlign w:val="bottom"/>
            <w:hideMark/>
          </w:tcPr>
          <w:p w14:paraId="16B42537"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540006C2" w14:textId="77777777" w:rsidTr="007946AF">
        <w:trPr>
          <w:trHeight w:val="290"/>
        </w:trPr>
        <w:tc>
          <w:tcPr>
            <w:tcW w:w="2670" w:type="dxa"/>
            <w:tcBorders>
              <w:top w:val="nil"/>
              <w:left w:val="nil"/>
              <w:bottom w:val="nil"/>
              <w:right w:val="nil"/>
            </w:tcBorders>
            <w:noWrap/>
            <w:vAlign w:val="bottom"/>
            <w:hideMark/>
          </w:tcPr>
          <w:p w14:paraId="7B2DD514"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28545681"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Germany</w:t>
            </w:r>
          </w:p>
        </w:tc>
        <w:tc>
          <w:tcPr>
            <w:tcW w:w="1517" w:type="dxa"/>
            <w:tcBorders>
              <w:top w:val="nil"/>
              <w:left w:val="nil"/>
              <w:bottom w:val="nil"/>
              <w:right w:val="nil"/>
            </w:tcBorders>
            <w:noWrap/>
            <w:vAlign w:val="bottom"/>
            <w:hideMark/>
          </w:tcPr>
          <w:p w14:paraId="46875E9E"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9</w:t>
            </w:r>
          </w:p>
        </w:tc>
        <w:tc>
          <w:tcPr>
            <w:tcW w:w="954" w:type="dxa"/>
            <w:tcBorders>
              <w:top w:val="nil"/>
              <w:left w:val="nil"/>
              <w:bottom w:val="nil"/>
              <w:right w:val="nil"/>
            </w:tcBorders>
            <w:noWrap/>
            <w:vAlign w:val="bottom"/>
            <w:hideMark/>
          </w:tcPr>
          <w:p w14:paraId="52459F60"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7C14A6A0" w14:textId="77777777" w:rsidTr="007946AF">
        <w:trPr>
          <w:trHeight w:val="290"/>
        </w:trPr>
        <w:tc>
          <w:tcPr>
            <w:tcW w:w="2670" w:type="dxa"/>
            <w:tcBorders>
              <w:top w:val="nil"/>
              <w:left w:val="nil"/>
              <w:bottom w:val="nil"/>
              <w:right w:val="nil"/>
            </w:tcBorders>
            <w:noWrap/>
            <w:vAlign w:val="bottom"/>
            <w:hideMark/>
          </w:tcPr>
          <w:p w14:paraId="201014FF"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24025048"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Canada</w:t>
            </w:r>
          </w:p>
        </w:tc>
        <w:tc>
          <w:tcPr>
            <w:tcW w:w="1517" w:type="dxa"/>
            <w:tcBorders>
              <w:top w:val="nil"/>
              <w:left w:val="nil"/>
              <w:bottom w:val="nil"/>
              <w:right w:val="nil"/>
            </w:tcBorders>
            <w:noWrap/>
            <w:vAlign w:val="bottom"/>
            <w:hideMark/>
          </w:tcPr>
          <w:p w14:paraId="07CEA53D"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8</w:t>
            </w:r>
          </w:p>
        </w:tc>
        <w:tc>
          <w:tcPr>
            <w:tcW w:w="954" w:type="dxa"/>
            <w:tcBorders>
              <w:top w:val="nil"/>
              <w:left w:val="nil"/>
              <w:bottom w:val="nil"/>
              <w:right w:val="nil"/>
            </w:tcBorders>
            <w:noWrap/>
            <w:vAlign w:val="bottom"/>
            <w:hideMark/>
          </w:tcPr>
          <w:p w14:paraId="1DA5C8CA"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5E32A06A" w14:textId="77777777" w:rsidTr="007946AF">
        <w:trPr>
          <w:trHeight w:val="290"/>
        </w:trPr>
        <w:tc>
          <w:tcPr>
            <w:tcW w:w="2670" w:type="dxa"/>
            <w:tcBorders>
              <w:top w:val="nil"/>
              <w:left w:val="nil"/>
              <w:bottom w:val="nil"/>
              <w:right w:val="nil"/>
            </w:tcBorders>
            <w:noWrap/>
            <w:vAlign w:val="bottom"/>
            <w:hideMark/>
          </w:tcPr>
          <w:p w14:paraId="3F493FA3"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781B1F43"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Italy</w:t>
            </w:r>
          </w:p>
        </w:tc>
        <w:tc>
          <w:tcPr>
            <w:tcW w:w="1517" w:type="dxa"/>
            <w:tcBorders>
              <w:top w:val="nil"/>
              <w:left w:val="nil"/>
              <w:bottom w:val="nil"/>
              <w:right w:val="nil"/>
            </w:tcBorders>
            <w:noWrap/>
            <w:vAlign w:val="bottom"/>
            <w:hideMark/>
          </w:tcPr>
          <w:p w14:paraId="438B3F61"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6</w:t>
            </w:r>
          </w:p>
        </w:tc>
        <w:tc>
          <w:tcPr>
            <w:tcW w:w="954" w:type="dxa"/>
            <w:tcBorders>
              <w:top w:val="nil"/>
              <w:left w:val="nil"/>
              <w:bottom w:val="nil"/>
              <w:right w:val="nil"/>
            </w:tcBorders>
            <w:noWrap/>
            <w:vAlign w:val="bottom"/>
            <w:hideMark/>
          </w:tcPr>
          <w:p w14:paraId="500B57C2"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75652485" w14:textId="77777777" w:rsidTr="007946AF">
        <w:trPr>
          <w:trHeight w:val="290"/>
        </w:trPr>
        <w:tc>
          <w:tcPr>
            <w:tcW w:w="2670" w:type="dxa"/>
            <w:tcBorders>
              <w:top w:val="nil"/>
              <w:left w:val="nil"/>
              <w:bottom w:val="nil"/>
              <w:right w:val="nil"/>
            </w:tcBorders>
            <w:noWrap/>
            <w:vAlign w:val="bottom"/>
            <w:hideMark/>
          </w:tcPr>
          <w:p w14:paraId="5740F4C6"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71FB29D7"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France</w:t>
            </w:r>
          </w:p>
        </w:tc>
        <w:tc>
          <w:tcPr>
            <w:tcW w:w="1517" w:type="dxa"/>
            <w:tcBorders>
              <w:top w:val="nil"/>
              <w:left w:val="nil"/>
              <w:bottom w:val="nil"/>
              <w:right w:val="nil"/>
            </w:tcBorders>
            <w:noWrap/>
            <w:vAlign w:val="bottom"/>
            <w:hideMark/>
          </w:tcPr>
          <w:p w14:paraId="4B811C1C"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4</w:t>
            </w:r>
          </w:p>
        </w:tc>
        <w:tc>
          <w:tcPr>
            <w:tcW w:w="954" w:type="dxa"/>
            <w:tcBorders>
              <w:top w:val="nil"/>
              <w:left w:val="nil"/>
              <w:bottom w:val="nil"/>
              <w:right w:val="nil"/>
            </w:tcBorders>
            <w:noWrap/>
            <w:vAlign w:val="bottom"/>
            <w:hideMark/>
          </w:tcPr>
          <w:p w14:paraId="33203384"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7F793778" w14:textId="77777777" w:rsidTr="007946AF">
        <w:trPr>
          <w:trHeight w:val="290"/>
        </w:trPr>
        <w:tc>
          <w:tcPr>
            <w:tcW w:w="2670" w:type="dxa"/>
            <w:tcBorders>
              <w:top w:val="nil"/>
              <w:left w:val="nil"/>
              <w:bottom w:val="nil"/>
              <w:right w:val="nil"/>
            </w:tcBorders>
            <w:noWrap/>
            <w:vAlign w:val="bottom"/>
            <w:hideMark/>
          </w:tcPr>
          <w:p w14:paraId="4436ECCA"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0A26DF92"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Netherlands</w:t>
            </w:r>
          </w:p>
        </w:tc>
        <w:tc>
          <w:tcPr>
            <w:tcW w:w="1517" w:type="dxa"/>
            <w:tcBorders>
              <w:top w:val="nil"/>
              <w:left w:val="nil"/>
              <w:bottom w:val="nil"/>
              <w:right w:val="nil"/>
            </w:tcBorders>
            <w:noWrap/>
            <w:vAlign w:val="bottom"/>
            <w:hideMark/>
          </w:tcPr>
          <w:p w14:paraId="105BA3E2"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4</w:t>
            </w:r>
          </w:p>
        </w:tc>
        <w:tc>
          <w:tcPr>
            <w:tcW w:w="954" w:type="dxa"/>
            <w:tcBorders>
              <w:top w:val="nil"/>
              <w:left w:val="nil"/>
              <w:bottom w:val="nil"/>
              <w:right w:val="nil"/>
            </w:tcBorders>
            <w:noWrap/>
            <w:vAlign w:val="bottom"/>
            <w:hideMark/>
          </w:tcPr>
          <w:p w14:paraId="26AABF4A"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3F9C1BD3" w14:textId="77777777" w:rsidTr="007946AF">
        <w:trPr>
          <w:trHeight w:val="290"/>
        </w:trPr>
        <w:tc>
          <w:tcPr>
            <w:tcW w:w="2670" w:type="dxa"/>
            <w:tcBorders>
              <w:top w:val="nil"/>
              <w:left w:val="nil"/>
              <w:bottom w:val="nil"/>
              <w:right w:val="nil"/>
            </w:tcBorders>
            <w:noWrap/>
            <w:vAlign w:val="bottom"/>
            <w:hideMark/>
          </w:tcPr>
          <w:p w14:paraId="685202A2"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2D3BED6D"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Australia</w:t>
            </w:r>
          </w:p>
        </w:tc>
        <w:tc>
          <w:tcPr>
            <w:tcW w:w="1517" w:type="dxa"/>
            <w:tcBorders>
              <w:top w:val="nil"/>
              <w:left w:val="nil"/>
              <w:bottom w:val="nil"/>
              <w:right w:val="nil"/>
            </w:tcBorders>
            <w:noWrap/>
            <w:vAlign w:val="bottom"/>
            <w:hideMark/>
          </w:tcPr>
          <w:p w14:paraId="6F1029A3"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4</w:t>
            </w:r>
          </w:p>
        </w:tc>
        <w:tc>
          <w:tcPr>
            <w:tcW w:w="954" w:type="dxa"/>
            <w:tcBorders>
              <w:top w:val="nil"/>
              <w:left w:val="nil"/>
              <w:bottom w:val="nil"/>
              <w:right w:val="nil"/>
            </w:tcBorders>
            <w:noWrap/>
            <w:vAlign w:val="bottom"/>
            <w:hideMark/>
          </w:tcPr>
          <w:p w14:paraId="5A1A5783"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6ADC521A" w14:textId="77777777" w:rsidTr="007946AF">
        <w:trPr>
          <w:trHeight w:val="290"/>
        </w:trPr>
        <w:tc>
          <w:tcPr>
            <w:tcW w:w="2670" w:type="dxa"/>
            <w:tcBorders>
              <w:top w:val="nil"/>
              <w:left w:val="nil"/>
              <w:bottom w:val="nil"/>
              <w:right w:val="nil"/>
            </w:tcBorders>
            <w:noWrap/>
            <w:vAlign w:val="bottom"/>
            <w:hideMark/>
          </w:tcPr>
          <w:p w14:paraId="62E44252"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69D1275E"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Spain</w:t>
            </w:r>
          </w:p>
        </w:tc>
        <w:tc>
          <w:tcPr>
            <w:tcW w:w="1517" w:type="dxa"/>
            <w:tcBorders>
              <w:top w:val="nil"/>
              <w:left w:val="nil"/>
              <w:bottom w:val="nil"/>
              <w:right w:val="nil"/>
            </w:tcBorders>
            <w:noWrap/>
            <w:vAlign w:val="bottom"/>
            <w:hideMark/>
          </w:tcPr>
          <w:p w14:paraId="17E02A5A"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3</w:t>
            </w:r>
          </w:p>
        </w:tc>
        <w:tc>
          <w:tcPr>
            <w:tcW w:w="954" w:type="dxa"/>
            <w:tcBorders>
              <w:top w:val="nil"/>
              <w:left w:val="nil"/>
              <w:bottom w:val="nil"/>
              <w:right w:val="nil"/>
            </w:tcBorders>
            <w:noWrap/>
            <w:vAlign w:val="bottom"/>
            <w:hideMark/>
          </w:tcPr>
          <w:p w14:paraId="0DC57313"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1A00409A" w14:textId="77777777" w:rsidTr="007946AF">
        <w:trPr>
          <w:trHeight w:val="290"/>
        </w:trPr>
        <w:tc>
          <w:tcPr>
            <w:tcW w:w="2670" w:type="dxa"/>
            <w:tcBorders>
              <w:top w:val="nil"/>
              <w:left w:val="nil"/>
              <w:bottom w:val="nil"/>
              <w:right w:val="nil"/>
            </w:tcBorders>
            <w:noWrap/>
            <w:vAlign w:val="bottom"/>
            <w:hideMark/>
          </w:tcPr>
          <w:p w14:paraId="2146A41C"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2E1298F8"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More than one country</w:t>
            </w:r>
          </w:p>
        </w:tc>
        <w:tc>
          <w:tcPr>
            <w:tcW w:w="1517" w:type="dxa"/>
            <w:tcBorders>
              <w:top w:val="nil"/>
              <w:left w:val="nil"/>
              <w:bottom w:val="nil"/>
              <w:right w:val="nil"/>
            </w:tcBorders>
            <w:noWrap/>
            <w:vAlign w:val="bottom"/>
            <w:hideMark/>
          </w:tcPr>
          <w:p w14:paraId="1A8330EC"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2</w:t>
            </w:r>
          </w:p>
        </w:tc>
        <w:tc>
          <w:tcPr>
            <w:tcW w:w="954" w:type="dxa"/>
            <w:tcBorders>
              <w:top w:val="nil"/>
              <w:left w:val="nil"/>
              <w:bottom w:val="nil"/>
              <w:right w:val="nil"/>
            </w:tcBorders>
            <w:noWrap/>
            <w:vAlign w:val="bottom"/>
            <w:hideMark/>
          </w:tcPr>
          <w:p w14:paraId="35F88482"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2AB28D51" w14:textId="77777777" w:rsidTr="007946AF">
        <w:trPr>
          <w:trHeight w:val="290"/>
        </w:trPr>
        <w:tc>
          <w:tcPr>
            <w:tcW w:w="2670" w:type="dxa"/>
            <w:tcBorders>
              <w:top w:val="nil"/>
              <w:left w:val="nil"/>
              <w:bottom w:val="single" w:sz="4" w:space="0" w:color="auto"/>
              <w:right w:val="nil"/>
            </w:tcBorders>
            <w:noWrap/>
            <w:vAlign w:val="bottom"/>
            <w:hideMark/>
          </w:tcPr>
          <w:p w14:paraId="16BB1177"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 </w:t>
            </w:r>
          </w:p>
        </w:tc>
        <w:tc>
          <w:tcPr>
            <w:tcW w:w="3886" w:type="dxa"/>
            <w:tcBorders>
              <w:top w:val="nil"/>
              <w:left w:val="nil"/>
              <w:bottom w:val="single" w:sz="4" w:space="0" w:color="auto"/>
              <w:right w:val="nil"/>
            </w:tcBorders>
            <w:noWrap/>
            <w:vAlign w:val="bottom"/>
            <w:hideMark/>
          </w:tcPr>
          <w:p w14:paraId="2199BA94"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Other Countries</w:t>
            </w:r>
          </w:p>
        </w:tc>
        <w:tc>
          <w:tcPr>
            <w:tcW w:w="1517" w:type="dxa"/>
            <w:tcBorders>
              <w:top w:val="nil"/>
              <w:left w:val="nil"/>
              <w:bottom w:val="single" w:sz="4" w:space="0" w:color="auto"/>
              <w:right w:val="nil"/>
            </w:tcBorders>
            <w:noWrap/>
            <w:vAlign w:val="bottom"/>
            <w:hideMark/>
          </w:tcPr>
          <w:p w14:paraId="21978A06"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5</w:t>
            </w:r>
          </w:p>
        </w:tc>
        <w:tc>
          <w:tcPr>
            <w:tcW w:w="954" w:type="dxa"/>
            <w:tcBorders>
              <w:top w:val="nil"/>
              <w:left w:val="nil"/>
              <w:bottom w:val="single" w:sz="4" w:space="0" w:color="auto"/>
              <w:right w:val="nil"/>
            </w:tcBorders>
            <w:noWrap/>
            <w:vAlign w:val="bottom"/>
            <w:hideMark/>
          </w:tcPr>
          <w:p w14:paraId="4D96BBE1"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 </w:t>
            </w:r>
          </w:p>
        </w:tc>
      </w:tr>
      <w:tr w:rsidR="007C03F0" w:rsidRPr="0051643E" w14:paraId="078A1C1E" w14:textId="77777777" w:rsidTr="007946AF">
        <w:trPr>
          <w:trHeight w:val="290"/>
        </w:trPr>
        <w:tc>
          <w:tcPr>
            <w:tcW w:w="2670" w:type="dxa"/>
            <w:tcBorders>
              <w:top w:val="nil"/>
              <w:left w:val="nil"/>
              <w:bottom w:val="single" w:sz="4" w:space="0" w:color="auto"/>
              <w:right w:val="nil"/>
            </w:tcBorders>
            <w:noWrap/>
            <w:vAlign w:val="bottom"/>
          </w:tcPr>
          <w:p w14:paraId="1EE42974" w14:textId="77777777" w:rsidR="007C03F0" w:rsidRPr="0051643E" w:rsidRDefault="007C03F0"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single" w:sz="4" w:space="0" w:color="auto"/>
              <w:right w:val="nil"/>
            </w:tcBorders>
            <w:noWrap/>
            <w:vAlign w:val="bottom"/>
          </w:tcPr>
          <w:p w14:paraId="3217167E" w14:textId="77777777" w:rsidR="007C03F0" w:rsidRPr="0051643E" w:rsidRDefault="007C03F0"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1517" w:type="dxa"/>
            <w:tcBorders>
              <w:top w:val="nil"/>
              <w:left w:val="nil"/>
              <w:bottom w:val="single" w:sz="4" w:space="0" w:color="auto"/>
              <w:right w:val="nil"/>
            </w:tcBorders>
            <w:noWrap/>
            <w:vAlign w:val="bottom"/>
          </w:tcPr>
          <w:p w14:paraId="3AC6A0F6" w14:textId="77777777" w:rsidR="007C03F0" w:rsidRPr="0051643E" w:rsidRDefault="007C03F0"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954" w:type="dxa"/>
            <w:tcBorders>
              <w:top w:val="nil"/>
              <w:left w:val="nil"/>
              <w:bottom w:val="single" w:sz="4" w:space="0" w:color="auto"/>
              <w:right w:val="nil"/>
            </w:tcBorders>
            <w:noWrap/>
            <w:vAlign w:val="bottom"/>
          </w:tcPr>
          <w:p w14:paraId="7119D841" w14:textId="77777777" w:rsidR="007C03F0" w:rsidRPr="0051643E" w:rsidRDefault="007C03F0"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7BDF9E95" w14:textId="77777777" w:rsidTr="007946AF">
        <w:trPr>
          <w:trHeight w:val="290"/>
        </w:trPr>
        <w:tc>
          <w:tcPr>
            <w:tcW w:w="2670" w:type="dxa"/>
            <w:tcBorders>
              <w:top w:val="nil"/>
              <w:left w:val="nil"/>
              <w:bottom w:val="nil"/>
              <w:right w:val="nil"/>
            </w:tcBorders>
            <w:noWrap/>
            <w:vAlign w:val="bottom"/>
            <w:hideMark/>
          </w:tcPr>
          <w:p w14:paraId="586570F5"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b/>
                <w:bCs/>
                <w:color w:val="000000"/>
                <w:kern w:val="0"/>
                <w:sz w:val="20"/>
                <w:szCs w:val="20"/>
                <w:lang w:eastAsia="en-GB"/>
              </w:rPr>
            </w:pPr>
            <w:r w:rsidRPr="0051643E">
              <w:rPr>
                <w:rFonts w:ascii="Arial" w:eastAsia="Times New Roman" w:hAnsi="Arial" w:cs="Arial"/>
                <w:b/>
                <w:bCs/>
                <w:color w:val="000000"/>
                <w:kern w:val="0"/>
                <w:sz w:val="20"/>
                <w:szCs w:val="20"/>
                <w:lang w:eastAsia="en-GB"/>
              </w:rPr>
              <w:t>Phenomenon of interest</w:t>
            </w:r>
          </w:p>
        </w:tc>
        <w:tc>
          <w:tcPr>
            <w:tcW w:w="3886" w:type="dxa"/>
            <w:tcBorders>
              <w:top w:val="nil"/>
              <w:left w:val="nil"/>
              <w:bottom w:val="nil"/>
              <w:right w:val="nil"/>
            </w:tcBorders>
            <w:noWrap/>
            <w:vAlign w:val="bottom"/>
            <w:hideMark/>
          </w:tcPr>
          <w:p w14:paraId="46AB3A79" w14:textId="5A02C292" w:rsidR="009C7227" w:rsidRPr="0051643E" w:rsidRDefault="00846F15"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COVID</w:t>
            </w:r>
            <w:r w:rsidR="009C7227" w:rsidRPr="0051643E">
              <w:rPr>
                <w:rFonts w:ascii="Arial" w:eastAsia="Times New Roman" w:hAnsi="Arial" w:cs="Arial"/>
                <w:color w:val="000000"/>
                <w:kern w:val="0"/>
                <w:sz w:val="20"/>
                <w:szCs w:val="20"/>
                <w:lang w:eastAsia="en-GB"/>
              </w:rPr>
              <w:t xml:space="preserve">-19 </w:t>
            </w:r>
            <w:r w:rsidR="00C121D8" w:rsidRPr="0051643E">
              <w:rPr>
                <w:rFonts w:ascii="Arial" w:eastAsia="Times New Roman" w:hAnsi="Arial" w:cs="Arial"/>
                <w:color w:val="000000"/>
                <w:kern w:val="0"/>
                <w:sz w:val="20"/>
                <w:szCs w:val="20"/>
                <w:lang w:eastAsia="en-GB"/>
              </w:rPr>
              <w:t>pandemic period</w:t>
            </w:r>
          </w:p>
        </w:tc>
        <w:tc>
          <w:tcPr>
            <w:tcW w:w="1517" w:type="dxa"/>
            <w:tcBorders>
              <w:top w:val="nil"/>
              <w:left w:val="nil"/>
              <w:bottom w:val="nil"/>
              <w:right w:val="nil"/>
            </w:tcBorders>
            <w:noWrap/>
            <w:vAlign w:val="bottom"/>
            <w:hideMark/>
          </w:tcPr>
          <w:p w14:paraId="31EF1B22"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116</w:t>
            </w:r>
          </w:p>
        </w:tc>
        <w:tc>
          <w:tcPr>
            <w:tcW w:w="954" w:type="dxa"/>
            <w:tcBorders>
              <w:top w:val="nil"/>
              <w:left w:val="nil"/>
              <w:bottom w:val="nil"/>
              <w:right w:val="nil"/>
            </w:tcBorders>
            <w:noWrap/>
            <w:vAlign w:val="bottom"/>
            <w:hideMark/>
          </w:tcPr>
          <w:p w14:paraId="3CF0C5C3"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 </w:t>
            </w:r>
          </w:p>
        </w:tc>
      </w:tr>
      <w:tr w:rsidR="00640C53" w:rsidRPr="0051643E" w14:paraId="0152DF9B" w14:textId="77777777" w:rsidTr="007946AF">
        <w:trPr>
          <w:trHeight w:val="290"/>
        </w:trPr>
        <w:tc>
          <w:tcPr>
            <w:tcW w:w="2670" w:type="dxa"/>
            <w:tcBorders>
              <w:top w:val="nil"/>
              <w:left w:val="nil"/>
              <w:bottom w:val="nil"/>
              <w:right w:val="nil"/>
            </w:tcBorders>
            <w:noWrap/>
            <w:vAlign w:val="bottom"/>
            <w:hideMark/>
          </w:tcPr>
          <w:p w14:paraId="4CD3A4AD"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6E616613"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Cost-of-living crisis</w:t>
            </w:r>
          </w:p>
        </w:tc>
        <w:tc>
          <w:tcPr>
            <w:tcW w:w="1517" w:type="dxa"/>
            <w:tcBorders>
              <w:top w:val="nil"/>
              <w:left w:val="nil"/>
              <w:bottom w:val="nil"/>
              <w:right w:val="nil"/>
            </w:tcBorders>
            <w:noWrap/>
            <w:vAlign w:val="bottom"/>
            <w:hideMark/>
          </w:tcPr>
          <w:p w14:paraId="2995CFF4"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6</w:t>
            </w:r>
          </w:p>
        </w:tc>
        <w:tc>
          <w:tcPr>
            <w:tcW w:w="954" w:type="dxa"/>
            <w:tcBorders>
              <w:top w:val="nil"/>
              <w:left w:val="nil"/>
              <w:bottom w:val="nil"/>
              <w:right w:val="nil"/>
            </w:tcBorders>
            <w:noWrap/>
            <w:vAlign w:val="bottom"/>
            <w:hideMark/>
          </w:tcPr>
          <w:p w14:paraId="73579097"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37A236B3" w14:textId="77777777" w:rsidTr="007946AF">
        <w:trPr>
          <w:trHeight w:val="290"/>
        </w:trPr>
        <w:tc>
          <w:tcPr>
            <w:tcW w:w="2670" w:type="dxa"/>
            <w:tcBorders>
              <w:top w:val="nil"/>
              <w:left w:val="nil"/>
              <w:bottom w:val="single" w:sz="4" w:space="0" w:color="auto"/>
              <w:right w:val="nil"/>
            </w:tcBorders>
            <w:noWrap/>
            <w:vAlign w:val="bottom"/>
            <w:hideMark/>
          </w:tcPr>
          <w:p w14:paraId="6358DC67"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 </w:t>
            </w:r>
          </w:p>
        </w:tc>
        <w:tc>
          <w:tcPr>
            <w:tcW w:w="3886" w:type="dxa"/>
            <w:tcBorders>
              <w:top w:val="nil"/>
              <w:left w:val="nil"/>
              <w:bottom w:val="single" w:sz="4" w:space="0" w:color="auto"/>
              <w:right w:val="nil"/>
            </w:tcBorders>
            <w:noWrap/>
            <w:vAlign w:val="bottom"/>
            <w:hideMark/>
          </w:tcPr>
          <w:p w14:paraId="630C43DE" w14:textId="36EF2E49" w:rsidR="009C7227" w:rsidRPr="0051643E" w:rsidRDefault="00846F15"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COVID</w:t>
            </w:r>
            <w:r w:rsidR="009C7227" w:rsidRPr="0051643E">
              <w:rPr>
                <w:rFonts w:ascii="Arial" w:eastAsia="Times New Roman" w:hAnsi="Arial" w:cs="Arial"/>
                <w:color w:val="000000"/>
                <w:kern w:val="0"/>
                <w:sz w:val="20"/>
                <w:szCs w:val="20"/>
                <w:lang w:eastAsia="en-GB"/>
              </w:rPr>
              <w:t xml:space="preserve">-19 </w:t>
            </w:r>
            <w:r w:rsidR="00C121D8" w:rsidRPr="0051643E">
              <w:rPr>
                <w:rFonts w:ascii="Arial" w:eastAsia="Times New Roman" w:hAnsi="Arial" w:cs="Arial"/>
                <w:color w:val="000000"/>
                <w:kern w:val="0"/>
                <w:sz w:val="20"/>
                <w:szCs w:val="20"/>
                <w:lang w:eastAsia="en-GB"/>
              </w:rPr>
              <w:t>pandemic period</w:t>
            </w:r>
            <w:r w:rsidR="009C7227" w:rsidRPr="0051643E">
              <w:rPr>
                <w:rFonts w:ascii="Arial" w:eastAsia="Times New Roman" w:hAnsi="Arial" w:cs="Arial"/>
                <w:color w:val="000000"/>
                <w:kern w:val="0"/>
                <w:sz w:val="20"/>
                <w:szCs w:val="20"/>
                <w:lang w:eastAsia="en-GB"/>
              </w:rPr>
              <w:t xml:space="preserve"> &amp; Cost-of-living</w:t>
            </w:r>
          </w:p>
        </w:tc>
        <w:tc>
          <w:tcPr>
            <w:tcW w:w="1517" w:type="dxa"/>
            <w:tcBorders>
              <w:top w:val="nil"/>
              <w:left w:val="nil"/>
              <w:bottom w:val="single" w:sz="4" w:space="0" w:color="auto"/>
              <w:right w:val="nil"/>
            </w:tcBorders>
            <w:noWrap/>
            <w:vAlign w:val="bottom"/>
            <w:hideMark/>
          </w:tcPr>
          <w:p w14:paraId="689488E4"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3</w:t>
            </w:r>
          </w:p>
        </w:tc>
        <w:tc>
          <w:tcPr>
            <w:tcW w:w="954" w:type="dxa"/>
            <w:tcBorders>
              <w:top w:val="nil"/>
              <w:left w:val="nil"/>
              <w:bottom w:val="single" w:sz="4" w:space="0" w:color="auto"/>
              <w:right w:val="nil"/>
            </w:tcBorders>
            <w:noWrap/>
            <w:vAlign w:val="bottom"/>
            <w:hideMark/>
          </w:tcPr>
          <w:p w14:paraId="25548C97"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 </w:t>
            </w:r>
          </w:p>
        </w:tc>
      </w:tr>
      <w:tr w:rsidR="007C03F0" w:rsidRPr="0051643E" w14:paraId="72BB56BE" w14:textId="77777777" w:rsidTr="007946AF">
        <w:trPr>
          <w:trHeight w:val="290"/>
        </w:trPr>
        <w:tc>
          <w:tcPr>
            <w:tcW w:w="2670" w:type="dxa"/>
            <w:tcBorders>
              <w:top w:val="nil"/>
              <w:left w:val="nil"/>
              <w:bottom w:val="single" w:sz="4" w:space="0" w:color="auto"/>
              <w:right w:val="nil"/>
            </w:tcBorders>
            <w:noWrap/>
            <w:vAlign w:val="bottom"/>
          </w:tcPr>
          <w:p w14:paraId="6519538E" w14:textId="77777777" w:rsidR="007C03F0" w:rsidRPr="0051643E" w:rsidRDefault="007C03F0"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single" w:sz="4" w:space="0" w:color="auto"/>
              <w:right w:val="nil"/>
            </w:tcBorders>
            <w:noWrap/>
            <w:vAlign w:val="bottom"/>
          </w:tcPr>
          <w:p w14:paraId="17A76952" w14:textId="77777777" w:rsidR="007C03F0" w:rsidRPr="0051643E" w:rsidRDefault="007C03F0"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1517" w:type="dxa"/>
            <w:tcBorders>
              <w:top w:val="nil"/>
              <w:left w:val="nil"/>
              <w:bottom w:val="single" w:sz="4" w:space="0" w:color="auto"/>
              <w:right w:val="nil"/>
            </w:tcBorders>
            <w:noWrap/>
            <w:vAlign w:val="bottom"/>
          </w:tcPr>
          <w:p w14:paraId="0C803680" w14:textId="77777777" w:rsidR="007C03F0" w:rsidRPr="0051643E" w:rsidRDefault="007C03F0"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954" w:type="dxa"/>
            <w:tcBorders>
              <w:top w:val="nil"/>
              <w:left w:val="nil"/>
              <w:bottom w:val="single" w:sz="4" w:space="0" w:color="auto"/>
              <w:right w:val="nil"/>
            </w:tcBorders>
            <w:noWrap/>
            <w:vAlign w:val="bottom"/>
          </w:tcPr>
          <w:p w14:paraId="2DB77975" w14:textId="77777777" w:rsidR="007C03F0" w:rsidRPr="0051643E" w:rsidRDefault="007C03F0"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2226FAB4" w14:textId="77777777" w:rsidTr="007946AF">
        <w:trPr>
          <w:trHeight w:val="290"/>
        </w:trPr>
        <w:tc>
          <w:tcPr>
            <w:tcW w:w="2670" w:type="dxa"/>
            <w:tcBorders>
              <w:top w:val="nil"/>
              <w:left w:val="nil"/>
              <w:bottom w:val="nil"/>
              <w:right w:val="nil"/>
            </w:tcBorders>
            <w:noWrap/>
            <w:vAlign w:val="bottom"/>
            <w:hideMark/>
          </w:tcPr>
          <w:p w14:paraId="17FB9DAE"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b/>
                <w:bCs/>
                <w:color w:val="000000"/>
                <w:kern w:val="0"/>
                <w:sz w:val="20"/>
                <w:szCs w:val="20"/>
                <w:lang w:eastAsia="en-GB"/>
              </w:rPr>
            </w:pPr>
            <w:r w:rsidRPr="0051643E">
              <w:rPr>
                <w:rFonts w:ascii="Arial" w:eastAsia="Times New Roman" w:hAnsi="Arial" w:cs="Arial"/>
                <w:b/>
                <w:bCs/>
                <w:color w:val="000000"/>
                <w:kern w:val="0"/>
                <w:sz w:val="20"/>
                <w:szCs w:val="20"/>
                <w:lang w:eastAsia="en-GB"/>
              </w:rPr>
              <w:t>Resource</w:t>
            </w:r>
          </w:p>
        </w:tc>
        <w:tc>
          <w:tcPr>
            <w:tcW w:w="3886" w:type="dxa"/>
            <w:tcBorders>
              <w:top w:val="nil"/>
              <w:left w:val="nil"/>
              <w:bottom w:val="nil"/>
              <w:right w:val="nil"/>
            </w:tcBorders>
            <w:noWrap/>
            <w:vAlign w:val="bottom"/>
            <w:hideMark/>
          </w:tcPr>
          <w:p w14:paraId="2ADCC9FE"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 xml:space="preserve">Household </w:t>
            </w:r>
          </w:p>
        </w:tc>
        <w:tc>
          <w:tcPr>
            <w:tcW w:w="1517" w:type="dxa"/>
            <w:tcBorders>
              <w:top w:val="nil"/>
              <w:left w:val="nil"/>
              <w:bottom w:val="nil"/>
              <w:right w:val="nil"/>
            </w:tcBorders>
            <w:noWrap/>
            <w:vAlign w:val="bottom"/>
            <w:hideMark/>
          </w:tcPr>
          <w:p w14:paraId="733DEE6F"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85</w:t>
            </w:r>
          </w:p>
        </w:tc>
        <w:tc>
          <w:tcPr>
            <w:tcW w:w="954" w:type="dxa"/>
            <w:tcBorders>
              <w:top w:val="nil"/>
              <w:left w:val="nil"/>
              <w:bottom w:val="nil"/>
              <w:right w:val="nil"/>
            </w:tcBorders>
            <w:noWrap/>
            <w:vAlign w:val="bottom"/>
            <w:hideMark/>
          </w:tcPr>
          <w:p w14:paraId="29F11E5F"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 </w:t>
            </w:r>
          </w:p>
        </w:tc>
      </w:tr>
      <w:tr w:rsidR="00640C53" w:rsidRPr="0051643E" w14:paraId="432DAC20" w14:textId="77777777" w:rsidTr="007946AF">
        <w:trPr>
          <w:trHeight w:val="290"/>
        </w:trPr>
        <w:tc>
          <w:tcPr>
            <w:tcW w:w="2670" w:type="dxa"/>
            <w:tcBorders>
              <w:top w:val="nil"/>
              <w:left w:val="nil"/>
              <w:bottom w:val="nil"/>
              <w:right w:val="nil"/>
            </w:tcBorders>
            <w:noWrap/>
            <w:vAlign w:val="bottom"/>
            <w:hideMark/>
          </w:tcPr>
          <w:p w14:paraId="4C6C9D36"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7DD807F1"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Household &amp; Neighbourhood</w:t>
            </w:r>
          </w:p>
        </w:tc>
        <w:tc>
          <w:tcPr>
            <w:tcW w:w="1517" w:type="dxa"/>
            <w:tcBorders>
              <w:top w:val="nil"/>
              <w:left w:val="nil"/>
              <w:bottom w:val="nil"/>
              <w:right w:val="nil"/>
            </w:tcBorders>
            <w:noWrap/>
            <w:vAlign w:val="bottom"/>
            <w:hideMark/>
          </w:tcPr>
          <w:p w14:paraId="63B594E5"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26</w:t>
            </w:r>
          </w:p>
        </w:tc>
        <w:tc>
          <w:tcPr>
            <w:tcW w:w="954" w:type="dxa"/>
            <w:tcBorders>
              <w:top w:val="nil"/>
              <w:left w:val="nil"/>
              <w:bottom w:val="nil"/>
              <w:right w:val="nil"/>
            </w:tcBorders>
            <w:noWrap/>
            <w:vAlign w:val="bottom"/>
            <w:hideMark/>
          </w:tcPr>
          <w:p w14:paraId="481E0835"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235A13ED" w14:textId="77777777" w:rsidTr="007946AF">
        <w:trPr>
          <w:trHeight w:val="290"/>
        </w:trPr>
        <w:tc>
          <w:tcPr>
            <w:tcW w:w="2670" w:type="dxa"/>
            <w:tcBorders>
              <w:top w:val="nil"/>
              <w:left w:val="nil"/>
              <w:bottom w:val="single" w:sz="4" w:space="0" w:color="auto"/>
              <w:right w:val="nil"/>
            </w:tcBorders>
            <w:noWrap/>
            <w:vAlign w:val="bottom"/>
            <w:hideMark/>
          </w:tcPr>
          <w:p w14:paraId="4A311D6B"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 </w:t>
            </w:r>
          </w:p>
        </w:tc>
        <w:tc>
          <w:tcPr>
            <w:tcW w:w="3886" w:type="dxa"/>
            <w:tcBorders>
              <w:top w:val="nil"/>
              <w:left w:val="nil"/>
              <w:bottom w:val="single" w:sz="4" w:space="0" w:color="auto"/>
              <w:right w:val="nil"/>
            </w:tcBorders>
            <w:noWrap/>
            <w:vAlign w:val="bottom"/>
            <w:hideMark/>
          </w:tcPr>
          <w:p w14:paraId="59426AE2"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Neighbourhood</w:t>
            </w:r>
          </w:p>
        </w:tc>
        <w:tc>
          <w:tcPr>
            <w:tcW w:w="1517" w:type="dxa"/>
            <w:tcBorders>
              <w:top w:val="nil"/>
              <w:left w:val="nil"/>
              <w:bottom w:val="single" w:sz="4" w:space="0" w:color="auto"/>
              <w:right w:val="nil"/>
            </w:tcBorders>
            <w:noWrap/>
            <w:vAlign w:val="bottom"/>
            <w:hideMark/>
          </w:tcPr>
          <w:p w14:paraId="640B5836"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14</w:t>
            </w:r>
          </w:p>
        </w:tc>
        <w:tc>
          <w:tcPr>
            <w:tcW w:w="954" w:type="dxa"/>
            <w:tcBorders>
              <w:top w:val="nil"/>
              <w:left w:val="nil"/>
              <w:bottom w:val="single" w:sz="4" w:space="0" w:color="auto"/>
              <w:right w:val="nil"/>
            </w:tcBorders>
            <w:noWrap/>
            <w:vAlign w:val="bottom"/>
            <w:hideMark/>
          </w:tcPr>
          <w:p w14:paraId="2243EFFA"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 </w:t>
            </w:r>
          </w:p>
        </w:tc>
      </w:tr>
      <w:tr w:rsidR="00640C53" w:rsidRPr="0051643E" w14:paraId="0BFA321D" w14:textId="77777777" w:rsidTr="007946AF">
        <w:trPr>
          <w:trHeight w:val="290"/>
        </w:trPr>
        <w:tc>
          <w:tcPr>
            <w:tcW w:w="2670" w:type="dxa"/>
            <w:tcBorders>
              <w:top w:val="nil"/>
              <w:left w:val="nil"/>
              <w:bottom w:val="nil"/>
              <w:right w:val="nil"/>
            </w:tcBorders>
            <w:noWrap/>
            <w:vAlign w:val="bottom"/>
            <w:hideMark/>
          </w:tcPr>
          <w:p w14:paraId="51BB3739"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b/>
                <w:bCs/>
                <w:color w:val="000000"/>
                <w:kern w:val="0"/>
                <w:sz w:val="20"/>
                <w:szCs w:val="20"/>
                <w:lang w:eastAsia="en-GB"/>
              </w:rPr>
            </w:pPr>
            <w:r w:rsidRPr="0051643E">
              <w:rPr>
                <w:rFonts w:ascii="Arial" w:eastAsia="Times New Roman" w:hAnsi="Arial" w:cs="Arial"/>
                <w:b/>
                <w:bCs/>
                <w:color w:val="000000"/>
                <w:kern w:val="0"/>
                <w:sz w:val="20"/>
                <w:szCs w:val="20"/>
                <w:lang w:eastAsia="en-GB"/>
              </w:rPr>
              <w:t>Design</w:t>
            </w:r>
          </w:p>
        </w:tc>
        <w:tc>
          <w:tcPr>
            <w:tcW w:w="3886" w:type="dxa"/>
            <w:tcBorders>
              <w:top w:val="nil"/>
              <w:left w:val="nil"/>
              <w:bottom w:val="nil"/>
              <w:right w:val="nil"/>
            </w:tcBorders>
            <w:noWrap/>
            <w:vAlign w:val="bottom"/>
            <w:hideMark/>
          </w:tcPr>
          <w:p w14:paraId="16427487"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Quantitative</w:t>
            </w:r>
          </w:p>
        </w:tc>
        <w:tc>
          <w:tcPr>
            <w:tcW w:w="1517" w:type="dxa"/>
            <w:tcBorders>
              <w:top w:val="nil"/>
              <w:left w:val="nil"/>
              <w:bottom w:val="nil"/>
              <w:right w:val="nil"/>
            </w:tcBorders>
            <w:noWrap/>
            <w:vAlign w:val="bottom"/>
            <w:hideMark/>
          </w:tcPr>
          <w:p w14:paraId="0E7D2B53"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109</w:t>
            </w:r>
          </w:p>
        </w:tc>
        <w:tc>
          <w:tcPr>
            <w:tcW w:w="954" w:type="dxa"/>
            <w:tcBorders>
              <w:top w:val="nil"/>
              <w:left w:val="nil"/>
              <w:bottom w:val="nil"/>
              <w:right w:val="nil"/>
            </w:tcBorders>
            <w:noWrap/>
            <w:vAlign w:val="bottom"/>
            <w:hideMark/>
          </w:tcPr>
          <w:p w14:paraId="72F3BF2E"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 </w:t>
            </w:r>
          </w:p>
        </w:tc>
      </w:tr>
      <w:tr w:rsidR="00640C53" w:rsidRPr="0051643E" w14:paraId="3FAE52DD" w14:textId="77777777" w:rsidTr="007946AF">
        <w:trPr>
          <w:trHeight w:val="290"/>
        </w:trPr>
        <w:tc>
          <w:tcPr>
            <w:tcW w:w="2670" w:type="dxa"/>
            <w:tcBorders>
              <w:top w:val="nil"/>
              <w:left w:val="nil"/>
              <w:bottom w:val="nil"/>
              <w:right w:val="nil"/>
            </w:tcBorders>
            <w:noWrap/>
            <w:vAlign w:val="bottom"/>
            <w:hideMark/>
          </w:tcPr>
          <w:p w14:paraId="18613351"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63FA676A"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Qualitative</w:t>
            </w:r>
          </w:p>
        </w:tc>
        <w:tc>
          <w:tcPr>
            <w:tcW w:w="1517" w:type="dxa"/>
            <w:tcBorders>
              <w:top w:val="nil"/>
              <w:left w:val="nil"/>
              <w:bottom w:val="nil"/>
              <w:right w:val="nil"/>
            </w:tcBorders>
            <w:noWrap/>
            <w:vAlign w:val="bottom"/>
            <w:hideMark/>
          </w:tcPr>
          <w:p w14:paraId="185E482B"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7</w:t>
            </w:r>
          </w:p>
        </w:tc>
        <w:tc>
          <w:tcPr>
            <w:tcW w:w="954" w:type="dxa"/>
            <w:tcBorders>
              <w:top w:val="nil"/>
              <w:left w:val="nil"/>
              <w:bottom w:val="nil"/>
              <w:right w:val="nil"/>
            </w:tcBorders>
            <w:noWrap/>
            <w:vAlign w:val="bottom"/>
            <w:hideMark/>
          </w:tcPr>
          <w:p w14:paraId="74035A5B"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48C09265" w14:textId="77777777" w:rsidTr="007946AF">
        <w:trPr>
          <w:trHeight w:val="290"/>
        </w:trPr>
        <w:tc>
          <w:tcPr>
            <w:tcW w:w="2670" w:type="dxa"/>
            <w:tcBorders>
              <w:top w:val="nil"/>
              <w:left w:val="nil"/>
              <w:bottom w:val="nil"/>
              <w:right w:val="nil"/>
            </w:tcBorders>
            <w:noWrap/>
            <w:vAlign w:val="bottom"/>
            <w:hideMark/>
          </w:tcPr>
          <w:p w14:paraId="1DADC13A"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2DDA98DA"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Grey literature - report</w:t>
            </w:r>
          </w:p>
        </w:tc>
        <w:tc>
          <w:tcPr>
            <w:tcW w:w="1517" w:type="dxa"/>
            <w:tcBorders>
              <w:top w:val="nil"/>
              <w:left w:val="nil"/>
              <w:bottom w:val="nil"/>
              <w:right w:val="nil"/>
            </w:tcBorders>
            <w:noWrap/>
            <w:vAlign w:val="bottom"/>
            <w:hideMark/>
          </w:tcPr>
          <w:p w14:paraId="3626A150"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7</w:t>
            </w:r>
          </w:p>
        </w:tc>
        <w:tc>
          <w:tcPr>
            <w:tcW w:w="954" w:type="dxa"/>
            <w:tcBorders>
              <w:top w:val="nil"/>
              <w:left w:val="nil"/>
              <w:bottom w:val="nil"/>
              <w:right w:val="nil"/>
            </w:tcBorders>
            <w:noWrap/>
            <w:vAlign w:val="bottom"/>
            <w:hideMark/>
          </w:tcPr>
          <w:p w14:paraId="030743CC"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2CCFB6D9" w14:textId="77777777" w:rsidTr="007946AF">
        <w:trPr>
          <w:trHeight w:val="290"/>
        </w:trPr>
        <w:tc>
          <w:tcPr>
            <w:tcW w:w="2670" w:type="dxa"/>
            <w:tcBorders>
              <w:top w:val="nil"/>
              <w:left w:val="nil"/>
              <w:bottom w:val="single" w:sz="4" w:space="0" w:color="auto"/>
              <w:right w:val="nil"/>
            </w:tcBorders>
            <w:noWrap/>
            <w:vAlign w:val="bottom"/>
            <w:hideMark/>
          </w:tcPr>
          <w:p w14:paraId="1EBD09C2"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 </w:t>
            </w:r>
          </w:p>
        </w:tc>
        <w:tc>
          <w:tcPr>
            <w:tcW w:w="3886" w:type="dxa"/>
            <w:tcBorders>
              <w:top w:val="nil"/>
              <w:left w:val="nil"/>
              <w:bottom w:val="single" w:sz="4" w:space="0" w:color="auto"/>
              <w:right w:val="nil"/>
            </w:tcBorders>
            <w:noWrap/>
            <w:vAlign w:val="bottom"/>
            <w:hideMark/>
          </w:tcPr>
          <w:p w14:paraId="552C1285"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Mixed Methods</w:t>
            </w:r>
          </w:p>
        </w:tc>
        <w:tc>
          <w:tcPr>
            <w:tcW w:w="1517" w:type="dxa"/>
            <w:tcBorders>
              <w:top w:val="nil"/>
              <w:left w:val="nil"/>
              <w:bottom w:val="single" w:sz="4" w:space="0" w:color="auto"/>
              <w:right w:val="nil"/>
            </w:tcBorders>
            <w:noWrap/>
            <w:vAlign w:val="bottom"/>
            <w:hideMark/>
          </w:tcPr>
          <w:p w14:paraId="16CF5741"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2</w:t>
            </w:r>
          </w:p>
        </w:tc>
        <w:tc>
          <w:tcPr>
            <w:tcW w:w="954" w:type="dxa"/>
            <w:tcBorders>
              <w:top w:val="nil"/>
              <w:left w:val="nil"/>
              <w:bottom w:val="single" w:sz="4" w:space="0" w:color="auto"/>
              <w:right w:val="nil"/>
            </w:tcBorders>
            <w:noWrap/>
            <w:vAlign w:val="bottom"/>
            <w:hideMark/>
          </w:tcPr>
          <w:p w14:paraId="2B531169"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 </w:t>
            </w:r>
          </w:p>
        </w:tc>
      </w:tr>
      <w:tr w:rsidR="007C03F0" w:rsidRPr="0051643E" w14:paraId="1F763189" w14:textId="77777777" w:rsidTr="007946AF">
        <w:trPr>
          <w:trHeight w:val="290"/>
        </w:trPr>
        <w:tc>
          <w:tcPr>
            <w:tcW w:w="2670" w:type="dxa"/>
            <w:tcBorders>
              <w:top w:val="nil"/>
              <w:left w:val="nil"/>
              <w:bottom w:val="single" w:sz="4" w:space="0" w:color="auto"/>
              <w:right w:val="nil"/>
            </w:tcBorders>
            <w:noWrap/>
            <w:vAlign w:val="bottom"/>
          </w:tcPr>
          <w:p w14:paraId="37A6642C" w14:textId="77777777" w:rsidR="007C03F0" w:rsidRPr="0051643E" w:rsidRDefault="007C03F0"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single" w:sz="4" w:space="0" w:color="auto"/>
              <w:right w:val="nil"/>
            </w:tcBorders>
            <w:noWrap/>
            <w:vAlign w:val="bottom"/>
          </w:tcPr>
          <w:p w14:paraId="055DAE73" w14:textId="77777777" w:rsidR="007C03F0" w:rsidRPr="0051643E" w:rsidRDefault="007C03F0"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1517" w:type="dxa"/>
            <w:tcBorders>
              <w:top w:val="nil"/>
              <w:left w:val="nil"/>
              <w:bottom w:val="single" w:sz="4" w:space="0" w:color="auto"/>
              <w:right w:val="nil"/>
            </w:tcBorders>
            <w:noWrap/>
            <w:vAlign w:val="bottom"/>
          </w:tcPr>
          <w:p w14:paraId="75FA29AC" w14:textId="77777777" w:rsidR="007C03F0" w:rsidRPr="0051643E" w:rsidRDefault="007C03F0"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954" w:type="dxa"/>
            <w:tcBorders>
              <w:top w:val="nil"/>
              <w:left w:val="nil"/>
              <w:bottom w:val="single" w:sz="4" w:space="0" w:color="auto"/>
              <w:right w:val="nil"/>
            </w:tcBorders>
            <w:noWrap/>
            <w:vAlign w:val="bottom"/>
          </w:tcPr>
          <w:p w14:paraId="191D98A8" w14:textId="77777777" w:rsidR="007C03F0" w:rsidRPr="0051643E" w:rsidRDefault="007C03F0"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577D27D9" w14:textId="77777777" w:rsidTr="007946AF">
        <w:trPr>
          <w:trHeight w:val="290"/>
        </w:trPr>
        <w:tc>
          <w:tcPr>
            <w:tcW w:w="2670" w:type="dxa"/>
            <w:tcBorders>
              <w:top w:val="nil"/>
              <w:left w:val="nil"/>
              <w:bottom w:val="nil"/>
              <w:right w:val="nil"/>
            </w:tcBorders>
            <w:noWrap/>
            <w:vAlign w:val="bottom"/>
            <w:hideMark/>
          </w:tcPr>
          <w:p w14:paraId="145719B5"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b/>
                <w:bCs/>
                <w:color w:val="000000"/>
                <w:kern w:val="0"/>
                <w:sz w:val="20"/>
                <w:szCs w:val="20"/>
                <w:lang w:eastAsia="en-GB"/>
              </w:rPr>
            </w:pPr>
            <w:r w:rsidRPr="0051643E">
              <w:rPr>
                <w:rFonts w:ascii="Arial" w:eastAsia="Times New Roman" w:hAnsi="Arial" w:cs="Arial"/>
                <w:b/>
                <w:bCs/>
                <w:color w:val="000000"/>
                <w:kern w:val="0"/>
                <w:sz w:val="20"/>
                <w:szCs w:val="20"/>
                <w:lang w:eastAsia="en-GB"/>
              </w:rPr>
              <w:t>Health/ Development outcome</w:t>
            </w:r>
          </w:p>
        </w:tc>
        <w:tc>
          <w:tcPr>
            <w:tcW w:w="3886" w:type="dxa"/>
            <w:tcBorders>
              <w:top w:val="nil"/>
              <w:left w:val="nil"/>
              <w:bottom w:val="nil"/>
              <w:right w:val="nil"/>
            </w:tcBorders>
            <w:noWrap/>
            <w:vAlign w:val="bottom"/>
            <w:hideMark/>
          </w:tcPr>
          <w:p w14:paraId="6C81EC6C" w14:textId="77777777" w:rsidR="009C7227" w:rsidRPr="0051643E" w:rsidRDefault="00F837B5"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Mental health/ wellbeing</w:t>
            </w:r>
          </w:p>
        </w:tc>
        <w:tc>
          <w:tcPr>
            <w:tcW w:w="1517" w:type="dxa"/>
            <w:tcBorders>
              <w:top w:val="nil"/>
              <w:left w:val="nil"/>
              <w:bottom w:val="nil"/>
              <w:right w:val="nil"/>
            </w:tcBorders>
            <w:noWrap/>
            <w:vAlign w:val="bottom"/>
            <w:hideMark/>
          </w:tcPr>
          <w:p w14:paraId="4F57E9DD"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79</w:t>
            </w:r>
          </w:p>
        </w:tc>
        <w:tc>
          <w:tcPr>
            <w:tcW w:w="954" w:type="dxa"/>
            <w:tcBorders>
              <w:top w:val="nil"/>
              <w:left w:val="nil"/>
              <w:bottom w:val="nil"/>
              <w:right w:val="nil"/>
            </w:tcBorders>
            <w:noWrap/>
            <w:vAlign w:val="bottom"/>
            <w:hideMark/>
          </w:tcPr>
          <w:p w14:paraId="7AB39C39"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5D7CE109" w14:textId="77777777" w:rsidTr="007946AF">
        <w:trPr>
          <w:trHeight w:val="290"/>
        </w:trPr>
        <w:tc>
          <w:tcPr>
            <w:tcW w:w="2670" w:type="dxa"/>
            <w:tcBorders>
              <w:top w:val="nil"/>
              <w:left w:val="nil"/>
              <w:bottom w:val="nil"/>
              <w:right w:val="nil"/>
            </w:tcBorders>
            <w:noWrap/>
            <w:vAlign w:val="bottom"/>
            <w:hideMark/>
          </w:tcPr>
          <w:p w14:paraId="776E9475"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68424A88" w14:textId="77777777" w:rsidR="009C7227" w:rsidRPr="0051643E" w:rsidRDefault="00265E8B"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O</w:t>
            </w:r>
            <w:r w:rsidR="009C7227" w:rsidRPr="0051643E">
              <w:rPr>
                <w:rFonts w:ascii="Arial" w:eastAsia="Times New Roman" w:hAnsi="Arial" w:cs="Arial"/>
                <w:color w:val="000000"/>
                <w:kern w:val="0"/>
                <w:sz w:val="20"/>
                <w:szCs w:val="20"/>
                <w:lang w:eastAsia="en-GB"/>
              </w:rPr>
              <w:t>besity/weight increase</w:t>
            </w:r>
          </w:p>
        </w:tc>
        <w:tc>
          <w:tcPr>
            <w:tcW w:w="1517" w:type="dxa"/>
            <w:tcBorders>
              <w:top w:val="nil"/>
              <w:left w:val="nil"/>
              <w:bottom w:val="nil"/>
              <w:right w:val="nil"/>
            </w:tcBorders>
            <w:noWrap/>
            <w:vAlign w:val="bottom"/>
            <w:hideMark/>
          </w:tcPr>
          <w:p w14:paraId="52323153"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12</w:t>
            </w:r>
          </w:p>
        </w:tc>
        <w:tc>
          <w:tcPr>
            <w:tcW w:w="954" w:type="dxa"/>
            <w:tcBorders>
              <w:top w:val="nil"/>
              <w:left w:val="nil"/>
              <w:bottom w:val="nil"/>
              <w:right w:val="nil"/>
            </w:tcBorders>
            <w:noWrap/>
            <w:vAlign w:val="bottom"/>
            <w:hideMark/>
          </w:tcPr>
          <w:p w14:paraId="6A9B28E6"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59FC0C0A" w14:textId="77777777" w:rsidTr="007946AF">
        <w:trPr>
          <w:trHeight w:val="290"/>
        </w:trPr>
        <w:tc>
          <w:tcPr>
            <w:tcW w:w="2670" w:type="dxa"/>
            <w:tcBorders>
              <w:top w:val="nil"/>
              <w:left w:val="nil"/>
              <w:bottom w:val="nil"/>
              <w:right w:val="nil"/>
            </w:tcBorders>
            <w:noWrap/>
            <w:vAlign w:val="bottom"/>
            <w:hideMark/>
          </w:tcPr>
          <w:p w14:paraId="1AD1FC2D"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04C3FF07"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Child development</w:t>
            </w:r>
          </w:p>
        </w:tc>
        <w:tc>
          <w:tcPr>
            <w:tcW w:w="1517" w:type="dxa"/>
            <w:tcBorders>
              <w:top w:val="nil"/>
              <w:left w:val="nil"/>
              <w:bottom w:val="nil"/>
              <w:right w:val="nil"/>
            </w:tcBorders>
            <w:noWrap/>
            <w:vAlign w:val="bottom"/>
            <w:hideMark/>
          </w:tcPr>
          <w:p w14:paraId="6E1B5741"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9</w:t>
            </w:r>
          </w:p>
        </w:tc>
        <w:tc>
          <w:tcPr>
            <w:tcW w:w="954" w:type="dxa"/>
            <w:tcBorders>
              <w:top w:val="nil"/>
              <w:left w:val="nil"/>
              <w:bottom w:val="nil"/>
              <w:right w:val="nil"/>
            </w:tcBorders>
            <w:noWrap/>
            <w:vAlign w:val="bottom"/>
            <w:hideMark/>
          </w:tcPr>
          <w:p w14:paraId="29EF3CCB"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65070DCB" w14:textId="77777777" w:rsidTr="007946AF">
        <w:trPr>
          <w:trHeight w:val="290"/>
        </w:trPr>
        <w:tc>
          <w:tcPr>
            <w:tcW w:w="2670" w:type="dxa"/>
            <w:tcBorders>
              <w:top w:val="nil"/>
              <w:left w:val="nil"/>
              <w:bottom w:val="nil"/>
              <w:right w:val="nil"/>
            </w:tcBorders>
            <w:noWrap/>
            <w:vAlign w:val="bottom"/>
            <w:hideMark/>
          </w:tcPr>
          <w:p w14:paraId="3566C2BC"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42497DBD"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Dental Health</w:t>
            </w:r>
          </w:p>
        </w:tc>
        <w:tc>
          <w:tcPr>
            <w:tcW w:w="1517" w:type="dxa"/>
            <w:tcBorders>
              <w:top w:val="nil"/>
              <w:left w:val="nil"/>
              <w:bottom w:val="nil"/>
              <w:right w:val="nil"/>
            </w:tcBorders>
            <w:noWrap/>
            <w:vAlign w:val="bottom"/>
            <w:hideMark/>
          </w:tcPr>
          <w:p w14:paraId="18699487"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5</w:t>
            </w:r>
          </w:p>
        </w:tc>
        <w:tc>
          <w:tcPr>
            <w:tcW w:w="954" w:type="dxa"/>
            <w:tcBorders>
              <w:top w:val="nil"/>
              <w:left w:val="nil"/>
              <w:bottom w:val="nil"/>
              <w:right w:val="nil"/>
            </w:tcBorders>
            <w:noWrap/>
            <w:vAlign w:val="bottom"/>
            <w:hideMark/>
          </w:tcPr>
          <w:p w14:paraId="2573C2DB"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5FF028E7" w14:textId="77777777" w:rsidTr="007946AF">
        <w:trPr>
          <w:trHeight w:val="290"/>
        </w:trPr>
        <w:tc>
          <w:tcPr>
            <w:tcW w:w="2670" w:type="dxa"/>
            <w:tcBorders>
              <w:top w:val="nil"/>
              <w:left w:val="nil"/>
              <w:bottom w:val="nil"/>
              <w:right w:val="nil"/>
            </w:tcBorders>
            <w:noWrap/>
            <w:vAlign w:val="bottom"/>
            <w:hideMark/>
          </w:tcPr>
          <w:p w14:paraId="5AA91476"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2382EC67"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More than one</w:t>
            </w:r>
            <w:r w:rsidR="00312D9D" w:rsidRPr="0051643E">
              <w:rPr>
                <w:rFonts w:ascii="Arial" w:eastAsia="Times New Roman" w:hAnsi="Arial" w:cs="Arial"/>
                <w:color w:val="000000"/>
                <w:kern w:val="0"/>
                <w:sz w:val="20"/>
                <w:szCs w:val="20"/>
                <w:lang w:eastAsia="en-GB"/>
              </w:rPr>
              <w:t xml:space="preserve"> health</w:t>
            </w:r>
            <w:r w:rsidR="00F67812" w:rsidRPr="0051643E">
              <w:rPr>
                <w:rFonts w:ascii="Arial" w:eastAsia="Times New Roman" w:hAnsi="Arial" w:cs="Arial"/>
                <w:color w:val="000000"/>
                <w:kern w:val="0"/>
                <w:sz w:val="20"/>
                <w:szCs w:val="20"/>
                <w:lang w:eastAsia="en-GB"/>
              </w:rPr>
              <w:t xml:space="preserve"> or </w:t>
            </w:r>
            <w:r w:rsidR="00312D9D" w:rsidRPr="0051643E">
              <w:rPr>
                <w:rFonts w:ascii="Arial" w:eastAsia="Times New Roman" w:hAnsi="Arial" w:cs="Arial"/>
                <w:color w:val="000000"/>
                <w:kern w:val="0"/>
                <w:sz w:val="20"/>
                <w:szCs w:val="20"/>
                <w:lang w:eastAsia="en-GB"/>
              </w:rPr>
              <w:t>development outcome</w:t>
            </w:r>
          </w:p>
        </w:tc>
        <w:tc>
          <w:tcPr>
            <w:tcW w:w="1517" w:type="dxa"/>
            <w:tcBorders>
              <w:top w:val="nil"/>
              <w:left w:val="nil"/>
              <w:bottom w:val="nil"/>
              <w:right w:val="nil"/>
            </w:tcBorders>
            <w:noWrap/>
            <w:vAlign w:val="bottom"/>
            <w:hideMark/>
          </w:tcPr>
          <w:p w14:paraId="70B3F6B8"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5</w:t>
            </w:r>
          </w:p>
        </w:tc>
        <w:tc>
          <w:tcPr>
            <w:tcW w:w="954" w:type="dxa"/>
            <w:tcBorders>
              <w:top w:val="nil"/>
              <w:left w:val="nil"/>
              <w:bottom w:val="nil"/>
              <w:right w:val="nil"/>
            </w:tcBorders>
            <w:noWrap/>
            <w:vAlign w:val="bottom"/>
            <w:hideMark/>
          </w:tcPr>
          <w:p w14:paraId="430CDFBD"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7772EEBC" w14:textId="77777777" w:rsidTr="007946AF">
        <w:trPr>
          <w:trHeight w:val="290"/>
        </w:trPr>
        <w:tc>
          <w:tcPr>
            <w:tcW w:w="2670" w:type="dxa"/>
            <w:tcBorders>
              <w:top w:val="nil"/>
              <w:left w:val="nil"/>
              <w:bottom w:val="nil"/>
              <w:right w:val="nil"/>
            </w:tcBorders>
            <w:noWrap/>
            <w:vAlign w:val="bottom"/>
            <w:hideMark/>
          </w:tcPr>
          <w:p w14:paraId="1B5E1E8E"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04C6F200"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Other health</w:t>
            </w:r>
          </w:p>
        </w:tc>
        <w:tc>
          <w:tcPr>
            <w:tcW w:w="1517" w:type="dxa"/>
            <w:tcBorders>
              <w:top w:val="nil"/>
              <w:left w:val="nil"/>
              <w:bottom w:val="nil"/>
              <w:right w:val="nil"/>
            </w:tcBorders>
            <w:noWrap/>
            <w:vAlign w:val="bottom"/>
            <w:hideMark/>
          </w:tcPr>
          <w:p w14:paraId="5F3E9741"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5</w:t>
            </w:r>
          </w:p>
        </w:tc>
        <w:tc>
          <w:tcPr>
            <w:tcW w:w="954" w:type="dxa"/>
            <w:tcBorders>
              <w:top w:val="nil"/>
              <w:left w:val="nil"/>
              <w:bottom w:val="nil"/>
              <w:right w:val="nil"/>
            </w:tcBorders>
            <w:noWrap/>
            <w:vAlign w:val="bottom"/>
            <w:hideMark/>
          </w:tcPr>
          <w:p w14:paraId="7F3D8DB9"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7E24ACCF" w14:textId="77777777" w:rsidTr="007946AF">
        <w:trPr>
          <w:trHeight w:val="290"/>
        </w:trPr>
        <w:tc>
          <w:tcPr>
            <w:tcW w:w="2670" w:type="dxa"/>
            <w:tcBorders>
              <w:top w:val="nil"/>
              <w:left w:val="nil"/>
              <w:bottom w:val="nil"/>
              <w:right w:val="nil"/>
            </w:tcBorders>
            <w:noWrap/>
            <w:vAlign w:val="bottom"/>
            <w:hideMark/>
          </w:tcPr>
          <w:p w14:paraId="0F3D9E4E"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49EEE17D" w14:textId="77777777" w:rsidR="009C7227" w:rsidRPr="0051643E" w:rsidRDefault="0065327F"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HRQOL</w:t>
            </w:r>
          </w:p>
        </w:tc>
        <w:tc>
          <w:tcPr>
            <w:tcW w:w="1517" w:type="dxa"/>
            <w:tcBorders>
              <w:top w:val="nil"/>
              <w:left w:val="nil"/>
              <w:bottom w:val="nil"/>
              <w:right w:val="nil"/>
            </w:tcBorders>
            <w:noWrap/>
            <w:vAlign w:val="bottom"/>
            <w:hideMark/>
          </w:tcPr>
          <w:p w14:paraId="6C4D595D"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4</w:t>
            </w:r>
          </w:p>
        </w:tc>
        <w:tc>
          <w:tcPr>
            <w:tcW w:w="954" w:type="dxa"/>
            <w:tcBorders>
              <w:top w:val="nil"/>
              <w:left w:val="nil"/>
              <w:bottom w:val="nil"/>
              <w:right w:val="nil"/>
            </w:tcBorders>
            <w:noWrap/>
            <w:vAlign w:val="bottom"/>
            <w:hideMark/>
          </w:tcPr>
          <w:p w14:paraId="6E6A46A2"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25CE42D5" w14:textId="77777777" w:rsidTr="007946AF">
        <w:trPr>
          <w:trHeight w:val="290"/>
        </w:trPr>
        <w:tc>
          <w:tcPr>
            <w:tcW w:w="2670" w:type="dxa"/>
            <w:tcBorders>
              <w:top w:val="nil"/>
              <w:left w:val="nil"/>
              <w:bottom w:val="nil"/>
              <w:right w:val="nil"/>
            </w:tcBorders>
            <w:noWrap/>
            <w:vAlign w:val="bottom"/>
            <w:hideMark/>
          </w:tcPr>
          <w:p w14:paraId="60067A0F"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73856AD6"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Birth Outcomes</w:t>
            </w:r>
          </w:p>
        </w:tc>
        <w:tc>
          <w:tcPr>
            <w:tcW w:w="1517" w:type="dxa"/>
            <w:tcBorders>
              <w:top w:val="nil"/>
              <w:left w:val="nil"/>
              <w:bottom w:val="nil"/>
              <w:right w:val="nil"/>
            </w:tcBorders>
            <w:noWrap/>
            <w:vAlign w:val="bottom"/>
            <w:hideMark/>
          </w:tcPr>
          <w:p w14:paraId="60608854"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3</w:t>
            </w:r>
          </w:p>
        </w:tc>
        <w:tc>
          <w:tcPr>
            <w:tcW w:w="954" w:type="dxa"/>
            <w:tcBorders>
              <w:top w:val="nil"/>
              <w:left w:val="nil"/>
              <w:bottom w:val="nil"/>
              <w:right w:val="nil"/>
            </w:tcBorders>
            <w:noWrap/>
            <w:vAlign w:val="bottom"/>
            <w:hideMark/>
          </w:tcPr>
          <w:p w14:paraId="725AF0A1"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41D4CDB2" w14:textId="77777777" w:rsidTr="007946AF">
        <w:trPr>
          <w:trHeight w:val="290"/>
        </w:trPr>
        <w:tc>
          <w:tcPr>
            <w:tcW w:w="2670" w:type="dxa"/>
            <w:tcBorders>
              <w:top w:val="nil"/>
              <w:left w:val="nil"/>
              <w:bottom w:val="nil"/>
              <w:right w:val="nil"/>
            </w:tcBorders>
            <w:noWrap/>
            <w:vAlign w:val="bottom"/>
            <w:hideMark/>
          </w:tcPr>
          <w:p w14:paraId="74E6A00B"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4E96CED1"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Child functioning</w:t>
            </w:r>
          </w:p>
        </w:tc>
        <w:tc>
          <w:tcPr>
            <w:tcW w:w="1517" w:type="dxa"/>
            <w:tcBorders>
              <w:top w:val="nil"/>
              <w:left w:val="nil"/>
              <w:bottom w:val="nil"/>
              <w:right w:val="nil"/>
            </w:tcBorders>
            <w:noWrap/>
            <w:vAlign w:val="bottom"/>
            <w:hideMark/>
          </w:tcPr>
          <w:p w14:paraId="0A88F57B"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2</w:t>
            </w:r>
          </w:p>
        </w:tc>
        <w:tc>
          <w:tcPr>
            <w:tcW w:w="954" w:type="dxa"/>
            <w:tcBorders>
              <w:top w:val="nil"/>
              <w:left w:val="nil"/>
              <w:bottom w:val="nil"/>
              <w:right w:val="nil"/>
            </w:tcBorders>
            <w:noWrap/>
            <w:vAlign w:val="bottom"/>
            <w:hideMark/>
          </w:tcPr>
          <w:p w14:paraId="433E2316"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r w:rsidR="00640C53" w:rsidRPr="0051643E" w14:paraId="2EAE0719" w14:textId="77777777" w:rsidTr="007946AF">
        <w:trPr>
          <w:trHeight w:val="290"/>
        </w:trPr>
        <w:tc>
          <w:tcPr>
            <w:tcW w:w="2670" w:type="dxa"/>
            <w:tcBorders>
              <w:top w:val="nil"/>
              <w:left w:val="nil"/>
              <w:bottom w:val="single" w:sz="4" w:space="0" w:color="auto"/>
              <w:right w:val="nil"/>
            </w:tcBorders>
            <w:noWrap/>
            <w:vAlign w:val="bottom"/>
            <w:hideMark/>
          </w:tcPr>
          <w:p w14:paraId="1BE4032D"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 </w:t>
            </w:r>
          </w:p>
        </w:tc>
        <w:tc>
          <w:tcPr>
            <w:tcW w:w="3886" w:type="dxa"/>
            <w:tcBorders>
              <w:top w:val="nil"/>
              <w:left w:val="nil"/>
              <w:bottom w:val="single" w:sz="4" w:space="0" w:color="auto"/>
              <w:right w:val="nil"/>
            </w:tcBorders>
            <w:noWrap/>
            <w:vAlign w:val="bottom"/>
            <w:hideMark/>
          </w:tcPr>
          <w:p w14:paraId="155AA333"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Mortality</w:t>
            </w:r>
          </w:p>
        </w:tc>
        <w:tc>
          <w:tcPr>
            <w:tcW w:w="1517" w:type="dxa"/>
            <w:tcBorders>
              <w:top w:val="nil"/>
              <w:left w:val="nil"/>
              <w:bottom w:val="single" w:sz="4" w:space="0" w:color="auto"/>
              <w:right w:val="nil"/>
            </w:tcBorders>
            <w:noWrap/>
            <w:vAlign w:val="bottom"/>
            <w:hideMark/>
          </w:tcPr>
          <w:p w14:paraId="5133AACD"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1</w:t>
            </w:r>
          </w:p>
        </w:tc>
        <w:tc>
          <w:tcPr>
            <w:tcW w:w="954" w:type="dxa"/>
            <w:tcBorders>
              <w:top w:val="nil"/>
              <w:left w:val="nil"/>
              <w:bottom w:val="single" w:sz="4" w:space="0" w:color="auto"/>
              <w:right w:val="nil"/>
            </w:tcBorders>
            <w:noWrap/>
            <w:vAlign w:val="bottom"/>
            <w:hideMark/>
          </w:tcPr>
          <w:p w14:paraId="462C5B0E"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r w:rsidRPr="0051643E">
              <w:rPr>
                <w:rFonts w:ascii="Arial" w:eastAsia="Times New Roman" w:hAnsi="Arial" w:cs="Arial"/>
                <w:color w:val="000000"/>
                <w:kern w:val="0"/>
                <w:sz w:val="20"/>
                <w:szCs w:val="20"/>
                <w:lang w:eastAsia="en-GB"/>
              </w:rPr>
              <w:t> </w:t>
            </w:r>
          </w:p>
        </w:tc>
      </w:tr>
      <w:tr w:rsidR="00640C53" w:rsidRPr="0051643E" w14:paraId="5D83D1F5" w14:textId="77777777" w:rsidTr="007946AF">
        <w:trPr>
          <w:trHeight w:val="290"/>
        </w:trPr>
        <w:tc>
          <w:tcPr>
            <w:tcW w:w="2670" w:type="dxa"/>
            <w:tcBorders>
              <w:top w:val="nil"/>
              <w:left w:val="nil"/>
              <w:bottom w:val="nil"/>
              <w:right w:val="nil"/>
            </w:tcBorders>
            <w:noWrap/>
            <w:vAlign w:val="bottom"/>
            <w:hideMark/>
          </w:tcPr>
          <w:p w14:paraId="655309D8"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3886" w:type="dxa"/>
            <w:tcBorders>
              <w:top w:val="nil"/>
              <w:left w:val="nil"/>
              <w:bottom w:val="nil"/>
              <w:right w:val="nil"/>
            </w:tcBorders>
            <w:noWrap/>
            <w:vAlign w:val="bottom"/>
            <w:hideMark/>
          </w:tcPr>
          <w:p w14:paraId="3DAD9369"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1517" w:type="dxa"/>
            <w:tcBorders>
              <w:top w:val="nil"/>
              <w:left w:val="nil"/>
              <w:bottom w:val="nil"/>
              <w:right w:val="nil"/>
            </w:tcBorders>
            <w:noWrap/>
            <w:vAlign w:val="bottom"/>
            <w:hideMark/>
          </w:tcPr>
          <w:p w14:paraId="46FD0B38"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c>
          <w:tcPr>
            <w:tcW w:w="954" w:type="dxa"/>
            <w:tcBorders>
              <w:top w:val="nil"/>
              <w:left w:val="nil"/>
              <w:bottom w:val="nil"/>
              <w:right w:val="nil"/>
            </w:tcBorders>
            <w:noWrap/>
            <w:vAlign w:val="bottom"/>
            <w:hideMark/>
          </w:tcPr>
          <w:p w14:paraId="74A448A5" w14:textId="77777777" w:rsidR="009C7227" w:rsidRPr="0051643E" w:rsidRDefault="009C7227" w:rsidP="0051643E">
            <w:pPr>
              <w:pStyle w:val="ListParagraph"/>
              <w:numPr>
                <w:ilvl w:val="0"/>
                <w:numId w:val="47"/>
              </w:numPr>
              <w:spacing w:after="0" w:line="240" w:lineRule="auto"/>
              <w:ind w:left="0"/>
              <w:jc w:val="both"/>
              <w:rPr>
                <w:rFonts w:ascii="Arial" w:eastAsia="Times New Roman" w:hAnsi="Arial" w:cs="Arial"/>
                <w:color w:val="000000"/>
                <w:kern w:val="0"/>
                <w:sz w:val="20"/>
                <w:szCs w:val="20"/>
                <w:lang w:eastAsia="en-GB"/>
              </w:rPr>
            </w:pPr>
          </w:p>
        </w:tc>
      </w:tr>
    </w:tbl>
    <w:p w14:paraId="251A9320" w14:textId="77777777" w:rsidR="003716D9" w:rsidRPr="00BB448D" w:rsidRDefault="009C7227" w:rsidP="007946AF">
      <w:pPr>
        <w:spacing w:line="480" w:lineRule="auto"/>
        <w:jc w:val="both"/>
        <w:rPr>
          <w:rFonts w:ascii="Arial" w:hAnsi="Arial" w:cs="Arial"/>
          <w:color w:val="000000"/>
          <w:sz w:val="24"/>
          <w:szCs w:val="24"/>
        </w:rPr>
      </w:pPr>
      <w:r w:rsidRPr="00BB448D">
        <w:rPr>
          <w:rFonts w:ascii="Arial" w:hAnsi="Arial" w:cs="Arial"/>
          <w:color w:val="000000"/>
          <w:sz w:val="24"/>
          <w:szCs w:val="24"/>
        </w:rPr>
        <w:fldChar w:fldCharType="end"/>
      </w:r>
    </w:p>
    <w:p w14:paraId="078AF46A" w14:textId="77777777" w:rsidR="00004A75" w:rsidRPr="00BB448D" w:rsidRDefault="00004A75" w:rsidP="00D371CB">
      <w:pPr>
        <w:pStyle w:val="Heading2"/>
        <w:spacing w:line="480" w:lineRule="auto"/>
        <w:ind w:left="-360"/>
        <w:jc w:val="both"/>
        <w:rPr>
          <w:rFonts w:ascii="Arial" w:hAnsi="Arial" w:cs="Arial"/>
          <w:color w:val="000000"/>
          <w:sz w:val="24"/>
          <w:szCs w:val="24"/>
        </w:rPr>
      </w:pPr>
      <w:r w:rsidRPr="00BB448D">
        <w:rPr>
          <w:rFonts w:ascii="Arial" w:hAnsi="Arial" w:cs="Arial"/>
          <w:color w:val="000000"/>
          <w:sz w:val="24"/>
          <w:szCs w:val="24"/>
        </w:rPr>
        <w:t>Risk of bias</w:t>
      </w:r>
    </w:p>
    <w:p w14:paraId="6FEDEF10" w14:textId="137AB24F" w:rsidR="00004D3B" w:rsidRPr="00D371CB" w:rsidRDefault="00004A75"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Results from the quality assessment are shown in </w:t>
      </w:r>
      <w:r w:rsidR="00770D5D" w:rsidRPr="00D371CB">
        <w:rPr>
          <w:rFonts w:ascii="Arial" w:hAnsi="Arial" w:cs="Arial"/>
          <w:color w:val="000000"/>
          <w:sz w:val="24"/>
          <w:szCs w:val="24"/>
        </w:rPr>
        <w:t>supplement 2</w:t>
      </w:r>
      <w:r w:rsidRPr="00D371CB">
        <w:rPr>
          <w:rFonts w:ascii="Arial" w:hAnsi="Arial" w:cs="Arial"/>
          <w:color w:val="000000"/>
          <w:sz w:val="24"/>
          <w:szCs w:val="24"/>
        </w:rPr>
        <w:t>. This was conducted for 118 of the studies, excluding the 7 pieces of grey literature which were Government/charity reports and either did not have clear research questions or did not clearly set out their methods for collecting and analysing data</w:t>
      </w:r>
      <w:r w:rsidRPr="00D371CB">
        <w:rPr>
          <w:rFonts w:ascii="Arial" w:hAnsi="Arial" w:cs="Arial"/>
          <w:color w:val="000000"/>
          <w:sz w:val="24"/>
          <w:szCs w:val="24"/>
          <w:vertAlign w:val="superscript"/>
        </w:rPr>
        <w:fldChar w:fldCharType="begin">
          <w:fldData xml:space="preserve">PEVuZE5vdGU+PENpdGU+PEF1dGhvcj5Ob3J0aGVybiBIZWFsdGggU2NpZW5jZSBBbGxpYW5jZTwv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=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PEVuZE5vdGU+PENpdGU+PEF1dGhvcj5Ob3J0aGVybiBIZWFsdGggU2NpZW5jZSBBbGxpYW5jZTwv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=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Pr="00D371CB">
        <w:rPr>
          <w:rFonts w:ascii="Arial" w:hAnsi="Arial" w:cs="Arial"/>
          <w:color w:val="000000"/>
          <w:sz w:val="24"/>
          <w:szCs w:val="24"/>
          <w:vertAlign w:val="superscript"/>
        </w:rPr>
      </w:r>
      <w:r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(24, 40-45)</w:t>
      </w:r>
      <w:r w:rsidRPr="00D371CB">
        <w:rPr>
          <w:rFonts w:ascii="Arial" w:hAnsi="Arial" w:cs="Arial"/>
          <w:color w:val="000000"/>
          <w:sz w:val="24"/>
          <w:szCs w:val="24"/>
          <w:vertAlign w:val="superscript"/>
        </w:rPr>
        <w:fldChar w:fldCharType="end"/>
      </w:r>
      <w:r w:rsidRPr="00D371CB">
        <w:rPr>
          <w:rFonts w:ascii="Arial" w:hAnsi="Arial" w:cs="Arial"/>
          <w:color w:val="000000"/>
          <w:sz w:val="24"/>
          <w:szCs w:val="24"/>
        </w:rPr>
        <w:t xml:space="preserve">.  </w:t>
      </w:r>
      <w:r w:rsidR="00627854" w:rsidRPr="00D371CB">
        <w:rPr>
          <w:rFonts w:ascii="Arial" w:hAnsi="Arial" w:cs="Arial"/>
          <w:color w:val="000000"/>
          <w:sz w:val="24"/>
          <w:szCs w:val="24"/>
        </w:rPr>
        <w:t>The methodological quality of the included studies varied</w:t>
      </w:r>
      <w:r w:rsidR="00D44368" w:rsidRPr="00D371CB">
        <w:rPr>
          <w:rFonts w:ascii="Arial" w:hAnsi="Arial" w:cs="Arial"/>
          <w:color w:val="000000"/>
          <w:sz w:val="24"/>
          <w:szCs w:val="24"/>
        </w:rPr>
        <w:t xml:space="preserve"> but were generally mid-to-high quality</w:t>
      </w:r>
      <w:r w:rsidR="00627854" w:rsidRPr="00D371CB">
        <w:rPr>
          <w:rFonts w:ascii="Arial" w:hAnsi="Arial" w:cs="Arial"/>
          <w:color w:val="000000"/>
          <w:sz w:val="24"/>
          <w:szCs w:val="24"/>
        </w:rPr>
        <w:t xml:space="preserve">. Based on the MMAT appraisal, 25% of studies met 80–100% of the </w:t>
      </w:r>
      <w:r w:rsidR="002F305D" w:rsidRPr="00D371CB">
        <w:rPr>
          <w:rFonts w:ascii="Arial" w:hAnsi="Arial" w:cs="Arial"/>
          <w:color w:val="000000"/>
          <w:sz w:val="24"/>
          <w:szCs w:val="24"/>
        </w:rPr>
        <w:t xml:space="preserve">MMAT </w:t>
      </w:r>
      <w:r w:rsidR="00627854" w:rsidRPr="00D371CB">
        <w:rPr>
          <w:rFonts w:ascii="Arial" w:hAnsi="Arial" w:cs="Arial"/>
          <w:color w:val="000000"/>
          <w:sz w:val="24"/>
          <w:szCs w:val="24"/>
        </w:rPr>
        <w:t xml:space="preserve">criteria, 41% met 40–60% of the </w:t>
      </w:r>
      <w:r w:rsidR="002F305D" w:rsidRPr="00D371CB">
        <w:rPr>
          <w:rFonts w:ascii="Arial" w:hAnsi="Arial" w:cs="Arial"/>
          <w:color w:val="000000"/>
          <w:sz w:val="24"/>
          <w:szCs w:val="24"/>
        </w:rPr>
        <w:t xml:space="preserve">MMAT </w:t>
      </w:r>
      <w:r w:rsidR="00627854" w:rsidRPr="00D371CB">
        <w:rPr>
          <w:rFonts w:ascii="Arial" w:hAnsi="Arial" w:cs="Arial"/>
          <w:color w:val="000000"/>
          <w:sz w:val="24"/>
          <w:szCs w:val="24"/>
        </w:rPr>
        <w:t xml:space="preserve">criteria, and 4% met only 0–20% of the </w:t>
      </w:r>
      <w:r w:rsidR="00D44368" w:rsidRPr="00D371CB">
        <w:rPr>
          <w:rFonts w:ascii="Arial" w:hAnsi="Arial" w:cs="Arial"/>
          <w:color w:val="000000"/>
          <w:sz w:val="24"/>
          <w:szCs w:val="24"/>
        </w:rPr>
        <w:t xml:space="preserve">MMAT </w:t>
      </w:r>
      <w:r w:rsidR="00627854" w:rsidRPr="00D371CB">
        <w:rPr>
          <w:rFonts w:ascii="Arial" w:hAnsi="Arial" w:cs="Arial"/>
          <w:color w:val="000000"/>
          <w:sz w:val="24"/>
          <w:szCs w:val="24"/>
        </w:rPr>
        <w:t xml:space="preserve">criteria. </w:t>
      </w:r>
      <w:r w:rsidR="00030399" w:rsidRPr="00D371CB">
        <w:rPr>
          <w:rFonts w:ascii="Arial" w:hAnsi="Arial" w:cs="Arial"/>
          <w:color w:val="000000"/>
          <w:sz w:val="24"/>
          <w:szCs w:val="24"/>
        </w:rPr>
        <w:t xml:space="preserve">Common limitations included </w:t>
      </w:r>
      <w:r w:rsidR="00627854" w:rsidRPr="00D371CB">
        <w:rPr>
          <w:rFonts w:ascii="Arial" w:hAnsi="Arial" w:cs="Arial"/>
          <w:color w:val="000000"/>
          <w:sz w:val="24"/>
          <w:szCs w:val="24"/>
        </w:rPr>
        <w:t>samples not being representative of the general population, and a lack of validated measures being used for household and neighbourhood resources, and health outcomes</w:t>
      </w:r>
      <w:r w:rsidR="00030399" w:rsidRPr="00D371CB">
        <w:rPr>
          <w:rFonts w:ascii="Arial" w:hAnsi="Arial" w:cs="Arial"/>
          <w:color w:val="000000"/>
          <w:sz w:val="24"/>
          <w:szCs w:val="24"/>
        </w:rPr>
        <w:t>.</w:t>
      </w:r>
      <w:r w:rsidR="00004D3B" w:rsidRPr="00D371CB">
        <w:rPr>
          <w:rFonts w:ascii="Arial" w:hAnsi="Arial" w:cs="Arial"/>
          <w:color w:val="000000"/>
          <w:sz w:val="24"/>
          <w:szCs w:val="24"/>
        </w:rPr>
        <w:t xml:space="preserve"> In addition, some findings were informed by grey literature sources, which provided valuable contextual and practice-based insights but did not publish methods to be able to be assessed for rigour.</w:t>
      </w:r>
    </w:p>
    <w:p w14:paraId="78CF4C6A" w14:textId="15F92E87" w:rsidR="00004A75" w:rsidRPr="00BB448D" w:rsidRDefault="00004A75" w:rsidP="00D371CB">
      <w:pPr>
        <w:spacing w:line="480" w:lineRule="auto"/>
        <w:jc w:val="both"/>
        <w:rPr>
          <w:rFonts w:ascii="Arial" w:hAnsi="Arial" w:cs="Arial"/>
          <w:color w:val="000000"/>
          <w:sz w:val="24"/>
          <w:szCs w:val="24"/>
        </w:rPr>
      </w:pPr>
    </w:p>
    <w:p w14:paraId="43B36A68" w14:textId="77777777" w:rsidR="00004A75" w:rsidRPr="00BB448D" w:rsidRDefault="00004A75" w:rsidP="00D371CB">
      <w:pPr>
        <w:spacing w:line="480" w:lineRule="auto"/>
        <w:jc w:val="both"/>
        <w:rPr>
          <w:rFonts w:ascii="Arial" w:hAnsi="Arial" w:cs="Arial"/>
          <w:color w:val="000000"/>
          <w:sz w:val="24"/>
          <w:szCs w:val="24"/>
        </w:rPr>
      </w:pPr>
    </w:p>
    <w:p w14:paraId="5505E0D6" w14:textId="77777777" w:rsidR="0057055C" w:rsidRPr="00BB448D" w:rsidRDefault="00DF2F49" w:rsidP="00D371CB">
      <w:pPr>
        <w:pStyle w:val="Heading2"/>
        <w:spacing w:line="480" w:lineRule="auto"/>
        <w:ind w:left="-360"/>
        <w:jc w:val="both"/>
        <w:rPr>
          <w:rFonts w:ascii="Arial" w:hAnsi="Arial" w:cs="Arial"/>
          <w:color w:val="000000"/>
          <w:sz w:val="24"/>
          <w:szCs w:val="24"/>
        </w:rPr>
      </w:pPr>
      <w:r w:rsidRPr="00BB448D">
        <w:rPr>
          <w:rFonts w:ascii="Arial" w:hAnsi="Arial" w:cs="Arial"/>
          <w:color w:val="000000"/>
          <w:sz w:val="24"/>
          <w:szCs w:val="24"/>
        </w:rPr>
        <w:lastRenderedPageBreak/>
        <w:t xml:space="preserve">Results </w:t>
      </w:r>
      <w:r w:rsidR="00E74B91" w:rsidRPr="00BB448D">
        <w:rPr>
          <w:rFonts w:ascii="Arial" w:hAnsi="Arial" w:cs="Arial"/>
          <w:color w:val="000000"/>
          <w:sz w:val="24"/>
          <w:szCs w:val="24"/>
        </w:rPr>
        <w:t>of synthesis</w:t>
      </w:r>
    </w:p>
    <w:p w14:paraId="34525373" w14:textId="0259C829" w:rsidR="00791FF0" w:rsidRPr="00D371CB" w:rsidRDefault="002E462E"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The</w:t>
      </w:r>
      <w:r w:rsidR="00C40153" w:rsidRPr="00D371CB">
        <w:rPr>
          <w:rFonts w:ascii="Arial" w:hAnsi="Arial" w:cs="Arial"/>
          <w:color w:val="000000"/>
          <w:sz w:val="24"/>
          <w:szCs w:val="24"/>
        </w:rPr>
        <w:t xml:space="preserve"> categories</w:t>
      </w:r>
      <w:r w:rsidR="00985D27" w:rsidRPr="00D371CB">
        <w:rPr>
          <w:rFonts w:ascii="Arial" w:hAnsi="Arial" w:cs="Arial"/>
          <w:color w:val="000000"/>
          <w:sz w:val="24"/>
          <w:szCs w:val="24"/>
        </w:rPr>
        <w:t xml:space="preserve"> and</w:t>
      </w:r>
      <w:r w:rsidRPr="00D371CB">
        <w:rPr>
          <w:rFonts w:ascii="Arial" w:hAnsi="Arial" w:cs="Arial"/>
          <w:color w:val="000000"/>
          <w:sz w:val="24"/>
          <w:szCs w:val="24"/>
        </w:rPr>
        <w:t xml:space="preserve"> </w:t>
      </w:r>
      <w:r w:rsidR="007F4A92" w:rsidRPr="00D371CB">
        <w:rPr>
          <w:rFonts w:ascii="Arial" w:hAnsi="Arial" w:cs="Arial"/>
          <w:color w:val="000000"/>
          <w:sz w:val="24"/>
          <w:szCs w:val="24"/>
        </w:rPr>
        <w:t>integrated</w:t>
      </w:r>
      <w:r w:rsidR="0016301E" w:rsidRPr="00D371CB">
        <w:rPr>
          <w:rFonts w:ascii="Arial" w:hAnsi="Arial" w:cs="Arial"/>
          <w:color w:val="000000"/>
          <w:sz w:val="24"/>
          <w:szCs w:val="24"/>
        </w:rPr>
        <w:t xml:space="preserve"> findings</w:t>
      </w:r>
      <w:r w:rsidRPr="00D371CB">
        <w:rPr>
          <w:rFonts w:ascii="Arial" w:hAnsi="Arial" w:cs="Arial"/>
          <w:color w:val="000000"/>
          <w:sz w:val="24"/>
          <w:szCs w:val="24"/>
        </w:rPr>
        <w:t xml:space="preserve"> </w:t>
      </w:r>
      <w:r w:rsidR="00642F1E" w:rsidRPr="00D371CB">
        <w:rPr>
          <w:rFonts w:ascii="Arial" w:hAnsi="Arial" w:cs="Arial"/>
          <w:color w:val="000000"/>
          <w:sz w:val="24"/>
          <w:szCs w:val="24"/>
        </w:rPr>
        <w:t>are</w:t>
      </w:r>
      <w:r w:rsidRPr="00D371CB">
        <w:rPr>
          <w:rFonts w:ascii="Arial" w:hAnsi="Arial" w:cs="Arial"/>
          <w:color w:val="000000"/>
          <w:sz w:val="24"/>
          <w:szCs w:val="24"/>
        </w:rPr>
        <w:t xml:space="preserve"> summarised in</w:t>
      </w:r>
      <w:r w:rsidR="00F139E8" w:rsidRPr="00D371CB">
        <w:rPr>
          <w:rFonts w:ascii="Arial" w:hAnsi="Arial" w:cs="Arial"/>
          <w:color w:val="000000"/>
          <w:sz w:val="24"/>
          <w:szCs w:val="24"/>
        </w:rPr>
        <w:t xml:space="preserve"> </w:t>
      </w:r>
      <w:r w:rsidR="00770D5D" w:rsidRPr="00D371CB">
        <w:rPr>
          <w:rFonts w:ascii="Arial" w:hAnsi="Arial" w:cs="Arial"/>
          <w:color w:val="000000"/>
          <w:sz w:val="24"/>
          <w:szCs w:val="24"/>
        </w:rPr>
        <w:t>supplement 3</w:t>
      </w:r>
      <w:r w:rsidRPr="00D371CB">
        <w:rPr>
          <w:rFonts w:ascii="Arial" w:hAnsi="Arial" w:cs="Arial"/>
          <w:color w:val="000000"/>
          <w:sz w:val="24"/>
          <w:szCs w:val="24"/>
        </w:rPr>
        <w:t xml:space="preserve">. </w:t>
      </w:r>
      <w:r w:rsidR="00384F1A" w:rsidRPr="00D371CB">
        <w:rPr>
          <w:rFonts w:ascii="Arial" w:hAnsi="Arial" w:cs="Arial"/>
          <w:color w:val="000000"/>
          <w:sz w:val="24"/>
          <w:szCs w:val="24"/>
        </w:rPr>
        <w:t xml:space="preserve">Three main </w:t>
      </w:r>
      <w:r w:rsidR="001802AC" w:rsidRPr="00D371CB">
        <w:rPr>
          <w:rFonts w:ascii="Arial" w:hAnsi="Arial" w:cs="Arial"/>
          <w:color w:val="000000"/>
          <w:sz w:val="24"/>
          <w:szCs w:val="24"/>
        </w:rPr>
        <w:t>integrated findings</w:t>
      </w:r>
      <w:r w:rsidR="00384F1A" w:rsidRPr="00D371CB">
        <w:rPr>
          <w:rFonts w:ascii="Arial" w:hAnsi="Arial" w:cs="Arial"/>
          <w:color w:val="000000"/>
          <w:sz w:val="24"/>
          <w:szCs w:val="24"/>
        </w:rPr>
        <w:t xml:space="preserve"> </w:t>
      </w:r>
      <w:r w:rsidR="00365F3A" w:rsidRPr="00D371CB">
        <w:rPr>
          <w:rFonts w:ascii="Arial" w:hAnsi="Arial" w:cs="Arial"/>
          <w:color w:val="000000"/>
          <w:sz w:val="24"/>
          <w:szCs w:val="24"/>
        </w:rPr>
        <w:t xml:space="preserve">are summarised in </w:t>
      </w:r>
      <w:r w:rsidR="00365F3A" w:rsidRPr="00D371CB">
        <w:rPr>
          <w:rFonts w:ascii="Arial" w:hAnsi="Arial" w:cs="Arial"/>
          <w:color w:val="000000"/>
          <w:sz w:val="24"/>
          <w:szCs w:val="24"/>
        </w:rPr>
        <w:fldChar w:fldCharType="begin"/>
      </w:r>
      <w:r w:rsidR="00365F3A" w:rsidRPr="00D371CB">
        <w:rPr>
          <w:rFonts w:ascii="Arial" w:hAnsi="Arial" w:cs="Arial"/>
          <w:color w:val="000000"/>
          <w:sz w:val="24"/>
          <w:szCs w:val="24"/>
        </w:rPr>
        <w:instrText xml:space="preserve"> REF _Ref197354782 \h </w:instrText>
      </w:r>
      <w:r w:rsidR="008B10BB" w:rsidRPr="00D371CB">
        <w:rPr>
          <w:rFonts w:ascii="Arial" w:hAnsi="Arial" w:cs="Arial"/>
          <w:color w:val="000000"/>
          <w:sz w:val="24"/>
          <w:szCs w:val="24"/>
        </w:rPr>
        <w:instrText xml:space="preserve"> \* MERGEFORMAT </w:instrText>
      </w:r>
      <w:r w:rsidR="00365F3A" w:rsidRPr="00D371CB">
        <w:rPr>
          <w:rFonts w:ascii="Arial" w:hAnsi="Arial" w:cs="Arial"/>
          <w:color w:val="000000"/>
          <w:sz w:val="24"/>
          <w:szCs w:val="24"/>
        </w:rPr>
      </w:r>
      <w:r w:rsidR="00365F3A" w:rsidRPr="00D371CB">
        <w:rPr>
          <w:rFonts w:ascii="Arial" w:hAnsi="Arial" w:cs="Arial"/>
          <w:color w:val="000000"/>
          <w:sz w:val="24"/>
          <w:szCs w:val="24"/>
        </w:rPr>
        <w:fldChar w:fldCharType="separate"/>
      </w:r>
      <w:r w:rsidR="00B91DB1" w:rsidRPr="00D371CB">
        <w:rPr>
          <w:rFonts w:ascii="Arial" w:hAnsi="Arial" w:cs="Arial"/>
          <w:color w:val="000000"/>
          <w:sz w:val="24"/>
          <w:szCs w:val="24"/>
        </w:rPr>
        <w:t xml:space="preserve">Table </w:t>
      </w:r>
      <w:r w:rsidR="00B91DB1" w:rsidRPr="00D371CB">
        <w:rPr>
          <w:rFonts w:ascii="Arial" w:hAnsi="Arial" w:cs="Arial"/>
          <w:noProof/>
          <w:color w:val="000000"/>
          <w:sz w:val="24"/>
          <w:szCs w:val="24"/>
        </w:rPr>
        <w:t>3</w:t>
      </w:r>
      <w:r w:rsidR="00365F3A" w:rsidRPr="00D371CB">
        <w:rPr>
          <w:rFonts w:ascii="Arial" w:hAnsi="Arial" w:cs="Arial"/>
          <w:color w:val="000000"/>
          <w:sz w:val="24"/>
          <w:szCs w:val="24"/>
        </w:rPr>
        <w:fldChar w:fldCharType="end"/>
      </w:r>
      <w:r w:rsidR="00365F3A" w:rsidRPr="00D371CB">
        <w:rPr>
          <w:rFonts w:ascii="Arial" w:hAnsi="Arial" w:cs="Arial"/>
          <w:color w:val="000000"/>
          <w:sz w:val="24"/>
          <w:szCs w:val="24"/>
        </w:rPr>
        <w:t>.</w:t>
      </w:r>
      <w:r w:rsidR="0035637E" w:rsidRPr="00D371CB">
        <w:rPr>
          <w:rFonts w:ascii="Arial" w:hAnsi="Arial" w:cs="Arial"/>
          <w:color w:val="000000"/>
          <w:sz w:val="24"/>
          <w:szCs w:val="24"/>
        </w:rPr>
        <w:t xml:space="preserve"> Integrated finding 1 addressed objective</w:t>
      </w:r>
      <w:r w:rsidR="00BC1E6E" w:rsidRPr="00D371CB">
        <w:rPr>
          <w:rFonts w:ascii="Arial" w:hAnsi="Arial" w:cs="Arial"/>
          <w:color w:val="000000"/>
          <w:sz w:val="24"/>
          <w:szCs w:val="24"/>
        </w:rPr>
        <w:t>s</w:t>
      </w:r>
      <w:r w:rsidR="0035637E" w:rsidRPr="00D371CB">
        <w:rPr>
          <w:rFonts w:ascii="Arial" w:hAnsi="Arial" w:cs="Arial"/>
          <w:color w:val="000000"/>
          <w:sz w:val="24"/>
          <w:szCs w:val="24"/>
        </w:rPr>
        <w:t xml:space="preserve"> </w:t>
      </w:r>
      <w:r w:rsidR="00BC1E6E" w:rsidRPr="00D371CB">
        <w:rPr>
          <w:rFonts w:ascii="Arial" w:hAnsi="Arial" w:cs="Arial"/>
          <w:color w:val="000000"/>
          <w:sz w:val="24"/>
          <w:szCs w:val="24"/>
        </w:rPr>
        <w:t>1 and 2, whilst integrated findings 2 and 3 addressed objective 3.</w:t>
      </w:r>
    </w:p>
    <w:p w14:paraId="5D8F4F67" w14:textId="77777777" w:rsidR="003000FE" w:rsidRPr="00D371CB" w:rsidRDefault="003000FE" w:rsidP="00671F8E">
      <w:pPr>
        <w:spacing w:line="480" w:lineRule="auto"/>
        <w:jc w:val="both"/>
        <w:rPr>
          <w:rFonts w:ascii="Arial" w:hAnsi="Arial" w:cs="Arial"/>
          <w:color w:val="000000"/>
          <w:sz w:val="24"/>
          <w:szCs w:val="24"/>
        </w:rPr>
        <w:sectPr w:rsidR="003000FE" w:rsidRPr="00D371CB" w:rsidSect="00C16790">
          <w:pgSz w:w="11907" w:h="16840" w:code="9"/>
          <w:pgMar w:top="1440" w:right="1440" w:bottom="1440" w:left="1440" w:header="708" w:footer="708" w:gutter="0"/>
          <w:lnNumType w:countBy="1" w:restart="continuous"/>
          <w:cols w:space="708"/>
          <w:docGrid w:linePitch="360"/>
        </w:sectPr>
      </w:pPr>
    </w:p>
    <w:p w14:paraId="5DE5FE34" w14:textId="3CBC96B3" w:rsidR="00F220D7" w:rsidRPr="00BB448D" w:rsidRDefault="00365F3A" w:rsidP="00D371CB">
      <w:pPr>
        <w:pStyle w:val="Caption"/>
        <w:spacing w:line="480" w:lineRule="auto"/>
        <w:ind w:left="-360"/>
        <w:jc w:val="both"/>
        <w:rPr>
          <w:rFonts w:ascii="Arial" w:hAnsi="Arial" w:cs="Arial"/>
          <w:color w:val="000000"/>
          <w:sz w:val="24"/>
          <w:szCs w:val="24"/>
        </w:rPr>
      </w:pPr>
      <w:bookmarkStart w:id="4" w:name="_Ref197354782"/>
      <w:r w:rsidRPr="00BB448D">
        <w:rPr>
          <w:rFonts w:ascii="Arial" w:hAnsi="Arial" w:cs="Arial"/>
          <w:color w:val="000000"/>
          <w:sz w:val="24"/>
          <w:szCs w:val="24"/>
        </w:rPr>
        <w:lastRenderedPageBreak/>
        <w:t xml:space="preserve">Table </w:t>
      </w:r>
      <w:r w:rsidRPr="00BB448D">
        <w:rPr>
          <w:rFonts w:ascii="Arial" w:hAnsi="Arial" w:cs="Arial"/>
          <w:color w:val="000000"/>
          <w:sz w:val="24"/>
          <w:szCs w:val="24"/>
        </w:rPr>
        <w:fldChar w:fldCharType="begin"/>
      </w:r>
      <w:r w:rsidRPr="00BB448D">
        <w:rPr>
          <w:rFonts w:ascii="Arial" w:hAnsi="Arial" w:cs="Arial"/>
          <w:color w:val="000000"/>
          <w:sz w:val="24"/>
          <w:szCs w:val="24"/>
        </w:rPr>
        <w:instrText xml:space="preserve"> SEQ Table \* ARABIC </w:instrText>
      </w:r>
      <w:r w:rsidRPr="00BB448D">
        <w:rPr>
          <w:rFonts w:ascii="Arial" w:hAnsi="Arial" w:cs="Arial"/>
          <w:color w:val="000000"/>
          <w:sz w:val="24"/>
          <w:szCs w:val="24"/>
        </w:rPr>
        <w:fldChar w:fldCharType="separate"/>
      </w:r>
      <w:r w:rsidR="00B91DB1" w:rsidRPr="00BB448D">
        <w:rPr>
          <w:rFonts w:ascii="Arial" w:hAnsi="Arial" w:cs="Arial"/>
          <w:noProof/>
          <w:color w:val="000000"/>
          <w:sz w:val="24"/>
          <w:szCs w:val="24"/>
        </w:rPr>
        <w:t>3</w:t>
      </w:r>
      <w:r w:rsidRPr="00BB448D">
        <w:rPr>
          <w:rFonts w:ascii="Arial" w:hAnsi="Arial" w:cs="Arial"/>
          <w:color w:val="000000"/>
          <w:sz w:val="24"/>
          <w:szCs w:val="24"/>
        </w:rPr>
        <w:fldChar w:fldCharType="end"/>
      </w:r>
      <w:bookmarkEnd w:id="4"/>
      <w:r w:rsidRPr="00BB448D">
        <w:rPr>
          <w:rFonts w:ascii="Arial" w:hAnsi="Arial" w:cs="Arial"/>
          <w:color w:val="000000"/>
          <w:sz w:val="24"/>
          <w:szCs w:val="24"/>
        </w:rPr>
        <w:t xml:space="preserve">. </w:t>
      </w:r>
      <w:r w:rsidR="001A7A37" w:rsidRPr="00BB448D">
        <w:rPr>
          <w:rFonts w:ascii="Arial" w:hAnsi="Arial" w:cs="Arial"/>
          <w:color w:val="000000"/>
          <w:sz w:val="24"/>
          <w:szCs w:val="24"/>
        </w:rPr>
        <w:t>Integrated findings</w:t>
      </w:r>
      <w:r w:rsidRPr="00BB448D">
        <w:rPr>
          <w:rFonts w:ascii="Arial" w:hAnsi="Arial" w:cs="Arial"/>
          <w:color w:val="000000"/>
          <w:sz w:val="24"/>
          <w:szCs w:val="24"/>
        </w:rPr>
        <w:t xml:space="preserve"> </w:t>
      </w:r>
      <w:r w:rsidR="00FF07F4" w:rsidRPr="00BB448D">
        <w:rPr>
          <w:rFonts w:ascii="Arial" w:hAnsi="Arial" w:cs="Arial"/>
          <w:color w:val="000000"/>
          <w:sz w:val="24"/>
          <w:szCs w:val="24"/>
        </w:rPr>
        <w:t xml:space="preserve">and categories </w:t>
      </w:r>
      <w:r w:rsidRPr="00BB448D">
        <w:rPr>
          <w:rFonts w:ascii="Arial" w:hAnsi="Arial" w:cs="Arial"/>
          <w:color w:val="000000"/>
          <w:sz w:val="24"/>
          <w:szCs w:val="24"/>
        </w:rPr>
        <w:t>identified from synthesis of results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8"/>
        <w:gridCol w:w="7292"/>
      </w:tblGrid>
      <w:tr w:rsidR="00EC5B72" w:rsidRPr="00210C9E" w14:paraId="30E4DE2A" w14:textId="77777777" w:rsidTr="00C16790">
        <w:trPr>
          <w:tblHeader/>
        </w:trPr>
        <w:tc>
          <w:tcPr>
            <w:tcW w:w="7378" w:type="dxa"/>
          </w:tcPr>
          <w:p w14:paraId="5B55FE49" w14:textId="77777777" w:rsidR="00EC5B72" w:rsidRPr="00210C9E" w:rsidRDefault="00EC5B72" w:rsidP="0051643E">
            <w:pPr>
              <w:spacing w:after="0" w:line="240" w:lineRule="auto"/>
              <w:ind w:left="360"/>
              <w:jc w:val="both"/>
              <w:rPr>
                <w:rFonts w:ascii="Arial" w:hAnsi="Arial" w:cs="Arial"/>
                <w:b/>
                <w:bCs/>
                <w:color w:val="000000"/>
                <w:sz w:val="24"/>
                <w:szCs w:val="24"/>
              </w:rPr>
            </w:pPr>
            <w:r w:rsidRPr="00210C9E">
              <w:rPr>
                <w:rFonts w:ascii="Arial" w:hAnsi="Arial" w:cs="Arial"/>
                <w:b/>
                <w:bCs/>
                <w:color w:val="000000"/>
                <w:sz w:val="24"/>
                <w:szCs w:val="24"/>
              </w:rPr>
              <w:t xml:space="preserve">Integrated findings </w:t>
            </w:r>
          </w:p>
        </w:tc>
        <w:tc>
          <w:tcPr>
            <w:tcW w:w="7292" w:type="dxa"/>
          </w:tcPr>
          <w:p w14:paraId="0D0917DB" w14:textId="77777777" w:rsidR="00EC5B72" w:rsidRPr="00210C9E" w:rsidRDefault="00EC5B72" w:rsidP="0051643E">
            <w:pPr>
              <w:spacing w:after="0" w:line="240" w:lineRule="auto"/>
              <w:ind w:left="360"/>
              <w:jc w:val="both"/>
              <w:rPr>
                <w:rFonts w:ascii="Arial" w:hAnsi="Arial" w:cs="Arial"/>
                <w:b/>
                <w:bCs/>
                <w:color w:val="000000"/>
                <w:sz w:val="24"/>
                <w:szCs w:val="24"/>
              </w:rPr>
            </w:pPr>
            <w:r w:rsidRPr="00210C9E">
              <w:rPr>
                <w:rFonts w:ascii="Arial" w:hAnsi="Arial" w:cs="Arial"/>
                <w:b/>
                <w:bCs/>
                <w:color w:val="000000"/>
                <w:sz w:val="24"/>
                <w:szCs w:val="24"/>
              </w:rPr>
              <w:t>Category</w:t>
            </w:r>
          </w:p>
        </w:tc>
      </w:tr>
      <w:tr w:rsidR="00EC5B72" w:rsidRPr="00210C9E" w14:paraId="73DA7543" w14:textId="77777777" w:rsidTr="00C16790">
        <w:tc>
          <w:tcPr>
            <w:tcW w:w="7378" w:type="dxa"/>
            <w:vMerge w:val="restart"/>
          </w:tcPr>
          <w:p w14:paraId="572BAE2C" w14:textId="62718293" w:rsidR="00EC5B72" w:rsidRPr="00210C9E" w:rsidRDefault="00671F8E" w:rsidP="0051643E">
            <w:pPr>
              <w:spacing w:after="0" w:line="240" w:lineRule="auto"/>
              <w:ind w:left="360"/>
              <w:jc w:val="both"/>
              <w:rPr>
                <w:rFonts w:ascii="Arial" w:hAnsi="Arial" w:cs="Arial"/>
                <w:b/>
                <w:bCs/>
                <w:i/>
                <w:iCs/>
                <w:color w:val="000000"/>
                <w:sz w:val="24"/>
                <w:szCs w:val="24"/>
              </w:rPr>
            </w:pPr>
            <w:r w:rsidRPr="00210C9E">
              <w:rPr>
                <w:rFonts w:ascii="Arial" w:hAnsi="Arial" w:cs="Arial"/>
                <w:b/>
                <w:bCs/>
                <w:i/>
                <w:iCs/>
                <w:color w:val="000000"/>
                <w:sz w:val="24"/>
                <w:szCs w:val="24"/>
              </w:rPr>
              <w:t>Socioeconomic adversity</w:t>
            </w:r>
            <w:r w:rsidR="00A93007" w:rsidRPr="00210C9E">
              <w:rPr>
                <w:rFonts w:ascii="Arial" w:hAnsi="Arial" w:cs="Arial"/>
                <w:b/>
                <w:bCs/>
                <w:i/>
                <w:iCs/>
                <w:color w:val="000000"/>
                <w:sz w:val="24"/>
                <w:szCs w:val="24"/>
              </w:rPr>
              <w:t xml:space="preserve"> and unequal exposure to risk</w:t>
            </w:r>
            <w:r w:rsidR="00EC5B72" w:rsidRPr="00210C9E">
              <w:rPr>
                <w:rFonts w:ascii="Arial" w:hAnsi="Arial" w:cs="Arial"/>
                <w:b/>
                <w:bCs/>
                <w:i/>
                <w:iCs/>
                <w:color w:val="000000"/>
                <w:sz w:val="24"/>
                <w:szCs w:val="24"/>
              </w:rPr>
              <w:t>:</w:t>
            </w:r>
          </w:p>
          <w:p w14:paraId="593DCCD2" w14:textId="0B004DA0" w:rsidR="00EC5B72" w:rsidRPr="00210C9E" w:rsidRDefault="00EC5B72" w:rsidP="0051643E">
            <w:pPr>
              <w:spacing w:after="0" w:line="240" w:lineRule="auto"/>
              <w:ind w:left="360"/>
              <w:jc w:val="both"/>
              <w:rPr>
                <w:rFonts w:ascii="Arial" w:hAnsi="Arial" w:cs="Arial"/>
                <w:i/>
                <w:iCs/>
                <w:color w:val="000000"/>
                <w:sz w:val="24"/>
                <w:szCs w:val="24"/>
              </w:rPr>
            </w:pPr>
            <w:r w:rsidRPr="00210C9E">
              <w:rPr>
                <w:rFonts w:ascii="Arial" w:hAnsi="Arial" w:cs="Arial"/>
                <w:i/>
                <w:iCs/>
                <w:color w:val="000000"/>
                <w:sz w:val="24"/>
                <w:szCs w:val="24"/>
              </w:rPr>
              <w:t xml:space="preserve">The circumstances in which </w:t>
            </w:r>
            <w:r w:rsidR="00236DF2" w:rsidRPr="00210C9E">
              <w:rPr>
                <w:rFonts w:ascii="Arial" w:hAnsi="Arial" w:cs="Arial"/>
                <w:i/>
                <w:iCs/>
                <w:color w:val="000000"/>
                <w:sz w:val="24"/>
                <w:szCs w:val="24"/>
              </w:rPr>
              <w:t xml:space="preserve">children </w:t>
            </w:r>
            <w:r w:rsidRPr="00210C9E">
              <w:rPr>
                <w:rFonts w:ascii="Arial" w:hAnsi="Arial" w:cs="Arial"/>
                <w:i/>
                <w:iCs/>
                <w:color w:val="000000"/>
                <w:sz w:val="24"/>
                <w:szCs w:val="24"/>
              </w:rPr>
              <w:t xml:space="preserve">live and how they </w:t>
            </w:r>
            <w:r w:rsidR="00236DF2" w:rsidRPr="00210C9E">
              <w:rPr>
                <w:rFonts w:ascii="Arial" w:hAnsi="Arial" w:cs="Arial"/>
                <w:i/>
                <w:iCs/>
                <w:color w:val="000000"/>
                <w:sz w:val="24"/>
                <w:szCs w:val="24"/>
              </w:rPr>
              <w:t xml:space="preserve">disproportionately shape </w:t>
            </w:r>
            <w:r w:rsidRPr="00210C9E">
              <w:rPr>
                <w:rFonts w:ascii="Arial" w:hAnsi="Arial" w:cs="Arial"/>
                <w:i/>
                <w:iCs/>
                <w:color w:val="000000"/>
                <w:sz w:val="24"/>
                <w:szCs w:val="24"/>
              </w:rPr>
              <w:t>child health and development</w:t>
            </w:r>
            <w:r w:rsidR="00AB3D6B" w:rsidRPr="00210C9E">
              <w:rPr>
                <w:rFonts w:ascii="Arial" w:hAnsi="Arial" w:cs="Arial"/>
                <w:i/>
                <w:iCs/>
                <w:color w:val="000000"/>
                <w:sz w:val="24"/>
                <w:szCs w:val="24"/>
              </w:rPr>
              <w:t>.</w:t>
            </w:r>
          </w:p>
        </w:tc>
        <w:tc>
          <w:tcPr>
            <w:tcW w:w="7292" w:type="dxa"/>
          </w:tcPr>
          <w:p w14:paraId="32E770AD" w14:textId="25AEA57B" w:rsidR="00EC5B72" w:rsidRPr="00210C9E" w:rsidRDefault="00236DF2" w:rsidP="0051643E">
            <w:pPr>
              <w:spacing w:after="0" w:line="240" w:lineRule="auto"/>
              <w:ind w:left="360"/>
              <w:jc w:val="both"/>
              <w:rPr>
                <w:rFonts w:ascii="Arial" w:hAnsi="Arial" w:cs="Arial"/>
                <w:color w:val="000000"/>
                <w:sz w:val="24"/>
                <w:szCs w:val="24"/>
              </w:rPr>
            </w:pPr>
            <w:r w:rsidRPr="00210C9E">
              <w:rPr>
                <w:rFonts w:ascii="Arial" w:hAnsi="Arial" w:cs="Arial"/>
                <w:color w:val="000000"/>
                <w:sz w:val="24"/>
                <w:szCs w:val="24"/>
              </w:rPr>
              <w:t>Income insecurity</w:t>
            </w:r>
            <w:r w:rsidR="007F5B4B" w:rsidRPr="00210C9E">
              <w:rPr>
                <w:rFonts w:ascii="Arial" w:hAnsi="Arial" w:cs="Arial"/>
                <w:color w:val="000000"/>
                <w:sz w:val="24"/>
                <w:szCs w:val="24"/>
              </w:rPr>
              <w:t xml:space="preserve"> as a pathway of socioeconomic adversity</w:t>
            </w:r>
          </w:p>
        </w:tc>
      </w:tr>
      <w:tr w:rsidR="00EC5B72" w:rsidRPr="00210C9E" w14:paraId="1A93F90F" w14:textId="77777777" w:rsidTr="00C16790">
        <w:tc>
          <w:tcPr>
            <w:tcW w:w="7378" w:type="dxa"/>
            <w:vMerge/>
          </w:tcPr>
          <w:p w14:paraId="1ED17212" w14:textId="77777777" w:rsidR="00EC5B72" w:rsidRPr="00210C9E" w:rsidRDefault="00EC5B72" w:rsidP="0051643E">
            <w:pPr>
              <w:spacing w:after="0" w:line="240" w:lineRule="auto"/>
              <w:ind w:left="360"/>
              <w:jc w:val="both"/>
              <w:rPr>
                <w:rFonts w:ascii="Arial" w:hAnsi="Arial" w:cs="Arial"/>
                <w:i/>
                <w:iCs/>
                <w:color w:val="000000"/>
                <w:sz w:val="24"/>
                <w:szCs w:val="24"/>
              </w:rPr>
            </w:pPr>
          </w:p>
        </w:tc>
        <w:tc>
          <w:tcPr>
            <w:tcW w:w="7292" w:type="dxa"/>
          </w:tcPr>
          <w:p w14:paraId="6411D136" w14:textId="380F158F" w:rsidR="00EC5B72" w:rsidRPr="00210C9E" w:rsidRDefault="00236DF2" w:rsidP="0051643E">
            <w:pPr>
              <w:spacing w:after="0" w:line="240" w:lineRule="auto"/>
              <w:ind w:left="360"/>
              <w:jc w:val="both"/>
              <w:rPr>
                <w:rFonts w:ascii="Arial" w:hAnsi="Arial" w:cs="Arial"/>
                <w:color w:val="000000"/>
                <w:sz w:val="24"/>
                <w:szCs w:val="24"/>
              </w:rPr>
            </w:pPr>
            <w:r w:rsidRPr="00210C9E">
              <w:rPr>
                <w:rFonts w:ascii="Arial" w:hAnsi="Arial" w:cs="Arial"/>
                <w:color w:val="000000"/>
                <w:sz w:val="24"/>
                <w:szCs w:val="24"/>
              </w:rPr>
              <w:t>Food insecurity</w:t>
            </w:r>
            <w:r w:rsidR="004A27FA" w:rsidRPr="00210C9E">
              <w:rPr>
                <w:rFonts w:ascii="Arial" w:hAnsi="Arial" w:cs="Arial"/>
                <w:color w:val="000000"/>
                <w:sz w:val="24"/>
                <w:szCs w:val="24"/>
              </w:rPr>
              <w:t xml:space="preserve"> and pathways to poorer child health</w:t>
            </w:r>
          </w:p>
        </w:tc>
      </w:tr>
      <w:tr w:rsidR="007239D9" w:rsidRPr="00210C9E" w14:paraId="2ED6CDDD" w14:textId="77777777" w:rsidTr="00C16790">
        <w:tc>
          <w:tcPr>
            <w:tcW w:w="7378" w:type="dxa"/>
            <w:vMerge/>
          </w:tcPr>
          <w:p w14:paraId="4DB999B8" w14:textId="77777777" w:rsidR="007239D9" w:rsidRPr="00210C9E" w:rsidRDefault="007239D9" w:rsidP="0051643E">
            <w:pPr>
              <w:spacing w:after="0" w:line="240" w:lineRule="auto"/>
              <w:ind w:left="360"/>
              <w:jc w:val="both"/>
              <w:rPr>
                <w:rFonts w:ascii="Arial" w:hAnsi="Arial" w:cs="Arial"/>
                <w:i/>
                <w:iCs/>
                <w:color w:val="000000"/>
                <w:sz w:val="24"/>
                <w:szCs w:val="24"/>
              </w:rPr>
            </w:pPr>
          </w:p>
        </w:tc>
        <w:tc>
          <w:tcPr>
            <w:tcW w:w="7292" w:type="dxa"/>
          </w:tcPr>
          <w:p w14:paraId="644B10F7" w14:textId="774D517C" w:rsidR="007239D9" w:rsidRPr="00210C9E" w:rsidRDefault="007239D9" w:rsidP="0051643E">
            <w:pPr>
              <w:spacing w:after="0" w:line="240" w:lineRule="auto"/>
              <w:ind w:left="360"/>
              <w:jc w:val="both"/>
              <w:rPr>
                <w:rFonts w:ascii="Arial" w:hAnsi="Arial" w:cs="Arial"/>
                <w:color w:val="000000"/>
                <w:sz w:val="24"/>
                <w:szCs w:val="24"/>
              </w:rPr>
            </w:pPr>
            <w:r w:rsidRPr="00210C9E">
              <w:rPr>
                <w:rFonts w:ascii="Arial" w:hAnsi="Arial" w:cs="Arial"/>
                <w:color w:val="000000"/>
                <w:sz w:val="24"/>
                <w:szCs w:val="24"/>
              </w:rPr>
              <w:t>Housing insecu</w:t>
            </w:r>
            <w:r w:rsidR="00A17414" w:rsidRPr="00210C9E">
              <w:rPr>
                <w:rFonts w:ascii="Arial" w:hAnsi="Arial" w:cs="Arial"/>
                <w:color w:val="000000"/>
                <w:sz w:val="24"/>
                <w:szCs w:val="24"/>
              </w:rPr>
              <w:t>rity as a pathway to poorer child health</w:t>
            </w:r>
          </w:p>
        </w:tc>
      </w:tr>
      <w:tr w:rsidR="00236DF2" w:rsidRPr="00210C9E" w14:paraId="3FB6F337" w14:textId="77777777" w:rsidTr="00C16790">
        <w:tc>
          <w:tcPr>
            <w:tcW w:w="7378" w:type="dxa"/>
            <w:vMerge/>
          </w:tcPr>
          <w:p w14:paraId="65CD57C7" w14:textId="77777777" w:rsidR="00236DF2" w:rsidRPr="00210C9E" w:rsidRDefault="00236DF2" w:rsidP="0051643E">
            <w:pPr>
              <w:spacing w:after="0" w:line="240" w:lineRule="auto"/>
              <w:ind w:left="360"/>
              <w:jc w:val="both"/>
              <w:rPr>
                <w:rFonts w:ascii="Arial" w:hAnsi="Arial" w:cs="Arial"/>
                <w:i/>
                <w:iCs/>
                <w:color w:val="000000"/>
                <w:sz w:val="24"/>
                <w:szCs w:val="24"/>
              </w:rPr>
            </w:pPr>
          </w:p>
        </w:tc>
        <w:tc>
          <w:tcPr>
            <w:tcW w:w="7292" w:type="dxa"/>
          </w:tcPr>
          <w:p w14:paraId="11AD482F" w14:textId="1B29AA1C" w:rsidR="00236DF2" w:rsidRPr="00210C9E" w:rsidRDefault="00236DF2" w:rsidP="0051643E">
            <w:pPr>
              <w:spacing w:after="0" w:line="240" w:lineRule="auto"/>
              <w:ind w:left="360"/>
              <w:jc w:val="both"/>
              <w:rPr>
                <w:rFonts w:ascii="Arial" w:hAnsi="Arial" w:cs="Arial"/>
                <w:color w:val="000000"/>
                <w:sz w:val="24"/>
                <w:szCs w:val="24"/>
              </w:rPr>
            </w:pPr>
            <w:r w:rsidRPr="00210C9E">
              <w:rPr>
                <w:rFonts w:ascii="Arial" w:hAnsi="Arial" w:cs="Arial"/>
                <w:color w:val="000000"/>
                <w:sz w:val="24"/>
                <w:szCs w:val="24"/>
              </w:rPr>
              <w:t>The home, space and digital connection</w:t>
            </w:r>
          </w:p>
        </w:tc>
      </w:tr>
      <w:tr w:rsidR="00EC5B72" w:rsidRPr="00210C9E" w14:paraId="4A1E33DE" w14:textId="77777777" w:rsidTr="00C16790">
        <w:tc>
          <w:tcPr>
            <w:tcW w:w="7378" w:type="dxa"/>
            <w:vMerge/>
          </w:tcPr>
          <w:p w14:paraId="39C67244" w14:textId="77777777" w:rsidR="00EC5B72" w:rsidRPr="00210C9E" w:rsidRDefault="00EC5B72" w:rsidP="0051643E">
            <w:pPr>
              <w:spacing w:after="0" w:line="240" w:lineRule="auto"/>
              <w:ind w:left="360"/>
              <w:jc w:val="both"/>
              <w:rPr>
                <w:rFonts w:ascii="Arial" w:hAnsi="Arial" w:cs="Arial"/>
                <w:i/>
                <w:iCs/>
                <w:color w:val="000000"/>
                <w:sz w:val="24"/>
                <w:szCs w:val="24"/>
              </w:rPr>
            </w:pPr>
          </w:p>
        </w:tc>
        <w:tc>
          <w:tcPr>
            <w:tcW w:w="7292" w:type="dxa"/>
          </w:tcPr>
          <w:p w14:paraId="0D1A6EED" w14:textId="35BAD96E" w:rsidR="00EC5B72" w:rsidRPr="00210C9E" w:rsidRDefault="00EC5B72" w:rsidP="0051643E">
            <w:pPr>
              <w:spacing w:after="0" w:line="240" w:lineRule="auto"/>
              <w:ind w:left="360"/>
              <w:jc w:val="both"/>
              <w:rPr>
                <w:rFonts w:ascii="Arial" w:hAnsi="Arial" w:cs="Arial"/>
                <w:color w:val="000000"/>
                <w:sz w:val="24"/>
                <w:szCs w:val="24"/>
              </w:rPr>
            </w:pPr>
            <w:r w:rsidRPr="00210C9E">
              <w:rPr>
                <w:rFonts w:ascii="Arial" w:hAnsi="Arial" w:cs="Arial"/>
                <w:color w:val="000000"/>
                <w:sz w:val="24"/>
                <w:szCs w:val="24"/>
              </w:rPr>
              <w:t xml:space="preserve">Indirect </w:t>
            </w:r>
            <w:r w:rsidR="00236DF2" w:rsidRPr="00210C9E">
              <w:rPr>
                <w:rFonts w:ascii="Arial" w:hAnsi="Arial" w:cs="Arial"/>
                <w:color w:val="000000"/>
                <w:sz w:val="24"/>
                <w:szCs w:val="24"/>
              </w:rPr>
              <w:t>pathways linking disadvantage to child health</w:t>
            </w:r>
          </w:p>
        </w:tc>
      </w:tr>
      <w:tr w:rsidR="00EC5B72" w:rsidRPr="00210C9E" w14:paraId="65924880" w14:textId="77777777" w:rsidTr="00C16790">
        <w:tc>
          <w:tcPr>
            <w:tcW w:w="7378" w:type="dxa"/>
            <w:vMerge/>
          </w:tcPr>
          <w:p w14:paraId="03B8A737" w14:textId="77777777" w:rsidR="00EC5B72" w:rsidRPr="00210C9E" w:rsidRDefault="00EC5B72" w:rsidP="0051643E">
            <w:pPr>
              <w:spacing w:after="0" w:line="240" w:lineRule="auto"/>
              <w:ind w:left="360"/>
              <w:jc w:val="both"/>
              <w:rPr>
                <w:rFonts w:ascii="Arial" w:hAnsi="Arial" w:cs="Arial"/>
                <w:i/>
                <w:iCs/>
                <w:color w:val="000000"/>
                <w:sz w:val="24"/>
                <w:szCs w:val="24"/>
              </w:rPr>
            </w:pPr>
          </w:p>
        </w:tc>
        <w:tc>
          <w:tcPr>
            <w:tcW w:w="7292" w:type="dxa"/>
          </w:tcPr>
          <w:p w14:paraId="5DF39B1B" w14:textId="5C341991" w:rsidR="00EC5B72" w:rsidRPr="00210C9E" w:rsidRDefault="00EC5B72" w:rsidP="0051643E">
            <w:pPr>
              <w:spacing w:after="0" w:line="240" w:lineRule="auto"/>
              <w:ind w:left="360"/>
              <w:jc w:val="both"/>
              <w:rPr>
                <w:rFonts w:ascii="Arial" w:hAnsi="Arial" w:cs="Arial"/>
                <w:color w:val="000000"/>
                <w:sz w:val="24"/>
                <w:szCs w:val="24"/>
              </w:rPr>
            </w:pPr>
            <w:r w:rsidRPr="00210C9E">
              <w:rPr>
                <w:rFonts w:ascii="Arial" w:hAnsi="Arial" w:cs="Arial"/>
                <w:color w:val="000000"/>
                <w:sz w:val="24"/>
                <w:szCs w:val="24"/>
              </w:rPr>
              <w:t xml:space="preserve">Pre-existing </w:t>
            </w:r>
            <w:r w:rsidR="00236DF2" w:rsidRPr="00210C9E">
              <w:rPr>
                <w:rFonts w:ascii="Arial" w:hAnsi="Arial" w:cs="Arial"/>
                <w:color w:val="000000"/>
                <w:sz w:val="24"/>
                <w:szCs w:val="24"/>
              </w:rPr>
              <w:t>disadvantage and unequal vulnerability</w:t>
            </w:r>
          </w:p>
        </w:tc>
      </w:tr>
      <w:tr w:rsidR="00322ECD" w:rsidRPr="00210C9E" w14:paraId="21FAF894" w14:textId="77777777" w:rsidTr="00C16790">
        <w:tc>
          <w:tcPr>
            <w:tcW w:w="7378" w:type="dxa"/>
            <w:vMerge/>
          </w:tcPr>
          <w:p w14:paraId="37F453B5" w14:textId="77777777" w:rsidR="00322ECD" w:rsidRPr="00210C9E" w:rsidRDefault="00322ECD" w:rsidP="0051643E">
            <w:pPr>
              <w:spacing w:after="0" w:line="240" w:lineRule="auto"/>
              <w:ind w:left="360"/>
              <w:jc w:val="both"/>
              <w:rPr>
                <w:rFonts w:ascii="Arial" w:hAnsi="Arial" w:cs="Arial"/>
                <w:i/>
                <w:iCs/>
                <w:color w:val="000000"/>
                <w:sz w:val="24"/>
                <w:szCs w:val="24"/>
              </w:rPr>
            </w:pPr>
          </w:p>
        </w:tc>
        <w:tc>
          <w:tcPr>
            <w:tcW w:w="7292" w:type="dxa"/>
          </w:tcPr>
          <w:p w14:paraId="333C0E3D" w14:textId="6E40252B" w:rsidR="00322ECD" w:rsidRPr="00210C9E" w:rsidRDefault="00322ECD" w:rsidP="0051643E">
            <w:pPr>
              <w:spacing w:after="0" w:line="240" w:lineRule="auto"/>
              <w:ind w:left="360"/>
              <w:jc w:val="both"/>
              <w:rPr>
                <w:rFonts w:ascii="Arial" w:hAnsi="Arial" w:cs="Arial"/>
                <w:color w:val="000000"/>
                <w:sz w:val="24"/>
                <w:szCs w:val="24"/>
              </w:rPr>
            </w:pPr>
            <w:r w:rsidRPr="00210C9E">
              <w:rPr>
                <w:rFonts w:ascii="Arial" w:hAnsi="Arial" w:cs="Arial"/>
                <w:color w:val="000000"/>
                <w:sz w:val="24"/>
                <w:szCs w:val="24"/>
              </w:rPr>
              <w:t>Health occasionally better</w:t>
            </w:r>
            <w:r w:rsidR="00236DF2" w:rsidRPr="00210C9E">
              <w:rPr>
                <w:rFonts w:ascii="Arial" w:hAnsi="Arial" w:cs="Arial"/>
                <w:color w:val="000000"/>
                <w:sz w:val="24"/>
                <w:szCs w:val="24"/>
              </w:rPr>
              <w:t xml:space="preserve"> for those experiencing disadvantage</w:t>
            </w:r>
          </w:p>
        </w:tc>
      </w:tr>
      <w:tr w:rsidR="00EC5B72" w:rsidRPr="00210C9E" w14:paraId="6C99F563" w14:textId="77777777" w:rsidTr="00C16790">
        <w:tc>
          <w:tcPr>
            <w:tcW w:w="7378" w:type="dxa"/>
            <w:vMerge/>
          </w:tcPr>
          <w:p w14:paraId="341F0502" w14:textId="77777777" w:rsidR="00EC5B72" w:rsidRPr="00210C9E" w:rsidRDefault="00EC5B72" w:rsidP="0051643E">
            <w:pPr>
              <w:spacing w:after="0" w:line="240" w:lineRule="auto"/>
              <w:ind w:left="360"/>
              <w:jc w:val="both"/>
              <w:rPr>
                <w:rFonts w:ascii="Arial" w:hAnsi="Arial" w:cs="Arial"/>
                <w:i/>
                <w:iCs/>
                <w:color w:val="000000"/>
                <w:sz w:val="24"/>
                <w:szCs w:val="24"/>
              </w:rPr>
            </w:pPr>
          </w:p>
        </w:tc>
        <w:tc>
          <w:tcPr>
            <w:tcW w:w="7292" w:type="dxa"/>
          </w:tcPr>
          <w:p w14:paraId="250FDCE5" w14:textId="55C5A9E3" w:rsidR="00EC5B72" w:rsidRPr="00210C9E" w:rsidRDefault="00EC5B72" w:rsidP="0051643E">
            <w:pPr>
              <w:spacing w:after="0" w:line="240" w:lineRule="auto"/>
              <w:ind w:left="360"/>
              <w:jc w:val="both"/>
              <w:rPr>
                <w:rFonts w:ascii="Arial" w:hAnsi="Arial" w:cs="Arial"/>
                <w:color w:val="000000"/>
                <w:sz w:val="24"/>
                <w:szCs w:val="24"/>
              </w:rPr>
            </w:pPr>
            <w:r w:rsidRPr="00210C9E">
              <w:rPr>
                <w:rFonts w:ascii="Arial" w:hAnsi="Arial" w:cs="Arial"/>
                <w:color w:val="000000"/>
                <w:sz w:val="24"/>
                <w:szCs w:val="24"/>
              </w:rPr>
              <w:t xml:space="preserve">Ambiguous </w:t>
            </w:r>
            <w:r w:rsidR="00F0592B" w:rsidRPr="00210C9E">
              <w:rPr>
                <w:rFonts w:ascii="Arial" w:hAnsi="Arial" w:cs="Arial"/>
                <w:color w:val="000000"/>
                <w:sz w:val="24"/>
                <w:szCs w:val="24"/>
              </w:rPr>
              <w:t>and inconsistent associations</w:t>
            </w:r>
          </w:p>
        </w:tc>
      </w:tr>
      <w:tr w:rsidR="00EC5B72" w:rsidRPr="00210C9E" w14:paraId="784FB562" w14:textId="77777777" w:rsidTr="00C16790">
        <w:tc>
          <w:tcPr>
            <w:tcW w:w="7378" w:type="dxa"/>
            <w:vMerge w:val="restart"/>
          </w:tcPr>
          <w:p w14:paraId="6967B9A5" w14:textId="03BA5FA5" w:rsidR="00EC5B72" w:rsidRPr="00210C9E" w:rsidRDefault="00EC5B72" w:rsidP="0051643E">
            <w:pPr>
              <w:spacing w:after="0" w:line="240" w:lineRule="auto"/>
              <w:ind w:left="360"/>
              <w:jc w:val="both"/>
              <w:rPr>
                <w:rFonts w:ascii="Arial" w:hAnsi="Arial" w:cs="Arial"/>
                <w:b/>
                <w:bCs/>
                <w:i/>
                <w:iCs/>
                <w:color w:val="000000"/>
                <w:sz w:val="24"/>
                <w:szCs w:val="24"/>
              </w:rPr>
            </w:pPr>
            <w:r w:rsidRPr="00210C9E">
              <w:rPr>
                <w:rFonts w:ascii="Arial" w:hAnsi="Arial" w:cs="Arial"/>
                <w:b/>
                <w:bCs/>
                <w:i/>
                <w:iCs/>
                <w:color w:val="000000"/>
                <w:sz w:val="24"/>
                <w:szCs w:val="24"/>
              </w:rPr>
              <w:t>Community support and professional input</w:t>
            </w:r>
            <w:r w:rsidR="00F0592B" w:rsidRPr="00210C9E">
              <w:rPr>
                <w:rFonts w:ascii="Arial" w:hAnsi="Arial" w:cs="Arial"/>
                <w:b/>
                <w:bCs/>
                <w:i/>
                <w:iCs/>
                <w:color w:val="000000"/>
                <w:sz w:val="24"/>
                <w:szCs w:val="24"/>
              </w:rPr>
              <w:t xml:space="preserve"> as protective influences</w:t>
            </w:r>
            <w:r w:rsidRPr="00210C9E">
              <w:rPr>
                <w:rFonts w:ascii="Arial" w:hAnsi="Arial" w:cs="Arial"/>
                <w:b/>
                <w:bCs/>
                <w:i/>
                <w:iCs/>
                <w:color w:val="000000"/>
                <w:sz w:val="24"/>
                <w:szCs w:val="24"/>
              </w:rPr>
              <w:t xml:space="preserve">: </w:t>
            </w:r>
          </w:p>
          <w:p w14:paraId="4B49D152" w14:textId="4ED796E8" w:rsidR="00EC5B72" w:rsidRPr="00210C9E" w:rsidRDefault="00EC5B72" w:rsidP="0051643E">
            <w:pPr>
              <w:spacing w:after="0" w:line="240" w:lineRule="auto"/>
              <w:ind w:left="360"/>
              <w:jc w:val="both"/>
              <w:rPr>
                <w:rFonts w:ascii="Arial" w:hAnsi="Arial" w:cs="Arial"/>
                <w:i/>
                <w:iCs/>
                <w:color w:val="000000"/>
                <w:sz w:val="24"/>
                <w:szCs w:val="24"/>
              </w:rPr>
            </w:pPr>
            <w:r w:rsidRPr="00210C9E">
              <w:rPr>
                <w:rFonts w:ascii="Arial" w:hAnsi="Arial" w:cs="Arial"/>
                <w:i/>
                <w:iCs/>
                <w:color w:val="000000"/>
                <w:sz w:val="24"/>
                <w:szCs w:val="24"/>
              </w:rPr>
              <w:t>Facilitators of family health and wellbeing</w:t>
            </w:r>
            <w:r w:rsidR="00AB3D6B" w:rsidRPr="00210C9E">
              <w:rPr>
                <w:rFonts w:ascii="Arial" w:hAnsi="Arial" w:cs="Arial"/>
                <w:i/>
                <w:iCs/>
                <w:color w:val="000000"/>
                <w:sz w:val="24"/>
                <w:szCs w:val="24"/>
              </w:rPr>
              <w:t>, in places including</w:t>
            </w:r>
            <w:r w:rsidR="00BD0BB2" w:rsidRPr="00210C9E">
              <w:rPr>
                <w:rFonts w:ascii="Arial" w:hAnsi="Arial" w:cs="Arial"/>
                <w:i/>
                <w:iCs/>
                <w:color w:val="000000"/>
                <w:sz w:val="24"/>
                <w:szCs w:val="24"/>
              </w:rPr>
              <w:t xml:space="preserve"> </w:t>
            </w:r>
            <w:r w:rsidR="00D70919" w:rsidRPr="00210C9E">
              <w:rPr>
                <w:rFonts w:ascii="Arial" w:hAnsi="Arial" w:cs="Arial"/>
                <w:i/>
                <w:iCs/>
                <w:color w:val="000000"/>
                <w:sz w:val="24"/>
                <w:szCs w:val="24"/>
              </w:rPr>
              <w:t>the local neighbourhood,</w:t>
            </w:r>
            <w:r w:rsidR="00AB3D6B" w:rsidRPr="00210C9E">
              <w:rPr>
                <w:rFonts w:ascii="Arial" w:hAnsi="Arial" w:cs="Arial"/>
                <w:i/>
                <w:iCs/>
                <w:color w:val="000000"/>
                <w:sz w:val="24"/>
                <w:szCs w:val="24"/>
              </w:rPr>
              <w:t xml:space="preserve"> and</w:t>
            </w:r>
            <w:r w:rsidR="00D70919" w:rsidRPr="00210C9E">
              <w:rPr>
                <w:rFonts w:ascii="Arial" w:hAnsi="Arial" w:cs="Arial"/>
                <w:i/>
                <w:iCs/>
                <w:color w:val="000000"/>
                <w:sz w:val="24"/>
                <w:szCs w:val="24"/>
              </w:rPr>
              <w:t xml:space="preserve"> health and educational settings</w:t>
            </w:r>
            <w:r w:rsidR="001208AE" w:rsidRPr="00210C9E">
              <w:rPr>
                <w:rFonts w:ascii="Arial" w:hAnsi="Arial" w:cs="Arial"/>
                <w:i/>
                <w:iCs/>
                <w:color w:val="000000"/>
                <w:sz w:val="24"/>
                <w:szCs w:val="24"/>
              </w:rPr>
              <w:t>,</w:t>
            </w:r>
          </w:p>
          <w:p w14:paraId="69F02395" w14:textId="77777777" w:rsidR="009070A3" w:rsidRPr="00210C9E" w:rsidRDefault="009070A3" w:rsidP="0051643E">
            <w:pPr>
              <w:spacing w:after="0" w:line="240" w:lineRule="auto"/>
              <w:jc w:val="both"/>
              <w:rPr>
                <w:rFonts w:ascii="Arial" w:hAnsi="Arial" w:cs="Arial"/>
                <w:i/>
                <w:iCs/>
                <w:color w:val="000000"/>
                <w:sz w:val="24"/>
                <w:szCs w:val="24"/>
              </w:rPr>
            </w:pPr>
          </w:p>
          <w:p w14:paraId="3C920171" w14:textId="77777777" w:rsidR="009070A3" w:rsidRPr="00210C9E" w:rsidRDefault="009070A3" w:rsidP="0051643E">
            <w:pPr>
              <w:spacing w:after="0" w:line="240" w:lineRule="auto"/>
              <w:jc w:val="both"/>
              <w:rPr>
                <w:rFonts w:ascii="Arial" w:hAnsi="Arial" w:cs="Arial"/>
                <w:i/>
                <w:iCs/>
                <w:color w:val="000000"/>
                <w:sz w:val="24"/>
                <w:szCs w:val="24"/>
              </w:rPr>
            </w:pPr>
          </w:p>
          <w:p w14:paraId="484E1E9F" w14:textId="77777777" w:rsidR="00EC5B72" w:rsidRPr="00210C9E" w:rsidRDefault="00EC5B72" w:rsidP="0051643E">
            <w:pPr>
              <w:spacing w:after="0" w:line="240" w:lineRule="auto"/>
              <w:jc w:val="both"/>
              <w:rPr>
                <w:rFonts w:ascii="Arial" w:hAnsi="Arial" w:cs="Arial"/>
                <w:i/>
                <w:iCs/>
                <w:color w:val="000000"/>
                <w:sz w:val="24"/>
                <w:szCs w:val="24"/>
              </w:rPr>
            </w:pPr>
          </w:p>
          <w:p w14:paraId="77F99A0B" w14:textId="77777777" w:rsidR="00EC5B72" w:rsidRPr="00210C9E" w:rsidRDefault="00EC5B72" w:rsidP="0051643E">
            <w:pPr>
              <w:spacing w:after="0" w:line="240" w:lineRule="auto"/>
              <w:jc w:val="both"/>
              <w:rPr>
                <w:rFonts w:ascii="Arial" w:hAnsi="Arial" w:cs="Arial"/>
                <w:i/>
                <w:iCs/>
                <w:color w:val="000000"/>
                <w:sz w:val="24"/>
                <w:szCs w:val="24"/>
              </w:rPr>
            </w:pPr>
          </w:p>
        </w:tc>
        <w:tc>
          <w:tcPr>
            <w:tcW w:w="7292" w:type="dxa"/>
          </w:tcPr>
          <w:p w14:paraId="5FB9D063" w14:textId="77777777" w:rsidR="000B63BC" w:rsidRPr="00210C9E" w:rsidRDefault="000B63BC" w:rsidP="0051643E">
            <w:pPr>
              <w:spacing w:after="0" w:line="240" w:lineRule="auto"/>
              <w:ind w:left="360"/>
              <w:jc w:val="both"/>
              <w:rPr>
                <w:rFonts w:ascii="Arial" w:hAnsi="Arial" w:cs="Arial"/>
                <w:color w:val="000000"/>
                <w:sz w:val="24"/>
                <w:szCs w:val="24"/>
              </w:rPr>
            </w:pPr>
            <w:r w:rsidRPr="00210C9E">
              <w:rPr>
                <w:rFonts w:ascii="Arial" w:hAnsi="Arial" w:cs="Arial"/>
                <w:color w:val="000000"/>
                <w:sz w:val="24"/>
                <w:szCs w:val="24"/>
              </w:rPr>
              <w:t>Coordinated professional responses to socioeconomic adversity</w:t>
            </w:r>
          </w:p>
          <w:p w14:paraId="3D97817F" w14:textId="0B163D6F" w:rsidR="00EC5B72" w:rsidRPr="00210C9E" w:rsidRDefault="00EC5B72" w:rsidP="0051643E">
            <w:pPr>
              <w:spacing w:after="0" w:line="240" w:lineRule="auto"/>
              <w:jc w:val="both"/>
              <w:rPr>
                <w:rFonts w:ascii="Arial" w:hAnsi="Arial" w:cs="Arial"/>
                <w:color w:val="000000"/>
                <w:sz w:val="24"/>
                <w:szCs w:val="24"/>
              </w:rPr>
            </w:pPr>
          </w:p>
        </w:tc>
      </w:tr>
      <w:tr w:rsidR="00EC5B72" w:rsidRPr="00210C9E" w14:paraId="76DAEC44" w14:textId="77777777" w:rsidTr="00C16790">
        <w:tc>
          <w:tcPr>
            <w:tcW w:w="7378" w:type="dxa"/>
            <w:vMerge/>
          </w:tcPr>
          <w:p w14:paraId="24EE5F0C" w14:textId="77777777" w:rsidR="00EC5B72" w:rsidRPr="00210C9E" w:rsidRDefault="00EC5B72" w:rsidP="0051643E">
            <w:pPr>
              <w:spacing w:after="0" w:line="240" w:lineRule="auto"/>
              <w:ind w:left="360"/>
              <w:jc w:val="both"/>
              <w:rPr>
                <w:rFonts w:ascii="Arial" w:hAnsi="Arial" w:cs="Arial"/>
                <w:i/>
                <w:iCs/>
                <w:color w:val="000000"/>
                <w:sz w:val="24"/>
                <w:szCs w:val="24"/>
              </w:rPr>
            </w:pPr>
          </w:p>
        </w:tc>
        <w:tc>
          <w:tcPr>
            <w:tcW w:w="7292" w:type="dxa"/>
          </w:tcPr>
          <w:p w14:paraId="67C11F4E" w14:textId="7C24B629" w:rsidR="00EC5B72" w:rsidRPr="00210C9E" w:rsidRDefault="00C23B98" w:rsidP="0051643E">
            <w:pPr>
              <w:spacing w:after="0" w:line="240" w:lineRule="auto"/>
              <w:ind w:left="360"/>
              <w:jc w:val="both"/>
              <w:rPr>
                <w:rFonts w:ascii="Arial" w:hAnsi="Arial" w:cs="Arial"/>
                <w:color w:val="000000"/>
                <w:sz w:val="24"/>
                <w:szCs w:val="24"/>
              </w:rPr>
            </w:pPr>
            <w:r w:rsidRPr="00210C9E">
              <w:rPr>
                <w:rFonts w:ascii="Arial" w:hAnsi="Arial" w:cs="Arial"/>
                <w:color w:val="000000"/>
                <w:sz w:val="24"/>
                <w:szCs w:val="24"/>
              </w:rPr>
              <w:t>Protective systems within schools and communities</w:t>
            </w:r>
          </w:p>
        </w:tc>
      </w:tr>
      <w:tr w:rsidR="00EC5B72" w:rsidRPr="00210C9E" w14:paraId="298E4980" w14:textId="77777777" w:rsidTr="00C16790">
        <w:tc>
          <w:tcPr>
            <w:tcW w:w="7378" w:type="dxa"/>
            <w:vMerge/>
          </w:tcPr>
          <w:p w14:paraId="47A6F359" w14:textId="77777777" w:rsidR="00EC5B72" w:rsidRPr="00210C9E" w:rsidRDefault="00EC5B72" w:rsidP="0051643E">
            <w:pPr>
              <w:spacing w:after="0" w:line="240" w:lineRule="auto"/>
              <w:ind w:left="360"/>
              <w:jc w:val="both"/>
              <w:rPr>
                <w:rFonts w:ascii="Arial" w:hAnsi="Arial" w:cs="Arial"/>
                <w:i/>
                <w:iCs/>
                <w:color w:val="000000"/>
                <w:sz w:val="24"/>
                <w:szCs w:val="24"/>
              </w:rPr>
            </w:pPr>
          </w:p>
        </w:tc>
        <w:tc>
          <w:tcPr>
            <w:tcW w:w="7292" w:type="dxa"/>
          </w:tcPr>
          <w:p w14:paraId="6AD286E7" w14:textId="276D4C64" w:rsidR="00EC5B72" w:rsidRPr="00210C9E" w:rsidRDefault="00EF5572" w:rsidP="0051643E">
            <w:pPr>
              <w:spacing w:after="0" w:line="240" w:lineRule="auto"/>
              <w:ind w:left="360"/>
              <w:jc w:val="both"/>
              <w:rPr>
                <w:rFonts w:ascii="Arial" w:hAnsi="Arial" w:cs="Arial"/>
                <w:color w:val="000000"/>
                <w:sz w:val="24"/>
                <w:szCs w:val="24"/>
              </w:rPr>
            </w:pPr>
            <w:r w:rsidRPr="00210C9E">
              <w:rPr>
                <w:rFonts w:ascii="Arial" w:hAnsi="Arial" w:cs="Arial"/>
                <w:color w:val="000000"/>
                <w:sz w:val="24"/>
                <w:szCs w:val="24"/>
              </w:rPr>
              <w:t>Tailoring support to address socioeconomic and cultural barriers</w:t>
            </w:r>
          </w:p>
        </w:tc>
      </w:tr>
      <w:tr w:rsidR="00EC5B72" w:rsidRPr="00210C9E" w14:paraId="44D661DE" w14:textId="77777777" w:rsidTr="00C16790">
        <w:tc>
          <w:tcPr>
            <w:tcW w:w="7378" w:type="dxa"/>
            <w:vMerge w:val="restart"/>
          </w:tcPr>
          <w:p w14:paraId="52A67776" w14:textId="271857CB" w:rsidR="00EC5B72" w:rsidRPr="00210C9E" w:rsidRDefault="00F43C70" w:rsidP="0051643E">
            <w:pPr>
              <w:spacing w:after="0" w:line="240" w:lineRule="auto"/>
              <w:ind w:left="360"/>
              <w:jc w:val="both"/>
              <w:rPr>
                <w:rFonts w:ascii="Arial" w:hAnsi="Arial" w:cs="Arial"/>
                <w:b/>
                <w:bCs/>
                <w:i/>
                <w:iCs/>
                <w:color w:val="000000"/>
                <w:sz w:val="24"/>
                <w:szCs w:val="24"/>
              </w:rPr>
            </w:pPr>
            <w:r w:rsidRPr="00210C9E">
              <w:rPr>
                <w:rFonts w:ascii="Arial" w:hAnsi="Arial" w:cs="Arial"/>
                <w:b/>
                <w:bCs/>
                <w:i/>
                <w:iCs/>
                <w:color w:val="000000"/>
                <w:sz w:val="24"/>
                <w:szCs w:val="24"/>
              </w:rPr>
              <w:t>Structural and system-level requirements to address socioeconomic adversity</w:t>
            </w:r>
            <w:r w:rsidR="00EC5B72" w:rsidRPr="00210C9E">
              <w:rPr>
                <w:rFonts w:ascii="Arial" w:hAnsi="Arial" w:cs="Arial"/>
                <w:b/>
                <w:bCs/>
                <w:i/>
                <w:iCs/>
                <w:color w:val="000000"/>
                <w:sz w:val="24"/>
                <w:szCs w:val="24"/>
              </w:rPr>
              <w:t xml:space="preserve">: </w:t>
            </w:r>
          </w:p>
          <w:p w14:paraId="5741BA0A" w14:textId="6BECDAD0" w:rsidR="00EC5B72" w:rsidRPr="00210C9E" w:rsidRDefault="00EC5B72" w:rsidP="0051643E">
            <w:pPr>
              <w:spacing w:after="0" w:line="240" w:lineRule="auto"/>
              <w:ind w:left="360"/>
              <w:jc w:val="both"/>
              <w:rPr>
                <w:rFonts w:ascii="Arial" w:hAnsi="Arial" w:cs="Arial"/>
                <w:i/>
                <w:iCs/>
                <w:color w:val="000000"/>
                <w:sz w:val="24"/>
                <w:szCs w:val="24"/>
              </w:rPr>
            </w:pPr>
            <w:r w:rsidRPr="00210C9E">
              <w:rPr>
                <w:rFonts w:ascii="Arial" w:hAnsi="Arial" w:cs="Arial"/>
                <w:i/>
                <w:iCs/>
                <w:color w:val="000000"/>
                <w:sz w:val="24"/>
                <w:szCs w:val="24"/>
              </w:rPr>
              <w:t>Wider influences on child health, outside the direct control of children and their families</w:t>
            </w:r>
            <w:r w:rsidR="00C91324" w:rsidRPr="00210C9E">
              <w:rPr>
                <w:rFonts w:ascii="Arial" w:hAnsi="Arial" w:cs="Arial"/>
                <w:i/>
                <w:iCs/>
                <w:color w:val="000000"/>
                <w:sz w:val="24"/>
                <w:szCs w:val="24"/>
              </w:rPr>
              <w:t xml:space="preserve">, </w:t>
            </w:r>
            <w:r w:rsidR="001208AE" w:rsidRPr="00210C9E">
              <w:rPr>
                <w:rFonts w:ascii="Arial" w:hAnsi="Arial" w:cs="Arial"/>
                <w:i/>
                <w:iCs/>
                <w:color w:val="000000"/>
                <w:sz w:val="24"/>
                <w:szCs w:val="24"/>
              </w:rPr>
              <w:t>which</w:t>
            </w:r>
            <w:r w:rsidR="00C91324" w:rsidRPr="00210C9E">
              <w:rPr>
                <w:rFonts w:ascii="Arial" w:hAnsi="Arial" w:cs="Arial"/>
                <w:i/>
                <w:iCs/>
                <w:color w:val="000000"/>
                <w:sz w:val="24"/>
                <w:szCs w:val="24"/>
              </w:rPr>
              <w:t xml:space="preserve"> have potential to either mitigate o</w:t>
            </w:r>
            <w:r w:rsidR="00BA23EB" w:rsidRPr="00210C9E">
              <w:rPr>
                <w:rFonts w:ascii="Arial" w:hAnsi="Arial" w:cs="Arial"/>
                <w:i/>
                <w:iCs/>
                <w:color w:val="000000"/>
                <w:sz w:val="24"/>
                <w:szCs w:val="24"/>
              </w:rPr>
              <w:t>r exacerbate the consequences of socioeconomic adversity.</w:t>
            </w:r>
          </w:p>
          <w:p w14:paraId="0F8AF91D" w14:textId="77777777" w:rsidR="009070A3" w:rsidRPr="00210C9E" w:rsidRDefault="009070A3" w:rsidP="0051643E">
            <w:pPr>
              <w:spacing w:after="0" w:line="240" w:lineRule="auto"/>
              <w:jc w:val="both"/>
              <w:rPr>
                <w:rFonts w:ascii="Arial" w:hAnsi="Arial" w:cs="Arial"/>
                <w:i/>
                <w:iCs/>
                <w:color w:val="000000"/>
                <w:sz w:val="24"/>
                <w:szCs w:val="24"/>
              </w:rPr>
            </w:pPr>
          </w:p>
          <w:p w14:paraId="61837B17" w14:textId="77777777" w:rsidR="00EC5B72" w:rsidRPr="00210C9E" w:rsidRDefault="00EC5B72" w:rsidP="0051643E">
            <w:pPr>
              <w:spacing w:after="0" w:line="240" w:lineRule="auto"/>
              <w:jc w:val="both"/>
              <w:rPr>
                <w:rFonts w:ascii="Arial" w:hAnsi="Arial" w:cs="Arial"/>
                <w:i/>
                <w:iCs/>
                <w:color w:val="000000"/>
                <w:sz w:val="24"/>
                <w:szCs w:val="24"/>
              </w:rPr>
            </w:pPr>
          </w:p>
        </w:tc>
        <w:tc>
          <w:tcPr>
            <w:tcW w:w="7292" w:type="dxa"/>
          </w:tcPr>
          <w:p w14:paraId="0C160BFB" w14:textId="7893561E" w:rsidR="00EC5B72" w:rsidRPr="00210C9E" w:rsidRDefault="004A729A" w:rsidP="0051643E">
            <w:pPr>
              <w:spacing w:after="0" w:line="240" w:lineRule="auto"/>
              <w:ind w:left="360"/>
              <w:jc w:val="both"/>
              <w:rPr>
                <w:rFonts w:ascii="Arial" w:hAnsi="Arial" w:cs="Arial"/>
                <w:color w:val="000000"/>
                <w:sz w:val="24"/>
                <w:szCs w:val="24"/>
              </w:rPr>
            </w:pPr>
            <w:r w:rsidRPr="00210C9E">
              <w:rPr>
                <w:rFonts w:ascii="Arial" w:hAnsi="Arial" w:cs="Arial"/>
                <w:color w:val="000000"/>
                <w:sz w:val="24"/>
                <w:szCs w:val="24"/>
              </w:rPr>
              <w:t>Policy as a mechanism for reducing child health inequalities</w:t>
            </w:r>
          </w:p>
        </w:tc>
      </w:tr>
      <w:tr w:rsidR="00EC5B72" w:rsidRPr="00210C9E" w14:paraId="68F9855B" w14:textId="77777777" w:rsidTr="00C16790">
        <w:tc>
          <w:tcPr>
            <w:tcW w:w="7378" w:type="dxa"/>
            <w:vMerge/>
          </w:tcPr>
          <w:p w14:paraId="79A4C555" w14:textId="77777777" w:rsidR="00EC5B72" w:rsidRPr="00210C9E" w:rsidRDefault="00EC5B72" w:rsidP="0051643E">
            <w:pPr>
              <w:spacing w:after="0" w:line="240" w:lineRule="auto"/>
              <w:ind w:left="360"/>
              <w:jc w:val="both"/>
              <w:rPr>
                <w:rFonts w:ascii="Arial" w:hAnsi="Arial" w:cs="Arial"/>
                <w:color w:val="000000"/>
                <w:sz w:val="24"/>
                <w:szCs w:val="24"/>
              </w:rPr>
            </w:pPr>
          </w:p>
        </w:tc>
        <w:tc>
          <w:tcPr>
            <w:tcW w:w="7292" w:type="dxa"/>
          </w:tcPr>
          <w:p w14:paraId="413352BA" w14:textId="475BC724" w:rsidR="00EC5B72" w:rsidRPr="00210C9E" w:rsidRDefault="00F41CD3" w:rsidP="0051643E">
            <w:pPr>
              <w:spacing w:after="0" w:line="240" w:lineRule="auto"/>
              <w:ind w:left="360"/>
              <w:jc w:val="both"/>
              <w:rPr>
                <w:rFonts w:ascii="Arial" w:hAnsi="Arial" w:cs="Arial"/>
                <w:color w:val="000000"/>
                <w:sz w:val="24"/>
                <w:szCs w:val="24"/>
              </w:rPr>
            </w:pPr>
            <w:r w:rsidRPr="00210C9E">
              <w:rPr>
                <w:rFonts w:ascii="Arial" w:hAnsi="Arial" w:cs="Arial"/>
                <w:color w:val="000000"/>
                <w:sz w:val="24"/>
                <w:szCs w:val="24"/>
              </w:rPr>
              <w:t>Health care systems as determinants of equitable access</w:t>
            </w:r>
          </w:p>
        </w:tc>
      </w:tr>
      <w:tr w:rsidR="00EC5B72" w:rsidRPr="00210C9E" w14:paraId="6301F9EC" w14:textId="77777777" w:rsidTr="00C16790">
        <w:tc>
          <w:tcPr>
            <w:tcW w:w="7378" w:type="dxa"/>
            <w:vMerge/>
          </w:tcPr>
          <w:p w14:paraId="477DE174" w14:textId="77777777" w:rsidR="00EC5B72" w:rsidRPr="00210C9E" w:rsidRDefault="00EC5B72" w:rsidP="0051643E">
            <w:pPr>
              <w:spacing w:after="0" w:line="240" w:lineRule="auto"/>
              <w:ind w:left="360"/>
              <w:jc w:val="both"/>
              <w:rPr>
                <w:rFonts w:ascii="Arial" w:hAnsi="Arial" w:cs="Arial"/>
                <w:color w:val="000000"/>
                <w:sz w:val="24"/>
                <w:szCs w:val="24"/>
              </w:rPr>
            </w:pPr>
          </w:p>
        </w:tc>
        <w:tc>
          <w:tcPr>
            <w:tcW w:w="7292" w:type="dxa"/>
          </w:tcPr>
          <w:p w14:paraId="433F0079" w14:textId="26F38EDD" w:rsidR="00EC5B72" w:rsidRPr="00210C9E" w:rsidRDefault="00244337" w:rsidP="0051643E">
            <w:pPr>
              <w:spacing w:after="0" w:line="240" w:lineRule="auto"/>
              <w:ind w:left="360"/>
              <w:jc w:val="both"/>
              <w:rPr>
                <w:rFonts w:ascii="Arial" w:hAnsi="Arial" w:cs="Arial"/>
                <w:color w:val="000000"/>
                <w:sz w:val="24"/>
                <w:szCs w:val="24"/>
              </w:rPr>
            </w:pPr>
            <w:r w:rsidRPr="00210C9E">
              <w:rPr>
                <w:rFonts w:ascii="Arial" w:hAnsi="Arial" w:cs="Arial"/>
                <w:color w:val="000000"/>
                <w:sz w:val="24"/>
                <w:szCs w:val="24"/>
              </w:rPr>
              <w:t>Research priorities for understanding and reducing inequalities</w:t>
            </w:r>
          </w:p>
        </w:tc>
      </w:tr>
    </w:tbl>
    <w:p w14:paraId="07001E29" w14:textId="77777777" w:rsidR="00C16790" w:rsidRDefault="00C16790" w:rsidP="007946AF">
      <w:pPr>
        <w:spacing w:line="480" w:lineRule="auto"/>
        <w:jc w:val="both"/>
        <w:rPr>
          <w:rFonts w:ascii="Arial" w:hAnsi="Arial" w:cs="Arial"/>
          <w:color w:val="000000"/>
          <w:sz w:val="24"/>
          <w:szCs w:val="24"/>
        </w:rPr>
        <w:sectPr w:rsidR="00C16790" w:rsidSect="00C16790">
          <w:pgSz w:w="16840" w:h="11907" w:orient="landscape" w:code="9"/>
          <w:pgMar w:top="1440" w:right="1440" w:bottom="1440" w:left="1440" w:header="708" w:footer="708" w:gutter="0"/>
          <w:lnNumType w:countBy="1" w:restart="continuous"/>
          <w:cols w:space="708"/>
          <w:docGrid w:linePitch="360"/>
        </w:sectPr>
      </w:pPr>
    </w:p>
    <w:p w14:paraId="189EB185" w14:textId="59FCFAE8" w:rsidR="009810F2" w:rsidRPr="00BB448D" w:rsidRDefault="006D19B1" w:rsidP="00D371CB">
      <w:pPr>
        <w:pStyle w:val="Heading3"/>
        <w:spacing w:line="480" w:lineRule="auto"/>
        <w:ind w:left="-360"/>
        <w:jc w:val="both"/>
        <w:rPr>
          <w:rFonts w:ascii="Arial" w:hAnsi="Arial" w:cs="Arial"/>
          <w:color w:val="000000"/>
          <w:sz w:val="24"/>
          <w:szCs w:val="24"/>
        </w:rPr>
      </w:pPr>
      <w:r w:rsidRPr="00BB448D">
        <w:rPr>
          <w:rFonts w:ascii="Arial" w:hAnsi="Arial" w:cs="Arial"/>
          <w:color w:val="000000"/>
          <w:sz w:val="24"/>
          <w:szCs w:val="24"/>
        </w:rPr>
        <w:lastRenderedPageBreak/>
        <w:t>Socioeconomic adversity and unequal exposure to risk</w:t>
      </w:r>
    </w:p>
    <w:p w14:paraId="1B0CEC06" w14:textId="2C599D6D" w:rsidR="009810F2" w:rsidRPr="00D371CB" w:rsidRDefault="00642F1E"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In total</w:t>
      </w:r>
      <w:r w:rsidR="00403F38" w:rsidRPr="00D371CB">
        <w:rPr>
          <w:rFonts w:ascii="Arial" w:hAnsi="Arial" w:cs="Arial"/>
          <w:color w:val="000000"/>
          <w:sz w:val="24"/>
          <w:szCs w:val="24"/>
        </w:rPr>
        <w:t>,</w:t>
      </w:r>
      <w:r w:rsidRPr="00D371CB">
        <w:rPr>
          <w:rFonts w:ascii="Arial" w:hAnsi="Arial" w:cs="Arial"/>
          <w:color w:val="000000"/>
          <w:sz w:val="24"/>
          <w:szCs w:val="24"/>
        </w:rPr>
        <w:t xml:space="preserve"> 12</w:t>
      </w:r>
      <w:r w:rsidR="009757D3" w:rsidRPr="00D371CB">
        <w:rPr>
          <w:rFonts w:ascii="Arial" w:hAnsi="Arial" w:cs="Arial"/>
          <w:color w:val="000000"/>
          <w:sz w:val="24"/>
          <w:szCs w:val="24"/>
        </w:rPr>
        <w:t>5</w:t>
      </w:r>
      <w:r w:rsidRPr="00D371CB">
        <w:rPr>
          <w:rFonts w:ascii="Arial" w:hAnsi="Arial" w:cs="Arial"/>
          <w:color w:val="000000"/>
          <w:sz w:val="24"/>
          <w:szCs w:val="24"/>
        </w:rPr>
        <w:t xml:space="preserve"> </w:t>
      </w:r>
      <w:r w:rsidR="009810F2" w:rsidRPr="00D371CB">
        <w:rPr>
          <w:rFonts w:ascii="Arial" w:hAnsi="Arial" w:cs="Arial"/>
          <w:color w:val="000000"/>
          <w:sz w:val="24"/>
          <w:szCs w:val="24"/>
        </w:rPr>
        <w:t xml:space="preserve">studies reported on </w:t>
      </w:r>
      <w:r w:rsidR="00403F38" w:rsidRPr="00D371CB">
        <w:rPr>
          <w:rFonts w:ascii="Arial" w:hAnsi="Arial" w:cs="Arial"/>
          <w:color w:val="000000"/>
          <w:sz w:val="24"/>
          <w:szCs w:val="24"/>
        </w:rPr>
        <w:t xml:space="preserve">how </w:t>
      </w:r>
      <w:r w:rsidR="009810F2" w:rsidRPr="00D371CB">
        <w:rPr>
          <w:rFonts w:ascii="Arial" w:hAnsi="Arial" w:cs="Arial"/>
          <w:color w:val="000000"/>
          <w:sz w:val="24"/>
          <w:szCs w:val="24"/>
        </w:rPr>
        <w:t>socioeconomic</w:t>
      </w:r>
      <w:r w:rsidRPr="00D371CB">
        <w:rPr>
          <w:rFonts w:ascii="Arial" w:hAnsi="Arial" w:cs="Arial"/>
          <w:color w:val="000000"/>
          <w:sz w:val="24"/>
          <w:szCs w:val="24"/>
        </w:rPr>
        <w:t xml:space="preserve"> </w:t>
      </w:r>
      <w:r w:rsidR="00D44352" w:rsidRPr="00D371CB">
        <w:rPr>
          <w:rFonts w:ascii="Arial" w:hAnsi="Arial" w:cs="Arial"/>
          <w:color w:val="000000"/>
          <w:sz w:val="24"/>
          <w:szCs w:val="24"/>
        </w:rPr>
        <w:t>adversit</w:t>
      </w:r>
      <w:r w:rsidR="007E4CED" w:rsidRPr="00D371CB">
        <w:rPr>
          <w:rFonts w:ascii="Arial" w:hAnsi="Arial" w:cs="Arial"/>
          <w:color w:val="000000"/>
          <w:sz w:val="24"/>
          <w:szCs w:val="24"/>
        </w:rPr>
        <w:t>y</w:t>
      </w:r>
      <w:r w:rsidR="00403F38" w:rsidRPr="00D371CB">
        <w:rPr>
          <w:rFonts w:ascii="Arial" w:hAnsi="Arial" w:cs="Arial"/>
          <w:color w:val="000000"/>
          <w:sz w:val="24"/>
          <w:szCs w:val="24"/>
        </w:rPr>
        <w:t xml:space="preserve"> influenced child health and development. Acr</w:t>
      </w:r>
      <w:r w:rsidR="002563B9" w:rsidRPr="00D371CB">
        <w:rPr>
          <w:rFonts w:ascii="Arial" w:hAnsi="Arial" w:cs="Arial"/>
          <w:color w:val="000000"/>
          <w:sz w:val="24"/>
          <w:szCs w:val="24"/>
        </w:rPr>
        <w:t>o</w:t>
      </w:r>
      <w:r w:rsidR="00403F38" w:rsidRPr="00D371CB">
        <w:rPr>
          <w:rFonts w:ascii="Arial" w:hAnsi="Arial" w:cs="Arial"/>
          <w:color w:val="000000"/>
          <w:sz w:val="24"/>
          <w:szCs w:val="24"/>
        </w:rPr>
        <w:t>ss studies, a consistent pattern emerged</w:t>
      </w:r>
      <w:r w:rsidR="002749EC" w:rsidRPr="00D371CB">
        <w:rPr>
          <w:rFonts w:ascii="Arial" w:hAnsi="Arial" w:cs="Arial"/>
          <w:color w:val="000000"/>
          <w:sz w:val="24"/>
          <w:szCs w:val="24"/>
        </w:rPr>
        <w:t xml:space="preserve"> whereby children experiencing pre-existing household and neighbourhood </w:t>
      </w:r>
      <w:r w:rsidR="002563B9" w:rsidRPr="00D371CB">
        <w:rPr>
          <w:rFonts w:ascii="Arial" w:hAnsi="Arial" w:cs="Arial"/>
          <w:color w:val="000000"/>
          <w:sz w:val="24"/>
          <w:szCs w:val="24"/>
        </w:rPr>
        <w:t>inequalities</w:t>
      </w:r>
      <w:r w:rsidR="002749EC" w:rsidRPr="00D371CB">
        <w:rPr>
          <w:rFonts w:ascii="Arial" w:hAnsi="Arial" w:cs="Arial"/>
          <w:color w:val="000000"/>
          <w:sz w:val="24"/>
          <w:szCs w:val="24"/>
        </w:rPr>
        <w:t xml:space="preserve"> were </w:t>
      </w:r>
      <w:r w:rsidR="002563B9" w:rsidRPr="00D371CB">
        <w:rPr>
          <w:rFonts w:ascii="Arial" w:hAnsi="Arial" w:cs="Arial"/>
          <w:color w:val="000000"/>
          <w:sz w:val="24"/>
          <w:szCs w:val="24"/>
        </w:rPr>
        <w:t>disproportionately</w:t>
      </w:r>
      <w:r w:rsidR="002749EC" w:rsidRPr="00D371CB">
        <w:rPr>
          <w:rFonts w:ascii="Arial" w:hAnsi="Arial" w:cs="Arial"/>
          <w:color w:val="000000"/>
          <w:sz w:val="24"/>
          <w:szCs w:val="24"/>
        </w:rPr>
        <w:t xml:space="preserve"> </w:t>
      </w:r>
      <w:r w:rsidR="003C78F5" w:rsidRPr="00D371CB">
        <w:rPr>
          <w:rFonts w:ascii="Arial" w:hAnsi="Arial" w:cs="Arial"/>
          <w:color w:val="000000"/>
          <w:sz w:val="24"/>
          <w:szCs w:val="24"/>
        </w:rPr>
        <w:t xml:space="preserve">affected by the COVID-19 pandemic and subsequent cost-of-living crisis. These findings suggest that broader social and economic conditions, including </w:t>
      </w:r>
      <w:r w:rsidR="005B4D7B" w:rsidRPr="00D371CB">
        <w:rPr>
          <w:rFonts w:ascii="Arial" w:hAnsi="Arial" w:cs="Arial"/>
          <w:color w:val="000000"/>
          <w:sz w:val="24"/>
          <w:szCs w:val="24"/>
        </w:rPr>
        <w:t>digital exclusion</w:t>
      </w:r>
      <w:r w:rsidR="003C78F5" w:rsidRPr="00D371CB">
        <w:rPr>
          <w:rFonts w:ascii="Arial" w:hAnsi="Arial" w:cs="Arial"/>
          <w:color w:val="000000"/>
          <w:sz w:val="24"/>
          <w:szCs w:val="24"/>
        </w:rPr>
        <w:t>, housing</w:t>
      </w:r>
      <w:r w:rsidR="00C618DC" w:rsidRPr="00D371CB">
        <w:rPr>
          <w:rFonts w:ascii="Arial" w:hAnsi="Arial" w:cs="Arial"/>
          <w:color w:val="000000"/>
          <w:sz w:val="24"/>
          <w:szCs w:val="24"/>
        </w:rPr>
        <w:t xml:space="preserve"> and</w:t>
      </w:r>
      <w:r w:rsidR="003C78F5" w:rsidRPr="00D371CB">
        <w:rPr>
          <w:rFonts w:ascii="Arial" w:hAnsi="Arial" w:cs="Arial"/>
          <w:color w:val="000000"/>
          <w:sz w:val="24"/>
          <w:szCs w:val="24"/>
        </w:rPr>
        <w:t xml:space="preserve"> food security, shaped children's exposure to health risks and opportunities for wellbeing.</w:t>
      </w:r>
      <w:r w:rsidR="009810F2" w:rsidRPr="00D371CB">
        <w:rPr>
          <w:rFonts w:ascii="Arial" w:hAnsi="Arial" w:cs="Arial"/>
          <w:color w:val="000000"/>
          <w:sz w:val="24"/>
          <w:szCs w:val="24"/>
        </w:rPr>
        <w:t xml:space="preserve"> </w:t>
      </w:r>
      <w:r w:rsidR="00E214E4" w:rsidRPr="00D371CB">
        <w:rPr>
          <w:rFonts w:ascii="Arial" w:hAnsi="Arial" w:cs="Arial"/>
          <w:color w:val="000000"/>
          <w:sz w:val="24"/>
          <w:szCs w:val="24"/>
        </w:rPr>
        <w:t>Importantly, t</w:t>
      </w:r>
      <w:r w:rsidR="009810F2" w:rsidRPr="00D371CB">
        <w:rPr>
          <w:rFonts w:ascii="Arial" w:hAnsi="Arial" w:cs="Arial"/>
          <w:color w:val="000000"/>
          <w:sz w:val="24"/>
          <w:szCs w:val="24"/>
        </w:rPr>
        <w:t>hese</w:t>
      </w:r>
      <w:r w:rsidR="00367F81" w:rsidRPr="00D371CB">
        <w:rPr>
          <w:rFonts w:ascii="Arial" w:hAnsi="Arial" w:cs="Arial"/>
          <w:color w:val="000000"/>
          <w:sz w:val="24"/>
          <w:szCs w:val="24"/>
        </w:rPr>
        <w:t xml:space="preserve"> are </w:t>
      </w:r>
      <w:r w:rsidR="009810F2" w:rsidRPr="00D371CB">
        <w:rPr>
          <w:rFonts w:ascii="Arial" w:hAnsi="Arial" w:cs="Arial"/>
          <w:color w:val="000000"/>
          <w:sz w:val="24"/>
          <w:szCs w:val="24"/>
        </w:rPr>
        <w:t xml:space="preserve">circumstances </w:t>
      </w:r>
      <w:r w:rsidR="00E214E4" w:rsidRPr="00D371CB">
        <w:rPr>
          <w:rFonts w:ascii="Arial" w:hAnsi="Arial" w:cs="Arial"/>
          <w:color w:val="000000"/>
          <w:sz w:val="24"/>
          <w:szCs w:val="24"/>
        </w:rPr>
        <w:t xml:space="preserve">that are </w:t>
      </w:r>
      <w:r w:rsidR="009810F2" w:rsidRPr="00D371CB">
        <w:rPr>
          <w:rFonts w:ascii="Arial" w:hAnsi="Arial" w:cs="Arial"/>
          <w:color w:val="000000"/>
          <w:sz w:val="24"/>
          <w:szCs w:val="24"/>
        </w:rPr>
        <w:t xml:space="preserve">directly experienced by families </w:t>
      </w:r>
      <w:r w:rsidR="00E214E4" w:rsidRPr="00D371CB">
        <w:rPr>
          <w:rFonts w:ascii="Arial" w:hAnsi="Arial" w:cs="Arial"/>
          <w:color w:val="000000"/>
          <w:sz w:val="24"/>
          <w:szCs w:val="24"/>
        </w:rPr>
        <w:t xml:space="preserve">but </w:t>
      </w:r>
      <w:r w:rsidR="005F7D04" w:rsidRPr="00D371CB">
        <w:rPr>
          <w:rFonts w:ascii="Arial" w:hAnsi="Arial" w:cs="Arial"/>
          <w:color w:val="000000"/>
          <w:sz w:val="24"/>
          <w:szCs w:val="24"/>
        </w:rPr>
        <w:t>are</w:t>
      </w:r>
      <w:r w:rsidR="003C78F5" w:rsidRPr="00D371CB">
        <w:rPr>
          <w:rFonts w:ascii="Arial" w:hAnsi="Arial" w:cs="Arial"/>
          <w:color w:val="000000"/>
          <w:sz w:val="24"/>
          <w:szCs w:val="24"/>
        </w:rPr>
        <w:t xml:space="preserve"> often</w:t>
      </w:r>
      <w:r w:rsidR="009810F2" w:rsidRPr="00D371CB">
        <w:rPr>
          <w:rFonts w:ascii="Arial" w:hAnsi="Arial" w:cs="Arial"/>
          <w:color w:val="000000"/>
          <w:sz w:val="24"/>
          <w:szCs w:val="24"/>
        </w:rPr>
        <w:t xml:space="preserve"> beyond their immediate control.</w:t>
      </w:r>
      <w:r w:rsidR="009027C3" w:rsidRPr="00D371CB">
        <w:rPr>
          <w:rFonts w:ascii="Arial" w:hAnsi="Arial" w:cs="Arial"/>
          <w:color w:val="000000"/>
          <w:sz w:val="24"/>
          <w:szCs w:val="24"/>
        </w:rPr>
        <w:t xml:space="preserve"> </w:t>
      </w:r>
    </w:p>
    <w:p w14:paraId="59C75834" w14:textId="77777777" w:rsidR="003F519C" w:rsidRPr="00BB448D" w:rsidRDefault="003F519C" w:rsidP="00D371CB">
      <w:pPr>
        <w:spacing w:line="480" w:lineRule="auto"/>
        <w:jc w:val="both"/>
        <w:rPr>
          <w:rFonts w:ascii="Arial" w:hAnsi="Arial" w:cs="Arial"/>
          <w:color w:val="000000"/>
          <w:sz w:val="24"/>
          <w:szCs w:val="24"/>
        </w:rPr>
      </w:pPr>
    </w:p>
    <w:p w14:paraId="760B7B02" w14:textId="794E7AF0" w:rsidR="001F3A0A" w:rsidRPr="00BB448D" w:rsidRDefault="001F3A0A" w:rsidP="00D371CB">
      <w:pPr>
        <w:pStyle w:val="Heading4"/>
        <w:spacing w:line="480" w:lineRule="auto"/>
        <w:ind w:left="-360"/>
        <w:jc w:val="both"/>
        <w:rPr>
          <w:rFonts w:ascii="Arial" w:hAnsi="Arial" w:cs="Arial"/>
          <w:color w:val="000000"/>
          <w:sz w:val="24"/>
          <w:szCs w:val="24"/>
        </w:rPr>
      </w:pPr>
      <w:r w:rsidRPr="00BB448D">
        <w:rPr>
          <w:rFonts w:ascii="Arial" w:hAnsi="Arial" w:cs="Arial"/>
          <w:color w:val="000000"/>
          <w:sz w:val="24"/>
          <w:szCs w:val="24"/>
        </w:rPr>
        <w:t>Income insecurity</w:t>
      </w:r>
      <w:r w:rsidR="00682B00" w:rsidRPr="00BB448D">
        <w:rPr>
          <w:rFonts w:ascii="Arial" w:hAnsi="Arial" w:cs="Arial"/>
          <w:color w:val="000000"/>
          <w:sz w:val="24"/>
          <w:szCs w:val="24"/>
        </w:rPr>
        <w:t xml:space="preserve"> as a pathway of socioeconomic adversity</w:t>
      </w:r>
    </w:p>
    <w:p w14:paraId="5345E610" w14:textId="2E4A6377" w:rsidR="009810F2" w:rsidRDefault="00664D2C"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Across both qualitative and quantitative studies,</w:t>
      </w:r>
      <w:r w:rsidR="00230912" w:rsidRPr="00D371CB">
        <w:rPr>
          <w:rFonts w:ascii="Arial" w:hAnsi="Arial" w:cs="Arial"/>
          <w:color w:val="000000"/>
          <w:sz w:val="24"/>
          <w:szCs w:val="24"/>
        </w:rPr>
        <w:t xml:space="preserve"> f</w:t>
      </w:r>
      <w:r w:rsidR="009810F2" w:rsidRPr="00D371CB">
        <w:rPr>
          <w:rFonts w:ascii="Arial" w:hAnsi="Arial" w:cs="Arial"/>
          <w:color w:val="000000"/>
          <w:sz w:val="24"/>
          <w:szCs w:val="24"/>
        </w:rPr>
        <w:t>inanc</w:t>
      </w:r>
      <w:r w:rsidR="00094A0E" w:rsidRPr="00D371CB">
        <w:rPr>
          <w:rFonts w:ascii="Arial" w:hAnsi="Arial" w:cs="Arial"/>
          <w:color w:val="000000"/>
          <w:sz w:val="24"/>
          <w:szCs w:val="24"/>
        </w:rPr>
        <w:t>i</w:t>
      </w:r>
      <w:r w:rsidR="00230912" w:rsidRPr="00D371CB">
        <w:rPr>
          <w:rFonts w:ascii="Arial" w:hAnsi="Arial" w:cs="Arial"/>
          <w:color w:val="000000"/>
          <w:sz w:val="24"/>
          <w:szCs w:val="24"/>
        </w:rPr>
        <w:t>al insecurity emerged as a common challenge</w:t>
      </w:r>
      <w:r w:rsidR="009810F2" w:rsidRPr="00D371CB">
        <w:rPr>
          <w:rFonts w:ascii="Arial" w:hAnsi="Arial" w:cs="Arial"/>
          <w:color w:val="000000"/>
          <w:sz w:val="24"/>
          <w:szCs w:val="24"/>
        </w:rPr>
        <w:t xml:space="preserve"> for families following the COVID-19 pandemic</w:t>
      </w:r>
      <w:r w:rsidR="00EF329E" w:rsidRPr="00D371CB">
        <w:rPr>
          <w:rFonts w:ascii="Arial" w:hAnsi="Arial" w:cs="Arial"/>
          <w:color w:val="000000"/>
          <w:sz w:val="24"/>
          <w:szCs w:val="24"/>
          <w:vertAlign w:val="superscript"/>
        </w:rPr>
        <w:fldChar w:fldCharType="begin">
          <w:fldData xml:space="preserve">PSJSZXBvcnQiPjI3PC9yZWYtdHlwZT48Y29udHJpYnV0b3JzPjxhdXRob3JzPjxhdXRob3I+U2F2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PEVuZE5vdGU+PENpdGU+PEF1dGhvcj5BZGVnYm95ZTwvQXV0aG9yPjxZZWFyPjIwMjE8L1llYXI+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==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4B53F0" w:rsidRPr="00D371CB">
        <w:rPr>
          <w:rFonts w:ascii="Arial" w:hAnsi="Arial" w:cs="Arial"/>
          <w:color w:val="000000"/>
          <w:sz w:val="24"/>
          <w:szCs w:val="24"/>
          <w:vertAlign w:val="superscript"/>
        </w:rPr>
        <w:fldChar w:fldCharType="begin">
          <w:fldData xml:space="preserve">PSJSZXBvcnQiPjI3PC9yZWYtdHlwZT48Y29udHJpYnV0b3JzPjxhdXRob3JzPjxhdXRob3I+U2F2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EF329E" w:rsidRPr="00D371CB">
        <w:rPr>
          <w:rFonts w:ascii="Arial" w:hAnsi="Arial" w:cs="Arial"/>
          <w:color w:val="000000"/>
          <w:sz w:val="24"/>
          <w:szCs w:val="24"/>
          <w:vertAlign w:val="superscript"/>
        </w:rPr>
      </w:r>
      <w:r w:rsidR="00EF329E"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(24, 46-60)</w:t>
      </w:r>
      <w:r w:rsidR="00EF329E" w:rsidRPr="00D371CB">
        <w:rPr>
          <w:rFonts w:ascii="Arial" w:hAnsi="Arial" w:cs="Arial"/>
          <w:color w:val="000000"/>
          <w:sz w:val="24"/>
          <w:szCs w:val="24"/>
          <w:vertAlign w:val="superscript"/>
        </w:rPr>
        <w:fldChar w:fldCharType="end"/>
      </w:r>
      <w:r w:rsidR="00EF329E" w:rsidRPr="00D371CB">
        <w:rPr>
          <w:rFonts w:ascii="Arial" w:hAnsi="Arial" w:cs="Arial"/>
          <w:color w:val="000000"/>
          <w:sz w:val="24"/>
          <w:szCs w:val="24"/>
        </w:rPr>
        <w:t>.</w:t>
      </w:r>
      <w:r w:rsidR="0031087D" w:rsidRPr="00D371CB">
        <w:rPr>
          <w:rFonts w:ascii="Arial" w:hAnsi="Arial" w:cs="Arial"/>
          <w:color w:val="000000"/>
          <w:sz w:val="24"/>
          <w:szCs w:val="24"/>
        </w:rPr>
        <w:t xml:space="preserve"> Many families experienced employment </w:t>
      </w:r>
      <w:r w:rsidR="00673A4E" w:rsidRPr="00D371CB">
        <w:rPr>
          <w:rFonts w:ascii="Arial" w:hAnsi="Arial" w:cs="Arial"/>
          <w:color w:val="000000"/>
          <w:sz w:val="24"/>
          <w:szCs w:val="24"/>
        </w:rPr>
        <w:t>uncertainty</w:t>
      </w:r>
      <w:r w:rsidR="0031087D" w:rsidRPr="00D371CB">
        <w:rPr>
          <w:rFonts w:ascii="Arial" w:hAnsi="Arial" w:cs="Arial"/>
          <w:color w:val="000000"/>
          <w:sz w:val="24"/>
          <w:szCs w:val="24"/>
        </w:rPr>
        <w:t xml:space="preserve">, job losses and decreases in household income </w:t>
      </w:r>
      <w:r w:rsidR="004E340A">
        <w:rPr>
          <w:rFonts w:ascii="Arial" w:hAnsi="Arial" w:cs="Arial"/>
          <w:color w:val="000000"/>
          <w:sz w:val="24"/>
          <w:szCs w:val="24"/>
        </w:rPr>
        <w:t>during the COVID-19 pandemic period</w:t>
      </w:r>
      <w:r w:rsidR="0031087D" w:rsidRPr="00D371CB">
        <w:rPr>
          <w:rFonts w:ascii="Arial" w:hAnsi="Arial" w:cs="Arial"/>
          <w:color w:val="000000"/>
          <w:sz w:val="24"/>
          <w:szCs w:val="24"/>
          <w:vertAlign w:val="superscript"/>
        </w:rPr>
        <w:fldChar w:fldCharType="begin">
          <w:fldData xml:space="preserve">aHlwZXJhY3Rpdml0eSBkaXNvcmRlcjwva2V5d29yZD48a2V5d29yZD5hdHRlbnRpb24gZGlzdHVy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PEVuZE5vdGU+PENpdGU+PEF1dGhvcj5CbGFja3dlbGw8L0F1dGhvcj48WWVhcj4yMDIyPC9ZZWFy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==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4B53F0" w:rsidRPr="00D371CB">
        <w:rPr>
          <w:rFonts w:ascii="Arial" w:hAnsi="Arial" w:cs="Arial"/>
          <w:color w:val="000000"/>
          <w:sz w:val="24"/>
          <w:szCs w:val="24"/>
          <w:vertAlign w:val="superscript"/>
        </w:rPr>
        <w:fldChar w:fldCharType="begin">
          <w:fldData xml:space="preserve">aHlwZXJhY3Rpdml0eSBkaXNvcmRlcjwva2V5d29yZD48a2V5d29yZD5hdHRlbnRpb24gZGlzdHVy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31087D" w:rsidRPr="00D371CB">
        <w:rPr>
          <w:rFonts w:ascii="Arial" w:hAnsi="Arial" w:cs="Arial"/>
          <w:color w:val="000000"/>
          <w:sz w:val="24"/>
          <w:szCs w:val="24"/>
          <w:vertAlign w:val="superscript"/>
        </w:rPr>
      </w:r>
      <w:r w:rsidR="0031087D"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(47-49, 51, 52, 58-76)</w:t>
      </w:r>
      <w:r w:rsidR="0031087D" w:rsidRPr="00D371CB">
        <w:rPr>
          <w:rFonts w:ascii="Arial" w:hAnsi="Arial" w:cs="Arial"/>
          <w:color w:val="000000"/>
          <w:sz w:val="24"/>
          <w:szCs w:val="24"/>
          <w:vertAlign w:val="superscript"/>
        </w:rPr>
        <w:fldChar w:fldCharType="end"/>
      </w:r>
      <w:r w:rsidR="00673A4E" w:rsidRPr="00D371CB">
        <w:rPr>
          <w:rFonts w:ascii="Arial" w:hAnsi="Arial" w:cs="Arial"/>
          <w:color w:val="000000"/>
          <w:sz w:val="24"/>
          <w:szCs w:val="24"/>
        </w:rPr>
        <w:t xml:space="preserve">, with economic concerns and job losses persisting </w:t>
      </w:r>
      <w:r w:rsidR="0037571E" w:rsidRPr="00D371CB">
        <w:rPr>
          <w:rFonts w:ascii="Arial" w:hAnsi="Arial" w:cs="Arial"/>
          <w:color w:val="000000"/>
          <w:sz w:val="24"/>
          <w:szCs w:val="24"/>
        </w:rPr>
        <w:t>once the lockdown measures had finished</w:t>
      </w:r>
      <w:r w:rsidR="00F41661" w:rsidRPr="00D371CB">
        <w:rPr>
          <w:rFonts w:ascii="Arial" w:hAnsi="Arial" w:cs="Arial"/>
          <w:color w:val="000000"/>
          <w:sz w:val="24"/>
          <w:szCs w:val="24"/>
        </w:rPr>
        <w:t xml:space="preserve"> through the subsequent cost-of-living crisis</w:t>
      </w:r>
      <w:r w:rsidR="00F41661" w:rsidRPr="00D371CB">
        <w:rPr>
          <w:rFonts w:ascii="Arial" w:hAnsi="Arial" w:cs="Arial"/>
          <w:color w:val="000000"/>
          <w:sz w:val="24"/>
          <w:szCs w:val="24"/>
          <w:vertAlign w:val="superscript"/>
        </w:rPr>
        <w:fldChar w:fldCharType="begin">
          <w:fldData xml:space="preserve">PEVuZE5vdGU+PENpdGU+PEF1dGhvcj5UaGUgQ2hpbGRyZW4mYXBvcztzIFNvY2lldHk8L0F1dGhv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PEVuZE5vdGU+PENpdGU+PEF1dGhvcj5UaGUgQ2hpbGRyZW4mYXBvcztzIFNvY2lldHk8L0F1dGhv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F41661" w:rsidRPr="00D371CB">
        <w:rPr>
          <w:rFonts w:ascii="Arial" w:hAnsi="Arial" w:cs="Arial"/>
          <w:color w:val="000000"/>
          <w:sz w:val="24"/>
          <w:szCs w:val="24"/>
          <w:vertAlign w:val="superscript"/>
        </w:rPr>
      </w:r>
      <w:r w:rsidR="00F41661"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(24, 45, 77)</w:t>
      </w:r>
      <w:r w:rsidR="00F41661" w:rsidRPr="00D371CB">
        <w:rPr>
          <w:rFonts w:ascii="Arial" w:hAnsi="Arial" w:cs="Arial"/>
          <w:color w:val="000000"/>
          <w:sz w:val="24"/>
          <w:szCs w:val="24"/>
          <w:vertAlign w:val="superscript"/>
        </w:rPr>
        <w:fldChar w:fldCharType="end"/>
      </w:r>
      <w:r w:rsidR="00F41661" w:rsidRPr="00D371CB">
        <w:rPr>
          <w:rFonts w:ascii="Arial" w:hAnsi="Arial" w:cs="Arial"/>
          <w:color w:val="000000"/>
          <w:sz w:val="24"/>
          <w:szCs w:val="24"/>
        </w:rPr>
        <w:t>.</w:t>
      </w:r>
      <w:r w:rsidR="003008C9" w:rsidRPr="00D371CB">
        <w:rPr>
          <w:rFonts w:ascii="Arial" w:hAnsi="Arial" w:cs="Arial"/>
          <w:color w:val="000000"/>
          <w:sz w:val="24"/>
          <w:szCs w:val="24"/>
        </w:rPr>
        <w:t xml:space="preserve"> Qualitative evidence highlighted the difficulty of living in financial strain</w:t>
      </w:r>
      <w:r w:rsidR="00A83A9E" w:rsidRPr="00D371CB">
        <w:rPr>
          <w:rFonts w:ascii="Arial" w:hAnsi="Arial" w:cs="Arial"/>
          <w:color w:val="000000"/>
          <w:sz w:val="24"/>
          <w:szCs w:val="24"/>
        </w:rPr>
        <w:t xml:space="preserve">, with one parent describing the worries about meeting household costs: </w:t>
      </w:r>
      <w:r w:rsidR="009810F2" w:rsidRPr="00D371CB">
        <w:rPr>
          <w:rFonts w:ascii="Arial" w:hAnsi="Arial" w:cs="Arial"/>
          <w:i/>
          <w:iCs/>
          <w:color w:val="000000"/>
          <w:sz w:val="24"/>
          <w:szCs w:val="24"/>
        </w:rPr>
        <w:t xml:space="preserve">The only thing that worries me is the payments that </w:t>
      </w:r>
      <w:proofErr w:type="gramStart"/>
      <w:r w:rsidR="009810F2" w:rsidRPr="00D371CB">
        <w:rPr>
          <w:rFonts w:ascii="Arial" w:hAnsi="Arial" w:cs="Arial"/>
          <w:i/>
          <w:iCs/>
          <w:color w:val="000000"/>
          <w:sz w:val="24"/>
          <w:szCs w:val="24"/>
        </w:rPr>
        <w:t>have to</w:t>
      </w:r>
      <w:proofErr w:type="gramEnd"/>
      <w:r w:rsidR="009810F2" w:rsidRPr="00D371CB">
        <w:rPr>
          <w:rFonts w:ascii="Arial" w:hAnsi="Arial" w:cs="Arial"/>
          <w:i/>
          <w:iCs/>
          <w:color w:val="000000"/>
          <w:sz w:val="24"/>
          <w:szCs w:val="24"/>
        </w:rPr>
        <w:t xml:space="preserve"> be made: rent, the cars, food</w:t>
      </w:r>
      <w:proofErr w:type="gramStart"/>
      <w:r w:rsidR="0049361D" w:rsidRPr="00D371CB">
        <w:rPr>
          <w:rFonts w:ascii="Arial" w:hAnsi="Arial" w:cs="Arial"/>
          <w:i/>
          <w:iCs/>
          <w:color w:val="000000"/>
          <w:sz w:val="24"/>
          <w:szCs w:val="24"/>
        </w:rPr>
        <w:t>…</w:t>
      </w:r>
      <w:r w:rsidR="009810F2" w:rsidRPr="00D371CB">
        <w:rPr>
          <w:rFonts w:ascii="Arial" w:hAnsi="Arial" w:cs="Arial"/>
          <w:color w:val="000000"/>
          <w:sz w:val="24"/>
          <w:szCs w:val="24"/>
        </w:rPr>
        <w:t>”</w:t>
      </w:r>
      <w:r w:rsidR="009810F2" w:rsidRPr="00D371CB">
        <w:rPr>
          <w:rFonts w:ascii="Arial" w:hAnsi="Arial" w:cs="Arial"/>
          <w:color w:val="000000"/>
          <w:sz w:val="24"/>
          <w:szCs w:val="24"/>
          <w:vertAlign w:val="superscript"/>
        </w:rPr>
        <w:t>(</w:t>
      </w:r>
      <w:proofErr w:type="gramEnd"/>
      <w:r w:rsidR="00C063DB" w:rsidRPr="00D371CB">
        <w:rPr>
          <w:rFonts w:ascii="Arial" w:hAnsi="Arial" w:cs="Arial"/>
          <w:color w:val="000000"/>
          <w:sz w:val="24"/>
          <w:szCs w:val="24"/>
          <w:vertAlign w:val="superscript"/>
        </w:rPr>
        <w:t xml:space="preserve"> </w:t>
      </w:r>
      <w:r w:rsidR="00C063DB" w:rsidRPr="00D371CB">
        <w:rPr>
          <w:rFonts w:ascii="Arial" w:hAnsi="Arial" w:cs="Arial"/>
          <w:color w:val="000000"/>
          <w:sz w:val="24"/>
          <w:szCs w:val="24"/>
          <w:vertAlign w:val="superscript"/>
        </w:rPr>
        <w:fldChar w:fldCharType="begin">
          <w:fldData xml:space="preserve">PEVuZE5vdGU+PENpdGU+PEF1dGhvcj5OZWVjZTwvQXV0aG9yPjxZZWFyPjIwMjA8L1llYXI+PFJl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PEVuZE5vdGU+PENpdGU+PEF1dGhvcj5OZWVjZTwvQXV0aG9yPjxZZWFyPjIwMjA8L1llYXI+PFJl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C063DB" w:rsidRPr="00D371CB">
        <w:rPr>
          <w:rFonts w:ascii="Arial" w:hAnsi="Arial" w:cs="Arial"/>
          <w:color w:val="000000"/>
          <w:sz w:val="24"/>
          <w:szCs w:val="24"/>
          <w:vertAlign w:val="superscript"/>
        </w:rPr>
      </w:r>
      <w:r w:rsidR="00C063DB"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(53)</w:t>
      </w:r>
      <w:r w:rsidR="00C063DB"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rPr>
        <w:t xml:space="preserve">. </w:t>
      </w:r>
      <w:r w:rsidR="00600F01" w:rsidRPr="00D371CB">
        <w:rPr>
          <w:rFonts w:ascii="Arial" w:hAnsi="Arial" w:cs="Arial"/>
          <w:color w:val="000000"/>
          <w:sz w:val="24"/>
          <w:szCs w:val="24"/>
        </w:rPr>
        <w:t>Together, these findings suggest that economic insecurity became a significant source of stress for many families and may have shaped children's health indirectly through its impact on the wider household environment.</w:t>
      </w:r>
      <w:r w:rsidR="00C40570" w:rsidRPr="00D371CB">
        <w:rPr>
          <w:rFonts w:ascii="Arial" w:hAnsi="Arial" w:cs="Arial"/>
          <w:color w:val="000000"/>
          <w:sz w:val="24"/>
          <w:szCs w:val="24"/>
        </w:rPr>
        <w:t xml:space="preserve"> </w:t>
      </w:r>
    </w:p>
    <w:p w14:paraId="1D82E54F" w14:textId="77777777" w:rsidR="0031434B" w:rsidRPr="00D371CB" w:rsidRDefault="0031434B" w:rsidP="00D371CB">
      <w:pPr>
        <w:spacing w:line="480" w:lineRule="auto"/>
        <w:ind w:left="-360"/>
        <w:jc w:val="both"/>
        <w:rPr>
          <w:rFonts w:ascii="Arial" w:hAnsi="Arial" w:cs="Arial"/>
          <w:color w:val="000000"/>
          <w:sz w:val="24"/>
          <w:szCs w:val="24"/>
        </w:rPr>
      </w:pPr>
    </w:p>
    <w:p w14:paraId="5441D535" w14:textId="363DFC5F" w:rsidR="00032030" w:rsidRPr="00BB448D" w:rsidRDefault="00032030" w:rsidP="00D371CB">
      <w:pPr>
        <w:pStyle w:val="Heading4"/>
        <w:spacing w:line="480" w:lineRule="auto"/>
        <w:ind w:left="-360"/>
        <w:jc w:val="both"/>
        <w:rPr>
          <w:rFonts w:ascii="Arial" w:hAnsi="Arial" w:cs="Arial"/>
          <w:color w:val="000000"/>
          <w:sz w:val="24"/>
          <w:szCs w:val="24"/>
        </w:rPr>
      </w:pPr>
      <w:r w:rsidRPr="00BB448D">
        <w:rPr>
          <w:rFonts w:ascii="Arial" w:hAnsi="Arial" w:cs="Arial"/>
          <w:color w:val="000000"/>
          <w:sz w:val="24"/>
          <w:szCs w:val="24"/>
        </w:rPr>
        <w:lastRenderedPageBreak/>
        <w:t>Food insecurity</w:t>
      </w:r>
      <w:r w:rsidR="004A27FA" w:rsidRPr="00BB448D">
        <w:rPr>
          <w:rFonts w:ascii="Arial" w:hAnsi="Arial" w:cs="Arial"/>
          <w:color w:val="000000"/>
          <w:sz w:val="24"/>
          <w:szCs w:val="24"/>
        </w:rPr>
        <w:t xml:space="preserve"> </w:t>
      </w:r>
      <w:r w:rsidR="00BF4B6B" w:rsidRPr="00BB448D">
        <w:rPr>
          <w:rFonts w:ascii="Arial" w:hAnsi="Arial" w:cs="Arial"/>
          <w:color w:val="000000"/>
          <w:sz w:val="24"/>
          <w:szCs w:val="24"/>
        </w:rPr>
        <w:t xml:space="preserve">as a pathway to poorer </w:t>
      </w:r>
      <w:r w:rsidR="004A27FA" w:rsidRPr="00BB448D">
        <w:rPr>
          <w:rFonts w:ascii="Arial" w:hAnsi="Arial" w:cs="Arial"/>
          <w:color w:val="000000"/>
          <w:sz w:val="24"/>
          <w:szCs w:val="24"/>
        </w:rPr>
        <w:t>child health</w:t>
      </w:r>
    </w:p>
    <w:p w14:paraId="7A32718D" w14:textId="32E789AB" w:rsidR="00777BEE" w:rsidRPr="00D371CB" w:rsidRDefault="009810F2"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Food insecurity was </w:t>
      </w:r>
      <w:r w:rsidR="007117AB" w:rsidRPr="00D371CB">
        <w:rPr>
          <w:rFonts w:ascii="Arial" w:hAnsi="Arial" w:cs="Arial"/>
          <w:color w:val="000000"/>
          <w:sz w:val="24"/>
          <w:szCs w:val="24"/>
        </w:rPr>
        <w:t>similarly reported across numerous studies</w:t>
      </w:r>
      <w:r w:rsidRPr="00D371CB">
        <w:rPr>
          <w:rFonts w:ascii="Arial" w:hAnsi="Arial" w:cs="Arial"/>
          <w:color w:val="000000"/>
          <w:sz w:val="24"/>
          <w:szCs w:val="24"/>
        </w:rPr>
        <w:t xml:space="preserve"> </w:t>
      </w:r>
      <w:r w:rsidR="000845A8">
        <w:rPr>
          <w:rFonts w:ascii="Arial" w:hAnsi="Arial" w:cs="Arial"/>
          <w:color w:val="000000"/>
          <w:sz w:val="24"/>
          <w:szCs w:val="24"/>
        </w:rPr>
        <w:t>during the</w:t>
      </w:r>
      <w:r w:rsidRPr="00D371CB">
        <w:rPr>
          <w:rFonts w:ascii="Arial" w:hAnsi="Arial" w:cs="Arial"/>
          <w:color w:val="000000"/>
          <w:sz w:val="24"/>
          <w:szCs w:val="24"/>
        </w:rPr>
        <w:t xml:space="preserve"> COVID-19 </w:t>
      </w:r>
      <w:r w:rsidR="000845A8">
        <w:rPr>
          <w:rFonts w:ascii="Arial" w:hAnsi="Arial" w:cs="Arial"/>
          <w:color w:val="000000"/>
          <w:sz w:val="24"/>
          <w:szCs w:val="24"/>
        </w:rPr>
        <w:t>pandemic period</w:t>
      </w:r>
      <w:r w:rsidRPr="00D371CB">
        <w:rPr>
          <w:rFonts w:ascii="Arial" w:hAnsi="Arial" w:cs="Arial"/>
          <w:color w:val="000000"/>
          <w:sz w:val="24"/>
          <w:szCs w:val="24"/>
        </w:rPr>
        <w:t xml:space="preserve"> and the subsequent cost-of-living crisis</w:t>
      </w:r>
      <w:r w:rsidRPr="00D371CB">
        <w:rPr>
          <w:rFonts w:ascii="Arial" w:hAnsi="Arial" w:cs="Arial"/>
          <w:color w:val="000000"/>
          <w:sz w:val="24"/>
          <w:szCs w:val="24"/>
          <w:vertAlign w:val="superscript"/>
        </w:rPr>
        <w:fldChar w:fldCharType="begin">
          <w:fldData xml:space="preserve">cj4yMDI0PC9ZZWFyPjxSZWNOdW0+Mjg8L1JlY051bT48cmVjb3JkPjxyZWMtbnVtYmVyPjI4PC9y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PEVuZE5vdGU+PENpdGU+PEF1dGhvcj5CbGFja3dlbGw8L0F1dGhvcj48WWVhcj4yMDIyPC9ZZWFy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==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4B53F0" w:rsidRPr="00D371CB">
        <w:rPr>
          <w:rFonts w:ascii="Arial" w:hAnsi="Arial" w:cs="Arial"/>
          <w:color w:val="000000"/>
          <w:sz w:val="24"/>
          <w:szCs w:val="24"/>
          <w:vertAlign w:val="superscript"/>
        </w:rPr>
        <w:fldChar w:fldCharType="begin">
          <w:fldData xml:space="preserve">cj4yMDI0PC9ZZWFyPjxSZWNOdW0+Mjg8L1JlY051bT48cmVjb3JkPjxyZWMtbnVtYmVyPjI4PC9y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Pr="00D371CB">
        <w:rPr>
          <w:rFonts w:ascii="Arial" w:hAnsi="Arial" w:cs="Arial"/>
          <w:color w:val="000000"/>
          <w:sz w:val="24"/>
          <w:szCs w:val="24"/>
          <w:vertAlign w:val="superscript"/>
        </w:rPr>
      </w:r>
      <w:r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(40, 45, 47, 48, 56, 57, 67, 69, 77-86)</w:t>
      </w:r>
      <w:r w:rsidRPr="00D371CB">
        <w:rPr>
          <w:rFonts w:ascii="Arial" w:hAnsi="Arial" w:cs="Arial"/>
          <w:color w:val="000000"/>
          <w:sz w:val="24"/>
          <w:szCs w:val="24"/>
          <w:vertAlign w:val="superscript"/>
        </w:rPr>
        <w:fldChar w:fldCharType="end"/>
      </w:r>
      <w:r w:rsidRPr="00D371CB">
        <w:rPr>
          <w:rFonts w:ascii="Arial" w:hAnsi="Arial" w:cs="Arial"/>
          <w:color w:val="000000"/>
          <w:sz w:val="24"/>
          <w:szCs w:val="24"/>
        </w:rPr>
        <w:t xml:space="preserve">. </w:t>
      </w:r>
      <w:r w:rsidR="00035B76" w:rsidRPr="00D371CB">
        <w:rPr>
          <w:rFonts w:ascii="Arial" w:hAnsi="Arial" w:cs="Arial"/>
          <w:color w:val="000000"/>
          <w:sz w:val="24"/>
          <w:szCs w:val="24"/>
        </w:rPr>
        <w:t xml:space="preserve">Although </w:t>
      </w:r>
      <w:r w:rsidRPr="00D371CB">
        <w:rPr>
          <w:rFonts w:ascii="Arial" w:hAnsi="Arial" w:cs="Arial"/>
          <w:color w:val="000000"/>
          <w:sz w:val="24"/>
          <w:szCs w:val="24"/>
        </w:rPr>
        <w:t xml:space="preserve">food security worsened for </w:t>
      </w:r>
      <w:r w:rsidR="00FA4175" w:rsidRPr="00D371CB">
        <w:rPr>
          <w:rFonts w:ascii="Arial" w:hAnsi="Arial" w:cs="Arial"/>
          <w:color w:val="000000"/>
          <w:sz w:val="24"/>
          <w:szCs w:val="24"/>
        </w:rPr>
        <w:t>many</w:t>
      </w:r>
      <w:r w:rsidR="00035B76" w:rsidRPr="00D371CB">
        <w:rPr>
          <w:rFonts w:ascii="Arial" w:hAnsi="Arial" w:cs="Arial"/>
          <w:color w:val="000000"/>
          <w:sz w:val="24"/>
          <w:szCs w:val="24"/>
        </w:rPr>
        <w:t xml:space="preserve"> families</w:t>
      </w:r>
      <w:r w:rsidR="00FA4175" w:rsidRPr="00D371CB">
        <w:rPr>
          <w:rFonts w:ascii="Arial" w:hAnsi="Arial" w:cs="Arial"/>
          <w:color w:val="000000"/>
          <w:sz w:val="24"/>
          <w:szCs w:val="24"/>
        </w:rPr>
        <w:t>,</w:t>
      </w:r>
      <w:r w:rsidR="00FA764A" w:rsidRPr="00D371CB">
        <w:rPr>
          <w:rFonts w:ascii="Arial" w:hAnsi="Arial" w:cs="Arial"/>
          <w:color w:val="000000"/>
          <w:sz w:val="24"/>
          <w:szCs w:val="24"/>
        </w:rPr>
        <w:t xml:space="preserve"> some studies reported </w:t>
      </w:r>
      <w:r w:rsidR="000027F7" w:rsidRPr="00D371CB">
        <w:rPr>
          <w:rFonts w:ascii="Arial" w:hAnsi="Arial" w:cs="Arial"/>
          <w:color w:val="000000"/>
          <w:sz w:val="24"/>
          <w:szCs w:val="24"/>
        </w:rPr>
        <w:t>an</w:t>
      </w:r>
      <w:r w:rsidR="00FA764A" w:rsidRPr="00D371CB">
        <w:rPr>
          <w:rFonts w:ascii="Arial" w:hAnsi="Arial" w:cs="Arial"/>
          <w:color w:val="000000"/>
          <w:sz w:val="24"/>
          <w:szCs w:val="24"/>
        </w:rPr>
        <w:t xml:space="preserve"> improvement </w:t>
      </w:r>
      <w:r w:rsidR="00671F8E" w:rsidRPr="00D371CB">
        <w:rPr>
          <w:rFonts w:ascii="Arial" w:hAnsi="Arial" w:cs="Arial"/>
          <w:color w:val="000000"/>
          <w:sz w:val="24"/>
          <w:szCs w:val="24"/>
        </w:rPr>
        <w:t>in a</w:t>
      </w:r>
      <w:r w:rsidRPr="00D371CB">
        <w:rPr>
          <w:rFonts w:ascii="Arial" w:hAnsi="Arial" w:cs="Arial"/>
          <w:color w:val="000000"/>
          <w:sz w:val="24"/>
          <w:szCs w:val="24"/>
        </w:rPr>
        <w:t xml:space="preserve"> minority</w:t>
      </w:r>
      <w:r w:rsidRPr="00D371CB">
        <w:rPr>
          <w:rFonts w:ascii="Arial" w:hAnsi="Arial" w:cs="Arial"/>
          <w:color w:val="000000"/>
          <w:sz w:val="24"/>
          <w:szCs w:val="24"/>
          <w:vertAlign w:val="superscript"/>
        </w:rPr>
        <w:fldChar w:fldCharType="begin">
          <w:fldData xml:space="preserve">PEVuZE5vdGU+PENpdGU+PEF1dGhvcj5BZGFtczwvQXV0aG9yPjxZZWFyPjIwMjE8L1llYXI+PFJl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PEVuZE5vdGU+PENpdGU+PEF1dGhvcj5BZGFtczwvQXV0aG9yPjxZZWFyPjIwMjE8L1llYXI+PFJl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Pr="00D371CB">
        <w:rPr>
          <w:rFonts w:ascii="Arial" w:hAnsi="Arial" w:cs="Arial"/>
          <w:color w:val="000000"/>
          <w:sz w:val="24"/>
          <w:szCs w:val="24"/>
          <w:vertAlign w:val="superscript"/>
        </w:rPr>
      </w:r>
      <w:r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(56, 87)</w:t>
      </w:r>
      <w:r w:rsidRPr="00D371CB">
        <w:rPr>
          <w:rFonts w:ascii="Arial" w:hAnsi="Arial" w:cs="Arial"/>
          <w:color w:val="000000"/>
          <w:sz w:val="24"/>
          <w:szCs w:val="24"/>
          <w:vertAlign w:val="superscript"/>
        </w:rPr>
        <w:fldChar w:fldCharType="end"/>
      </w:r>
      <w:r w:rsidRPr="00D371CB">
        <w:rPr>
          <w:rFonts w:ascii="Arial" w:hAnsi="Arial" w:cs="Arial"/>
          <w:color w:val="000000"/>
          <w:sz w:val="24"/>
          <w:szCs w:val="24"/>
        </w:rPr>
        <w:t xml:space="preserve">, potentially </w:t>
      </w:r>
      <w:r w:rsidR="008F7289" w:rsidRPr="00D371CB">
        <w:rPr>
          <w:rFonts w:ascii="Arial" w:hAnsi="Arial" w:cs="Arial"/>
          <w:color w:val="000000"/>
          <w:sz w:val="24"/>
          <w:szCs w:val="24"/>
        </w:rPr>
        <w:t>reflecting the protective influence of</w:t>
      </w:r>
      <w:r w:rsidR="00E214E4" w:rsidRPr="00D371CB">
        <w:rPr>
          <w:rFonts w:ascii="Arial" w:hAnsi="Arial" w:cs="Arial"/>
          <w:color w:val="000000"/>
          <w:sz w:val="24"/>
          <w:szCs w:val="24"/>
        </w:rPr>
        <w:t xml:space="preserve"> </w:t>
      </w:r>
      <w:r w:rsidRPr="00D371CB">
        <w:rPr>
          <w:rFonts w:ascii="Arial" w:hAnsi="Arial" w:cs="Arial"/>
          <w:color w:val="000000"/>
          <w:sz w:val="24"/>
          <w:szCs w:val="24"/>
        </w:rPr>
        <w:t>temporary federal financial support and increased access to food assistance programmes</w:t>
      </w:r>
      <w:r w:rsidR="006C08BF" w:rsidRPr="00D371CB">
        <w:rPr>
          <w:rFonts w:ascii="Arial" w:hAnsi="Arial" w:cs="Arial"/>
          <w:color w:val="000000"/>
          <w:sz w:val="24"/>
          <w:szCs w:val="24"/>
        </w:rPr>
        <w:t xml:space="preserve"> during the pandemic</w:t>
      </w:r>
      <w:r w:rsidRPr="00D371CB">
        <w:rPr>
          <w:rFonts w:ascii="Arial" w:hAnsi="Arial" w:cs="Arial"/>
          <w:color w:val="000000"/>
          <w:sz w:val="24"/>
          <w:szCs w:val="24"/>
          <w:vertAlign w:val="superscript"/>
        </w:rPr>
        <w:fldChar w:fldCharType="begin">
          <w:fldData xml:space="preserve">PEVuZE5vdGU+PENpdGU+PEF1dGhvcj5LYXBvczwvQXV0aG9yPjxZZWFyPjIwMjQ8L1llYXI+PFJl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PEVuZE5vdGU+PENpdGU+PEF1dGhvcj5LYXBvczwvQXV0aG9yPjxZZWFyPjIwMjQ8L1llYXI+PFJl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Pr="00D371CB">
        <w:rPr>
          <w:rFonts w:ascii="Arial" w:hAnsi="Arial" w:cs="Arial"/>
          <w:color w:val="000000"/>
          <w:sz w:val="24"/>
          <w:szCs w:val="24"/>
          <w:vertAlign w:val="superscript"/>
        </w:rPr>
      </w:r>
      <w:r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(77, 85, 87, 88)</w:t>
      </w:r>
      <w:r w:rsidRPr="00D371CB">
        <w:rPr>
          <w:rFonts w:ascii="Arial" w:hAnsi="Arial" w:cs="Arial"/>
          <w:color w:val="000000"/>
          <w:sz w:val="24"/>
          <w:szCs w:val="24"/>
          <w:vertAlign w:val="superscript"/>
        </w:rPr>
        <w:fldChar w:fldCharType="end"/>
      </w:r>
      <w:r w:rsidRPr="00D371CB">
        <w:rPr>
          <w:rFonts w:ascii="Arial" w:hAnsi="Arial" w:cs="Arial"/>
          <w:color w:val="000000"/>
          <w:sz w:val="24"/>
          <w:szCs w:val="24"/>
        </w:rPr>
        <w:t xml:space="preserve">. </w:t>
      </w:r>
      <w:r w:rsidR="00777BEE" w:rsidRPr="00D371CB">
        <w:rPr>
          <w:rFonts w:ascii="Arial" w:hAnsi="Arial" w:cs="Arial"/>
          <w:color w:val="000000"/>
          <w:sz w:val="24"/>
          <w:szCs w:val="24"/>
        </w:rPr>
        <w:t xml:space="preserve">This heterogeneity suggests that broader policy and welfare responses may have modified families’ experiences of economic hardship. </w:t>
      </w:r>
    </w:p>
    <w:p w14:paraId="3B97CEC7" w14:textId="4347B446" w:rsidR="009810F2" w:rsidRPr="00D371CB" w:rsidRDefault="00716684"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Evidence from quantitative and qualitative grey literature converged in demonstrating an association between food insecurity and poorer child health outcomes</w:t>
      </w:r>
      <w:r w:rsidR="00235823" w:rsidRPr="00D371CB">
        <w:rPr>
          <w:rFonts w:ascii="Arial" w:hAnsi="Arial" w:cs="Arial"/>
          <w:color w:val="000000"/>
          <w:sz w:val="24"/>
          <w:szCs w:val="24"/>
        </w:rPr>
        <w:t>. Quantitative studies linked</w:t>
      </w:r>
      <w:r w:rsidR="0096421F" w:rsidRPr="00D371CB">
        <w:rPr>
          <w:rFonts w:ascii="Arial" w:hAnsi="Arial" w:cs="Arial"/>
          <w:color w:val="000000"/>
          <w:sz w:val="24"/>
          <w:szCs w:val="24"/>
        </w:rPr>
        <w:t xml:space="preserve"> food insecurity with increase</w:t>
      </w:r>
      <w:r w:rsidR="004776A4" w:rsidRPr="00D371CB">
        <w:rPr>
          <w:rFonts w:ascii="Arial" w:hAnsi="Arial" w:cs="Arial"/>
          <w:color w:val="000000"/>
          <w:sz w:val="24"/>
          <w:szCs w:val="24"/>
        </w:rPr>
        <w:t>d</w:t>
      </w:r>
      <w:r w:rsidR="00235823" w:rsidRPr="00D371CB">
        <w:rPr>
          <w:rFonts w:ascii="Arial" w:hAnsi="Arial" w:cs="Arial"/>
          <w:color w:val="000000"/>
          <w:sz w:val="24"/>
          <w:szCs w:val="24"/>
        </w:rPr>
        <w:t xml:space="preserve"> psychological distress</w:t>
      </w:r>
      <w:r w:rsidR="00235823" w:rsidRPr="00D371CB">
        <w:rPr>
          <w:rFonts w:ascii="Arial" w:hAnsi="Arial" w:cs="Arial"/>
          <w:color w:val="000000"/>
          <w:sz w:val="24"/>
          <w:szCs w:val="24"/>
          <w:vertAlign w:val="superscript"/>
        </w:rPr>
        <w:fldChar w:fldCharType="begin">
          <w:fldData xml:space="preserve">PEVuZE5vdGU+PENpdGU+PEF1dGhvcj5DYXBpZWxvIFJvc2FyaW88L0F1dGhvcj48WWVhcj4yMDI0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Y2lhdGlvbiwgRGl2aXNpb24gNTM8L2Z1bGwtdGl0bGU+PC9wZXJpb2RpY2FsPjxwYWdlcz41Mi02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PEVuZE5vdGU+PENpdGU+PEF1dGhvcj5DYXBpZWxvIFJvc2FyaW88L0F1dGhvcj48WWVhcj4yMDI0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Y2lhdGlvbiwgRGl2aXNpb24gNTM8L2Z1bGwtdGl0bGU+PC9wZXJpb2RpY2FsPjxwYWdlcz41Mi02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235823" w:rsidRPr="00D371CB">
        <w:rPr>
          <w:rFonts w:ascii="Arial" w:hAnsi="Arial" w:cs="Arial"/>
          <w:color w:val="000000"/>
          <w:sz w:val="24"/>
          <w:szCs w:val="24"/>
          <w:vertAlign w:val="superscript"/>
        </w:rPr>
      </w:r>
      <w:r w:rsidR="00235823"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(89)</w:t>
      </w:r>
      <w:r w:rsidR="00235823" w:rsidRPr="00D371CB">
        <w:rPr>
          <w:rFonts w:ascii="Arial" w:hAnsi="Arial" w:cs="Arial"/>
          <w:color w:val="000000"/>
          <w:sz w:val="24"/>
          <w:szCs w:val="24"/>
          <w:vertAlign w:val="superscript"/>
        </w:rPr>
        <w:fldChar w:fldCharType="end"/>
      </w:r>
      <w:r w:rsidR="00235823" w:rsidRPr="00D371CB">
        <w:rPr>
          <w:rFonts w:ascii="Arial" w:hAnsi="Arial" w:cs="Arial"/>
          <w:color w:val="000000"/>
          <w:sz w:val="24"/>
          <w:szCs w:val="24"/>
        </w:rPr>
        <w:t>, anxiety</w:t>
      </w:r>
      <w:r w:rsidR="00235823"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&lt;EndNote&gt;&lt;Cite&gt;&lt;Author&gt;Ward&lt;/Author&gt;&lt;Year&gt;2022&lt;/Year&gt;&lt;RecNum&gt;121&lt;/RecNum&gt;&lt;DisplayText&gt;(67)&lt;/DisplayText&gt;&lt;record&gt;&lt;rec-number&gt;121&lt;/rec-number&gt;&lt;foreign-keys&gt;&lt;key app="EN" db-id="fswf2f50rpt5exeeartv5st7x09sxferextt" timestamp="1746106642"&gt;121&lt;/key&gt;&lt;/foreign-keys&gt;&lt;ref-type name="Journal Article"&gt;17&lt;/ref-type&gt;&lt;contributors&gt;&lt;authors&gt;&lt;author&gt;Ward, Kaitlin P.&lt;/author&gt;&lt;author&gt;Lee, Shawna J.&lt;/author&gt;&lt;/authors&gt;&lt;/contributors&gt;&lt;auth-address&gt;Ward, Kaitlin P., University of Michigan, School of Social Work, 1080 South University Ave, Ann Arbor, MI, US, 48109&lt;/auth-address&gt;&lt;titles&gt;&lt;title&gt;Associations of food insecurity and material social support with parent and child mental health during COVID-19&lt;/title&gt;&lt;secondary-title&gt;Children and Youth Services Review&lt;/secondary-title&gt;&lt;/titles&gt;&lt;periodical&gt;&lt;full-title&gt;Children and Youth Services Review&lt;/full-title&gt;&lt;/periodical&gt;&lt;pages&gt;1-8&lt;/pages&gt;&lt;volume&gt;140&lt;/volume&gt;&lt;keywords&gt;&lt;keyword&gt;Coronavirus&lt;/keyword&gt;&lt;keyword&gt;Pandemic&lt;/keyword&gt;&lt;keyword&gt;Depression&lt;/keyword&gt;&lt;keyword&gt;Anxiety&lt;/keyword&gt;&lt;keyword&gt;Family&lt;/keyword&gt;&lt;keyword&gt;Wellbeing&lt;/keyword&gt;&lt;keyword&gt;Parenting&lt;/keyword&gt;&lt;keyword&gt;Mental Health&lt;/keyword&gt;&lt;keyword&gt;Mother Child Relations&lt;/keyword&gt;&lt;keyword&gt;Social Support&lt;/keyword&gt;&lt;keyword&gt;COVID-19&lt;/keyword&gt;&lt;keyword&gt;Food Insecurity&lt;/keyword&gt;&lt;keyword&gt;Pandemics&lt;/keyword&gt;&lt;keyword&gt;Well Being&lt;/keyword&gt;&lt;/keywords&gt;&lt;dates&gt;&lt;year&gt;2022&lt;/year&gt;&lt;/dates&gt;&lt;publisher&gt;Elsevier Science&lt;/publisher&gt;&lt;isbn&gt;0190-7409&amp;#xD;1873-7765&lt;/isbn&gt;&lt;accession-num&gt;2022-84655-001&lt;/accession-num&gt;&lt;urls&gt;&lt;related-urls&gt;&lt;url&gt;https://search.ebscohost.com/login.aspx?direct=true&amp;amp;db=psyh&amp;amp;AN=2022-84655-001&amp;amp;authtype=sso&amp;amp;custid=s8993828&amp;amp;site=ehost-live&lt;/url&gt;&lt;url&gt;kpward@umich.edu&lt;/url&gt;&lt;/related-urls&gt;&lt;/urls&gt;&lt;electronic-resource-num&gt;10.1016/j.childyouth.2022.106562&lt;/electronic-resource-num&gt;&lt;remote-database-name&gt;APA PsycInfo&lt;/remote-database-name&gt;&lt;remote-database-provider&gt;EBSCOhost&lt;/remote-database-provider&gt;&lt;/record&gt;&lt;/Cite&gt;&lt;/EndNote&gt;</w:instrText>
      </w:r>
      <w:r w:rsidR="00235823"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(67)</w:t>
      </w:r>
      <w:r w:rsidR="00235823" w:rsidRPr="00D371CB">
        <w:rPr>
          <w:rFonts w:ascii="Arial" w:hAnsi="Arial" w:cs="Arial"/>
          <w:color w:val="000000"/>
          <w:sz w:val="24"/>
          <w:szCs w:val="24"/>
          <w:vertAlign w:val="superscript"/>
        </w:rPr>
        <w:fldChar w:fldCharType="end"/>
      </w:r>
      <w:r w:rsidR="00235823" w:rsidRPr="00D371CB">
        <w:rPr>
          <w:rFonts w:ascii="Arial" w:hAnsi="Arial" w:cs="Arial"/>
          <w:color w:val="000000"/>
          <w:sz w:val="24"/>
          <w:szCs w:val="24"/>
        </w:rPr>
        <w:t>, depression</w:t>
      </w:r>
      <w:r w:rsidR="00235823" w:rsidRPr="00D371CB">
        <w:rPr>
          <w:rFonts w:ascii="Arial" w:hAnsi="Arial" w:cs="Arial"/>
          <w:color w:val="000000"/>
          <w:sz w:val="24"/>
          <w:szCs w:val="24"/>
          <w:vertAlign w:val="superscript"/>
        </w:rPr>
        <w:fldChar w:fldCharType="begin">
          <w:fldData xml:space="preserve">PEVuZE5vdGU+PENpdGU+PEF1dGhvcj5HbHlubjwvQXV0aG9yPjxZZWFyPjIwMjE8L1llYXI+PFJl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PEVuZE5vdGU+PENpdGU+PEF1dGhvcj5HbHlubjwvQXV0aG9yPjxZZWFyPjIwMjE8L1llYXI+PFJl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235823" w:rsidRPr="00D371CB">
        <w:rPr>
          <w:rFonts w:ascii="Arial" w:hAnsi="Arial" w:cs="Arial"/>
          <w:color w:val="000000"/>
          <w:sz w:val="24"/>
          <w:szCs w:val="24"/>
          <w:vertAlign w:val="superscript"/>
        </w:rPr>
      </w:r>
      <w:r w:rsidR="00235823"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(75)</w:t>
      </w:r>
      <w:r w:rsidR="00235823" w:rsidRPr="00D371CB">
        <w:rPr>
          <w:rFonts w:ascii="Arial" w:hAnsi="Arial" w:cs="Arial"/>
          <w:color w:val="000000"/>
          <w:sz w:val="24"/>
          <w:szCs w:val="24"/>
          <w:vertAlign w:val="superscript"/>
        </w:rPr>
        <w:fldChar w:fldCharType="end"/>
      </w:r>
      <w:r w:rsidR="00235823" w:rsidRPr="00D371CB">
        <w:rPr>
          <w:rFonts w:ascii="Arial" w:hAnsi="Arial" w:cs="Arial"/>
          <w:color w:val="000000"/>
          <w:sz w:val="24"/>
          <w:szCs w:val="24"/>
        </w:rPr>
        <w:t>, stress and worry</w:t>
      </w:r>
      <w:r w:rsidR="00235823"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&lt;EndNote&gt;&lt;Cite&gt;&lt;Author&gt;Yang&lt;/Author&gt;&lt;Year&gt;2022&lt;/Year&gt;&lt;RecNum&gt;126&lt;/RecNum&gt;&lt;DisplayText&gt;(90)&lt;/DisplayText&gt;&lt;record&gt;&lt;rec-number&gt;126&lt;/rec-number&gt;&lt;foreign-keys&gt;&lt;key app="EN" db-id="fswf2f50rpt5exeeartv5st7x09sxferextt" timestamp="1746106642"&gt;126&lt;/key&gt;&lt;/foreign-keys&gt;&lt;ref-type name="Journal Article"&gt;17&lt;/ref-type&gt;&lt;contributors&gt;&lt;authors&gt;&lt;author&gt;Yang, T. C.&lt;/author&gt;&lt;author&gt;Power, M.&lt;/author&gt;&lt;author&gt;Moss, R. H.&lt;/author&gt;&lt;author&gt;Lockyer, B.&lt;/author&gt;&lt;author&gt;Burton, W.&lt;/author&gt;&lt;author&gt;Doherty, B.&lt;/author&gt;&lt;author&gt;Bryant, M.&lt;/author&gt;&lt;/authors&gt;&lt;/contributors&gt;&lt;auth-address&gt;Bradford Teaching Hosp NHS Fdn Trust, Bradford, W Yorkshire, England&amp;#xD;Univ York, Hlth Sci, York, N Yorkshire, England&amp;#xD;Univ York, York Management Sch, York, N Yorkshire, England&amp;#xD;Univ York, York Hull Med Sch, York, N Yorkshire, England&lt;/auth-address&gt;&lt;titles&gt;&lt;title&gt;Are free school meals failing families? Exploring the relationship between child food insecurity, child mental health and free school meal status during COVID-19: national cross-sectional surveys&lt;/title&gt;&lt;secondary-title&gt;BMJ OPEN&lt;/secondary-title&gt;&lt;/titles&gt;&lt;periodical&gt;&lt;full-title&gt;BMJ OPEN&lt;/full-title&gt;&lt;/periodical&gt;&lt;volume&gt;12&lt;/volume&gt;&lt;number&gt;6&lt;/number&gt;&lt;keywords&gt;&lt;keyword&gt;MENTAL HEALTH&lt;/keyword&gt;&lt;keyword&gt;COVID-19&lt;/keyword&gt;&lt;keyword&gt;PUBLIC HEALTH&lt;/keyword&gt;&lt;keyword&gt;Food insecurity&lt;/keyword&gt;&lt;keyword&gt;LOW-INCOME&lt;/keyword&gt;&lt;keyword&gt;BEHAVIOR PROBLEMS&lt;/keyword&gt;&lt;keyword&gt;PRESCHOOL&lt;/keyword&gt;&lt;keyword&gt;POVERTY&lt;/keyword&gt;&lt;keyword&gt;BANKS&lt;/keyword&gt;&lt;/keywords&gt;&lt;dates&gt;&lt;year&gt;2022&lt;/year&gt;&lt;pub-dates&gt;&lt;date&gt;JUN&lt;/date&gt;&lt;/pub-dates&gt;&lt;/dates&gt;&lt;isbn&gt;2044-6055 J9 - BMJ OPEN&lt;/isbn&gt;&lt;accession-num&gt;WOS:000810010000001&lt;/accession-num&gt;&lt;urls&gt;&lt;/urls&gt;&lt;custom3&gt;N8 Research Partnership&amp;#xD;White Rose University Consortium&amp;#xD;University of York - UK&lt;/custom3&gt;&lt;custom7&gt;e059047&lt;/custom7&gt;&lt;electronic-resource-num&gt;10.1136/bmjopen-2021-059047&lt;/electronic-resource-num&gt;&lt;language&gt;English&lt;/language&gt;&lt;/record&gt;&lt;/Cite&gt;&lt;/EndNote&gt;</w:instrText>
      </w:r>
      <w:r w:rsidR="00235823"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(90)</w:t>
      </w:r>
      <w:r w:rsidR="00235823" w:rsidRPr="00D371CB">
        <w:rPr>
          <w:rFonts w:ascii="Arial" w:hAnsi="Arial" w:cs="Arial"/>
          <w:color w:val="000000"/>
          <w:sz w:val="24"/>
          <w:szCs w:val="24"/>
          <w:vertAlign w:val="superscript"/>
        </w:rPr>
        <w:fldChar w:fldCharType="end"/>
      </w:r>
      <w:r w:rsidR="00235823" w:rsidRPr="00D371CB">
        <w:rPr>
          <w:rFonts w:ascii="Arial" w:hAnsi="Arial" w:cs="Arial"/>
          <w:color w:val="000000"/>
          <w:sz w:val="24"/>
          <w:szCs w:val="24"/>
        </w:rPr>
        <w:t>, fear</w:t>
      </w:r>
      <w:r w:rsidR="00235823"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&lt;EndNote&gt;&lt;Cite&gt;&lt;Author&gt;Ling&lt;/Author&gt;&lt;Year&gt;2022&lt;/Year&gt;&lt;RecNum&gt;66&lt;/RecNum&gt;&lt;DisplayText&gt;(79)&lt;/DisplayText&gt;&lt;record&gt;&lt;rec-number&gt;66&lt;/rec-number&gt;&lt;foreign-keys&gt;&lt;key app="EN" db-id="fswf2f50rpt5exeeartv5st7x09sxferextt" timestamp="1746106642"&gt;66&lt;/key&gt;&lt;/foreign-keys&gt;&lt;ref-type name="Journal Article"&gt;17&lt;/ref-type&gt;&lt;contributors&gt;&lt;authors&gt;&lt;author&gt;Ling, Jiying&lt;/author&gt;&lt;author&gt;Duren, Paige&lt;/author&gt;&lt;author&gt;Robbins, Lorraine B.&lt;/author&gt;&lt;/authors&gt;&lt;/contributors&gt;&lt;auth-address&gt;3078Michigan State University College of Nursing, East Lansing, MI, USA.&lt;/auth-address&gt;&lt;titles&gt;&lt;title&gt;Food Insecurity and Mental Well-Being Among Low-Income Families During COVID-19 Pandemic&lt;/title&gt;&lt;secondary-title&gt;American journal of health promotion : AJHP&lt;/secondary-title&gt;&lt;/titles&gt;&lt;periodical&gt;&lt;full-title&gt;American journal of health promotion : AJHP&lt;/full-title&gt;&lt;/periodical&gt;&lt;pages&gt;1123-1132&lt;/pages&gt;&lt;volume&gt;36&lt;/volume&gt;&lt;number&gt;7&lt;/number&gt;&lt;keywords&gt;&lt;keyword&gt;COVID-19*/epidemiology&lt;/keyword&gt;&lt;keyword&gt;Food Supply*&lt;/keyword&gt;&lt;keyword&gt;Adult&lt;/keyword&gt;&lt;keyword&gt;Food Insecurity&lt;/keyword&gt;&lt;keyword&gt;Humans&lt;/keyword&gt;&lt;keyword&gt;Pandemics&lt;/keyword&gt;&lt;keyword&gt;Poverty&lt;/keyword&gt;&lt;keyword&gt;anxiety&lt;/keyword&gt;&lt;keyword&gt;children&lt;/keyword&gt;&lt;keyword&gt;depression&lt;/keyword&gt;&lt;keyword&gt;low income&lt;/keyword&gt;&lt;keyword&gt;mental well-being&lt;/keyword&gt;&lt;keyword&gt;parents&lt;/keyword&gt;&lt;keyword&gt;stress&lt;/keyword&gt;&lt;/keywords&gt;&lt;dates&gt;&lt;year&gt;2022&lt;/year&gt;&lt;/dates&gt;&lt;pub-location&gt;United States&lt;/pub-location&gt;&lt;publisher&gt;SAGE Publishing&lt;/publisher&gt;&lt;isbn&gt;2168-6602&lt;/isbn&gt;&lt;accession-num&gt;35410485&lt;/accession-num&gt;&lt;urls&gt;&lt;related-urls&gt;&lt;url&gt;https://search.ebscohost.com/login.aspx?direct=true&amp;amp;db=mdl&amp;amp;AN=35410485&amp;amp;authtype=sso&amp;amp;custid=s8993828&amp;amp;site=ehost-live&lt;/url&gt;&lt;/related-urls&gt;&lt;/urls&gt;&lt;electronic-resource-num&gt;10.1177/08901171221089627&lt;/electronic-resource-num&gt;&lt;remote-database-name&gt;MEDLINE Ultimate&lt;/remote-database-name&gt;&lt;remote-database-provider&gt;EBSCOhost&lt;/remote-database-provider&gt;&lt;/record&gt;&lt;/Cite&gt;&lt;/EndNote&gt;</w:instrText>
      </w:r>
      <w:r w:rsidR="00235823"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(79)</w:t>
      </w:r>
      <w:r w:rsidR="00235823" w:rsidRPr="00D371CB">
        <w:rPr>
          <w:rFonts w:ascii="Arial" w:hAnsi="Arial" w:cs="Arial"/>
          <w:color w:val="000000"/>
          <w:sz w:val="24"/>
          <w:szCs w:val="24"/>
          <w:vertAlign w:val="superscript"/>
        </w:rPr>
        <w:fldChar w:fldCharType="end"/>
      </w:r>
      <w:r w:rsidR="00235823" w:rsidRPr="00D371CB">
        <w:rPr>
          <w:rFonts w:ascii="Arial" w:hAnsi="Arial" w:cs="Arial"/>
          <w:color w:val="000000"/>
          <w:sz w:val="24"/>
          <w:szCs w:val="24"/>
        </w:rPr>
        <w:t>, sadness</w:t>
      </w:r>
      <w:r w:rsidR="00235823" w:rsidRPr="00D371CB">
        <w:rPr>
          <w:rFonts w:ascii="Arial" w:hAnsi="Arial" w:cs="Arial"/>
          <w:color w:val="000000"/>
          <w:sz w:val="24"/>
          <w:szCs w:val="24"/>
          <w:vertAlign w:val="superscript"/>
        </w:rPr>
        <w:fldChar w:fldCharType="begin">
          <w:fldData xml:space="preserve">PEVuZE5vdGU+PENpdGU+PEF1dGhvcj5YaWFvPC9BdXRob3I+PFllYXI+MjAyMjwvWWVhcj48UmVj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PEVuZE5vdGU+PENpdGU+PEF1dGhvcj5YaWFvPC9BdXRob3I+PFllYXI+MjAyMjwvWWVhcj48UmVj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235823" w:rsidRPr="00D371CB">
        <w:rPr>
          <w:rFonts w:ascii="Arial" w:hAnsi="Arial" w:cs="Arial"/>
          <w:color w:val="000000"/>
          <w:sz w:val="24"/>
          <w:szCs w:val="24"/>
          <w:vertAlign w:val="superscript"/>
        </w:rPr>
      </w:r>
      <w:r w:rsidR="00235823"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(66)</w:t>
      </w:r>
      <w:r w:rsidR="00235823" w:rsidRPr="00D371CB">
        <w:rPr>
          <w:rFonts w:ascii="Arial" w:hAnsi="Arial" w:cs="Arial"/>
          <w:color w:val="000000"/>
          <w:sz w:val="24"/>
          <w:szCs w:val="24"/>
          <w:vertAlign w:val="superscript"/>
        </w:rPr>
        <w:fldChar w:fldCharType="end"/>
      </w:r>
      <w:r w:rsidR="00235823" w:rsidRPr="00D371CB">
        <w:rPr>
          <w:rFonts w:ascii="Arial" w:hAnsi="Arial" w:cs="Arial"/>
          <w:color w:val="000000"/>
          <w:sz w:val="24"/>
          <w:szCs w:val="24"/>
        </w:rPr>
        <w:t xml:space="preserve"> and behavioural health</w:t>
      </w:r>
      <w:r w:rsidR="00235823" w:rsidRPr="00D371CB">
        <w:rPr>
          <w:rFonts w:ascii="Arial" w:hAnsi="Arial" w:cs="Arial"/>
          <w:color w:val="000000"/>
          <w:sz w:val="24"/>
          <w:szCs w:val="24"/>
          <w:vertAlign w:val="superscript"/>
        </w:rPr>
        <w:fldChar w:fldCharType="begin">
          <w:fldData xml:space="preserve">PEVuZE5vdGU+PENpdGU+PEF1dGhvcj5HbHlubjwvQXV0aG9yPjxZZWFyPjIwMjE8L1llYXI+PFJl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PEVuZE5vdGU+PENpdGU+PEF1dGhvcj5HbHlubjwvQXV0aG9yPjxZZWFyPjIwMjE8L1llYXI+PFJl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235823" w:rsidRPr="00D371CB">
        <w:rPr>
          <w:rFonts w:ascii="Arial" w:hAnsi="Arial" w:cs="Arial"/>
          <w:color w:val="000000"/>
          <w:sz w:val="24"/>
          <w:szCs w:val="24"/>
          <w:vertAlign w:val="superscript"/>
        </w:rPr>
      </w:r>
      <w:r w:rsidR="00235823"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(69, 75, 82, 84, 85)</w:t>
      </w:r>
      <w:r w:rsidR="00235823" w:rsidRPr="00D371CB">
        <w:rPr>
          <w:rFonts w:ascii="Arial" w:hAnsi="Arial" w:cs="Arial"/>
          <w:color w:val="000000"/>
          <w:sz w:val="24"/>
          <w:szCs w:val="24"/>
          <w:vertAlign w:val="superscript"/>
        </w:rPr>
        <w:fldChar w:fldCharType="end"/>
      </w:r>
      <w:r w:rsidR="00235823" w:rsidRPr="00D371CB">
        <w:rPr>
          <w:rFonts w:ascii="Arial" w:hAnsi="Arial" w:cs="Arial"/>
          <w:color w:val="000000"/>
          <w:sz w:val="24"/>
          <w:szCs w:val="24"/>
        </w:rPr>
        <w:t xml:space="preserve">. </w:t>
      </w:r>
      <w:r w:rsidR="0096421F" w:rsidRPr="00D371CB">
        <w:rPr>
          <w:rFonts w:ascii="Arial" w:hAnsi="Arial" w:cs="Arial"/>
          <w:color w:val="000000"/>
          <w:sz w:val="24"/>
          <w:szCs w:val="24"/>
        </w:rPr>
        <w:t xml:space="preserve">Qualitative findings complemented these associations by illustrating how limited access to food </w:t>
      </w:r>
      <w:r w:rsidR="00363A4B" w:rsidRPr="00D371CB">
        <w:rPr>
          <w:rFonts w:ascii="Arial" w:hAnsi="Arial" w:cs="Arial"/>
          <w:color w:val="000000"/>
          <w:sz w:val="24"/>
          <w:szCs w:val="24"/>
        </w:rPr>
        <w:t>affected the day-to-day wellbeing of children, as highlighted by one young person:</w:t>
      </w:r>
      <w:r w:rsidR="00235823" w:rsidRPr="00D371CB">
        <w:rPr>
          <w:rFonts w:ascii="Arial" w:hAnsi="Arial" w:cs="Arial"/>
          <w:color w:val="000000"/>
          <w:sz w:val="24"/>
          <w:szCs w:val="24"/>
        </w:rPr>
        <w:t xml:space="preserve"> </w:t>
      </w:r>
      <w:r w:rsidR="009810F2" w:rsidRPr="00D371CB">
        <w:rPr>
          <w:rFonts w:ascii="Arial" w:eastAsia="Times New Roman" w:hAnsi="Arial" w:cs="Arial"/>
          <w:color w:val="000000"/>
          <w:kern w:val="0"/>
          <w:sz w:val="24"/>
          <w:szCs w:val="24"/>
          <w:lang w:eastAsia="en-GB"/>
        </w:rPr>
        <w:t>“</w:t>
      </w:r>
      <w:r w:rsidR="009810F2" w:rsidRPr="00D371CB">
        <w:rPr>
          <w:rFonts w:ascii="Arial" w:eastAsia="Times New Roman" w:hAnsi="Arial" w:cs="Arial"/>
          <w:i/>
          <w:iCs/>
          <w:color w:val="000000"/>
          <w:kern w:val="0"/>
          <w:sz w:val="24"/>
          <w:szCs w:val="24"/>
          <w:lang w:eastAsia="en-GB"/>
        </w:rPr>
        <w:t>I haven’t been getting much to eat lately and I can see how this affects my mood</w:t>
      </w:r>
      <w:r w:rsidR="00F33888" w:rsidRPr="00D371CB">
        <w:rPr>
          <w:rFonts w:ascii="Arial" w:eastAsia="Times New Roman" w:hAnsi="Arial" w:cs="Arial"/>
          <w:i/>
          <w:iCs/>
          <w:color w:val="000000"/>
          <w:kern w:val="0"/>
          <w:sz w:val="24"/>
          <w:szCs w:val="24"/>
          <w:lang w:eastAsia="en-GB"/>
        </w:rPr>
        <w:t>…</w:t>
      </w:r>
      <w:r w:rsidR="009810F2" w:rsidRPr="00D371CB">
        <w:rPr>
          <w:rFonts w:ascii="Arial" w:eastAsia="Times New Roman" w:hAnsi="Arial" w:cs="Arial"/>
          <w:color w:val="000000"/>
          <w:kern w:val="0"/>
          <w:sz w:val="24"/>
          <w:szCs w:val="24"/>
          <w:lang w:eastAsia="en-GB"/>
        </w:rPr>
        <w:t>”</w:t>
      </w:r>
      <w:r w:rsidR="009810F2" w:rsidRPr="00D371CB">
        <w:rPr>
          <w:rFonts w:ascii="Arial" w:eastAsia="Times New Roman" w:hAnsi="Arial" w:cs="Arial"/>
          <w:color w:val="000000"/>
          <w:kern w:val="0"/>
          <w:sz w:val="24"/>
          <w:szCs w:val="24"/>
          <w:vertAlign w:val="superscript"/>
          <w:lang w:eastAsia="en-GB"/>
        </w:rPr>
        <w:fldChar w:fldCharType="begin"/>
      </w:r>
      <w:r w:rsidR="004B53F0" w:rsidRPr="00D371CB">
        <w:rPr>
          <w:rFonts w:ascii="Arial" w:eastAsia="Times New Roman" w:hAnsi="Arial" w:cs="Arial"/>
          <w:color w:val="000000"/>
          <w:kern w:val="0"/>
          <w:sz w:val="24"/>
          <w:szCs w:val="24"/>
          <w:vertAlign w:val="superscript"/>
          <w:lang w:eastAsia="en-GB"/>
        </w:rPr>
        <w:instrText xml:space="preserve"> ADDIN EN.CITE &lt;EndNote&gt;&lt;Cite&gt;&lt;Author&gt;NSPCC&lt;/Author&gt;&lt;Year&gt;2024&lt;/Year&gt;&lt;RecNum&gt;83&lt;/RecNum&gt;&lt;DisplayText&gt;(43)&lt;/DisplayText&gt;&lt;record&gt;&lt;rec-number&gt;83&lt;/rec-number&gt;&lt;foreign-keys&gt;&lt;key app="EN" db-id="fswf2f50rpt5exeeartv5st7x09sxferextt" timestamp="1746106642"&gt;83&lt;/key&gt;&lt;/foreign-keys&gt;&lt;ref-type name="Report"&gt;27&lt;/ref-type&gt;&lt;contributors&gt;&lt;authors&gt;&lt;author&gt;NSPCC,&lt;/author&gt;&lt;/authors&gt;&lt;/contributors&gt;&lt;titles&gt;&lt;title&gt;The impact of financial pressures on young people&lt;/title&gt;&lt;/titles&gt;&lt;dates&gt;&lt;year&gt;2024&lt;/year&gt;&lt;/dates&gt;&lt;publisher&gt;NSPCC&lt;/publisher&gt;&lt;urls&gt;&lt;related-urls&gt;&lt;url&gt;https://learning.nspcc.org.uk/media/f45mmfzb/financial-pressures-young-people-helplines-insight-briefing.pdf&lt;/url&gt;&lt;/related-urls&gt;&lt;/urls&gt;&lt;access-date&gt;28/11/2024&lt;/access-date&gt;&lt;/record&gt;&lt;/Cite&gt;&lt;/EndNote&gt;</w:instrText>
      </w:r>
      <w:r w:rsidR="009810F2"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(43)</w:t>
      </w:r>
      <w:r w:rsidR="009810F2"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lang w:eastAsia="en-GB"/>
        </w:rPr>
        <w:t>.</w:t>
      </w:r>
      <w:r w:rsidR="009810F2" w:rsidRPr="00D371CB">
        <w:rPr>
          <w:rFonts w:ascii="Arial" w:hAnsi="Arial" w:cs="Arial"/>
          <w:color w:val="000000"/>
          <w:sz w:val="24"/>
          <w:szCs w:val="24"/>
        </w:rPr>
        <w:t xml:space="preserve"> Many studies showed </w:t>
      </w:r>
      <w:r w:rsidR="002D74B7" w:rsidRPr="00D371CB">
        <w:rPr>
          <w:rFonts w:ascii="Arial" w:hAnsi="Arial" w:cs="Arial"/>
          <w:color w:val="000000"/>
          <w:sz w:val="24"/>
          <w:szCs w:val="24"/>
        </w:rPr>
        <w:t xml:space="preserve">an association </w:t>
      </w:r>
      <w:r w:rsidR="009810F2" w:rsidRPr="00D371CB">
        <w:rPr>
          <w:rFonts w:ascii="Arial" w:hAnsi="Arial" w:cs="Arial"/>
          <w:color w:val="000000"/>
          <w:sz w:val="24"/>
          <w:szCs w:val="24"/>
        </w:rPr>
        <w:t>between food insecurity and worse child mental health since COVID-19</w:t>
      </w:r>
      <w:r w:rsidR="009810F2" w:rsidRPr="00D371CB">
        <w:rPr>
          <w:rFonts w:ascii="Arial" w:hAnsi="Arial" w:cs="Arial"/>
          <w:color w:val="000000"/>
          <w:sz w:val="24"/>
          <w:szCs w:val="24"/>
          <w:vertAlign w:val="superscript"/>
        </w:rPr>
        <w:fldChar w:fldCharType="begin">
          <w:fldData xml:space="preserve">PEVuZE5vdGU+PENpdGU+PEF1dGhvcj5Hb3VkaWU8L0F1dGhvcj48WWVhcj4yMDIzPC9ZZWFyPjxS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PEVuZE5vdGU+PENpdGU+PEF1dGhvcj5Hb3VkaWU8L0F1dGhvcj48WWVhcj4yMDIzPC9ZZWFyPjxS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vertAlign w:val="superscript"/>
        </w:rPr>
      </w:r>
      <w:r w:rsidR="009810F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(66, 67, 69, 75, 84-86, 89, 90)</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rPr>
        <w:t xml:space="preserve">. </w:t>
      </w:r>
      <w:r w:rsidR="000A3132" w:rsidRPr="00D371CB">
        <w:rPr>
          <w:rFonts w:ascii="Arial" w:hAnsi="Arial" w:cs="Arial"/>
          <w:color w:val="000000"/>
          <w:sz w:val="24"/>
          <w:szCs w:val="24"/>
        </w:rPr>
        <w:t xml:space="preserve">Together these findings indicate </w:t>
      </w:r>
      <w:r w:rsidR="00C27384" w:rsidRPr="00D371CB">
        <w:rPr>
          <w:rFonts w:ascii="Arial" w:hAnsi="Arial" w:cs="Arial"/>
          <w:color w:val="000000"/>
          <w:sz w:val="24"/>
          <w:szCs w:val="24"/>
        </w:rPr>
        <w:t xml:space="preserve">that </w:t>
      </w:r>
      <w:r w:rsidR="00821C48" w:rsidRPr="00D371CB">
        <w:rPr>
          <w:rFonts w:ascii="Arial" w:hAnsi="Arial" w:cs="Arial"/>
          <w:color w:val="000000"/>
          <w:sz w:val="24"/>
          <w:szCs w:val="24"/>
        </w:rPr>
        <w:t>uncertainty about food availabil</w:t>
      </w:r>
      <w:r w:rsidR="00A53A48" w:rsidRPr="00D371CB">
        <w:rPr>
          <w:rFonts w:ascii="Arial" w:hAnsi="Arial" w:cs="Arial"/>
          <w:color w:val="000000"/>
          <w:sz w:val="24"/>
          <w:szCs w:val="24"/>
        </w:rPr>
        <w:t xml:space="preserve">ity is </w:t>
      </w:r>
      <w:r w:rsidR="00C27384" w:rsidRPr="00D371CB">
        <w:rPr>
          <w:rFonts w:ascii="Arial" w:hAnsi="Arial" w:cs="Arial"/>
          <w:color w:val="000000"/>
          <w:sz w:val="24"/>
          <w:szCs w:val="24"/>
        </w:rPr>
        <w:t>associated with poorer</w:t>
      </w:r>
      <w:r w:rsidR="00A53A48" w:rsidRPr="00D371CB">
        <w:rPr>
          <w:rFonts w:ascii="Arial" w:hAnsi="Arial" w:cs="Arial"/>
          <w:color w:val="000000"/>
          <w:sz w:val="24"/>
          <w:szCs w:val="24"/>
        </w:rPr>
        <w:t xml:space="preserve"> child mental health</w:t>
      </w:r>
      <w:r w:rsidR="00C27384" w:rsidRPr="00D371CB">
        <w:rPr>
          <w:rFonts w:ascii="Arial" w:hAnsi="Arial" w:cs="Arial"/>
          <w:color w:val="000000"/>
          <w:sz w:val="24"/>
          <w:szCs w:val="24"/>
        </w:rPr>
        <w:t>.</w:t>
      </w:r>
      <w:r w:rsidR="00013949" w:rsidRPr="00D371CB">
        <w:rPr>
          <w:rFonts w:ascii="Arial" w:hAnsi="Arial" w:cs="Arial"/>
          <w:color w:val="000000"/>
          <w:sz w:val="24"/>
          <w:szCs w:val="24"/>
        </w:rPr>
        <w:t xml:space="preserve"> </w:t>
      </w:r>
    </w:p>
    <w:p w14:paraId="75D77556" w14:textId="7781252F" w:rsidR="00E94EA0" w:rsidRDefault="0037244C"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Beyond mental health, food insecurity was also associated with </w:t>
      </w:r>
      <w:r w:rsidR="00F904EF" w:rsidRPr="00D371CB">
        <w:rPr>
          <w:rFonts w:ascii="Arial" w:hAnsi="Arial" w:cs="Arial"/>
          <w:color w:val="000000"/>
          <w:sz w:val="24"/>
          <w:szCs w:val="24"/>
        </w:rPr>
        <w:t>lower child development</w:t>
      </w:r>
      <w:r w:rsidR="00F904EF" w:rsidRPr="00D371CB">
        <w:rPr>
          <w:rFonts w:ascii="Arial" w:hAnsi="Arial" w:cs="Arial"/>
          <w:color w:val="000000"/>
          <w:sz w:val="24"/>
          <w:szCs w:val="24"/>
          <w:vertAlign w:val="superscript"/>
        </w:rPr>
        <w:fldChar w:fldCharType="begin">
          <w:fldData xml:space="preserve">PEVuZE5vdGU+PENpdGU+PEF1dGhvcj5Db3BlbGFuZDwvQXV0aG9yPjxZZWFyPjIwMjQ8L1llYXI+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PEVuZE5vdGU+PENpdGU+PEF1dGhvcj5Db3BlbGFuZDwvQXV0aG9yPjxZZWFyPjIwMjQ8L1llYXI+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F904EF" w:rsidRPr="00D371CB">
        <w:rPr>
          <w:rFonts w:ascii="Arial" w:hAnsi="Arial" w:cs="Arial"/>
          <w:color w:val="000000"/>
          <w:sz w:val="24"/>
          <w:szCs w:val="24"/>
          <w:vertAlign w:val="superscript"/>
        </w:rPr>
      </w:r>
      <w:r w:rsidR="00F904EF"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(80)</w:t>
      </w:r>
      <w:r w:rsidR="00F904EF" w:rsidRPr="00D371CB">
        <w:rPr>
          <w:rFonts w:ascii="Arial" w:hAnsi="Arial" w:cs="Arial"/>
          <w:color w:val="000000"/>
          <w:sz w:val="24"/>
          <w:szCs w:val="24"/>
          <w:vertAlign w:val="superscript"/>
        </w:rPr>
        <w:fldChar w:fldCharType="end"/>
      </w:r>
      <w:r w:rsidR="00F904EF" w:rsidRPr="00D371CB">
        <w:rPr>
          <w:rFonts w:ascii="Arial" w:hAnsi="Arial" w:cs="Arial"/>
          <w:color w:val="000000"/>
          <w:sz w:val="24"/>
          <w:szCs w:val="24"/>
        </w:rPr>
        <w:t xml:space="preserve"> and </w:t>
      </w:r>
      <w:r w:rsidR="00956FEF" w:rsidRPr="00D371CB">
        <w:rPr>
          <w:rFonts w:ascii="Arial" w:hAnsi="Arial" w:cs="Arial"/>
          <w:color w:val="000000"/>
          <w:sz w:val="24"/>
          <w:szCs w:val="24"/>
        </w:rPr>
        <w:t xml:space="preserve">higher levels of </w:t>
      </w:r>
      <w:r w:rsidR="00F904EF" w:rsidRPr="00D371CB">
        <w:rPr>
          <w:rFonts w:ascii="Arial" w:hAnsi="Arial" w:cs="Arial"/>
          <w:color w:val="000000"/>
          <w:sz w:val="24"/>
          <w:szCs w:val="24"/>
        </w:rPr>
        <w:t>unmet dental needs</w:t>
      </w:r>
      <w:r w:rsidR="00F904EF"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&lt;EndNote&gt;&lt;Cite&gt;&lt;Author&gt;Karande&lt;/Author&gt;&lt;Year&gt;2023&lt;/Year&gt;&lt;RecNum&gt;59&lt;/RecNum&gt;&lt;DisplayText&gt;(91)&lt;/DisplayText&gt;&lt;record&gt;&lt;rec-number&gt;59&lt;/rec-number&gt;&lt;foreign-keys&gt;&lt;key app="EN" db-id="fswf2f50rpt5exeeartv5st7x09sxferextt" timestamp="1746106642"&gt;59&lt;/key&gt;&lt;/foreign-keys&gt;&lt;ref-type name="Journal Article"&gt;17&lt;/ref-type&gt;&lt;contributors&gt;&lt;authors&gt;&lt;author&gt;Karande, S.&lt;/author&gt;&lt;author&gt;Chong, G. T. F.&lt;/author&gt;&lt;author&gt;Megally, H.&lt;/author&gt;&lt;author&gt;Parmar, D.&lt;/author&gt;&lt;author&gt;Taylor, G. W.&lt;/author&gt;&lt;author&gt;Obadan-Udoh, E. M.&lt;/author&gt;&lt;author&gt;Agaku, I. T.&lt;/author&gt;&lt;/authors&gt;&lt;/contributors&gt;&lt;titles&gt;&lt;title&gt;Changes in dental and medical visits before and during the COVID-19 pandemic among U.S. children aged 1-17years&lt;/title&gt;&lt;secondary-title&gt;Community dentistry and oral epidemiology&lt;/secondary-title&gt;&lt;/titles&gt;&lt;periodical&gt;&lt;full-title&gt;Community dentistry and oral epidemiology&lt;/full-title&gt;&lt;/periodical&gt;&lt;pages&gt;483-493&lt;/pages&gt;&lt;volume&gt;51&lt;/volume&gt;&lt;number&gt;3&lt;/number&gt;&lt;keywords&gt;&lt;keyword&gt;child&lt;/keyword&gt;&lt;keyword&gt;*coronavirus disease 2019/ep [Epidemiology]&lt;/keyword&gt;&lt;keyword&gt;cross-sectional study&lt;/keyword&gt;&lt;keyword&gt;health care access&lt;/keyword&gt;&lt;keyword&gt;health service&lt;/keyword&gt;&lt;keyword&gt;human&lt;/keyword&gt;&lt;keyword&gt;*pandemic&lt;/keyword&gt;&lt;keyword&gt;social class&lt;/keyword&gt;&lt;keyword&gt;United States&lt;/keyword&gt;&lt;/keywords&gt;&lt;dates&gt;&lt;year&gt;2023&lt;/year&gt;&lt;/dates&gt;&lt;pub-location&gt;Denmark&lt;/pub-location&gt;&lt;publisher&gt;NLM (Medline)&lt;/publisher&gt;&lt;isbn&gt;1600-0528 (electronic)&amp;#xD;1600-0528&lt;/isbn&gt;&lt;accession-num&gt;639433684&lt;/accession-num&gt;&lt;urls&gt;&lt;related-urls&gt;&lt;url&gt;http://ovidsp.ovid.com/ovidweb.cgi?T=JS&amp;amp;PAGE=reference&amp;amp;D=emexa&amp;amp;NEWS=N&amp;amp;AN=639433684&lt;/url&gt;&lt;/related-urls&gt;&lt;/urls&gt;&lt;electronic-resource-num&gt;https://dx.doi.org/10.1111/cdoe.12806&lt;/electronic-resource-num&gt;&lt;remote-database-name&gt;Embase&lt;/remote-database-name&gt;&lt;language&gt;English&lt;/language&gt;&lt;/record&gt;&lt;/Cite&gt;&lt;/EndNote&gt;</w:instrText>
      </w:r>
      <w:r w:rsidR="00F904EF"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(91)</w:t>
      </w:r>
      <w:r w:rsidR="00F904EF" w:rsidRPr="00D371CB">
        <w:rPr>
          <w:rFonts w:ascii="Arial" w:hAnsi="Arial" w:cs="Arial"/>
          <w:color w:val="000000"/>
          <w:sz w:val="24"/>
          <w:szCs w:val="24"/>
          <w:vertAlign w:val="superscript"/>
        </w:rPr>
        <w:fldChar w:fldCharType="end"/>
      </w:r>
      <w:r w:rsidR="00F904EF" w:rsidRPr="00D371CB">
        <w:rPr>
          <w:rFonts w:ascii="Arial" w:hAnsi="Arial" w:cs="Arial"/>
          <w:color w:val="000000"/>
          <w:sz w:val="24"/>
          <w:szCs w:val="24"/>
        </w:rPr>
        <w:t>.</w:t>
      </w:r>
      <w:r w:rsidR="00E94EA0" w:rsidRPr="00D371CB">
        <w:rPr>
          <w:rFonts w:ascii="Arial" w:eastAsia="Times New Roman" w:hAnsi="Arial" w:cs="Arial"/>
          <w:kern w:val="0"/>
          <w:sz w:val="24"/>
          <w:szCs w:val="24"/>
          <w:lang w:eastAsia="en-GB"/>
        </w:rPr>
        <w:t xml:space="preserve"> </w:t>
      </w:r>
      <w:r w:rsidR="00E94EA0" w:rsidRPr="00D371CB">
        <w:rPr>
          <w:rFonts w:ascii="Arial" w:hAnsi="Arial" w:cs="Arial"/>
          <w:color w:val="000000"/>
          <w:sz w:val="24"/>
          <w:szCs w:val="24"/>
        </w:rPr>
        <w:t xml:space="preserve">These findings suggest that the implications of food insecurity extend beyond emotional wellbeing and may affect multiple dimensions of child health and development. Evidence supporting these associations was derived from a combination of peer-reviewed studies and some grey literature sources. While the </w:t>
      </w:r>
      <w:r w:rsidR="0049118C" w:rsidRPr="00D371CB">
        <w:rPr>
          <w:rFonts w:ascii="Arial" w:hAnsi="Arial" w:cs="Arial"/>
          <w:color w:val="000000"/>
          <w:sz w:val="24"/>
          <w:szCs w:val="24"/>
        </w:rPr>
        <w:t>studies scored 40-80% on MMAT</w:t>
      </w:r>
      <w:r w:rsidR="00E94EA0" w:rsidRPr="00D371CB">
        <w:rPr>
          <w:rFonts w:ascii="Arial" w:hAnsi="Arial" w:cs="Arial"/>
          <w:color w:val="000000"/>
          <w:sz w:val="24"/>
          <w:szCs w:val="24"/>
        </w:rPr>
        <w:t xml:space="preserve">, many relied on </w:t>
      </w:r>
      <w:r w:rsidR="006537B1" w:rsidRPr="00D371CB">
        <w:rPr>
          <w:rFonts w:ascii="Arial" w:hAnsi="Arial" w:cs="Arial"/>
          <w:color w:val="000000"/>
          <w:sz w:val="24"/>
          <w:szCs w:val="24"/>
        </w:rPr>
        <w:t xml:space="preserve">surveys of a </w:t>
      </w:r>
      <w:r w:rsidR="00E94EA0" w:rsidRPr="00D371CB">
        <w:rPr>
          <w:rFonts w:ascii="Arial" w:hAnsi="Arial" w:cs="Arial"/>
          <w:color w:val="000000"/>
          <w:sz w:val="24"/>
          <w:szCs w:val="24"/>
        </w:rPr>
        <w:t xml:space="preserve">cross-sectional designs, limiting conclusions about causality. Nevertheless, a consistent </w:t>
      </w:r>
      <w:r w:rsidR="00E94EA0" w:rsidRPr="00D371CB">
        <w:rPr>
          <w:rFonts w:ascii="Arial" w:hAnsi="Arial" w:cs="Arial"/>
          <w:color w:val="000000"/>
          <w:sz w:val="24"/>
          <w:szCs w:val="24"/>
        </w:rPr>
        <w:lastRenderedPageBreak/>
        <w:t>pattern across study designs and evidence types</w:t>
      </w:r>
      <w:r w:rsidR="00B00D22" w:rsidRPr="00D371CB">
        <w:rPr>
          <w:rFonts w:ascii="Arial" w:hAnsi="Arial" w:cs="Arial"/>
          <w:color w:val="000000"/>
          <w:sz w:val="24"/>
          <w:szCs w:val="24"/>
        </w:rPr>
        <w:t>,</w:t>
      </w:r>
      <w:r w:rsidR="00E94EA0" w:rsidRPr="00D371CB">
        <w:rPr>
          <w:rFonts w:ascii="Arial" w:hAnsi="Arial" w:cs="Arial"/>
          <w:color w:val="000000"/>
          <w:sz w:val="24"/>
          <w:szCs w:val="24"/>
        </w:rPr>
        <w:t xml:space="preserve"> suggest</w:t>
      </w:r>
      <w:r w:rsidR="00B00D22" w:rsidRPr="00D371CB">
        <w:rPr>
          <w:rFonts w:ascii="Arial" w:hAnsi="Arial" w:cs="Arial"/>
          <w:color w:val="000000"/>
          <w:sz w:val="24"/>
          <w:szCs w:val="24"/>
        </w:rPr>
        <w:t>ing</w:t>
      </w:r>
      <w:r w:rsidR="00E94EA0" w:rsidRPr="00D371CB">
        <w:rPr>
          <w:rFonts w:ascii="Arial" w:hAnsi="Arial" w:cs="Arial"/>
          <w:color w:val="000000"/>
          <w:sz w:val="24"/>
          <w:szCs w:val="24"/>
        </w:rPr>
        <w:t xml:space="preserve"> that food insecurity was an important correlate of child health during the pandemic and recovery period.</w:t>
      </w:r>
    </w:p>
    <w:p w14:paraId="597B0FF7" w14:textId="77777777" w:rsidR="0031434B" w:rsidRPr="00D371CB" w:rsidRDefault="0031434B" w:rsidP="00D371CB">
      <w:pPr>
        <w:spacing w:line="480" w:lineRule="auto"/>
        <w:ind w:left="-360"/>
        <w:jc w:val="both"/>
        <w:rPr>
          <w:rFonts w:ascii="Arial" w:hAnsi="Arial" w:cs="Arial"/>
          <w:color w:val="000000"/>
          <w:sz w:val="24"/>
          <w:szCs w:val="24"/>
        </w:rPr>
      </w:pPr>
    </w:p>
    <w:p w14:paraId="434E9846" w14:textId="3DDC5687" w:rsidR="00B00D22" w:rsidRPr="004D6014" w:rsidRDefault="00E30501" w:rsidP="00D371CB">
      <w:pPr>
        <w:pStyle w:val="Heading4"/>
        <w:spacing w:line="480" w:lineRule="auto"/>
        <w:ind w:left="-360"/>
        <w:jc w:val="both"/>
        <w:rPr>
          <w:rFonts w:ascii="Arial" w:hAnsi="Arial" w:cs="Arial"/>
          <w:color w:val="000000"/>
          <w:sz w:val="24"/>
          <w:szCs w:val="24"/>
        </w:rPr>
      </w:pPr>
      <w:r w:rsidRPr="004D6014">
        <w:rPr>
          <w:rFonts w:ascii="Arial" w:hAnsi="Arial" w:cs="Arial"/>
          <w:color w:val="000000"/>
          <w:sz w:val="24"/>
          <w:szCs w:val="24"/>
        </w:rPr>
        <w:t>Housing</w:t>
      </w:r>
      <w:r w:rsidR="00032030" w:rsidRPr="004D6014">
        <w:rPr>
          <w:rFonts w:ascii="Arial" w:hAnsi="Arial" w:cs="Arial"/>
          <w:color w:val="000000"/>
          <w:sz w:val="24"/>
          <w:szCs w:val="24"/>
        </w:rPr>
        <w:t xml:space="preserve"> insecurity</w:t>
      </w:r>
      <w:r w:rsidR="00BF4B6B" w:rsidRPr="004D6014">
        <w:rPr>
          <w:rFonts w:ascii="Arial" w:hAnsi="Arial" w:cs="Arial"/>
          <w:color w:val="000000"/>
          <w:sz w:val="24"/>
          <w:szCs w:val="24"/>
        </w:rPr>
        <w:t xml:space="preserve"> as a pathway to poorer child health</w:t>
      </w:r>
    </w:p>
    <w:p w14:paraId="14927C61" w14:textId="021B429A" w:rsidR="00E71C4A" w:rsidRPr="00D371CB" w:rsidRDefault="00D5736A" w:rsidP="00D371CB">
      <w:pPr>
        <w:spacing w:line="480" w:lineRule="auto"/>
        <w:ind w:left="-360"/>
        <w:jc w:val="both"/>
        <w:rPr>
          <w:rFonts w:ascii="Arial" w:hAnsi="Arial" w:cs="Arial"/>
          <w:color w:val="000000"/>
          <w:sz w:val="24"/>
          <w:szCs w:val="24"/>
        </w:rPr>
      </w:pPr>
      <w:r w:rsidRPr="00D371CB">
        <w:rPr>
          <w:rFonts w:ascii="Arial" w:eastAsia="Times New Roman" w:hAnsi="Arial" w:cs="Arial"/>
          <w:color w:val="000000"/>
          <w:kern w:val="0"/>
          <w:sz w:val="24"/>
          <w:szCs w:val="24"/>
          <w:lang w:eastAsia="en-GB"/>
        </w:rPr>
        <w:t xml:space="preserve">Across studies, </w:t>
      </w:r>
      <w:r w:rsidR="009810F2" w:rsidRPr="00D371CB">
        <w:rPr>
          <w:rFonts w:ascii="Arial" w:eastAsia="Times New Roman" w:hAnsi="Arial" w:cs="Arial"/>
          <w:color w:val="000000"/>
          <w:kern w:val="0"/>
          <w:sz w:val="24"/>
          <w:szCs w:val="24"/>
          <w:lang w:eastAsia="en-GB"/>
        </w:rPr>
        <w:t xml:space="preserve">safe and affordable housing was a </w:t>
      </w:r>
      <w:r w:rsidR="00031596" w:rsidRPr="00D371CB">
        <w:rPr>
          <w:rFonts w:ascii="Arial" w:eastAsia="Times New Roman" w:hAnsi="Arial" w:cs="Arial"/>
          <w:color w:val="000000"/>
          <w:kern w:val="0"/>
          <w:sz w:val="24"/>
          <w:szCs w:val="24"/>
          <w:lang w:eastAsia="en-GB"/>
        </w:rPr>
        <w:t xml:space="preserve">persistent challenge for many </w:t>
      </w:r>
      <w:r w:rsidR="00DE1E3D" w:rsidRPr="00D371CB">
        <w:rPr>
          <w:rFonts w:ascii="Arial" w:eastAsia="Times New Roman" w:hAnsi="Arial" w:cs="Arial"/>
          <w:color w:val="000000"/>
          <w:kern w:val="0"/>
          <w:sz w:val="24"/>
          <w:szCs w:val="24"/>
          <w:lang w:eastAsia="en-GB"/>
        </w:rPr>
        <w:t xml:space="preserve">families, </w:t>
      </w:r>
      <w:r w:rsidR="00A23C47" w:rsidRPr="00D371CB">
        <w:rPr>
          <w:rFonts w:ascii="Arial" w:eastAsia="Times New Roman" w:hAnsi="Arial" w:cs="Arial"/>
          <w:color w:val="000000"/>
          <w:kern w:val="0"/>
          <w:sz w:val="24"/>
          <w:szCs w:val="24"/>
          <w:lang w:eastAsia="en-GB"/>
        </w:rPr>
        <w:t xml:space="preserve">with housing insecurity </w:t>
      </w:r>
      <w:r w:rsidR="00560B25" w:rsidRPr="00D371CB">
        <w:rPr>
          <w:rFonts w:ascii="Arial" w:eastAsia="Times New Roman" w:hAnsi="Arial" w:cs="Arial"/>
          <w:color w:val="000000"/>
          <w:kern w:val="0"/>
          <w:sz w:val="24"/>
          <w:szCs w:val="24"/>
          <w:lang w:eastAsia="en-GB"/>
        </w:rPr>
        <w:t xml:space="preserve">consistently </w:t>
      </w:r>
      <w:r w:rsidR="00DE1E3D" w:rsidRPr="00D371CB">
        <w:rPr>
          <w:rFonts w:ascii="Arial" w:eastAsia="Times New Roman" w:hAnsi="Arial" w:cs="Arial"/>
          <w:color w:val="000000"/>
          <w:kern w:val="0"/>
          <w:sz w:val="24"/>
          <w:szCs w:val="24"/>
          <w:lang w:eastAsia="en-GB"/>
        </w:rPr>
        <w:t xml:space="preserve">associated with </w:t>
      </w:r>
      <w:r w:rsidR="00316666" w:rsidRPr="00D371CB">
        <w:rPr>
          <w:rFonts w:ascii="Arial" w:eastAsia="Times New Roman" w:hAnsi="Arial" w:cs="Arial"/>
          <w:color w:val="000000"/>
          <w:kern w:val="0"/>
          <w:sz w:val="24"/>
          <w:szCs w:val="24"/>
          <w:lang w:eastAsia="en-GB"/>
        </w:rPr>
        <w:t>worse</w:t>
      </w:r>
      <w:r w:rsidR="00DE1E3D" w:rsidRPr="00D371CB">
        <w:rPr>
          <w:rFonts w:ascii="Arial" w:eastAsia="Times New Roman" w:hAnsi="Arial" w:cs="Arial"/>
          <w:color w:val="000000"/>
          <w:kern w:val="0"/>
          <w:sz w:val="24"/>
          <w:szCs w:val="24"/>
          <w:lang w:eastAsia="en-GB"/>
        </w:rPr>
        <w:t xml:space="preserve"> child mental health outcomes</w:t>
      </w:r>
      <w:r w:rsidR="00560B25" w:rsidRPr="00D371CB" w:rsidDel="00560B25">
        <w:rPr>
          <w:rFonts w:ascii="Arial" w:eastAsia="Times New Roman" w:hAnsi="Arial" w:cs="Arial"/>
          <w:color w:val="000000"/>
          <w:kern w:val="0"/>
          <w:sz w:val="24"/>
          <w:szCs w:val="24"/>
          <w:lang w:eastAsia="en-GB"/>
        </w:rPr>
        <w:t xml:space="preserve"> </w:t>
      </w:r>
      <w:r w:rsidR="009810F2" w:rsidRPr="00D371CB">
        <w:rPr>
          <w:rFonts w:ascii="Arial" w:eastAsia="Times New Roman" w:hAnsi="Arial" w:cs="Arial"/>
          <w:color w:val="000000"/>
          <w:kern w:val="0"/>
          <w:sz w:val="24"/>
          <w:szCs w:val="24"/>
          <w:vertAlign w:val="superscript"/>
          <w:lang w:eastAsia="en-GB"/>
        </w:rPr>
        <w:fldChar w:fldCharType="begin">
          <w:fldData xml:space="preserve">PEVuZE5vdGU+PENpdGU+PEF1dGhvcj5Db3BlbGFuZDwvQXV0aG9yPjxZZWFyPjIwMjQ8L1llYXI+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</w:fldData>
        </w:fldChar>
      </w:r>
      <w:r w:rsidR="004B53F0" w:rsidRPr="00D371CB">
        <w:rPr>
          <w:rFonts w:ascii="Arial" w:eastAsia="Times New Roman" w:hAnsi="Arial" w:cs="Arial"/>
          <w:color w:val="000000"/>
          <w:kern w:val="0"/>
          <w:sz w:val="24"/>
          <w:szCs w:val="24"/>
          <w:vertAlign w:val="superscript"/>
          <w:lang w:eastAsia="en-GB"/>
        </w:rPr>
        <w:instrText xml:space="preserve"> ADDIN EN.CITE </w:instrTex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PEVuZE5vdGU+PENpdGU+PEF1dGhvcj5Db3BlbGFuZDwvQXV0aG9yPjxZZWFyPjIwMjQ8L1llYXI+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</w:fldData>
        </w:fldChar>
      </w:r>
      <w:r w:rsidR="004B53F0" w:rsidRPr="00D371CB">
        <w:rPr>
          <w:rFonts w:ascii="Arial" w:eastAsia="Times New Roman" w:hAnsi="Arial" w:cs="Arial"/>
          <w:color w:val="000000"/>
          <w:kern w:val="0"/>
          <w:sz w:val="24"/>
          <w:szCs w:val="24"/>
          <w:vertAlign w:val="superscript"/>
          <w:lang w:eastAsia="en-GB"/>
        </w:rPr>
        <w:instrText xml:space="preserve"> ADDIN EN.CITE.DATA </w:instrText>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vertAlign w:val="superscript"/>
          <w:lang w:eastAsia="en-GB"/>
        </w:rPr>
      </w:r>
      <w:r w:rsidR="009810F2"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(54, 80, 84, 92)</w:t>
      </w:r>
      <w:r w:rsidR="009810F2"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lang w:eastAsia="en-GB"/>
        </w:rPr>
        <w:t>.</w:t>
      </w:r>
      <w:r w:rsidR="009810F2" w:rsidRPr="00D371CB">
        <w:rPr>
          <w:rFonts w:ascii="Arial" w:hAnsi="Arial" w:cs="Arial"/>
          <w:color w:val="000000"/>
          <w:sz w:val="24"/>
          <w:szCs w:val="24"/>
        </w:rPr>
        <w:t xml:space="preserve"> </w:t>
      </w:r>
      <w:r w:rsidR="00344557" w:rsidRPr="00D371CB">
        <w:rPr>
          <w:rFonts w:ascii="Arial" w:hAnsi="Arial" w:cs="Arial"/>
          <w:color w:val="000000"/>
          <w:sz w:val="24"/>
          <w:szCs w:val="24"/>
        </w:rPr>
        <w:t>Quantitative evidence</w:t>
      </w:r>
      <w:r w:rsidR="001C0D51" w:rsidRPr="00D371CB">
        <w:rPr>
          <w:rFonts w:ascii="Arial" w:hAnsi="Arial" w:cs="Arial"/>
          <w:color w:val="000000"/>
          <w:sz w:val="24"/>
          <w:szCs w:val="24"/>
        </w:rPr>
        <w:t xml:space="preserve"> and </w:t>
      </w:r>
      <w:r w:rsidR="00AB6C22" w:rsidRPr="00D371CB">
        <w:rPr>
          <w:rFonts w:ascii="Arial" w:hAnsi="Arial" w:cs="Arial"/>
          <w:color w:val="000000"/>
          <w:sz w:val="24"/>
          <w:szCs w:val="24"/>
        </w:rPr>
        <w:t>grey literature</w:t>
      </w:r>
      <w:r w:rsidR="00344557" w:rsidRPr="00D371CB">
        <w:rPr>
          <w:rFonts w:ascii="Arial" w:hAnsi="Arial" w:cs="Arial"/>
          <w:color w:val="000000"/>
          <w:sz w:val="24"/>
          <w:szCs w:val="24"/>
        </w:rPr>
        <w:t xml:space="preserve"> indicated that u</w:t>
      </w:r>
      <w:r w:rsidR="007D1B1F" w:rsidRPr="00D371CB">
        <w:rPr>
          <w:rFonts w:ascii="Arial" w:hAnsi="Arial" w:cs="Arial"/>
          <w:color w:val="000000"/>
          <w:sz w:val="24"/>
          <w:szCs w:val="24"/>
        </w:rPr>
        <w:t>nmet housing needs in children</w:t>
      </w:r>
      <w:r w:rsidR="001362C8" w:rsidRPr="00D371CB">
        <w:rPr>
          <w:rFonts w:ascii="Arial" w:hAnsi="Arial" w:cs="Arial"/>
          <w:color w:val="000000"/>
          <w:sz w:val="24"/>
          <w:szCs w:val="24"/>
        </w:rPr>
        <w:t xml:space="preserve"> were associated with</w:t>
      </w:r>
      <w:r w:rsidR="009810F2" w:rsidRPr="00D371CB">
        <w:rPr>
          <w:rFonts w:ascii="Arial" w:eastAsia="Times New Roman" w:hAnsi="Arial" w:cs="Arial"/>
          <w:color w:val="000000"/>
          <w:kern w:val="0"/>
          <w:sz w:val="24"/>
          <w:szCs w:val="24"/>
          <w:lang w:eastAsia="en-GB"/>
        </w:rPr>
        <w:t xml:space="preserve"> worse mental health in terms of emotional and behavioural needs</w:t>
      </w:r>
      <w:r w:rsidR="009810F2" w:rsidRPr="00D371CB">
        <w:rPr>
          <w:rFonts w:ascii="Arial" w:eastAsia="Times New Roman" w:hAnsi="Arial" w:cs="Arial"/>
          <w:color w:val="000000"/>
          <w:kern w:val="0"/>
          <w:sz w:val="24"/>
          <w:szCs w:val="24"/>
          <w:vertAlign w:val="superscript"/>
          <w:lang w:eastAsia="en-GB"/>
        </w:rPr>
        <w:fldChar w:fldCharType="begin">
          <w:fldData xml:space="preserve">PEVuZE5vdGU+PENpdGU+PEF1dGhvcj5MYXg8L0F1dGhvcj48WWVhcj4yMDIyPC9ZZWFyPjxSZWNO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</w:fldData>
        </w:fldChar>
      </w:r>
      <w:r w:rsidR="004B53F0" w:rsidRPr="00D371CB">
        <w:rPr>
          <w:rFonts w:ascii="Arial" w:eastAsia="Times New Roman" w:hAnsi="Arial" w:cs="Arial"/>
          <w:color w:val="000000"/>
          <w:kern w:val="0"/>
          <w:sz w:val="24"/>
          <w:szCs w:val="24"/>
          <w:vertAlign w:val="superscript"/>
          <w:lang w:eastAsia="en-GB"/>
        </w:rPr>
        <w:instrText xml:space="preserve"> ADDIN EN.CITE </w:instrTex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PEVuZE5vdGU+PENpdGU+PEF1dGhvcj5MYXg8L0F1dGhvcj48WWVhcj4yMDIyPC9ZZWFyPjxSZWNO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</w:fldData>
        </w:fldChar>
      </w:r>
      <w:r w:rsidR="004B53F0" w:rsidRPr="00D371CB">
        <w:rPr>
          <w:rFonts w:ascii="Arial" w:eastAsia="Times New Roman" w:hAnsi="Arial" w:cs="Arial"/>
          <w:color w:val="000000"/>
          <w:kern w:val="0"/>
          <w:sz w:val="24"/>
          <w:szCs w:val="24"/>
          <w:vertAlign w:val="superscript"/>
          <w:lang w:eastAsia="en-GB"/>
        </w:rPr>
        <w:instrText xml:space="preserve"> ADDIN EN.CITE.DATA </w:instrText>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vertAlign w:val="superscript"/>
          <w:lang w:eastAsia="en-GB"/>
        </w:rPr>
      </w:r>
      <w:r w:rsidR="009810F2"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(84)</w:t>
      </w:r>
      <w:r w:rsidR="009810F2"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lang w:eastAsia="en-GB"/>
        </w:rPr>
        <w:t>, increased anxiety, irritability, inattention, mood, hyperactivity and obsessions/compulsions</w:t>
      </w:r>
      <w:r w:rsidR="009810F2" w:rsidRPr="00D371CB">
        <w:rPr>
          <w:rFonts w:ascii="Arial" w:eastAsia="Times New Roman" w:hAnsi="Arial" w:cs="Arial"/>
          <w:color w:val="000000"/>
          <w:kern w:val="0"/>
          <w:sz w:val="24"/>
          <w:szCs w:val="24"/>
          <w:vertAlign w:val="superscript"/>
          <w:lang w:eastAsia="en-GB"/>
        </w:rPr>
        <w:fldChar w:fldCharType="begin">
          <w:fldData xml:space="preserve">PEVuZE5vdGU+PENpdGU+PEF1dGhvcj5MZWlnaDwvQXV0aG9yPjxZZWFyPjIwMjM8L1llYXI+PFJl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=
</w:fldData>
        </w:fldChar>
      </w:r>
      <w:r w:rsidR="004B53F0" w:rsidRPr="00D371CB">
        <w:rPr>
          <w:rFonts w:ascii="Arial" w:eastAsia="Times New Roman" w:hAnsi="Arial" w:cs="Arial"/>
          <w:color w:val="000000"/>
          <w:kern w:val="0"/>
          <w:sz w:val="24"/>
          <w:szCs w:val="24"/>
          <w:vertAlign w:val="superscript"/>
          <w:lang w:eastAsia="en-GB"/>
        </w:rPr>
        <w:instrText xml:space="preserve"> ADDIN EN.CITE </w:instrTex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PEVuZE5vdGU+PENpdGU+PEF1dGhvcj5MZWlnaDwvQXV0aG9yPjxZZWFyPjIwMjM8L1llYXI+PFJl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=
</w:fldData>
        </w:fldChar>
      </w:r>
      <w:r w:rsidR="004B53F0" w:rsidRPr="00D371CB">
        <w:rPr>
          <w:rFonts w:ascii="Arial" w:eastAsia="Times New Roman" w:hAnsi="Arial" w:cs="Arial"/>
          <w:color w:val="000000"/>
          <w:kern w:val="0"/>
          <w:sz w:val="24"/>
          <w:szCs w:val="24"/>
          <w:vertAlign w:val="superscript"/>
          <w:lang w:eastAsia="en-GB"/>
        </w:rPr>
        <w:instrText xml:space="preserve"> ADDIN EN.CITE.DATA </w:instrText>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vertAlign w:val="superscript"/>
          <w:lang w:eastAsia="en-GB"/>
        </w:rPr>
      </w:r>
      <w:r w:rsidR="009810F2"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(54)</w:t>
      </w:r>
      <w:r w:rsidR="009810F2"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lang w:eastAsia="en-GB"/>
        </w:rPr>
        <w:t xml:space="preserve"> and suicidal thoughts</w:t>
      </w:r>
      <w:r w:rsidR="009810F2" w:rsidRPr="00D371CB">
        <w:rPr>
          <w:rFonts w:ascii="Arial" w:eastAsia="Times New Roman" w:hAnsi="Arial" w:cs="Arial"/>
          <w:color w:val="000000"/>
          <w:kern w:val="0"/>
          <w:sz w:val="24"/>
          <w:szCs w:val="24"/>
          <w:vertAlign w:val="superscript"/>
          <w:lang w:eastAsia="en-GB"/>
        </w:rPr>
        <w:fldChar w:fldCharType="begin"/>
      </w:r>
      <w:r w:rsidR="004B53F0" w:rsidRPr="00D371CB">
        <w:rPr>
          <w:rFonts w:ascii="Arial" w:eastAsia="Times New Roman" w:hAnsi="Arial" w:cs="Arial"/>
          <w:color w:val="000000"/>
          <w:kern w:val="0"/>
          <w:sz w:val="24"/>
          <w:szCs w:val="24"/>
          <w:vertAlign w:val="superscript"/>
          <w:lang w:eastAsia="en-GB"/>
        </w:rPr>
        <w:instrText xml:space="preserve"> ADDIN EN.CITE &lt;EndNote&gt;&lt;Cite&gt;&lt;Author&gt;NSPCC&lt;/Author&gt;&lt;Year&gt;2024&lt;/Year&gt;&lt;RecNum&gt;83&lt;/RecNum&gt;&lt;DisplayText&gt;(43)&lt;/DisplayText&gt;&lt;record&gt;&lt;rec-number&gt;83&lt;/rec-number&gt;&lt;foreign-keys&gt;&lt;key app="EN" db-id="fswf2f50rpt5exeeartv5st7x09sxferextt" timestamp="1746106642"&gt;83&lt;/key&gt;&lt;/foreign-keys&gt;&lt;ref-type name="Report"&gt;27&lt;/ref-type&gt;&lt;contributors&gt;&lt;authors&gt;&lt;author&gt;NSPCC,&lt;/author&gt;&lt;/authors&gt;&lt;/contributors&gt;&lt;titles&gt;&lt;title&gt;The impact of financial pressures on young people&lt;/title&gt;&lt;/titles&gt;&lt;dates&gt;&lt;year&gt;2024&lt;/year&gt;&lt;/dates&gt;&lt;publisher&gt;NSPCC&lt;/publisher&gt;&lt;urls&gt;&lt;related-urls&gt;&lt;url&gt;https://learning.nspcc.org.uk/media/f45mmfzb/financial-pressures-young-people-helplines-insight-briefing.pdf&lt;/url&gt;&lt;/related-urls&gt;&lt;/urls&gt;&lt;access-date&gt;28/11/2024&lt;/access-date&gt;&lt;/record&gt;&lt;/Cite&gt;&lt;/EndNote&gt;</w:instrText>
      </w:r>
      <w:r w:rsidR="009810F2"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(43)</w:t>
      </w:r>
      <w:r w:rsidR="009810F2"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lang w:eastAsia="en-GB"/>
        </w:rPr>
        <w:t xml:space="preserve">. </w:t>
      </w:r>
      <w:r w:rsidR="00BC349D" w:rsidRPr="00D371CB">
        <w:rPr>
          <w:rFonts w:ascii="Arial" w:hAnsi="Arial" w:cs="Arial"/>
          <w:color w:val="000000"/>
          <w:sz w:val="24"/>
          <w:szCs w:val="24"/>
        </w:rPr>
        <w:t>These findings were complemented by qualitative</w:t>
      </w:r>
      <w:r w:rsidR="004B0386" w:rsidRPr="00D371CB">
        <w:rPr>
          <w:rFonts w:ascii="Arial" w:hAnsi="Arial" w:cs="Arial"/>
          <w:color w:val="000000"/>
          <w:sz w:val="24"/>
          <w:szCs w:val="24"/>
        </w:rPr>
        <w:t xml:space="preserve"> accounts, which highlighted how poor housing conditions, instability and unresolved maintenance issues </w:t>
      </w:r>
      <w:r w:rsidR="001B6BA6" w:rsidRPr="00D371CB">
        <w:rPr>
          <w:rFonts w:ascii="Arial" w:hAnsi="Arial" w:cs="Arial"/>
          <w:color w:val="000000"/>
          <w:sz w:val="24"/>
          <w:szCs w:val="24"/>
        </w:rPr>
        <w:t>can shape daily life.</w:t>
      </w:r>
      <w:r w:rsidR="009810F2" w:rsidRPr="00D371CB">
        <w:rPr>
          <w:rFonts w:ascii="Arial" w:hAnsi="Arial" w:cs="Arial"/>
          <w:color w:val="000000"/>
          <w:sz w:val="24"/>
          <w:szCs w:val="24"/>
        </w:rPr>
        <w:t xml:space="preserve"> </w:t>
      </w:r>
      <w:r w:rsidR="001B6BA6" w:rsidRPr="00D371CB">
        <w:rPr>
          <w:rFonts w:ascii="Arial" w:hAnsi="Arial" w:cs="Arial"/>
          <w:color w:val="000000"/>
          <w:sz w:val="24"/>
          <w:szCs w:val="24"/>
        </w:rPr>
        <w:t>For example</w:t>
      </w:r>
      <w:r w:rsidR="008E4302" w:rsidRPr="00D371CB">
        <w:rPr>
          <w:rFonts w:ascii="Arial" w:hAnsi="Arial" w:cs="Arial"/>
          <w:color w:val="000000"/>
          <w:sz w:val="24"/>
          <w:szCs w:val="24"/>
        </w:rPr>
        <w:t>, o</w:t>
      </w:r>
      <w:r w:rsidR="001B6BA6" w:rsidRPr="00D371CB">
        <w:rPr>
          <w:rFonts w:ascii="Arial" w:hAnsi="Arial" w:cs="Arial"/>
          <w:color w:val="000000"/>
          <w:sz w:val="24"/>
          <w:szCs w:val="24"/>
        </w:rPr>
        <w:t>ne</w:t>
      </w:r>
      <w:r w:rsidR="00872CE0" w:rsidRPr="00D371CB">
        <w:rPr>
          <w:rFonts w:ascii="Arial" w:hAnsi="Arial" w:cs="Arial"/>
          <w:color w:val="000000"/>
          <w:sz w:val="24"/>
          <w:szCs w:val="24"/>
        </w:rPr>
        <w:t xml:space="preserve"> </w:t>
      </w:r>
      <w:r w:rsidR="00B02B0A" w:rsidRPr="00D371CB">
        <w:rPr>
          <w:rFonts w:ascii="Arial" w:hAnsi="Arial" w:cs="Arial"/>
          <w:color w:val="000000"/>
          <w:sz w:val="24"/>
          <w:szCs w:val="24"/>
        </w:rPr>
        <w:t xml:space="preserve">described how their asthma </w:t>
      </w:r>
      <w:r w:rsidR="00B36EDD" w:rsidRPr="00D371CB">
        <w:rPr>
          <w:rFonts w:ascii="Arial" w:hAnsi="Arial" w:cs="Arial"/>
          <w:color w:val="000000"/>
          <w:sz w:val="24"/>
          <w:szCs w:val="24"/>
        </w:rPr>
        <w:t>had been</w:t>
      </w:r>
      <w:r w:rsidR="00B02B0A" w:rsidRPr="00D371CB">
        <w:rPr>
          <w:rFonts w:ascii="Arial" w:hAnsi="Arial" w:cs="Arial"/>
          <w:color w:val="000000"/>
          <w:sz w:val="24"/>
          <w:szCs w:val="24"/>
        </w:rPr>
        <w:t xml:space="preserve"> impacted by</w:t>
      </w:r>
      <w:r w:rsidR="0091217C" w:rsidRPr="00D371CB">
        <w:rPr>
          <w:rFonts w:ascii="Arial" w:hAnsi="Arial" w:cs="Arial"/>
          <w:color w:val="000000"/>
          <w:sz w:val="24"/>
          <w:szCs w:val="24"/>
        </w:rPr>
        <w:t xml:space="preserve"> ongoing exposure to mould in the home:</w:t>
      </w:r>
      <w:r w:rsidR="00E6726D" w:rsidRPr="00D371CB">
        <w:rPr>
          <w:rFonts w:ascii="Arial" w:hAnsi="Arial" w:cs="Arial"/>
          <w:color w:val="000000"/>
          <w:sz w:val="24"/>
          <w:szCs w:val="24"/>
        </w:rPr>
        <w:t xml:space="preserve"> </w:t>
      </w:r>
      <w:r w:rsidR="009810F2" w:rsidRPr="00D371CB">
        <w:rPr>
          <w:rFonts w:ascii="Arial" w:hAnsi="Arial" w:cs="Arial"/>
          <w:color w:val="000000"/>
          <w:sz w:val="24"/>
          <w:szCs w:val="24"/>
        </w:rPr>
        <w:t>“</w:t>
      </w:r>
      <w:r w:rsidR="009810F2" w:rsidRPr="00D371CB">
        <w:rPr>
          <w:rFonts w:ascii="Arial" w:hAnsi="Arial" w:cs="Arial"/>
          <w:i/>
          <w:iCs/>
          <w:color w:val="000000"/>
          <w:sz w:val="24"/>
          <w:szCs w:val="24"/>
        </w:rPr>
        <w:t>We have lots of problems at home that haven’t been fixed by the landlord. So now there’s mould growing in my bedroom, which isn’t great for my asthma</w:t>
      </w:r>
      <w:r w:rsidR="00F33888" w:rsidRPr="00D371CB">
        <w:rPr>
          <w:rFonts w:ascii="Arial" w:hAnsi="Arial" w:cs="Arial"/>
          <w:i/>
          <w:iCs/>
          <w:color w:val="000000"/>
          <w:sz w:val="24"/>
          <w:szCs w:val="24"/>
        </w:rPr>
        <w:t>…</w:t>
      </w:r>
      <w:r w:rsidR="009810F2" w:rsidRPr="00D371CB">
        <w:rPr>
          <w:rFonts w:ascii="Arial" w:hAnsi="Arial" w:cs="Arial"/>
          <w:color w:val="000000"/>
          <w:sz w:val="24"/>
          <w:szCs w:val="24"/>
        </w:rPr>
        <w:t>”</w:t>
      </w:r>
      <w:r w:rsidR="009810F2"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&lt;EndNote&gt;&lt;Cite&gt;&lt;Author&gt;NSPCC&lt;/Author&gt;&lt;Year&gt;2024&lt;/Year&gt;&lt;RecNum&gt;83&lt;/RecNum&gt;&lt;DisplayText&gt;(43)&lt;/DisplayText&gt;&lt;record&gt;&lt;rec-number&gt;83&lt;/rec-number&gt;&lt;foreign-keys&gt;&lt;key app="EN" db-id="fswf2f50rpt5exeeartv5st7x09sxferextt" timestamp="1746106642"&gt;83&lt;/key&gt;&lt;/foreign-keys&gt;&lt;ref-type name="Report"&gt;27&lt;/ref-type&gt;&lt;contributors&gt;&lt;authors&gt;&lt;author&gt;NSPCC,&lt;/author&gt;&lt;/authors&gt;&lt;/contributors&gt;&lt;titles&gt;&lt;title&gt;The impact of financial pressures on young people&lt;/title&gt;&lt;/titles&gt;&lt;dates&gt;&lt;year&gt;2024&lt;/year&gt;&lt;/dates&gt;&lt;publisher&gt;NSPCC&lt;/publisher&gt;&lt;urls&gt;&lt;related-urls&gt;&lt;url&gt;https://learning.nspcc.org.uk/media/f45mmfzb/financial-pressures-young-people-helplines-insight-briefing.pdf&lt;/url&gt;&lt;/related-urls&gt;&lt;/urls&gt;&lt;access-date&gt;28/11/2024&lt;/access-date&gt;&lt;/record&gt;&lt;/Cite&gt;&lt;/EndNote&gt;</w:instrText>
      </w:r>
      <w:r w:rsidR="009810F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(43)</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rPr>
        <w:t xml:space="preserve">. </w:t>
      </w:r>
    </w:p>
    <w:p w14:paraId="41B3541A" w14:textId="2DE275F7" w:rsidR="00EA0225" w:rsidRPr="00D371CB" w:rsidRDefault="009E1A81"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Observations from health professionals</w:t>
      </w:r>
      <w:r w:rsidR="00404B5F" w:rsidRPr="00D371CB">
        <w:rPr>
          <w:rFonts w:ascii="Arial" w:hAnsi="Arial" w:cs="Arial"/>
          <w:color w:val="000000"/>
          <w:sz w:val="24"/>
          <w:szCs w:val="24"/>
        </w:rPr>
        <w:t>, visiting families in their homes,</w:t>
      </w:r>
      <w:r w:rsidRPr="00D371CB">
        <w:rPr>
          <w:rFonts w:ascii="Arial" w:hAnsi="Arial" w:cs="Arial"/>
          <w:color w:val="000000"/>
          <w:sz w:val="24"/>
          <w:szCs w:val="24"/>
        </w:rPr>
        <w:t xml:space="preserve"> provided additional insight into these living conditions</w:t>
      </w:r>
      <w:r w:rsidR="00404B5F" w:rsidRPr="00D371CB">
        <w:rPr>
          <w:rFonts w:ascii="Arial" w:hAnsi="Arial" w:cs="Arial"/>
          <w:color w:val="000000"/>
          <w:sz w:val="24"/>
          <w:szCs w:val="24"/>
        </w:rPr>
        <w:t>, offering a more</w:t>
      </w:r>
      <w:r w:rsidR="000D598B" w:rsidRPr="00D371CB">
        <w:rPr>
          <w:rFonts w:ascii="Arial" w:hAnsi="Arial" w:cs="Arial"/>
          <w:color w:val="000000"/>
          <w:sz w:val="24"/>
          <w:szCs w:val="24"/>
        </w:rPr>
        <w:t xml:space="preserve"> direct understanding of the environments in which children live.</w:t>
      </w:r>
      <w:r w:rsidR="002D18A1" w:rsidRPr="00D371CB">
        <w:rPr>
          <w:rFonts w:ascii="Arial" w:hAnsi="Arial" w:cs="Arial"/>
          <w:color w:val="000000"/>
          <w:sz w:val="24"/>
          <w:szCs w:val="24"/>
        </w:rPr>
        <w:t xml:space="preserve"> </w:t>
      </w:r>
      <w:r w:rsidR="00AF5EF3" w:rsidRPr="00D371CB">
        <w:rPr>
          <w:rFonts w:ascii="Arial" w:hAnsi="Arial" w:cs="Arial"/>
          <w:color w:val="000000"/>
          <w:sz w:val="24"/>
          <w:szCs w:val="24"/>
        </w:rPr>
        <w:t xml:space="preserve">Evidence from </w:t>
      </w:r>
      <w:r w:rsidR="00BD01BA" w:rsidRPr="00D371CB">
        <w:rPr>
          <w:rFonts w:ascii="Arial" w:hAnsi="Arial" w:cs="Arial"/>
          <w:color w:val="000000"/>
          <w:sz w:val="24"/>
          <w:szCs w:val="24"/>
        </w:rPr>
        <w:t xml:space="preserve">the annual State of Health Visiting report in the UK </w:t>
      </w:r>
      <w:r w:rsidR="006E4AFE" w:rsidRPr="00D371CB">
        <w:rPr>
          <w:rFonts w:ascii="Arial" w:hAnsi="Arial" w:cs="Arial"/>
          <w:color w:val="000000"/>
          <w:sz w:val="24"/>
          <w:szCs w:val="24"/>
        </w:rPr>
        <w:t>highlighted the impact</w:t>
      </w:r>
      <w:r w:rsidR="00391F6B" w:rsidRPr="00D371CB">
        <w:rPr>
          <w:rFonts w:ascii="Arial" w:hAnsi="Arial" w:cs="Arial"/>
          <w:color w:val="000000"/>
          <w:sz w:val="24"/>
          <w:szCs w:val="24"/>
        </w:rPr>
        <w:t xml:space="preserve"> of structural factors on social housing</w:t>
      </w:r>
      <w:r w:rsidR="007842AA" w:rsidRPr="00D371CB">
        <w:rPr>
          <w:rFonts w:ascii="Arial" w:hAnsi="Arial" w:cs="Arial"/>
          <w:color w:val="000000"/>
          <w:sz w:val="24"/>
          <w:szCs w:val="24"/>
        </w:rPr>
        <w:t xml:space="preserve">, and it’s associated impact on parental mental health, and child mental and physical health: </w:t>
      </w:r>
      <w:r w:rsidR="00921882" w:rsidRPr="00D371CB">
        <w:rPr>
          <w:rFonts w:ascii="Arial" w:hAnsi="Arial" w:cs="Arial"/>
          <w:color w:val="000000"/>
          <w:sz w:val="24"/>
          <w:szCs w:val="24"/>
        </w:rPr>
        <w:t xml:space="preserve"> “</w:t>
      </w:r>
      <w:r w:rsidR="00921882" w:rsidRPr="00D371CB">
        <w:rPr>
          <w:rFonts w:ascii="Arial" w:hAnsi="Arial" w:cs="Arial"/>
          <w:i/>
          <w:iCs/>
          <w:color w:val="000000"/>
          <w:sz w:val="24"/>
          <w:szCs w:val="24"/>
        </w:rPr>
        <w:t>Families have been severely impacted by austerity, Universal Credit [a state welfare benefit], COVID and the on-going lack of good quality social housing. These social issues have had such a harmful impact upon parental mental health, child and infant physical and mental health, attachment, development and overall life chances and outcomes</w:t>
      </w:r>
      <w:r w:rsidR="00921882" w:rsidRPr="00D371CB">
        <w:rPr>
          <w:rFonts w:ascii="Arial" w:hAnsi="Arial" w:cs="Arial"/>
          <w:color w:val="000000"/>
          <w:sz w:val="24"/>
          <w:szCs w:val="24"/>
        </w:rPr>
        <w:t>"</w:t>
      </w:r>
      <w:r w:rsidR="00921882"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&lt;EndNote&gt;&lt;Cite&gt;&lt;Author&gt;Institute of Health Visiting&lt;/Author&gt;&lt;Year&gt;2023&lt;/Year&gt;&lt;RecNum&gt;55&lt;/RecNum&gt;&lt;DisplayText&gt;(42)&lt;/DisplayText&gt;&lt;record&gt;&lt;rec-number&gt;55&lt;/rec-number&gt;&lt;foreign-keys&gt;&lt;key app="EN" db-id="fswf2f50rpt5exeeartv5st7x09sxferextt" timestamp="1746106642"&gt;55&lt;/key&gt;&lt;/foreign-keys&gt;&lt;ref-type name="Report"&gt;27&lt;/ref-type&gt;&lt;contributors&gt;&lt;authors&gt;&lt;author&gt;Institute of Health Visiting,&lt;/author&gt;&lt;/authors&gt;&lt;/contributors&gt;&lt;titles&gt;&lt;title&gt;State of Health Visiting, UK survey report. A vital safety net under pressure.&lt;/title&gt;&lt;/titles&gt;&lt;dates&gt;&lt;year&gt;2023&lt;/year&gt;&lt;/dates&gt;&lt;publisher&gt;Institute of Health Visiting,&lt;/publisher&gt;&lt;urls&gt;&lt;related-urls&gt;&lt;url&gt;https://files.localgov.co.uk/ihv.pdf&lt;/url&gt;&lt;/related-urls&gt;&lt;/urls&gt;&lt;access-date&gt;17/12/2024&lt;/access-date&gt;&lt;/record&gt;&lt;/Cite&gt;&lt;/EndNote&gt;</w:instrText>
      </w:r>
      <w:r w:rsidR="0092188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(42)</w:t>
      </w:r>
      <w:r w:rsidR="00921882" w:rsidRPr="00D371CB">
        <w:rPr>
          <w:rFonts w:ascii="Arial" w:hAnsi="Arial" w:cs="Arial"/>
          <w:color w:val="000000"/>
          <w:sz w:val="24"/>
          <w:szCs w:val="24"/>
          <w:vertAlign w:val="superscript"/>
        </w:rPr>
        <w:fldChar w:fldCharType="end"/>
      </w:r>
      <w:r w:rsidR="00921882" w:rsidRPr="00D371CB">
        <w:rPr>
          <w:rFonts w:ascii="Arial" w:hAnsi="Arial" w:cs="Arial"/>
          <w:color w:val="000000"/>
          <w:sz w:val="24"/>
          <w:szCs w:val="24"/>
        </w:rPr>
        <w:t xml:space="preserve">. </w:t>
      </w:r>
      <w:r w:rsidR="00921882" w:rsidRPr="00D371CB">
        <w:rPr>
          <w:rFonts w:ascii="Arial" w:hAnsi="Arial" w:cs="Arial"/>
          <w:color w:val="000000"/>
          <w:sz w:val="24"/>
          <w:szCs w:val="24"/>
        </w:rPr>
        <w:lastRenderedPageBreak/>
        <w:t>In another study, a Health Visitor witnessed homes with broken heating</w:t>
      </w:r>
      <w:r w:rsidR="00C80053" w:rsidRPr="00D371CB">
        <w:rPr>
          <w:rFonts w:ascii="Arial" w:hAnsi="Arial" w:cs="Arial"/>
          <w:color w:val="000000"/>
          <w:sz w:val="24"/>
          <w:szCs w:val="24"/>
        </w:rPr>
        <w:t>, where they</w:t>
      </w:r>
      <w:r w:rsidR="00921882" w:rsidRPr="00D371CB">
        <w:rPr>
          <w:rFonts w:ascii="Arial" w:hAnsi="Arial" w:cs="Arial"/>
          <w:color w:val="000000"/>
          <w:sz w:val="24"/>
          <w:szCs w:val="24"/>
        </w:rPr>
        <w:t xml:space="preserve"> found a baby sleeping in a bed under an adult duvet to keep warm, putting the child at risk of sudden infant death</w:t>
      </w:r>
      <w:r w:rsidR="00921882"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&lt;EndNote&gt;&lt;Cite&gt;&lt;Author&gt;Northern Health Science Alliance&lt;/Author&gt;&lt;Year&gt;2023&lt;/Year&gt;&lt;RecNum&gt;82&lt;/RecNum&gt;&lt;DisplayText&gt;(40)&lt;/DisplayText&gt;&lt;record&gt;&lt;rec-number&gt;82&lt;/rec-number&gt;&lt;foreign-keys&gt;&lt;key app="EN" db-id="fswf2f50rpt5exeeartv5st7x09sxferextt" timestamp="1746106642"&gt;82&lt;/key&gt;&lt;/foreign-keys&gt;&lt;ref-type name="Report"&gt;27&lt;/ref-type&gt;&lt;contributors&gt;&lt;authors&gt;&lt;author&gt;Northern Health Science Alliance,&lt;/author&gt;&lt;/authors&gt;&lt;/contributors&gt;&lt;titles&gt;&lt;title&gt;Child Poverty and the Cost of Living Crisis: A report prepared for the APPG Child of the North&lt;/title&gt;&lt;/titles&gt;&lt;dates&gt;&lt;year&gt;2023&lt;/year&gt;&lt;/dates&gt;&lt;urls&gt;&lt;related-urls&gt;&lt;url&gt;https://www.thenhsa.co.uk/app/uploads/2023/01/COTN-APPG.pdf&lt;/url&gt;&lt;/related-urls&gt;&lt;/urls&gt;&lt;access-date&gt;09/12/2024&lt;/access-date&gt;&lt;/record&gt;&lt;/Cite&gt;&lt;/EndNote&gt;</w:instrText>
      </w:r>
      <w:r w:rsidR="0092188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(40)</w:t>
      </w:r>
      <w:r w:rsidR="00921882" w:rsidRPr="00D371CB">
        <w:rPr>
          <w:rFonts w:ascii="Arial" w:hAnsi="Arial" w:cs="Arial"/>
          <w:color w:val="000000"/>
          <w:sz w:val="24"/>
          <w:szCs w:val="24"/>
          <w:vertAlign w:val="superscript"/>
        </w:rPr>
        <w:fldChar w:fldCharType="end"/>
      </w:r>
      <w:r w:rsidR="00921882" w:rsidRPr="00D371CB">
        <w:rPr>
          <w:rFonts w:ascii="Arial" w:hAnsi="Arial" w:cs="Arial"/>
          <w:color w:val="000000"/>
          <w:sz w:val="24"/>
          <w:szCs w:val="24"/>
        </w:rPr>
        <w:t>.</w:t>
      </w:r>
      <w:r w:rsidR="00EA0225" w:rsidRPr="00D371CB">
        <w:rPr>
          <w:rFonts w:ascii="Arial" w:hAnsi="Arial" w:cs="Arial"/>
          <w:color w:val="000000"/>
          <w:sz w:val="24"/>
          <w:szCs w:val="24"/>
        </w:rPr>
        <w:t xml:space="preserve"> </w:t>
      </w:r>
    </w:p>
    <w:p w14:paraId="025FBEB1" w14:textId="591A2D81" w:rsidR="00B35C96" w:rsidRPr="00D371CB" w:rsidRDefault="00EE427F"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These findings provide important contextual evidence that complements quantitative associations by illustrating the material realities underpinning housing insecurity. They indicate</w:t>
      </w:r>
      <w:r w:rsidR="00367452" w:rsidRPr="00D371CB">
        <w:rPr>
          <w:rFonts w:ascii="Arial" w:hAnsi="Arial" w:cs="Arial"/>
          <w:color w:val="000000"/>
          <w:sz w:val="24"/>
          <w:szCs w:val="24"/>
        </w:rPr>
        <w:t xml:space="preserve"> that housing is an important correlate of both mental and physical health outcomes in children</w:t>
      </w:r>
      <w:r w:rsidR="008B1B00" w:rsidRPr="00D371CB">
        <w:rPr>
          <w:rFonts w:ascii="Arial" w:hAnsi="Arial" w:cs="Arial"/>
          <w:color w:val="000000"/>
          <w:sz w:val="24"/>
          <w:szCs w:val="24"/>
        </w:rPr>
        <w:t>,</w:t>
      </w:r>
      <w:r w:rsidR="00275EC1" w:rsidRPr="00D371CB">
        <w:rPr>
          <w:rFonts w:ascii="Arial" w:hAnsi="Arial" w:cs="Arial"/>
          <w:color w:val="000000"/>
          <w:sz w:val="24"/>
          <w:szCs w:val="24"/>
        </w:rPr>
        <w:t xml:space="preserve"> while qualitative and observational evidence provides critical insight into the mechanisms</w:t>
      </w:r>
      <w:r w:rsidR="00346A2C" w:rsidRPr="00D371CB">
        <w:rPr>
          <w:rFonts w:ascii="Arial" w:hAnsi="Arial" w:cs="Arial"/>
          <w:color w:val="000000"/>
          <w:sz w:val="24"/>
          <w:szCs w:val="24"/>
        </w:rPr>
        <w:t xml:space="preserve"> and lived experience</w:t>
      </w:r>
      <w:r w:rsidR="00275EC1" w:rsidRPr="00D371CB">
        <w:rPr>
          <w:rFonts w:ascii="Arial" w:hAnsi="Arial" w:cs="Arial"/>
          <w:color w:val="000000"/>
          <w:sz w:val="24"/>
          <w:szCs w:val="24"/>
        </w:rPr>
        <w:t xml:space="preserve"> through which these associations may operate.</w:t>
      </w:r>
      <w:r w:rsidR="00D97B90" w:rsidRPr="00D371CB">
        <w:rPr>
          <w:rFonts w:ascii="Arial" w:hAnsi="Arial" w:cs="Arial"/>
          <w:color w:val="000000"/>
          <w:sz w:val="24"/>
          <w:szCs w:val="24"/>
        </w:rPr>
        <w:t xml:space="preserve"> </w:t>
      </w:r>
      <w:r w:rsidR="00593CCF" w:rsidRPr="00D371CB">
        <w:rPr>
          <w:rFonts w:ascii="Arial" w:hAnsi="Arial" w:cs="Arial"/>
          <w:color w:val="000000"/>
          <w:sz w:val="24"/>
          <w:szCs w:val="24"/>
        </w:rPr>
        <w:t xml:space="preserve">Evidence supporting these associations was largely derived from </w:t>
      </w:r>
      <w:r w:rsidR="00D7633B" w:rsidRPr="00D371CB">
        <w:rPr>
          <w:rFonts w:ascii="Arial" w:hAnsi="Arial" w:cs="Arial"/>
          <w:color w:val="000000"/>
          <w:sz w:val="24"/>
          <w:szCs w:val="24"/>
        </w:rPr>
        <w:t>studies scoring 60-100% on MMAT</w:t>
      </w:r>
      <w:r w:rsidR="00593CCF" w:rsidRPr="00D371CB">
        <w:rPr>
          <w:rFonts w:ascii="Arial" w:hAnsi="Arial" w:cs="Arial"/>
          <w:color w:val="000000"/>
          <w:sz w:val="24"/>
          <w:szCs w:val="24"/>
        </w:rPr>
        <w:t xml:space="preserve">, </w:t>
      </w:r>
      <w:r w:rsidR="0067797B" w:rsidRPr="00D371CB">
        <w:rPr>
          <w:rFonts w:ascii="Arial" w:hAnsi="Arial" w:cs="Arial"/>
          <w:color w:val="000000"/>
          <w:sz w:val="24"/>
          <w:szCs w:val="24"/>
        </w:rPr>
        <w:t>instilling confidence in these findings.</w:t>
      </w:r>
    </w:p>
    <w:p w14:paraId="1EEC6AE8" w14:textId="77777777" w:rsidR="004963A3" w:rsidRPr="00BB448D" w:rsidRDefault="004963A3" w:rsidP="00D371CB">
      <w:pPr>
        <w:spacing w:line="480" w:lineRule="auto"/>
        <w:jc w:val="both"/>
        <w:rPr>
          <w:rFonts w:ascii="Arial" w:hAnsi="Arial" w:cs="Arial"/>
          <w:color w:val="000000"/>
          <w:sz w:val="24"/>
          <w:szCs w:val="24"/>
        </w:rPr>
      </w:pPr>
    </w:p>
    <w:p w14:paraId="6ECE0392" w14:textId="3448EB15" w:rsidR="009810F2" w:rsidRPr="00BB448D" w:rsidRDefault="009810F2" w:rsidP="00D371CB">
      <w:pPr>
        <w:pStyle w:val="Heading4"/>
        <w:spacing w:line="480" w:lineRule="auto"/>
        <w:ind w:left="-360"/>
        <w:jc w:val="both"/>
        <w:rPr>
          <w:rFonts w:ascii="Arial" w:hAnsi="Arial" w:cs="Arial"/>
          <w:color w:val="000000"/>
          <w:sz w:val="24"/>
          <w:szCs w:val="24"/>
        </w:rPr>
      </w:pPr>
      <w:r w:rsidRPr="00BB448D">
        <w:rPr>
          <w:rFonts w:ascii="Arial" w:hAnsi="Arial" w:cs="Arial"/>
          <w:color w:val="000000"/>
          <w:sz w:val="24"/>
          <w:szCs w:val="24"/>
        </w:rPr>
        <w:t>The home, space and digital connection</w:t>
      </w:r>
    </w:p>
    <w:p w14:paraId="766496C0" w14:textId="2BB537BF" w:rsidR="00953771" w:rsidRPr="00D371CB" w:rsidRDefault="003C001B" w:rsidP="00D371CB">
      <w:pPr>
        <w:spacing w:after="240" w:line="480" w:lineRule="auto"/>
        <w:ind w:left="-360"/>
        <w:jc w:val="both"/>
        <w:rPr>
          <w:rFonts w:ascii="Arial" w:hAnsi="Arial" w:cs="Arial"/>
          <w:color w:val="000000"/>
          <w:sz w:val="24"/>
          <w:szCs w:val="24"/>
        </w:rPr>
      </w:pPr>
      <w:r w:rsidRPr="00D371CB">
        <w:rPr>
          <w:rFonts w:ascii="Arial" w:hAnsi="Arial" w:cs="Arial"/>
          <w:color w:val="000000"/>
          <w:sz w:val="24"/>
          <w:szCs w:val="24"/>
        </w:rPr>
        <w:t>Across studies</w:t>
      </w:r>
      <w:r w:rsidR="00EA569F" w:rsidRPr="00D371CB">
        <w:rPr>
          <w:rFonts w:ascii="Arial" w:hAnsi="Arial" w:cs="Arial"/>
          <w:color w:val="000000"/>
          <w:sz w:val="24"/>
          <w:szCs w:val="24"/>
        </w:rPr>
        <w:t xml:space="preserve">, the home environment and access to digital resources emerged as important determinants of children’s experiences during the pandemic period. </w:t>
      </w:r>
      <w:r w:rsidR="00074560" w:rsidRPr="00D371CB">
        <w:rPr>
          <w:rFonts w:ascii="Arial" w:hAnsi="Arial" w:cs="Arial"/>
          <w:color w:val="000000"/>
          <w:sz w:val="24"/>
          <w:szCs w:val="24"/>
        </w:rPr>
        <w:t xml:space="preserve"> While technology provided vital means of maintain</w:t>
      </w:r>
      <w:r w:rsidR="00FB4745">
        <w:rPr>
          <w:rFonts w:ascii="Arial" w:hAnsi="Arial" w:cs="Arial"/>
          <w:color w:val="000000"/>
          <w:sz w:val="24"/>
          <w:szCs w:val="24"/>
        </w:rPr>
        <w:t>ing</w:t>
      </w:r>
      <w:r w:rsidR="00074560" w:rsidRPr="00D371CB">
        <w:rPr>
          <w:rFonts w:ascii="Arial" w:hAnsi="Arial" w:cs="Arial"/>
          <w:color w:val="000000"/>
          <w:sz w:val="24"/>
          <w:szCs w:val="24"/>
        </w:rPr>
        <w:t xml:space="preserve"> access to </w:t>
      </w:r>
      <w:r w:rsidR="009810F2" w:rsidRPr="00D371CB">
        <w:rPr>
          <w:rFonts w:ascii="Arial" w:hAnsi="Arial" w:cs="Arial"/>
          <w:color w:val="000000"/>
          <w:sz w:val="24"/>
          <w:szCs w:val="24"/>
        </w:rPr>
        <w:t xml:space="preserve">school, healthcare and even physical activity, </w:t>
      </w:r>
      <w:r w:rsidR="00953771" w:rsidRPr="00D371CB">
        <w:rPr>
          <w:rFonts w:ascii="Arial" w:hAnsi="Arial" w:cs="Arial"/>
          <w:color w:val="000000"/>
          <w:sz w:val="24"/>
          <w:szCs w:val="24"/>
        </w:rPr>
        <w:t>not all families were able to benefit equally from these opportunities</w:t>
      </w:r>
      <w:r w:rsidR="00242D52" w:rsidRPr="00D371CB">
        <w:rPr>
          <w:rFonts w:ascii="Arial" w:hAnsi="Arial" w:cs="Arial"/>
          <w:color w:val="000000"/>
          <w:sz w:val="24"/>
          <w:szCs w:val="24"/>
          <w:vertAlign w:val="superscript"/>
        </w:rPr>
        <w:fldChar w:fldCharType="begin">
          <w:fldData xml:space="preserve">PEVuZE5vdGU+PENpdGU+PEF1dGhvcj5KZW5zc2VuPC9BdXRob3I+PFllYXI+MjAyMTwvWWVhcj48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==
</w:fldData>
        </w:fldChar>
      </w:r>
      <w:r w:rsidR="00B91DB1" w:rsidRPr="00D371CB">
        <w:rPr>
          <w:rFonts w:ascii="Arial" w:hAnsi="Arial" w:cs="Arial"/>
          <w:color w:val="000000"/>
          <w:sz w:val="24"/>
          <w:szCs w:val="24"/>
          <w:vertAlign w:val="superscript"/>
        </w:rPr>
        <w:instrText xml:space="preserve"> ADDIN EN.CITE </w:instrText>
      </w:r>
      <w:r w:rsidR="00B91DB1" w:rsidRPr="00D371CB">
        <w:rPr>
          <w:rFonts w:ascii="Arial" w:hAnsi="Arial" w:cs="Arial"/>
          <w:color w:val="000000"/>
          <w:sz w:val="24"/>
          <w:szCs w:val="24"/>
          <w:vertAlign w:val="superscript"/>
        </w:rPr>
        <w:fldChar w:fldCharType="begin">
          <w:fldData xml:space="preserve">PEVuZE5vdGU+PENpdGU+PEF1dGhvcj5KZW5zc2VuPC9BdXRob3I+PFllYXI+MjAyMTwvWWVhcj48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==
</w:fldData>
        </w:fldChar>
      </w:r>
      <w:r w:rsidR="00B91DB1" w:rsidRPr="00D371CB">
        <w:rPr>
          <w:rFonts w:ascii="Arial" w:hAnsi="Arial" w:cs="Arial"/>
          <w:color w:val="000000"/>
          <w:sz w:val="24"/>
          <w:szCs w:val="24"/>
          <w:vertAlign w:val="superscript"/>
        </w:rPr>
        <w:instrText xml:space="preserve"> ADDIN EN.CITE.DATA </w:instrText>
      </w:r>
      <w:r w:rsidR="00B91DB1" w:rsidRPr="00D371CB">
        <w:rPr>
          <w:rFonts w:ascii="Arial" w:hAnsi="Arial" w:cs="Arial"/>
          <w:color w:val="000000"/>
          <w:sz w:val="24"/>
          <w:szCs w:val="24"/>
          <w:vertAlign w:val="superscript"/>
        </w:rPr>
      </w:r>
      <w:r w:rsidR="00B91DB1" w:rsidRPr="00D371CB">
        <w:rPr>
          <w:rFonts w:ascii="Arial" w:hAnsi="Arial" w:cs="Arial"/>
          <w:color w:val="000000"/>
          <w:sz w:val="24"/>
          <w:szCs w:val="24"/>
          <w:vertAlign w:val="superscript"/>
        </w:rPr>
        <w:fldChar w:fldCharType="end"/>
      </w:r>
      <w:r w:rsidR="00242D52" w:rsidRPr="00D371CB">
        <w:rPr>
          <w:rFonts w:ascii="Arial" w:hAnsi="Arial" w:cs="Arial"/>
          <w:color w:val="000000"/>
          <w:sz w:val="24"/>
          <w:szCs w:val="24"/>
          <w:vertAlign w:val="superscript"/>
        </w:rPr>
      </w:r>
      <w:r w:rsidR="00242D52" w:rsidRPr="00D371CB">
        <w:rPr>
          <w:rFonts w:ascii="Arial" w:hAnsi="Arial" w:cs="Arial"/>
          <w:color w:val="000000"/>
          <w:sz w:val="24"/>
          <w:szCs w:val="24"/>
          <w:vertAlign w:val="superscript"/>
        </w:rPr>
        <w:fldChar w:fldCharType="separate"/>
      </w:r>
      <w:r w:rsidR="00B91DB1" w:rsidRPr="00D371CB">
        <w:rPr>
          <w:rFonts w:ascii="Arial" w:hAnsi="Arial" w:cs="Arial"/>
          <w:noProof/>
          <w:color w:val="000000"/>
          <w:sz w:val="24"/>
          <w:szCs w:val="24"/>
          <w:vertAlign w:val="superscript"/>
        </w:rPr>
        <w:t>(64, 69, 94-96)</w:t>
      </w:r>
      <w:r w:rsidR="00242D52" w:rsidRPr="00D371CB">
        <w:rPr>
          <w:rFonts w:ascii="Arial" w:hAnsi="Arial" w:cs="Arial"/>
          <w:color w:val="000000"/>
          <w:sz w:val="24"/>
          <w:szCs w:val="24"/>
          <w:vertAlign w:val="superscript"/>
        </w:rPr>
        <w:fldChar w:fldCharType="end"/>
      </w:r>
      <w:r w:rsidR="00F97F26" w:rsidRPr="00D371CB">
        <w:rPr>
          <w:rFonts w:ascii="Arial" w:hAnsi="Arial" w:cs="Arial"/>
          <w:color w:val="000000"/>
          <w:sz w:val="24"/>
          <w:szCs w:val="24"/>
        </w:rPr>
        <w:t>.</w:t>
      </w:r>
    </w:p>
    <w:p w14:paraId="706BE834" w14:textId="2951CB99" w:rsidR="009810F2" w:rsidRPr="00D371CB" w:rsidRDefault="004A1B66" w:rsidP="00D371CB">
      <w:pPr>
        <w:spacing w:after="240" w:line="480" w:lineRule="auto"/>
        <w:ind w:left="-360"/>
        <w:jc w:val="both"/>
        <w:rPr>
          <w:rFonts w:ascii="Arial" w:hAnsi="Arial" w:cs="Arial"/>
          <w:color w:val="000000"/>
          <w:sz w:val="24"/>
          <w:szCs w:val="24"/>
        </w:rPr>
      </w:pPr>
      <w:r w:rsidRPr="00D371CB">
        <w:rPr>
          <w:rFonts w:ascii="Arial" w:hAnsi="Arial" w:cs="Arial"/>
          <w:color w:val="000000"/>
          <w:sz w:val="24"/>
          <w:szCs w:val="24"/>
        </w:rPr>
        <w:t>Quantitative and qualitative evidence</w:t>
      </w:r>
      <w:r w:rsidR="0041334A" w:rsidRPr="00D371CB">
        <w:rPr>
          <w:rFonts w:ascii="Arial" w:hAnsi="Arial" w:cs="Arial"/>
          <w:color w:val="000000"/>
          <w:sz w:val="24"/>
          <w:szCs w:val="24"/>
        </w:rPr>
        <w:t xml:space="preserve"> highlighted </w:t>
      </w:r>
      <w:r w:rsidR="009810F2" w:rsidRPr="00D371CB">
        <w:rPr>
          <w:rFonts w:ascii="Arial" w:eastAsia="Times New Roman" w:hAnsi="Arial" w:cs="Arial"/>
          <w:color w:val="000000"/>
          <w:kern w:val="0"/>
          <w:sz w:val="24"/>
          <w:szCs w:val="24"/>
          <w:lang w:eastAsia="en-GB"/>
        </w:rPr>
        <w:t>disparities in access to digital device</w:t>
      </w:r>
      <w:r w:rsidR="00C0028F" w:rsidRPr="00D371CB">
        <w:rPr>
          <w:rFonts w:ascii="Arial" w:eastAsia="Times New Roman" w:hAnsi="Arial" w:cs="Arial"/>
          <w:color w:val="000000"/>
          <w:kern w:val="0"/>
          <w:sz w:val="24"/>
          <w:szCs w:val="24"/>
          <w:lang w:eastAsia="en-GB"/>
        </w:rPr>
        <w:t>s</w:t>
      </w:r>
      <w:r w:rsidR="009810F2" w:rsidRPr="00D371CB">
        <w:rPr>
          <w:rFonts w:ascii="Arial" w:eastAsia="Times New Roman" w:hAnsi="Arial" w:cs="Arial"/>
          <w:color w:val="000000"/>
          <w:kern w:val="0"/>
          <w:sz w:val="24"/>
          <w:szCs w:val="24"/>
          <w:lang w:eastAsia="en-GB"/>
        </w:rPr>
        <w:t xml:space="preserve"> and</w:t>
      </w:r>
      <w:r w:rsidR="00C0028F" w:rsidRPr="00D371CB">
        <w:rPr>
          <w:rFonts w:ascii="Arial" w:eastAsia="Times New Roman" w:hAnsi="Arial" w:cs="Arial"/>
          <w:color w:val="000000"/>
          <w:kern w:val="0"/>
          <w:sz w:val="24"/>
          <w:szCs w:val="24"/>
          <w:lang w:eastAsia="en-GB"/>
        </w:rPr>
        <w:t xml:space="preserve"> reliable</w:t>
      </w:r>
      <w:r w:rsidR="009810F2" w:rsidRPr="00D371CB">
        <w:rPr>
          <w:rFonts w:ascii="Arial" w:eastAsia="Times New Roman" w:hAnsi="Arial" w:cs="Arial"/>
          <w:color w:val="000000"/>
          <w:kern w:val="0"/>
          <w:sz w:val="24"/>
          <w:szCs w:val="24"/>
          <w:lang w:eastAsia="en-GB"/>
        </w:rPr>
        <w:t xml:space="preserve"> internet connection</w:t>
      </w:r>
      <w:r w:rsidR="00E40852" w:rsidRPr="00D371CB">
        <w:rPr>
          <w:rFonts w:ascii="Arial" w:eastAsia="Times New Roman" w:hAnsi="Arial" w:cs="Arial"/>
          <w:color w:val="000000"/>
          <w:kern w:val="0"/>
          <w:sz w:val="24"/>
          <w:szCs w:val="24"/>
          <w:lang w:eastAsia="en-GB"/>
        </w:rPr>
        <w:t xml:space="preserve">s, which created barriers to online learning and service access for some children </w:t>
      </w:r>
      <w:r w:rsidR="009810F2" w:rsidRPr="00D371CB">
        <w:rPr>
          <w:rFonts w:ascii="Arial" w:eastAsia="Times New Roman" w:hAnsi="Arial" w:cs="Arial"/>
          <w:color w:val="000000"/>
          <w:kern w:val="0"/>
          <w:sz w:val="24"/>
          <w:szCs w:val="24"/>
          <w:vertAlign w:val="superscript"/>
          <w:lang w:eastAsia="en-GB"/>
        </w:rPr>
        <w:fldChar w:fldCharType="begin">
          <w:fldData xml:space="preserve">PEVuZE5vdGU+PENpdGU+PEF1dGhvcj5IdXJlbDwvQXV0aG9yPjxZZWFyPjIwMjM8L1llYXI+PFJl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</w:fldData>
        </w:fldChar>
      </w:r>
      <w:r w:rsidR="00B91DB1" w:rsidRPr="00D371CB">
        <w:rPr>
          <w:rFonts w:ascii="Arial" w:eastAsia="Times New Roman" w:hAnsi="Arial" w:cs="Arial"/>
          <w:color w:val="000000"/>
          <w:kern w:val="0"/>
          <w:sz w:val="24"/>
          <w:szCs w:val="24"/>
          <w:vertAlign w:val="superscript"/>
          <w:lang w:eastAsia="en-GB"/>
        </w:rPr>
        <w:instrText xml:space="preserve"> ADDIN EN.CITE </w:instrText>
      </w:r>
      <w:r w:rsidR="00B91DB1" w:rsidRPr="00D371CB">
        <w:rPr>
          <w:rFonts w:ascii="Arial" w:eastAsia="Times New Roman" w:hAnsi="Arial" w:cs="Arial"/>
          <w:color w:val="000000"/>
          <w:kern w:val="0"/>
          <w:sz w:val="24"/>
          <w:szCs w:val="24"/>
          <w:vertAlign w:val="superscript"/>
          <w:lang w:eastAsia="en-GB"/>
        </w:rPr>
        <w:fldChar w:fldCharType="begin">
          <w:fldData xml:space="preserve">PEVuZE5vdGU+PENpdGU+PEF1dGhvcj5IdXJlbDwvQXV0aG9yPjxZZWFyPjIwMjM8L1llYXI+PFJl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vertAlign w:val="superscript"/>
          <w:lang w:eastAsia="en-GB"/>
        </w:rPr>
      </w:r>
      <w:r w:rsidR="009810F2"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(83, 97, 98)</w:t>
      </w:r>
      <w:r w:rsidR="009810F2"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lang w:eastAsia="en-GB"/>
        </w:rPr>
        <w:t xml:space="preserve">. </w:t>
      </w:r>
      <w:r w:rsidR="00544A8F" w:rsidRPr="00D371CB">
        <w:rPr>
          <w:rFonts w:ascii="Arial" w:eastAsia="Times New Roman" w:hAnsi="Arial" w:cs="Arial"/>
          <w:color w:val="000000"/>
          <w:kern w:val="0"/>
          <w:sz w:val="24"/>
          <w:szCs w:val="24"/>
          <w:lang w:eastAsia="en-GB"/>
        </w:rPr>
        <w:t>These findings suggest that digital exclusion may have compounded existing socioeconomic disadvantage through educational disruption</w:t>
      </w:r>
      <w:r w:rsidR="00D6500C" w:rsidRPr="00D371CB">
        <w:rPr>
          <w:rFonts w:ascii="Arial" w:eastAsia="Times New Roman" w:hAnsi="Arial" w:cs="Arial"/>
          <w:color w:val="000000"/>
          <w:kern w:val="0"/>
          <w:sz w:val="24"/>
          <w:szCs w:val="24"/>
          <w:lang w:eastAsia="en-GB"/>
        </w:rPr>
        <w:t>, reduced access to support services and greater social isolation.</w:t>
      </w:r>
      <w:r w:rsidR="00385845" w:rsidRPr="00D371CB">
        <w:rPr>
          <w:rFonts w:ascii="Arial" w:eastAsia="Times New Roman" w:hAnsi="Arial" w:cs="Arial"/>
          <w:color w:val="000000"/>
          <w:kern w:val="0"/>
          <w:sz w:val="24"/>
          <w:szCs w:val="24"/>
          <w:lang w:eastAsia="en-GB"/>
        </w:rPr>
        <w:t xml:space="preserve"> </w:t>
      </w:r>
      <w:r w:rsidR="009810F2" w:rsidRPr="00D371CB">
        <w:rPr>
          <w:rFonts w:ascii="Arial" w:eastAsia="Times New Roman" w:hAnsi="Arial" w:cs="Arial"/>
          <w:color w:val="000000"/>
          <w:kern w:val="0"/>
          <w:sz w:val="24"/>
          <w:szCs w:val="24"/>
          <w:lang w:eastAsia="en-GB"/>
        </w:rPr>
        <w:t xml:space="preserve">However, evidence </w:t>
      </w:r>
      <w:r w:rsidR="00385845" w:rsidRPr="00D371CB">
        <w:rPr>
          <w:rFonts w:ascii="Arial" w:eastAsia="Times New Roman" w:hAnsi="Arial" w:cs="Arial"/>
          <w:color w:val="000000"/>
          <w:kern w:val="0"/>
          <w:sz w:val="24"/>
          <w:szCs w:val="24"/>
          <w:lang w:eastAsia="en-GB"/>
        </w:rPr>
        <w:t>was not entirely consistent</w:t>
      </w:r>
      <w:r w:rsidR="00A15500" w:rsidRPr="00D371CB">
        <w:rPr>
          <w:rFonts w:ascii="Arial" w:eastAsia="Times New Roman" w:hAnsi="Arial" w:cs="Arial"/>
          <w:color w:val="000000"/>
          <w:kern w:val="0"/>
          <w:sz w:val="24"/>
          <w:szCs w:val="24"/>
          <w:lang w:eastAsia="en-GB"/>
        </w:rPr>
        <w:t xml:space="preserve">, and several studies suggested that adverse impacts associated with lower levels of digital access may not have persisted after the initial COVID-19 </w:t>
      </w:r>
      <w:r w:rsidR="00A15500" w:rsidRPr="00D371CB">
        <w:rPr>
          <w:rFonts w:ascii="Arial" w:eastAsia="Times New Roman" w:hAnsi="Arial" w:cs="Arial"/>
          <w:color w:val="000000"/>
          <w:kern w:val="0"/>
          <w:sz w:val="24"/>
          <w:szCs w:val="24"/>
          <w:lang w:eastAsia="en-GB"/>
        </w:rPr>
        <w:lastRenderedPageBreak/>
        <w:t>restrictions</w:t>
      </w:r>
      <w:r w:rsidR="00A15500" w:rsidRPr="00D371CB">
        <w:rPr>
          <w:rFonts w:ascii="Arial" w:eastAsia="Times New Roman" w:hAnsi="Arial" w:cs="Arial"/>
          <w:color w:val="000000"/>
          <w:kern w:val="0"/>
          <w:sz w:val="24"/>
          <w:szCs w:val="24"/>
          <w:vertAlign w:val="superscript"/>
          <w:lang w:eastAsia="en-GB"/>
        </w:rPr>
        <w:fldChar w:fldCharType="begin">
          <w:fldData xml:space="preserve">PEVuZE5vdGU+PENpdGU+PEF1dGhvcj5EZXBhcnRtZW50IGZvciBFZHVjYXRpb248L0F1dGhvcj48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=
</w:fldData>
        </w:fldChar>
      </w:r>
      <w:r w:rsidR="00B91DB1" w:rsidRPr="00D371CB">
        <w:rPr>
          <w:rFonts w:ascii="Arial" w:eastAsia="Times New Roman" w:hAnsi="Arial" w:cs="Arial"/>
          <w:color w:val="000000"/>
          <w:kern w:val="0"/>
          <w:sz w:val="24"/>
          <w:szCs w:val="24"/>
          <w:vertAlign w:val="superscript"/>
          <w:lang w:eastAsia="en-GB"/>
        </w:rPr>
        <w:instrText xml:space="preserve"> ADDIN EN.CITE </w:instrText>
      </w:r>
      <w:r w:rsidR="00B91DB1" w:rsidRPr="00D371CB">
        <w:rPr>
          <w:rFonts w:ascii="Arial" w:eastAsia="Times New Roman" w:hAnsi="Arial" w:cs="Arial"/>
          <w:color w:val="000000"/>
          <w:kern w:val="0"/>
          <w:sz w:val="24"/>
          <w:szCs w:val="24"/>
          <w:vertAlign w:val="superscript"/>
          <w:lang w:eastAsia="en-GB"/>
        </w:rPr>
        <w:fldChar w:fldCharType="begin">
          <w:fldData xml:space="preserve">PEVuZE5vdGU+PENpdGU+PEF1dGhvcj5EZXBhcnRtZW50IGZvciBFZHVjYXRpb248L0F1dGhvcj48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=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A15500" w:rsidRPr="00D371CB">
        <w:rPr>
          <w:rFonts w:ascii="Arial" w:eastAsia="Times New Roman" w:hAnsi="Arial" w:cs="Arial"/>
          <w:color w:val="000000"/>
          <w:kern w:val="0"/>
          <w:sz w:val="24"/>
          <w:szCs w:val="24"/>
          <w:vertAlign w:val="superscript"/>
          <w:lang w:eastAsia="en-GB"/>
        </w:rPr>
      </w:r>
      <w:r w:rsidR="00A15500"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(41, 49, 99, 100)</w:t>
      </w:r>
      <w:r w:rsidR="00A15500" w:rsidRPr="00D371CB">
        <w:rPr>
          <w:rFonts w:ascii="Arial" w:eastAsia="Times New Roman" w:hAnsi="Arial" w:cs="Arial"/>
          <w:color w:val="000000"/>
          <w:kern w:val="0"/>
          <w:sz w:val="24"/>
          <w:szCs w:val="24"/>
          <w:vertAlign w:val="superscript"/>
          <w:lang w:eastAsia="en-GB"/>
        </w:rPr>
        <w:fldChar w:fldCharType="end"/>
      </w:r>
      <w:r w:rsidR="00A15500" w:rsidRPr="00D371CB">
        <w:rPr>
          <w:rFonts w:ascii="Arial" w:eastAsia="Times New Roman" w:hAnsi="Arial" w:cs="Arial"/>
          <w:color w:val="000000"/>
          <w:kern w:val="0"/>
          <w:sz w:val="24"/>
          <w:szCs w:val="24"/>
          <w:lang w:eastAsia="en-GB"/>
        </w:rPr>
        <w:t>.</w:t>
      </w:r>
      <w:r w:rsidR="00905E8B" w:rsidRPr="00D371CB">
        <w:rPr>
          <w:rFonts w:ascii="Arial" w:eastAsia="Times New Roman" w:hAnsi="Arial" w:cs="Arial"/>
          <w:color w:val="000000"/>
          <w:kern w:val="0"/>
          <w:sz w:val="24"/>
          <w:szCs w:val="24"/>
          <w:lang w:eastAsia="en-GB"/>
        </w:rPr>
        <w:t xml:space="preserve"> </w:t>
      </w:r>
      <w:r w:rsidR="006C0B54" w:rsidRPr="00D371CB">
        <w:rPr>
          <w:rFonts w:ascii="Arial" w:eastAsia="Times New Roman" w:hAnsi="Arial" w:cs="Arial"/>
          <w:color w:val="000000"/>
          <w:kern w:val="0"/>
          <w:sz w:val="24"/>
          <w:szCs w:val="24"/>
          <w:lang w:eastAsia="en-GB"/>
        </w:rPr>
        <w:t xml:space="preserve">For example, from a UK context, adolescents without access to a computer for online schooling experienced </w:t>
      </w:r>
      <w:r w:rsidR="00433238" w:rsidRPr="00D371CB">
        <w:rPr>
          <w:rFonts w:ascii="Arial" w:eastAsia="Times New Roman" w:hAnsi="Arial" w:cs="Arial"/>
          <w:color w:val="000000"/>
          <w:kern w:val="0"/>
          <w:sz w:val="24"/>
          <w:szCs w:val="24"/>
          <w:lang w:eastAsia="en-GB"/>
        </w:rPr>
        <w:t>poorer</w:t>
      </w:r>
      <w:r w:rsidR="006C0B54" w:rsidRPr="00D371CB">
        <w:rPr>
          <w:rFonts w:ascii="Arial" w:eastAsia="Times New Roman" w:hAnsi="Arial" w:cs="Arial"/>
          <w:color w:val="000000"/>
          <w:kern w:val="0"/>
          <w:sz w:val="24"/>
          <w:szCs w:val="24"/>
          <w:lang w:eastAsia="en-GB"/>
        </w:rPr>
        <w:t xml:space="preserve"> mental health when the social restriction measures were in force around December 2020, likely due to social and educational disruptions, </w:t>
      </w:r>
      <w:r w:rsidR="00F13FAB" w:rsidRPr="00D371CB">
        <w:rPr>
          <w:rFonts w:ascii="Arial" w:eastAsia="Times New Roman" w:hAnsi="Arial" w:cs="Arial"/>
          <w:color w:val="000000"/>
          <w:kern w:val="0"/>
          <w:sz w:val="24"/>
          <w:szCs w:val="24"/>
          <w:lang w:eastAsia="en-GB"/>
        </w:rPr>
        <w:t>but these differences appeared to diminish as restrictions were relaxed and opportunities for more in-person contact resumed</w:t>
      </w:r>
      <w:r w:rsidR="00BB47EE" w:rsidRPr="00D371CB">
        <w:rPr>
          <w:rFonts w:ascii="Arial" w:eastAsia="Times New Roman" w:hAnsi="Arial" w:cs="Arial"/>
          <w:color w:val="000000"/>
          <w:kern w:val="0"/>
          <w:sz w:val="24"/>
          <w:szCs w:val="24"/>
          <w:lang w:eastAsia="en-GB"/>
        </w:rPr>
        <w:t xml:space="preserve"> </w:t>
      </w:r>
      <w:r w:rsidR="006C0B54" w:rsidRPr="00D371CB">
        <w:rPr>
          <w:rFonts w:ascii="Arial" w:eastAsia="Times New Roman" w:hAnsi="Arial" w:cs="Arial"/>
          <w:color w:val="000000"/>
          <w:kern w:val="0"/>
          <w:sz w:val="24"/>
          <w:szCs w:val="24"/>
          <w:vertAlign w:val="superscript"/>
          <w:lang w:eastAsia="en-GB"/>
        </w:rPr>
        <w:fldChar w:fldCharType="begin"/>
      </w:r>
      <w:r w:rsidR="00B91DB1" w:rsidRPr="00D371CB">
        <w:rPr>
          <w:rFonts w:ascii="Arial" w:eastAsia="Times New Roman" w:hAnsi="Arial" w:cs="Arial"/>
          <w:color w:val="000000"/>
          <w:kern w:val="0"/>
          <w:sz w:val="24"/>
          <w:szCs w:val="24"/>
          <w:vertAlign w:val="superscript"/>
          <w:lang w:eastAsia="en-GB"/>
        </w:rPr>
        <w:instrText xml:space="preserve"> ADDIN EN.CITE &lt;EndNote&gt;&lt;Cite&gt;&lt;Author&gt;Metherell&lt;/Author&gt;&lt;Year&gt;2021&lt;/Year&gt;&lt;RecNum&gt;75&lt;/RecNum&gt;&lt;DisplayText&gt;(99)&lt;/DisplayText&gt;&lt;record&gt;&lt;rec-number&gt;75&lt;/rec-number&gt;&lt;foreign-keys&gt;&lt;key app="EN" db-id="fswf2f50rpt5exeeartv5st7x09sxferextt" timestamp="1746106642"&gt;75&lt;/key&gt;&lt;/foreign-keys&gt;&lt;ref-type name="Journal Article"&gt;17&lt;/ref-type&gt;&lt;contributors&gt;&lt;authors&gt;&lt;author&gt;Metherell, T. E.&lt;/author&gt;&lt;author&gt;Ghai, S.&lt;/author&gt;&lt;author&gt;McCormick, E. M.&lt;/author&gt;&lt;author&gt;Ford, T. J.&lt;/author&gt;&lt;author&gt;Orben, A.&lt;/author&gt;&lt;/authors&gt;&lt;/contributors&gt;&lt;auth-address&gt;A. Orben, MRC Cognition and Brain Sciences Unit, Cambridge, United Kingdom. E-mail: amy.orben@mrc-cbu.cam.ac.uk&lt;/auth-address&gt;&lt;titles&gt;&lt;title&gt;Digital exclusion predicts worse mental health among adolescents during COVID-19&lt;/title&gt;&lt;secondary-title&gt;medRxiv&lt;/secondary-title&gt;&lt;/titles&gt;&lt;periodical&gt;&lt;full-title&gt;medRxiv&lt;/full-title&gt;&lt;/periodical&gt;&lt;keywords&gt;&lt;keyword&gt;adolescent&lt;/keyword&gt;&lt;keyword&gt;child&lt;/keyword&gt;&lt;keyword&gt;computer&lt;/keyword&gt;&lt;keyword&gt;controlled study&lt;/keyword&gt;&lt;keyword&gt;*coronavirus disease 2019&lt;/keyword&gt;&lt;keyword&gt;female&lt;/keyword&gt;&lt;keyword&gt;growth curve&lt;/keyword&gt;&lt;keyword&gt;human&lt;/keyword&gt;&lt;keyword&gt;Internet&lt;/keyword&gt;&lt;keyword&gt;major clinical study&lt;/keyword&gt;&lt;keyword&gt;male&lt;/keyword&gt;&lt;keyword&gt;*mental health&lt;/keyword&gt;&lt;keyword&gt;pandemic&lt;/keyword&gt;&lt;keyword&gt;risk factor&lt;/keyword&gt;&lt;keyword&gt;social isolation&lt;/keyword&gt;&lt;keyword&gt;strengths and difficulties questionnaire&lt;/keyword&gt;&lt;/keywords&gt;&lt;dates&gt;&lt;year&gt;2021&lt;/year&gt;&lt;/dates&gt;&lt;pub-location&gt;United States&lt;/pub-location&gt;&lt;publisher&gt;medRxiv&lt;/publisher&gt;&lt;accession-num&gt;2016370448&lt;/accession-num&gt;&lt;urls&gt;&lt;related-urls&gt;&lt;url&gt;https://www.medrxiv.org/&lt;/url&gt;&lt;url&gt;http://ovidsp.ovid.com/ovidweb.cgi?T=JS&amp;amp;PAGE=reference&amp;amp;D=empp&amp;amp;NEWS=N&amp;amp;AN=2016370448&lt;/url&gt;&lt;/related-urls&gt;&lt;/urls&gt;&lt;electronic-resource-num&gt;https://dx.doi.org/10.1101/2021.11.25.21266853&lt;/electronic-resource-num&gt;&lt;remote-database-name&gt;Embase Preprint&lt;/remote-database-name&gt;&lt;language&gt;English&lt;/language&gt;&lt;/record&gt;&lt;/Cite&gt;&lt;/EndNote&gt;</w:instrText>
      </w:r>
      <w:r w:rsidR="006C0B54"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(99)</w:t>
      </w:r>
      <w:r w:rsidR="006C0B54" w:rsidRPr="00D371CB">
        <w:rPr>
          <w:rFonts w:ascii="Arial" w:eastAsia="Times New Roman" w:hAnsi="Arial" w:cs="Arial"/>
          <w:color w:val="000000"/>
          <w:kern w:val="0"/>
          <w:sz w:val="24"/>
          <w:szCs w:val="24"/>
          <w:vertAlign w:val="superscript"/>
          <w:lang w:eastAsia="en-GB"/>
        </w:rPr>
        <w:fldChar w:fldCharType="end"/>
      </w:r>
      <w:r w:rsidR="006C0B54" w:rsidRPr="00D371CB">
        <w:rPr>
          <w:rFonts w:ascii="Arial" w:eastAsia="Times New Roman" w:hAnsi="Arial" w:cs="Arial"/>
          <w:color w:val="000000"/>
          <w:kern w:val="0"/>
          <w:sz w:val="24"/>
          <w:szCs w:val="24"/>
          <w:lang w:eastAsia="en-GB"/>
        </w:rPr>
        <w:t>.</w:t>
      </w:r>
      <w:r w:rsidR="00BB47EE" w:rsidRPr="00D371CB">
        <w:rPr>
          <w:rFonts w:ascii="Arial" w:eastAsia="Times New Roman" w:hAnsi="Arial" w:cs="Arial"/>
          <w:color w:val="000000"/>
          <w:kern w:val="0"/>
          <w:sz w:val="24"/>
          <w:szCs w:val="24"/>
          <w:lang w:eastAsia="en-GB"/>
        </w:rPr>
        <w:t xml:space="preserve"> These findings indicate that the impact of digital exclusion on children may be context-dependent and influenced by broader social conditions </w:t>
      </w:r>
      <w:r w:rsidR="00473D02" w:rsidRPr="00D371CB">
        <w:rPr>
          <w:rFonts w:ascii="Arial" w:eastAsia="Times New Roman" w:hAnsi="Arial" w:cs="Arial"/>
          <w:color w:val="000000"/>
          <w:kern w:val="0"/>
          <w:sz w:val="24"/>
          <w:szCs w:val="24"/>
          <w:lang w:eastAsia="en-GB"/>
        </w:rPr>
        <w:t>which are not fully understood</w:t>
      </w:r>
      <w:r w:rsidR="00CC0EE6" w:rsidRPr="00D371CB">
        <w:rPr>
          <w:rFonts w:ascii="Arial" w:eastAsia="Times New Roman" w:hAnsi="Arial" w:cs="Arial"/>
          <w:color w:val="000000"/>
          <w:kern w:val="0"/>
          <w:sz w:val="24"/>
          <w:szCs w:val="24"/>
          <w:lang w:eastAsia="en-GB"/>
        </w:rPr>
        <w:t>.</w:t>
      </w:r>
      <w:r w:rsidR="006C0B54" w:rsidRPr="00D371CB">
        <w:rPr>
          <w:rFonts w:ascii="Arial" w:eastAsia="Times New Roman" w:hAnsi="Arial" w:cs="Arial"/>
          <w:color w:val="000000"/>
          <w:kern w:val="0"/>
          <w:sz w:val="24"/>
          <w:szCs w:val="24"/>
          <w:lang w:eastAsia="en-GB"/>
        </w:rPr>
        <w:t xml:space="preserve"> </w:t>
      </w:r>
    </w:p>
    <w:p w14:paraId="6A980C11" w14:textId="45AB48E3" w:rsidR="00512457" w:rsidRPr="00D371CB" w:rsidRDefault="00D542F8" w:rsidP="00D371CB">
      <w:pPr>
        <w:spacing w:line="480" w:lineRule="auto"/>
        <w:ind w:left="-360"/>
        <w:jc w:val="both"/>
        <w:rPr>
          <w:rFonts w:ascii="Arial" w:eastAsia="Times New Roman" w:hAnsi="Arial" w:cs="Arial"/>
          <w:color w:val="000000"/>
          <w:kern w:val="0"/>
          <w:sz w:val="24"/>
          <w:szCs w:val="24"/>
          <w:lang w:eastAsia="en-GB"/>
        </w:rPr>
      </w:pPr>
      <w:r w:rsidRPr="00D371CB">
        <w:rPr>
          <w:rFonts w:ascii="Arial" w:hAnsi="Arial" w:cs="Arial"/>
          <w:color w:val="000000"/>
          <w:sz w:val="24"/>
          <w:szCs w:val="24"/>
        </w:rPr>
        <w:t>Physical aspects of the home environment were also consistently associated with child health and wellbeing.</w:t>
      </w:r>
      <w:r w:rsidR="00A52607" w:rsidRPr="00D371CB">
        <w:rPr>
          <w:rFonts w:ascii="Arial" w:hAnsi="Arial" w:cs="Arial"/>
          <w:color w:val="000000"/>
          <w:sz w:val="24"/>
          <w:szCs w:val="24"/>
        </w:rPr>
        <w:t xml:space="preserve"> </w:t>
      </w:r>
      <w:r w:rsidR="00B86D3F" w:rsidRPr="00D371CB">
        <w:rPr>
          <w:rFonts w:ascii="Arial" w:hAnsi="Arial" w:cs="Arial"/>
          <w:color w:val="000000"/>
          <w:sz w:val="24"/>
          <w:szCs w:val="24"/>
        </w:rPr>
        <w:t>During periods of restriction</w:t>
      </w:r>
      <w:r w:rsidR="00D93565" w:rsidRPr="00D371CB">
        <w:rPr>
          <w:rFonts w:ascii="Arial" w:hAnsi="Arial" w:cs="Arial"/>
          <w:color w:val="000000"/>
          <w:sz w:val="24"/>
          <w:szCs w:val="24"/>
        </w:rPr>
        <w:t>, families spent substantially more time together within the home, often working, studying and socialising in limited l</w:t>
      </w:r>
      <w:r w:rsidR="00036B56" w:rsidRPr="00D371CB">
        <w:rPr>
          <w:rFonts w:ascii="Arial" w:hAnsi="Arial" w:cs="Arial"/>
          <w:color w:val="000000"/>
          <w:sz w:val="24"/>
          <w:szCs w:val="24"/>
        </w:rPr>
        <w:t>iving space, often with restricted access to outside space</w:t>
      </w:r>
      <w:r w:rsidR="00036B56" w:rsidRPr="00D371CB">
        <w:rPr>
          <w:rFonts w:ascii="Arial" w:eastAsia="Times New Roman" w:hAnsi="Arial" w:cs="Arial"/>
          <w:color w:val="000000"/>
          <w:kern w:val="0"/>
          <w:sz w:val="24"/>
          <w:szCs w:val="24"/>
          <w:vertAlign w:val="superscript"/>
          <w:lang w:eastAsia="en-GB"/>
        </w:rPr>
        <w:fldChar w:fldCharType="begin">
          <w:fldData xml:space="preserve">PEVuZE5vdGU+PENpdGU+PEF1dGhvcj5TaWxrPC9BdXRob3I+PFllYXI+MjAyMTwvWWVhcj48UmVj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</w:fldData>
        </w:fldChar>
      </w:r>
      <w:r w:rsidR="00B91DB1" w:rsidRPr="00D371CB">
        <w:rPr>
          <w:rFonts w:ascii="Arial" w:eastAsia="Times New Roman" w:hAnsi="Arial" w:cs="Arial"/>
          <w:color w:val="000000"/>
          <w:kern w:val="0"/>
          <w:sz w:val="24"/>
          <w:szCs w:val="24"/>
          <w:vertAlign w:val="superscript"/>
          <w:lang w:eastAsia="en-GB"/>
        </w:rPr>
        <w:instrText xml:space="preserve"> ADDIN EN.CITE </w:instrText>
      </w:r>
      <w:r w:rsidR="00B91DB1" w:rsidRPr="00D371CB">
        <w:rPr>
          <w:rFonts w:ascii="Arial" w:eastAsia="Times New Roman" w:hAnsi="Arial" w:cs="Arial"/>
          <w:color w:val="000000"/>
          <w:kern w:val="0"/>
          <w:sz w:val="24"/>
          <w:szCs w:val="24"/>
          <w:vertAlign w:val="superscript"/>
          <w:lang w:eastAsia="en-GB"/>
        </w:rPr>
        <w:fldChar w:fldCharType="begin">
          <w:fldData xml:space="preserve">PEVuZE5vdGU+PENpdGU+PEF1dGhvcj5TaWxrPC9BdXRob3I+PFllYXI+MjAyMTwvWWVhcj48UmVj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036B56" w:rsidRPr="00D371CB">
        <w:rPr>
          <w:rFonts w:ascii="Arial" w:eastAsia="Times New Roman" w:hAnsi="Arial" w:cs="Arial"/>
          <w:color w:val="000000"/>
          <w:kern w:val="0"/>
          <w:sz w:val="24"/>
          <w:szCs w:val="24"/>
          <w:vertAlign w:val="superscript"/>
          <w:lang w:eastAsia="en-GB"/>
        </w:rPr>
      </w:r>
      <w:r w:rsidR="00036B56"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(48, 63, 76, 97, 101)</w:t>
      </w:r>
      <w:r w:rsidR="00036B56" w:rsidRPr="00D371CB">
        <w:rPr>
          <w:rFonts w:ascii="Arial" w:eastAsia="Times New Roman" w:hAnsi="Arial" w:cs="Arial"/>
          <w:color w:val="000000"/>
          <w:kern w:val="0"/>
          <w:sz w:val="24"/>
          <w:szCs w:val="24"/>
          <w:vertAlign w:val="superscript"/>
          <w:lang w:eastAsia="en-GB"/>
        </w:rPr>
        <w:fldChar w:fldCharType="end"/>
      </w:r>
      <w:r w:rsidR="00036B56" w:rsidRPr="00D371CB">
        <w:rPr>
          <w:rFonts w:ascii="Arial" w:hAnsi="Arial" w:cs="Arial"/>
          <w:color w:val="000000"/>
          <w:sz w:val="24"/>
          <w:szCs w:val="24"/>
        </w:rPr>
        <w:t xml:space="preserve">. </w:t>
      </w:r>
      <w:r w:rsidR="009F1DF5" w:rsidRPr="00D371CB">
        <w:rPr>
          <w:rFonts w:ascii="Arial" w:hAnsi="Arial" w:cs="Arial"/>
          <w:color w:val="000000"/>
          <w:sz w:val="24"/>
          <w:szCs w:val="24"/>
        </w:rPr>
        <w:t>Limited space in homes, was shown across several studies to be associated with</w:t>
      </w:r>
      <w:r w:rsidR="00224457" w:rsidRPr="00D371CB">
        <w:rPr>
          <w:rFonts w:ascii="Arial" w:hAnsi="Arial" w:cs="Arial"/>
          <w:color w:val="000000"/>
          <w:sz w:val="24"/>
          <w:szCs w:val="24"/>
        </w:rPr>
        <w:t xml:space="preserve"> </w:t>
      </w:r>
      <w:r w:rsidR="00224457" w:rsidRPr="00D371CB">
        <w:rPr>
          <w:rFonts w:ascii="Arial" w:eastAsia="Times New Roman" w:hAnsi="Arial" w:cs="Arial"/>
          <w:color w:val="000000"/>
          <w:kern w:val="0"/>
          <w:sz w:val="24"/>
          <w:szCs w:val="24"/>
          <w:lang w:eastAsia="en-GB"/>
        </w:rPr>
        <w:t>poorer mental health</w:t>
      </w:r>
      <w:r w:rsidR="00224457" w:rsidRPr="00D371CB">
        <w:rPr>
          <w:rFonts w:ascii="Arial" w:eastAsia="Times New Roman" w:hAnsi="Arial" w:cs="Arial"/>
          <w:color w:val="000000"/>
          <w:kern w:val="0"/>
          <w:sz w:val="24"/>
          <w:szCs w:val="24"/>
          <w:vertAlign w:val="superscript"/>
          <w:lang w:eastAsia="en-GB"/>
        </w:rPr>
        <w:fldChar w:fldCharType="begin">
          <w:fldData xml:space="preserve">PEVuZE5vdGU+PENpdGU+PEF1dGhvcj5GZWxmZTwvQXV0aG9yPjxZZWFyPjIwMjM8L1llYXI+PFJl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</w:fldData>
        </w:fldChar>
      </w:r>
      <w:r w:rsidR="00B91DB1" w:rsidRPr="00D371CB">
        <w:rPr>
          <w:rFonts w:ascii="Arial" w:eastAsia="Times New Roman" w:hAnsi="Arial" w:cs="Arial"/>
          <w:color w:val="000000"/>
          <w:kern w:val="0"/>
          <w:sz w:val="24"/>
          <w:szCs w:val="24"/>
          <w:vertAlign w:val="superscript"/>
          <w:lang w:eastAsia="en-GB"/>
        </w:rPr>
        <w:instrText xml:space="preserve"> ADDIN EN.CITE </w:instrText>
      </w:r>
      <w:r w:rsidR="00B91DB1" w:rsidRPr="00D371CB">
        <w:rPr>
          <w:rFonts w:ascii="Arial" w:eastAsia="Times New Roman" w:hAnsi="Arial" w:cs="Arial"/>
          <w:color w:val="000000"/>
          <w:kern w:val="0"/>
          <w:sz w:val="24"/>
          <w:szCs w:val="24"/>
          <w:vertAlign w:val="superscript"/>
          <w:lang w:eastAsia="en-GB"/>
        </w:rPr>
        <w:fldChar w:fldCharType="begin">
          <w:fldData xml:space="preserve">PEVuZE5vdGU+PENpdGU+PEF1dGhvcj5GZWxmZTwvQXV0aG9yPjxZZWFyPjIwMjM8L1llYXI+PFJl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224457" w:rsidRPr="00D371CB">
        <w:rPr>
          <w:rFonts w:ascii="Arial" w:eastAsia="Times New Roman" w:hAnsi="Arial" w:cs="Arial"/>
          <w:color w:val="000000"/>
          <w:kern w:val="0"/>
          <w:sz w:val="24"/>
          <w:szCs w:val="24"/>
          <w:vertAlign w:val="superscript"/>
          <w:lang w:eastAsia="en-GB"/>
        </w:rPr>
      </w:r>
      <w:r w:rsidR="00224457"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(48, 50, 97, 102-108)</w:t>
      </w:r>
      <w:r w:rsidR="00224457" w:rsidRPr="00D371CB">
        <w:rPr>
          <w:rFonts w:ascii="Arial" w:eastAsia="Times New Roman" w:hAnsi="Arial" w:cs="Arial"/>
          <w:color w:val="000000"/>
          <w:kern w:val="0"/>
          <w:sz w:val="24"/>
          <w:szCs w:val="24"/>
          <w:vertAlign w:val="superscript"/>
          <w:lang w:eastAsia="en-GB"/>
        </w:rPr>
        <w:fldChar w:fldCharType="end"/>
      </w:r>
      <w:r w:rsidR="00224457" w:rsidRPr="00D371CB">
        <w:rPr>
          <w:rFonts w:ascii="Arial" w:eastAsia="Times New Roman" w:hAnsi="Arial" w:cs="Arial"/>
          <w:color w:val="000000"/>
          <w:kern w:val="0"/>
          <w:sz w:val="24"/>
          <w:szCs w:val="24"/>
          <w:lang w:eastAsia="en-GB"/>
        </w:rPr>
        <w:t xml:space="preserve"> and </w:t>
      </w:r>
      <w:r w:rsidR="003E714A" w:rsidRPr="00D371CB">
        <w:rPr>
          <w:rFonts w:ascii="Arial" w:eastAsia="Times New Roman" w:hAnsi="Arial" w:cs="Arial"/>
          <w:color w:val="000000"/>
          <w:kern w:val="0"/>
          <w:sz w:val="24"/>
          <w:szCs w:val="24"/>
          <w:lang w:eastAsia="en-GB"/>
        </w:rPr>
        <w:t xml:space="preserve">lower </w:t>
      </w:r>
      <w:r w:rsidR="00EA388D" w:rsidRPr="00D371CB">
        <w:rPr>
          <w:rFonts w:ascii="Arial" w:eastAsia="Times New Roman" w:hAnsi="Arial" w:cs="Arial"/>
          <w:color w:val="000000"/>
          <w:kern w:val="0"/>
          <w:sz w:val="24"/>
          <w:szCs w:val="24"/>
          <w:lang w:eastAsia="en-GB"/>
        </w:rPr>
        <w:t>health-related quality of life (</w:t>
      </w:r>
      <w:r w:rsidR="00224457" w:rsidRPr="00D371CB">
        <w:rPr>
          <w:rFonts w:ascii="Arial" w:eastAsia="Times New Roman" w:hAnsi="Arial" w:cs="Arial"/>
          <w:color w:val="000000"/>
          <w:kern w:val="0"/>
          <w:sz w:val="24"/>
          <w:szCs w:val="24"/>
          <w:lang w:eastAsia="en-GB"/>
        </w:rPr>
        <w:t>HRQoL</w:t>
      </w:r>
      <w:r w:rsidR="00EA388D" w:rsidRPr="00D371CB">
        <w:rPr>
          <w:rFonts w:ascii="Arial" w:eastAsia="Times New Roman" w:hAnsi="Arial" w:cs="Arial"/>
          <w:color w:val="000000"/>
          <w:kern w:val="0"/>
          <w:sz w:val="24"/>
          <w:szCs w:val="24"/>
          <w:lang w:eastAsia="en-GB"/>
        </w:rPr>
        <w:t>)</w:t>
      </w:r>
      <w:r w:rsidR="00224457" w:rsidRPr="00D371CB">
        <w:rPr>
          <w:rFonts w:ascii="Arial" w:eastAsia="Times New Roman" w:hAnsi="Arial" w:cs="Arial"/>
          <w:color w:val="000000"/>
          <w:kern w:val="0"/>
          <w:sz w:val="24"/>
          <w:szCs w:val="24"/>
          <w:vertAlign w:val="superscript"/>
          <w:lang w:eastAsia="en-GB"/>
        </w:rPr>
        <w:fldChar w:fldCharType="begin">
          <w:fldData xml:space="preserve">PEVuZE5vdGU+PENpdGU+PEF1dGhvcj5GZWxmZTwvQXV0aG9yPjxZZWFyPjIwMjM8L1llYXI+PFJl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</w:fldData>
        </w:fldChar>
      </w:r>
      <w:r w:rsidR="00B91DB1" w:rsidRPr="00D371CB">
        <w:rPr>
          <w:rFonts w:ascii="Arial" w:eastAsia="Times New Roman" w:hAnsi="Arial" w:cs="Arial"/>
          <w:color w:val="000000"/>
          <w:kern w:val="0"/>
          <w:sz w:val="24"/>
          <w:szCs w:val="24"/>
          <w:vertAlign w:val="superscript"/>
          <w:lang w:eastAsia="en-GB"/>
        </w:rPr>
        <w:instrText xml:space="preserve"> ADDIN EN.CITE </w:instrText>
      </w:r>
      <w:r w:rsidR="00B91DB1" w:rsidRPr="00D371CB">
        <w:rPr>
          <w:rFonts w:ascii="Arial" w:eastAsia="Times New Roman" w:hAnsi="Arial" w:cs="Arial"/>
          <w:color w:val="000000"/>
          <w:kern w:val="0"/>
          <w:sz w:val="24"/>
          <w:szCs w:val="24"/>
          <w:vertAlign w:val="superscript"/>
          <w:lang w:eastAsia="en-GB"/>
        </w:rPr>
        <w:fldChar w:fldCharType="begin">
          <w:fldData xml:space="preserve">PEVuZE5vdGU+PENpdGU+PEF1dGhvcj5GZWxmZTwvQXV0aG9yPjxZZWFyPjIwMjM8L1llYXI+PFJl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224457" w:rsidRPr="00D371CB">
        <w:rPr>
          <w:rFonts w:ascii="Arial" w:eastAsia="Times New Roman" w:hAnsi="Arial" w:cs="Arial"/>
          <w:color w:val="000000"/>
          <w:kern w:val="0"/>
          <w:sz w:val="24"/>
          <w:szCs w:val="24"/>
          <w:vertAlign w:val="superscript"/>
          <w:lang w:eastAsia="en-GB"/>
        </w:rPr>
      </w:r>
      <w:r w:rsidR="00224457"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(102, 104)</w:t>
      </w:r>
      <w:r w:rsidR="00224457" w:rsidRPr="00D371CB">
        <w:rPr>
          <w:rFonts w:ascii="Arial" w:eastAsia="Times New Roman" w:hAnsi="Arial" w:cs="Arial"/>
          <w:color w:val="000000"/>
          <w:kern w:val="0"/>
          <w:sz w:val="24"/>
          <w:szCs w:val="24"/>
          <w:vertAlign w:val="superscript"/>
          <w:lang w:eastAsia="en-GB"/>
        </w:rPr>
        <w:fldChar w:fldCharType="end"/>
      </w:r>
      <w:r w:rsidR="0057132B" w:rsidRPr="00D371CB">
        <w:rPr>
          <w:rFonts w:ascii="Arial" w:eastAsia="Times New Roman" w:hAnsi="Arial" w:cs="Arial"/>
          <w:color w:val="000000"/>
          <w:kern w:val="0"/>
          <w:sz w:val="24"/>
          <w:szCs w:val="24"/>
          <w:vertAlign w:val="superscript"/>
          <w:lang w:eastAsia="en-GB"/>
        </w:rPr>
        <w:t xml:space="preserve">. </w:t>
      </w:r>
      <w:r w:rsidR="0057132B" w:rsidRPr="00D371CB">
        <w:rPr>
          <w:rFonts w:ascii="Arial" w:eastAsia="Times New Roman" w:hAnsi="Arial" w:cs="Arial"/>
          <w:color w:val="000000"/>
          <w:kern w:val="0"/>
          <w:sz w:val="24"/>
          <w:szCs w:val="24"/>
          <w:lang w:eastAsia="en-GB"/>
        </w:rPr>
        <w:t xml:space="preserve">Adolescents with less study space were more likely to </w:t>
      </w:r>
      <w:r w:rsidR="00B754D4" w:rsidRPr="00D371CB">
        <w:rPr>
          <w:rFonts w:ascii="Arial" w:eastAsia="Times New Roman" w:hAnsi="Arial" w:cs="Arial"/>
          <w:color w:val="000000"/>
          <w:kern w:val="0"/>
          <w:sz w:val="24"/>
          <w:szCs w:val="24"/>
          <w:lang w:eastAsia="en-GB"/>
        </w:rPr>
        <w:t>report being</w:t>
      </w:r>
      <w:r w:rsidR="0057132B" w:rsidRPr="00D371CB">
        <w:rPr>
          <w:rFonts w:ascii="Arial" w:eastAsia="Times New Roman" w:hAnsi="Arial" w:cs="Arial"/>
          <w:color w:val="000000"/>
          <w:kern w:val="0"/>
          <w:sz w:val="24"/>
          <w:szCs w:val="24"/>
          <w:lang w:eastAsia="en-GB"/>
        </w:rPr>
        <w:t xml:space="preserve"> stressed</w:t>
      </w:r>
      <w:r w:rsidR="0057132B" w:rsidRPr="00D371CB">
        <w:rPr>
          <w:rFonts w:ascii="Arial" w:eastAsia="Times New Roman" w:hAnsi="Arial" w:cs="Arial"/>
          <w:color w:val="000000"/>
          <w:kern w:val="0"/>
          <w:sz w:val="24"/>
          <w:szCs w:val="24"/>
          <w:vertAlign w:val="superscript"/>
          <w:lang w:eastAsia="en-GB"/>
        </w:rPr>
        <w:fldChar w:fldCharType="begin"/>
      </w:r>
      <w:r w:rsidR="00B91DB1" w:rsidRPr="00D371CB">
        <w:rPr>
          <w:rFonts w:ascii="Arial" w:eastAsia="Times New Roman" w:hAnsi="Arial" w:cs="Arial"/>
          <w:color w:val="000000"/>
          <w:kern w:val="0"/>
          <w:sz w:val="24"/>
          <w:szCs w:val="24"/>
          <w:vertAlign w:val="superscript"/>
          <w:lang w:eastAsia="en-GB"/>
        </w:rPr>
        <w:instrText xml:space="preserve"> ADDIN EN.CITE &lt;EndNote&gt;&lt;Cite&gt;&lt;Author&gt;De Coninck&lt;/Author&gt;&lt;Year&gt;2022&lt;/Year&gt;&lt;RecNum&gt;32&lt;/RecNum&gt;&lt;DisplayText&gt;(107)&lt;/DisplayText&gt;&lt;record&gt;&lt;rec-number&gt;32&lt;/rec-number&gt;&lt;foreign-keys&gt;&lt;key app="EN" db-id="fswf2f50rpt5exeeartv5st7x09sxferextt" timestamp="1746106642"&gt;32&lt;/key&gt;&lt;/foreign-keys&gt;&lt;ref-type name="Journal Article"&gt;17&lt;/ref-type&gt;&lt;contributors&gt;&lt;authors&gt;&lt;author&gt;De Coninck, D.&lt;/author&gt;&lt;author&gt;Matthijs, K.&lt;/author&gt;&lt;author&gt;Van Lancker, W.&lt;/author&gt;&lt;/authors&gt;&lt;/contributors&gt;&lt;auth-address&gt;Katholieke Univ Leuven, Ctr Sociol Res, Leuven, Belgium&lt;/auth-address&gt;&lt;titles&gt;&lt;title&gt;Distance Learning and School-Related Stress Among Belgian Adolescents During the COVID-19 Pandemic&lt;/title&gt;&lt;secondary-title&gt;FRONTIERS IN EDUCATION&lt;/secondary-title&gt;&lt;/titles&gt;&lt;periodical&gt;&lt;full-title&gt;FRONTIERS IN EDUCATION&lt;/full-title&gt;&lt;/periodical&gt;&lt;volume&gt;7&lt;/volume&gt;&lt;keywords&gt;&lt;keyword&gt;COVID-19&lt;/keyword&gt;&lt;keyword&gt;pandemic&lt;/keyword&gt;&lt;keyword&gt;remote teaching&lt;/keyword&gt;&lt;keyword&gt;adolescents&lt;/keyword&gt;&lt;keyword&gt;distance learning&lt;/keyword&gt;&lt;keyword&gt;stress&lt;/keyword&gt;&lt;/keywords&gt;&lt;dates&gt;&lt;year&gt;2022&lt;/year&gt;&lt;pub-dates&gt;&lt;date&gt;JAN 27&lt;/date&gt;&lt;/pub-dates&gt;&lt;/dates&gt;&lt;isbn&gt;2504-284X J9 - FRONT EDUC&lt;/isbn&gt;&lt;accession-num&gt;WOS:000753477700001&lt;/accession-num&gt;&lt;urls&gt;&lt;/urls&gt;&lt;custom3&gt;KU Leuven&lt;/custom3&gt;&lt;custom7&gt;836123&lt;/custom7&gt;&lt;electronic-resource-num&gt;10.3389/feduc.2022.836123&lt;/electronic-resource-num&gt;&lt;language&gt;English&lt;/language&gt;&lt;/record&gt;&lt;/Cite&gt;&lt;/EndNote&gt;</w:instrText>
      </w:r>
      <w:r w:rsidR="0057132B"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(107)</w:t>
      </w:r>
      <w:r w:rsidR="0057132B" w:rsidRPr="00D371CB">
        <w:rPr>
          <w:rFonts w:ascii="Arial" w:eastAsia="Times New Roman" w:hAnsi="Arial" w:cs="Arial"/>
          <w:color w:val="000000"/>
          <w:kern w:val="0"/>
          <w:sz w:val="24"/>
          <w:szCs w:val="24"/>
          <w:vertAlign w:val="superscript"/>
          <w:lang w:eastAsia="en-GB"/>
        </w:rPr>
        <w:fldChar w:fldCharType="end"/>
      </w:r>
      <w:r w:rsidR="0057132B" w:rsidRPr="00D371CB">
        <w:rPr>
          <w:rFonts w:ascii="Arial" w:eastAsia="Times New Roman" w:hAnsi="Arial" w:cs="Arial"/>
          <w:color w:val="000000"/>
          <w:kern w:val="0"/>
          <w:sz w:val="24"/>
          <w:szCs w:val="24"/>
          <w:lang w:eastAsia="en-GB"/>
        </w:rPr>
        <w:t>, or have a worsening of hyperactivity and emotional symptoms</w:t>
      </w:r>
      <w:r w:rsidR="0057132B" w:rsidRPr="00D371CB">
        <w:rPr>
          <w:rFonts w:ascii="Arial" w:eastAsia="Times New Roman" w:hAnsi="Arial" w:cs="Arial"/>
          <w:color w:val="000000"/>
          <w:kern w:val="0"/>
          <w:sz w:val="24"/>
          <w:szCs w:val="24"/>
          <w:vertAlign w:val="superscript"/>
          <w:lang w:eastAsia="en-GB"/>
        </w:rPr>
        <w:fldChar w:fldCharType="begin">
          <w:fldData xml:space="preserve">PEVuZE5vdGU+PENpdGU+PEF1dGhvcj5Cb3NjaDwvQXV0aG9yPjxZZWFyPjIwMjI8L1llYXI+PFJl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</w:fldData>
        </w:fldChar>
      </w:r>
      <w:r w:rsidR="004B53F0" w:rsidRPr="00D371CB">
        <w:rPr>
          <w:rFonts w:ascii="Arial" w:eastAsia="Times New Roman" w:hAnsi="Arial" w:cs="Arial"/>
          <w:color w:val="000000"/>
          <w:kern w:val="0"/>
          <w:sz w:val="24"/>
          <w:szCs w:val="24"/>
          <w:vertAlign w:val="superscript"/>
          <w:lang w:eastAsia="en-GB"/>
        </w:rPr>
        <w:instrText xml:space="preserve"> ADDIN EN.CITE </w:instrTex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PEVuZE5vdGU+PENpdGU+PEF1dGhvcj5Cb3NjaDwvQXV0aG9yPjxZZWFyPjIwMjI8L1llYXI+PFJl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</w:fldData>
        </w:fldChar>
      </w:r>
      <w:r w:rsidR="004B53F0" w:rsidRPr="00D371CB">
        <w:rPr>
          <w:rFonts w:ascii="Arial" w:eastAsia="Times New Roman" w:hAnsi="Arial" w:cs="Arial"/>
          <w:color w:val="000000"/>
          <w:kern w:val="0"/>
          <w:sz w:val="24"/>
          <w:szCs w:val="24"/>
          <w:vertAlign w:val="superscript"/>
          <w:lang w:eastAsia="en-GB"/>
        </w:rPr>
        <w:instrText xml:space="preserve"> ADDIN EN.CITE.DATA </w:instrText>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end"/>
      </w:r>
      <w:r w:rsidR="0057132B" w:rsidRPr="00D371CB">
        <w:rPr>
          <w:rFonts w:ascii="Arial" w:eastAsia="Times New Roman" w:hAnsi="Arial" w:cs="Arial"/>
          <w:color w:val="000000"/>
          <w:kern w:val="0"/>
          <w:sz w:val="24"/>
          <w:szCs w:val="24"/>
          <w:vertAlign w:val="superscript"/>
          <w:lang w:eastAsia="en-GB"/>
        </w:rPr>
      </w:r>
      <w:r w:rsidR="0057132B"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(50)</w:t>
      </w:r>
      <w:r w:rsidR="0057132B" w:rsidRPr="00D371CB">
        <w:rPr>
          <w:rFonts w:ascii="Arial" w:eastAsia="Times New Roman" w:hAnsi="Arial" w:cs="Arial"/>
          <w:color w:val="000000"/>
          <w:kern w:val="0"/>
          <w:sz w:val="24"/>
          <w:szCs w:val="24"/>
          <w:vertAlign w:val="superscript"/>
          <w:lang w:eastAsia="en-GB"/>
        </w:rPr>
        <w:fldChar w:fldCharType="end"/>
      </w:r>
      <w:r w:rsidR="0057132B" w:rsidRPr="00D371CB">
        <w:rPr>
          <w:rFonts w:ascii="Arial" w:eastAsia="Times New Roman" w:hAnsi="Arial" w:cs="Arial"/>
          <w:color w:val="000000"/>
          <w:kern w:val="0"/>
          <w:sz w:val="24"/>
          <w:szCs w:val="24"/>
          <w:lang w:eastAsia="en-GB"/>
        </w:rPr>
        <w:t xml:space="preserve">. </w:t>
      </w:r>
      <w:r w:rsidR="00106F62" w:rsidRPr="00D371CB">
        <w:rPr>
          <w:rFonts w:ascii="Arial" w:eastAsia="Times New Roman" w:hAnsi="Arial" w:cs="Arial"/>
          <w:color w:val="000000"/>
          <w:kern w:val="0"/>
          <w:sz w:val="24"/>
          <w:szCs w:val="24"/>
          <w:lang w:eastAsia="en-GB"/>
        </w:rPr>
        <w:t>A</w:t>
      </w:r>
      <w:r w:rsidR="0057132B" w:rsidRPr="00D371CB">
        <w:rPr>
          <w:rFonts w:ascii="Arial" w:eastAsia="Times New Roman" w:hAnsi="Arial" w:cs="Arial"/>
          <w:color w:val="000000"/>
          <w:kern w:val="0"/>
          <w:sz w:val="24"/>
          <w:szCs w:val="24"/>
          <w:lang w:eastAsia="en-GB"/>
        </w:rPr>
        <w:t xml:space="preserve"> lack of space within the home also impacted the physical health of children including child obesity</w:t>
      </w:r>
      <w:r w:rsidR="0057132B" w:rsidRPr="00D371CB">
        <w:rPr>
          <w:rFonts w:ascii="Arial" w:eastAsia="Times New Roman" w:hAnsi="Arial" w:cs="Arial"/>
          <w:color w:val="000000"/>
          <w:kern w:val="0"/>
          <w:sz w:val="24"/>
          <w:szCs w:val="24"/>
          <w:vertAlign w:val="superscript"/>
          <w:lang w:eastAsia="en-GB"/>
        </w:rPr>
        <w:fldChar w:fldCharType="begin"/>
      </w:r>
      <w:r w:rsidR="004B53F0" w:rsidRPr="00D371CB">
        <w:rPr>
          <w:rFonts w:ascii="Arial" w:eastAsia="Times New Roman" w:hAnsi="Arial" w:cs="Arial"/>
          <w:color w:val="000000"/>
          <w:kern w:val="0"/>
          <w:sz w:val="24"/>
          <w:szCs w:val="24"/>
          <w:vertAlign w:val="superscript"/>
          <w:lang w:eastAsia="en-GB"/>
        </w:rPr>
        <w:instrText xml:space="preserve"> ADDIN EN.CITE &lt;EndNote&gt;&lt;Cite&gt;&lt;Author&gt;Barboza&lt;/Author&gt;&lt;Year&gt;2021&lt;/Year&gt;&lt;RecNum&gt;11&lt;/RecNum&gt;&lt;DisplayText&gt;(63)&lt;/DisplayText&gt;&lt;record&gt;&lt;rec-number&gt;11&lt;/rec-number&gt;&lt;foreign-keys&gt;&lt;key app="EN" db-id="fswf2f50rpt5exeeartv5st7x09sxferextt" timestamp="1746106642"&gt;11&lt;/key&gt;&lt;/foreign-keys&gt;&lt;ref-type name="Journal Article"&gt;17&lt;/ref-type&gt;&lt;contributors&gt;&lt;authors&gt;&lt;author&gt;Barboza, M.&lt;/author&gt;&lt;author&gt;Marttila, A.&lt;/author&gt;&lt;author&gt;Burstrom, B.&lt;/author&gt;&lt;author&gt;Kulane, A.&lt;/author&gt;&lt;/authors&gt;&lt;/contributors&gt;&lt;auth-address&gt;Karolinska Inst, Equ &amp;amp; Hlth Policy Res Grp, Dept Global Publ Hlth, S-17177 Stockholm, Sweden&amp;#xD;Reg Stockholm, Ctr Epidemiol &amp;amp; Community Med, Box 45436, S-10431 Stockholm, Sweden&lt;/auth-address&gt;&lt;titles&gt;&lt;title&gt;Covid-19 and pathways to health inequities for families in a socioeconomically disadvantaged area of Sweden - qualitative analysis of home visitors&amp;apos; observations&lt;/title&gt;&lt;secondary-title&gt;INTERNATIONAL JOURNAL FOR EQUITY IN HEALTH&lt;/secondary-title&gt;&lt;/titles&gt;&lt;periodical&gt;&lt;full-title&gt;INTERNATIONAL JOURNAL FOR EQUITY IN HEALTH&lt;/full-title&gt;&lt;/periodical&gt;&lt;volume&gt;20&lt;/volume&gt;&lt;number&gt;1&lt;/number&gt;&lt;keywords&gt;&lt;keyword&gt;Health inequities&lt;/keyword&gt;&lt;keyword&gt;Covid-19&lt;/keyword&gt;&lt;keyword&gt;Home visiting&lt;/keyword&gt;&lt;keyword&gt;Early Childhood Development&lt;/keyword&gt;&lt;keyword&gt;Social determinants of health&lt;/keyword&gt;&lt;keyword&gt;Qualitative study&lt;/keyword&gt;&lt;keyword&gt;Reflexive Thematic Analysis&lt;/keyword&gt;&lt;keyword&gt;SOCIAL DETERMINANTS&lt;/keyword&gt;&lt;keyword&gt;INEQUALITIES&lt;/keyword&gt;&lt;keyword&gt;EQUITY&lt;/keyword&gt;&lt;keyword&gt;LENS&lt;/keyword&gt;&lt;/keywords&gt;&lt;dates&gt;&lt;year&gt;2021&lt;/year&gt;&lt;pub-dates&gt;&lt;date&gt;SEP 26&lt;/date&gt;&lt;/pub-dates&gt;&lt;/dates&gt;&lt;isbn&gt;1475-9276 J9 - INT J EQUITY HEALTH&lt;/isbn&gt;&lt;accession-num&gt;WOS:000699970000002&lt;/accession-num&gt;&lt;urls&gt;&lt;/urls&gt;&lt;custom3&gt;Karolinska Institutet&lt;/custom3&gt;&lt;custom7&gt;215&lt;/custom7&gt;&lt;electronic-resource-num&gt;10.1186/s12939-021-01556-6&lt;/electronic-resource-num&gt;&lt;language&gt;English&lt;/language&gt;&lt;/record&gt;&lt;/Cite&gt;&lt;/EndNote&gt;</w:instrText>
      </w:r>
      <w:r w:rsidR="0057132B"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(63)</w:t>
      </w:r>
      <w:r w:rsidR="0057132B" w:rsidRPr="00D371CB">
        <w:rPr>
          <w:rFonts w:ascii="Arial" w:eastAsia="Times New Roman" w:hAnsi="Arial" w:cs="Arial"/>
          <w:color w:val="000000"/>
          <w:kern w:val="0"/>
          <w:sz w:val="24"/>
          <w:szCs w:val="24"/>
          <w:vertAlign w:val="superscript"/>
          <w:lang w:eastAsia="en-GB"/>
        </w:rPr>
        <w:fldChar w:fldCharType="end"/>
      </w:r>
      <w:r w:rsidR="0057132B" w:rsidRPr="00D371CB">
        <w:rPr>
          <w:rFonts w:ascii="Arial" w:eastAsia="Times New Roman" w:hAnsi="Arial" w:cs="Arial"/>
          <w:color w:val="000000"/>
          <w:kern w:val="0"/>
          <w:sz w:val="24"/>
          <w:szCs w:val="24"/>
          <w:lang w:eastAsia="en-GB"/>
        </w:rPr>
        <w:t>, development outcomes</w:t>
      </w:r>
      <w:r w:rsidR="0057132B" w:rsidRPr="00D371CB">
        <w:rPr>
          <w:rFonts w:ascii="Arial" w:eastAsia="Times New Roman" w:hAnsi="Arial" w:cs="Arial"/>
          <w:color w:val="000000"/>
          <w:kern w:val="0"/>
          <w:sz w:val="24"/>
          <w:szCs w:val="24"/>
          <w:vertAlign w:val="superscript"/>
          <w:lang w:eastAsia="en-GB"/>
        </w:rPr>
        <w:fldChar w:fldCharType="begin"/>
      </w:r>
      <w:r w:rsidR="004B53F0" w:rsidRPr="00D371CB">
        <w:rPr>
          <w:rFonts w:ascii="Arial" w:eastAsia="Times New Roman" w:hAnsi="Arial" w:cs="Arial"/>
          <w:color w:val="000000"/>
          <w:kern w:val="0"/>
          <w:sz w:val="24"/>
          <w:szCs w:val="24"/>
          <w:vertAlign w:val="superscript"/>
          <w:lang w:eastAsia="en-GB"/>
        </w:rPr>
        <w:instrText xml:space="preserve"> ADDIN EN.CITE &lt;EndNote&gt;&lt;Cite&gt;&lt;Author&gt;Institute of Health Visiting&lt;/Author&gt;&lt;Year&gt;2023&lt;/Year&gt;&lt;RecNum&gt;55&lt;/RecNum&gt;&lt;DisplayText&gt;(42)&lt;/DisplayText&gt;&lt;record&gt;&lt;rec-number&gt;55&lt;/rec-number&gt;&lt;foreign-keys&gt;&lt;key app="EN" db-id="fswf2f50rpt5exeeartv5st7x09sxferextt" timestamp="1746106642"&gt;55&lt;/key&gt;&lt;/foreign-keys&gt;&lt;ref-type name="Report"&gt;27&lt;/ref-type&gt;&lt;contributors&gt;&lt;authors&gt;&lt;author&gt;Institute of Health Visiting,&lt;/author&gt;&lt;/authors&gt;&lt;/contributors&gt;&lt;titles&gt;&lt;title&gt;State of Health Visiting, UK survey report. A vital safety net under pressure.&lt;/title&gt;&lt;/titles&gt;&lt;dates&gt;&lt;year&gt;2023&lt;/year&gt;&lt;/dates&gt;&lt;publisher&gt;Institute of Health Visiting,&lt;/publisher&gt;&lt;urls&gt;&lt;related-urls&gt;&lt;url&gt;https://files.localgov.co.uk/ihv.pdf&lt;/url&gt;&lt;/related-urls&gt;&lt;/urls&gt;&lt;access-date&gt;17/12/2024&lt;/access-date&gt;&lt;/record&gt;&lt;/Cite&gt;&lt;/EndNote&gt;</w:instrText>
      </w:r>
      <w:r w:rsidR="0057132B"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(42)</w:t>
      </w:r>
      <w:r w:rsidR="0057132B" w:rsidRPr="00D371CB">
        <w:rPr>
          <w:rFonts w:ascii="Arial" w:eastAsia="Times New Roman" w:hAnsi="Arial" w:cs="Arial"/>
          <w:color w:val="000000"/>
          <w:kern w:val="0"/>
          <w:sz w:val="24"/>
          <w:szCs w:val="24"/>
          <w:vertAlign w:val="superscript"/>
          <w:lang w:eastAsia="en-GB"/>
        </w:rPr>
        <w:fldChar w:fldCharType="end"/>
      </w:r>
      <w:r w:rsidR="0057132B" w:rsidRPr="00D371CB">
        <w:rPr>
          <w:rFonts w:ascii="Arial" w:eastAsia="Times New Roman" w:hAnsi="Arial" w:cs="Arial"/>
          <w:color w:val="000000"/>
          <w:kern w:val="0"/>
          <w:sz w:val="24"/>
          <w:szCs w:val="24"/>
          <w:lang w:eastAsia="en-GB"/>
        </w:rPr>
        <w:t>, and the risk of sudden infant death syndrome</w:t>
      </w:r>
      <w:r w:rsidR="0057132B" w:rsidRPr="00D371CB">
        <w:rPr>
          <w:rFonts w:ascii="Arial" w:eastAsia="Times New Roman" w:hAnsi="Arial" w:cs="Arial"/>
          <w:color w:val="000000"/>
          <w:kern w:val="0"/>
          <w:sz w:val="24"/>
          <w:szCs w:val="24"/>
          <w:vertAlign w:val="superscript"/>
          <w:lang w:eastAsia="en-GB"/>
        </w:rPr>
        <w:fldChar w:fldCharType="begin">
          <w:fldData xml:space="preserve">PEVuZE5vdGU+PENpdGU+PEF1dGhvcj5Sb3NlbnRoYWw8L0F1dGhvcj48WWVhcj4yMDIzPC9ZZWFy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==
</w:fldData>
        </w:fldChar>
      </w:r>
      <w:r w:rsidR="00B91DB1" w:rsidRPr="00D371CB">
        <w:rPr>
          <w:rFonts w:ascii="Arial" w:eastAsia="Times New Roman" w:hAnsi="Arial" w:cs="Arial"/>
          <w:color w:val="000000"/>
          <w:kern w:val="0"/>
          <w:sz w:val="24"/>
          <w:szCs w:val="24"/>
          <w:vertAlign w:val="superscript"/>
          <w:lang w:eastAsia="en-GB"/>
        </w:rPr>
        <w:instrText xml:space="preserve"> ADDIN EN.CITE </w:instrText>
      </w:r>
      <w:r w:rsidR="00B91DB1" w:rsidRPr="00D371CB">
        <w:rPr>
          <w:rFonts w:ascii="Arial" w:eastAsia="Times New Roman" w:hAnsi="Arial" w:cs="Arial"/>
          <w:color w:val="000000"/>
          <w:kern w:val="0"/>
          <w:sz w:val="24"/>
          <w:szCs w:val="24"/>
          <w:vertAlign w:val="superscript"/>
          <w:lang w:eastAsia="en-GB"/>
        </w:rPr>
        <w:fldChar w:fldCharType="begin">
          <w:fldData xml:space="preserve">PEVuZE5vdGU+PENpdGU+PEF1dGhvcj5Sb3NlbnRoYWw8L0F1dGhvcj48WWVhcj4yMDIzPC9ZZWFy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==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57132B" w:rsidRPr="00D371CB">
        <w:rPr>
          <w:rFonts w:ascii="Arial" w:eastAsia="Times New Roman" w:hAnsi="Arial" w:cs="Arial"/>
          <w:color w:val="000000"/>
          <w:kern w:val="0"/>
          <w:sz w:val="24"/>
          <w:szCs w:val="24"/>
          <w:vertAlign w:val="superscript"/>
          <w:lang w:eastAsia="en-GB"/>
        </w:rPr>
      </w:r>
      <w:r w:rsidR="0057132B"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(93)</w:t>
      </w:r>
      <w:r w:rsidR="0057132B" w:rsidRPr="00D371CB">
        <w:rPr>
          <w:rFonts w:ascii="Arial" w:eastAsia="Times New Roman" w:hAnsi="Arial" w:cs="Arial"/>
          <w:color w:val="000000"/>
          <w:kern w:val="0"/>
          <w:sz w:val="24"/>
          <w:szCs w:val="24"/>
          <w:vertAlign w:val="superscript"/>
          <w:lang w:eastAsia="en-GB"/>
        </w:rPr>
        <w:fldChar w:fldCharType="end"/>
      </w:r>
      <w:r w:rsidR="0057132B" w:rsidRPr="00D371CB">
        <w:rPr>
          <w:rFonts w:ascii="Arial" w:eastAsia="Times New Roman" w:hAnsi="Arial" w:cs="Arial"/>
          <w:color w:val="000000"/>
          <w:kern w:val="0"/>
          <w:sz w:val="24"/>
          <w:szCs w:val="24"/>
          <w:lang w:eastAsia="en-GB"/>
        </w:rPr>
        <w:t>.</w:t>
      </w:r>
      <w:r w:rsidR="00B754D4" w:rsidRPr="00D371CB">
        <w:rPr>
          <w:rFonts w:ascii="Arial" w:eastAsia="Times New Roman" w:hAnsi="Arial" w:cs="Arial"/>
          <w:color w:val="000000"/>
          <w:kern w:val="0"/>
          <w:sz w:val="24"/>
          <w:szCs w:val="24"/>
          <w:lang w:eastAsia="en-GB"/>
        </w:rPr>
        <w:t xml:space="preserve"> Children living in apartments experienced </w:t>
      </w:r>
      <w:r w:rsidR="00EA388D" w:rsidRPr="00D371CB">
        <w:rPr>
          <w:rFonts w:ascii="Arial" w:eastAsia="Times New Roman" w:hAnsi="Arial" w:cs="Arial"/>
          <w:color w:val="000000"/>
          <w:kern w:val="0"/>
          <w:sz w:val="24"/>
          <w:szCs w:val="24"/>
          <w:lang w:eastAsia="en-GB"/>
        </w:rPr>
        <w:t xml:space="preserve">lower </w:t>
      </w:r>
      <w:r w:rsidR="00B754D4" w:rsidRPr="00D371CB">
        <w:rPr>
          <w:rFonts w:ascii="Arial" w:eastAsia="Times New Roman" w:hAnsi="Arial" w:cs="Arial"/>
          <w:color w:val="000000"/>
          <w:kern w:val="0"/>
          <w:sz w:val="24"/>
          <w:szCs w:val="24"/>
          <w:lang w:eastAsia="en-GB"/>
        </w:rPr>
        <w:t>HRQoL</w:t>
      </w:r>
      <w:r w:rsidR="00B754D4" w:rsidRPr="00D371CB">
        <w:rPr>
          <w:rFonts w:ascii="Arial" w:eastAsia="Times New Roman" w:hAnsi="Arial" w:cs="Arial"/>
          <w:color w:val="000000"/>
          <w:kern w:val="0"/>
          <w:sz w:val="24"/>
          <w:szCs w:val="24"/>
          <w:vertAlign w:val="superscript"/>
          <w:lang w:eastAsia="en-GB"/>
        </w:rPr>
        <w:fldChar w:fldCharType="begin"/>
      </w:r>
      <w:r w:rsidR="00B91DB1" w:rsidRPr="00D371CB">
        <w:rPr>
          <w:rFonts w:ascii="Arial" w:eastAsia="Times New Roman" w:hAnsi="Arial" w:cs="Arial"/>
          <w:color w:val="000000"/>
          <w:kern w:val="0"/>
          <w:sz w:val="24"/>
          <w:szCs w:val="24"/>
          <w:vertAlign w:val="superscript"/>
          <w:lang w:eastAsia="en-GB"/>
        </w:rPr>
        <w:instrText xml:space="preserve"> ADDIN EN.CITE &lt;EndNote&gt;&lt;Cite&gt;&lt;Author&gt;Bourion-Bédès&lt;/Author&gt;&lt;Year&gt;2022&lt;/Year&gt;&lt;RecNum&gt;19&lt;/RecNum&gt;&lt;DisplayText&gt;(101)&lt;/DisplayText&gt;&lt;record&gt;&lt;rec-number&gt;19&lt;/rec-number&gt;&lt;foreign-keys&gt;&lt;key app="EN" db-id="fswf2f50rpt5exeeartv5st7x09sxferextt" timestamp="1746106642"&gt;19&lt;/key&gt;&lt;/foreign-keys&gt;&lt;ref-type name="Journal Article"&gt;17&lt;/ref-type&gt;&lt;contributors&gt;&lt;authors&gt;&lt;author&gt;Bourion-Bédès, Stéphanie&lt;/author&gt;&lt;author&gt;Rousseau, Hélène&lt;/author&gt;&lt;author&gt;Batt, Martine&lt;/author&gt;&lt;author&gt;Tarquinio, Pascale&lt;/author&gt;&lt;author&gt;Lebreuilly, Romain&lt;/author&gt;&lt;author&gt;Sorsana, Christine&lt;/author&gt;&lt;author&gt;Legrand, Karine&lt;/author&gt;&lt;author&gt;Tarquinio, Cyril&lt;/author&gt;&lt;author&gt;Baumann, Cédric&lt;/author&gt;&lt;/authors&gt;&lt;/contributors&gt;&lt;titles&gt;&lt;title&gt;The effects of living and learning conditions on the health-related quality of life of children and adolescents during the COVID-19 lockdown in the French Grand Est region&lt;/title&gt;&lt;secondary-title&gt;BMC Public Health&lt;/secondary-title&gt;&lt;/titles&gt;&lt;periodical&gt;&lt;full-title&gt;BMC PUBLIC HEALTH&lt;/full-title&gt;&lt;/periodical&gt;&lt;pages&gt;517&lt;/pages&gt;&lt;volume&gt;22&lt;/volume&gt;&lt;number&gt;1&lt;/number&gt;&lt;dates&gt;&lt;year&gt;2022&lt;/year&gt;&lt;pub-dates&gt;&lt;date&gt;2022/03/16&lt;/date&gt;&lt;/pub-dates&gt;&lt;/dates&gt;&lt;isbn&gt;1471-2458&lt;/isbn&gt;&lt;urls&gt;&lt;related-urls&gt;&lt;url&gt;https://doi.org/10.1186/s12889-022-12941-3&lt;/url&gt;&lt;/related-urls&gt;&lt;/urls&gt;&lt;electronic-resource-num&gt;10.1186/s12889-022-12941-3&lt;/electronic-resource-num&gt;&lt;/record&gt;&lt;/Cite&gt;&lt;/EndNote&gt;</w:instrText>
      </w:r>
      <w:r w:rsidR="00B754D4"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(101)</w:t>
      </w:r>
      <w:r w:rsidR="00B754D4" w:rsidRPr="00D371CB">
        <w:rPr>
          <w:rFonts w:ascii="Arial" w:eastAsia="Times New Roman" w:hAnsi="Arial" w:cs="Arial"/>
          <w:color w:val="000000"/>
          <w:kern w:val="0"/>
          <w:sz w:val="24"/>
          <w:szCs w:val="24"/>
          <w:vertAlign w:val="superscript"/>
          <w:lang w:eastAsia="en-GB"/>
        </w:rPr>
        <w:fldChar w:fldCharType="end"/>
      </w:r>
      <w:r w:rsidR="00B754D4" w:rsidRPr="00D371CB">
        <w:rPr>
          <w:rFonts w:ascii="Arial" w:eastAsia="Times New Roman" w:hAnsi="Arial" w:cs="Arial"/>
          <w:color w:val="000000"/>
          <w:kern w:val="0"/>
          <w:sz w:val="24"/>
          <w:szCs w:val="24"/>
          <w:lang w:eastAsia="en-GB"/>
        </w:rPr>
        <w:t xml:space="preserve">, </w:t>
      </w:r>
      <w:r w:rsidR="00EA388D" w:rsidRPr="00D371CB">
        <w:rPr>
          <w:rFonts w:ascii="Arial" w:eastAsia="Times New Roman" w:hAnsi="Arial" w:cs="Arial"/>
          <w:color w:val="000000"/>
          <w:kern w:val="0"/>
          <w:sz w:val="24"/>
          <w:szCs w:val="24"/>
          <w:lang w:eastAsia="en-GB"/>
        </w:rPr>
        <w:t xml:space="preserve">increased </w:t>
      </w:r>
      <w:r w:rsidR="00B754D4" w:rsidRPr="00D371CB">
        <w:rPr>
          <w:rFonts w:ascii="Arial" w:eastAsia="Times New Roman" w:hAnsi="Arial" w:cs="Arial"/>
          <w:color w:val="000000"/>
          <w:kern w:val="0"/>
          <w:sz w:val="24"/>
          <w:szCs w:val="24"/>
          <w:lang w:eastAsia="en-GB"/>
        </w:rPr>
        <w:t>hyperactivity/inattention</w:t>
      </w:r>
      <w:r w:rsidR="00B754D4" w:rsidRPr="00D371CB">
        <w:rPr>
          <w:rFonts w:ascii="Arial" w:eastAsia="Times New Roman" w:hAnsi="Arial" w:cs="Arial"/>
          <w:color w:val="000000"/>
          <w:kern w:val="0"/>
          <w:sz w:val="24"/>
          <w:szCs w:val="24"/>
          <w:vertAlign w:val="superscript"/>
          <w:lang w:eastAsia="en-GB"/>
        </w:rPr>
        <w:fldChar w:fldCharType="begin"/>
      </w:r>
      <w:r w:rsidR="004B53F0" w:rsidRPr="00D371CB">
        <w:rPr>
          <w:rFonts w:ascii="Arial" w:eastAsia="Times New Roman" w:hAnsi="Arial" w:cs="Arial"/>
          <w:color w:val="000000"/>
          <w:kern w:val="0"/>
          <w:sz w:val="24"/>
          <w:szCs w:val="24"/>
          <w:vertAlign w:val="superscript"/>
          <w:lang w:eastAsia="en-GB"/>
        </w:rPr>
        <w:instrText xml:space="preserve"> ADDIN EN.CITE &lt;EndNote&gt;&lt;Cite&gt;&lt;Author&gt;Christner&lt;/Author&gt;&lt;Year&gt;2021&lt;/Year&gt;&lt;RecNum&gt;27&lt;/RecNum&gt;&lt;DisplayText&gt;(109)&lt;/DisplayText&gt;&lt;record&gt;&lt;rec-number&gt;27&lt;/rec-number&gt;&lt;foreign-keys&gt;&lt;key app="EN" db-id="fswf2f50rpt5exeeartv5st7x09sxferextt" timestamp="1746106642"&gt;27&lt;/key&gt;&lt;/foreign-keys&gt;&lt;ref-type name="Journal Article"&gt;17&lt;/ref-type&gt;&lt;contributors&gt;&lt;authors&gt;&lt;author&gt;Christner, Natalie&lt;/author&gt;&lt;author&gt;Essler, Samuel&lt;/author&gt;&lt;author&gt;Hazzam, Astrid&lt;/author&gt;&lt;author&gt;Paulus, Markus&lt;/author&gt;&lt;/authors&gt;&lt;/contributors&gt;&lt;titles&gt;&lt;title&gt;Children’s psychological well-being and problem behavior during the COVID-19 pandemic: An online study during the lockdown period in Germany&lt;/title&gt;&lt;secondary-title&gt;PLOS ONE&lt;/secondary-title&gt;&lt;/titles&gt;&lt;periodical&gt;&lt;full-title&gt;PLOS ONE&lt;/full-title&gt;&lt;/periodical&gt;&lt;pages&gt;e0253473&lt;/pages&gt;&lt;volume&gt;16&lt;/volume&gt;&lt;number&gt;6&lt;/number&gt;&lt;dates&gt;&lt;year&gt;2021&lt;/year&gt;&lt;/dates&gt;&lt;publisher&gt;Public Library of Science&lt;/publisher&gt;&lt;urls&gt;&lt;related-urls&gt;&lt;url&gt;https://doi.org/10.1371/journal.pone.0253473&lt;/url&gt;&lt;/related-urls&gt;&lt;/urls&gt;&lt;electronic-resource-num&gt;10.1371/journal.pone.0253473&lt;/electronic-resource-num&gt;&lt;/record&gt;&lt;/Cite&gt;&lt;/EndNote&gt;</w:instrText>
      </w:r>
      <w:r w:rsidR="00B754D4"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(109)</w:t>
      </w:r>
      <w:r w:rsidR="00B754D4" w:rsidRPr="00D371CB">
        <w:rPr>
          <w:rFonts w:ascii="Arial" w:eastAsia="Times New Roman" w:hAnsi="Arial" w:cs="Arial"/>
          <w:color w:val="000000"/>
          <w:kern w:val="0"/>
          <w:sz w:val="24"/>
          <w:szCs w:val="24"/>
          <w:vertAlign w:val="superscript"/>
          <w:lang w:eastAsia="en-GB"/>
        </w:rPr>
        <w:fldChar w:fldCharType="end"/>
      </w:r>
      <w:r w:rsidR="00B754D4" w:rsidRPr="00D371CB">
        <w:rPr>
          <w:rFonts w:ascii="Arial" w:eastAsia="Times New Roman" w:hAnsi="Arial" w:cs="Arial"/>
          <w:color w:val="000000"/>
          <w:kern w:val="0"/>
          <w:sz w:val="24"/>
          <w:szCs w:val="24"/>
          <w:lang w:eastAsia="en-GB"/>
        </w:rPr>
        <w:t xml:space="preserve"> and </w:t>
      </w:r>
      <w:r w:rsidR="00EB0110" w:rsidRPr="00D371CB">
        <w:rPr>
          <w:rFonts w:ascii="Arial" w:eastAsia="Times New Roman" w:hAnsi="Arial" w:cs="Arial"/>
          <w:color w:val="000000"/>
          <w:kern w:val="0"/>
          <w:sz w:val="24"/>
          <w:szCs w:val="24"/>
          <w:lang w:eastAsia="en-GB"/>
        </w:rPr>
        <w:t xml:space="preserve">worse </w:t>
      </w:r>
      <w:r w:rsidR="00B754D4" w:rsidRPr="00D371CB">
        <w:rPr>
          <w:rFonts w:ascii="Arial" w:eastAsia="Times New Roman" w:hAnsi="Arial" w:cs="Arial"/>
          <w:color w:val="000000"/>
          <w:kern w:val="0"/>
          <w:sz w:val="24"/>
          <w:szCs w:val="24"/>
          <w:lang w:eastAsia="en-GB"/>
        </w:rPr>
        <w:t>perceived  physical well-being</w:t>
      </w:r>
      <w:r w:rsidR="00B754D4" w:rsidRPr="00D371CB">
        <w:rPr>
          <w:rFonts w:ascii="Arial" w:eastAsia="Times New Roman" w:hAnsi="Arial" w:cs="Arial"/>
          <w:color w:val="000000"/>
          <w:kern w:val="0"/>
          <w:sz w:val="24"/>
          <w:szCs w:val="24"/>
          <w:vertAlign w:val="superscript"/>
          <w:lang w:eastAsia="en-GB"/>
        </w:rPr>
        <w:fldChar w:fldCharType="begin"/>
      </w:r>
      <w:r w:rsidR="004B53F0" w:rsidRPr="00D371CB">
        <w:rPr>
          <w:rFonts w:ascii="Arial" w:eastAsia="Times New Roman" w:hAnsi="Arial" w:cs="Arial"/>
          <w:color w:val="000000"/>
          <w:kern w:val="0"/>
          <w:sz w:val="24"/>
          <w:szCs w:val="24"/>
          <w:vertAlign w:val="superscript"/>
          <w:lang w:eastAsia="en-GB"/>
        </w:rPr>
        <w:instrText xml:space="preserve"> ADDIN EN.CITE &lt;EndNote&gt;&lt;Cite&gt;&lt;Author&gt;Mastorci&lt;/Author&gt;&lt;Year&gt;2021&lt;/Year&gt;&lt;RecNum&gt;71&lt;/RecNum&gt;&lt;DisplayText&gt;(110)&lt;/DisplayText&gt;&lt;record&gt;&lt;rec-number&gt;71&lt;/rec-number&gt;&lt;foreign-keys&gt;&lt;key app="EN" db-id="fswf2f50rpt5exeeartv5st7x09sxferextt" timestamp="1746106642"&gt;71&lt;/key&gt;&lt;/foreign-keys&gt;&lt;ref-type name="Journal Article"&gt;17&lt;/ref-type&gt;&lt;contributors&gt;&lt;authors&gt;&lt;author&gt;Mastorci, F.&lt;/author&gt;&lt;author&gt;Piaggi, P.&lt;/author&gt;&lt;author&gt;Doveri, C.&lt;/author&gt;&lt;author&gt;Trivellini, G.&lt;/author&gt;&lt;author&gt;Casu, A.&lt;/author&gt;&lt;author&gt;Pozzi, M.&lt;/author&gt;&lt;author&gt;Vassalle, C.&lt;/author&gt;&lt;author&gt;Pingitore, A.&lt;/author&gt;&lt;/authors&gt;&lt;/contributors&gt;&lt;auth-address&gt;CNR, Clin Physiol Inst, Pisa, Italy&amp;#xD;Univ Pisa, Dept Informat Engn, Pisa, Italy&amp;#xD;Azienda Sanitaria Friuli Occidentale, Dept Addict, Pordenone, Italy&amp;#xD;Fdn G Monasterio, Pisa, Region Toscana, Italy&lt;/auth-address&gt;&lt;titles&gt;&lt;title&gt;Health-Related Quality of Life in Italian Adolescents During Covid-19 Outbreak&lt;/title&gt;&lt;secondary-title&gt;FRONTIERS IN PEDIATRICS&lt;/secondary-title&gt;&lt;/titles&gt;&lt;periodical&gt;&lt;full-title&gt;FRONTIERS IN PEDIATRICS&lt;/full-title&gt;&lt;/periodical&gt;&lt;volume&gt;9&lt;/volume&gt;&lt;keywords&gt;&lt;keyword&gt;quarantine&lt;/keyword&gt;&lt;keyword&gt;COVID-19&lt;/keyword&gt;&lt;keyword&gt;health&lt;/keyword&gt;&lt;keyword&gt;well-being&lt;/keyword&gt;&lt;keyword&gt;adolescent&lt;/keyword&gt;&lt;keyword&gt;gender differences&lt;/keyword&gt;&lt;keyword&gt;CHILDREN&lt;/keyword&gt;&lt;keyword&gt;STRESS&lt;/keyword&gt;&lt;keyword&gt;RISK&lt;/keyword&gt;&lt;keyword&gt;DEPRESSION&lt;/keyword&gt;&lt;keyword&gt;PATTERNS&lt;/keyword&gt;&lt;keyword&gt;GENDER&lt;/keyword&gt;&lt;keyword&gt;FUTURE&lt;/keyword&gt;&lt;keyword&gt;YOUTH&lt;/keyword&gt;&lt;/keywords&gt;&lt;dates&gt;&lt;year&gt;2021&lt;/year&gt;&lt;pub-dates&gt;&lt;date&gt;APR 29&lt;/date&gt;&lt;/pub-dates&gt;&lt;/dates&gt;&lt;isbn&gt;2296-2360 J9 - FRONT PEDIATR&lt;/isbn&gt;&lt;accession-num&gt;WOS:000649771700001&lt;/accession-num&gt;&lt;urls&gt;&lt;/urls&gt;&lt;custom3&gt;Consiglio Nazionale delle Ricerche (CNR)&amp;#xD;University of Pisa&lt;/custom3&gt;&lt;custom7&gt;611136&lt;/custom7&gt;&lt;electronic-resource-num&gt;10.3389/fped.2021.611136&lt;/electronic-resource-num&gt;&lt;language&gt;English&lt;/language&gt;&lt;/record&gt;&lt;/Cite&gt;&lt;/EndNote&gt;</w:instrText>
      </w:r>
      <w:r w:rsidR="00B754D4"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(110)</w:t>
      </w:r>
      <w:r w:rsidR="00B754D4" w:rsidRPr="00D371CB">
        <w:rPr>
          <w:rFonts w:ascii="Arial" w:eastAsia="Times New Roman" w:hAnsi="Arial" w:cs="Arial"/>
          <w:color w:val="000000"/>
          <w:kern w:val="0"/>
          <w:sz w:val="24"/>
          <w:szCs w:val="24"/>
          <w:vertAlign w:val="superscript"/>
          <w:lang w:eastAsia="en-GB"/>
        </w:rPr>
        <w:fldChar w:fldCharType="end"/>
      </w:r>
      <w:r w:rsidR="00EB0110" w:rsidRPr="00D371CB">
        <w:rPr>
          <w:rFonts w:ascii="Arial" w:eastAsia="Times New Roman" w:hAnsi="Arial" w:cs="Arial"/>
          <w:color w:val="000000"/>
          <w:kern w:val="0"/>
          <w:sz w:val="24"/>
          <w:szCs w:val="24"/>
          <w:lang w:eastAsia="en-GB"/>
        </w:rPr>
        <w:t xml:space="preserve"> compared to those living in houses.</w:t>
      </w:r>
      <w:r w:rsidR="00D10B2A" w:rsidRPr="00D371CB">
        <w:rPr>
          <w:rFonts w:ascii="Arial" w:eastAsia="Times New Roman" w:hAnsi="Arial" w:cs="Arial"/>
          <w:color w:val="000000"/>
          <w:kern w:val="0"/>
          <w:sz w:val="24"/>
          <w:szCs w:val="24"/>
          <w:lang w:eastAsia="en-GB"/>
        </w:rPr>
        <w:t xml:space="preserve"> </w:t>
      </w:r>
      <w:r w:rsidR="00C15747" w:rsidRPr="00D371CB">
        <w:rPr>
          <w:rFonts w:ascii="Arial" w:eastAsia="Times New Roman" w:hAnsi="Arial" w:cs="Arial"/>
          <w:color w:val="000000"/>
          <w:kern w:val="0"/>
          <w:sz w:val="24"/>
          <w:szCs w:val="24"/>
          <w:lang w:eastAsia="en-GB"/>
        </w:rPr>
        <w:t xml:space="preserve">These findings indicate that space within the home environment can influence multiple dimensions of child health, through both environmental and </w:t>
      </w:r>
      <w:r w:rsidR="00F7357B" w:rsidRPr="00D371CB">
        <w:rPr>
          <w:rFonts w:ascii="Arial" w:eastAsia="Times New Roman" w:hAnsi="Arial" w:cs="Arial"/>
          <w:color w:val="000000"/>
          <w:kern w:val="0"/>
          <w:sz w:val="24"/>
          <w:szCs w:val="24"/>
          <w:lang w:eastAsia="en-GB"/>
        </w:rPr>
        <w:t>psychosocial mechanisms</w:t>
      </w:r>
      <w:r w:rsidR="004B7B48" w:rsidRPr="00D371CB">
        <w:rPr>
          <w:rFonts w:ascii="Arial" w:eastAsia="Times New Roman" w:hAnsi="Arial" w:cs="Arial"/>
          <w:color w:val="000000"/>
          <w:kern w:val="0"/>
          <w:sz w:val="24"/>
          <w:szCs w:val="24"/>
          <w:lang w:eastAsia="en-GB"/>
        </w:rPr>
        <w:t>, such as access to a study space</w:t>
      </w:r>
      <w:r w:rsidR="00D26A73" w:rsidRPr="00D371CB">
        <w:rPr>
          <w:rFonts w:ascii="Arial" w:eastAsia="Times New Roman" w:hAnsi="Arial" w:cs="Arial"/>
          <w:color w:val="000000"/>
          <w:kern w:val="0"/>
          <w:sz w:val="24"/>
          <w:szCs w:val="24"/>
          <w:lang w:eastAsia="en-GB"/>
        </w:rPr>
        <w:t>, a lack of privacy and</w:t>
      </w:r>
      <w:r w:rsidR="004B7B48" w:rsidRPr="00D371CB">
        <w:rPr>
          <w:rFonts w:ascii="Arial" w:eastAsia="Times New Roman" w:hAnsi="Arial" w:cs="Arial"/>
          <w:color w:val="000000"/>
          <w:kern w:val="0"/>
          <w:sz w:val="24"/>
          <w:szCs w:val="24"/>
          <w:lang w:eastAsia="en-GB"/>
        </w:rPr>
        <w:t xml:space="preserve"> co-working </w:t>
      </w:r>
      <w:r w:rsidR="00D26A73" w:rsidRPr="00D371CB">
        <w:rPr>
          <w:rFonts w:ascii="Arial" w:eastAsia="Times New Roman" w:hAnsi="Arial" w:cs="Arial"/>
          <w:color w:val="000000"/>
          <w:kern w:val="0"/>
          <w:sz w:val="24"/>
          <w:szCs w:val="24"/>
          <w:lang w:eastAsia="en-GB"/>
        </w:rPr>
        <w:t>in small spaces</w:t>
      </w:r>
      <w:r w:rsidR="00CC76A7" w:rsidRPr="00D371CB">
        <w:rPr>
          <w:rFonts w:ascii="Arial" w:eastAsia="Times New Roman" w:hAnsi="Arial" w:cs="Arial"/>
          <w:color w:val="000000"/>
          <w:kern w:val="0"/>
          <w:sz w:val="24"/>
          <w:szCs w:val="24"/>
          <w:lang w:eastAsia="en-GB"/>
        </w:rPr>
        <w:t xml:space="preserve"> with</w:t>
      </w:r>
      <w:r w:rsidR="004B7B48" w:rsidRPr="00D371CB">
        <w:rPr>
          <w:rFonts w:ascii="Arial" w:eastAsia="Times New Roman" w:hAnsi="Arial" w:cs="Arial"/>
          <w:color w:val="000000"/>
          <w:kern w:val="0"/>
          <w:sz w:val="24"/>
          <w:szCs w:val="24"/>
          <w:lang w:eastAsia="en-GB"/>
        </w:rPr>
        <w:t xml:space="preserve"> family members</w:t>
      </w:r>
      <w:r w:rsidR="00F7357B" w:rsidRPr="00D371CB">
        <w:rPr>
          <w:rFonts w:ascii="Arial" w:eastAsia="Times New Roman" w:hAnsi="Arial" w:cs="Arial"/>
          <w:color w:val="000000"/>
          <w:kern w:val="0"/>
          <w:sz w:val="24"/>
          <w:szCs w:val="24"/>
          <w:lang w:eastAsia="en-GB"/>
        </w:rPr>
        <w:t>.</w:t>
      </w:r>
    </w:p>
    <w:p w14:paraId="11E2A19B" w14:textId="5718119E" w:rsidR="00F7357B" w:rsidRPr="00D371CB" w:rsidRDefault="00F7357B" w:rsidP="00D371CB">
      <w:pPr>
        <w:spacing w:line="480" w:lineRule="auto"/>
        <w:ind w:left="-360"/>
        <w:jc w:val="both"/>
        <w:rPr>
          <w:rFonts w:ascii="Arial" w:eastAsia="Times New Roman" w:hAnsi="Arial" w:cs="Arial"/>
          <w:color w:val="000000"/>
          <w:kern w:val="0"/>
          <w:sz w:val="24"/>
          <w:szCs w:val="24"/>
          <w:lang w:eastAsia="en-GB"/>
        </w:rPr>
      </w:pPr>
      <w:r w:rsidRPr="00D371CB">
        <w:rPr>
          <w:rFonts w:ascii="Arial" w:eastAsia="Times New Roman" w:hAnsi="Arial" w:cs="Arial"/>
          <w:color w:val="000000"/>
          <w:kern w:val="0"/>
          <w:sz w:val="24"/>
          <w:szCs w:val="24"/>
          <w:lang w:eastAsia="en-GB"/>
        </w:rPr>
        <w:t>Access to outdoor space appeared to be a protective factor for children</w:t>
      </w:r>
      <w:r w:rsidR="00AF2259" w:rsidRPr="00D371CB">
        <w:rPr>
          <w:rFonts w:ascii="Arial" w:eastAsia="Times New Roman" w:hAnsi="Arial" w:cs="Arial"/>
          <w:color w:val="000000"/>
          <w:kern w:val="0"/>
          <w:sz w:val="24"/>
          <w:szCs w:val="24"/>
          <w:lang w:eastAsia="en-GB"/>
        </w:rPr>
        <w:t>. Across studies, children who had access to an outdoor space had better emotional wellbeing</w:t>
      </w:r>
      <w:r w:rsidR="00AF2259" w:rsidRPr="00D371CB">
        <w:rPr>
          <w:rFonts w:ascii="Arial" w:eastAsia="Times New Roman" w:hAnsi="Arial" w:cs="Arial"/>
          <w:color w:val="000000"/>
          <w:kern w:val="0"/>
          <w:sz w:val="24"/>
          <w:szCs w:val="24"/>
          <w:vertAlign w:val="superscript"/>
          <w:lang w:eastAsia="en-GB"/>
        </w:rPr>
        <w:fldChar w:fldCharType="begin">
          <w:fldData xml:space="preserve">PEVuZE5vdGU+PENpdGU+PEF1dGhvcj5CZXJhc2F0ZWdpIFNhbmNobzwvQXV0aG9yPjxZZWFyPjIw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</w:fldData>
        </w:fldChar>
      </w:r>
      <w:r w:rsidR="00B91DB1" w:rsidRPr="00D371CB">
        <w:rPr>
          <w:rFonts w:ascii="Arial" w:eastAsia="Times New Roman" w:hAnsi="Arial" w:cs="Arial"/>
          <w:color w:val="000000"/>
          <w:kern w:val="0"/>
          <w:sz w:val="24"/>
          <w:szCs w:val="24"/>
          <w:vertAlign w:val="superscript"/>
          <w:lang w:eastAsia="en-GB"/>
        </w:rPr>
        <w:instrText xml:space="preserve"> ADDIN EN.CITE </w:instrText>
      </w:r>
      <w:r w:rsidR="00B91DB1" w:rsidRPr="00D371CB">
        <w:rPr>
          <w:rFonts w:ascii="Arial" w:eastAsia="Times New Roman" w:hAnsi="Arial" w:cs="Arial"/>
          <w:color w:val="000000"/>
          <w:kern w:val="0"/>
          <w:sz w:val="24"/>
          <w:szCs w:val="24"/>
          <w:vertAlign w:val="superscript"/>
          <w:lang w:eastAsia="en-GB"/>
        </w:rPr>
        <w:fldChar w:fldCharType="begin">
          <w:fldData xml:space="preserve">PEVuZE5vdGU+PENpdGU+PEF1dGhvcj5CZXJhc2F0ZWdpIFNhbmNobzwvQXV0aG9yPjxZZWFyPjIw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AF2259" w:rsidRPr="00D371CB">
        <w:rPr>
          <w:rFonts w:ascii="Arial" w:eastAsia="Times New Roman" w:hAnsi="Arial" w:cs="Arial"/>
          <w:color w:val="000000"/>
          <w:kern w:val="0"/>
          <w:sz w:val="24"/>
          <w:szCs w:val="24"/>
          <w:vertAlign w:val="superscript"/>
          <w:lang w:eastAsia="en-GB"/>
        </w:rPr>
      </w:r>
      <w:r w:rsidR="00AF2259"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(73, 108, 110-112)</w:t>
      </w:r>
      <w:r w:rsidR="00AF2259" w:rsidRPr="00D371CB">
        <w:rPr>
          <w:rFonts w:ascii="Arial" w:eastAsia="Times New Roman" w:hAnsi="Arial" w:cs="Arial"/>
          <w:color w:val="000000"/>
          <w:kern w:val="0"/>
          <w:sz w:val="24"/>
          <w:szCs w:val="24"/>
          <w:vertAlign w:val="superscript"/>
          <w:lang w:eastAsia="en-GB"/>
        </w:rPr>
        <w:fldChar w:fldCharType="end"/>
      </w:r>
      <w:r w:rsidR="00AF2259" w:rsidRPr="00D371CB">
        <w:rPr>
          <w:rFonts w:ascii="Arial" w:eastAsia="Times New Roman" w:hAnsi="Arial" w:cs="Arial"/>
          <w:color w:val="000000"/>
          <w:kern w:val="0"/>
          <w:sz w:val="24"/>
          <w:szCs w:val="24"/>
          <w:lang w:eastAsia="en-GB"/>
        </w:rPr>
        <w:t xml:space="preserve">, showed fewer psychological and conduct issues, and fewer hyperactivity and </w:t>
      </w:r>
      <w:r w:rsidR="00AF2259" w:rsidRPr="00D371CB">
        <w:rPr>
          <w:rFonts w:ascii="Arial" w:eastAsia="Times New Roman" w:hAnsi="Arial" w:cs="Arial"/>
          <w:color w:val="000000"/>
          <w:kern w:val="0"/>
          <w:sz w:val="24"/>
          <w:szCs w:val="24"/>
          <w:lang w:eastAsia="en-GB"/>
        </w:rPr>
        <w:lastRenderedPageBreak/>
        <w:t>inattention problems compared to their peers</w:t>
      </w:r>
      <w:r w:rsidR="00A773D0" w:rsidRPr="00D371CB">
        <w:rPr>
          <w:rFonts w:ascii="Arial" w:eastAsia="Times New Roman" w:hAnsi="Arial" w:cs="Arial"/>
          <w:color w:val="000000"/>
          <w:kern w:val="0"/>
          <w:sz w:val="24"/>
          <w:szCs w:val="24"/>
          <w:lang w:eastAsia="en-GB"/>
        </w:rPr>
        <w:t xml:space="preserve"> without access to these spaces</w:t>
      </w:r>
      <w:r w:rsidR="00AF2259" w:rsidRPr="00D371CB">
        <w:rPr>
          <w:rFonts w:ascii="Arial" w:eastAsia="Times New Roman" w:hAnsi="Arial" w:cs="Arial"/>
          <w:color w:val="000000"/>
          <w:kern w:val="0"/>
          <w:sz w:val="24"/>
          <w:szCs w:val="24"/>
          <w:vertAlign w:val="superscript"/>
          <w:lang w:eastAsia="en-GB"/>
        </w:rPr>
        <w:fldChar w:fldCharType="begin">
          <w:fldData xml:space="preserve">PEVuZE5vdGU+PENpdGU+PEF1dGhvcj5DaHJpc3RuZXI8L0F1dGhvcj48WWVhcj4yMDIxPC9ZZWFy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</w:fldData>
        </w:fldChar>
      </w:r>
      <w:r w:rsidR="00B91DB1" w:rsidRPr="00D371CB">
        <w:rPr>
          <w:rFonts w:ascii="Arial" w:eastAsia="Times New Roman" w:hAnsi="Arial" w:cs="Arial"/>
          <w:color w:val="000000"/>
          <w:kern w:val="0"/>
          <w:sz w:val="24"/>
          <w:szCs w:val="24"/>
          <w:vertAlign w:val="superscript"/>
          <w:lang w:eastAsia="en-GB"/>
        </w:rPr>
        <w:instrText xml:space="preserve"> ADDIN EN.CITE </w:instrText>
      </w:r>
      <w:r w:rsidR="00B91DB1" w:rsidRPr="00D371CB">
        <w:rPr>
          <w:rFonts w:ascii="Arial" w:eastAsia="Times New Roman" w:hAnsi="Arial" w:cs="Arial"/>
          <w:color w:val="000000"/>
          <w:kern w:val="0"/>
          <w:sz w:val="24"/>
          <w:szCs w:val="24"/>
          <w:vertAlign w:val="superscript"/>
          <w:lang w:eastAsia="en-GB"/>
        </w:rPr>
        <w:fldChar w:fldCharType="begin">
          <w:fldData xml:space="preserve">PEVuZE5vdGU+PENpdGU+PEF1dGhvcj5DaHJpc3RuZXI8L0F1dGhvcj48WWVhcj4yMDIxPC9ZZWFy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AF2259" w:rsidRPr="00D371CB">
        <w:rPr>
          <w:rFonts w:ascii="Arial" w:eastAsia="Times New Roman" w:hAnsi="Arial" w:cs="Arial"/>
          <w:color w:val="000000"/>
          <w:kern w:val="0"/>
          <w:sz w:val="24"/>
          <w:szCs w:val="24"/>
          <w:vertAlign w:val="superscript"/>
          <w:lang w:eastAsia="en-GB"/>
        </w:rPr>
      </w:r>
      <w:r w:rsidR="00AF2259"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(108, 109, 113)</w:t>
      </w:r>
      <w:r w:rsidR="00AF2259" w:rsidRPr="00D371CB">
        <w:rPr>
          <w:rFonts w:ascii="Arial" w:eastAsia="Times New Roman" w:hAnsi="Arial" w:cs="Arial"/>
          <w:color w:val="000000"/>
          <w:kern w:val="0"/>
          <w:sz w:val="24"/>
          <w:szCs w:val="24"/>
          <w:vertAlign w:val="superscript"/>
          <w:lang w:eastAsia="en-GB"/>
        </w:rPr>
        <w:fldChar w:fldCharType="end"/>
      </w:r>
      <w:r w:rsidR="00AF2259" w:rsidRPr="00D371CB">
        <w:rPr>
          <w:rFonts w:ascii="Arial" w:eastAsia="Times New Roman" w:hAnsi="Arial" w:cs="Arial"/>
          <w:color w:val="000000"/>
          <w:kern w:val="0"/>
          <w:sz w:val="24"/>
          <w:szCs w:val="24"/>
          <w:lang w:eastAsia="en-GB"/>
        </w:rPr>
        <w:t xml:space="preserve">. </w:t>
      </w:r>
      <w:r w:rsidR="00EC23DE" w:rsidRPr="00D371CB">
        <w:rPr>
          <w:rFonts w:ascii="Arial" w:eastAsia="Times New Roman" w:hAnsi="Arial" w:cs="Arial"/>
          <w:color w:val="000000"/>
          <w:kern w:val="0"/>
          <w:sz w:val="24"/>
          <w:szCs w:val="24"/>
          <w:lang w:eastAsia="en-GB"/>
        </w:rPr>
        <w:t>Quantita</w:t>
      </w:r>
      <w:r w:rsidR="00566225" w:rsidRPr="00D371CB">
        <w:rPr>
          <w:rFonts w:ascii="Arial" w:eastAsia="Times New Roman" w:hAnsi="Arial" w:cs="Arial"/>
          <w:color w:val="000000"/>
          <w:kern w:val="0"/>
          <w:sz w:val="24"/>
          <w:szCs w:val="24"/>
          <w:lang w:eastAsia="en-GB"/>
        </w:rPr>
        <w:t>tive and qualitative evidence highlighted the importance of outdoor space fo</w:t>
      </w:r>
      <w:r w:rsidR="00F23D0F" w:rsidRPr="00D371CB">
        <w:rPr>
          <w:rFonts w:ascii="Arial" w:eastAsia="Times New Roman" w:hAnsi="Arial" w:cs="Arial"/>
          <w:color w:val="000000"/>
          <w:kern w:val="0"/>
          <w:sz w:val="24"/>
          <w:szCs w:val="24"/>
          <w:lang w:eastAsia="en-GB"/>
        </w:rPr>
        <w:t>r exploration, play and exercise. For younger children in particular, o</w:t>
      </w:r>
      <w:r w:rsidR="00AF2259" w:rsidRPr="00D371CB">
        <w:rPr>
          <w:rFonts w:ascii="Arial" w:eastAsia="Times New Roman" w:hAnsi="Arial" w:cs="Arial"/>
          <w:color w:val="000000"/>
          <w:kern w:val="0"/>
          <w:sz w:val="24"/>
          <w:szCs w:val="24"/>
          <w:lang w:eastAsia="en-GB"/>
        </w:rPr>
        <w:t xml:space="preserve">utdoor space </w:t>
      </w:r>
      <w:r w:rsidR="001F49B8" w:rsidRPr="00D371CB">
        <w:rPr>
          <w:rFonts w:ascii="Arial" w:eastAsia="Times New Roman" w:hAnsi="Arial" w:cs="Arial"/>
          <w:color w:val="000000"/>
          <w:kern w:val="0"/>
          <w:sz w:val="24"/>
          <w:szCs w:val="24"/>
          <w:lang w:eastAsia="en-GB"/>
        </w:rPr>
        <w:t xml:space="preserve">supported </w:t>
      </w:r>
      <w:r w:rsidR="00CC03C0" w:rsidRPr="00D371CB">
        <w:rPr>
          <w:rFonts w:ascii="Arial" w:eastAsia="Times New Roman" w:hAnsi="Arial" w:cs="Arial"/>
          <w:color w:val="000000"/>
          <w:kern w:val="0"/>
          <w:sz w:val="24"/>
          <w:szCs w:val="24"/>
          <w:lang w:eastAsia="en-GB"/>
        </w:rPr>
        <w:t>opportunities to</w:t>
      </w:r>
      <w:r w:rsidR="00AF2259" w:rsidRPr="00D371CB">
        <w:rPr>
          <w:rFonts w:ascii="Arial" w:eastAsia="Times New Roman" w:hAnsi="Arial" w:cs="Arial"/>
          <w:color w:val="000000"/>
          <w:kern w:val="0"/>
          <w:sz w:val="24"/>
          <w:szCs w:val="24"/>
          <w:lang w:eastAsia="en-GB"/>
        </w:rPr>
        <w:t xml:space="preserve"> develop their fine and gross motor skills</w:t>
      </w:r>
      <w:r w:rsidR="00AF2259" w:rsidRPr="00D371CB">
        <w:rPr>
          <w:rFonts w:ascii="Arial" w:eastAsia="Times New Roman" w:hAnsi="Arial" w:cs="Arial"/>
          <w:color w:val="000000"/>
          <w:kern w:val="0"/>
          <w:sz w:val="24"/>
          <w:szCs w:val="24"/>
          <w:vertAlign w:val="superscript"/>
          <w:lang w:eastAsia="en-GB"/>
        </w:rPr>
        <w:fldChar w:fldCharType="begin">
          <w:fldData xml:space="preserve">PEVuZE5vdGU+PENpdGU+PEF1dGhvcj5Sb3NlbnRoYWw8L0F1dGhvcj48WWVhcj4yMDIzPC9ZZWFy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==
</w:fldData>
        </w:fldChar>
      </w:r>
      <w:r w:rsidR="00B91DB1" w:rsidRPr="00D371CB">
        <w:rPr>
          <w:rFonts w:ascii="Arial" w:eastAsia="Times New Roman" w:hAnsi="Arial" w:cs="Arial"/>
          <w:color w:val="000000"/>
          <w:kern w:val="0"/>
          <w:sz w:val="24"/>
          <w:szCs w:val="24"/>
          <w:vertAlign w:val="superscript"/>
          <w:lang w:eastAsia="en-GB"/>
        </w:rPr>
        <w:instrText xml:space="preserve"> ADDIN EN.CITE </w:instrText>
      </w:r>
      <w:r w:rsidR="00B91DB1" w:rsidRPr="00D371CB">
        <w:rPr>
          <w:rFonts w:ascii="Arial" w:eastAsia="Times New Roman" w:hAnsi="Arial" w:cs="Arial"/>
          <w:color w:val="000000"/>
          <w:kern w:val="0"/>
          <w:sz w:val="24"/>
          <w:szCs w:val="24"/>
          <w:vertAlign w:val="superscript"/>
          <w:lang w:eastAsia="en-GB"/>
        </w:rPr>
        <w:fldChar w:fldCharType="begin">
          <w:fldData xml:space="preserve">PEVuZE5vdGU+PENpdGU+PEF1dGhvcj5Sb3NlbnRoYWw8L0F1dGhvcj48WWVhcj4yMDIzPC9ZZWFy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==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AF2259" w:rsidRPr="00D371CB">
        <w:rPr>
          <w:rFonts w:ascii="Arial" w:eastAsia="Times New Roman" w:hAnsi="Arial" w:cs="Arial"/>
          <w:color w:val="000000"/>
          <w:kern w:val="0"/>
          <w:sz w:val="24"/>
          <w:szCs w:val="24"/>
          <w:vertAlign w:val="superscript"/>
          <w:lang w:eastAsia="en-GB"/>
        </w:rPr>
      </w:r>
      <w:r w:rsidR="00AF2259"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(93)</w:t>
      </w:r>
      <w:r w:rsidR="00AF2259" w:rsidRPr="00D371CB">
        <w:rPr>
          <w:rFonts w:ascii="Arial" w:eastAsia="Times New Roman" w:hAnsi="Arial" w:cs="Arial"/>
          <w:color w:val="000000"/>
          <w:kern w:val="0"/>
          <w:sz w:val="24"/>
          <w:szCs w:val="24"/>
          <w:vertAlign w:val="superscript"/>
          <w:lang w:eastAsia="en-GB"/>
        </w:rPr>
        <w:fldChar w:fldCharType="end"/>
      </w:r>
      <w:r w:rsidR="00AF2259" w:rsidRPr="00D371CB">
        <w:rPr>
          <w:rFonts w:ascii="Arial" w:eastAsia="Times New Roman" w:hAnsi="Arial" w:cs="Arial"/>
          <w:color w:val="000000"/>
          <w:kern w:val="0"/>
          <w:sz w:val="24"/>
          <w:szCs w:val="24"/>
          <w:lang w:eastAsia="en-GB"/>
        </w:rPr>
        <w:t>, and the maintenance of a healthy weight</w:t>
      </w:r>
      <w:r w:rsidR="00AF2259" w:rsidRPr="00D371CB">
        <w:rPr>
          <w:rFonts w:ascii="Arial" w:eastAsia="Times New Roman" w:hAnsi="Arial" w:cs="Arial"/>
          <w:color w:val="000000"/>
          <w:kern w:val="0"/>
          <w:sz w:val="24"/>
          <w:szCs w:val="24"/>
          <w:vertAlign w:val="superscript"/>
          <w:lang w:eastAsia="en-GB"/>
        </w:rPr>
        <w:fldChar w:fldCharType="begin">
          <w:fldData xml:space="preserve">PEVuZE5vdGU+PENpdGU+PEF1dGhvcj5NYXluZTwvQXV0aG9yPjxZZWFyPjIwMjM8L1llYXI+PFJl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</w:fldData>
        </w:fldChar>
      </w:r>
      <w:r w:rsidR="004B53F0" w:rsidRPr="00D371CB">
        <w:rPr>
          <w:rFonts w:ascii="Arial" w:eastAsia="Times New Roman" w:hAnsi="Arial" w:cs="Arial"/>
          <w:color w:val="000000"/>
          <w:kern w:val="0"/>
          <w:sz w:val="24"/>
          <w:szCs w:val="24"/>
          <w:vertAlign w:val="superscript"/>
          <w:lang w:eastAsia="en-GB"/>
        </w:rPr>
        <w:instrText xml:space="preserve"> ADDIN EN.CITE </w:instrTex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PEVuZE5vdGU+PENpdGU+PEF1dGhvcj5NYXluZTwvQXV0aG9yPjxZZWFyPjIwMjM8L1llYXI+PFJl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</w:fldData>
        </w:fldChar>
      </w:r>
      <w:r w:rsidR="004B53F0" w:rsidRPr="00D371CB">
        <w:rPr>
          <w:rFonts w:ascii="Arial" w:eastAsia="Times New Roman" w:hAnsi="Arial" w:cs="Arial"/>
          <w:color w:val="000000"/>
          <w:kern w:val="0"/>
          <w:sz w:val="24"/>
          <w:szCs w:val="24"/>
          <w:vertAlign w:val="superscript"/>
          <w:lang w:eastAsia="en-GB"/>
        </w:rPr>
        <w:instrText xml:space="preserve"> ADDIN EN.CITE.DATA </w:instrText>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end"/>
      </w:r>
      <w:r w:rsidR="00AF2259" w:rsidRPr="00D371CB">
        <w:rPr>
          <w:rFonts w:ascii="Arial" w:eastAsia="Times New Roman" w:hAnsi="Arial" w:cs="Arial"/>
          <w:color w:val="000000"/>
          <w:kern w:val="0"/>
          <w:sz w:val="24"/>
          <w:szCs w:val="24"/>
          <w:vertAlign w:val="superscript"/>
          <w:lang w:eastAsia="en-GB"/>
        </w:rPr>
      </w:r>
      <w:r w:rsidR="00AF2259"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(114, 115)</w:t>
      </w:r>
      <w:r w:rsidR="00AF2259" w:rsidRPr="00D371CB">
        <w:rPr>
          <w:rFonts w:ascii="Arial" w:eastAsia="Times New Roman" w:hAnsi="Arial" w:cs="Arial"/>
          <w:color w:val="000000"/>
          <w:kern w:val="0"/>
          <w:sz w:val="24"/>
          <w:szCs w:val="24"/>
          <w:vertAlign w:val="superscript"/>
          <w:lang w:eastAsia="en-GB"/>
        </w:rPr>
        <w:fldChar w:fldCharType="end"/>
      </w:r>
      <w:r w:rsidR="00AF2259" w:rsidRPr="00D371CB">
        <w:rPr>
          <w:rFonts w:ascii="Arial" w:eastAsia="Times New Roman" w:hAnsi="Arial" w:cs="Arial"/>
          <w:color w:val="000000"/>
          <w:kern w:val="0"/>
          <w:sz w:val="24"/>
          <w:szCs w:val="24"/>
          <w:lang w:eastAsia="en-GB"/>
        </w:rPr>
        <w:t>.</w:t>
      </w:r>
      <w:r w:rsidR="00CC03C0" w:rsidRPr="00D371CB">
        <w:rPr>
          <w:rFonts w:ascii="Arial" w:eastAsia="Times New Roman" w:hAnsi="Arial" w:cs="Arial"/>
          <w:color w:val="000000"/>
          <w:kern w:val="0"/>
          <w:sz w:val="24"/>
          <w:szCs w:val="24"/>
          <w:lang w:eastAsia="en-GB"/>
        </w:rPr>
        <w:t xml:space="preserve"> </w:t>
      </w:r>
      <w:r w:rsidR="0089430F" w:rsidRPr="00D371CB">
        <w:rPr>
          <w:rFonts w:ascii="Arial" w:eastAsia="Times New Roman" w:hAnsi="Arial" w:cs="Arial"/>
          <w:color w:val="000000"/>
          <w:kern w:val="0"/>
          <w:sz w:val="24"/>
          <w:szCs w:val="24"/>
          <w:lang w:eastAsia="en-GB"/>
        </w:rPr>
        <w:t xml:space="preserve">Together, this </w:t>
      </w:r>
      <w:r w:rsidR="007660F5" w:rsidRPr="00D371CB">
        <w:rPr>
          <w:rFonts w:ascii="Arial" w:eastAsia="Times New Roman" w:hAnsi="Arial" w:cs="Arial"/>
          <w:color w:val="000000"/>
          <w:kern w:val="0"/>
          <w:sz w:val="24"/>
          <w:szCs w:val="24"/>
          <w:lang w:eastAsia="en-GB"/>
        </w:rPr>
        <w:t>evidence</w:t>
      </w:r>
      <w:r w:rsidR="0089430F" w:rsidRPr="00D371CB">
        <w:rPr>
          <w:rFonts w:ascii="Arial" w:eastAsia="Times New Roman" w:hAnsi="Arial" w:cs="Arial"/>
          <w:color w:val="000000"/>
          <w:kern w:val="0"/>
          <w:sz w:val="24"/>
          <w:szCs w:val="24"/>
          <w:lang w:eastAsia="en-GB"/>
        </w:rPr>
        <w:t xml:space="preserve"> suggests that access to space, both inside and outside of the home, may have buffered some of the adverse consequences of pandemic-related restrictions </w:t>
      </w:r>
      <w:r w:rsidR="009237E9" w:rsidRPr="00D371CB">
        <w:rPr>
          <w:rFonts w:ascii="Arial" w:eastAsia="Times New Roman" w:hAnsi="Arial" w:cs="Arial"/>
          <w:color w:val="000000"/>
          <w:kern w:val="0"/>
          <w:sz w:val="24"/>
          <w:szCs w:val="24"/>
          <w:lang w:eastAsia="en-GB"/>
        </w:rPr>
        <w:t>by promoting mental wellbeing and early-years development.</w:t>
      </w:r>
    </w:p>
    <w:p w14:paraId="00558CE9" w14:textId="3A138B9B" w:rsidR="006A5693" w:rsidRDefault="00AB5D96" w:rsidP="00D371CB">
      <w:pPr>
        <w:spacing w:line="480" w:lineRule="auto"/>
        <w:ind w:left="-360"/>
        <w:jc w:val="both"/>
        <w:rPr>
          <w:rFonts w:ascii="Arial" w:eastAsia="Times New Roman" w:hAnsi="Arial" w:cs="Arial"/>
          <w:color w:val="000000"/>
          <w:kern w:val="0"/>
          <w:sz w:val="24"/>
          <w:szCs w:val="24"/>
          <w:lang w:eastAsia="en-GB"/>
        </w:rPr>
      </w:pPr>
      <w:r w:rsidRPr="00D371CB">
        <w:rPr>
          <w:rFonts w:ascii="Arial" w:eastAsia="Times New Roman" w:hAnsi="Arial" w:cs="Arial"/>
          <w:color w:val="000000"/>
          <w:kern w:val="0"/>
          <w:sz w:val="24"/>
          <w:szCs w:val="24"/>
          <w:lang w:eastAsia="en-GB"/>
        </w:rPr>
        <w:t>Evidence supporting these findings was derived from</w:t>
      </w:r>
      <w:r w:rsidR="008736FE" w:rsidRPr="00D371CB">
        <w:rPr>
          <w:rFonts w:ascii="Arial" w:eastAsia="Times New Roman" w:hAnsi="Arial" w:cs="Arial"/>
          <w:color w:val="000000"/>
          <w:kern w:val="0"/>
          <w:sz w:val="24"/>
          <w:szCs w:val="24"/>
          <w:lang w:eastAsia="en-GB"/>
        </w:rPr>
        <w:t xml:space="preserve"> studies scoring between 40-100% on MMAT</w:t>
      </w:r>
      <w:r w:rsidR="007660F5" w:rsidRPr="00D371CB">
        <w:rPr>
          <w:rFonts w:ascii="Arial" w:eastAsia="Times New Roman" w:hAnsi="Arial" w:cs="Arial"/>
          <w:color w:val="000000"/>
          <w:kern w:val="0"/>
          <w:sz w:val="24"/>
          <w:szCs w:val="24"/>
          <w:lang w:eastAsia="en-GB"/>
        </w:rPr>
        <w:t>, indicating mid- to high quality and instilling confidence in the finding</w:t>
      </w:r>
      <w:r w:rsidR="008736FE" w:rsidRPr="00D371CB">
        <w:rPr>
          <w:rFonts w:ascii="Arial" w:eastAsia="Times New Roman" w:hAnsi="Arial" w:cs="Arial"/>
          <w:color w:val="000000"/>
          <w:kern w:val="0"/>
          <w:sz w:val="24"/>
          <w:szCs w:val="24"/>
          <w:lang w:eastAsia="en-GB"/>
        </w:rPr>
        <w:t xml:space="preserve">. </w:t>
      </w:r>
      <w:r w:rsidR="004D4B04" w:rsidRPr="00D371CB">
        <w:rPr>
          <w:rFonts w:ascii="Arial" w:eastAsia="Times New Roman" w:hAnsi="Arial" w:cs="Arial"/>
          <w:color w:val="000000"/>
          <w:kern w:val="0"/>
          <w:sz w:val="24"/>
          <w:szCs w:val="24"/>
          <w:lang w:eastAsia="en-GB"/>
        </w:rPr>
        <w:t xml:space="preserve">They were a mix of qualitative, observational and cross-sectional design, and as such </w:t>
      </w:r>
      <w:r w:rsidR="009534BF" w:rsidRPr="00D371CB">
        <w:rPr>
          <w:rFonts w:ascii="Arial" w:eastAsia="Times New Roman" w:hAnsi="Arial" w:cs="Arial"/>
          <w:color w:val="000000"/>
          <w:kern w:val="0"/>
          <w:sz w:val="24"/>
          <w:szCs w:val="24"/>
          <w:lang w:eastAsia="en-GB"/>
        </w:rPr>
        <w:t xml:space="preserve">limits causal inference. </w:t>
      </w:r>
      <w:r w:rsidR="006A5693" w:rsidRPr="00D371CB">
        <w:rPr>
          <w:rFonts w:ascii="Arial" w:eastAsia="Times New Roman" w:hAnsi="Arial" w:cs="Arial"/>
          <w:color w:val="000000"/>
          <w:kern w:val="0"/>
          <w:sz w:val="24"/>
          <w:szCs w:val="24"/>
          <w:lang w:eastAsia="en-GB"/>
        </w:rPr>
        <w:t>Nevertheless, a consistent pattern emerged across study types, indicating that both digital and physical aspects of the home environment were important correlates of child health and wellbeing during the pandemic period.</w:t>
      </w:r>
    </w:p>
    <w:p w14:paraId="3F9ABCB0" w14:textId="77777777" w:rsidR="0031434B" w:rsidRPr="00D371CB" w:rsidRDefault="0031434B" w:rsidP="00D371CB">
      <w:pPr>
        <w:spacing w:line="480" w:lineRule="auto"/>
        <w:ind w:left="-360"/>
        <w:jc w:val="both"/>
        <w:rPr>
          <w:rFonts w:ascii="Arial" w:eastAsia="Times New Roman" w:hAnsi="Arial" w:cs="Arial"/>
          <w:color w:val="000000"/>
          <w:kern w:val="0"/>
          <w:sz w:val="24"/>
          <w:szCs w:val="24"/>
          <w:lang w:eastAsia="en-GB"/>
        </w:rPr>
      </w:pPr>
    </w:p>
    <w:p w14:paraId="11D1C342" w14:textId="56737691" w:rsidR="009810F2" w:rsidRPr="00BB448D" w:rsidRDefault="009810F2" w:rsidP="00D371CB">
      <w:pPr>
        <w:pStyle w:val="Heading4"/>
        <w:spacing w:line="480" w:lineRule="auto"/>
        <w:ind w:left="-360"/>
        <w:jc w:val="both"/>
        <w:rPr>
          <w:rFonts w:ascii="Arial" w:hAnsi="Arial" w:cs="Arial"/>
          <w:color w:val="000000"/>
          <w:sz w:val="24"/>
          <w:szCs w:val="24"/>
          <w:lang w:eastAsia="en-GB"/>
        </w:rPr>
      </w:pPr>
      <w:r w:rsidRPr="00BB448D">
        <w:rPr>
          <w:rFonts w:ascii="Arial" w:hAnsi="Arial" w:cs="Arial"/>
          <w:color w:val="000000"/>
          <w:sz w:val="24"/>
          <w:szCs w:val="24"/>
          <w:lang w:eastAsia="en-GB"/>
        </w:rPr>
        <w:t xml:space="preserve">Indirect </w:t>
      </w:r>
      <w:r w:rsidR="00FA70B8" w:rsidRPr="00BB448D">
        <w:rPr>
          <w:rFonts w:ascii="Arial" w:hAnsi="Arial" w:cs="Arial"/>
          <w:color w:val="000000"/>
          <w:sz w:val="24"/>
          <w:szCs w:val="24"/>
          <w:lang w:eastAsia="en-GB"/>
        </w:rPr>
        <w:t>pathways linking disadvantage to child health</w:t>
      </w:r>
    </w:p>
    <w:p w14:paraId="3CC221F6" w14:textId="4A3AD317" w:rsidR="00CB2F14" w:rsidRDefault="00FE56C6" w:rsidP="00D371CB">
      <w:pPr>
        <w:spacing w:line="480" w:lineRule="auto"/>
        <w:ind w:left="-360"/>
        <w:jc w:val="both"/>
        <w:rPr>
          <w:rFonts w:ascii="Arial" w:hAnsi="Arial" w:cs="Arial"/>
          <w:color w:val="000000"/>
          <w:sz w:val="24"/>
          <w:szCs w:val="24"/>
        </w:rPr>
      </w:pPr>
      <w:r w:rsidRPr="00D371CB">
        <w:rPr>
          <w:rFonts w:ascii="Arial" w:eastAsia="Times New Roman" w:hAnsi="Arial" w:cs="Arial"/>
          <w:color w:val="000000"/>
          <w:kern w:val="0"/>
          <w:sz w:val="24"/>
          <w:szCs w:val="24"/>
          <w:lang w:eastAsia="en-GB"/>
        </w:rPr>
        <w:t xml:space="preserve">Evidence from </w:t>
      </w:r>
      <w:r w:rsidR="00E314DB" w:rsidRPr="00D371CB">
        <w:rPr>
          <w:rFonts w:ascii="Arial" w:eastAsia="Times New Roman" w:hAnsi="Arial" w:cs="Arial"/>
          <w:color w:val="000000"/>
          <w:kern w:val="0"/>
          <w:sz w:val="24"/>
          <w:szCs w:val="24"/>
          <w:lang w:eastAsia="en-GB"/>
        </w:rPr>
        <w:t>both quantitative and qualitative studies</w:t>
      </w:r>
      <w:r w:rsidRPr="00D371CB">
        <w:rPr>
          <w:rFonts w:ascii="Arial" w:eastAsia="Times New Roman" w:hAnsi="Arial" w:cs="Arial"/>
          <w:color w:val="000000"/>
          <w:kern w:val="0"/>
          <w:sz w:val="24"/>
          <w:szCs w:val="24"/>
          <w:lang w:eastAsia="en-GB"/>
        </w:rPr>
        <w:t xml:space="preserve"> suggested </w:t>
      </w:r>
      <w:r w:rsidR="00B632E0" w:rsidRPr="00D371CB">
        <w:rPr>
          <w:rFonts w:ascii="Arial" w:eastAsia="Times New Roman" w:hAnsi="Arial" w:cs="Arial"/>
          <w:color w:val="000000"/>
          <w:kern w:val="0"/>
          <w:sz w:val="24"/>
          <w:szCs w:val="24"/>
          <w:lang w:eastAsia="en-GB"/>
        </w:rPr>
        <w:t>that the</w:t>
      </w:r>
      <w:r w:rsidRPr="00D371CB">
        <w:rPr>
          <w:rFonts w:ascii="Arial" w:eastAsia="Times New Roman" w:hAnsi="Arial" w:cs="Arial"/>
          <w:color w:val="000000"/>
          <w:kern w:val="0"/>
          <w:sz w:val="24"/>
          <w:szCs w:val="24"/>
          <w:lang w:eastAsia="en-GB"/>
        </w:rPr>
        <w:t xml:space="preserve"> relationship between</w:t>
      </w:r>
      <w:r w:rsidR="00B632E0" w:rsidRPr="00D371CB">
        <w:rPr>
          <w:rFonts w:ascii="Arial" w:eastAsia="Times New Roman" w:hAnsi="Arial" w:cs="Arial"/>
          <w:color w:val="000000"/>
          <w:kern w:val="0"/>
          <w:sz w:val="24"/>
          <w:szCs w:val="24"/>
          <w:lang w:eastAsia="en-GB"/>
        </w:rPr>
        <w:t xml:space="preserve"> socioeconomic advantage and child health may operate indirectly through family and household process</w:t>
      </w:r>
      <w:r w:rsidR="00562B35" w:rsidRPr="00D371CB">
        <w:rPr>
          <w:rFonts w:ascii="Arial" w:eastAsia="Times New Roman" w:hAnsi="Arial" w:cs="Arial"/>
          <w:color w:val="000000"/>
          <w:kern w:val="0"/>
          <w:sz w:val="24"/>
          <w:szCs w:val="24"/>
          <w:lang w:eastAsia="en-GB"/>
        </w:rPr>
        <w:t>es</w:t>
      </w:r>
      <w:r w:rsidR="00B632E0" w:rsidRPr="00D371CB">
        <w:rPr>
          <w:rFonts w:ascii="Arial" w:eastAsia="Times New Roman" w:hAnsi="Arial" w:cs="Arial"/>
          <w:color w:val="000000"/>
          <w:kern w:val="0"/>
          <w:sz w:val="24"/>
          <w:szCs w:val="24"/>
          <w:lang w:eastAsia="en-GB"/>
        </w:rPr>
        <w:t xml:space="preserve">. </w:t>
      </w:r>
      <w:r w:rsidR="003A34D1" w:rsidRPr="00D371CB">
        <w:rPr>
          <w:rFonts w:ascii="Arial" w:eastAsia="Times New Roman" w:hAnsi="Arial" w:cs="Arial"/>
          <w:color w:val="000000"/>
          <w:kern w:val="0"/>
          <w:sz w:val="24"/>
          <w:szCs w:val="24"/>
          <w:lang w:eastAsia="en-GB"/>
        </w:rPr>
        <w:t xml:space="preserve"> </w:t>
      </w:r>
      <w:r w:rsidR="009810F2" w:rsidRPr="00D371CB">
        <w:rPr>
          <w:rFonts w:ascii="Arial" w:hAnsi="Arial" w:cs="Arial"/>
          <w:color w:val="000000"/>
          <w:sz w:val="24"/>
          <w:szCs w:val="24"/>
        </w:rPr>
        <w:t xml:space="preserve">Two studies showed that financial strain following COVID-19 restrictions </w:t>
      </w:r>
      <w:r w:rsidR="00756995" w:rsidRPr="00D371CB">
        <w:rPr>
          <w:rFonts w:ascii="Arial" w:hAnsi="Arial" w:cs="Arial"/>
          <w:color w:val="000000"/>
          <w:sz w:val="24"/>
          <w:szCs w:val="24"/>
        </w:rPr>
        <w:t>was associated with poorer</w:t>
      </w:r>
      <w:r w:rsidR="009810F2" w:rsidRPr="00D371CB">
        <w:rPr>
          <w:rFonts w:ascii="Arial" w:hAnsi="Arial" w:cs="Arial"/>
          <w:color w:val="000000"/>
          <w:sz w:val="24"/>
          <w:szCs w:val="24"/>
        </w:rPr>
        <w:t xml:space="preserve"> parental mental health</w:t>
      </w:r>
      <w:r w:rsidR="003A7841" w:rsidRPr="00D371CB">
        <w:rPr>
          <w:rFonts w:ascii="Arial" w:hAnsi="Arial" w:cs="Arial"/>
          <w:color w:val="000000"/>
          <w:sz w:val="24"/>
          <w:szCs w:val="24"/>
        </w:rPr>
        <w:t>,</w:t>
      </w:r>
      <w:r w:rsidR="009810F2" w:rsidRPr="00D371CB">
        <w:rPr>
          <w:rFonts w:ascii="Arial" w:hAnsi="Arial" w:cs="Arial"/>
          <w:color w:val="000000"/>
          <w:sz w:val="24"/>
          <w:szCs w:val="24"/>
        </w:rPr>
        <w:t xml:space="preserve"> which in turn</w:t>
      </w:r>
      <w:r w:rsidR="003A7841" w:rsidRPr="00D371CB">
        <w:rPr>
          <w:rFonts w:ascii="Arial" w:hAnsi="Arial" w:cs="Arial"/>
          <w:color w:val="000000"/>
          <w:sz w:val="24"/>
          <w:szCs w:val="24"/>
        </w:rPr>
        <w:t xml:space="preserve"> was</w:t>
      </w:r>
      <w:r w:rsidR="009810F2" w:rsidRPr="00D371CB">
        <w:rPr>
          <w:rFonts w:ascii="Arial" w:hAnsi="Arial" w:cs="Arial"/>
          <w:color w:val="000000"/>
          <w:sz w:val="24"/>
          <w:szCs w:val="24"/>
        </w:rPr>
        <w:t xml:space="preserve"> </w:t>
      </w:r>
      <w:r w:rsidR="00B0289B" w:rsidRPr="00D371CB">
        <w:rPr>
          <w:rFonts w:ascii="Arial" w:hAnsi="Arial" w:cs="Arial"/>
          <w:color w:val="000000"/>
          <w:sz w:val="24"/>
          <w:szCs w:val="24"/>
        </w:rPr>
        <w:t xml:space="preserve">associated with </w:t>
      </w:r>
      <w:r w:rsidR="00C429C8" w:rsidRPr="00D371CB">
        <w:rPr>
          <w:rFonts w:ascii="Arial" w:hAnsi="Arial" w:cs="Arial"/>
          <w:color w:val="000000"/>
          <w:sz w:val="24"/>
          <w:szCs w:val="24"/>
        </w:rPr>
        <w:t>worse</w:t>
      </w:r>
      <w:r w:rsidR="00B0289B" w:rsidRPr="00D371CB">
        <w:rPr>
          <w:rFonts w:ascii="Arial" w:hAnsi="Arial" w:cs="Arial"/>
          <w:color w:val="000000"/>
          <w:sz w:val="24"/>
          <w:szCs w:val="24"/>
        </w:rPr>
        <w:t xml:space="preserve"> </w:t>
      </w:r>
      <w:r w:rsidR="009810F2" w:rsidRPr="00D371CB">
        <w:rPr>
          <w:rFonts w:ascii="Arial" w:hAnsi="Arial" w:cs="Arial"/>
          <w:color w:val="000000"/>
          <w:sz w:val="24"/>
          <w:szCs w:val="24"/>
        </w:rPr>
        <w:t>child mental health and wellbeing</w:t>
      </w:r>
      <w:r w:rsidR="009810F2" w:rsidRPr="00D371CB">
        <w:rPr>
          <w:rFonts w:ascii="Arial" w:hAnsi="Arial" w:cs="Arial"/>
          <w:color w:val="000000"/>
          <w:sz w:val="24"/>
          <w:szCs w:val="24"/>
          <w:vertAlign w:val="superscript"/>
        </w:rPr>
        <w:fldChar w:fldCharType="begin">
          <w:fldData xml:space="preserve">PEVuZE5vdGU+PENpdGU+PEF1dGhvcj5BZGVnYm95ZTwvQXV0aG9yPjxZZWFyPjIwMjE8L1llYXI+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PEVuZE5vdGU+PENpdGU+PEF1dGhvcj5BZGVnYm95ZTwvQXV0aG9yPjxZZWFyPjIwMjE8L1llYXI+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vertAlign w:val="superscript"/>
        </w:rPr>
      </w:r>
      <w:r w:rsidR="009810F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(46, 116)</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rPr>
        <w:t xml:space="preserve">. </w:t>
      </w:r>
      <w:r w:rsidR="0093655C" w:rsidRPr="00D371CB">
        <w:rPr>
          <w:rFonts w:ascii="Arial" w:hAnsi="Arial" w:cs="Arial"/>
          <w:color w:val="000000"/>
          <w:sz w:val="24"/>
          <w:szCs w:val="24"/>
        </w:rPr>
        <w:t xml:space="preserve">These findings point to a </w:t>
      </w:r>
      <w:r w:rsidR="000710A6" w:rsidRPr="00D371CB">
        <w:rPr>
          <w:rFonts w:ascii="Arial" w:hAnsi="Arial" w:cs="Arial"/>
          <w:color w:val="000000"/>
          <w:sz w:val="24"/>
          <w:szCs w:val="24"/>
        </w:rPr>
        <w:t>possible psychosocial pathway whereby economic hardship may impact child health through its impact on family functioning and parental wellbeing.</w:t>
      </w:r>
      <w:r w:rsidR="00E314DB" w:rsidRPr="00D371CB">
        <w:rPr>
          <w:rFonts w:ascii="Arial" w:hAnsi="Arial" w:cs="Arial"/>
          <w:color w:val="000000"/>
          <w:sz w:val="24"/>
          <w:szCs w:val="24"/>
        </w:rPr>
        <w:t xml:space="preserve"> </w:t>
      </w:r>
      <w:r w:rsidR="00125191" w:rsidRPr="00D371CB">
        <w:rPr>
          <w:rFonts w:ascii="Arial" w:hAnsi="Arial" w:cs="Arial"/>
          <w:color w:val="000000"/>
          <w:sz w:val="24"/>
          <w:szCs w:val="24"/>
        </w:rPr>
        <w:t>Similar patterns were observed in studies which exam</w:t>
      </w:r>
      <w:r w:rsidR="00E314DB" w:rsidRPr="00D371CB">
        <w:rPr>
          <w:rFonts w:ascii="Arial" w:hAnsi="Arial" w:cs="Arial"/>
          <w:color w:val="000000"/>
          <w:sz w:val="24"/>
          <w:szCs w:val="24"/>
        </w:rPr>
        <w:t>in</w:t>
      </w:r>
      <w:r w:rsidR="00125191" w:rsidRPr="00D371CB">
        <w:rPr>
          <w:rFonts w:ascii="Arial" w:hAnsi="Arial" w:cs="Arial"/>
          <w:color w:val="000000"/>
          <w:sz w:val="24"/>
          <w:szCs w:val="24"/>
        </w:rPr>
        <w:t>ed changes to family roles and relationships</w:t>
      </w:r>
      <w:r w:rsidR="002E1575" w:rsidRPr="00D371CB">
        <w:rPr>
          <w:rFonts w:ascii="Arial" w:hAnsi="Arial" w:cs="Arial"/>
          <w:color w:val="000000"/>
          <w:sz w:val="24"/>
          <w:szCs w:val="24"/>
        </w:rPr>
        <w:t xml:space="preserve">. Among </w:t>
      </w:r>
      <w:r w:rsidR="009810F2" w:rsidRPr="00D371CB">
        <w:rPr>
          <w:rFonts w:ascii="Arial" w:hAnsi="Arial" w:cs="Arial"/>
          <w:color w:val="000000"/>
          <w:sz w:val="24"/>
          <w:szCs w:val="24"/>
        </w:rPr>
        <w:lastRenderedPageBreak/>
        <w:t>Latin American adolescents</w:t>
      </w:r>
      <w:r w:rsidR="002E1575" w:rsidRPr="00D371CB">
        <w:rPr>
          <w:rFonts w:ascii="Arial" w:hAnsi="Arial" w:cs="Arial"/>
          <w:color w:val="000000"/>
          <w:sz w:val="24"/>
          <w:szCs w:val="24"/>
        </w:rPr>
        <w:t xml:space="preserve">, parental </w:t>
      </w:r>
      <w:r w:rsidR="00CF757D" w:rsidRPr="00D371CB">
        <w:rPr>
          <w:rFonts w:ascii="Arial" w:hAnsi="Arial" w:cs="Arial"/>
          <w:color w:val="000000"/>
          <w:sz w:val="24"/>
          <w:szCs w:val="24"/>
        </w:rPr>
        <w:t>income and job loss</w:t>
      </w:r>
      <w:r w:rsidR="009810F2" w:rsidRPr="00D371CB">
        <w:rPr>
          <w:rFonts w:ascii="Arial" w:hAnsi="Arial" w:cs="Arial"/>
          <w:color w:val="000000"/>
          <w:sz w:val="24"/>
          <w:szCs w:val="24"/>
        </w:rPr>
        <w:t xml:space="preserve"> </w:t>
      </w:r>
      <w:r w:rsidR="00584684" w:rsidRPr="00D371CB">
        <w:rPr>
          <w:rFonts w:ascii="Arial" w:hAnsi="Arial" w:cs="Arial"/>
          <w:color w:val="000000"/>
          <w:sz w:val="24"/>
          <w:szCs w:val="24"/>
        </w:rPr>
        <w:t>was associated with</w:t>
      </w:r>
      <w:r w:rsidR="009810F2" w:rsidRPr="00D371CB">
        <w:rPr>
          <w:rFonts w:ascii="Arial" w:hAnsi="Arial" w:cs="Arial"/>
          <w:color w:val="000000"/>
          <w:sz w:val="24"/>
          <w:szCs w:val="24"/>
        </w:rPr>
        <w:t xml:space="preserve"> increased childcare responsibilities for </w:t>
      </w:r>
      <w:r w:rsidR="00CF757D" w:rsidRPr="00D371CB">
        <w:rPr>
          <w:rFonts w:ascii="Arial" w:hAnsi="Arial" w:cs="Arial"/>
          <w:color w:val="000000"/>
          <w:sz w:val="24"/>
          <w:szCs w:val="24"/>
        </w:rPr>
        <w:t xml:space="preserve">younger </w:t>
      </w:r>
      <w:r w:rsidR="009810F2" w:rsidRPr="00D371CB">
        <w:rPr>
          <w:rFonts w:ascii="Arial" w:hAnsi="Arial" w:cs="Arial"/>
          <w:color w:val="000000"/>
          <w:sz w:val="24"/>
          <w:szCs w:val="24"/>
        </w:rPr>
        <w:t>siblings</w:t>
      </w:r>
      <w:r w:rsidR="00AB561A" w:rsidRPr="00D371CB">
        <w:rPr>
          <w:rFonts w:ascii="Arial" w:hAnsi="Arial" w:cs="Arial"/>
          <w:color w:val="000000"/>
          <w:sz w:val="24"/>
          <w:szCs w:val="24"/>
        </w:rPr>
        <w:t>, which</w:t>
      </w:r>
      <w:r w:rsidR="00562B35" w:rsidRPr="00D371CB">
        <w:rPr>
          <w:rFonts w:ascii="Arial" w:hAnsi="Arial" w:cs="Arial"/>
          <w:color w:val="000000"/>
          <w:sz w:val="24"/>
          <w:szCs w:val="24"/>
        </w:rPr>
        <w:t xml:space="preserve"> in turn</w:t>
      </w:r>
      <w:r w:rsidR="00AB561A" w:rsidRPr="00D371CB">
        <w:rPr>
          <w:rFonts w:ascii="Arial" w:hAnsi="Arial" w:cs="Arial"/>
          <w:color w:val="000000"/>
          <w:sz w:val="24"/>
          <w:szCs w:val="24"/>
        </w:rPr>
        <w:t xml:space="preserve"> was</w:t>
      </w:r>
      <w:r w:rsidR="00562B35" w:rsidRPr="00D371CB">
        <w:rPr>
          <w:rFonts w:ascii="Arial" w:hAnsi="Arial" w:cs="Arial"/>
          <w:color w:val="000000"/>
          <w:sz w:val="24"/>
          <w:szCs w:val="24"/>
        </w:rPr>
        <w:t xml:space="preserve"> </w:t>
      </w:r>
      <w:r w:rsidR="00420EFA" w:rsidRPr="00D371CB">
        <w:rPr>
          <w:rFonts w:ascii="Arial" w:hAnsi="Arial" w:cs="Arial"/>
          <w:color w:val="000000"/>
          <w:sz w:val="24"/>
          <w:szCs w:val="24"/>
        </w:rPr>
        <w:t>associated with poorer</w:t>
      </w:r>
      <w:r w:rsidR="009810F2" w:rsidRPr="00D371CB">
        <w:rPr>
          <w:rFonts w:ascii="Arial" w:hAnsi="Arial" w:cs="Arial"/>
          <w:color w:val="000000"/>
          <w:sz w:val="24"/>
          <w:szCs w:val="24"/>
        </w:rPr>
        <w:t xml:space="preserve"> mental health due to </w:t>
      </w:r>
      <w:r w:rsidR="00AB561A" w:rsidRPr="00D371CB">
        <w:rPr>
          <w:rFonts w:ascii="Arial" w:hAnsi="Arial" w:cs="Arial"/>
          <w:color w:val="000000"/>
          <w:sz w:val="24"/>
          <w:szCs w:val="24"/>
        </w:rPr>
        <w:t xml:space="preserve">reduced opportunities for social </w:t>
      </w:r>
      <w:r w:rsidR="00AB2D75" w:rsidRPr="00D371CB">
        <w:rPr>
          <w:rFonts w:ascii="Arial" w:hAnsi="Arial" w:cs="Arial"/>
          <w:color w:val="000000"/>
          <w:sz w:val="24"/>
          <w:szCs w:val="24"/>
        </w:rPr>
        <w:t>interaction</w:t>
      </w:r>
      <w:r w:rsidR="00AB561A" w:rsidRPr="00D371CB">
        <w:rPr>
          <w:rFonts w:ascii="Arial" w:hAnsi="Arial" w:cs="Arial"/>
          <w:color w:val="000000"/>
          <w:sz w:val="24"/>
          <w:szCs w:val="24"/>
        </w:rPr>
        <w:t xml:space="preserve"> with their peers</w:t>
      </w:r>
      <w:r w:rsidR="009810F2"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&lt;EndNote&gt;&lt;Cite&gt;&lt;Author&gt;Roche&lt;/Author&gt;&lt;Year&gt;2022&lt;/Year&gt;&lt;RecNum&gt;101&lt;/RecNum&gt;&lt;DisplayText&gt;(117)&lt;/DisplayText&gt;&lt;record&gt;&lt;rec-number&gt;101&lt;/rec-number&gt;&lt;foreign-keys&gt;&lt;key app="EN" db-id="fswf2f50rpt5exeeartv5st7x09sxferextt" timestamp="1746106642"&gt;101&lt;/key&gt;&lt;/foreign-keys&gt;&lt;ref-type name="Journal Article"&gt;17&lt;/ref-type&gt;&lt;contributors&gt;&lt;authors&gt;&lt;author&gt;Roche, Kathleen M.&lt;/author&gt;&lt;author&gt;Huebner, David M.&lt;/author&gt;&lt;author&gt;Lambert, Sharon F.&lt;/author&gt;&lt;author&gt;Little, Todd D.&lt;/author&gt;&lt;/authors&gt;&lt;/contributors&gt;&lt;titles&gt;&lt;title&gt;COVID-19 Stressors and Latinx Adolescents’ Mental Health Symptomology and School Performance: A Prospective Study&lt;/title&gt;&lt;secondary-title&gt;Journal of Youth and Adolescence&lt;/secondary-title&gt;&lt;/titles&gt;&lt;periodical&gt;&lt;full-title&gt;Journal of Youth and Adolescence&lt;/full-title&gt;&lt;/periodical&gt;&lt;pages&gt;1031-1047&lt;/pages&gt;&lt;volume&gt;51&lt;/volume&gt;&lt;number&gt;6&lt;/number&gt;&lt;dates&gt;&lt;year&gt;2022&lt;/year&gt;&lt;pub-dates&gt;&lt;date&gt;2022/06/01&lt;/date&gt;&lt;/pub-dates&gt;&lt;/dates&gt;&lt;isbn&gt;1573-6601&lt;/isbn&gt;&lt;urls&gt;&lt;related-urls&gt;&lt;url&gt;https://doi.org/10.1007/s10964-022-01603-7&lt;/url&gt;&lt;/related-urls&gt;&lt;/urls&gt;&lt;electronic-resource-num&gt;10.1007/s10964-022-01603-7&lt;/electronic-resource-num&gt;&lt;/record&gt;&lt;/Cite&gt;&lt;/EndNote&gt;</w:instrText>
      </w:r>
      <w:r w:rsidR="009810F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(117)</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rPr>
        <w:t xml:space="preserve">. </w:t>
      </w:r>
      <w:r w:rsidR="00AB2D75" w:rsidRPr="00D371CB">
        <w:rPr>
          <w:rFonts w:ascii="Arial" w:hAnsi="Arial" w:cs="Arial"/>
          <w:color w:val="000000"/>
          <w:sz w:val="24"/>
          <w:szCs w:val="24"/>
        </w:rPr>
        <w:t>Likewise, low</w:t>
      </w:r>
      <w:r w:rsidR="009810F2" w:rsidRPr="00D371CB">
        <w:rPr>
          <w:rFonts w:ascii="Arial" w:hAnsi="Arial" w:cs="Arial"/>
          <w:color w:val="000000"/>
          <w:sz w:val="24"/>
          <w:szCs w:val="24"/>
        </w:rPr>
        <w:t xml:space="preserve">-income families were more likely to experience job and income loss, </w:t>
      </w:r>
      <w:r w:rsidR="008358DA" w:rsidRPr="00D371CB">
        <w:rPr>
          <w:rFonts w:ascii="Arial" w:hAnsi="Arial" w:cs="Arial"/>
          <w:color w:val="000000"/>
          <w:sz w:val="24"/>
          <w:szCs w:val="24"/>
        </w:rPr>
        <w:t xml:space="preserve">which was associated with </w:t>
      </w:r>
      <w:r w:rsidR="009810F2" w:rsidRPr="00D371CB">
        <w:rPr>
          <w:rFonts w:ascii="Arial" w:hAnsi="Arial" w:cs="Arial"/>
          <w:color w:val="000000"/>
          <w:sz w:val="24"/>
          <w:szCs w:val="24"/>
        </w:rPr>
        <w:t xml:space="preserve">increased parent child-conflict </w:t>
      </w:r>
      <w:r w:rsidR="007E4A74" w:rsidRPr="00D371CB">
        <w:rPr>
          <w:rFonts w:ascii="Arial" w:hAnsi="Arial" w:cs="Arial"/>
          <w:color w:val="000000"/>
          <w:sz w:val="24"/>
          <w:szCs w:val="24"/>
        </w:rPr>
        <w:t>and subsequently lower</w:t>
      </w:r>
      <w:r w:rsidR="006C6E8A" w:rsidRPr="00D371CB">
        <w:rPr>
          <w:rFonts w:ascii="Arial" w:hAnsi="Arial" w:cs="Arial"/>
          <w:color w:val="000000"/>
          <w:sz w:val="24"/>
          <w:szCs w:val="24"/>
        </w:rPr>
        <w:t xml:space="preserve"> </w:t>
      </w:r>
      <w:r w:rsidR="009810F2" w:rsidRPr="00D371CB">
        <w:rPr>
          <w:rFonts w:ascii="Arial" w:hAnsi="Arial" w:cs="Arial"/>
          <w:color w:val="000000"/>
          <w:sz w:val="24"/>
          <w:szCs w:val="24"/>
        </w:rPr>
        <w:t xml:space="preserve">child positive affect and </w:t>
      </w:r>
      <w:r w:rsidR="00EE7082" w:rsidRPr="00D371CB">
        <w:rPr>
          <w:rFonts w:ascii="Arial" w:hAnsi="Arial" w:cs="Arial"/>
          <w:color w:val="000000"/>
          <w:sz w:val="24"/>
          <w:szCs w:val="24"/>
        </w:rPr>
        <w:t xml:space="preserve">higher levels of </w:t>
      </w:r>
      <w:r w:rsidR="009810F2" w:rsidRPr="00D371CB">
        <w:rPr>
          <w:rFonts w:ascii="Arial" w:hAnsi="Arial" w:cs="Arial"/>
          <w:color w:val="000000"/>
          <w:sz w:val="24"/>
          <w:szCs w:val="24"/>
        </w:rPr>
        <w:t>child negative affect</w:t>
      </w:r>
      <w:r w:rsidR="009810F2" w:rsidRPr="00D371CB">
        <w:rPr>
          <w:rFonts w:ascii="Arial" w:hAnsi="Arial" w:cs="Arial"/>
          <w:color w:val="000000"/>
          <w:sz w:val="24"/>
          <w:szCs w:val="24"/>
          <w:vertAlign w:val="superscript"/>
        </w:rPr>
        <w:fldChar w:fldCharType="begin">
          <w:fldData xml:space="preserve">PEVuZE5vdGU+PENpdGU+PEF1dGhvcj5XYW5nPC9BdXRob3I+PFllYXI+MjAyMTwvWWVhcj48UmVj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PEVuZE5vdGU+PENpdGU+PEF1dGhvcj5XYW5nPC9BdXRob3I+PFllYXI+MjAyMTwvWWVhcj48UmVj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vertAlign w:val="superscript"/>
        </w:rPr>
      </w:r>
      <w:r w:rsidR="009810F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(118)</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rPr>
        <w:t xml:space="preserve">. </w:t>
      </w:r>
      <w:r w:rsidR="002140E4" w:rsidRPr="00D371CB">
        <w:rPr>
          <w:rFonts w:ascii="Arial" w:hAnsi="Arial" w:cs="Arial"/>
          <w:color w:val="000000"/>
          <w:sz w:val="24"/>
          <w:szCs w:val="24"/>
        </w:rPr>
        <w:t xml:space="preserve">Evidence supporting these </w:t>
      </w:r>
      <w:r w:rsidR="004426BC" w:rsidRPr="00D371CB">
        <w:rPr>
          <w:rFonts w:ascii="Arial" w:hAnsi="Arial" w:cs="Arial"/>
          <w:color w:val="000000"/>
          <w:sz w:val="24"/>
          <w:szCs w:val="24"/>
        </w:rPr>
        <w:t>findings all scored 60% on MMAT</w:t>
      </w:r>
      <w:r w:rsidR="00517E03" w:rsidRPr="00D371CB">
        <w:rPr>
          <w:rFonts w:ascii="Arial" w:hAnsi="Arial" w:cs="Arial"/>
          <w:color w:val="000000"/>
          <w:sz w:val="24"/>
          <w:szCs w:val="24"/>
        </w:rPr>
        <w:t xml:space="preserve">, showing </w:t>
      </w:r>
      <w:r w:rsidR="00782D9F" w:rsidRPr="00D371CB">
        <w:rPr>
          <w:rFonts w:ascii="Arial" w:hAnsi="Arial" w:cs="Arial"/>
          <w:color w:val="000000"/>
          <w:sz w:val="24"/>
          <w:szCs w:val="24"/>
        </w:rPr>
        <w:t>that these studies were of a reasonable quality</w:t>
      </w:r>
      <w:r w:rsidR="00CB2F14" w:rsidRPr="00D371CB">
        <w:rPr>
          <w:rFonts w:ascii="Arial" w:hAnsi="Arial" w:cs="Arial"/>
          <w:color w:val="000000"/>
          <w:sz w:val="24"/>
          <w:szCs w:val="24"/>
        </w:rPr>
        <w:t>.</w:t>
      </w:r>
      <w:r w:rsidR="00517E03" w:rsidRPr="00D371CB">
        <w:rPr>
          <w:rFonts w:ascii="Arial" w:hAnsi="Arial" w:cs="Arial"/>
          <w:color w:val="000000"/>
          <w:sz w:val="24"/>
          <w:szCs w:val="24"/>
        </w:rPr>
        <w:t xml:space="preserve"> Taken together, these findings suggest that socioeconomic disadvantage may not only influence child health directly through material deprivation, but also through interconnected psychosocial pathways including parental stress, family conflict, caregiving responsibilities and social isolation.</w:t>
      </w:r>
    </w:p>
    <w:p w14:paraId="31BF0163" w14:textId="77777777" w:rsidR="0031434B" w:rsidRPr="00D371CB" w:rsidRDefault="0031434B" w:rsidP="00D371CB">
      <w:pPr>
        <w:spacing w:line="480" w:lineRule="auto"/>
        <w:ind w:left="-360"/>
        <w:jc w:val="both"/>
        <w:rPr>
          <w:rFonts w:ascii="Arial" w:hAnsi="Arial" w:cs="Arial"/>
          <w:color w:val="000000"/>
          <w:sz w:val="24"/>
          <w:szCs w:val="24"/>
        </w:rPr>
      </w:pPr>
    </w:p>
    <w:p w14:paraId="2F416FBA" w14:textId="2657D4A9" w:rsidR="009810F2" w:rsidRPr="00BB448D" w:rsidRDefault="009810F2" w:rsidP="00D371CB">
      <w:pPr>
        <w:pStyle w:val="Heading4"/>
        <w:spacing w:line="480" w:lineRule="auto"/>
        <w:ind w:left="-360"/>
        <w:jc w:val="both"/>
        <w:rPr>
          <w:rFonts w:ascii="Arial" w:hAnsi="Arial" w:cs="Arial"/>
          <w:color w:val="000000"/>
          <w:sz w:val="24"/>
          <w:szCs w:val="24"/>
        </w:rPr>
      </w:pPr>
      <w:r w:rsidRPr="00BB448D">
        <w:rPr>
          <w:rFonts w:ascii="Arial" w:hAnsi="Arial" w:cs="Arial"/>
          <w:color w:val="000000"/>
          <w:sz w:val="24"/>
          <w:szCs w:val="24"/>
        </w:rPr>
        <w:t xml:space="preserve">Pre-existing </w:t>
      </w:r>
      <w:r w:rsidR="00E30501" w:rsidRPr="00BB448D">
        <w:rPr>
          <w:rFonts w:ascii="Arial" w:hAnsi="Arial" w:cs="Arial"/>
          <w:color w:val="000000"/>
          <w:sz w:val="24"/>
          <w:szCs w:val="24"/>
        </w:rPr>
        <w:t>disadvantage</w:t>
      </w:r>
      <w:r w:rsidR="00B531CE" w:rsidRPr="00BB448D">
        <w:rPr>
          <w:rFonts w:ascii="Arial" w:hAnsi="Arial" w:cs="Arial"/>
          <w:color w:val="000000"/>
          <w:sz w:val="24"/>
          <w:szCs w:val="24"/>
        </w:rPr>
        <w:t xml:space="preserve"> and unequal vulnerability</w:t>
      </w:r>
    </w:p>
    <w:p w14:paraId="7C67F960" w14:textId="49B8CB61" w:rsidR="009810F2" w:rsidRPr="00D371CB" w:rsidRDefault="00B230D8"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Evidence indicated that the </w:t>
      </w:r>
      <w:r w:rsidR="005C3B2A" w:rsidRPr="00D371CB">
        <w:rPr>
          <w:rFonts w:ascii="Arial" w:hAnsi="Arial" w:cs="Arial"/>
          <w:color w:val="000000"/>
          <w:sz w:val="24"/>
          <w:szCs w:val="24"/>
        </w:rPr>
        <w:t>negative health impacts of the pandemic were not experienced equally. Rather</w:t>
      </w:r>
      <w:r w:rsidR="009D6003" w:rsidRPr="00D371CB">
        <w:rPr>
          <w:rFonts w:ascii="Arial" w:hAnsi="Arial" w:cs="Arial"/>
          <w:color w:val="000000"/>
          <w:sz w:val="24"/>
          <w:szCs w:val="24"/>
        </w:rPr>
        <w:t>,</w:t>
      </w:r>
      <w:r w:rsidR="009810F2" w:rsidRPr="00D371CB">
        <w:rPr>
          <w:rFonts w:ascii="Arial" w:hAnsi="Arial" w:cs="Arial"/>
          <w:color w:val="000000"/>
          <w:sz w:val="24"/>
          <w:szCs w:val="24"/>
        </w:rPr>
        <w:t xml:space="preserve"> families with preexisting disparities in household or neighbourhood resources were impacted disproportionately</w:t>
      </w:r>
      <w:r w:rsidR="00CB169E" w:rsidRPr="00D371CB">
        <w:rPr>
          <w:rFonts w:ascii="Arial" w:hAnsi="Arial" w:cs="Arial"/>
          <w:color w:val="000000"/>
          <w:sz w:val="24"/>
          <w:szCs w:val="24"/>
        </w:rPr>
        <w:t xml:space="preserve">, </w:t>
      </w:r>
      <w:r w:rsidR="008D0754" w:rsidRPr="00D371CB">
        <w:rPr>
          <w:rFonts w:ascii="Arial" w:hAnsi="Arial" w:cs="Arial"/>
          <w:color w:val="000000"/>
          <w:sz w:val="24"/>
          <w:szCs w:val="24"/>
        </w:rPr>
        <w:t>with</w:t>
      </w:r>
      <w:r w:rsidR="00CB169E" w:rsidRPr="00D371CB">
        <w:rPr>
          <w:rFonts w:ascii="Arial" w:hAnsi="Arial" w:cs="Arial"/>
          <w:color w:val="000000"/>
          <w:sz w:val="24"/>
          <w:szCs w:val="24"/>
        </w:rPr>
        <w:t xml:space="preserve"> children facing multiple forms of disadvantage experiencing the greatest health burden</w:t>
      </w:r>
      <w:r w:rsidR="009810F2" w:rsidRPr="00D371CB">
        <w:rPr>
          <w:rFonts w:ascii="Arial" w:eastAsia="Times New Roman" w:hAnsi="Arial" w:cs="Arial"/>
          <w:color w:val="000000"/>
          <w:kern w:val="0"/>
          <w:sz w:val="24"/>
          <w:szCs w:val="24"/>
          <w:vertAlign w:val="superscript"/>
          <w:lang w:eastAsia="en-GB"/>
        </w:rPr>
        <w:fldChar w:fldCharType="begin">
          <w:fldData xml:space="preserve">PEVuZE5vdGU+PENpdGU+PEF1dGhvcj5KZW5zc2VuPC9BdXRob3I+PFllYXI+MjAyMTwvWWVhcj48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</w:fldData>
        </w:fldChar>
      </w:r>
      <w:r w:rsidR="00B91DB1" w:rsidRPr="00D371CB">
        <w:rPr>
          <w:rFonts w:ascii="Arial" w:eastAsia="Times New Roman" w:hAnsi="Arial" w:cs="Arial"/>
          <w:color w:val="000000"/>
          <w:kern w:val="0"/>
          <w:sz w:val="24"/>
          <w:szCs w:val="24"/>
          <w:vertAlign w:val="superscript"/>
          <w:lang w:eastAsia="en-GB"/>
        </w:rPr>
        <w:instrText xml:space="preserve"> ADDIN EN.CITE </w:instrText>
      </w:r>
      <w:r w:rsidR="00B91DB1" w:rsidRPr="00D371CB">
        <w:rPr>
          <w:rFonts w:ascii="Arial" w:eastAsia="Times New Roman" w:hAnsi="Arial" w:cs="Arial"/>
          <w:color w:val="000000"/>
          <w:kern w:val="0"/>
          <w:sz w:val="24"/>
          <w:szCs w:val="24"/>
          <w:vertAlign w:val="superscript"/>
          <w:lang w:eastAsia="en-GB"/>
        </w:rPr>
        <w:fldChar w:fldCharType="begin">
          <w:fldData xml:space="preserve">PEVuZE5vdGU+PENpdGU+PEF1dGhvcj5KZW5zc2VuPC9BdXRob3I+PFllYXI+MjAyMTwvWWVhcj48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vertAlign w:val="superscript"/>
          <w:lang w:eastAsia="en-GB"/>
        </w:rPr>
      </w:r>
      <w:r w:rsidR="009810F2"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(71, 94, 119)</w:t>
      </w:r>
      <w:r w:rsidR="009810F2"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hAnsi="Arial" w:cs="Arial"/>
          <w:color w:val="000000"/>
          <w:sz w:val="24"/>
          <w:szCs w:val="24"/>
        </w:rPr>
        <w:t xml:space="preserve">.  </w:t>
      </w:r>
      <w:r w:rsidR="00450081" w:rsidRPr="00D371CB">
        <w:rPr>
          <w:rFonts w:ascii="Arial" w:hAnsi="Arial" w:cs="Arial"/>
          <w:color w:val="000000"/>
          <w:sz w:val="24"/>
          <w:szCs w:val="24"/>
        </w:rPr>
        <w:t>For example, f</w:t>
      </w:r>
      <w:r w:rsidR="009810F2" w:rsidRPr="00D371CB">
        <w:rPr>
          <w:rFonts w:ascii="Arial" w:hAnsi="Arial" w:cs="Arial"/>
          <w:color w:val="000000"/>
          <w:sz w:val="24"/>
          <w:szCs w:val="24"/>
        </w:rPr>
        <w:t>amilies with low</w:t>
      </w:r>
      <w:r w:rsidR="00450081" w:rsidRPr="00D371CB">
        <w:rPr>
          <w:rFonts w:ascii="Arial" w:hAnsi="Arial" w:cs="Arial"/>
          <w:color w:val="000000"/>
          <w:sz w:val="24"/>
          <w:szCs w:val="24"/>
        </w:rPr>
        <w:t>er</w:t>
      </w:r>
      <w:r w:rsidR="009810F2" w:rsidRPr="00D371CB">
        <w:rPr>
          <w:rFonts w:ascii="Arial" w:hAnsi="Arial" w:cs="Arial"/>
          <w:color w:val="000000"/>
          <w:sz w:val="24"/>
          <w:szCs w:val="24"/>
        </w:rPr>
        <w:t xml:space="preserve"> </w:t>
      </w:r>
      <w:r w:rsidR="00DD050A" w:rsidRPr="00D371CB">
        <w:rPr>
          <w:rFonts w:ascii="Arial" w:hAnsi="Arial" w:cs="Arial"/>
          <w:color w:val="000000"/>
          <w:sz w:val="24"/>
          <w:szCs w:val="24"/>
        </w:rPr>
        <w:t>socio-economic status</w:t>
      </w:r>
      <w:r w:rsidR="002E3196" w:rsidRPr="00D371CB">
        <w:rPr>
          <w:rFonts w:ascii="Arial" w:hAnsi="Arial" w:cs="Arial"/>
          <w:color w:val="000000"/>
          <w:sz w:val="24"/>
          <w:szCs w:val="24"/>
        </w:rPr>
        <w:t xml:space="preserve"> </w:t>
      </w:r>
      <w:r w:rsidR="009810F2" w:rsidRPr="00D371CB">
        <w:rPr>
          <w:rFonts w:ascii="Arial" w:hAnsi="Arial" w:cs="Arial"/>
          <w:color w:val="000000"/>
          <w:sz w:val="24"/>
          <w:szCs w:val="24"/>
        </w:rPr>
        <w:t xml:space="preserve">prior to the pandemic, who also experienced a </w:t>
      </w:r>
      <w:r w:rsidR="00450081" w:rsidRPr="00D371CB">
        <w:rPr>
          <w:rFonts w:ascii="Arial" w:hAnsi="Arial" w:cs="Arial"/>
          <w:color w:val="000000"/>
          <w:sz w:val="24"/>
          <w:szCs w:val="24"/>
        </w:rPr>
        <w:t>declining</w:t>
      </w:r>
      <w:r w:rsidR="009810F2" w:rsidRPr="00D371CB">
        <w:rPr>
          <w:rFonts w:ascii="Arial" w:hAnsi="Arial" w:cs="Arial"/>
          <w:color w:val="000000"/>
          <w:sz w:val="24"/>
          <w:szCs w:val="24"/>
        </w:rPr>
        <w:t xml:space="preserve"> income </w:t>
      </w:r>
      <w:r w:rsidR="00E7017F" w:rsidRPr="00D371CB">
        <w:rPr>
          <w:rFonts w:ascii="Arial" w:hAnsi="Arial" w:cs="Arial"/>
          <w:color w:val="000000"/>
          <w:sz w:val="24"/>
          <w:szCs w:val="24"/>
        </w:rPr>
        <w:t>during the pandemic were more likely to report</w:t>
      </w:r>
      <w:r w:rsidR="009810F2" w:rsidRPr="00D371CB">
        <w:rPr>
          <w:rFonts w:ascii="Arial" w:hAnsi="Arial" w:cs="Arial"/>
          <w:color w:val="000000"/>
          <w:sz w:val="24"/>
          <w:szCs w:val="24"/>
        </w:rPr>
        <w:t xml:space="preserve"> emotional symptoms</w:t>
      </w:r>
      <w:r w:rsidR="00E7017F" w:rsidRPr="00D371CB">
        <w:rPr>
          <w:rFonts w:ascii="Arial" w:hAnsi="Arial" w:cs="Arial"/>
          <w:color w:val="000000"/>
          <w:sz w:val="24"/>
          <w:szCs w:val="24"/>
        </w:rPr>
        <w:t xml:space="preserve"> in their children</w:t>
      </w:r>
      <w:r w:rsidR="009810F2" w:rsidRPr="00D371CB">
        <w:rPr>
          <w:rFonts w:ascii="Arial" w:hAnsi="Arial" w:cs="Arial"/>
          <w:color w:val="000000"/>
          <w:sz w:val="24"/>
          <w:szCs w:val="24"/>
          <w:vertAlign w:val="superscript"/>
        </w:rPr>
        <w:fldChar w:fldCharType="begin">
          <w:fldData xml:space="preserve">PEVuZE5vdGU+PENpdGU+PEF1dGhvcj5Nb3VsaW48L0F1dGhvcj48WWVhcj4yMDIzPC9ZZWFyPjxS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PEVuZE5vdGU+PENpdGU+PEF1dGhvcj5Nb3VsaW48L0F1dGhvcj48WWVhcj4yMDIzPC9ZZWFyPjxS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vertAlign w:val="superscript"/>
        </w:rPr>
      </w:r>
      <w:r w:rsidR="009810F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(71)</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rPr>
        <w:t xml:space="preserve">. </w:t>
      </w:r>
      <w:r w:rsidR="00E56F68" w:rsidRPr="00D371CB">
        <w:rPr>
          <w:rFonts w:ascii="Arial" w:hAnsi="Arial" w:cs="Arial"/>
          <w:color w:val="000000"/>
          <w:sz w:val="24"/>
          <w:szCs w:val="24"/>
        </w:rPr>
        <w:t>Similarly, within countries, geographical inequalities persisted</w:t>
      </w:r>
      <w:r w:rsidR="00833454" w:rsidRPr="00D371CB">
        <w:rPr>
          <w:rFonts w:ascii="Arial" w:hAnsi="Arial" w:cs="Arial"/>
          <w:color w:val="000000"/>
          <w:sz w:val="24"/>
          <w:szCs w:val="24"/>
        </w:rPr>
        <w:t xml:space="preserve">, </w:t>
      </w:r>
      <w:r w:rsidR="005130D2" w:rsidRPr="00D371CB">
        <w:rPr>
          <w:rFonts w:ascii="Arial" w:hAnsi="Arial" w:cs="Arial"/>
          <w:color w:val="000000"/>
          <w:sz w:val="24"/>
          <w:szCs w:val="24"/>
        </w:rPr>
        <w:t xml:space="preserve">with </w:t>
      </w:r>
      <w:r w:rsidR="009810F2" w:rsidRPr="00D371CB">
        <w:rPr>
          <w:rFonts w:ascii="Arial" w:hAnsi="Arial" w:cs="Arial"/>
          <w:color w:val="000000"/>
          <w:sz w:val="24"/>
          <w:szCs w:val="24"/>
        </w:rPr>
        <w:t xml:space="preserve">children in North of England more likely to </w:t>
      </w:r>
      <w:r w:rsidR="00BE38A8" w:rsidRPr="00D371CB">
        <w:rPr>
          <w:rFonts w:ascii="Arial" w:hAnsi="Arial" w:cs="Arial"/>
          <w:color w:val="000000"/>
          <w:sz w:val="24"/>
          <w:szCs w:val="24"/>
        </w:rPr>
        <w:t>experience</w:t>
      </w:r>
      <w:r w:rsidR="009810F2" w:rsidRPr="00D371CB">
        <w:rPr>
          <w:rFonts w:ascii="Arial" w:hAnsi="Arial" w:cs="Arial"/>
          <w:color w:val="000000"/>
          <w:sz w:val="24"/>
          <w:szCs w:val="24"/>
        </w:rPr>
        <w:t xml:space="preserve"> food insecur</w:t>
      </w:r>
      <w:r w:rsidR="00BE38A8" w:rsidRPr="00D371CB">
        <w:rPr>
          <w:rFonts w:ascii="Arial" w:hAnsi="Arial" w:cs="Arial"/>
          <w:color w:val="000000"/>
          <w:sz w:val="24"/>
          <w:szCs w:val="24"/>
        </w:rPr>
        <w:t>ity compared to</w:t>
      </w:r>
      <w:r w:rsidR="009810F2" w:rsidRPr="00D371CB">
        <w:rPr>
          <w:rFonts w:ascii="Arial" w:hAnsi="Arial" w:cs="Arial"/>
          <w:color w:val="000000"/>
          <w:sz w:val="24"/>
          <w:szCs w:val="24"/>
        </w:rPr>
        <w:t xml:space="preserve"> those living in the</w:t>
      </w:r>
      <w:r w:rsidR="00BE38A8" w:rsidRPr="00D371CB">
        <w:rPr>
          <w:rFonts w:ascii="Arial" w:hAnsi="Arial" w:cs="Arial"/>
          <w:color w:val="000000"/>
          <w:sz w:val="24"/>
          <w:szCs w:val="24"/>
        </w:rPr>
        <w:t xml:space="preserve"> more affluent</w:t>
      </w:r>
      <w:r w:rsidR="009810F2" w:rsidRPr="00D371CB">
        <w:rPr>
          <w:rFonts w:ascii="Arial" w:hAnsi="Arial" w:cs="Arial"/>
          <w:color w:val="000000"/>
          <w:sz w:val="24"/>
          <w:szCs w:val="24"/>
        </w:rPr>
        <w:t xml:space="preserve"> </w:t>
      </w:r>
      <w:r w:rsidR="00BE38A8" w:rsidRPr="00D371CB">
        <w:rPr>
          <w:rFonts w:ascii="Arial" w:hAnsi="Arial" w:cs="Arial"/>
          <w:color w:val="000000"/>
          <w:sz w:val="24"/>
          <w:szCs w:val="24"/>
        </w:rPr>
        <w:t>South</w:t>
      </w:r>
      <w:r w:rsidR="00E923F7" w:rsidRPr="00D371CB">
        <w:rPr>
          <w:rFonts w:ascii="Arial" w:hAnsi="Arial" w:cs="Arial"/>
          <w:color w:val="000000"/>
          <w:sz w:val="24"/>
          <w:szCs w:val="24"/>
        </w:rPr>
        <w:t>, highlighting how broader structural inequalities shaped family experiences</w:t>
      </w:r>
      <w:r w:rsidR="009810F2"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&lt;EndNote&gt;&lt;Cite&gt;&lt;Author&gt;Northern Health Science Alliance&lt;/Author&gt;&lt;Year&gt;2023&lt;/Year&gt;&lt;RecNum&gt;82&lt;/RecNum&gt;&lt;DisplayText&gt;(40)&lt;/DisplayText&gt;&lt;record&gt;&lt;rec-number&gt;82&lt;/rec-number&gt;&lt;foreign-keys&gt;&lt;key app="EN" db-id="fswf2f50rpt5exeeartv5st7x09sxferextt" timestamp="1746106642"&gt;82&lt;/key&gt;&lt;/foreign-keys&gt;&lt;ref-type name="Report"&gt;27&lt;/ref-type&gt;&lt;contributors&gt;&lt;authors&gt;&lt;author&gt;Northern Health Science Alliance,&lt;/author&gt;&lt;/authors&gt;&lt;/contributors&gt;&lt;titles&gt;&lt;title&gt;Child Poverty and the Cost of Living Crisis: A report prepared for the APPG Child of the North&lt;/title&gt;&lt;/titles&gt;&lt;dates&gt;&lt;year&gt;2023&lt;/year&gt;&lt;/dates&gt;&lt;urls&gt;&lt;related-urls&gt;&lt;url&gt;https://www.thenhsa.co.uk/app/uploads/2023/01/COTN-APPG.pdf&lt;/url&gt;&lt;/related-urls&gt;&lt;/urls&gt;&lt;access-date&gt;09/12/2024&lt;/access-date&gt;&lt;/record&gt;&lt;/Cite&gt;&lt;/EndNote&gt;</w:instrText>
      </w:r>
      <w:r w:rsidR="009810F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(40)</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rPr>
        <w:t xml:space="preserve">. </w:t>
      </w:r>
    </w:p>
    <w:p w14:paraId="4CE2F092" w14:textId="62485C5C" w:rsidR="00915A74" w:rsidRPr="00D371CB" w:rsidRDefault="00E923F7"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lastRenderedPageBreak/>
        <w:t>Several studies demonstrated the intersection of socioeconomic disadvantage with other forms of marginalisation.</w:t>
      </w:r>
      <w:r w:rsidR="002D400D" w:rsidRPr="00D371CB">
        <w:rPr>
          <w:rFonts w:ascii="Arial" w:hAnsi="Arial" w:cs="Arial"/>
          <w:color w:val="000000"/>
          <w:sz w:val="24"/>
          <w:szCs w:val="24"/>
        </w:rPr>
        <w:t xml:space="preserve"> Children and young people from </w:t>
      </w:r>
      <w:r w:rsidR="009810F2" w:rsidRPr="00D371CB">
        <w:rPr>
          <w:rFonts w:ascii="Arial" w:hAnsi="Arial" w:cs="Arial"/>
          <w:color w:val="000000"/>
          <w:sz w:val="24"/>
          <w:szCs w:val="24"/>
        </w:rPr>
        <w:t xml:space="preserve"> the LGBTQ2S </w:t>
      </w:r>
      <w:r w:rsidR="002D400D" w:rsidRPr="00D371CB">
        <w:rPr>
          <w:rFonts w:ascii="Arial" w:hAnsi="Arial" w:cs="Arial"/>
          <w:color w:val="000000"/>
          <w:sz w:val="24"/>
          <w:szCs w:val="24"/>
        </w:rPr>
        <w:t>communities</w:t>
      </w:r>
      <w:r w:rsidR="009810F2" w:rsidRPr="00D371CB">
        <w:rPr>
          <w:rFonts w:ascii="Arial" w:eastAsia="Times New Roman" w:hAnsi="Arial" w:cs="Arial"/>
          <w:color w:val="000000"/>
          <w:kern w:val="0"/>
          <w:sz w:val="24"/>
          <w:szCs w:val="24"/>
          <w:vertAlign w:val="superscript"/>
          <w:lang w:eastAsia="en-GB"/>
        </w:rPr>
        <w:fldChar w:fldCharType="begin">
          <w:fldData xml:space="preserve">PEVuZE5vdGU+PENpdGU+PEF1dGhvcj5BYnJhbW92aWNoPC9BdXRob3I+PFllYXI+MjAyMTwvWWVh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</w:fldData>
        </w:fldChar>
      </w:r>
      <w:r w:rsidR="004B53F0" w:rsidRPr="00D371CB">
        <w:rPr>
          <w:rFonts w:ascii="Arial" w:eastAsia="Times New Roman" w:hAnsi="Arial" w:cs="Arial"/>
          <w:color w:val="000000"/>
          <w:kern w:val="0"/>
          <w:sz w:val="24"/>
          <w:szCs w:val="24"/>
          <w:vertAlign w:val="superscript"/>
          <w:lang w:eastAsia="en-GB"/>
        </w:rPr>
        <w:instrText xml:space="preserve"> ADDIN EN.CITE </w:instrTex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PEVuZE5vdGU+PENpdGU+PEF1dGhvcj5BYnJhbW92aWNoPC9BdXRob3I+PFllYXI+MjAyMTwvWWVh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</w:fldData>
        </w:fldChar>
      </w:r>
      <w:r w:rsidR="004B53F0" w:rsidRPr="00D371CB">
        <w:rPr>
          <w:rFonts w:ascii="Arial" w:eastAsia="Times New Roman" w:hAnsi="Arial" w:cs="Arial"/>
          <w:color w:val="000000"/>
          <w:kern w:val="0"/>
          <w:sz w:val="24"/>
          <w:szCs w:val="24"/>
          <w:vertAlign w:val="superscript"/>
          <w:lang w:eastAsia="en-GB"/>
        </w:rPr>
        <w:instrText xml:space="preserve"> ADDIN EN.CITE.DATA </w:instrText>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vertAlign w:val="superscript"/>
          <w:lang w:eastAsia="en-GB"/>
        </w:rPr>
      </w:r>
      <w:r w:rsidR="009810F2"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(92)</w:t>
      </w:r>
      <w:r w:rsidR="009810F2"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hAnsi="Arial" w:cs="Arial"/>
          <w:color w:val="000000"/>
          <w:sz w:val="24"/>
          <w:szCs w:val="24"/>
        </w:rPr>
        <w:t xml:space="preserve">, </w:t>
      </w:r>
      <w:r w:rsidR="002D400D" w:rsidRPr="00D371CB">
        <w:rPr>
          <w:rFonts w:ascii="Arial" w:hAnsi="Arial" w:cs="Arial"/>
          <w:color w:val="000000"/>
          <w:sz w:val="24"/>
          <w:szCs w:val="24"/>
        </w:rPr>
        <w:t xml:space="preserve">those </w:t>
      </w:r>
      <w:r w:rsidR="009810F2" w:rsidRPr="00D371CB">
        <w:rPr>
          <w:rFonts w:ascii="Arial" w:hAnsi="Arial" w:cs="Arial"/>
          <w:color w:val="000000"/>
          <w:sz w:val="24"/>
          <w:szCs w:val="24"/>
        </w:rPr>
        <w:t>with a disability</w:t>
      </w:r>
      <w:r w:rsidR="009810F2" w:rsidRPr="00D371CB">
        <w:rPr>
          <w:rFonts w:ascii="Arial" w:eastAsia="Times New Roman" w:hAnsi="Arial" w:cs="Arial"/>
          <w:color w:val="000000"/>
          <w:kern w:val="0"/>
          <w:sz w:val="24"/>
          <w:szCs w:val="24"/>
          <w:vertAlign w:val="superscript"/>
          <w:lang w:eastAsia="en-GB"/>
        </w:rPr>
        <w:fldChar w:fldCharType="begin">
          <w:fldData xml:space="preserve">PEVuZE5vdGU+PENpdGU+PEF1dGhvcj5OZWVjZTwvQXV0aG9yPjxZZWFyPjIwMjA8L1llYXI+PFJl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</w:fldData>
        </w:fldChar>
      </w:r>
      <w:r w:rsidR="004B53F0" w:rsidRPr="00D371CB">
        <w:rPr>
          <w:rFonts w:ascii="Arial" w:eastAsia="Times New Roman" w:hAnsi="Arial" w:cs="Arial"/>
          <w:color w:val="000000"/>
          <w:kern w:val="0"/>
          <w:sz w:val="24"/>
          <w:szCs w:val="24"/>
          <w:vertAlign w:val="superscript"/>
          <w:lang w:eastAsia="en-GB"/>
        </w:rPr>
        <w:instrText xml:space="preserve"> ADDIN EN.CITE </w:instrTex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PEVuZE5vdGU+PENpdGU+PEF1dGhvcj5OZWVjZTwvQXV0aG9yPjxZZWFyPjIwMjA8L1llYXI+PFJl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</w:fldData>
        </w:fldChar>
      </w:r>
      <w:r w:rsidR="004B53F0" w:rsidRPr="00D371CB">
        <w:rPr>
          <w:rFonts w:ascii="Arial" w:eastAsia="Times New Roman" w:hAnsi="Arial" w:cs="Arial"/>
          <w:color w:val="000000"/>
          <w:kern w:val="0"/>
          <w:sz w:val="24"/>
          <w:szCs w:val="24"/>
          <w:vertAlign w:val="superscript"/>
          <w:lang w:eastAsia="en-GB"/>
        </w:rPr>
        <w:instrText xml:space="preserve"> ADDIN EN.CITE.DATA </w:instrText>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vertAlign w:val="superscript"/>
          <w:lang w:eastAsia="en-GB"/>
        </w:rPr>
      </w:r>
      <w:r w:rsidR="009810F2"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(53, 120-122)</w:t>
      </w:r>
      <w:r w:rsidR="009810F2"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hAnsi="Arial" w:cs="Arial"/>
          <w:color w:val="000000"/>
          <w:sz w:val="24"/>
          <w:szCs w:val="24"/>
        </w:rPr>
        <w:t xml:space="preserve">, </w:t>
      </w:r>
      <w:r w:rsidR="002D400D" w:rsidRPr="00D371CB">
        <w:rPr>
          <w:rFonts w:ascii="Arial" w:hAnsi="Arial" w:cs="Arial"/>
          <w:color w:val="000000"/>
          <w:sz w:val="24"/>
          <w:szCs w:val="24"/>
        </w:rPr>
        <w:t xml:space="preserve">or </w:t>
      </w:r>
      <w:r w:rsidR="009810F2" w:rsidRPr="00D371CB">
        <w:rPr>
          <w:rFonts w:ascii="Arial" w:hAnsi="Arial" w:cs="Arial"/>
          <w:color w:val="000000"/>
          <w:sz w:val="24"/>
          <w:szCs w:val="24"/>
        </w:rPr>
        <w:t>neurodiversity</w:t>
      </w:r>
      <w:r w:rsidR="009810F2" w:rsidRPr="00D371CB">
        <w:rPr>
          <w:rFonts w:ascii="Arial" w:hAnsi="Arial" w:cs="Arial"/>
          <w:color w:val="000000"/>
          <w:sz w:val="24"/>
          <w:szCs w:val="24"/>
          <w:vertAlign w:val="superscript"/>
        </w:rPr>
        <w:fldChar w:fldCharType="begin">
          <w:fldData xml:space="preserve">PEVuZE5vdGU+PENpdGU+PEF1dGhvcj5Nb3VsaW48L0F1dGhvcj48WWVhcj4yMDIzPC9ZZWFyPjxS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PEVuZE5vdGU+PENpdGU+PEF1dGhvcj5Nb3VsaW48L0F1dGhvcj48WWVhcj4yMDIzPC9ZZWFyPjxS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vertAlign w:val="superscript"/>
        </w:rPr>
      </w:r>
      <w:r w:rsidR="009810F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(71, 123)</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rPr>
        <w:t xml:space="preserve">, </w:t>
      </w:r>
      <w:r w:rsidR="002D400D" w:rsidRPr="00D371CB">
        <w:rPr>
          <w:rFonts w:ascii="Arial" w:hAnsi="Arial" w:cs="Arial"/>
          <w:color w:val="000000"/>
          <w:sz w:val="24"/>
          <w:szCs w:val="24"/>
        </w:rPr>
        <w:t xml:space="preserve">refugee populations </w:t>
      </w:r>
      <w:r w:rsidR="009810F2" w:rsidRPr="00D371CB">
        <w:rPr>
          <w:rFonts w:ascii="Arial" w:eastAsia="Times New Roman" w:hAnsi="Arial" w:cs="Arial"/>
          <w:color w:val="000000"/>
          <w:kern w:val="0"/>
          <w:sz w:val="24"/>
          <w:szCs w:val="24"/>
          <w:vertAlign w:val="superscript"/>
          <w:lang w:eastAsia="en-GB"/>
        </w:rPr>
        <w:fldChar w:fldCharType="begin">
          <w:fldData xml:space="preserve">PEVuZE5vdGU+PENpdGU+PEF1dGhvcj5Sb3NlbnRoYWw8L0F1dGhvcj48WWVhcj4yMDIzPC9ZZWFy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</w:fldData>
        </w:fldChar>
      </w:r>
      <w:r w:rsidR="00B91DB1" w:rsidRPr="00D371CB">
        <w:rPr>
          <w:rFonts w:ascii="Arial" w:eastAsia="Times New Roman" w:hAnsi="Arial" w:cs="Arial"/>
          <w:color w:val="000000"/>
          <w:kern w:val="0"/>
          <w:sz w:val="24"/>
          <w:szCs w:val="24"/>
          <w:vertAlign w:val="superscript"/>
          <w:lang w:eastAsia="en-GB"/>
        </w:rPr>
        <w:instrText xml:space="preserve"> ADDIN EN.CITE </w:instrText>
      </w:r>
      <w:r w:rsidR="00B91DB1" w:rsidRPr="00D371CB">
        <w:rPr>
          <w:rFonts w:ascii="Arial" w:eastAsia="Times New Roman" w:hAnsi="Arial" w:cs="Arial"/>
          <w:color w:val="000000"/>
          <w:kern w:val="0"/>
          <w:sz w:val="24"/>
          <w:szCs w:val="24"/>
          <w:vertAlign w:val="superscript"/>
          <w:lang w:eastAsia="en-GB"/>
        </w:rPr>
        <w:fldChar w:fldCharType="begin">
          <w:fldData xml:space="preserve">PEVuZE5vdGU+PENpdGU+PEF1dGhvcj5Sb3NlbnRoYWw8L0F1dGhvcj48WWVhcj4yMDIzPC9ZZWFy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vertAlign w:val="superscript"/>
          <w:lang w:eastAsia="en-GB"/>
        </w:rPr>
      </w:r>
      <w:r w:rsidR="009810F2"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(83, 93)</w:t>
      </w:r>
      <w:r w:rsidR="009810F2"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hAnsi="Arial" w:cs="Arial"/>
          <w:color w:val="000000"/>
          <w:sz w:val="24"/>
          <w:szCs w:val="24"/>
        </w:rPr>
        <w:t xml:space="preserve"> and racial</w:t>
      </w:r>
      <w:r w:rsidR="004F55F0" w:rsidRPr="00D371CB">
        <w:rPr>
          <w:rFonts w:ascii="Arial" w:hAnsi="Arial" w:cs="Arial"/>
          <w:color w:val="000000"/>
          <w:sz w:val="24"/>
          <w:szCs w:val="24"/>
        </w:rPr>
        <w:t xml:space="preserve"> and</w:t>
      </w:r>
      <w:r w:rsidR="00ED43D1" w:rsidRPr="00D371CB">
        <w:rPr>
          <w:rFonts w:ascii="Arial" w:hAnsi="Arial" w:cs="Arial"/>
          <w:color w:val="000000"/>
          <w:sz w:val="24"/>
          <w:szCs w:val="24"/>
        </w:rPr>
        <w:t xml:space="preserve"> </w:t>
      </w:r>
      <w:r w:rsidR="009810F2" w:rsidRPr="00D371CB">
        <w:rPr>
          <w:rFonts w:ascii="Arial" w:hAnsi="Arial" w:cs="Arial"/>
          <w:color w:val="000000"/>
          <w:sz w:val="24"/>
          <w:szCs w:val="24"/>
        </w:rPr>
        <w:t xml:space="preserve">ethnic minority </w:t>
      </w:r>
      <w:r w:rsidR="004F55F0" w:rsidRPr="00D371CB">
        <w:rPr>
          <w:rFonts w:ascii="Arial" w:hAnsi="Arial" w:cs="Arial"/>
          <w:color w:val="000000"/>
          <w:sz w:val="24"/>
          <w:szCs w:val="24"/>
        </w:rPr>
        <w:t>groups experienced additional challenge</w:t>
      </w:r>
      <w:r w:rsidR="0017066A" w:rsidRPr="00D371CB">
        <w:rPr>
          <w:rFonts w:ascii="Arial" w:hAnsi="Arial" w:cs="Arial"/>
          <w:color w:val="000000"/>
          <w:sz w:val="24"/>
          <w:szCs w:val="24"/>
        </w:rPr>
        <w:t>s</w:t>
      </w:r>
      <w:r w:rsidR="004F55F0" w:rsidRPr="00D371CB">
        <w:rPr>
          <w:rFonts w:ascii="Arial" w:hAnsi="Arial" w:cs="Arial"/>
          <w:color w:val="000000"/>
          <w:sz w:val="24"/>
          <w:szCs w:val="24"/>
        </w:rPr>
        <w:t xml:space="preserve"> which may have </w:t>
      </w:r>
      <w:r w:rsidR="00AB0B46" w:rsidRPr="00D371CB">
        <w:rPr>
          <w:rFonts w:ascii="Arial" w:hAnsi="Arial" w:cs="Arial"/>
          <w:color w:val="000000"/>
          <w:sz w:val="24"/>
          <w:szCs w:val="24"/>
        </w:rPr>
        <w:t xml:space="preserve">exacerbated existing inequalities </w:t>
      </w:r>
      <w:r w:rsidR="009810F2" w:rsidRPr="00D371CB">
        <w:rPr>
          <w:rFonts w:ascii="Arial" w:hAnsi="Arial" w:cs="Arial"/>
          <w:color w:val="000000"/>
          <w:sz w:val="24"/>
          <w:szCs w:val="24"/>
          <w:vertAlign w:val="superscript"/>
        </w:rPr>
        <w:fldChar w:fldCharType="begin">
          <w:fldData xml:space="preserve">PEVuZE5vdGU+PENpdGU+PEF1dGhvcj5TY2hlcnJlcjwvQXV0aG9yPjxZZWFyPjIwMjI8L1llYXI+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PEVuZE5vdGU+PENpdGU+PEF1dGhvcj5TY2hlcnJlcjwvQXV0aG9yPjxZZWFyPjIwMjI8L1llYXI+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vertAlign w:val="superscript"/>
        </w:rPr>
      </w:r>
      <w:r w:rsidR="009810F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(63, 89, 122)</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vertAlign w:val="superscript"/>
        </w:rPr>
        <w:t>.</w:t>
      </w:r>
      <w:r w:rsidR="009810F2" w:rsidRPr="00D371CB">
        <w:rPr>
          <w:rFonts w:ascii="Arial" w:hAnsi="Arial" w:cs="Arial"/>
          <w:color w:val="000000"/>
          <w:sz w:val="24"/>
          <w:szCs w:val="24"/>
        </w:rPr>
        <w:t xml:space="preserve">. </w:t>
      </w:r>
      <w:r w:rsidR="008F3F46" w:rsidRPr="00D371CB">
        <w:rPr>
          <w:rFonts w:ascii="Arial" w:hAnsi="Arial" w:cs="Arial"/>
          <w:color w:val="000000"/>
          <w:sz w:val="24"/>
          <w:szCs w:val="24"/>
        </w:rPr>
        <w:t>Qualitative evidence provided</w:t>
      </w:r>
      <w:r w:rsidR="00B40F11" w:rsidRPr="00D371CB">
        <w:rPr>
          <w:rFonts w:ascii="Arial" w:hAnsi="Arial" w:cs="Arial"/>
          <w:color w:val="000000"/>
          <w:sz w:val="24"/>
          <w:szCs w:val="24"/>
        </w:rPr>
        <w:t xml:space="preserve"> insight into these experiences, for example, s</w:t>
      </w:r>
      <w:r w:rsidR="00C51955" w:rsidRPr="00D371CB">
        <w:rPr>
          <w:rFonts w:ascii="Arial" w:hAnsi="Arial" w:cs="Arial"/>
          <w:color w:val="000000"/>
          <w:sz w:val="24"/>
          <w:szCs w:val="24"/>
        </w:rPr>
        <w:t xml:space="preserve">ome </w:t>
      </w:r>
      <w:r w:rsidR="009810F2" w:rsidRPr="00D371CB">
        <w:rPr>
          <w:rFonts w:ascii="Arial" w:hAnsi="Arial" w:cs="Arial"/>
          <w:color w:val="000000"/>
          <w:sz w:val="24"/>
          <w:szCs w:val="24"/>
        </w:rPr>
        <w:t xml:space="preserve">LGBTQ2S </w:t>
      </w:r>
      <w:r w:rsidR="00B40F11" w:rsidRPr="00D371CB">
        <w:rPr>
          <w:rFonts w:ascii="Arial" w:hAnsi="Arial" w:cs="Arial"/>
          <w:color w:val="000000"/>
          <w:sz w:val="24"/>
          <w:szCs w:val="24"/>
        </w:rPr>
        <w:t>young people experiencing housing insecurity</w:t>
      </w:r>
      <w:r w:rsidR="00ED43D1" w:rsidRPr="00D371CB">
        <w:rPr>
          <w:rFonts w:ascii="Arial" w:hAnsi="Arial" w:cs="Arial"/>
          <w:color w:val="000000"/>
          <w:sz w:val="24"/>
          <w:szCs w:val="24"/>
        </w:rPr>
        <w:t xml:space="preserve"> </w:t>
      </w:r>
      <w:r w:rsidR="00492A85" w:rsidRPr="00D371CB">
        <w:rPr>
          <w:rFonts w:ascii="Arial" w:eastAsia="Times New Roman" w:hAnsi="Arial" w:cs="Arial"/>
          <w:color w:val="000000"/>
          <w:kern w:val="0"/>
          <w:sz w:val="24"/>
          <w:szCs w:val="24"/>
          <w:lang w:eastAsia="en-GB"/>
        </w:rPr>
        <w:t xml:space="preserve">were required to remain </w:t>
      </w:r>
      <w:r w:rsidR="000E2C6F" w:rsidRPr="00D371CB">
        <w:rPr>
          <w:rFonts w:ascii="Arial" w:eastAsia="Times New Roman" w:hAnsi="Arial" w:cs="Arial"/>
          <w:color w:val="000000"/>
          <w:kern w:val="0"/>
          <w:sz w:val="24"/>
          <w:szCs w:val="24"/>
          <w:lang w:eastAsia="en-GB"/>
        </w:rPr>
        <w:t>living with</w:t>
      </w:r>
      <w:r w:rsidR="009810F2" w:rsidRPr="00D371CB">
        <w:rPr>
          <w:rFonts w:ascii="Arial" w:eastAsia="Times New Roman" w:hAnsi="Arial" w:cs="Arial"/>
          <w:color w:val="000000"/>
          <w:kern w:val="0"/>
          <w:sz w:val="24"/>
          <w:szCs w:val="24"/>
          <w:lang w:eastAsia="en-GB"/>
        </w:rPr>
        <w:t xml:space="preserve"> unsupportive </w:t>
      </w:r>
      <w:r w:rsidR="00492A85" w:rsidRPr="00D371CB">
        <w:rPr>
          <w:rFonts w:ascii="Arial" w:eastAsia="Times New Roman" w:hAnsi="Arial" w:cs="Arial"/>
          <w:color w:val="000000"/>
          <w:kern w:val="0"/>
          <w:sz w:val="24"/>
          <w:szCs w:val="24"/>
          <w:lang w:eastAsia="en-GB"/>
        </w:rPr>
        <w:t>family members</w:t>
      </w:r>
      <w:r w:rsidR="00915A74" w:rsidRPr="00D371CB">
        <w:rPr>
          <w:rFonts w:ascii="Arial" w:eastAsia="Times New Roman" w:hAnsi="Arial" w:cs="Arial"/>
          <w:color w:val="000000"/>
          <w:kern w:val="0"/>
          <w:sz w:val="24"/>
          <w:szCs w:val="24"/>
          <w:lang w:eastAsia="en-GB"/>
        </w:rPr>
        <w:t xml:space="preserve"> during periods of restriction,</w:t>
      </w:r>
      <w:r w:rsidR="009810F2" w:rsidRPr="00D371CB">
        <w:rPr>
          <w:rFonts w:ascii="Arial" w:eastAsia="Times New Roman" w:hAnsi="Arial" w:cs="Arial"/>
          <w:color w:val="000000"/>
          <w:kern w:val="0"/>
          <w:sz w:val="24"/>
          <w:szCs w:val="24"/>
          <w:lang w:eastAsia="en-GB"/>
        </w:rPr>
        <w:t xml:space="preserve"> </w:t>
      </w:r>
      <w:r w:rsidR="00915A74" w:rsidRPr="00D371CB">
        <w:rPr>
          <w:rFonts w:ascii="Arial" w:eastAsia="Times New Roman" w:hAnsi="Arial" w:cs="Arial"/>
          <w:color w:val="000000"/>
          <w:kern w:val="0"/>
          <w:sz w:val="24"/>
          <w:szCs w:val="24"/>
          <w:lang w:eastAsia="en-GB"/>
        </w:rPr>
        <w:t xml:space="preserve">a circumstance </w:t>
      </w:r>
      <w:r w:rsidR="00C51955" w:rsidRPr="00D371CB">
        <w:rPr>
          <w:rFonts w:ascii="Arial" w:eastAsia="Times New Roman" w:hAnsi="Arial" w:cs="Arial"/>
          <w:color w:val="000000"/>
          <w:kern w:val="0"/>
          <w:sz w:val="24"/>
          <w:szCs w:val="24"/>
          <w:lang w:eastAsia="en-GB"/>
        </w:rPr>
        <w:t>associated with poorer</w:t>
      </w:r>
      <w:r w:rsidR="009810F2" w:rsidRPr="00D371CB">
        <w:rPr>
          <w:rFonts w:ascii="Arial" w:eastAsia="Times New Roman" w:hAnsi="Arial" w:cs="Arial"/>
          <w:color w:val="000000"/>
          <w:kern w:val="0"/>
          <w:sz w:val="24"/>
          <w:szCs w:val="24"/>
          <w:lang w:eastAsia="en-GB"/>
        </w:rPr>
        <w:t xml:space="preserve"> mental health</w:t>
      </w:r>
      <w:r w:rsidR="00915A74" w:rsidRPr="00D371CB">
        <w:rPr>
          <w:rFonts w:ascii="Arial" w:eastAsia="Times New Roman" w:hAnsi="Arial" w:cs="Arial"/>
          <w:color w:val="000000"/>
          <w:kern w:val="0"/>
          <w:sz w:val="24"/>
          <w:szCs w:val="24"/>
          <w:lang w:eastAsia="en-GB"/>
        </w:rPr>
        <w:t xml:space="preserve"> outcomes</w:t>
      </w:r>
      <w:r w:rsidR="009810F2" w:rsidRPr="00D371CB">
        <w:rPr>
          <w:rFonts w:ascii="Arial" w:eastAsia="Times New Roman" w:hAnsi="Arial" w:cs="Arial"/>
          <w:color w:val="000000"/>
          <w:kern w:val="0"/>
          <w:sz w:val="24"/>
          <w:szCs w:val="24"/>
          <w:vertAlign w:val="superscript"/>
          <w:lang w:eastAsia="en-GB"/>
        </w:rPr>
        <w:fldChar w:fldCharType="begin">
          <w:fldData xml:space="preserve">PEVuZE5vdGU+PENpdGU+PEF1dGhvcj5BYnJhbW92aWNoPC9BdXRob3I+PFllYXI+MjAyMTwvWWVh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</w:fldData>
        </w:fldChar>
      </w:r>
      <w:r w:rsidR="004B53F0" w:rsidRPr="00D371CB">
        <w:rPr>
          <w:rFonts w:ascii="Arial" w:eastAsia="Times New Roman" w:hAnsi="Arial" w:cs="Arial"/>
          <w:color w:val="000000"/>
          <w:kern w:val="0"/>
          <w:sz w:val="24"/>
          <w:szCs w:val="24"/>
          <w:vertAlign w:val="superscript"/>
          <w:lang w:eastAsia="en-GB"/>
        </w:rPr>
        <w:instrText xml:space="preserve"> ADDIN EN.CITE </w:instrTex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PEVuZE5vdGU+PENpdGU+PEF1dGhvcj5BYnJhbW92aWNoPC9BdXRob3I+PFllYXI+MjAyMTwvWWVh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</w:fldData>
        </w:fldChar>
      </w:r>
      <w:r w:rsidR="004B53F0" w:rsidRPr="00D371CB">
        <w:rPr>
          <w:rFonts w:ascii="Arial" w:eastAsia="Times New Roman" w:hAnsi="Arial" w:cs="Arial"/>
          <w:color w:val="000000"/>
          <w:kern w:val="0"/>
          <w:sz w:val="24"/>
          <w:szCs w:val="24"/>
          <w:vertAlign w:val="superscript"/>
          <w:lang w:eastAsia="en-GB"/>
        </w:rPr>
        <w:instrText xml:space="preserve"> ADDIN EN.CITE.DATA </w:instrText>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vertAlign w:val="superscript"/>
          <w:lang w:eastAsia="en-GB"/>
        </w:rPr>
      </w:r>
      <w:r w:rsidR="009810F2"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(92)</w:t>
      </w:r>
      <w:r w:rsidR="009810F2"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lang w:eastAsia="en-GB"/>
        </w:rPr>
        <w:t>.</w:t>
      </w:r>
      <w:r w:rsidR="009810F2" w:rsidRPr="00D371CB">
        <w:rPr>
          <w:rFonts w:ascii="Arial" w:hAnsi="Arial" w:cs="Arial"/>
          <w:color w:val="000000"/>
          <w:sz w:val="24"/>
          <w:szCs w:val="24"/>
        </w:rPr>
        <w:t xml:space="preserve"> </w:t>
      </w:r>
    </w:p>
    <w:p w14:paraId="3BD6CAAA" w14:textId="171B1FB1" w:rsidR="009810F2" w:rsidRPr="00D371CB" w:rsidRDefault="0028618C"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Evidence also highlighted that disadvantage may accumulate </w:t>
      </w:r>
      <w:r w:rsidR="00F12348" w:rsidRPr="00D371CB">
        <w:rPr>
          <w:rFonts w:ascii="Arial" w:hAnsi="Arial" w:cs="Arial"/>
          <w:color w:val="000000"/>
          <w:sz w:val="24"/>
          <w:szCs w:val="24"/>
        </w:rPr>
        <w:t xml:space="preserve">across multiple domains for individuals. </w:t>
      </w:r>
      <w:r w:rsidR="009810F2" w:rsidRPr="00D371CB">
        <w:rPr>
          <w:rFonts w:ascii="Arial" w:hAnsi="Arial" w:cs="Arial"/>
          <w:color w:val="000000"/>
          <w:sz w:val="24"/>
          <w:szCs w:val="24"/>
        </w:rPr>
        <w:t xml:space="preserve">Children with </w:t>
      </w:r>
      <w:r w:rsidR="003576DA" w:rsidRPr="00D371CB">
        <w:rPr>
          <w:rFonts w:ascii="Arial" w:hAnsi="Arial" w:cs="Arial"/>
          <w:color w:val="000000"/>
          <w:sz w:val="24"/>
          <w:szCs w:val="24"/>
        </w:rPr>
        <w:t>additional</w:t>
      </w:r>
      <w:r w:rsidR="009810F2" w:rsidRPr="00D371CB">
        <w:rPr>
          <w:rFonts w:ascii="Arial" w:hAnsi="Arial" w:cs="Arial"/>
          <w:color w:val="000000"/>
          <w:sz w:val="24"/>
          <w:szCs w:val="24"/>
        </w:rPr>
        <w:t xml:space="preserve"> healthcare needs living </w:t>
      </w:r>
      <w:r w:rsidR="00F12348" w:rsidRPr="00D371CB">
        <w:rPr>
          <w:rFonts w:ascii="Arial" w:hAnsi="Arial" w:cs="Arial"/>
          <w:color w:val="000000"/>
          <w:sz w:val="24"/>
          <w:szCs w:val="24"/>
        </w:rPr>
        <w:t xml:space="preserve">in low socioeconomic households </w:t>
      </w:r>
      <w:r w:rsidR="001226C9" w:rsidRPr="00D371CB">
        <w:rPr>
          <w:rFonts w:ascii="Arial" w:hAnsi="Arial" w:cs="Arial"/>
          <w:color w:val="000000"/>
          <w:sz w:val="24"/>
          <w:szCs w:val="24"/>
        </w:rPr>
        <w:t>experienced</w:t>
      </w:r>
      <w:r w:rsidR="009810F2" w:rsidRPr="00D371CB">
        <w:rPr>
          <w:rFonts w:ascii="Arial" w:hAnsi="Arial" w:cs="Arial"/>
          <w:color w:val="000000"/>
          <w:sz w:val="24"/>
          <w:szCs w:val="24"/>
        </w:rPr>
        <w:t xml:space="preserve"> increased disease complexity during COVID-19</w:t>
      </w:r>
      <w:r w:rsidR="001226C9" w:rsidRPr="00D371CB">
        <w:rPr>
          <w:rFonts w:ascii="Arial" w:hAnsi="Arial" w:cs="Arial"/>
          <w:color w:val="000000"/>
          <w:sz w:val="24"/>
          <w:szCs w:val="24"/>
        </w:rPr>
        <w:t xml:space="preserve">, despite not </w:t>
      </w:r>
      <w:r w:rsidR="00A52C63" w:rsidRPr="00D371CB">
        <w:rPr>
          <w:rFonts w:ascii="Arial" w:hAnsi="Arial" w:cs="Arial"/>
          <w:color w:val="000000"/>
          <w:sz w:val="24"/>
          <w:szCs w:val="24"/>
        </w:rPr>
        <w:t xml:space="preserve">reporting higher rates of mental health </w:t>
      </w:r>
      <w:r w:rsidR="00487575" w:rsidRPr="00D371CB">
        <w:rPr>
          <w:rFonts w:ascii="Arial" w:hAnsi="Arial" w:cs="Arial"/>
          <w:color w:val="000000"/>
          <w:sz w:val="24"/>
          <w:szCs w:val="24"/>
        </w:rPr>
        <w:t>problems</w:t>
      </w:r>
      <w:r w:rsidR="00487575" w:rsidRPr="00D371CB">
        <w:rPr>
          <w:rFonts w:ascii="Arial" w:hAnsi="Arial" w:cs="Arial"/>
          <w:color w:val="000000"/>
          <w:sz w:val="24"/>
          <w:szCs w:val="24"/>
          <w:vertAlign w:val="superscript"/>
        </w:rPr>
        <w:t xml:space="preserve"> (</w:t>
      </w:r>
      <w:r w:rsidR="009810F2" w:rsidRPr="00D371CB">
        <w:rPr>
          <w:rFonts w:ascii="Arial" w:hAnsi="Arial" w:cs="Arial"/>
          <w:color w:val="000000"/>
          <w:sz w:val="24"/>
          <w:szCs w:val="24"/>
          <w:vertAlign w:val="superscript"/>
        </w:rPr>
        <w:t>86)</w:t>
      </w:r>
      <w:r w:rsidR="009810F2" w:rsidRPr="00D371CB">
        <w:rPr>
          <w:rFonts w:ascii="Arial" w:hAnsi="Arial" w:cs="Arial"/>
          <w:color w:val="000000"/>
          <w:sz w:val="24"/>
          <w:szCs w:val="24"/>
        </w:rPr>
        <w:t xml:space="preserve">. </w:t>
      </w:r>
      <w:r w:rsidR="0030004C" w:rsidRPr="00D371CB">
        <w:rPr>
          <w:rFonts w:ascii="Arial" w:hAnsi="Arial" w:cs="Arial"/>
          <w:color w:val="000000"/>
          <w:sz w:val="24"/>
          <w:szCs w:val="24"/>
        </w:rPr>
        <w:t xml:space="preserve">Similarly, racial and ethnic disparities were evident across the United </w:t>
      </w:r>
      <w:r w:rsidR="00BE59AF" w:rsidRPr="00D371CB">
        <w:rPr>
          <w:rFonts w:ascii="Arial" w:hAnsi="Arial" w:cs="Arial"/>
          <w:color w:val="000000"/>
          <w:sz w:val="24"/>
          <w:szCs w:val="24"/>
        </w:rPr>
        <w:t>S</w:t>
      </w:r>
      <w:r w:rsidR="0030004C" w:rsidRPr="00D371CB">
        <w:rPr>
          <w:rFonts w:ascii="Arial" w:hAnsi="Arial" w:cs="Arial"/>
          <w:color w:val="000000"/>
          <w:sz w:val="24"/>
          <w:szCs w:val="24"/>
        </w:rPr>
        <w:t>tates where</w:t>
      </w:r>
      <w:r w:rsidR="009810F2" w:rsidRPr="00D371CB">
        <w:rPr>
          <w:rFonts w:ascii="Arial" w:hAnsi="Arial" w:cs="Arial"/>
          <w:color w:val="000000"/>
          <w:sz w:val="24"/>
          <w:szCs w:val="24"/>
        </w:rPr>
        <w:t xml:space="preserve"> </w:t>
      </w:r>
      <w:r w:rsidR="00F77E13" w:rsidRPr="00D371CB">
        <w:rPr>
          <w:rFonts w:ascii="Arial" w:hAnsi="Arial" w:cs="Arial"/>
          <w:color w:val="000000"/>
          <w:sz w:val="24"/>
          <w:szCs w:val="24"/>
        </w:rPr>
        <w:t xml:space="preserve">Non-Hispanic Black and Hispanic children </w:t>
      </w:r>
      <w:r w:rsidR="00C71659" w:rsidRPr="00D371CB">
        <w:rPr>
          <w:rFonts w:ascii="Arial" w:hAnsi="Arial" w:cs="Arial"/>
          <w:color w:val="000000"/>
          <w:sz w:val="24"/>
          <w:szCs w:val="24"/>
        </w:rPr>
        <w:t xml:space="preserve">experienced substantially higher </w:t>
      </w:r>
      <w:r w:rsidR="009810F2" w:rsidRPr="00D371CB">
        <w:rPr>
          <w:rFonts w:ascii="Arial" w:hAnsi="Arial" w:cs="Arial"/>
          <w:color w:val="000000"/>
          <w:sz w:val="24"/>
          <w:szCs w:val="24"/>
        </w:rPr>
        <w:t xml:space="preserve">estimated excess disability adjusted life years (DALYs) compared to </w:t>
      </w:r>
      <w:r w:rsidR="00C71659" w:rsidRPr="00D371CB">
        <w:rPr>
          <w:rFonts w:ascii="Arial" w:hAnsi="Arial" w:cs="Arial"/>
          <w:color w:val="000000"/>
          <w:sz w:val="24"/>
          <w:szCs w:val="24"/>
        </w:rPr>
        <w:t>non-Hispanic White children</w:t>
      </w:r>
      <w:r w:rsidR="009810F2"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&lt;EndNote&gt;&lt;Cite&gt;&lt;Author&gt;Scherrer&lt;/Author&gt;&lt;Year&gt;2022&lt;/Year&gt;&lt;RecNum&gt;105&lt;/RecNum&gt;&lt;DisplayText&gt;(122)&lt;/DisplayText&gt;&lt;record&gt;&lt;rec-number&gt;105&lt;/rec-number&gt;&lt;foreign-keys&gt;&lt;key app="EN" db-id="fswf2f50rpt5exeeartv5st7x09sxferextt" timestamp="1746106642"&gt;105&lt;/key&gt;&lt;/foreign-keys&gt;&lt;ref-type name="Journal Article"&gt;17&lt;/ref-type&gt;&lt;contributors&gt;&lt;authors&gt;&lt;author&gt;Scherrer, C.&lt;/author&gt;&lt;author&gt;Naavaal, S.&lt;/author&gt;&lt;author&gt;Lin, M.&lt;/author&gt;&lt;author&gt;Griffin, S. O.&lt;/author&gt;&lt;/authors&gt;&lt;/contributors&gt;&lt;auth-address&gt;Kennesaw State Univ, Dept Ind &amp;amp; Syst Engn, Kennesaw, GA 30144 USA&amp;#xD;Virginia Commonwealth Univ, Sch Dent, Dept Dent Publ Hlth &amp;amp; Policy, Richmond, VA USA&amp;#xD;Virginia Commonwealth Univ, Inst Inclus Inquiry &amp;amp; Innovat, Oral Hlth Core, Richmond, VA USA&amp;#xD;Ctr Dis Control &amp;amp; Prevent, Div Oral Hlth, 4770 Buford Highway,Mail Stop S107-8, Atlanta, GA 30341 USA&lt;/auth-address&gt;&lt;titles&gt;&lt;title&gt;COVID-19 Pandemic Impact on US Childhood Caries and Potential Mitigation&lt;/title&gt;&lt;secondary-title&gt;JOURNAL OF DENTAL RESEARCH&lt;/secondary-title&gt;&lt;/titles&gt;&lt;periodical&gt;&lt;full-title&gt;JOURNAL OF DENTAL RESEARCH&lt;/full-title&gt;&lt;/periodical&gt;&lt;pages&gt;1147-1154&lt;/pages&gt;&lt;volume&gt;101&lt;/volume&gt;&lt;number&gt;10&lt;/number&gt;&lt;keywords&gt;&lt;keyword&gt;dental caries&lt;/keyword&gt;&lt;keyword&gt;quality of life&lt;/keyword&gt;&lt;keyword&gt;dental sealants&lt;/keyword&gt;&lt;keyword&gt;health status disparities&lt;/keyword&gt;&lt;keyword&gt;Monte Carlo method&lt;/keyword&gt;&lt;keyword&gt;DALYs&lt;/keyword&gt;&lt;keyword&gt;GLOBAL BURDEN&lt;/keyword&gt;&lt;keyword&gt;DISEASES&lt;/keyword&gt;&lt;keyword&gt;HEALTH&lt;/keyword&gt;&lt;/keywords&gt;&lt;dates&gt;&lt;year&gt;2022&lt;/year&gt;&lt;pub-dates&gt;&lt;date&gt;SEP&lt;/date&gt;&lt;/pub-dates&gt;&lt;/dates&gt;&lt;isbn&gt;0022-0345&amp;#xD;1544-0591 J9 - J DENT RES&lt;/isbn&gt;&lt;accession-num&gt;WOS:000783237800001&lt;/accession-num&gt;&lt;urls&gt;&lt;/urls&gt;&lt;custom3&gt;University System of Georgia&amp;#xD;Kennesaw State University&amp;#xD;Virginia Commonwealth University&amp;#xD;Centers for Disease Control &amp;amp; Prevention - USA&lt;/custom3&gt;&lt;custom6&gt;APR 2022&lt;/custom6&gt;&lt;custom7&gt;00220345221090183&lt;/custom7&gt;&lt;electronic-resource-num&gt;10.1177/00220345221090183&lt;/electronic-resource-num&gt;&lt;language&gt;English&lt;/language&gt;&lt;/record&gt;&lt;/Cite&gt;&lt;/EndNote&gt;</w:instrText>
      </w:r>
      <w:r w:rsidR="009810F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(122)</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vertAlign w:val="superscript"/>
        </w:rPr>
        <w:t xml:space="preserve"> </w:t>
      </w:r>
      <w:r w:rsidR="009810F2" w:rsidRPr="00D371CB">
        <w:rPr>
          <w:rFonts w:ascii="Arial" w:hAnsi="Arial" w:cs="Arial"/>
          <w:color w:val="000000"/>
          <w:sz w:val="24"/>
          <w:szCs w:val="24"/>
        </w:rPr>
        <w:t xml:space="preserve">. </w:t>
      </w:r>
      <w:r w:rsidR="005362A3" w:rsidRPr="00D371CB">
        <w:rPr>
          <w:rFonts w:ascii="Arial" w:hAnsi="Arial" w:cs="Arial"/>
          <w:color w:val="000000"/>
          <w:sz w:val="24"/>
          <w:szCs w:val="24"/>
        </w:rPr>
        <w:t>R</w:t>
      </w:r>
      <w:r w:rsidR="009810F2" w:rsidRPr="00D371CB">
        <w:rPr>
          <w:rFonts w:ascii="Arial" w:hAnsi="Arial" w:cs="Arial"/>
          <w:color w:val="000000"/>
          <w:sz w:val="24"/>
          <w:szCs w:val="24"/>
        </w:rPr>
        <w:t>efugee</w:t>
      </w:r>
      <w:r w:rsidR="005362A3" w:rsidRPr="00D371CB">
        <w:rPr>
          <w:rFonts w:ascii="Arial" w:hAnsi="Arial" w:cs="Arial"/>
          <w:color w:val="000000"/>
          <w:sz w:val="24"/>
          <w:szCs w:val="24"/>
        </w:rPr>
        <w:t xml:space="preserve"> children appeared particularly vulnerable as</w:t>
      </w:r>
      <w:r w:rsidR="00863493" w:rsidRPr="00D371CB">
        <w:rPr>
          <w:rFonts w:ascii="Arial" w:hAnsi="Arial" w:cs="Arial"/>
          <w:color w:val="000000"/>
          <w:sz w:val="24"/>
          <w:szCs w:val="24"/>
        </w:rPr>
        <w:t xml:space="preserve"> existing social isolation was exacerbated by limited access to</w:t>
      </w:r>
      <w:r w:rsidR="009810F2" w:rsidRPr="00D371CB">
        <w:rPr>
          <w:rFonts w:ascii="Arial" w:hAnsi="Arial" w:cs="Arial"/>
          <w:color w:val="000000"/>
          <w:sz w:val="24"/>
          <w:szCs w:val="24"/>
        </w:rPr>
        <w:t xml:space="preserve"> technology</w:t>
      </w:r>
      <w:r w:rsidR="00530D15" w:rsidRPr="00D371CB">
        <w:rPr>
          <w:rFonts w:ascii="Arial" w:hAnsi="Arial" w:cs="Arial"/>
          <w:color w:val="000000"/>
          <w:sz w:val="24"/>
          <w:szCs w:val="24"/>
        </w:rPr>
        <w:t>,</w:t>
      </w:r>
      <w:r w:rsidR="009810F2" w:rsidRPr="00D371CB">
        <w:rPr>
          <w:rFonts w:ascii="Arial" w:hAnsi="Arial" w:cs="Arial"/>
          <w:color w:val="000000"/>
          <w:sz w:val="24"/>
          <w:szCs w:val="24"/>
        </w:rPr>
        <w:t xml:space="preserve"> </w:t>
      </w:r>
      <w:r w:rsidR="00530D15" w:rsidRPr="00D371CB">
        <w:rPr>
          <w:rFonts w:ascii="Arial" w:hAnsi="Arial" w:cs="Arial"/>
          <w:color w:val="000000"/>
          <w:sz w:val="24"/>
          <w:szCs w:val="24"/>
        </w:rPr>
        <w:t>restricting</w:t>
      </w:r>
      <w:r w:rsidR="009810F2" w:rsidRPr="00D371CB">
        <w:rPr>
          <w:rFonts w:ascii="Arial" w:hAnsi="Arial" w:cs="Arial"/>
          <w:color w:val="000000"/>
          <w:sz w:val="24"/>
          <w:szCs w:val="24"/>
        </w:rPr>
        <w:t xml:space="preserve"> meaningful social contact with </w:t>
      </w:r>
      <w:r w:rsidR="002E3196" w:rsidRPr="00D371CB">
        <w:rPr>
          <w:rFonts w:ascii="Arial" w:hAnsi="Arial" w:cs="Arial"/>
          <w:color w:val="000000"/>
          <w:sz w:val="24"/>
          <w:szCs w:val="24"/>
        </w:rPr>
        <w:t>peers</w:t>
      </w:r>
      <w:r w:rsidR="00530D15" w:rsidRPr="00D371CB">
        <w:rPr>
          <w:rFonts w:ascii="Arial" w:hAnsi="Arial" w:cs="Arial"/>
          <w:color w:val="000000"/>
          <w:sz w:val="24"/>
          <w:szCs w:val="24"/>
        </w:rPr>
        <w:t xml:space="preserve">, and potentially contributing to worse mental health </w:t>
      </w:r>
      <w:r w:rsidR="00487575" w:rsidRPr="00D371CB">
        <w:rPr>
          <w:rFonts w:ascii="Arial" w:hAnsi="Arial" w:cs="Arial"/>
          <w:color w:val="000000"/>
          <w:sz w:val="24"/>
          <w:szCs w:val="24"/>
        </w:rPr>
        <w:t>outcomes</w:t>
      </w:r>
      <w:r w:rsidR="00487575" w:rsidRPr="00D371CB">
        <w:rPr>
          <w:rFonts w:ascii="Arial" w:hAnsi="Arial" w:cs="Arial"/>
          <w:color w:val="000000"/>
          <w:sz w:val="24"/>
          <w:szCs w:val="24"/>
          <w:vertAlign w:val="superscript"/>
        </w:rPr>
        <w:t xml:space="preserve"> (</w:t>
      </w:r>
      <w:r w:rsidR="009810F2" w:rsidRPr="00D371CB">
        <w:rPr>
          <w:rFonts w:ascii="Arial" w:hAnsi="Arial" w:cs="Arial"/>
          <w:color w:val="000000"/>
          <w:sz w:val="24"/>
          <w:szCs w:val="24"/>
          <w:vertAlign w:val="superscript"/>
        </w:rPr>
        <w:t>40)</w:t>
      </w:r>
      <w:r w:rsidR="009810F2" w:rsidRPr="00D371CB">
        <w:rPr>
          <w:rFonts w:ascii="Arial" w:hAnsi="Arial" w:cs="Arial"/>
          <w:color w:val="000000"/>
          <w:sz w:val="24"/>
          <w:szCs w:val="24"/>
        </w:rPr>
        <w:t>.</w:t>
      </w:r>
    </w:p>
    <w:p w14:paraId="1200B524" w14:textId="2A56DA02" w:rsidR="0018659E" w:rsidRDefault="0018659E"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Throughout these studies, a consistent pattern emerged, su</w:t>
      </w:r>
      <w:r w:rsidR="00613331" w:rsidRPr="00D371CB">
        <w:rPr>
          <w:rFonts w:ascii="Arial" w:hAnsi="Arial" w:cs="Arial"/>
          <w:color w:val="000000"/>
          <w:sz w:val="24"/>
          <w:szCs w:val="24"/>
        </w:rPr>
        <w:t>ggesting that other forms of marginalisation and social vulnerability</w:t>
      </w:r>
      <w:r w:rsidR="00D72F0F" w:rsidRPr="00D371CB">
        <w:rPr>
          <w:rFonts w:ascii="Arial" w:hAnsi="Arial" w:cs="Arial"/>
          <w:color w:val="000000"/>
          <w:sz w:val="24"/>
          <w:szCs w:val="24"/>
        </w:rPr>
        <w:t xml:space="preserve"> often magnified the consequences of socioeconomic disadvantage</w:t>
      </w:r>
      <w:r w:rsidR="006346A0" w:rsidRPr="00D371CB">
        <w:rPr>
          <w:rFonts w:ascii="Arial" w:hAnsi="Arial" w:cs="Arial"/>
          <w:color w:val="000000"/>
          <w:sz w:val="24"/>
          <w:szCs w:val="24"/>
        </w:rPr>
        <w:t xml:space="preserve">. This finding </w:t>
      </w:r>
      <w:r w:rsidR="00BD1BDB" w:rsidRPr="00D371CB">
        <w:rPr>
          <w:rFonts w:ascii="Arial" w:hAnsi="Arial" w:cs="Arial"/>
          <w:color w:val="000000"/>
          <w:sz w:val="24"/>
          <w:szCs w:val="24"/>
        </w:rPr>
        <w:t xml:space="preserve">was </w:t>
      </w:r>
      <w:r w:rsidR="006346A0" w:rsidRPr="00D371CB">
        <w:rPr>
          <w:rFonts w:ascii="Arial" w:hAnsi="Arial" w:cs="Arial"/>
          <w:color w:val="000000"/>
          <w:sz w:val="24"/>
          <w:szCs w:val="24"/>
        </w:rPr>
        <w:t xml:space="preserve">supported by </w:t>
      </w:r>
      <w:r w:rsidR="008330EB" w:rsidRPr="00D371CB">
        <w:rPr>
          <w:rFonts w:ascii="Arial" w:hAnsi="Arial" w:cs="Arial"/>
          <w:color w:val="000000"/>
          <w:sz w:val="24"/>
          <w:szCs w:val="24"/>
        </w:rPr>
        <w:t xml:space="preserve">both </w:t>
      </w:r>
      <w:r w:rsidR="006346A0" w:rsidRPr="00D371CB">
        <w:rPr>
          <w:rFonts w:ascii="Arial" w:hAnsi="Arial" w:cs="Arial"/>
          <w:color w:val="000000"/>
          <w:sz w:val="24"/>
          <w:szCs w:val="24"/>
        </w:rPr>
        <w:t>qualitative and quantitative studies</w:t>
      </w:r>
      <w:r w:rsidR="008330EB" w:rsidRPr="00D371CB">
        <w:rPr>
          <w:rFonts w:ascii="Arial" w:hAnsi="Arial" w:cs="Arial"/>
          <w:color w:val="000000"/>
          <w:sz w:val="24"/>
          <w:szCs w:val="24"/>
        </w:rPr>
        <w:t>, scoring between 40-100% on MMAT</w:t>
      </w:r>
      <w:r w:rsidR="00BD1BDB" w:rsidRPr="00D371CB">
        <w:rPr>
          <w:rFonts w:ascii="Arial" w:hAnsi="Arial" w:cs="Arial"/>
          <w:color w:val="000000"/>
          <w:sz w:val="24"/>
          <w:szCs w:val="24"/>
        </w:rPr>
        <w:t xml:space="preserve"> indicating</w:t>
      </w:r>
      <w:r w:rsidR="00983AFF" w:rsidRPr="00D371CB">
        <w:rPr>
          <w:rFonts w:ascii="Arial" w:hAnsi="Arial" w:cs="Arial"/>
          <w:color w:val="000000"/>
          <w:sz w:val="24"/>
          <w:szCs w:val="24"/>
        </w:rPr>
        <w:t xml:space="preserve"> the findings were underpinned by</w:t>
      </w:r>
      <w:r w:rsidR="00BD1BDB" w:rsidRPr="00D371CB">
        <w:rPr>
          <w:rFonts w:ascii="Arial" w:hAnsi="Arial" w:cs="Arial"/>
          <w:color w:val="000000"/>
          <w:sz w:val="24"/>
          <w:szCs w:val="24"/>
        </w:rPr>
        <w:t xml:space="preserve"> mid- to high quality evidence</w:t>
      </w:r>
      <w:r w:rsidR="00983AFF" w:rsidRPr="00D371CB">
        <w:rPr>
          <w:rFonts w:ascii="Arial" w:hAnsi="Arial" w:cs="Arial"/>
          <w:color w:val="000000"/>
          <w:sz w:val="24"/>
          <w:szCs w:val="24"/>
        </w:rPr>
        <w:t>. These finding</w:t>
      </w:r>
      <w:r w:rsidR="00795560">
        <w:rPr>
          <w:rFonts w:ascii="Arial" w:hAnsi="Arial" w:cs="Arial"/>
          <w:color w:val="000000"/>
          <w:sz w:val="24"/>
          <w:szCs w:val="24"/>
        </w:rPr>
        <w:t>s</w:t>
      </w:r>
      <w:r w:rsidR="006346A0" w:rsidRPr="00D371CB">
        <w:rPr>
          <w:rFonts w:ascii="Arial" w:hAnsi="Arial" w:cs="Arial"/>
          <w:color w:val="000000"/>
          <w:sz w:val="24"/>
          <w:szCs w:val="24"/>
        </w:rPr>
        <w:t xml:space="preserve"> highlight the importance of considering the accumulation of disadvantage when seeking to understand child health inequalities.</w:t>
      </w:r>
    </w:p>
    <w:p w14:paraId="401E280B" w14:textId="77777777" w:rsidR="0031434B" w:rsidRPr="00D371CB" w:rsidRDefault="0031434B" w:rsidP="00D371CB">
      <w:pPr>
        <w:spacing w:line="480" w:lineRule="auto"/>
        <w:ind w:left="-360"/>
        <w:jc w:val="both"/>
        <w:rPr>
          <w:rFonts w:ascii="Arial" w:hAnsi="Arial" w:cs="Arial"/>
          <w:color w:val="000000"/>
          <w:sz w:val="24"/>
          <w:szCs w:val="24"/>
        </w:rPr>
      </w:pPr>
    </w:p>
    <w:p w14:paraId="6EBAEE25" w14:textId="484EE5E9" w:rsidR="000C2B63" w:rsidRPr="00BB448D" w:rsidRDefault="00322ECD" w:rsidP="00D371CB">
      <w:pPr>
        <w:pStyle w:val="Heading4"/>
        <w:spacing w:line="480" w:lineRule="auto"/>
        <w:ind w:left="-360"/>
        <w:jc w:val="both"/>
        <w:rPr>
          <w:rFonts w:ascii="Arial" w:hAnsi="Arial" w:cs="Arial"/>
          <w:color w:val="000000"/>
          <w:sz w:val="24"/>
          <w:szCs w:val="24"/>
          <w:lang w:eastAsia="en-GB"/>
        </w:rPr>
      </w:pPr>
      <w:r w:rsidRPr="00BB448D">
        <w:rPr>
          <w:rFonts w:ascii="Arial" w:hAnsi="Arial" w:cs="Arial"/>
          <w:color w:val="000000"/>
          <w:sz w:val="24"/>
          <w:szCs w:val="24"/>
          <w:lang w:eastAsia="en-GB"/>
        </w:rPr>
        <w:t>Health</w:t>
      </w:r>
      <w:r w:rsidR="00F60D91" w:rsidRPr="00BB448D">
        <w:rPr>
          <w:rFonts w:ascii="Arial" w:hAnsi="Arial" w:cs="Arial"/>
          <w:color w:val="000000"/>
          <w:sz w:val="24"/>
          <w:szCs w:val="24"/>
          <w:lang w:eastAsia="en-GB"/>
        </w:rPr>
        <w:t xml:space="preserve"> </w:t>
      </w:r>
      <w:r w:rsidRPr="00BB448D">
        <w:rPr>
          <w:rFonts w:ascii="Arial" w:hAnsi="Arial" w:cs="Arial"/>
          <w:color w:val="000000"/>
          <w:sz w:val="24"/>
          <w:szCs w:val="24"/>
          <w:lang w:eastAsia="en-GB"/>
        </w:rPr>
        <w:t>occasionally better</w:t>
      </w:r>
      <w:r w:rsidR="00EA48D2" w:rsidRPr="00BB448D">
        <w:rPr>
          <w:rFonts w:ascii="Arial" w:hAnsi="Arial" w:cs="Arial"/>
          <w:color w:val="000000"/>
          <w:sz w:val="24"/>
          <w:szCs w:val="24"/>
          <w:lang w:eastAsia="en-GB"/>
        </w:rPr>
        <w:t xml:space="preserve"> for those experiencing disadvantage</w:t>
      </w:r>
    </w:p>
    <w:p w14:paraId="4092340A" w14:textId="15D6EDEB" w:rsidR="00991D73" w:rsidRPr="00D371CB" w:rsidRDefault="008358CE" w:rsidP="00D371CB">
      <w:pPr>
        <w:spacing w:line="480" w:lineRule="auto"/>
        <w:ind w:left="-360"/>
        <w:jc w:val="both"/>
        <w:rPr>
          <w:rFonts w:ascii="Arial" w:eastAsia="Times New Roman" w:hAnsi="Arial" w:cs="Arial"/>
          <w:color w:val="000000"/>
          <w:kern w:val="0"/>
          <w:sz w:val="24"/>
          <w:szCs w:val="24"/>
          <w:lang w:eastAsia="en-GB"/>
        </w:rPr>
      </w:pPr>
      <w:r w:rsidRPr="00D371CB">
        <w:rPr>
          <w:rFonts w:ascii="Arial" w:eastAsia="Times New Roman" w:hAnsi="Arial" w:cs="Arial"/>
          <w:color w:val="000000"/>
          <w:kern w:val="0"/>
          <w:sz w:val="24"/>
          <w:szCs w:val="24"/>
          <w:lang w:eastAsia="en-GB"/>
        </w:rPr>
        <w:t xml:space="preserve">Despite the overall pattern across studies indicating that socioeconomic disadvantage </w:t>
      </w:r>
      <w:r w:rsidR="00DC4CCC" w:rsidRPr="00D371CB">
        <w:rPr>
          <w:rFonts w:ascii="Arial" w:eastAsia="Times New Roman" w:hAnsi="Arial" w:cs="Arial"/>
          <w:color w:val="000000"/>
          <w:kern w:val="0"/>
          <w:sz w:val="24"/>
          <w:szCs w:val="24"/>
          <w:lang w:eastAsia="en-GB"/>
        </w:rPr>
        <w:t>was associated with worse child health outcomes, findings were not universally negative.</w:t>
      </w:r>
      <w:r w:rsidR="00D66EBA" w:rsidRPr="00D371CB">
        <w:rPr>
          <w:rFonts w:ascii="Arial" w:eastAsia="Times New Roman" w:hAnsi="Arial" w:cs="Arial"/>
          <w:color w:val="000000"/>
          <w:kern w:val="0"/>
          <w:sz w:val="24"/>
          <w:szCs w:val="24"/>
          <w:lang w:eastAsia="en-GB"/>
        </w:rPr>
        <w:t xml:space="preserve"> Evidence from </w:t>
      </w:r>
      <w:r w:rsidR="00E67EAC" w:rsidRPr="00D371CB">
        <w:rPr>
          <w:rFonts w:ascii="Arial" w:eastAsia="Times New Roman" w:hAnsi="Arial" w:cs="Arial"/>
          <w:color w:val="000000"/>
          <w:kern w:val="0"/>
          <w:sz w:val="24"/>
          <w:szCs w:val="24"/>
          <w:lang w:eastAsia="en-GB"/>
        </w:rPr>
        <w:t>several studies indicated that some children</w:t>
      </w:r>
      <w:r w:rsidR="000D1DA9" w:rsidRPr="00D371CB">
        <w:rPr>
          <w:rFonts w:ascii="Arial" w:eastAsia="Times New Roman" w:hAnsi="Arial" w:cs="Arial"/>
          <w:color w:val="000000"/>
          <w:kern w:val="0"/>
          <w:sz w:val="24"/>
          <w:szCs w:val="24"/>
          <w:lang w:eastAsia="en-GB"/>
        </w:rPr>
        <w:t xml:space="preserve"> experiencing socioeconomic disadvantage </w:t>
      </w:r>
      <w:r w:rsidR="00BE59AF" w:rsidRPr="00D371CB">
        <w:rPr>
          <w:rFonts w:ascii="Arial" w:eastAsia="Times New Roman" w:hAnsi="Arial" w:cs="Arial"/>
          <w:color w:val="000000"/>
          <w:kern w:val="0"/>
          <w:sz w:val="24"/>
          <w:szCs w:val="24"/>
          <w:lang w:eastAsia="en-GB"/>
        </w:rPr>
        <w:t>demonstrated</w:t>
      </w:r>
      <w:r w:rsidR="000D1DA9" w:rsidRPr="00D371CB">
        <w:rPr>
          <w:rFonts w:ascii="Arial" w:eastAsia="Times New Roman" w:hAnsi="Arial" w:cs="Arial"/>
          <w:color w:val="000000"/>
          <w:kern w:val="0"/>
          <w:sz w:val="24"/>
          <w:szCs w:val="24"/>
          <w:lang w:eastAsia="en-GB"/>
        </w:rPr>
        <w:t xml:space="preserve"> stable, or, in some cases, improved outcomes during the pandemic</w:t>
      </w:r>
      <w:r w:rsidR="000D1DA9" w:rsidRPr="00D371CB" w:rsidDel="000D1DA9">
        <w:rPr>
          <w:rFonts w:ascii="Arial" w:eastAsia="Times New Roman" w:hAnsi="Arial" w:cs="Arial"/>
          <w:color w:val="000000"/>
          <w:kern w:val="0"/>
          <w:sz w:val="24"/>
          <w:szCs w:val="24"/>
          <w:lang w:eastAsia="en-GB"/>
        </w:rPr>
        <w:t xml:space="preserve"> </w:t>
      </w:r>
      <w:r w:rsidR="000C2B63" w:rsidRPr="00D371CB">
        <w:rPr>
          <w:rFonts w:ascii="Arial" w:eastAsia="Times New Roman" w:hAnsi="Arial" w:cs="Arial"/>
          <w:color w:val="000000"/>
          <w:kern w:val="0"/>
          <w:sz w:val="24"/>
          <w:szCs w:val="24"/>
          <w:vertAlign w:val="superscript"/>
          <w:lang w:eastAsia="en-GB"/>
        </w:rPr>
        <w:fldChar w:fldCharType="begin">
          <w:fldData xml:space="preserve">PEVuZE5vdGU+PENpdGU+PEF1dGhvcj5Db3N0PC9BdXRob3I+PFllYXI+MjAyMjwvWWVhcj48UmVj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</w:fldData>
        </w:fldChar>
      </w:r>
      <w:r w:rsidR="00B91DB1" w:rsidRPr="00D371CB">
        <w:rPr>
          <w:rFonts w:ascii="Arial" w:eastAsia="Times New Roman" w:hAnsi="Arial" w:cs="Arial"/>
          <w:color w:val="000000"/>
          <w:kern w:val="0"/>
          <w:sz w:val="24"/>
          <w:szCs w:val="24"/>
          <w:vertAlign w:val="superscript"/>
          <w:lang w:eastAsia="en-GB"/>
        </w:rPr>
        <w:instrText xml:space="preserve"> ADDIN EN.CITE </w:instrText>
      </w:r>
      <w:r w:rsidR="00B91DB1" w:rsidRPr="00D371CB">
        <w:rPr>
          <w:rFonts w:ascii="Arial" w:eastAsia="Times New Roman" w:hAnsi="Arial" w:cs="Arial"/>
          <w:color w:val="000000"/>
          <w:kern w:val="0"/>
          <w:sz w:val="24"/>
          <w:szCs w:val="24"/>
          <w:vertAlign w:val="superscript"/>
          <w:lang w:eastAsia="en-GB"/>
        </w:rPr>
        <w:fldChar w:fldCharType="begin">
          <w:fldData xml:space="preserve">PEVuZE5vdGU+PENpdGU+PEF1dGhvcj5Db3N0PC9BdXRob3I+PFllYXI+MjAyMjwvWWVhcj48UmVj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0C2B63" w:rsidRPr="00D371CB">
        <w:rPr>
          <w:rFonts w:ascii="Arial" w:eastAsia="Times New Roman" w:hAnsi="Arial" w:cs="Arial"/>
          <w:color w:val="000000"/>
          <w:kern w:val="0"/>
          <w:sz w:val="24"/>
          <w:szCs w:val="24"/>
          <w:vertAlign w:val="superscript"/>
          <w:lang w:eastAsia="en-GB"/>
        </w:rPr>
      </w:r>
      <w:r w:rsidR="000C2B63"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(60, 98, 124, 125)</w:t>
      </w:r>
      <w:r w:rsidR="000C2B63" w:rsidRPr="00D371CB">
        <w:rPr>
          <w:rFonts w:ascii="Arial" w:eastAsia="Times New Roman" w:hAnsi="Arial" w:cs="Arial"/>
          <w:color w:val="000000"/>
          <w:kern w:val="0"/>
          <w:sz w:val="24"/>
          <w:szCs w:val="24"/>
          <w:vertAlign w:val="superscript"/>
          <w:lang w:eastAsia="en-GB"/>
        </w:rPr>
        <w:fldChar w:fldCharType="end"/>
      </w:r>
      <w:r w:rsidR="000C2B63" w:rsidRPr="00D371CB">
        <w:rPr>
          <w:rFonts w:ascii="Arial" w:eastAsia="Times New Roman" w:hAnsi="Arial" w:cs="Arial"/>
          <w:color w:val="000000"/>
          <w:kern w:val="0"/>
          <w:sz w:val="24"/>
          <w:szCs w:val="24"/>
          <w:lang w:eastAsia="en-GB"/>
        </w:rPr>
        <w:t xml:space="preserve">. </w:t>
      </w:r>
      <w:r w:rsidR="00991D73" w:rsidRPr="00D371CB">
        <w:rPr>
          <w:rFonts w:ascii="Arial" w:eastAsia="Times New Roman" w:hAnsi="Arial" w:cs="Arial"/>
          <w:color w:val="000000"/>
          <w:kern w:val="0"/>
          <w:sz w:val="24"/>
          <w:szCs w:val="24"/>
          <w:lang w:eastAsia="en-GB"/>
        </w:rPr>
        <w:t xml:space="preserve">These findings </w:t>
      </w:r>
      <w:r w:rsidR="00146600" w:rsidRPr="00D371CB">
        <w:rPr>
          <w:rFonts w:ascii="Arial" w:eastAsia="Times New Roman" w:hAnsi="Arial" w:cs="Arial"/>
          <w:color w:val="000000"/>
          <w:kern w:val="0"/>
          <w:sz w:val="24"/>
          <w:szCs w:val="24"/>
          <w:lang w:eastAsia="en-GB"/>
        </w:rPr>
        <w:t xml:space="preserve">could </w:t>
      </w:r>
      <w:r w:rsidR="00991D73" w:rsidRPr="00D371CB">
        <w:rPr>
          <w:rFonts w:ascii="Arial" w:eastAsia="Times New Roman" w:hAnsi="Arial" w:cs="Arial"/>
          <w:color w:val="000000"/>
          <w:kern w:val="0"/>
          <w:sz w:val="24"/>
          <w:szCs w:val="24"/>
          <w:lang w:eastAsia="en-GB"/>
        </w:rPr>
        <w:t>highlight the heterogeneity</w:t>
      </w:r>
      <w:r w:rsidR="00EC2EA2" w:rsidRPr="00D371CB">
        <w:rPr>
          <w:rFonts w:ascii="Arial" w:eastAsia="Times New Roman" w:hAnsi="Arial" w:cs="Arial"/>
          <w:color w:val="000000"/>
          <w:kern w:val="0"/>
          <w:sz w:val="24"/>
          <w:szCs w:val="24"/>
          <w:lang w:eastAsia="en-GB"/>
        </w:rPr>
        <w:t xml:space="preserve"> of children’s experiences</w:t>
      </w:r>
      <w:r w:rsidR="00EF0CB7" w:rsidRPr="00D371CB">
        <w:rPr>
          <w:rFonts w:ascii="Arial" w:eastAsia="Times New Roman" w:hAnsi="Arial" w:cs="Arial"/>
          <w:color w:val="000000"/>
          <w:kern w:val="0"/>
          <w:sz w:val="24"/>
          <w:szCs w:val="24"/>
          <w:lang w:eastAsia="en-GB"/>
        </w:rPr>
        <w:t>, suggesting that socioeconomic adversity did not affect all families in the same way.</w:t>
      </w:r>
      <w:r w:rsidR="00C4425C" w:rsidRPr="00D371CB">
        <w:rPr>
          <w:rFonts w:ascii="Arial" w:eastAsia="Times New Roman" w:hAnsi="Arial" w:cs="Arial"/>
          <w:color w:val="000000"/>
          <w:kern w:val="0"/>
          <w:sz w:val="24"/>
          <w:szCs w:val="24"/>
          <w:lang w:eastAsia="en-GB"/>
        </w:rPr>
        <w:t xml:space="preserve"> </w:t>
      </w:r>
    </w:p>
    <w:p w14:paraId="144EFFB3" w14:textId="4DE084E8" w:rsidR="000C2B63" w:rsidRPr="00D371CB" w:rsidRDefault="00766C91" w:rsidP="00D371CB">
      <w:pPr>
        <w:spacing w:line="480" w:lineRule="auto"/>
        <w:ind w:left="-360"/>
        <w:jc w:val="both"/>
        <w:rPr>
          <w:rFonts w:ascii="Arial" w:hAnsi="Arial" w:cs="Arial"/>
          <w:color w:val="000000"/>
          <w:sz w:val="24"/>
          <w:szCs w:val="24"/>
        </w:rPr>
      </w:pPr>
      <w:r w:rsidRPr="00D371CB">
        <w:rPr>
          <w:rFonts w:ascii="Arial" w:eastAsia="Times New Roman" w:hAnsi="Arial" w:cs="Arial"/>
          <w:color w:val="000000"/>
          <w:kern w:val="0"/>
          <w:sz w:val="24"/>
          <w:szCs w:val="24"/>
          <w:lang w:eastAsia="en-GB"/>
        </w:rPr>
        <w:t xml:space="preserve">Some </w:t>
      </w:r>
      <w:r w:rsidR="00E75926" w:rsidRPr="00D371CB">
        <w:rPr>
          <w:rFonts w:ascii="Arial" w:eastAsia="Times New Roman" w:hAnsi="Arial" w:cs="Arial"/>
          <w:color w:val="000000"/>
          <w:kern w:val="0"/>
          <w:sz w:val="24"/>
          <w:szCs w:val="24"/>
          <w:lang w:eastAsia="en-GB"/>
        </w:rPr>
        <w:t>associations</w:t>
      </w:r>
      <w:r w:rsidRPr="00D371CB">
        <w:rPr>
          <w:rFonts w:ascii="Arial" w:eastAsia="Times New Roman" w:hAnsi="Arial" w:cs="Arial"/>
          <w:color w:val="000000"/>
          <w:kern w:val="0"/>
          <w:sz w:val="24"/>
          <w:szCs w:val="24"/>
          <w:lang w:eastAsia="en-GB"/>
        </w:rPr>
        <w:t xml:space="preserve"> appeared to run counter to the broader pattern of disadvantage across some studies. </w:t>
      </w:r>
      <w:r w:rsidR="000C2B63" w:rsidRPr="00D371CB">
        <w:rPr>
          <w:rFonts w:ascii="Arial" w:hAnsi="Arial" w:cs="Arial"/>
          <w:color w:val="000000"/>
          <w:sz w:val="24"/>
          <w:szCs w:val="24"/>
        </w:rPr>
        <w:t xml:space="preserve">For example, one study </w:t>
      </w:r>
      <w:r w:rsidR="00952E61" w:rsidRPr="00D371CB">
        <w:rPr>
          <w:rFonts w:ascii="Arial" w:hAnsi="Arial" w:cs="Arial"/>
          <w:color w:val="000000"/>
          <w:sz w:val="24"/>
          <w:szCs w:val="24"/>
        </w:rPr>
        <w:t xml:space="preserve">reported </w:t>
      </w:r>
      <w:r w:rsidR="000C2B63" w:rsidRPr="00D371CB">
        <w:rPr>
          <w:rFonts w:ascii="Arial" w:hAnsi="Arial" w:cs="Arial"/>
          <w:color w:val="000000"/>
          <w:sz w:val="24"/>
          <w:szCs w:val="24"/>
        </w:rPr>
        <w:t>that</w:t>
      </w:r>
      <w:r w:rsidR="0042216D" w:rsidRPr="00D371CB">
        <w:rPr>
          <w:rFonts w:ascii="Arial" w:hAnsi="Arial" w:cs="Arial"/>
          <w:color w:val="000000"/>
          <w:sz w:val="24"/>
          <w:szCs w:val="24"/>
        </w:rPr>
        <w:t xml:space="preserve"> family</w:t>
      </w:r>
      <w:r w:rsidR="000C2B63" w:rsidRPr="00D371CB">
        <w:rPr>
          <w:rFonts w:ascii="Arial" w:hAnsi="Arial" w:cs="Arial"/>
          <w:color w:val="000000"/>
          <w:sz w:val="24"/>
          <w:szCs w:val="24"/>
        </w:rPr>
        <w:t xml:space="preserve"> economic concerns related to COVID-19 were associated with improvement in </w:t>
      </w:r>
      <w:r w:rsidR="00716EE8" w:rsidRPr="00D371CB">
        <w:rPr>
          <w:rFonts w:ascii="Arial" w:hAnsi="Arial" w:cs="Arial"/>
          <w:color w:val="000000"/>
          <w:sz w:val="24"/>
          <w:szCs w:val="24"/>
        </w:rPr>
        <w:t xml:space="preserve">children’s </w:t>
      </w:r>
      <w:r w:rsidR="000C2B63" w:rsidRPr="00D371CB">
        <w:rPr>
          <w:rFonts w:ascii="Arial" w:hAnsi="Arial" w:cs="Arial"/>
          <w:color w:val="000000"/>
          <w:sz w:val="24"/>
          <w:szCs w:val="24"/>
        </w:rPr>
        <w:t>obsessions/compulsions, anxiety and attention</w:t>
      </w:r>
      <w:r w:rsidR="00952E61" w:rsidRPr="00D371CB">
        <w:rPr>
          <w:rFonts w:ascii="Arial" w:hAnsi="Arial" w:cs="Arial"/>
          <w:color w:val="000000"/>
          <w:sz w:val="24"/>
          <w:szCs w:val="24"/>
        </w:rPr>
        <w:t xml:space="preserve"> difficulties</w:t>
      </w:r>
      <w:r w:rsidR="000C2B63" w:rsidRPr="00D371CB">
        <w:rPr>
          <w:rFonts w:ascii="Arial" w:eastAsia="Times New Roman" w:hAnsi="Arial" w:cs="Arial"/>
          <w:color w:val="000000"/>
          <w:kern w:val="0"/>
          <w:sz w:val="24"/>
          <w:szCs w:val="24"/>
          <w:vertAlign w:val="superscript"/>
          <w:lang w:eastAsia="en-GB"/>
        </w:rPr>
        <w:fldChar w:fldCharType="begin">
          <w:fldData xml:space="preserve">PEVuZE5vdGU+PENpdGU+PEF1dGhvcj5Db3N0PC9BdXRob3I+PFllYXI+MjAyMjwvWWVhcj48UmVj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</w:fldData>
        </w:fldChar>
      </w:r>
      <w:r w:rsidR="004B53F0" w:rsidRPr="00D371CB">
        <w:rPr>
          <w:rFonts w:ascii="Arial" w:eastAsia="Times New Roman" w:hAnsi="Arial" w:cs="Arial"/>
          <w:color w:val="000000"/>
          <w:kern w:val="0"/>
          <w:sz w:val="24"/>
          <w:szCs w:val="24"/>
          <w:vertAlign w:val="superscript"/>
          <w:lang w:eastAsia="en-GB"/>
        </w:rPr>
        <w:instrText xml:space="preserve"> ADDIN EN.CITE </w:instrTex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PEVuZE5vdGU+PENpdGU+PEF1dGhvcj5Db3N0PC9BdXRob3I+PFllYXI+MjAyMjwvWWVhcj48UmVj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</w:fldData>
        </w:fldChar>
      </w:r>
      <w:r w:rsidR="004B53F0" w:rsidRPr="00D371CB">
        <w:rPr>
          <w:rFonts w:ascii="Arial" w:eastAsia="Times New Roman" w:hAnsi="Arial" w:cs="Arial"/>
          <w:color w:val="000000"/>
          <w:kern w:val="0"/>
          <w:sz w:val="24"/>
          <w:szCs w:val="24"/>
          <w:vertAlign w:val="superscript"/>
          <w:lang w:eastAsia="en-GB"/>
        </w:rPr>
        <w:instrText xml:space="preserve"> ADDIN EN.CITE.DATA </w:instrText>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end"/>
      </w:r>
      <w:r w:rsidR="000C2B63" w:rsidRPr="00D371CB">
        <w:rPr>
          <w:rFonts w:ascii="Arial" w:eastAsia="Times New Roman" w:hAnsi="Arial" w:cs="Arial"/>
          <w:color w:val="000000"/>
          <w:kern w:val="0"/>
          <w:sz w:val="24"/>
          <w:szCs w:val="24"/>
          <w:vertAlign w:val="superscript"/>
          <w:lang w:eastAsia="en-GB"/>
        </w:rPr>
      </w:r>
      <w:r w:rsidR="000C2B63"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(124)</w:t>
      </w:r>
      <w:r w:rsidR="000C2B63" w:rsidRPr="00D371CB">
        <w:rPr>
          <w:rFonts w:ascii="Arial" w:eastAsia="Times New Roman" w:hAnsi="Arial" w:cs="Arial"/>
          <w:color w:val="000000"/>
          <w:kern w:val="0"/>
          <w:sz w:val="24"/>
          <w:szCs w:val="24"/>
          <w:vertAlign w:val="superscript"/>
          <w:lang w:eastAsia="en-GB"/>
        </w:rPr>
        <w:fldChar w:fldCharType="end"/>
      </w:r>
      <w:r w:rsidR="000C2B63" w:rsidRPr="00D371CB">
        <w:rPr>
          <w:rFonts w:ascii="Arial" w:hAnsi="Arial" w:cs="Arial"/>
          <w:color w:val="000000"/>
          <w:sz w:val="24"/>
          <w:szCs w:val="24"/>
        </w:rPr>
        <w:t xml:space="preserve">. </w:t>
      </w:r>
      <w:r w:rsidR="00BE59AF" w:rsidRPr="00D371CB">
        <w:rPr>
          <w:rFonts w:ascii="Arial" w:hAnsi="Arial" w:cs="Arial"/>
          <w:color w:val="000000"/>
          <w:sz w:val="24"/>
          <w:szCs w:val="24"/>
        </w:rPr>
        <w:t>Similarly, Hispanic</w:t>
      </w:r>
      <w:r w:rsidR="000C2B63" w:rsidRPr="00D371CB">
        <w:rPr>
          <w:rFonts w:ascii="Arial" w:hAnsi="Arial" w:cs="Arial"/>
          <w:color w:val="000000"/>
          <w:sz w:val="24"/>
          <w:szCs w:val="24"/>
        </w:rPr>
        <w:t xml:space="preserve"> children living in families </w:t>
      </w:r>
      <w:r w:rsidR="00A35B54" w:rsidRPr="00D371CB">
        <w:rPr>
          <w:rFonts w:ascii="Arial" w:hAnsi="Arial" w:cs="Arial"/>
          <w:color w:val="000000"/>
          <w:sz w:val="24"/>
          <w:szCs w:val="24"/>
        </w:rPr>
        <w:t xml:space="preserve">experiencing </w:t>
      </w:r>
      <w:r w:rsidR="000C2B63" w:rsidRPr="00D371CB">
        <w:rPr>
          <w:rFonts w:ascii="Arial" w:hAnsi="Arial" w:cs="Arial"/>
          <w:color w:val="000000"/>
          <w:sz w:val="24"/>
          <w:szCs w:val="24"/>
        </w:rPr>
        <w:t xml:space="preserve">economic </w:t>
      </w:r>
      <w:r w:rsidR="00A71D43" w:rsidRPr="00D371CB">
        <w:rPr>
          <w:rFonts w:ascii="Arial" w:hAnsi="Arial" w:cs="Arial"/>
          <w:color w:val="000000"/>
          <w:sz w:val="24"/>
          <w:szCs w:val="24"/>
        </w:rPr>
        <w:t>disadvantage</w:t>
      </w:r>
      <w:r w:rsidR="000C2B63" w:rsidRPr="00D371CB">
        <w:rPr>
          <w:rFonts w:ascii="Arial" w:hAnsi="Arial" w:cs="Arial"/>
          <w:color w:val="000000"/>
          <w:sz w:val="24"/>
          <w:szCs w:val="24"/>
        </w:rPr>
        <w:t xml:space="preserve">, </w:t>
      </w:r>
      <w:r w:rsidR="00861EB7" w:rsidRPr="00D371CB">
        <w:rPr>
          <w:rFonts w:ascii="Arial" w:hAnsi="Arial" w:cs="Arial"/>
          <w:color w:val="000000"/>
          <w:sz w:val="24"/>
          <w:szCs w:val="24"/>
        </w:rPr>
        <w:t>demonstrated</w:t>
      </w:r>
      <w:r w:rsidR="000C2B63" w:rsidRPr="00D371CB">
        <w:rPr>
          <w:rFonts w:ascii="Arial" w:hAnsi="Arial" w:cs="Arial"/>
          <w:color w:val="000000"/>
          <w:sz w:val="24"/>
          <w:szCs w:val="24"/>
        </w:rPr>
        <w:t xml:space="preserve"> higher levels of social competence</w:t>
      </w:r>
      <w:r w:rsidR="000C2B63" w:rsidRPr="00D371CB">
        <w:rPr>
          <w:rFonts w:ascii="Arial" w:hAnsi="Arial" w:cs="Arial"/>
          <w:color w:val="000000"/>
          <w:sz w:val="24"/>
          <w:szCs w:val="24"/>
          <w:vertAlign w:val="superscript"/>
        </w:rPr>
        <w:fldChar w:fldCharType="begin">
          <w:fldData xml:space="preserve">PEVuZE5vdGU+PENpdGU+PEF1dGhvcj5DYWJyZXJhPC9BdXRob3I+PFllYXI+MjAyMjwvWWVhcj48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PEVuZE5vdGU+PENpdGU+PEF1dGhvcj5DYWJyZXJhPC9BdXRob3I+PFllYXI+MjAyMjwvWWVhcj48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0C2B63" w:rsidRPr="00D371CB">
        <w:rPr>
          <w:rFonts w:ascii="Arial" w:hAnsi="Arial" w:cs="Arial"/>
          <w:color w:val="000000"/>
          <w:sz w:val="24"/>
          <w:szCs w:val="24"/>
          <w:vertAlign w:val="superscript"/>
        </w:rPr>
      </w:r>
      <w:r w:rsidR="000C2B63"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(60)</w:t>
      </w:r>
      <w:r w:rsidR="000C2B63" w:rsidRPr="00D371CB">
        <w:rPr>
          <w:rFonts w:ascii="Arial" w:hAnsi="Arial" w:cs="Arial"/>
          <w:color w:val="000000"/>
          <w:sz w:val="24"/>
          <w:szCs w:val="24"/>
          <w:vertAlign w:val="superscript"/>
        </w:rPr>
        <w:fldChar w:fldCharType="end"/>
      </w:r>
      <w:r w:rsidR="000C2B63" w:rsidRPr="00D371CB">
        <w:rPr>
          <w:rFonts w:ascii="Arial" w:hAnsi="Arial" w:cs="Arial"/>
          <w:color w:val="000000"/>
          <w:sz w:val="24"/>
          <w:szCs w:val="24"/>
        </w:rPr>
        <w:t xml:space="preserve">. In </w:t>
      </w:r>
      <w:r w:rsidR="00861EB7" w:rsidRPr="00D371CB">
        <w:rPr>
          <w:rFonts w:ascii="Arial" w:hAnsi="Arial" w:cs="Arial"/>
          <w:color w:val="000000"/>
          <w:sz w:val="24"/>
          <w:szCs w:val="24"/>
        </w:rPr>
        <w:t>Finland,</w:t>
      </w:r>
      <w:r w:rsidR="002260CF" w:rsidRPr="00D371CB">
        <w:rPr>
          <w:rFonts w:ascii="Arial" w:hAnsi="Arial" w:cs="Arial"/>
          <w:color w:val="000000"/>
          <w:sz w:val="24"/>
          <w:szCs w:val="24"/>
        </w:rPr>
        <w:t xml:space="preserve"> adolescents who shared digital equipment with members of their family reported</w:t>
      </w:r>
      <w:r w:rsidR="003D55CC" w:rsidRPr="00D371CB">
        <w:rPr>
          <w:rFonts w:ascii="Arial" w:hAnsi="Arial" w:cs="Arial"/>
          <w:color w:val="000000"/>
          <w:sz w:val="24"/>
          <w:szCs w:val="24"/>
        </w:rPr>
        <w:t xml:space="preserve"> </w:t>
      </w:r>
      <w:r w:rsidR="000C2B63" w:rsidRPr="00D371CB">
        <w:rPr>
          <w:rFonts w:ascii="Arial" w:hAnsi="Arial" w:cs="Arial"/>
          <w:color w:val="000000"/>
          <w:sz w:val="24"/>
          <w:szCs w:val="24"/>
        </w:rPr>
        <w:t xml:space="preserve">fewer </w:t>
      </w:r>
      <w:r w:rsidR="0017530C" w:rsidRPr="00D371CB">
        <w:rPr>
          <w:rFonts w:ascii="Arial" w:hAnsi="Arial" w:cs="Arial"/>
          <w:color w:val="000000"/>
          <w:sz w:val="24"/>
          <w:szCs w:val="24"/>
        </w:rPr>
        <w:t xml:space="preserve">daily </w:t>
      </w:r>
      <w:r w:rsidR="000C2B63" w:rsidRPr="00D371CB">
        <w:rPr>
          <w:rFonts w:ascii="Arial" w:hAnsi="Arial" w:cs="Arial"/>
          <w:color w:val="000000"/>
          <w:sz w:val="24"/>
          <w:szCs w:val="24"/>
        </w:rPr>
        <w:t xml:space="preserve">health complaints </w:t>
      </w:r>
      <w:r w:rsidR="000C2B63" w:rsidRPr="00D371CB">
        <w:rPr>
          <w:rFonts w:ascii="Arial" w:hAnsi="Arial" w:cs="Arial"/>
          <w:color w:val="000000"/>
          <w:sz w:val="24"/>
          <w:szCs w:val="24"/>
          <w:vertAlign w:val="superscript"/>
        </w:rPr>
        <w:fldChar w:fldCharType="begin"/>
      </w:r>
      <w:r w:rsidR="00B91DB1" w:rsidRPr="00D371CB">
        <w:rPr>
          <w:rFonts w:ascii="Arial" w:hAnsi="Arial" w:cs="Arial"/>
          <w:color w:val="000000"/>
          <w:sz w:val="24"/>
          <w:szCs w:val="24"/>
          <w:vertAlign w:val="superscript"/>
        </w:rPr>
        <w:instrText xml:space="preserve"> ADDIN EN.CITE &lt;EndNote&gt;&lt;Cite&gt;&lt;Author&gt;Rimpela&lt;/Author&gt;&lt;Year&gt;2021&lt;/Year&gt;&lt;RecNum&gt;100&lt;/RecNum&gt;&lt;DisplayText&gt;(98)&lt;/DisplayText&gt;&lt;record&gt;&lt;rec-number&gt;100&lt;/rec-number&gt;&lt;foreign-keys&gt;&lt;key app="EN" db-id="fswf2f50rpt5exeeartv5st7x09sxferextt" timestamp="1746106642"&gt;100&lt;/key&gt;&lt;/foreign-keys&gt;&lt;ref-type name="Journal Article"&gt;17&lt;/ref-type&gt;&lt;contributors&gt;&lt;authors&gt;&lt;author&gt;Rimpela, A.&lt;/author&gt;&lt;author&gt;Lindfors, P.&lt;/author&gt;&lt;author&gt;Kinnunen, J. M.&lt;/author&gt;&lt;author&gt;Myohanen, A.&lt;/author&gt;&lt;author&gt;Hotulainen, R.&lt;/author&gt;&lt;author&gt;Koivuhovi, S.&lt;/author&gt;&lt;author&gt;Vainikainen, M. P.&lt;/author&gt;&lt;/authors&gt;&lt;/contributors&gt;&lt;auth-address&gt;Tampere Univ, Fac Social Sci, Unit Hlth Sci, Tampere 33014, Finland&amp;#xD;Tampere Univ Hosp, Dept Adolescent Psychiat, POB 2000, Tampere 33521, Finland&amp;#xD;Univ Helsinki, Fac Educ Sci, Ctr Educ Assessment, Helsinki 00014, Finland&amp;#xD;Tampere Univ, Fac Educ &amp;amp; Culture, Tampere 33014, Finland&lt;/auth-address&gt;&lt;titles&gt;&lt;title&gt;The Way of Distance Teaching Is Related to Adolescent Students&amp;apos; Health and Loneliness during the School Closure in Finland&lt;/title&gt;&lt;secondary-title&gt;INTERNATIONAL JOURNAL OF ENVIRONMENTAL RESEARCH AND PUBLIC HEALTH&lt;/secondary-title&gt;&lt;/titles&gt;&lt;periodical&gt;&lt;full-title&gt;INTERNATIONAL JOURNAL OF ENVIRONMENTAL RESEARCH AND PUBLIC HEALTH&lt;/full-title&gt;&lt;/periodical&gt;&lt;volume&gt;18&lt;/volume&gt;&lt;number&gt;23&lt;/number&gt;&lt;keywords&gt;&lt;keyword&gt;distance learning&lt;/keyword&gt;&lt;keyword&gt;COVID-19&lt;/keyword&gt;&lt;keyword&gt;school closure&lt;/keyword&gt;&lt;keyword&gt;stress&lt;/keyword&gt;&lt;keyword&gt;health complaints&lt;/keyword&gt;&lt;keyword&gt;adolescent&lt;/keyword&gt;&lt;keyword&gt;transactional distance theory (TDT)&lt;/keyword&gt;&lt;keyword&gt;COMPLAINTS&lt;/keyword&gt;&lt;/keywords&gt;&lt;dates&gt;&lt;year&gt;2021&lt;/year&gt;&lt;pub-dates&gt;&lt;date&gt;DEC&lt;/date&gt;&lt;/pub-dates&gt;&lt;/dates&gt;&lt;isbn&gt;1660-4601 J9 - INT J ENV RES PUB HE&lt;/isbn&gt;&lt;accession-num&gt;WOS:000740524400001&lt;/accession-num&gt;&lt;urls&gt;&lt;/urls&gt;&lt;custom3&gt;Tampere University&amp;#xD;Tampere University Hospital&amp;#xD;University of Helsinki&lt;/custom3&gt;&lt;custom7&gt;12377&lt;/custom7&gt;&lt;electronic-resource-num&gt;10.3390/ijerph182312377&lt;/electronic-resource-num&gt;&lt;language&gt;English&lt;/language&gt;&lt;/record&gt;&lt;/Cite&gt;&lt;/EndNote&gt;</w:instrText>
      </w:r>
      <w:r w:rsidR="000C2B63" w:rsidRPr="00D371CB">
        <w:rPr>
          <w:rFonts w:ascii="Arial" w:hAnsi="Arial" w:cs="Arial"/>
          <w:color w:val="000000"/>
          <w:sz w:val="24"/>
          <w:szCs w:val="24"/>
          <w:vertAlign w:val="superscript"/>
        </w:rPr>
        <w:fldChar w:fldCharType="separate"/>
      </w:r>
      <w:r w:rsidR="00B91DB1" w:rsidRPr="00D371CB">
        <w:rPr>
          <w:rFonts w:ascii="Arial" w:hAnsi="Arial" w:cs="Arial"/>
          <w:noProof/>
          <w:color w:val="000000"/>
          <w:sz w:val="24"/>
          <w:szCs w:val="24"/>
          <w:vertAlign w:val="superscript"/>
        </w:rPr>
        <w:t>(98)</w:t>
      </w:r>
      <w:r w:rsidR="000C2B63" w:rsidRPr="00D371CB">
        <w:rPr>
          <w:rFonts w:ascii="Arial" w:hAnsi="Arial" w:cs="Arial"/>
          <w:color w:val="000000"/>
          <w:sz w:val="24"/>
          <w:szCs w:val="24"/>
          <w:vertAlign w:val="superscript"/>
        </w:rPr>
        <w:fldChar w:fldCharType="end"/>
      </w:r>
      <w:r w:rsidR="000C2B63" w:rsidRPr="00D371CB">
        <w:rPr>
          <w:rFonts w:ascii="Arial" w:hAnsi="Arial" w:cs="Arial"/>
          <w:color w:val="000000"/>
          <w:sz w:val="24"/>
          <w:szCs w:val="24"/>
        </w:rPr>
        <w:t xml:space="preserve">. </w:t>
      </w:r>
      <w:r w:rsidR="009C412E" w:rsidRPr="00D371CB">
        <w:rPr>
          <w:rFonts w:ascii="Arial" w:hAnsi="Arial" w:cs="Arial"/>
          <w:color w:val="000000"/>
          <w:sz w:val="24"/>
          <w:szCs w:val="24"/>
        </w:rPr>
        <w:t xml:space="preserve">Likewise, students who had </w:t>
      </w:r>
      <w:r w:rsidR="009238AC" w:rsidRPr="00D371CB">
        <w:rPr>
          <w:rFonts w:ascii="Arial" w:hAnsi="Arial" w:cs="Arial"/>
          <w:color w:val="000000"/>
          <w:sz w:val="24"/>
          <w:szCs w:val="24"/>
        </w:rPr>
        <w:t>mothers without a college education</w:t>
      </w:r>
      <w:r w:rsidR="002C344A" w:rsidRPr="00D371CB">
        <w:rPr>
          <w:rFonts w:ascii="Arial" w:hAnsi="Arial" w:cs="Arial"/>
          <w:color w:val="000000"/>
          <w:sz w:val="24"/>
          <w:szCs w:val="24"/>
        </w:rPr>
        <w:t xml:space="preserve"> had</w:t>
      </w:r>
      <w:r w:rsidR="00D40772" w:rsidRPr="00D371CB">
        <w:rPr>
          <w:rFonts w:ascii="Arial" w:hAnsi="Arial" w:cs="Arial"/>
          <w:color w:val="000000"/>
          <w:sz w:val="24"/>
          <w:szCs w:val="24"/>
        </w:rPr>
        <w:t xml:space="preserve"> </w:t>
      </w:r>
      <w:r w:rsidR="009238AC" w:rsidRPr="00D371CB">
        <w:rPr>
          <w:rFonts w:ascii="Arial" w:hAnsi="Arial" w:cs="Arial"/>
          <w:color w:val="000000"/>
          <w:sz w:val="24"/>
          <w:szCs w:val="24"/>
        </w:rPr>
        <w:t>declining levels of</w:t>
      </w:r>
      <w:r w:rsidR="00D40772" w:rsidRPr="00D371CB">
        <w:rPr>
          <w:rFonts w:ascii="Arial" w:hAnsi="Arial" w:cs="Arial"/>
          <w:color w:val="000000"/>
          <w:sz w:val="24"/>
          <w:szCs w:val="24"/>
        </w:rPr>
        <w:t xml:space="preserve"> loneliness </w:t>
      </w:r>
      <w:r w:rsidR="00DC0FDF" w:rsidRPr="00D371CB">
        <w:rPr>
          <w:rFonts w:ascii="Arial" w:hAnsi="Arial" w:cs="Arial"/>
          <w:color w:val="000000"/>
          <w:sz w:val="24"/>
          <w:szCs w:val="24"/>
        </w:rPr>
        <w:t xml:space="preserve">during </w:t>
      </w:r>
      <w:r w:rsidR="00D40772" w:rsidRPr="00D371CB">
        <w:rPr>
          <w:rFonts w:ascii="Arial" w:hAnsi="Arial" w:cs="Arial"/>
          <w:color w:val="000000"/>
          <w:sz w:val="24"/>
          <w:szCs w:val="24"/>
        </w:rPr>
        <w:t xml:space="preserve">the first </w:t>
      </w:r>
      <w:r w:rsidR="00A72E62" w:rsidRPr="00D371CB">
        <w:rPr>
          <w:rFonts w:ascii="Arial" w:hAnsi="Arial" w:cs="Arial"/>
          <w:color w:val="000000"/>
          <w:sz w:val="24"/>
          <w:szCs w:val="24"/>
        </w:rPr>
        <w:t>s</w:t>
      </w:r>
      <w:r w:rsidR="00D40772" w:rsidRPr="00D371CB">
        <w:rPr>
          <w:rFonts w:ascii="Arial" w:hAnsi="Arial" w:cs="Arial"/>
          <w:color w:val="000000"/>
          <w:sz w:val="24"/>
          <w:szCs w:val="24"/>
        </w:rPr>
        <w:t xml:space="preserve">pring lockdown, while those with college-educated mothers had an increasing </w:t>
      </w:r>
      <w:r w:rsidR="00DC0FDF" w:rsidRPr="00D371CB">
        <w:rPr>
          <w:rFonts w:ascii="Arial" w:hAnsi="Arial" w:cs="Arial"/>
          <w:color w:val="000000"/>
          <w:sz w:val="24"/>
          <w:szCs w:val="24"/>
        </w:rPr>
        <w:t xml:space="preserve">levels of </w:t>
      </w:r>
      <w:r w:rsidR="00D40772" w:rsidRPr="00D371CB">
        <w:rPr>
          <w:rFonts w:ascii="Arial" w:hAnsi="Arial" w:cs="Arial"/>
          <w:color w:val="000000"/>
          <w:sz w:val="24"/>
          <w:szCs w:val="24"/>
        </w:rPr>
        <w:t xml:space="preserve">loneliness </w:t>
      </w:r>
      <w:r w:rsidR="004F4D4B"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&lt;EndNote&gt;&lt;Cite&gt;&lt;Author&gt;Jensen&lt;/Author&gt;&lt;Year&gt;2021&lt;/Year&gt;&lt;RecNum&gt;56&lt;/RecNum&gt;&lt;DisplayText&gt;(125)&lt;/DisplayText&gt;&lt;record&gt;&lt;rec-number&gt;56&lt;/rec-number&gt;&lt;foreign-keys&gt;&lt;key app="EN" db-id="fswf2f50rpt5exeeartv5st7x09sxferextt" timestamp="1746106642"&gt;56&lt;/key&gt;&lt;/foreign-keys&gt;&lt;ref-type name="Journal Article"&gt;17&lt;/ref-type&gt;&lt;contributors&gt;&lt;authors&gt;&lt;author&gt;Jensen, Simon Skovgaard&lt;/author&gt;&lt;author&gt;Reimer, David&lt;/author&gt;&lt;/authors&gt;&lt;/contributors&gt;&lt;titles&gt;&lt;title&gt;The effect of COVID-19-related school closures on students’ well-being: Evidence from Danish nationwide panel data&lt;/title&gt;&lt;secondary-title&gt;SSM - Population Health&lt;/secondary-title&gt;&lt;/titles&gt;&lt;periodical&gt;&lt;full-title&gt;SSM - Population Health&lt;/full-title&gt;&lt;/periodical&gt;&lt;pages&gt;100945&lt;/pages&gt;&lt;volume&gt;16&lt;/volume&gt;&lt;keywords&gt;&lt;keyword&gt;COVID-19&lt;/keyword&gt;&lt;keyword&gt;School lockdown&lt;/keyword&gt;&lt;keyword&gt;Student well-being&lt;/keyword&gt;&lt;keyword&gt;Inequality in school&lt;/keyword&gt;&lt;keyword&gt;Event study&lt;/keyword&gt;&lt;/keywords&gt;&lt;dates&gt;&lt;year&gt;2021&lt;/year&gt;&lt;pub-dates&gt;&lt;date&gt;2021/12/01/&lt;/date&gt;&lt;/pub-dates&gt;&lt;/dates&gt;&lt;isbn&gt;2352-8273&lt;/isbn&gt;&lt;urls&gt;&lt;related-urls&gt;&lt;url&gt;https://www.sciencedirect.com/science/article/pii/S2352827321002202&lt;/url&gt;&lt;/related-urls&gt;&lt;/urls&gt;&lt;electronic-resource-num&gt;https://doi.org/10.1016/j.ssmph.2021.100945&lt;/electronic-resource-num&gt;&lt;/record&gt;&lt;/Cite&gt;&lt;/EndNote&gt;</w:instrText>
      </w:r>
      <w:r w:rsidR="004F4D4B"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(125)</w:t>
      </w:r>
      <w:r w:rsidR="004F4D4B" w:rsidRPr="00D371CB">
        <w:rPr>
          <w:rFonts w:ascii="Arial" w:hAnsi="Arial" w:cs="Arial"/>
          <w:color w:val="000000"/>
          <w:sz w:val="24"/>
          <w:szCs w:val="24"/>
          <w:vertAlign w:val="superscript"/>
        </w:rPr>
        <w:fldChar w:fldCharType="end"/>
      </w:r>
      <w:r w:rsidR="00D40772" w:rsidRPr="00D371CB">
        <w:rPr>
          <w:rFonts w:ascii="Arial" w:hAnsi="Arial" w:cs="Arial"/>
          <w:color w:val="000000"/>
          <w:sz w:val="24"/>
          <w:szCs w:val="24"/>
        </w:rPr>
        <w:t xml:space="preserve">. </w:t>
      </w:r>
    </w:p>
    <w:p w14:paraId="35B42C0D" w14:textId="075F4E4E" w:rsidR="003F519C" w:rsidRDefault="00C86C31"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T</w:t>
      </w:r>
      <w:r w:rsidR="0053171C" w:rsidRPr="00D371CB">
        <w:rPr>
          <w:rFonts w:ascii="Arial" w:hAnsi="Arial" w:cs="Arial"/>
          <w:color w:val="000000"/>
          <w:sz w:val="24"/>
          <w:szCs w:val="24"/>
        </w:rPr>
        <w:t xml:space="preserve">hese findings suggest that socioeconomic risk does not inevitably result in poorer child outcomes and </w:t>
      </w:r>
      <w:r w:rsidRPr="00D371CB">
        <w:rPr>
          <w:rFonts w:ascii="Arial" w:hAnsi="Arial" w:cs="Arial"/>
          <w:color w:val="000000"/>
          <w:sz w:val="24"/>
          <w:szCs w:val="24"/>
        </w:rPr>
        <w:t>with some</w:t>
      </w:r>
      <w:r w:rsidR="0053171C" w:rsidRPr="00D371CB">
        <w:rPr>
          <w:rFonts w:ascii="Arial" w:hAnsi="Arial" w:cs="Arial"/>
          <w:color w:val="000000"/>
          <w:sz w:val="24"/>
          <w:szCs w:val="24"/>
        </w:rPr>
        <w:t xml:space="preserve"> families </w:t>
      </w:r>
      <w:r w:rsidRPr="00D371CB">
        <w:rPr>
          <w:rFonts w:ascii="Arial" w:hAnsi="Arial" w:cs="Arial"/>
          <w:color w:val="000000"/>
          <w:sz w:val="24"/>
          <w:szCs w:val="24"/>
        </w:rPr>
        <w:t>experiencing potential</w:t>
      </w:r>
      <w:r w:rsidR="0053171C" w:rsidRPr="00D371CB">
        <w:rPr>
          <w:rFonts w:ascii="Arial" w:hAnsi="Arial" w:cs="Arial"/>
          <w:color w:val="000000"/>
          <w:sz w:val="24"/>
          <w:szCs w:val="24"/>
        </w:rPr>
        <w:t xml:space="preserve"> protective factors that buffered the effects of adversity. Possible explanations</w:t>
      </w:r>
      <w:r w:rsidR="00556F27" w:rsidRPr="00D371CB">
        <w:rPr>
          <w:rFonts w:ascii="Arial" w:hAnsi="Arial" w:cs="Arial"/>
          <w:color w:val="000000"/>
          <w:sz w:val="24"/>
          <w:szCs w:val="24"/>
        </w:rPr>
        <w:t xml:space="preserve"> </w:t>
      </w:r>
      <w:r w:rsidR="00F443C8" w:rsidRPr="00D371CB">
        <w:rPr>
          <w:rFonts w:ascii="Arial" w:hAnsi="Arial" w:cs="Arial"/>
          <w:color w:val="000000"/>
          <w:sz w:val="24"/>
          <w:szCs w:val="24"/>
        </w:rPr>
        <w:t>are unclear, but may</w:t>
      </w:r>
      <w:r w:rsidR="0053171C" w:rsidRPr="00D371CB">
        <w:rPr>
          <w:rFonts w:ascii="Arial" w:hAnsi="Arial" w:cs="Arial"/>
          <w:color w:val="000000"/>
          <w:sz w:val="24"/>
          <w:szCs w:val="24"/>
        </w:rPr>
        <w:t xml:space="preserve"> include strengthened family relationships, the development of adaptive coping strategies, or greater resilience among groups already accustomed to managing socioeconomic challenges. </w:t>
      </w:r>
      <w:r w:rsidR="00685CB0" w:rsidRPr="00D371CB">
        <w:rPr>
          <w:rFonts w:ascii="Arial" w:hAnsi="Arial" w:cs="Arial"/>
          <w:color w:val="000000"/>
          <w:sz w:val="24"/>
          <w:szCs w:val="24"/>
        </w:rPr>
        <w:t xml:space="preserve">Studies </w:t>
      </w:r>
      <w:r w:rsidR="00685CB0" w:rsidRPr="00D371CB">
        <w:rPr>
          <w:rFonts w:ascii="Arial" w:hAnsi="Arial" w:cs="Arial"/>
          <w:color w:val="000000"/>
          <w:sz w:val="24"/>
          <w:szCs w:val="24"/>
        </w:rPr>
        <w:lastRenderedPageBreak/>
        <w:t>underpinning this evidence scored between 40-80% on MMAT</w:t>
      </w:r>
      <w:r w:rsidR="00857479" w:rsidRPr="00D371CB">
        <w:rPr>
          <w:rFonts w:ascii="Arial" w:hAnsi="Arial" w:cs="Arial"/>
          <w:color w:val="000000"/>
          <w:sz w:val="24"/>
          <w:szCs w:val="24"/>
        </w:rPr>
        <w:t xml:space="preserve"> demonstrating reasonable confidence</w:t>
      </w:r>
      <w:r w:rsidR="00685CB0" w:rsidRPr="00D371CB">
        <w:rPr>
          <w:rFonts w:ascii="Arial" w:hAnsi="Arial" w:cs="Arial"/>
          <w:color w:val="000000"/>
          <w:sz w:val="24"/>
          <w:szCs w:val="24"/>
        </w:rPr>
        <w:t xml:space="preserve">. </w:t>
      </w:r>
      <w:r w:rsidR="0053171C" w:rsidRPr="00D371CB">
        <w:rPr>
          <w:rFonts w:ascii="Arial" w:hAnsi="Arial" w:cs="Arial"/>
          <w:color w:val="000000"/>
          <w:sz w:val="24"/>
          <w:szCs w:val="24"/>
        </w:rPr>
        <w:t>However, these findings were reported in a relatively small number of studies and should be interpreted cautiously</w:t>
      </w:r>
      <w:r w:rsidR="003D0C37" w:rsidRPr="00D371CB">
        <w:rPr>
          <w:rFonts w:ascii="Arial" w:hAnsi="Arial" w:cs="Arial"/>
          <w:color w:val="000000"/>
          <w:sz w:val="24"/>
          <w:szCs w:val="24"/>
        </w:rPr>
        <w:t>, particularly as one study had underrepresentation of low-income families</w:t>
      </w:r>
      <w:r w:rsidR="003D0C37" w:rsidRPr="00D371CB">
        <w:rPr>
          <w:rFonts w:ascii="Arial" w:eastAsia="Times New Roman" w:hAnsi="Arial" w:cs="Arial"/>
          <w:color w:val="000000"/>
          <w:kern w:val="0"/>
          <w:sz w:val="24"/>
          <w:szCs w:val="24"/>
          <w:vertAlign w:val="superscript"/>
          <w:lang w:eastAsia="en-GB"/>
        </w:rPr>
        <w:fldChar w:fldCharType="begin">
          <w:fldData xml:space="preserve">PEVuZE5vdGU+PENpdGU+PEF1dGhvcj5Db3N0PC9BdXRob3I+PFllYXI+MjAyMjwvWWVhcj48UmVj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</w:fldData>
        </w:fldChar>
      </w:r>
      <w:r w:rsidR="004B53F0" w:rsidRPr="00D371CB">
        <w:rPr>
          <w:rFonts w:ascii="Arial" w:eastAsia="Times New Roman" w:hAnsi="Arial" w:cs="Arial"/>
          <w:color w:val="000000"/>
          <w:kern w:val="0"/>
          <w:sz w:val="24"/>
          <w:szCs w:val="24"/>
          <w:vertAlign w:val="superscript"/>
          <w:lang w:eastAsia="en-GB"/>
        </w:rPr>
        <w:instrText xml:space="preserve"> ADDIN EN.CITE </w:instrTex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PEVuZE5vdGU+PENpdGU+PEF1dGhvcj5Db3N0PC9BdXRob3I+PFllYXI+MjAyMjwvWWVhcj48UmVj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</w:fldData>
        </w:fldChar>
      </w:r>
      <w:r w:rsidR="004B53F0" w:rsidRPr="00D371CB">
        <w:rPr>
          <w:rFonts w:ascii="Arial" w:eastAsia="Times New Roman" w:hAnsi="Arial" w:cs="Arial"/>
          <w:color w:val="000000"/>
          <w:kern w:val="0"/>
          <w:sz w:val="24"/>
          <w:szCs w:val="24"/>
          <w:vertAlign w:val="superscript"/>
          <w:lang w:eastAsia="en-GB"/>
        </w:rPr>
        <w:instrText xml:space="preserve"> ADDIN EN.CITE.DATA </w:instrText>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end"/>
      </w:r>
      <w:r w:rsidR="003D0C37" w:rsidRPr="00D371CB">
        <w:rPr>
          <w:rFonts w:ascii="Arial" w:eastAsia="Times New Roman" w:hAnsi="Arial" w:cs="Arial"/>
          <w:color w:val="000000"/>
          <w:kern w:val="0"/>
          <w:sz w:val="24"/>
          <w:szCs w:val="24"/>
          <w:vertAlign w:val="superscript"/>
          <w:lang w:eastAsia="en-GB"/>
        </w:rPr>
      </w:r>
      <w:r w:rsidR="003D0C37"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(124)</w:t>
      </w:r>
      <w:r w:rsidR="003D0C37" w:rsidRPr="00D371CB">
        <w:rPr>
          <w:rFonts w:ascii="Arial" w:eastAsia="Times New Roman" w:hAnsi="Arial" w:cs="Arial"/>
          <w:color w:val="000000"/>
          <w:kern w:val="0"/>
          <w:sz w:val="24"/>
          <w:szCs w:val="24"/>
          <w:vertAlign w:val="superscript"/>
          <w:lang w:eastAsia="en-GB"/>
        </w:rPr>
        <w:fldChar w:fldCharType="end"/>
      </w:r>
      <w:r w:rsidR="003D0C37" w:rsidRPr="00D371CB">
        <w:rPr>
          <w:rFonts w:ascii="Arial" w:hAnsi="Arial" w:cs="Arial"/>
          <w:color w:val="000000"/>
          <w:sz w:val="24"/>
          <w:szCs w:val="24"/>
        </w:rPr>
        <w:t xml:space="preserve">, and other studies did not a use recognised scales for </w:t>
      </w:r>
      <w:r w:rsidR="00713D50" w:rsidRPr="00D371CB">
        <w:rPr>
          <w:rFonts w:ascii="Arial" w:hAnsi="Arial" w:cs="Arial"/>
          <w:color w:val="000000"/>
          <w:sz w:val="24"/>
          <w:szCs w:val="24"/>
        </w:rPr>
        <w:t xml:space="preserve">health and </w:t>
      </w:r>
      <w:r w:rsidR="003D0C37" w:rsidRPr="00D371CB">
        <w:rPr>
          <w:rFonts w:ascii="Arial" w:hAnsi="Arial" w:cs="Arial"/>
          <w:color w:val="000000"/>
          <w:sz w:val="24"/>
          <w:szCs w:val="24"/>
        </w:rPr>
        <w:t>wellbeing</w:t>
      </w:r>
      <w:r w:rsidR="003D0C37" w:rsidRPr="00D371CB">
        <w:rPr>
          <w:rFonts w:ascii="Arial" w:hAnsi="Arial" w:cs="Arial"/>
          <w:color w:val="000000"/>
          <w:sz w:val="24"/>
          <w:szCs w:val="24"/>
          <w:vertAlign w:val="superscript"/>
        </w:rPr>
        <w:fldChar w:fldCharType="begin"/>
      </w:r>
      <w:r w:rsidR="00B91DB1" w:rsidRPr="00D371CB">
        <w:rPr>
          <w:rFonts w:ascii="Arial" w:hAnsi="Arial" w:cs="Arial"/>
          <w:color w:val="000000"/>
          <w:sz w:val="24"/>
          <w:szCs w:val="24"/>
          <w:vertAlign w:val="superscript"/>
        </w:rPr>
        <w:instrText xml:space="preserve"> ADDIN EN.CITE &lt;EndNote&gt;&lt;Cite&gt;&lt;Author&gt;Rimpela&lt;/Author&gt;&lt;Year&gt;2021&lt;/Year&gt;&lt;RecNum&gt;100&lt;/RecNum&gt;&lt;DisplayText&gt;(98)&lt;/DisplayText&gt;&lt;record&gt;&lt;rec-number&gt;100&lt;/rec-number&gt;&lt;foreign-keys&gt;&lt;key app="EN" db-id="fswf2f50rpt5exeeartv5st7x09sxferextt" timestamp="1746106642"&gt;100&lt;/key&gt;&lt;/foreign-keys&gt;&lt;ref-type name="Journal Article"&gt;17&lt;/ref-type&gt;&lt;contributors&gt;&lt;authors&gt;&lt;author&gt;Rimpela, A.&lt;/author&gt;&lt;author&gt;Lindfors, P.&lt;/author&gt;&lt;author&gt;Kinnunen, J. M.&lt;/author&gt;&lt;author&gt;Myohanen, A.&lt;/author&gt;&lt;author&gt;Hotulainen, R.&lt;/author&gt;&lt;author&gt;Koivuhovi, S.&lt;/author&gt;&lt;author&gt;Vainikainen, M. P.&lt;/author&gt;&lt;/authors&gt;&lt;/contributors&gt;&lt;auth-address&gt;Tampere Univ, Fac Social Sci, Unit Hlth Sci, Tampere 33014, Finland&amp;#xD;Tampere Univ Hosp, Dept Adolescent Psychiat, POB 2000, Tampere 33521, Finland&amp;#xD;Univ Helsinki, Fac Educ Sci, Ctr Educ Assessment, Helsinki 00014, Finland&amp;#xD;Tampere Univ, Fac Educ &amp;amp; Culture, Tampere 33014, Finland&lt;/auth-address&gt;&lt;titles&gt;&lt;title&gt;The Way of Distance Teaching Is Related to Adolescent Students&amp;apos; Health and Loneliness during the School Closure in Finland&lt;/title&gt;&lt;secondary-title&gt;INTERNATIONAL JOURNAL OF ENVIRONMENTAL RESEARCH AND PUBLIC HEALTH&lt;/secondary-title&gt;&lt;/titles&gt;&lt;periodical&gt;&lt;full-title&gt;INTERNATIONAL JOURNAL OF ENVIRONMENTAL RESEARCH AND PUBLIC HEALTH&lt;/full-title&gt;&lt;/periodical&gt;&lt;volume&gt;18&lt;/volume&gt;&lt;number&gt;23&lt;/number&gt;&lt;keywords&gt;&lt;keyword&gt;distance learning&lt;/keyword&gt;&lt;keyword&gt;COVID-19&lt;/keyword&gt;&lt;keyword&gt;school closure&lt;/keyword&gt;&lt;keyword&gt;stress&lt;/keyword&gt;&lt;keyword&gt;health complaints&lt;/keyword&gt;&lt;keyword&gt;adolescent&lt;/keyword&gt;&lt;keyword&gt;transactional distance theory (TDT)&lt;/keyword&gt;&lt;keyword&gt;COMPLAINTS&lt;/keyword&gt;&lt;/keywords&gt;&lt;dates&gt;&lt;year&gt;2021&lt;/year&gt;&lt;pub-dates&gt;&lt;date&gt;DEC&lt;/date&gt;&lt;/pub-dates&gt;&lt;/dates&gt;&lt;isbn&gt;1660-4601 J9 - INT J ENV RES PUB HE&lt;/isbn&gt;&lt;accession-num&gt;WOS:000740524400001&lt;/accession-num&gt;&lt;urls&gt;&lt;/urls&gt;&lt;custom3&gt;Tampere University&amp;#xD;Tampere University Hospital&amp;#xD;University of Helsinki&lt;/custom3&gt;&lt;custom7&gt;12377&lt;/custom7&gt;&lt;electronic-resource-num&gt;10.3390/ijerph182312377&lt;/electronic-resource-num&gt;&lt;language&gt;English&lt;/language&gt;&lt;/record&gt;&lt;/Cite&gt;&lt;/EndNote&gt;</w:instrText>
      </w:r>
      <w:r w:rsidR="003D0C37" w:rsidRPr="00D371CB">
        <w:rPr>
          <w:rFonts w:ascii="Arial" w:hAnsi="Arial" w:cs="Arial"/>
          <w:color w:val="000000"/>
          <w:sz w:val="24"/>
          <w:szCs w:val="24"/>
          <w:vertAlign w:val="superscript"/>
        </w:rPr>
        <w:fldChar w:fldCharType="separate"/>
      </w:r>
      <w:r w:rsidR="00B91DB1" w:rsidRPr="00D371CB">
        <w:rPr>
          <w:rFonts w:ascii="Arial" w:hAnsi="Arial" w:cs="Arial"/>
          <w:noProof/>
          <w:color w:val="000000"/>
          <w:sz w:val="24"/>
          <w:szCs w:val="24"/>
          <w:vertAlign w:val="superscript"/>
        </w:rPr>
        <w:t>(98)</w:t>
      </w:r>
      <w:r w:rsidR="003D0C37" w:rsidRPr="00D371CB">
        <w:rPr>
          <w:rFonts w:ascii="Arial" w:hAnsi="Arial" w:cs="Arial"/>
          <w:color w:val="000000"/>
          <w:sz w:val="24"/>
          <w:szCs w:val="24"/>
          <w:vertAlign w:val="superscript"/>
        </w:rPr>
        <w:fldChar w:fldCharType="end"/>
      </w:r>
      <w:r w:rsidR="00713D50" w:rsidRPr="00D371CB">
        <w:rPr>
          <w:rFonts w:ascii="Arial" w:hAnsi="Arial" w:cs="Arial"/>
          <w:color w:val="000000"/>
          <w:sz w:val="24"/>
          <w:szCs w:val="24"/>
          <w:vertAlign w:val="superscript"/>
        </w:rPr>
        <w:t xml:space="preserve"> </w:t>
      </w:r>
      <w:r w:rsidR="00713D50"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&lt;EndNote&gt;&lt;Cite&gt;&lt;Author&gt;Jensen&lt;/Author&gt;&lt;Year&gt;2021&lt;/Year&gt;&lt;RecNum&gt;56&lt;/RecNum&gt;&lt;DisplayText&gt;(125)&lt;/DisplayText&gt;&lt;record&gt;&lt;rec-number&gt;56&lt;/rec-number&gt;&lt;foreign-keys&gt;&lt;key app="EN" db-id="fswf2f50rpt5exeeartv5st7x09sxferextt" timestamp="1746106642"&gt;56&lt;/key&gt;&lt;/foreign-keys&gt;&lt;ref-type name="Journal Article"&gt;17&lt;/ref-type&gt;&lt;contributors&gt;&lt;authors&gt;&lt;author&gt;Jensen, Simon Skovgaard&lt;/author&gt;&lt;author&gt;Reimer, David&lt;/author&gt;&lt;/authors&gt;&lt;/contributors&gt;&lt;titles&gt;&lt;title&gt;The effect of COVID-19-related school closures on students’ well-being: Evidence from Danish nationwide panel data&lt;/title&gt;&lt;secondary-title&gt;SSM - Population Health&lt;/secondary-title&gt;&lt;/titles&gt;&lt;periodical&gt;&lt;full-title&gt;SSM - Population Health&lt;/full-title&gt;&lt;/periodical&gt;&lt;pages&gt;100945&lt;/pages&gt;&lt;volume&gt;16&lt;/volume&gt;&lt;keywords&gt;&lt;keyword&gt;COVID-19&lt;/keyword&gt;&lt;keyword&gt;School lockdown&lt;/keyword&gt;&lt;keyword&gt;Student well-being&lt;/keyword&gt;&lt;keyword&gt;Inequality in school&lt;/keyword&gt;&lt;keyword&gt;Event study&lt;/keyword&gt;&lt;/keywords&gt;&lt;dates&gt;&lt;year&gt;2021&lt;/year&gt;&lt;pub-dates&gt;&lt;date&gt;2021/12/01/&lt;/date&gt;&lt;/pub-dates&gt;&lt;/dates&gt;&lt;isbn&gt;2352-8273&lt;/isbn&gt;&lt;urls&gt;&lt;related-urls&gt;&lt;url&gt;https://www.sciencedirect.com/science/article/pii/S2352827321002202&lt;/url&gt;&lt;/related-urls&gt;&lt;/urls&gt;&lt;electronic-resource-num&gt;https://doi.org/10.1016/j.ssmph.2021.100945&lt;/electronic-resource-num&gt;&lt;/record&gt;&lt;/Cite&gt;&lt;/EndNote&gt;</w:instrText>
      </w:r>
      <w:r w:rsidR="00713D50"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(125)</w:t>
      </w:r>
      <w:r w:rsidR="00713D50" w:rsidRPr="00D371CB">
        <w:rPr>
          <w:rFonts w:ascii="Arial" w:hAnsi="Arial" w:cs="Arial"/>
          <w:color w:val="000000"/>
          <w:sz w:val="24"/>
          <w:szCs w:val="24"/>
          <w:vertAlign w:val="superscript"/>
        </w:rPr>
        <w:fldChar w:fldCharType="end"/>
      </w:r>
      <w:r w:rsidR="0053171C" w:rsidRPr="00D371CB">
        <w:rPr>
          <w:rFonts w:ascii="Arial" w:hAnsi="Arial" w:cs="Arial"/>
          <w:color w:val="000000"/>
          <w:sz w:val="24"/>
          <w:szCs w:val="24"/>
        </w:rPr>
        <w:t>.</w:t>
      </w:r>
      <w:r w:rsidR="00226B61" w:rsidRPr="00D371CB">
        <w:rPr>
          <w:rFonts w:ascii="Arial" w:hAnsi="Arial" w:cs="Arial"/>
          <w:color w:val="000000"/>
          <w:sz w:val="24"/>
          <w:szCs w:val="24"/>
        </w:rPr>
        <w:t xml:space="preserve"> </w:t>
      </w:r>
      <w:r w:rsidR="00857479" w:rsidRPr="00D371CB">
        <w:rPr>
          <w:rFonts w:ascii="Arial" w:hAnsi="Arial" w:cs="Arial"/>
          <w:color w:val="000000"/>
          <w:sz w:val="24"/>
          <w:szCs w:val="24"/>
        </w:rPr>
        <w:t>It is po</w:t>
      </w:r>
      <w:r w:rsidR="00C55052" w:rsidRPr="00D371CB">
        <w:rPr>
          <w:rFonts w:ascii="Arial" w:hAnsi="Arial" w:cs="Arial"/>
          <w:color w:val="000000"/>
          <w:sz w:val="24"/>
          <w:szCs w:val="24"/>
        </w:rPr>
        <w:t>ssible that this</w:t>
      </w:r>
      <w:r w:rsidR="00D305B7" w:rsidRPr="00D371CB">
        <w:rPr>
          <w:rFonts w:ascii="Arial" w:hAnsi="Arial" w:cs="Arial"/>
          <w:color w:val="000000"/>
          <w:sz w:val="24"/>
          <w:szCs w:val="24"/>
        </w:rPr>
        <w:t xml:space="preserve"> finding </w:t>
      </w:r>
      <w:r w:rsidR="00A71E9C" w:rsidRPr="00D371CB">
        <w:rPr>
          <w:rFonts w:ascii="Arial" w:hAnsi="Arial" w:cs="Arial"/>
          <w:color w:val="000000"/>
          <w:sz w:val="24"/>
          <w:szCs w:val="24"/>
        </w:rPr>
        <w:t>may</w:t>
      </w:r>
      <w:r w:rsidR="00D305B7" w:rsidRPr="00D371CB">
        <w:rPr>
          <w:rFonts w:ascii="Arial" w:hAnsi="Arial" w:cs="Arial"/>
          <w:color w:val="000000"/>
          <w:sz w:val="24"/>
          <w:szCs w:val="24"/>
        </w:rPr>
        <w:t xml:space="preserve"> reflect heterogeneity in study methods</w:t>
      </w:r>
      <w:r w:rsidR="00A71E9C" w:rsidRPr="00D371CB">
        <w:rPr>
          <w:rFonts w:ascii="Arial" w:hAnsi="Arial" w:cs="Arial"/>
          <w:color w:val="000000"/>
          <w:sz w:val="24"/>
          <w:szCs w:val="24"/>
        </w:rPr>
        <w:t>,</w:t>
      </w:r>
      <w:r w:rsidR="00467F44" w:rsidRPr="00D371CB">
        <w:rPr>
          <w:rFonts w:ascii="Arial" w:hAnsi="Arial" w:cs="Arial"/>
          <w:color w:val="000000"/>
          <w:sz w:val="24"/>
          <w:szCs w:val="24"/>
        </w:rPr>
        <w:t xml:space="preserve"> study populations and</w:t>
      </w:r>
      <w:r w:rsidR="00A71E9C" w:rsidRPr="00D371CB">
        <w:rPr>
          <w:rFonts w:ascii="Arial" w:hAnsi="Arial" w:cs="Arial"/>
          <w:color w:val="000000"/>
          <w:sz w:val="24"/>
          <w:szCs w:val="24"/>
        </w:rPr>
        <w:t xml:space="preserve"> outcome measures</w:t>
      </w:r>
      <w:r w:rsidR="00D305B7" w:rsidRPr="00D371CB">
        <w:rPr>
          <w:rFonts w:ascii="Arial" w:hAnsi="Arial" w:cs="Arial"/>
          <w:color w:val="000000"/>
          <w:sz w:val="24"/>
          <w:szCs w:val="24"/>
        </w:rPr>
        <w:t xml:space="preserve"> rather than a direct contradiction of the wider evidence ba</w:t>
      </w:r>
      <w:r w:rsidR="00685CB0" w:rsidRPr="00D371CB">
        <w:rPr>
          <w:rFonts w:ascii="Arial" w:hAnsi="Arial" w:cs="Arial"/>
          <w:color w:val="000000"/>
          <w:sz w:val="24"/>
          <w:szCs w:val="24"/>
        </w:rPr>
        <w:t xml:space="preserve">se. </w:t>
      </w:r>
    </w:p>
    <w:p w14:paraId="158E3DD1" w14:textId="77777777" w:rsidR="0031434B" w:rsidRPr="00D371CB" w:rsidRDefault="0031434B" w:rsidP="00D371CB">
      <w:pPr>
        <w:spacing w:line="480" w:lineRule="auto"/>
        <w:ind w:left="-360"/>
        <w:jc w:val="both"/>
        <w:rPr>
          <w:rFonts w:ascii="Arial" w:hAnsi="Arial" w:cs="Arial"/>
          <w:color w:val="000000"/>
          <w:sz w:val="24"/>
          <w:szCs w:val="24"/>
        </w:rPr>
      </w:pPr>
    </w:p>
    <w:p w14:paraId="5C0AC723" w14:textId="6E4BAC52" w:rsidR="009810F2" w:rsidRPr="00BB448D" w:rsidRDefault="009810F2" w:rsidP="00D371CB">
      <w:pPr>
        <w:pStyle w:val="Heading4"/>
        <w:spacing w:line="480" w:lineRule="auto"/>
        <w:ind w:left="-360"/>
        <w:jc w:val="both"/>
        <w:rPr>
          <w:rFonts w:ascii="Arial" w:hAnsi="Arial" w:cs="Arial"/>
          <w:color w:val="000000"/>
          <w:sz w:val="24"/>
          <w:szCs w:val="24"/>
          <w:lang w:eastAsia="en-GB"/>
        </w:rPr>
      </w:pPr>
      <w:r w:rsidRPr="00BB448D">
        <w:rPr>
          <w:rFonts w:ascii="Arial" w:hAnsi="Arial" w:cs="Arial"/>
          <w:color w:val="000000"/>
          <w:sz w:val="24"/>
          <w:szCs w:val="24"/>
          <w:lang w:eastAsia="en-GB"/>
        </w:rPr>
        <w:t xml:space="preserve">Ambiguous </w:t>
      </w:r>
      <w:r w:rsidR="000E6663" w:rsidRPr="00BB448D">
        <w:rPr>
          <w:rFonts w:ascii="Arial" w:hAnsi="Arial" w:cs="Arial"/>
          <w:color w:val="000000"/>
          <w:sz w:val="24"/>
          <w:szCs w:val="24"/>
          <w:lang w:eastAsia="en-GB"/>
        </w:rPr>
        <w:t>and inconsistent associations</w:t>
      </w:r>
    </w:p>
    <w:p w14:paraId="2E329B94" w14:textId="77777777" w:rsidR="00757C59" w:rsidRPr="00D371CB" w:rsidRDefault="00D45707" w:rsidP="00D371CB">
      <w:pPr>
        <w:spacing w:line="480" w:lineRule="auto"/>
        <w:ind w:left="-360"/>
        <w:jc w:val="both"/>
        <w:rPr>
          <w:rFonts w:ascii="Arial" w:eastAsia="Times New Roman" w:hAnsi="Arial" w:cs="Arial"/>
          <w:color w:val="000000"/>
          <w:kern w:val="0"/>
          <w:sz w:val="24"/>
          <w:szCs w:val="24"/>
          <w:lang w:eastAsia="en-GB"/>
        </w:rPr>
      </w:pPr>
      <w:r w:rsidRPr="00D371CB">
        <w:rPr>
          <w:rFonts w:ascii="Arial" w:hAnsi="Arial" w:cs="Arial"/>
          <w:color w:val="000000"/>
          <w:sz w:val="24"/>
          <w:szCs w:val="24"/>
        </w:rPr>
        <w:t>Despite socioeconomic disadvantage frequently being link</w:t>
      </w:r>
      <w:r w:rsidR="00086D38" w:rsidRPr="00D371CB">
        <w:rPr>
          <w:rFonts w:ascii="Arial" w:hAnsi="Arial" w:cs="Arial"/>
          <w:color w:val="000000"/>
          <w:sz w:val="24"/>
          <w:szCs w:val="24"/>
        </w:rPr>
        <w:t>ed to worse child health outcomes, the evidence was not entirely consistent. Across s</w:t>
      </w:r>
      <w:r w:rsidR="009810F2" w:rsidRPr="00D371CB">
        <w:rPr>
          <w:rFonts w:ascii="Arial" w:hAnsi="Arial" w:cs="Arial"/>
          <w:color w:val="000000"/>
          <w:sz w:val="24"/>
          <w:szCs w:val="24"/>
        </w:rPr>
        <w:t>everal studies</w:t>
      </w:r>
      <w:r w:rsidR="00086D38" w:rsidRPr="00D371CB">
        <w:rPr>
          <w:rFonts w:ascii="Arial" w:hAnsi="Arial" w:cs="Arial"/>
          <w:color w:val="000000"/>
          <w:sz w:val="24"/>
          <w:szCs w:val="24"/>
        </w:rPr>
        <w:t>,</w:t>
      </w:r>
      <w:r w:rsidR="00EC0A8D" w:rsidRPr="00D371CB">
        <w:rPr>
          <w:rFonts w:ascii="Arial" w:hAnsi="Arial" w:cs="Arial"/>
          <w:color w:val="000000"/>
          <w:sz w:val="24"/>
          <w:szCs w:val="24"/>
        </w:rPr>
        <w:t xml:space="preserve"> </w:t>
      </w:r>
      <w:r w:rsidR="009810F2" w:rsidRPr="00D371CB">
        <w:rPr>
          <w:rFonts w:ascii="Arial" w:hAnsi="Arial" w:cs="Arial"/>
          <w:color w:val="000000"/>
          <w:sz w:val="24"/>
          <w:szCs w:val="24"/>
        </w:rPr>
        <w:t xml:space="preserve">declines in health were not </w:t>
      </w:r>
      <w:r w:rsidR="00EC0A8D" w:rsidRPr="00D371CB">
        <w:rPr>
          <w:rFonts w:ascii="Arial" w:hAnsi="Arial" w:cs="Arial"/>
          <w:color w:val="000000"/>
          <w:sz w:val="24"/>
          <w:szCs w:val="24"/>
        </w:rPr>
        <w:t>exclusive</w:t>
      </w:r>
      <w:r w:rsidR="009810F2" w:rsidRPr="00D371CB">
        <w:rPr>
          <w:rFonts w:ascii="Arial" w:hAnsi="Arial" w:cs="Arial"/>
          <w:color w:val="000000"/>
          <w:sz w:val="24"/>
          <w:szCs w:val="24"/>
        </w:rPr>
        <w:t xml:space="preserve"> to deprived children</w:t>
      </w:r>
      <w:r w:rsidR="00EC0A8D" w:rsidRPr="00D371CB">
        <w:rPr>
          <w:rFonts w:ascii="Arial" w:hAnsi="Arial" w:cs="Arial"/>
          <w:color w:val="000000"/>
          <w:sz w:val="24"/>
          <w:szCs w:val="24"/>
        </w:rPr>
        <w:t xml:space="preserve">, and in some </w:t>
      </w:r>
      <w:r w:rsidR="00BE59AF" w:rsidRPr="00D371CB">
        <w:rPr>
          <w:rFonts w:ascii="Arial" w:hAnsi="Arial" w:cs="Arial"/>
          <w:color w:val="000000"/>
          <w:sz w:val="24"/>
          <w:szCs w:val="24"/>
        </w:rPr>
        <w:t>cases,</w:t>
      </w:r>
      <w:r w:rsidR="00525EB4" w:rsidRPr="00D371CB">
        <w:rPr>
          <w:rFonts w:ascii="Arial" w:hAnsi="Arial" w:cs="Arial"/>
          <w:color w:val="000000"/>
          <w:sz w:val="24"/>
          <w:szCs w:val="24"/>
        </w:rPr>
        <w:t xml:space="preserve"> those experiencing </w:t>
      </w:r>
      <w:r w:rsidR="00DC347D" w:rsidRPr="00D371CB">
        <w:rPr>
          <w:rFonts w:ascii="Arial" w:hAnsi="Arial" w:cs="Arial"/>
          <w:color w:val="000000"/>
          <w:sz w:val="24"/>
          <w:szCs w:val="24"/>
        </w:rPr>
        <w:t>increased social advantage had worse health outcomes</w:t>
      </w:r>
      <w:r w:rsidR="0010652C" w:rsidRPr="00D371CB">
        <w:rPr>
          <w:rFonts w:ascii="Arial" w:hAnsi="Arial" w:cs="Arial"/>
          <w:color w:val="000000"/>
          <w:sz w:val="24"/>
          <w:szCs w:val="24"/>
          <w:vertAlign w:val="superscript"/>
        </w:rPr>
        <w:fldChar w:fldCharType="begin">
          <w:fldData xml:space="preserve">PEVuZE5vdGU+PENpdGU+PEF1dGhvcj5QcmljZTwvQXV0aG9yPjxZZWFyPjIwMjI8L1llYXI+PFJl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</w:fldData>
        </w:fldChar>
      </w:r>
      <w:r w:rsidR="00B91DB1" w:rsidRPr="00D371CB">
        <w:rPr>
          <w:rFonts w:ascii="Arial" w:hAnsi="Arial" w:cs="Arial"/>
          <w:color w:val="000000"/>
          <w:sz w:val="24"/>
          <w:szCs w:val="24"/>
          <w:vertAlign w:val="superscript"/>
        </w:rPr>
        <w:instrText xml:space="preserve"> ADDIN EN.CITE </w:instrText>
      </w:r>
      <w:r w:rsidR="00B91DB1" w:rsidRPr="00D371CB">
        <w:rPr>
          <w:rFonts w:ascii="Arial" w:hAnsi="Arial" w:cs="Arial"/>
          <w:color w:val="000000"/>
          <w:sz w:val="24"/>
          <w:szCs w:val="24"/>
          <w:vertAlign w:val="superscript"/>
        </w:rPr>
        <w:fldChar w:fldCharType="begin">
          <w:fldData xml:space="preserve">PEVuZE5vdGU+PENpdGU+PEF1dGhvcj5QcmljZTwvQXV0aG9yPjxZZWFyPjIwMjI8L1llYXI+PFJl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</w:fldData>
        </w:fldChar>
      </w:r>
      <w:r w:rsidR="00B91DB1" w:rsidRPr="00D371CB">
        <w:rPr>
          <w:rFonts w:ascii="Arial" w:hAnsi="Arial" w:cs="Arial"/>
          <w:color w:val="000000"/>
          <w:sz w:val="24"/>
          <w:szCs w:val="24"/>
          <w:vertAlign w:val="superscript"/>
        </w:rPr>
        <w:instrText xml:space="preserve"> ADDIN EN.CITE.DATA </w:instrText>
      </w:r>
      <w:r w:rsidR="00B91DB1" w:rsidRPr="00D371CB">
        <w:rPr>
          <w:rFonts w:ascii="Arial" w:hAnsi="Arial" w:cs="Arial"/>
          <w:color w:val="000000"/>
          <w:sz w:val="24"/>
          <w:szCs w:val="24"/>
          <w:vertAlign w:val="superscript"/>
        </w:rPr>
      </w:r>
      <w:r w:rsidR="00B91DB1" w:rsidRPr="00D371CB">
        <w:rPr>
          <w:rFonts w:ascii="Arial" w:hAnsi="Arial" w:cs="Arial"/>
          <w:color w:val="000000"/>
          <w:sz w:val="24"/>
          <w:szCs w:val="24"/>
          <w:vertAlign w:val="superscript"/>
        </w:rPr>
        <w:fldChar w:fldCharType="end"/>
      </w:r>
      <w:r w:rsidR="0010652C" w:rsidRPr="00D371CB">
        <w:rPr>
          <w:rFonts w:ascii="Arial" w:hAnsi="Arial" w:cs="Arial"/>
          <w:color w:val="000000"/>
          <w:sz w:val="24"/>
          <w:szCs w:val="24"/>
          <w:vertAlign w:val="superscript"/>
        </w:rPr>
      </w:r>
      <w:r w:rsidR="0010652C" w:rsidRPr="00D371CB">
        <w:rPr>
          <w:rFonts w:ascii="Arial" w:hAnsi="Arial" w:cs="Arial"/>
          <w:color w:val="000000"/>
          <w:sz w:val="24"/>
          <w:szCs w:val="24"/>
          <w:vertAlign w:val="superscript"/>
        </w:rPr>
        <w:fldChar w:fldCharType="separate"/>
      </w:r>
      <w:r w:rsidR="00B91DB1" w:rsidRPr="00D371CB">
        <w:rPr>
          <w:rFonts w:ascii="Arial" w:hAnsi="Arial" w:cs="Arial"/>
          <w:noProof/>
          <w:color w:val="000000"/>
          <w:sz w:val="24"/>
          <w:szCs w:val="24"/>
          <w:vertAlign w:val="superscript"/>
        </w:rPr>
        <w:t>(52, 62, 95, 126-128)</w:t>
      </w:r>
      <w:r w:rsidR="0010652C" w:rsidRPr="00D371CB">
        <w:rPr>
          <w:rFonts w:ascii="Arial" w:hAnsi="Arial" w:cs="Arial"/>
          <w:color w:val="000000"/>
          <w:sz w:val="24"/>
          <w:szCs w:val="24"/>
          <w:vertAlign w:val="superscript"/>
        </w:rPr>
        <w:fldChar w:fldCharType="end"/>
      </w:r>
      <w:r w:rsidR="001F0D6E" w:rsidRPr="00D371CB">
        <w:rPr>
          <w:rFonts w:ascii="Arial" w:hAnsi="Arial" w:cs="Arial"/>
          <w:color w:val="000000"/>
          <w:sz w:val="24"/>
          <w:szCs w:val="24"/>
        </w:rPr>
        <w:t>.</w:t>
      </w:r>
      <w:r w:rsidR="003519E3" w:rsidRPr="00D371CB">
        <w:rPr>
          <w:rFonts w:ascii="Arial" w:hAnsi="Arial" w:cs="Arial"/>
          <w:color w:val="000000"/>
          <w:sz w:val="24"/>
          <w:szCs w:val="24"/>
        </w:rPr>
        <w:t xml:space="preserve"> </w:t>
      </w:r>
      <w:r w:rsidR="004B57EB" w:rsidRPr="00D371CB">
        <w:rPr>
          <w:rFonts w:ascii="Arial" w:hAnsi="Arial" w:cs="Arial"/>
          <w:color w:val="000000"/>
          <w:sz w:val="24"/>
          <w:szCs w:val="24"/>
        </w:rPr>
        <w:t xml:space="preserve"> </w:t>
      </w:r>
      <w:r w:rsidR="00CC3A9A" w:rsidRPr="00D371CB">
        <w:rPr>
          <w:rFonts w:ascii="Arial" w:hAnsi="Arial" w:cs="Arial"/>
          <w:color w:val="000000"/>
          <w:sz w:val="24"/>
          <w:szCs w:val="24"/>
        </w:rPr>
        <w:t>For example,</w:t>
      </w:r>
      <w:r w:rsidR="001D6FC4" w:rsidRPr="00D371CB">
        <w:rPr>
          <w:rFonts w:ascii="Arial" w:hAnsi="Arial" w:cs="Arial"/>
          <w:color w:val="000000"/>
          <w:sz w:val="24"/>
          <w:szCs w:val="24"/>
        </w:rPr>
        <w:t xml:space="preserve"> during COVID-19-related school closure</w:t>
      </w:r>
      <w:r w:rsidR="00CF3A65" w:rsidRPr="00D371CB">
        <w:rPr>
          <w:rFonts w:ascii="Arial" w:hAnsi="Arial" w:cs="Arial"/>
          <w:color w:val="000000"/>
          <w:sz w:val="24"/>
          <w:szCs w:val="24"/>
        </w:rPr>
        <w:t>s</w:t>
      </w:r>
      <w:r w:rsidR="001D6FC4" w:rsidRPr="00D371CB">
        <w:rPr>
          <w:rFonts w:ascii="Arial" w:hAnsi="Arial" w:cs="Arial"/>
          <w:color w:val="000000"/>
          <w:sz w:val="24"/>
          <w:szCs w:val="24"/>
        </w:rPr>
        <w:t>,</w:t>
      </w:r>
      <w:r w:rsidR="00250DBB" w:rsidRPr="00D371CB">
        <w:rPr>
          <w:rFonts w:ascii="Arial" w:hAnsi="Arial" w:cs="Arial"/>
          <w:color w:val="000000"/>
          <w:sz w:val="24"/>
          <w:szCs w:val="24"/>
        </w:rPr>
        <w:t xml:space="preserve"> </w:t>
      </w:r>
      <w:r w:rsidR="00CF3A65" w:rsidRPr="00D371CB">
        <w:rPr>
          <w:rFonts w:ascii="Arial" w:hAnsi="Arial" w:cs="Arial"/>
          <w:color w:val="000000"/>
          <w:sz w:val="24"/>
          <w:szCs w:val="24"/>
        </w:rPr>
        <w:t>higher</w:t>
      </w:r>
      <w:r w:rsidR="003519E3" w:rsidRPr="00D371CB">
        <w:rPr>
          <w:rFonts w:ascii="Arial" w:hAnsi="Arial" w:cs="Arial"/>
          <w:color w:val="000000"/>
          <w:sz w:val="24"/>
          <w:szCs w:val="24"/>
        </w:rPr>
        <w:t xml:space="preserve"> household income </w:t>
      </w:r>
      <w:r w:rsidR="00CC3A9A" w:rsidRPr="00D371CB">
        <w:rPr>
          <w:rFonts w:ascii="Arial" w:hAnsi="Arial" w:cs="Arial"/>
          <w:color w:val="000000"/>
          <w:sz w:val="24"/>
          <w:szCs w:val="24"/>
        </w:rPr>
        <w:t>was associated with</w:t>
      </w:r>
      <w:r w:rsidR="00791236" w:rsidRPr="00D371CB">
        <w:rPr>
          <w:rFonts w:ascii="Arial" w:hAnsi="Arial" w:cs="Arial"/>
          <w:color w:val="000000"/>
          <w:sz w:val="24"/>
          <w:szCs w:val="24"/>
        </w:rPr>
        <w:t xml:space="preserve"> </w:t>
      </w:r>
      <w:r w:rsidR="00CF3A65" w:rsidRPr="00D371CB">
        <w:rPr>
          <w:rFonts w:ascii="Arial" w:hAnsi="Arial" w:cs="Arial"/>
          <w:color w:val="000000"/>
          <w:sz w:val="24"/>
          <w:szCs w:val="24"/>
        </w:rPr>
        <w:t>an increased</w:t>
      </w:r>
      <w:r w:rsidR="00791236" w:rsidRPr="00D371CB">
        <w:rPr>
          <w:rFonts w:ascii="Arial" w:hAnsi="Arial" w:cs="Arial"/>
          <w:color w:val="000000"/>
          <w:sz w:val="24"/>
          <w:szCs w:val="24"/>
        </w:rPr>
        <w:t xml:space="preserve"> likelihood of</w:t>
      </w:r>
      <w:r w:rsidR="003519E3" w:rsidRPr="00D371CB">
        <w:rPr>
          <w:rFonts w:ascii="Arial" w:hAnsi="Arial" w:cs="Arial"/>
          <w:color w:val="000000"/>
          <w:sz w:val="24"/>
          <w:szCs w:val="24"/>
        </w:rPr>
        <w:t xml:space="preserve"> parents </w:t>
      </w:r>
      <w:r w:rsidR="00250DBB" w:rsidRPr="00D371CB">
        <w:rPr>
          <w:rFonts w:ascii="Arial" w:hAnsi="Arial" w:cs="Arial"/>
          <w:color w:val="000000"/>
          <w:sz w:val="24"/>
          <w:szCs w:val="24"/>
        </w:rPr>
        <w:t>report</w:t>
      </w:r>
      <w:r w:rsidR="00791236" w:rsidRPr="00D371CB">
        <w:rPr>
          <w:rFonts w:ascii="Arial" w:hAnsi="Arial" w:cs="Arial"/>
          <w:color w:val="000000"/>
          <w:sz w:val="24"/>
          <w:szCs w:val="24"/>
        </w:rPr>
        <w:t>ing</w:t>
      </w:r>
      <w:r w:rsidR="003519E3" w:rsidRPr="00D371CB">
        <w:rPr>
          <w:rFonts w:ascii="Arial" w:hAnsi="Arial" w:cs="Arial"/>
          <w:color w:val="000000"/>
          <w:sz w:val="24"/>
          <w:szCs w:val="24"/>
        </w:rPr>
        <w:t xml:space="preserve"> mental health concerns</w:t>
      </w:r>
      <w:r w:rsidR="009975E2" w:rsidRPr="00D371CB">
        <w:rPr>
          <w:rFonts w:ascii="Arial" w:hAnsi="Arial" w:cs="Arial"/>
          <w:color w:val="000000"/>
          <w:sz w:val="24"/>
          <w:szCs w:val="24"/>
        </w:rPr>
        <w:t xml:space="preserve"> </w:t>
      </w:r>
      <w:r w:rsidR="00791236" w:rsidRPr="00D371CB">
        <w:rPr>
          <w:rFonts w:ascii="Arial" w:hAnsi="Arial" w:cs="Arial"/>
          <w:color w:val="000000"/>
          <w:sz w:val="24"/>
          <w:szCs w:val="24"/>
        </w:rPr>
        <w:t xml:space="preserve">in </w:t>
      </w:r>
      <w:r w:rsidR="009975E2" w:rsidRPr="00D371CB">
        <w:rPr>
          <w:rFonts w:ascii="Arial" w:hAnsi="Arial" w:cs="Arial"/>
          <w:color w:val="000000"/>
          <w:sz w:val="24"/>
          <w:szCs w:val="24"/>
        </w:rPr>
        <w:t>their child</w:t>
      </w:r>
      <w:r w:rsidR="00E23575" w:rsidRPr="00D371CB">
        <w:rPr>
          <w:rFonts w:ascii="Arial" w:hAnsi="Arial" w:cs="Arial"/>
          <w:color w:val="000000"/>
          <w:sz w:val="24"/>
          <w:szCs w:val="24"/>
          <w:vertAlign w:val="superscript"/>
        </w:rPr>
        <w:fldChar w:fldCharType="begin">
          <w:fldData xml:space="preserve">PEVuZE5vdGU+PENpdGU+PEF1dGhvcj5SYXZpdjwvQXV0aG9yPjxZZWFyPjIwMjE8L1llYXI+PFJl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PEVuZE5vdGU+PENpdGU+PEF1dGhvcj5SYXZpdjwvQXV0aG9yPjxZZWFyPjIwMjE8L1llYXI+PFJl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E23575" w:rsidRPr="00D371CB">
        <w:rPr>
          <w:rFonts w:ascii="Arial" w:hAnsi="Arial" w:cs="Arial"/>
          <w:color w:val="000000"/>
          <w:sz w:val="24"/>
          <w:szCs w:val="24"/>
          <w:vertAlign w:val="superscript"/>
        </w:rPr>
      </w:r>
      <w:r w:rsidR="00E23575"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(126)</w:t>
      </w:r>
      <w:r w:rsidR="00E23575" w:rsidRPr="00D371CB">
        <w:rPr>
          <w:rFonts w:ascii="Arial" w:hAnsi="Arial" w:cs="Arial"/>
          <w:color w:val="000000"/>
          <w:sz w:val="24"/>
          <w:szCs w:val="24"/>
          <w:vertAlign w:val="superscript"/>
        </w:rPr>
        <w:fldChar w:fldCharType="end"/>
      </w:r>
      <w:r w:rsidR="000022BE" w:rsidRPr="00D371CB">
        <w:rPr>
          <w:rFonts w:ascii="Arial" w:hAnsi="Arial" w:cs="Arial"/>
          <w:color w:val="000000"/>
          <w:sz w:val="24"/>
          <w:szCs w:val="24"/>
        </w:rPr>
        <w:t>, while</w:t>
      </w:r>
      <w:r w:rsidR="00D30246" w:rsidRPr="00D371CB">
        <w:rPr>
          <w:rFonts w:ascii="Arial" w:hAnsi="Arial" w:cs="Arial"/>
          <w:color w:val="000000"/>
          <w:sz w:val="24"/>
          <w:szCs w:val="24"/>
        </w:rPr>
        <w:t xml:space="preserve"> depressive</w:t>
      </w:r>
      <w:r w:rsidR="00330255" w:rsidRPr="00D371CB">
        <w:rPr>
          <w:rFonts w:ascii="Arial" w:hAnsi="Arial" w:cs="Arial"/>
          <w:color w:val="000000"/>
          <w:sz w:val="24"/>
          <w:szCs w:val="24"/>
        </w:rPr>
        <w:t xml:space="preserve"> and anger</w:t>
      </w:r>
      <w:r w:rsidR="00D30246" w:rsidRPr="00D371CB">
        <w:rPr>
          <w:rFonts w:ascii="Arial" w:hAnsi="Arial" w:cs="Arial"/>
          <w:color w:val="000000"/>
          <w:sz w:val="24"/>
          <w:szCs w:val="24"/>
        </w:rPr>
        <w:t xml:space="preserve"> symptoms were associated with</w:t>
      </w:r>
      <w:r w:rsidR="00330255" w:rsidRPr="00D371CB">
        <w:rPr>
          <w:rFonts w:ascii="Arial" w:hAnsi="Arial" w:cs="Arial"/>
          <w:color w:val="000000"/>
          <w:sz w:val="24"/>
          <w:szCs w:val="24"/>
        </w:rPr>
        <w:t xml:space="preserve"> having</w:t>
      </w:r>
      <w:r w:rsidR="00D30246" w:rsidRPr="00D371CB">
        <w:rPr>
          <w:rFonts w:ascii="Arial" w:hAnsi="Arial" w:cs="Arial"/>
          <w:color w:val="000000"/>
          <w:sz w:val="24"/>
          <w:szCs w:val="24"/>
        </w:rPr>
        <w:t xml:space="preserve"> highly educated parents</w:t>
      </w:r>
      <w:r w:rsidR="00D30246"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&lt;EndNote&gt;&lt;Cite&gt;&lt;Author&gt;Luijten&lt;/Author&gt;&lt;Year&gt;2021&lt;/Year&gt;&lt;RecNum&gt;68&lt;/RecNum&gt;&lt;DisplayText&gt;(62)&lt;/DisplayText&gt;&lt;record&gt;&lt;rec-number&gt;68&lt;/rec-number&gt;&lt;foreign-keys&gt;&lt;key app="EN" db-id="fswf2f50rpt5exeeartv5st7x09sxferextt" timestamp="1746106642"&gt;68&lt;/key&gt;&lt;/foreign-keys&gt;&lt;ref-type name="Journal Article"&gt;17&lt;/ref-type&gt;&lt;contributors&gt;&lt;authors&gt;&lt;author&gt;Luijten, Michiel A. J.&lt;/author&gt;&lt;author&gt;van Muilekom, Maud M.&lt;/author&gt;&lt;author&gt;Teela, Lorynn&lt;/author&gt;&lt;author&gt;Polderman, Tinca J. C.&lt;/author&gt;&lt;author&gt;Terwee, Caroline B.&lt;/author&gt;&lt;author&gt;Zijlmans, Josjan&lt;/author&gt;&lt;author&gt;Klaufus, Leonie&lt;/author&gt;&lt;author&gt;Popma, Arne&lt;/author&gt;&lt;author&gt;Oostrom, Kim J.&lt;/author&gt;&lt;author&gt;van Oers, Hedy A.&lt;/author&gt;&lt;author&gt;Haverman, Lotte&lt;/author&gt;&lt;/authors&gt;&lt;/contributors&gt;&lt;titles&gt;&lt;title&gt;The impact of lockdown during the COVID-19 pandemic on mental and social health of children and adolescents&lt;/title&gt;&lt;secondary-title&gt;Quality of Life Research&lt;/secondary-title&gt;&lt;/titles&gt;&lt;periodical&gt;&lt;full-title&gt;Quality of Life Research&lt;/full-title&gt;&lt;/periodical&gt;&lt;pages&gt;2795-2804&lt;/pages&gt;&lt;volume&gt;30&lt;/volume&gt;&lt;number&gt;10&lt;/number&gt;&lt;dates&gt;&lt;year&gt;2021&lt;/year&gt;&lt;pub-dates&gt;&lt;date&gt;2021/10/01&lt;/date&gt;&lt;/pub-dates&gt;&lt;/dates&gt;&lt;isbn&gt;1573-2649&lt;/isbn&gt;&lt;urls&gt;&lt;related-urls&gt;&lt;url&gt;https://doi.org/10.1007/s11136-021-02861-x&lt;/url&gt;&lt;/related-urls&gt;&lt;/urls&gt;&lt;electronic-resource-num&gt;10.1007/s11136-021-02861-x&lt;/electronic-resource-num&gt;&lt;/record&gt;&lt;/Cite&gt;&lt;/EndNote&gt;</w:instrText>
      </w:r>
      <w:r w:rsidR="00D30246"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(62)</w:t>
      </w:r>
      <w:r w:rsidR="00D30246" w:rsidRPr="00D371CB">
        <w:rPr>
          <w:rFonts w:ascii="Arial" w:hAnsi="Arial" w:cs="Arial"/>
          <w:color w:val="000000"/>
          <w:sz w:val="24"/>
          <w:szCs w:val="24"/>
          <w:vertAlign w:val="superscript"/>
        </w:rPr>
        <w:fldChar w:fldCharType="end"/>
      </w:r>
      <w:r w:rsidR="00D30246" w:rsidRPr="00D371CB">
        <w:rPr>
          <w:rFonts w:ascii="Arial" w:hAnsi="Arial" w:cs="Arial"/>
          <w:color w:val="000000"/>
          <w:sz w:val="24"/>
          <w:szCs w:val="24"/>
        </w:rPr>
        <w:t xml:space="preserve">. </w:t>
      </w:r>
      <w:r w:rsidR="00CD51DC" w:rsidRPr="00D371CB">
        <w:rPr>
          <w:rFonts w:ascii="Arial" w:hAnsi="Arial" w:cs="Arial"/>
          <w:color w:val="000000"/>
          <w:sz w:val="24"/>
          <w:szCs w:val="24"/>
        </w:rPr>
        <w:t xml:space="preserve">Similar </w:t>
      </w:r>
      <w:r w:rsidR="00381B75" w:rsidRPr="00D371CB">
        <w:rPr>
          <w:rFonts w:ascii="Arial" w:hAnsi="Arial" w:cs="Arial"/>
          <w:color w:val="000000"/>
          <w:sz w:val="24"/>
          <w:szCs w:val="24"/>
        </w:rPr>
        <w:t xml:space="preserve">inconsistences were evident for some physical health outcomes. </w:t>
      </w:r>
      <w:r w:rsidR="00D3014E" w:rsidRPr="00D371CB">
        <w:rPr>
          <w:rFonts w:ascii="Arial" w:eastAsia="Times New Roman" w:hAnsi="Arial" w:cs="Arial"/>
          <w:color w:val="000000"/>
          <w:kern w:val="0"/>
          <w:sz w:val="24"/>
          <w:szCs w:val="24"/>
          <w:lang w:eastAsia="en-GB"/>
        </w:rPr>
        <w:t xml:space="preserve">Children from </w:t>
      </w:r>
      <w:r w:rsidR="00A76DA9" w:rsidRPr="00D371CB">
        <w:rPr>
          <w:rFonts w:ascii="Arial" w:eastAsia="Times New Roman" w:hAnsi="Arial" w:cs="Arial"/>
          <w:color w:val="000000"/>
          <w:kern w:val="0"/>
          <w:sz w:val="24"/>
          <w:szCs w:val="24"/>
          <w:lang w:eastAsia="en-GB"/>
        </w:rPr>
        <w:t>more affluent</w:t>
      </w:r>
      <w:r w:rsidR="00D3014E" w:rsidRPr="00D371CB">
        <w:rPr>
          <w:rFonts w:ascii="Arial" w:eastAsia="Times New Roman" w:hAnsi="Arial" w:cs="Arial"/>
          <w:color w:val="000000"/>
          <w:kern w:val="0"/>
          <w:sz w:val="24"/>
          <w:szCs w:val="24"/>
          <w:lang w:eastAsia="en-GB"/>
        </w:rPr>
        <w:t xml:space="preserve"> areas were more likely to report coordination </w:t>
      </w:r>
      <w:r w:rsidR="00A76DA9" w:rsidRPr="00D371CB">
        <w:rPr>
          <w:rFonts w:ascii="Arial" w:eastAsia="Times New Roman" w:hAnsi="Arial" w:cs="Arial"/>
          <w:color w:val="000000"/>
          <w:kern w:val="0"/>
          <w:sz w:val="24"/>
          <w:szCs w:val="24"/>
          <w:lang w:eastAsia="en-GB"/>
        </w:rPr>
        <w:t xml:space="preserve">and language </w:t>
      </w:r>
      <w:r w:rsidR="00D3014E" w:rsidRPr="00D371CB">
        <w:rPr>
          <w:rFonts w:ascii="Arial" w:eastAsia="Times New Roman" w:hAnsi="Arial" w:cs="Arial"/>
          <w:color w:val="000000"/>
          <w:kern w:val="0"/>
          <w:sz w:val="24"/>
          <w:szCs w:val="24"/>
          <w:lang w:eastAsia="en-GB"/>
        </w:rPr>
        <w:t>problems</w:t>
      </w:r>
      <w:r w:rsidR="00A76DA9" w:rsidRPr="00D371CB">
        <w:rPr>
          <w:rFonts w:ascii="Arial" w:eastAsia="Times New Roman" w:hAnsi="Arial" w:cs="Arial"/>
          <w:color w:val="000000"/>
          <w:kern w:val="0"/>
          <w:sz w:val="24"/>
          <w:szCs w:val="24"/>
          <w:lang w:eastAsia="en-GB"/>
        </w:rPr>
        <w:t>, as well as being more likely to be overweight</w:t>
      </w:r>
      <w:r w:rsidR="00D3014E" w:rsidRPr="00D371CB">
        <w:rPr>
          <w:rFonts w:ascii="Arial" w:eastAsia="Times New Roman" w:hAnsi="Arial" w:cs="Arial"/>
          <w:color w:val="000000"/>
          <w:kern w:val="0"/>
          <w:sz w:val="24"/>
          <w:szCs w:val="24"/>
          <w:lang w:eastAsia="en-GB"/>
        </w:rPr>
        <w:t xml:space="preserve"> than those from deprived areas</w:t>
      </w:r>
      <w:r w:rsidR="00D3014E"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&lt;EndNote&gt;&lt;Cite&gt;&lt;Author&gt;Weyers&lt;/Author&gt;&lt;Year&gt;2023&lt;/Year&gt;&lt;RecNum&gt;123&lt;/RecNum&gt;&lt;DisplayText&gt;(129)&lt;/DisplayText&gt;&lt;record&gt;&lt;rec-number&gt;123&lt;/rec-number&gt;&lt;foreign-keys&gt;&lt;key app="EN" db-id="fswf2f50rpt5exeeartv5st7x09sxferextt" timestamp="1746106642"&gt;123&lt;/key&gt;&lt;/foreign-keys&gt;&lt;ref-type name="Journal Article"&gt;17&lt;/ref-type&gt;&lt;contributors&gt;&lt;authors&gt;&lt;author&gt;Weyers, S.&lt;/author&gt;&lt;author&gt;Rigo, M.&lt;/author&gt;&lt;/authors&gt;&lt;/contributors&gt;&lt;auth-address&gt;Heinrich Heine Univ, Med Fac, Ctr Hlth &amp;amp; Soc, Inst Med Sociol, Dusseldorf, Germany&amp;#xD;Heinrich Heine Univ, Univ Hosp Dusseldorf, Dusseldorf, Germany&lt;/auth-address&gt;&lt;titles&gt;&lt;title&gt;Child health and development in the course of the COVID-19 pandemic: are there social inequalities?&lt;/title&gt;&lt;secondary-title&gt;EUROPEAN JOURNAL OF PEDIATRICS&lt;/secondary-title&gt;&lt;/titles&gt;&lt;periodical&gt;&lt;full-title&gt;EUROPEAN JOURNAL OF PEDIATRICS&lt;/full-title&gt;&lt;/periodical&gt;&lt;pages&gt;1173-1181&lt;/pages&gt;&lt;volume&gt;182&lt;/volume&gt;&lt;number&gt;3&lt;/number&gt;&lt;keywords&gt;&lt;keyword&gt;Child health inequalities&lt;/keyword&gt;&lt;keyword&gt;Overweight&lt;/keyword&gt;&lt;keyword&gt;Motor development&lt;/keyword&gt;&lt;keyword&gt;Language development&lt;/keyword&gt;&lt;keyword&gt;OBESITY&lt;/keyword&gt;&lt;keyword&gt;EQUITY&lt;/keyword&gt;&lt;keyword&gt;IMPACT&lt;/keyword&gt;&lt;/keywords&gt;&lt;dates&gt;&lt;year&gt;2023&lt;/year&gt;&lt;pub-dates&gt;&lt;date&gt;MAR&lt;/date&gt;&lt;/pub-dates&gt;&lt;/dates&gt;&lt;isbn&gt;0340-6199&amp;#xD;1432-1076 J9 - EUR J PEDIATR&lt;/isbn&gt;&lt;accession-num&gt;WOS:000909472600001&lt;/accession-num&gt;&lt;urls&gt;&lt;/urls&gt;&lt;custom3&gt;Heinrich Heine University Dusseldorf&amp;#xD;Heinrich Heine University Dusseldorf Hospital&lt;/custom3&gt;&lt;custom6&gt;JAN 2023&lt;/custom6&gt;&lt;electronic-resource-num&gt;10.1007/s00431-022-04799-9&lt;/electronic-resource-num&gt;&lt;language&gt;English&lt;/language&gt;&lt;/record&gt;&lt;/Cite&gt;&lt;/EndNote&gt;</w:instrText>
      </w:r>
      <w:r w:rsidR="00D3014E"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(129)</w:t>
      </w:r>
      <w:r w:rsidR="00D3014E" w:rsidRPr="00D371CB">
        <w:rPr>
          <w:rFonts w:ascii="Arial" w:hAnsi="Arial" w:cs="Arial"/>
          <w:color w:val="000000"/>
          <w:sz w:val="24"/>
          <w:szCs w:val="24"/>
          <w:vertAlign w:val="superscript"/>
        </w:rPr>
        <w:fldChar w:fldCharType="end"/>
      </w:r>
      <w:r w:rsidR="00D3014E" w:rsidRPr="00D371CB">
        <w:rPr>
          <w:rFonts w:ascii="Arial" w:eastAsia="Times New Roman" w:hAnsi="Arial" w:cs="Arial"/>
          <w:color w:val="000000"/>
          <w:kern w:val="0"/>
          <w:sz w:val="24"/>
          <w:szCs w:val="24"/>
          <w:lang w:eastAsia="en-GB"/>
        </w:rPr>
        <w:t xml:space="preserve">. </w:t>
      </w:r>
      <w:r w:rsidR="00492462" w:rsidRPr="00D371CB">
        <w:rPr>
          <w:rFonts w:ascii="Arial" w:eastAsia="Times New Roman" w:hAnsi="Arial" w:cs="Arial"/>
          <w:color w:val="000000"/>
          <w:kern w:val="0"/>
          <w:sz w:val="24"/>
          <w:szCs w:val="24"/>
          <w:lang w:eastAsia="en-GB"/>
        </w:rPr>
        <w:t>These findings suggest</w:t>
      </w:r>
      <w:r w:rsidR="0058415E" w:rsidRPr="00D371CB">
        <w:rPr>
          <w:rFonts w:ascii="Arial" w:eastAsia="Times New Roman" w:hAnsi="Arial" w:cs="Arial"/>
          <w:color w:val="000000"/>
          <w:kern w:val="0"/>
          <w:sz w:val="24"/>
          <w:szCs w:val="24"/>
          <w:lang w:eastAsia="en-GB"/>
        </w:rPr>
        <w:t xml:space="preserve"> that more affluent children experienced unique stressors during the pandemic</w:t>
      </w:r>
      <w:r w:rsidR="00D95494" w:rsidRPr="00D371CB">
        <w:rPr>
          <w:rFonts w:ascii="Arial" w:eastAsia="Times New Roman" w:hAnsi="Arial" w:cs="Arial"/>
          <w:color w:val="000000"/>
          <w:kern w:val="0"/>
          <w:sz w:val="24"/>
          <w:szCs w:val="24"/>
          <w:lang w:eastAsia="en-GB"/>
        </w:rPr>
        <w:t>, which might include greater academic pressure</w:t>
      </w:r>
      <w:r w:rsidR="00A2410C" w:rsidRPr="00D371CB">
        <w:rPr>
          <w:rFonts w:ascii="Arial" w:eastAsia="Times New Roman" w:hAnsi="Arial" w:cs="Arial"/>
          <w:color w:val="000000"/>
          <w:kern w:val="0"/>
          <w:sz w:val="24"/>
          <w:szCs w:val="24"/>
          <w:lang w:eastAsia="en-GB"/>
        </w:rPr>
        <w:t xml:space="preserve">, </w:t>
      </w:r>
      <w:r w:rsidR="00191AE4" w:rsidRPr="00D371CB">
        <w:rPr>
          <w:rFonts w:ascii="Arial" w:eastAsia="Times New Roman" w:hAnsi="Arial" w:cs="Arial"/>
          <w:color w:val="000000"/>
          <w:kern w:val="0"/>
          <w:sz w:val="24"/>
          <w:szCs w:val="24"/>
          <w:lang w:eastAsia="en-GB"/>
        </w:rPr>
        <w:t>increased disruption to extracurricular activities</w:t>
      </w:r>
      <w:r w:rsidR="00A2410C" w:rsidRPr="00D371CB">
        <w:rPr>
          <w:rFonts w:ascii="Arial" w:eastAsia="Times New Roman" w:hAnsi="Arial" w:cs="Arial"/>
          <w:color w:val="000000"/>
          <w:kern w:val="0"/>
          <w:sz w:val="24"/>
          <w:szCs w:val="24"/>
          <w:lang w:eastAsia="en-GB"/>
        </w:rPr>
        <w:t xml:space="preserve"> and reduced access to enrichment opportunities that typically support physical development and </w:t>
      </w:r>
      <w:r w:rsidR="00B4368A" w:rsidRPr="00D371CB">
        <w:rPr>
          <w:rFonts w:ascii="Arial" w:eastAsia="Times New Roman" w:hAnsi="Arial" w:cs="Arial"/>
          <w:color w:val="000000"/>
          <w:kern w:val="0"/>
          <w:sz w:val="24"/>
          <w:szCs w:val="24"/>
          <w:lang w:eastAsia="en-GB"/>
        </w:rPr>
        <w:t>emotional regulation</w:t>
      </w:r>
      <w:r w:rsidR="00191AE4" w:rsidRPr="00D371CB">
        <w:rPr>
          <w:rFonts w:ascii="Arial" w:eastAsia="Times New Roman" w:hAnsi="Arial" w:cs="Arial"/>
          <w:color w:val="000000"/>
          <w:kern w:val="0"/>
          <w:sz w:val="24"/>
          <w:szCs w:val="24"/>
          <w:lang w:eastAsia="en-GB"/>
        </w:rPr>
        <w:t>.</w:t>
      </w:r>
      <w:r w:rsidR="00B4368A" w:rsidRPr="00D371CB">
        <w:rPr>
          <w:rFonts w:ascii="Arial" w:eastAsia="Times New Roman" w:hAnsi="Arial" w:cs="Arial"/>
          <w:color w:val="000000"/>
          <w:kern w:val="0"/>
          <w:sz w:val="24"/>
          <w:szCs w:val="24"/>
          <w:lang w:eastAsia="en-GB"/>
        </w:rPr>
        <w:t xml:space="preserve"> Additionally, we</w:t>
      </w:r>
      <w:r w:rsidR="00C82CB1" w:rsidRPr="00D371CB">
        <w:rPr>
          <w:rFonts w:ascii="Arial" w:eastAsia="Times New Roman" w:hAnsi="Arial" w:cs="Arial"/>
          <w:color w:val="000000"/>
          <w:kern w:val="0"/>
          <w:sz w:val="24"/>
          <w:szCs w:val="24"/>
          <w:lang w:eastAsia="en-GB"/>
        </w:rPr>
        <w:t>ll-educated parents may also demonstrate differences in health literacy and reporting behaviours</w:t>
      </w:r>
      <w:r w:rsidR="00F073DF" w:rsidRPr="00D371CB">
        <w:rPr>
          <w:rFonts w:ascii="Arial" w:eastAsia="Times New Roman" w:hAnsi="Arial" w:cs="Arial"/>
          <w:color w:val="000000"/>
          <w:kern w:val="0"/>
          <w:sz w:val="24"/>
          <w:szCs w:val="24"/>
          <w:lang w:eastAsia="en-GB"/>
        </w:rPr>
        <w:t xml:space="preserve"> which could have contributed to these findings</w:t>
      </w:r>
      <w:r w:rsidR="00C82CB1" w:rsidRPr="00D371CB">
        <w:rPr>
          <w:rFonts w:ascii="Arial" w:eastAsia="Times New Roman" w:hAnsi="Arial" w:cs="Arial"/>
          <w:color w:val="000000"/>
          <w:kern w:val="0"/>
          <w:sz w:val="24"/>
          <w:szCs w:val="24"/>
          <w:lang w:eastAsia="en-GB"/>
        </w:rPr>
        <w:t>.</w:t>
      </w:r>
      <w:r w:rsidR="00EC13A1" w:rsidRPr="00D371CB">
        <w:rPr>
          <w:rFonts w:ascii="Arial" w:eastAsia="Times New Roman" w:hAnsi="Arial" w:cs="Arial"/>
          <w:color w:val="000000"/>
          <w:kern w:val="0"/>
          <w:sz w:val="24"/>
          <w:szCs w:val="24"/>
          <w:lang w:eastAsia="en-GB"/>
        </w:rPr>
        <w:t xml:space="preserve">  </w:t>
      </w:r>
    </w:p>
    <w:p w14:paraId="46B0BEC1" w14:textId="77777777" w:rsidR="00053A69" w:rsidRPr="00D371CB" w:rsidRDefault="00147571" w:rsidP="00D371CB">
      <w:pPr>
        <w:spacing w:line="480" w:lineRule="auto"/>
        <w:ind w:left="-360"/>
        <w:jc w:val="both"/>
        <w:rPr>
          <w:rFonts w:ascii="Arial" w:eastAsia="Times New Roman" w:hAnsi="Arial" w:cs="Arial"/>
          <w:color w:val="000000"/>
          <w:kern w:val="0"/>
          <w:sz w:val="24"/>
          <w:szCs w:val="24"/>
          <w:lang w:eastAsia="en-GB"/>
        </w:rPr>
      </w:pPr>
      <w:r w:rsidRPr="00D371CB">
        <w:rPr>
          <w:rFonts w:ascii="Arial" w:eastAsia="Times New Roman" w:hAnsi="Arial" w:cs="Arial"/>
          <w:color w:val="000000"/>
          <w:kern w:val="0"/>
          <w:sz w:val="24"/>
          <w:szCs w:val="24"/>
          <w:lang w:eastAsia="en-GB"/>
        </w:rPr>
        <w:lastRenderedPageBreak/>
        <w:t xml:space="preserve">More broadly, </w:t>
      </w:r>
      <w:r w:rsidR="00C925E7" w:rsidRPr="00D371CB">
        <w:rPr>
          <w:rFonts w:ascii="Arial" w:eastAsia="Times New Roman" w:hAnsi="Arial" w:cs="Arial"/>
          <w:color w:val="000000"/>
          <w:kern w:val="0"/>
          <w:sz w:val="24"/>
          <w:szCs w:val="24"/>
          <w:lang w:eastAsia="en-GB"/>
        </w:rPr>
        <w:t>studies</w:t>
      </w:r>
      <w:r w:rsidR="00580A3B" w:rsidRPr="00D371CB">
        <w:rPr>
          <w:rFonts w:ascii="Arial" w:eastAsia="Times New Roman" w:hAnsi="Arial" w:cs="Arial"/>
          <w:color w:val="000000"/>
          <w:kern w:val="0"/>
          <w:sz w:val="24"/>
          <w:szCs w:val="24"/>
          <w:lang w:eastAsia="en-GB"/>
        </w:rPr>
        <w:t xml:space="preserve"> reporting on other resources including parent</w:t>
      </w:r>
      <w:r w:rsidR="00C925E7" w:rsidRPr="00D371CB">
        <w:rPr>
          <w:rFonts w:ascii="Arial" w:eastAsia="Times New Roman" w:hAnsi="Arial" w:cs="Arial"/>
          <w:color w:val="000000"/>
          <w:kern w:val="0"/>
          <w:sz w:val="24"/>
          <w:szCs w:val="24"/>
          <w:lang w:eastAsia="en-GB"/>
        </w:rPr>
        <w:t>al</w:t>
      </w:r>
      <w:r w:rsidR="00580A3B" w:rsidRPr="00D371CB">
        <w:rPr>
          <w:rFonts w:ascii="Arial" w:eastAsia="Times New Roman" w:hAnsi="Arial" w:cs="Arial"/>
          <w:color w:val="000000"/>
          <w:kern w:val="0"/>
          <w:sz w:val="24"/>
          <w:szCs w:val="24"/>
          <w:lang w:eastAsia="en-GB"/>
        </w:rPr>
        <w:t xml:space="preserve"> employment, government assistance, parent</w:t>
      </w:r>
      <w:r w:rsidR="00C925E7" w:rsidRPr="00D371CB">
        <w:rPr>
          <w:rFonts w:ascii="Arial" w:eastAsia="Times New Roman" w:hAnsi="Arial" w:cs="Arial"/>
          <w:color w:val="000000"/>
          <w:kern w:val="0"/>
          <w:sz w:val="24"/>
          <w:szCs w:val="24"/>
          <w:lang w:eastAsia="en-GB"/>
        </w:rPr>
        <w:t>al</w:t>
      </w:r>
      <w:r w:rsidR="00580A3B" w:rsidRPr="00D371CB">
        <w:rPr>
          <w:rFonts w:ascii="Arial" w:eastAsia="Times New Roman" w:hAnsi="Arial" w:cs="Arial"/>
          <w:color w:val="000000"/>
          <w:kern w:val="0"/>
          <w:sz w:val="24"/>
          <w:szCs w:val="24"/>
          <w:lang w:eastAsia="en-GB"/>
        </w:rPr>
        <w:t xml:space="preserve"> education,</w:t>
      </w:r>
      <w:r w:rsidR="009A4A8D" w:rsidRPr="00D371CB">
        <w:rPr>
          <w:rFonts w:ascii="Arial" w:eastAsia="Times New Roman" w:hAnsi="Arial" w:cs="Arial"/>
          <w:color w:val="000000"/>
          <w:kern w:val="0"/>
          <w:sz w:val="24"/>
          <w:szCs w:val="24"/>
          <w:lang w:eastAsia="en-GB"/>
        </w:rPr>
        <w:t xml:space="preserve"> </w:t>
      </w:r>
      <w:r w:rsidR="00580A3B" w:rsidRPr="00D371CB">
        <w:rPr>
          <w:rFonts w:ascii="Arial" w:eastAsia="Times New Roman" w:hAnsi="Arial" w:cs="Arial"/>
          <w:color w:val="000000"/>
          <w:kern w:val="0"/>
          <w:sz w:val="24"/>
          <w:szCs w:val="24"/>
          <w:lang w:eastAsia="en-GB"/>
        </w:rPr>
        <w:t xml:space="preserve"> deprivation, financial impact</w:t>
      </w:r>
      <w:r w:rsidR="009A4A8D" w:rsidRPr="00D371CB">
        <w:rPr>
          <w:rFonts w:ascii="Arial" w:eastAsia="Times New Roman" w:hAnsi="Arial" w:cs="Arial"/>
          <w:color w:val="000000"/>
          <w:kern w:val="0"/>
          <w:sz w:val="24"/>
          <w:szCs w:val="24"/>
          <w:lang w:eastAsia="en-GB"/>
        </w:rPr>
        <w:t>s such as</w:t>
      </w:r>
      <w:r w:rsidR="00EC13A1" w:rsidRPr="00D371CB">
        <w:rPr>
          <w:rFonts w:ascii="Arial" w:eastAsia="Times New Roman" w:hAnsi="Arial" w:cs="Arial"/>
          <w:color w:val="000000"/>
          <w:kern w:val="0"/>
          <w:sz w:val="24"/>
          <w:szCs w:val="24"/>
          <w:lang w:eastAsia="en-GB"/>
        </w:rPr>
        <w:t xml:space="preserve"> </w:t>
      </w:r>
      <w:r w:rsidR="00580A3B" w:rsidRPr="00D371CB">
        <w:rPr>
          <w:rFonts w:ascii="Arial" w:eastAsia="Times New Roman" w:hAnsi="Arial" w:cs="Arial"/>
          <w:color w:val="000000"/>
          <w:kern w:val="0"/>
          <w:sz w:val="24"/>
          <w:szCs w:val="24"/>
          <w:lang w:eastAsia="en-GB"/>
        </w:rPr>
        <w:t>job and income loss</w:t>
      </w:r>
      <w:r w:rsidR="009A4A8D" w:rsidRPr="00D371CB">
        <w:rPr>
          <w:rFonts w:ascii="Arial" w:eastAsia="Times New Roman" w:hAnsi="Arial" w:cs="Arial"/>
          <w:color w:val="000000"/>
          <w:kern w:val="0"/>
          <w:sz w:val="24"/>
          <w:szCs w:val="24"/>
          <w:lang w:eastAsia="en-GB"/>
        </w:rPr>
        <w:t>,</w:t>
      </w:r>
      <w:r w:rsidR="00580A3B" w:rsidRPr="00D371CB">
        <w:rPr>
          <w:rFonts w:ascii="Arial" w:eastAsia="Times New Roman" w:hAnsi="Arial" w:cs="Arial"/>
          <w:color w:val="000000"/>
          <w:kern w:val="0"/>
          <w:sz w:val="24"/>
          <w:szCs w:val="24"/>
          <w:lang w:eastAsia="en-GB"/>
        </w:rPr>
        <w:t xml:space="preserve"> and digital inequalities  </w:t>
      </w:r>
      <w:r w:rsidR="009A4A8D" w:rsidRPr="00D371CB">
        <w:rPr>
          <w:rFonts w:ascii="Arial" w:eastAsia="Times New Roman" w:hAnsi="Arial" w:cs="Arial"/>
          <w:color w:val="000000"/>
          <w:kern w:val="0"/>
          <w:sz w:val="24"/>
          <w:szCs w:val="24"/>
          <w:lang w:eastAsia="en-GB"/>
        </w:rPr>
        <w:t>did not indicate any</w:t>
      </w:r>
      <w:r w:rsidR="00EC13A1" w:rsidRPr="00D371CB">
        <w:rPr>
          <w:rFonts w:ascii="Arial" w:eastAsia="Times New Roman" w:hAnsi="Arial" w:cs="Arial"/>
          <w:color w:val="000000"/>
          <w:kern w:val="0"/>
          <w:sz w:val="24"/>
          <w:szCs w:val="24"/>
          <w:lang w:eastAsia="en-GB"/>
        </w:rPr>
        <w:t xml:space="preserve"> </w:t>
      </w:r>
      <w:r w:rsidR="00580A3B" w:rsidRPr="00D371CB">
        <w:rPr>
          <w:rFonts w:ascii="Arial" w:eastAsia="Times New Roman" w:hAnsi="Arial" w:cs="Arial"/>
          <w:color w:val="000000"/>
          <w:kern w:val="0"/>
          <w:sz w:val="24"/>
          <w:szCs w:val="24"/>
          <w:lang w:eastAsia="en-GB"/>
        </w:rPr>
        <w:t>consistent impact on child health</w:t>
      </w:r>
      <w:r w:rsidR="00B94D25" w:rsidRPr="00D371CB">
        <w:rPr>
          <w:rFonts w:ascii="Arial" w:eastAsia="Times New Roman" w:hAnsi="Arial" w:cs="Arial"/>
          <w:color w:val="000000"/>
          <w:kern w:val="0"/>
          <w:sz w:val="24"/>
          <w:szCs w:val="24"/>
          <w:vertAlign w:val="superscript"/>
          <w:lang w:eastAsia="en-GB"/>
        </w:rPr>
        <w:fldChar w:fldCharType="begin">
          <w:fldData xml:space="preserve">bC10aXRsZT5GQU1JTFkgJmFtcDsgQ09NTVVOSVRZIEhFQUxUSDwvZnVsbC10aXRsZT48L3Blcmlv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</w:fldData>
        </w:fldChar>
      </w:r>
      <w:r w:rsidR="00B91DB1" w:rsidRPr="00D371CB">
        <w:rPr>
          <w:rFonts w:ascii="Arial" w:eastAsia="Times New Roman" w:hAnsi="Arial" w:cs="Arial"/>
          <w:color w:val="000000"/>
          <w:kern w:val="0"/>
          <w:sz w:val="24"/>
          <w:szCs w:val="24"/>
          <w:vertAlign w:val="superscript"/>
          <w:lang w:eastAsia="en-GB"/>
        </w:rPr>
        <w:instrText xml:space="preserve"> ADDIN EN.CITE </w:instrText>
      </w:r>
      <w:r w:rsidR="00B91DB1" w:rsidRPr="00D371CB">
        <w:rPr>
          <w:rFonts w:ascii="Arial" w:eastAsia="Times New Roman" w:hAnsi="Arial" w:cs="Arial"/>
          <w:color w:val="000000"/>
          <w:kern w:val="0"/>
          <w:sz w:val="24"/>
          <w:szCs w:val="24"/>
          <w:vertAlign w:val="superscript"/>
          <w:lang w:eastAsia="en-GB"/>
        </w:rPr>
        <w:fldChar w:fldCharType="begin">
          <w:fldData xml:space="preserve">PEVuZE5vdGU+PENpdGU+PEF1dGhvcj5IdXJlbDwvQXV0aG9yPjxZZWFyPjIwMjM8L1llYXI+PFJl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==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B91DB1" w:rsidRPr="00D371CB">
        <w:rPr>
          <w:rFonts w:ascii="Arial" w:eastAsia="Times New Roman" w:hAnsi="Arial" w:cs="Arial"/>
          <w:color w:val="000000"/>
          <w:kern w:val="0"/>
          <w:sz w:val="24"/>
          <w:szCs w:val="24"/>
          <w:vertAlign w:val="superscript"/>
          <w:lang w:eastAsia="en-GB"/>
        </w:rPr>
        <w:fldChar w:fldCharType="begin">
          <w:fldData xml:space="preserve">biw8L2F1dGhvcj48L2F1dGhvcnM+PC9jb250cmlidXRvcnM+PHRpdGxlcz48dGl0bGU+RnJvbSBD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==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B91DB1" w:rsidRPr="00D371CB">
        <w:rPr>
          <w:rFonts w:ascii="Arial" w:eastAsia="Times New Roman" w:hAnsi="Arial" w:cs="Arial"/>
          <w:color w:val="000000"/>
          <w:kern w:val="0"/>
          <w:sz w:val="24"/>
          <w:szCs w:val="24"/>
          <w:vertAlign w:val="superscript"/>
          <w:lang w:eastAsia="en-GB"/>
        </w:rPr>
        <w:fldChar w:fldCharType="begin">
          <w:fldData xml:space="preserve">c3BpcmF0b3J5IHN5bmRyb21lIGNvcm9uYXZpcnVzIDI8L2tleXdvcmQ+PGtleXdvcmQ+c2tpbGw8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==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B91DB1" w:rsidRPr="00D371CB">
        <w:rPr>
          <w:rFonts w:ascii="Arial" w:eastAsia="Times New Roman" w:hAnsi="Arial" w:cs="Arial"/>
          <w:color w:val="000000"/>
          <w:kern w:val="0"/>
          <w:sz w:val="24"/>
          <w:szCs w:val="24"/>
          <w:vertAlign w:val="superscript"/>
          <w:lang w:eastAsia="en-GB"/>
        </w:rPr>
        <w:fldChar w:fldCharType="begin">
          <w:fldData xml:space="preserve">ZD5jYXJlZ2l2ZXI8L2tleXdvcmQ+PGtleXdvcmQ+Y2hpbGQ8L2tleXdvcmQ+PGtleXdvcmQ+KmNo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==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B91DB1" w:rsidRPr="00D371CB">
        <w:rPr>
          <w:rFonts w:ascii="Arial" w:eastAsia="Times New Roman" w:hAnsi="Arial" w:cs="Arial"/>
          <w:color w:val="000000"/>
          <w:kern w:val="0"/>
          <w:sz w:val="24"/>
          <w:szCs w:val="24"/>
          <w:vertAlign w:val="superscript"/>
          <w:lang w:eastAsia="en-GB"/>
        </w:rPr>
        <w:fldChar w:fldCharType="begin">
          <w:fldData xml:space="preserve">ZGVyPC9hdXRob3I+PGF1dGhvcj5WaXNzZXIsIEtpcnN0ZW48L2F1dGhvcj48YXV0aG9yPkZpbmtl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==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B91DB1" w:rsidRPr="00D371CB">
        <w:rPr>
          <w:rFonts w:ascii="Arial" w:eastAsia="Times New Roman" w:hAnsi="Arial" w:cs="Arial"/>
          <w:color w:val="000000"/>
          <w:kern w:val="0"/>
          <w:sz w:val="24"/>
          <w:szCs w:val="24"/>
          <w:vertAlign w:val="superscript"/>
          <w:lang w:eastAsia="en-GB"/>
        </w:rPr>
        <w:fldChar w:fldCharType="begin">
          <w:fldData xml:space="preserve">YWwgQXJ0aWNsZSI+MTc8L3JlZi10eXBlPjxjb250cmlidXRvcnM+PGF1dGhvcnM+PGF1dGhvcj5H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==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B91DB1" w:rsidRPr="00D371CB">
        <w:rPr>
          <w:rFonts w:ascii="Arial" w:eastAsia="Times New Roman" w:hAnsi="Arial" w:cs="Arial"/>
          <w:color w:val="000000"/>
          <w:kern w:val="0"/>
          <w:sz w:val="24"/>
          <w:szCs w:val="24"/>
          <w:vertAlign w:val="superscript"/>
          <w:lang w:eastAsia="en-GB"/>
        </w:rPr>
        <w:fldChar w:fldCharType="begin">
          <w:fldData xml:space="preserve">dXRob3I+PGF1dGhvcj5MaXUsIFMuIEguPC9hdXRob3I+PGF1dGhvcj5MaXUsIEMuPC9hdXRob3I+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==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B91DB1" w:rsidRPr="00D371CB">
        <w:rPr>
          <w:rFonts w:ascii="Arial" w:eastAsia="Times New Roman" w:hAnsi="Arial" w:cs="Arial"/>
          <w:color w:val="000000"/>
          <w:kern w:val="0"/>
          <w:sz w:val="24"/>
          <w:szCs w:val="24"/>
          <w:vertAlign w:val="superscript"/>
          <w:lang w:eastAsia="en-GB"/>
        </w:rPr>
        <w:fldChar w:fldCharType="begin">
          <w:fldData xml:space="preserve">bC10aXRsZT5GQU1JTFkgJmFtcDsgQ09NTVVOSVRZIEhFQUxUSDwvZnVsbC10aXRsZT48L3Blcmlv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B94D25" w:rsidRPr="00D371CB">
        <w:rPr>
          <w:rFonts w:ascii="Arial" w:eastAsia="Times New Roman" w:hAnsi="Arial" w:cs="Arial"/>
          <w:color w:val="000000"/>
          <w:kern w:val="0"/>
          <w:sz w:val="24"/>
          <w:szCs w:val="24"/>
          <w:vertAlign w:val="superscript"/>
          <w:lang w:eastAsia="en-GB"/>
        </w:rPr>
      </w:r>
      <w:r w:rsidR="00B94D25"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(24, 41, 44, 45, 47-62, 64-74, 76, 77, 80-82, 88, 90, 91, 97-100, 103-109, 116-118, 120, 121, 124, 125, 127-157)</w:t>
      </w:r>
      <w:r w:rsidR="00B94D25" w:rsidRPr="00D371CB">
        <w:rPr>
          <w:rFonts w:ascii="Arial" w:eastAsia="Times New Roman" w:hAnsi="Arial" w:cs="Arial"/>
          <w:color w:val="000000"/>
          <w:kern w:val="0"/>
          <w:sz w:val="24"/>
          <w:szCs w:val="24"/>
          <w:vertAlign w:val="superscript"/>
          <w:lang w:eastAsia="en-GB"/>
        </w:rPr>
        <w:fldChar w:fldCharType="end"/>
      </w:r>
      <w:r w:rsidR="00580A3B" w:rsidRPr="00D371CB">
        <w:rPr>
          <w:rFonts w:ascii="Arial" w:eastAsia="Times New Roman" w:hAnsi="Arial" w:cs="Arial"/>
          <w:color w:val="000000"/>
          <w:kern w:val="0"/>
          <w:sz w:val="24"/>
          <w:szCs w:val="24"/>
          <w:lang w:eastAsia="en-GB"/>
        </w:rPr>
        <w:t>.</w:t>
      </w:r>
      <w:r w:rsidR="00CC71C9" w:rsidRPr="00D371CB">
        <w:rPr>
          <w:rFonts w:ascii="Arial" w:eastAsia="Times New Roman" w:hAnsi="Arial" w:cs="Arial"/>
          <w:color w:val="000000"/>
          <w:kern w:val="0"/>
          <w:sz w:val="24"/>
          <w:szCs w:val="24"/>
          <w:lang w:eastAsia="en-GB"/>
        </w:rPr>
        <w:t xml:space="preserve"> </w:t>
      </w:r>
      <w:r w:rsidR="00757C59" w:rsidRPr="00D371CB">
        <w:rPr>
          <w:rFonts w:ascii="Arial" w:eastAsia="Times New Roman" w:hAnsi="Arial" w:cs="Arial"/>
          <w:color w:val="000000"/>
          <w:kern w:val="0"/>
          <w:sz w:val="24"/>
          <w:szCs w:val="24"/>
          <w:lang w:eastAsia="en-GB"/>
        </w:rPr>
        <w:t>These s</w:t>
      </w:r>
      <w:r w:rsidR="00D94237" w:rsidRPr="00D371CB">
        <w:rPr>
          <w:rFonts w:ascii="Arial" w:eastAsia="Times New Roman" w:hAnsi="Arial" w:cs="Arial"/>
          <w:color w:val="000000"/>
          <w:kern w:val="0"/>
          <w:sz w:val="24"/>
          <w:szCs w:val="24"/>
          <w:lang w:eastAsia="en-GB"/>
        </w:rPr>
        <w:t xml:space="preserve">tudies </w:t>
      </w:r>
      <w:r w:rsidR="00757C59" w:rsidRPr="00D371CB">
        <w:rPr>
          <w:rFonts w:ascii="Arial" w:eastAsia="Times New Roman" w:hAnsi="Arial" w:cs="Arial"/>
          <w:color w:val="000000"/>
          <w:kern w:val="0"/>
          <w:sz w:val="24"/>
          <w:szCs w:val="24"/>
          <w:lang w:eastAsia="en-GB"/>
        </w:rPr>
        <w:t>varied substantially in quality</w:t>
      </w:r>
      <w:r w:rsidR="001B000C" w:rsidRPr="00D371CB">
        <w:rPr>
          <w:rFonts w:ascii="Arial" w:eastAsia="Times New Roman" w:hAnsi="Arial" w:cs="Arial"/>
          <w:color w:val="000000"/>
          <w:kern w:val="0"/>
          <w:sz w:val="24"/>
          <w:szCs w:val="24"/>
          <w:lang w:eastAsia="en-GB"/>
        </w:rPr>
        <w:t>, scoring between 0-100% on</w:t>
      </w:r>
      <w:r w:rsidR="00757C59" w:rsidRPr="00D371CB">
        <w:rPr>
          <w:rFonts w:ascii="Arial" w:eastAsia="Times New Roman" w:hAnsi="Arial" w:cs="Arial"/>
          <w:color w:val="000000"/>
          <w:kern w:val="0"/>
          <w:sz w:val="24"/>
          <w:szCs w:val="24"/>
          <w:lang w:eastAsia="en-GB"/>
        </w:rPr>
        <w:t xml:space="preserve"> the</w:t>
      </w:r>
      <w:r w:rsidR="001B000C" w:rsidRPr="00D371CB">
        <w:rPr>
          <w:rFonts w:ascii="Arial" w:eastAsia="Times New Roman" w:hAnsi="Arial" w:cs="Arial"/>
          <w:color w:val="000000"/>
          <w:kern w:val="0"/>
          <w:sz w:val="24"/>
          <w:szCs w:val="24"/>
          <w:lang w:eastAsia="en-GB"/>
        </w:rPr>
        <w:t xml:space="preserve"> MMAT</w:t>
      </w:r>
      <w:r w:rsidR="00053A69" w:rsidRPr="00D371CB">
        <w:rPr>
          <w:rFonts w:ascii="Arial" w:eastAsia="Times New Roman" w:hAnsi="Arial" w:cs="Arial"/>
          <w:color w:val="000000"/>
          <w:kern w:val="0"/>
          <w:sz w:val="24"/>
          <w:szCs w:val="24"/>
          <w:lang w:eastAsia="en-GB"/>
        </w:rPr>
        <w:t>, indicating</w:t>
      </w:r>
      <w:r w:rsidR="00B43E90" w:rsidRPr="00D371CB">
        <w:rPr>
          <w:rFonts w:ascii="Arial" w:eastAsia="Times New Roman" w:hAnsi="Arial" w:cs="Arial"/>
          <w:color w:val="000000"/>
          <w:kern w:val="0"/>
          <w:sz w:val="24"/>
          <w:szCs w:val="24"/>
          <w:lang w:eastAsia="en-GB"/>
        </w:rPr>
        <w:t xml:space="preserve"> considerable heterogeneity in </w:t>
      </w:r>
      <w:r w:rsidR="00053A69" w:rsidRPr="00D371CB">
        <w:rPr>
          <w:rFonts w:ascii="Arial" w:eastAsia="Times New Roman" w:hAnsi="Arial" w:cs="Arial"/>
          <w:color w:val="000000"/>
          <w:kern w:val="0"/>
          <w:sz w:val="24"/>
          <w:szCs w:val="24"/>
          <w:lang w:eastAsia="en-GB"/>
        </w:rPr>
        <w:t>methodological rigour</w:t>
      </w:r>
      <w:r w:rsidR="001B000C" w:rsidRPr="00D371CB">
        <w:rPr>
          <w:rFonts w:ascii="Arial" w:eastAsia="Times New Roman" w:hAnsi="Arial" w:cs="Arial"/>
          <w:color w:val="000000"/>
          <w:kern w:val="0"/>
          <w:sz w:val="24"/>
          <w:szCs w:val="24"/>
          <w:lang w:eastAsia="en-GB"/>
        </w:rPr>
        <w:t xml:space="preserve">. </w:t>
      </w:r>
    </w:p>
    <w:p w14:paraId="23667C42" w14:textId="7B855F95" w:rsidR="00BF2A0E" w:rsidRPr="00D371CB" w:rsidRDefault="00CC71C9" w:rsidP="00D371CB">
      <w:pPr>
        <w:spacing w:line="480" w:lineRule="auto"/>
        <w:ind w:left="-360"/>
        <w:jc w:val="both"/>
        <w:rPr>
          <w:rFonts w:ascii="Arial" w:hAnsi="Arial" w:cs="Arial"/>
          <w:color w:val="000000"/>
          <w:sz w:val="24"/>
          <w:szCs w:val="24"/>
        </w:rPr>
      </w:pPr>
      <w:r w:rsidRPr="00D371CB">
        <w:rPr>
          <w:rFonts w:ascii="Arial" w:eastAsia="Times New Roman" w:hAnsi="Arial" w:cs="Arial"/>
          <w:color w:val="000000"/>
          <w:kern w:val="0"/>
          <w:sz w:val="24"/>
          <w:szCs w:val="24"/>
          <w:lang w:eastAsia="en-GB"/>
        </w:rPr>
        <w:t xml:space="preserve">Whilst these inconsistencies reduce confidence in some specific associations, they also highlight the importance of avoiding simplistic assumptions regarding socioeconomic disadvantage. </w:t>
      </w:r>
      <w:r w:rsidR="004F6342" w:rsidRPr="00D371CB">
        <w:rPr>
          <w:rFonts w:ascii="Arial" w:hAnsi="Arial" w:cs="Arial"/>
          <w:color w:val="000000"/>
          <w:sz w:val="24"/>
          <w:szCs w:val="24"/>
        </w:rPr>
        <w:t xml:space="preserve">Importantly, these findings were identified across different countries and population subgroups. Consequently, they may represent heterogeneity in study populations, outcome measures, definitions of socioeconomic resources and methodological approaches, rather than genuinely conflicting evidence. </w:t>
      </w:r>
    </w:p>
    <w:p w14:paraId="1D924C3B" w14:textId="0AAF9359" w:rsidR="00CC71C9" w:rsidRPr="00D371CB" w:rsidRDefault="004F6342"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Given the variation in study quality and design, these findings should be interpreted as evidence of the complex and context-dependent nature of children's experiences during the pandemic.</w:t>
      </w:r>
      <w:r w:rsidR="00971136" w:rsidRPr="00D371CB">
        <w:rPr>
          <w:rFonts w:ascii="Arial" w:hAnsi="Arial" w:cs="Arial"/>
          <w:color w:val="000000"/>
          <w:sz w:val="24"/>
          <w:szCs w:val="24"/>
        </w:rPr>
        <w:t xml:space="preserve"> </w:t>
      </w:r>
      <w:r w:rsidR="00A138DE" w:rsidRPr="00D371CB">
        <w:rPr>
          <w:rFonts w:ascii="Arial" w:hAnsi="Arial" w:cs="Arial"/>
          <w:color w:val="000000"/>
          <w:sz w:val="24"/>
          <w:szCs w:val="24"/>
        </w:rPr>
        <w:t>Although findings from</w:t>
      </w:r>
      <w:r w:rsidR="002C260C" w:rsidRPr="00D371CB">
        <w:rPr>
          <w:rFonts w:ascii="Arial" w:hAnsi="Arial" w:cs="Arial"/>
          <w:color w:val="000000"/>
          <w:sz w:val="24"/>
          <w:szCs w:val="24"/>
        </w:rPr>
        <w:t xml:space="preserve"> this review </w:t>
      </w:r>
      <w:r w:rsidR="00990500" w:rsidRPr="00D371CB">
        <w:rPr>
          <w:rFonts w:ascii="Arial" w:hAnsi="Arial" w:cs="Arial"/>
          <w:color w:val="000000"/>
          <w:sz w:val="24"/>
          <w:szCs w:val="24"/>
        </w:rPr>
        <w:t>demonstrate the clear negative impacts on child health from</w:t>
      </w:r>
      <w:r w:rsidR="002C260C" w:rsidRPr="00D371CB">
        <w:rPr>
          <w:rFonts w:ascii="Arial" w:hAnsi="Arial" w:cs="Arial"/>
          <w:color w:val="000000"/>
          <w:sz w:val="24"/>
          <w:szCs w:val="24"/>
        </w:rPr>
        <w:t xml:space="preserve"> cramped </w:t>
      </w:r>
      <w:r w:rsidR="00990500" w:rsidRPr="00D371CB">
        <w:rPr>
          <w:rFonts w:ascii="Arial" w:hAnsi="Arial" w:cs="Arial"/>
          <w:color w:val="000000"/>
          <w:sz w:val="24"/>
          <w:szCs w:val="24"/>
        </w:rPr>
        <w:t>living conditions</w:t>
      </w:r>
      <w:r w:rsidR="002C260C" w:rsidRPr="00D371CB">
        <w:rPr>
          <w:rFonts w:ascii="Arial" w:hAnsi="Arial" w:cs="Arial"/>
          <w:color w:val="000000"/>
          <w:sz w:val="24"/>
          <w:szCs w:val="24"/>
        </w:rPr>
        <w:t>, food and housing insecurity, t</w:t>
      </w:r>
      <w:r w:rsidR="00971136" w:rsidRPr="00D371CB">
        <w:rPr>
          <w:rFonts w:ascii="Arial" w:hAnsi="Arial" w:cs="Arial"/>
          <w:color w:val="000000"/>
          <w:sz w:val="24"/>
          <w:szCs w:val="24"/>
        </w:rPr>
        <w:t>hese mixed findings</w:t>
      </w:r>
      <w:r w:rsidR="00BF2A0E" w:rsidRPr="00D371CB">
        <w:rPr>
          <w:rFonts w:ascii="Arial" w:hAnsi="Arial" w:cs="Arial"/>
          <w:color w:val="000000"/>
          <w:sz w:val="24"/>
          <w:szCs w:val="24"/>
        </w:rPr>
        <w:t xml:space="preserve"> </w:t>
      </w:r>
      <w:r w:rsidR="00990500" w:rsidRPr="00D371CB">
        <w:rPr>
          <w:rFonts w:ascii="Arial" w:hAnsi="Arial" w:cs="Arial"/>
          <w:color w:val="000000"/>
          <w:sz w:val="24"/>
          <w:szCs w:val="24"/>
        </w:rPr>
        <w:t xml:space="preserve">suggest </w:t>
      </w:r>
      <w:r w:rsidR="002C260C" w:rsidRPr="00D371CB">
        <w:rPr>
          <w:rFonts w:ascii="Arial" w:hAnsi="Arial" w:cs="Arial"/>
          <w:color w:val="000000"/>
          <w:sz w:val="24"/>
          <w:szCs w:val="24"/>
        </w:rPr>
        <w:t>that</w:t>
      </w:r>
      <w:r w:rsidR="009C54D8" w:rsidRPr="00D371CB">
        <w:rPr>
          <w:rFonts w:ascii="Arial" w:hAnsi="Arial" w:cs="Arial"/>
          <w:color w:val="000000"/>
          <w:sz w:val="24"/>
          <w:szCs w:val="24"/>
        </w:rPr>
        <w:t xml:space="preserve"> different</w:t>
      </w:r>
      <w:r w:rsidR="0051316F" w:rsidRPr="00D371CB">
        <w:rPr>
          <w:rFonts w:ascii="Arial" w:hAnsi="Arial" w:cs="Arial"/>
          <w:color w:val="000000"/>
          <w:sz w:val="24"/>
          <w:szCs w:val="24"/>
        </w:rPr>
        <w:t xml:space="preserve"> forms of disadvantage and advantage shaped children’s experiences in non-uniform ways</w:t>
      </w:r>
      <w:r w:rsidR="00990500" w:rsidRPr="00D371CB">
        <w:rPr>
          <w:rFonts w:ascii="Arial" w:hAnsi="Arial" w:cs="Arial"/>
          <w:color w:val="000000"/>
          <w:sz w:val="24"/>
          <w:szCs w:val="24"/>
        </w:rPr>
        <w:t xml:space="preserve"> </w:t>
      </w:r>
      <w:r w:rsidR="00C639F1" w:rsidRPr="00D371CB">
        <w:rPr>
          <w:rFonts w:ascii="Arial" w:hAnsi="Arial" w:cs="Arial"/>
          <w:color w:val="000000"/>
          <w:sz w:val="24"/>
          <w:szCs w:val="24"/>
        </w:rPr>
        <w:t>–</w:t>
      </w:r>
      <w:r w:rsidR="00990500" w:rsidRPr="00D371CB">
        <w:rPr>
          <w:rFonts w:ascii="Arial" w:hAnsi="Arial" w:cs="Arial"/>
          <w:color w:val="000000"/>
          <w:sz w:val="24"/>
          <w:szCs w:val="24"/>
        </w:rPr>
        <w:t xml:space="preserve"> </w:t>
      </w:r>
      <w:r w:rsidR="00C639F1" w:rsidRPr="00D371CB">
        <w:rPr>
          <w:rFonts w:ascii="Arial" w:hAnsi="Arial" w:cs="Arial"/>
          <w:color w:val="000000"/>
          <w:sz w:val="24"/>
          <w:szCs w:val="24"/>
        </w:rPr>
        <w:t>patterns that cannot</w:t>
      </w:r>
      <w:r w:rsidR="00754C8E" w:rsidRPr="00D371CB">
        <w:rPr>
          <w:rFonts w:ascii="Arial" w:hAnsi="Arial" w:cs="Arial"/>
          <w:color w:val="000000"/>
          <w:sz w:val="24"/>
          <w:szCs w:val="24"/>
        </w:rPr>
        <w:t xml:space="preserve"> be </w:t>
      </w:r>
      <w:r w:rsidR="00C639F1" w:rsidRPr="00D371CB">
        <w:rPr>
          <w:rFonts w:ascii="Arial" w:hAnsi="Arial" w:cs="Arial"/>
          <w:color w:val="000000"/>
          <w:sz w:val="24"/>
          <w:szCs w:val="24"/>
        </w:rPr>
        <w:t xml:space="preserve">fully </w:t>
      </w:r>
      <w:r w:rsidR="00754C8E" w:rsidRPr="00D371CB">
        <w:rPr>
          <w:rFonts w:ascii="Arial" w:hAnsi="Arial" w:cs="Arial"/>
          <w:color w:val="000000"/>
          <w:sz w:val="24"/>
          <w:szCs w:val="24"/>
        </w:rPr>
        <w:t>explained by a simple linear model of deprivation.</w:t>
      </w:r>
    </w:p>
    <w:p w14:paraId="24867072" w14:textId="10832B1C" w:rsidR="009810F2" w:rsidRPr="00BB448D" w:rsidRDefault="009810F2" w:rsidP="00D371CB">
      <w:pPr>
        <w:spacing w:line="480" w:lineRule="auto"/>
        <w:jc w:val="both"/>
        <w:rPr>
          <w:rFonts w:ascii="Arial" w:hAnsi="Arial" w:cs="Arial"/>
          <w:color w:val="000000"/>
          <w:sz w:val="24"/>
          <w:szCs w:val="24"/>
        </w:rPr>
      </w:pPr>
    </w:p>
    <w:p w14:paraId="5F19B28F" w14:textId="558E1919" w:rsidR="009810F2" w:rsidRPr="00BB448D" w:rsidRDefault="009810F2" w:rsidP="00D371CB">
      <w:pPr>
        <w:pStyle w:val="Heading3"/>
        <w:spacing w:line="480" w:lineRule="auto"/>
        <w:ind w:left="-360"/>
        <w:jc w:val="both"/>
        <w:rPr>
          <w:rFonts w:ascii="Arial" w:hAnsi="Arial" w:cs="Arial"/>
          <w:color w:val="000000"/>
          <w:sz w:val="24"/>
          <w:szCs w:val="24"/>
        </w:rPr>
      </w:pPr>
      <w:r w:rsidRPr="005B0F12">
        <w:rPr>
          <w:rFonts w:ascii="Arial" w:hAnsi="Arial" w:cs="Arial"/>
          <w:color w:val="000000"/>
          <w:sz w:val="24"/>
          <w:szCs w:val="24"/>
        </w:rPr>
        <w:t>Community support and professional input</w:t>
      </w:r>
      <w:r w:rsidR="00397FA1" w:rsidRPr="005B0F12">
        <w:rPr>
          <w:rFonts w:ascii="Arial" w:hAnsi="Arial" w:cs="Arial"/>
          <w:color w:val="000000"/>
          <w:sz w:val="24"/>
          <w:szCs w:val="24"/>
        </w:rPr>
        <w:t xml:space="preserve"> as protective influences</w:t>
      </w:r>
    </w:p>
    <w:p w14:paraId="08FFE10B" w14:textId="0A25CDC0" w:rsidR="002306FF" w:rsidRPr="00D371CB" w:rsidRDefault="009810F2"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Sixty-eight studies reported on ‘Community support and professional input’, </w:t>
      </w:r>
      <w:r w:rsidR="00356759" w:rsidRPr="00D371CB">
        <w:rPr>
          <w:rFonts w:ascii="Arial" w:hAnsi="Arial" w:cs="Arial"/>
          <w:color w:val="000000"/>
          <w:sz w:val="24"/>
          <w:szCs w:val="24"/>
        </w:rPr>
        <w:t xml:space="preserve">these </w:t>
      </w:r>
      <w:r w:rsidRPr="00D371CB">
        <w:rPr>
          <w:rFonts w:ascii="Arial" w:hAnsi="Arial" w:cs="Arial"/>
          <w:color w:val="000000"/>
          <w:sz w:val="24"/>
          <w:szCs w:val="24"/>
        </w:rPr>
        <w:t>are facilitators of family health and wellbeing in local communities.</w:t>
      </w:r>
      <w:r w:rsidR="005D6F10" w:rsidRPr="00D371CB">
        <w:rPr>
          <w:rFonts w:ascii="Arial" w:hAnsi="Arial" w:cs="Arial"/>
          <w:color w:val="000000"/>
          <w:sz w:val="24"/>
          <w:szCs w:val="24"/>
        </w:rPr>
        <w:t xml:space="preserve"> </w:t>
      </w:r>
      <w:r w:rsidR="002306FF" w:rsidRPr="00D371CB">
        <w:rPr>
          <w:rFonts w:ascii="Arial" w:hAnsi="Arial" w:cs="Arial"/>
          <w:color w:val="000000"/>
          <w:sz w:val="24"/>
          <w:szCs w:val="24"/>
        </w:rPr>
        <w:t xml:space="preserve">Across studies, community </w:t>
      </w:r>
      <w:r w:rsidR="00A91D2F" w:rsidRPr="00D371CB">
        <w:rPr>
          <w:rFonts w:ascii="Arial" w:hAnsi="Arial" w:cs="Arial"/>
          <w:color w:val="000000"/>
          <w:sz w:val="24"/>
          <w:szCs w:val="24"/>
        </w:rPr>
        <w:t>support and</w:t>
      </w:r>
      <w:r w:rsidR="002306FF" w:rsidRPr="00D371CB">
        <w:rPr>
          <w:rFonts w:ascii="Arial" w:hAnsi="Arial" w:cs="Arial"/>
          <w:color w:val="000000"/>
          <w:sz w:val="24"/>
          <w:szCs w:val="24"/>
        </w:rPr>
        <w:t xml:space="preserve"> professional </w:t>
      </w:r>
      <w:r w:rsidR="00FA76A0" w:rsidRPr="00D371CB">
        <w:rPr>
          <w:rFonts w:ascii="Arial" w:hAnsi="Arial" w:cs="Arial"/>
          <w:color w:val="000000"/>
          <w:sz w:val="24"/>
          <w:szCs w:val="24"/>
        </w:rPr>
        <w:t>input in</w:t>
      </w:r>
      <w:r w:rsidR="00A91D2F" w:rsidRPr="00D371CB">
        <w:rPr>
          <w:rFonts w:ascii="Arial" w:hAnsi="Arial" w:cs="Arial"/>
          <w:color w:val="000000"/>
          <w:sz w:val="24"/>
          <w:szCs w:val="24"/>
        </w:rPr>
        <w:t xml:space="preserve"> both the local neighbourhood</w:t>
      </w:r>
      <w:r w:rsidR="00912D6F" w:rsidRPr="00D371CB">
        <w:rPr>
          <w:rFonts w:ascii="Arial" w:hAnsi="Arial" w:cs="Arial"/>
          <w:color w:val="000000"/>
          <w:sz w:val="24"/>
          <w:szCs w:val="24"/>
        </w:rPr>
        <w:t>, health and</w:t>
      </w:r>
      <w:r w:rsidR="002306FF" w:rsidRPr="00D371CB">
        <w:rPr>
          <w:rFonts w:ascii="Arial" w:hAnsi="Arial" w:cs="Arial"/>
          <w:color w:val="000000"/>
          <w:sz w:val="24"/>
          <w:szCs w:val="24"/>
        </w:rPr>
        <w:t xml:space="preserve"> educational </w:t>
      </w:r>
      <w:r w:rsidR="002306FF" w:rsidRPr="00D371CB">
        <w:rPr>
          <w:rFonts w:ascii="Arial" w:hAnsi="Arial" w:cs="Arial"/>
          <w:color w:val="000000"/>
          <w:sz w:val="24"/>
          <w:szCs w:val="24"/>
        </w:rPr>
        <w:lastRenderedPageBreak/>
        <w:t xml:space="preserve">settings emerged as important factors that could mitigate the consequences of socioeconomic disadvantage and promote child health. Evidence from qualitative, quantitative and grey literature sources consistently suggested that the availability, accessibility and responsiveness of local services influenced how effectively families were able to navigate </w:t>
      </w:r>
      <w:r w:rsidR="00826EFD" w:rsidRPr="00D371CB">
        <w:rPr>
          <w:rFonts w:ascii="Arial" w:hAnsi="Arial" w:cs="Arial"/>
          <w:color w:val="000000"/>
          <w:sz w:val="24"/>
          <w:szCs w:val="24"/>
        </w:rPr>
        <w:t xml:space="preserve">experiences of household and neighbourhood </w:t>
      </w:r>
      <w:r w:rsidR="00605354" w:rsidRPr="00D371CB">
        <w:rPr>
          <w:rFonts w:ascii="Arial" w:hAnsi="Arial" w:cs="Arial"/>
          <w:color w:val="000000"/>
          <w:sz w:val="24"/>
          <w:szCs w:val="24"/>
        </w:rPr>
        <w:t>inequality</w:t>
      </w:r>
      <w:r w:rsidR="002306FF" w:rsidRPr="00D371CB">
        <w:rPr>
          <w:rFonts w:ascii="Arial" w:hAnsi="Arial" w:cs="Arial"/>
          <w:color w:val="000000"/>
          <w:sz w:val="24"/>
          <w:szCs w:val="24"/>
        </w:rPr>
        <w:t xml:space="preserve">. </w:t>
      </w:r>
    </w:p>
    <w:p w14:paraId="77E4003F" w14:textId="4215AF5A" w:rsidR="009810F2" w:rsidRPr="00BB448D" w:rsidRDefault="009810F2" w:rsidP="00D371CB">
      <w:pPr>
        <w:spacing w:line="480" w:lineRule="auto"/>
        <w:ind w:left="70"/>
        <w:jc w:val="both"/>
        <w:rPr>
          <w:rFonts w:ascii="Arial" w:hAnsi="Arial" w:cs="Arial"/>
          <w:color w:val="000000"/>
          <w:sz w:val="24"/>
          <w:szCs w:val="24"/>
        </w:rPr>
      </w:pPr>
    </w:p>
    <w:p w14:paraId="3368EAD1" w14:textId="77777777" w:rsidR="000B63BC" w:rsidRPr="00BB448D" w:rsidRDefault="000B63BC" w:rsidP="00D371CB">
      <w:pPr>
        <w:pStyle w:val="Heading4"/>
        <w:spacing w:line="480" w:lineRule="auto"/>
        <w:ind w:left="-360"/>
        <w:jc w:val="both"/>
        <w:rPr>
          <w:rFonts w:ascii="Arial" w:hAnsi="Arial" w:cs="Arial"/>
          <w:color w:val="000000"/>
          <w:sz w:val="24"/>
          <w:szCs w:val="24"/>
        </w:rPr>
      </w:pPr>
      <w:r w:rsidRPr="00BB448D">
        <w:rPr>
          <w:rFonts w:ascii="Arial" w:hAnsi="Arial" w:cs="Arial"/>
          <w:color w:val="000000"/>
          <w:sz w:val="24"/>
          <w:szCs w:val="24"/>
        </w:rPr>
        <w:t>Coordinated professional responses to socioeconomic adversity</w:t>
      </w:r>
    </w:p>
    <w:p w14:paraId="00901B8E" w14:textId="759BADB9" w:rsidR="009810F2" w:rsidRPr="00D371CB" w:rsidRDefault="00EF5BF3"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Evidence consistently </w:t>
      </w:r>
      <w:r w:rsidR="00106C78" w:rsidRPr="00D371CB">
        <w:rPr>
          <w:rFonts w:ascii="Arial" w:hAnsi="Arial" w:cs="Arial"/>
          <w:color w:val="000000"/>
          <w:sz w:val="24"/>
          <w:szCs w:val="24"/>
        </w:rPr>
        <w:t xml:space="preserve">emphasised </w:t>
      </w:r>
      <w:r w:rsidR="009810F2" w:rsidRPr="00D371CB">
        <w:rPr>
          <w:rFonts w:ascii="Arial" w:hAnsi="Arial" w:cs="Arial"/>
          <w:color w:val="000000"/>
          <w:sz w:val="24"/>
          <w:szCs w:val="24"/>
        </w:rPr>
        <w:t xml:space="preserve">the </w:t>
      </w:r>
      <w:r w:rsidRPr="00D371CB">
        <w:rPr>
          <w:rFonts w:ascii="Arial" w:hAnsi="Arial" w:cs="Arial"/>
          <w:color w:val="000000"/>
          <w:sz w:val="24"/>
          <w:szCs w:val="24"/>
        </w:rPr>
        <w:t xml:space="preserve">importance of collaborative working between </w:t>
      </w:r>
      <w:r w:rsidR="00022EFC" w:rsidRPr="00D371CB">
        <w:rPr>
          <w:rFonts w:ascii="Arial" w:hAnsi="Arial" w:cs="Arial"/>
          <w:color w:val="000000"/>
          <w:sz w:val="24"/>
          <w:szCs w:val="24"/>
        </w:rPr>
        <w:t>professionals and families to ensure that ser</w:t>
      </w:r>
      <w:r w:rsidR="00625B39" w:rsidRPr="00D371CB">
        <w:rPr>
          <w:rFonts w:ascii="Arial" w:hAnsi="Arial" w:cs="Arial"/>
          <w:color w:val="000000"/>
          <w:sz w:val="24"/>
          <w:szCs w:val="24"/>
        </w:rPr>
        <w:t xml:space="preserve">vices remained responsive to local </w:t>
      </w:r>
      <w:r w:rsidR="009810F2" w:rsidRPr="00D371CB">
        <w:rPr>
          <w:rFonts w:ascii="Arial" w:hAnsi="Arial" w:cs="Arial"/>
          <w:color w:val="000000"/>
          <w:sz w:val="24"/>
          <w:szCs w:val="24"/>
        </w:rPr>
        <w:t xml:space="preserve">need </w:t>
      </w:r>
      <w:r w:rsidR="009810F2" w:rsidRPr="00D371CB">
        <w:rPr>
          <w:rFonts w:ascii="Arial" w:hAnsi="Arial" w:cs="Arial"/>
          <w:color w:val="000000"/>
          <w:sz w:val="24"/>
          <w:szCs w:val="24"/>
          <w:vertAlign w:val="superscript"/>
        </w:rPr>
        <w:fldChar w:fldCharType="begin">
          <w:fldData xml:space="preserve">cmVjdD10cnVlJmFtcDtkYj1wc3loJmFtcDtBTj0yMDIyLTA2MDU2LTAwMiZhbXA7YXV0aHR5cGU9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</w:fldData>
        </w:fldChar>
      </w:r>
      <w:r w:rsidR="00B91DB1" w:rsidRPr="00D371CB">
        <w:rPr>
          <w:rFonts w:ascii="Arial" w:hAnsi="Arial" w:cs="Arial"/>
          <w:color w:val="000000"/>
          <w:sz w:val="24"/>
          <w:szCs w:val="24"/>
          <w:vertAlign w:val="superscript"/>
        </w:rPr>
        <w:instrText xml:space="preserve"> ADDIN EN.CITE </w:instrText>
      </w:r>
      <w:r w:rsidR="00B91DB1" w:rsidRPr="00D371CB">
        <w:rPr>
          <w:rFonts w:ascii="Arial" w:hAnsi="Arial" w:cs="Arial"/>
          <w:color w:val="000000"/>
          <w:sz w:val="24"/>
          <w:szCs w:val="24"/>
          <w:vertAlign w:val="superscript"/>
        </w:rPr>
        <w:fldChar w:fldCharType="begin">
          <w:fldData xml:space="preserve">PEVuZE5vdGU+PENpdGU+PEF1dGhvcj5SYXZlbnMtU2llYmVyZXI8L0F1dGhvcj48WWVhcj4yMDIz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==
</w:fldData>
        </w:fldChar>
      </w:r>
      <w:r w:rsidR="00B91DB1" w:rsidRPr="00D371CB">
        <w:rPr>
          <w:rFonts w:ascii="Arial" w:hAnsi="Arial" w:cs="Arial"/>
          <w:color w:val="000000"/>
          <w:sz w:val="24"/>
          <w:szCs w:val="24"/>
          <w:vertAlign w:val="superscript"/>
        </w:rPr>
        <w:instrText xml:space="preserve"> ADDIN EN.CITE.DATA </w:instrText>
      </w:r>
      <w:r w:rsidR="00B91DB1" w:rsidRPr="00D371CB">
        <w:rPr>
          <w:rFonts w:ascii="Arial" w:hAnsi="Arial" w:cs="Arial"/>
          <w:color w:val="000000"/>
          <w:sz w:val="24"/>
          <w:szCs w:val="24"/>
          <w:vertAlign w:val="superscript"/>
        </w:rPr>
      </w:r>
      <w:r w:rsidR="00B91DB1" w:rsidRPr="00D371CB">
        <w:rPr>
          <w:rFonts w:ascii="Arial" w:hAnsi="Arial" w:cs="Arial"/>
          <w:color w:val="000000"/>
          <w:sz w:val="24"/>
          <w:szCs w:val="24"/>
          <w:vertAlign w:val="superscript"/>
        </w:rPr>
        <w:fldChar w:fldCharType="end"/>
      </w:r>
      <w:r w:rsidR="00B91DB1" w:rsidRPr="00D371CB">
        <w:rPr>
          <w:rFonts w:ascii="Arial" w:hAnsi="Arial" w:cs="Arial"/>
          <w:color w:val="000000"/>
          <w:sz w:val="24"/>
          <w:szCs w:val="24"/>
          <w:vertAlign w:val="superscript"/>
        </w:rPr>
        <w:fldChar w:fldCharType="begin">
          <w:fldData xml:space="preserve">cmVjdD10cnVlJmFtcDtkYj1wc3loJmFtcDtBTj0yMDIyLTA2MDU2LTAwMiZhbXA7YXV0aHR5cGU9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</w:fldData>
        </w:fldChar>
      </w:r>
      <w:r w:rsidR="00B91DB1" w:rsidRPr="00D371CB">
        <w:rPr>
          <w:rFonts w:ascii="Arial" w:hAnsi="Arial" w:cs="Arial"/>
          <w:color w:val="000000"/>
          <w:sz w:val="24"/>
          <w:szCs w:val="24"/>
          <w:vertAlign w:val="superscript"/>
        </w:rPr>
        <w:instrText xml:space="preserve"> ADDIN EN.CITE.DATA </w:instrText>
      </w:r>
      <w:r w:rsidR="00B91DB1" w:rsidRPr="00D371CB">
        <w:rPr>
          <w:rFonts w:ascii="Arial" w:hAnsi="Arial" w:cs="Arial"/>
          <w:color w:val="000000"/>
          <w:sz w:val="24"/>
          <w:szCs w:val="24"/>
          <w:vertAlign w:val="superscript"/>
        </w:rPr>
      </w:r>
      <w:r w:rsidR="00B91DB1"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vertAlign w:val="superscript"/>
        </w:rPr>
      </w:r>
      <w:r w:rsidR="009810F2" w:rsidRPr="00D371CB">
        <w:rPr>
          <w:rFonts w:ascii="Arial" w:hAnsi="Arial" w:cs="Arial"/>
          <w:color w:val="000000"/>
          <w:sz w:val="24"/>
          <w:szCs w:val="24"/>
          <w:vertAlign w:val="superscript"/>
        </w:rPr>
        <w:fldChar w:fldCharType="separate"/>
      </w:r>
      <w:r w:rsidR="00B91DB1" w:rsidRPr="00D371CB">
        <w:rPr>
          <w:rFonts w:ascii="Arial" w:hAnsi="Arial" w:cs="Arial"/>
          <w:noProof/>
          <w:color w:val="000000"/>
          <w:sz w:val="24"/>
          <w:szCs w:val="24"/>
          <w:vertAlign w:val="superscript"/>
        </w:rPr>
        <w:t>(42, 44, 54, 69, 74, 80, 83, 85, 98, 104, 107, 126, 135, 140, 158)</w:t>
      </w:r>
      <w:r w:rsidR="009810F2" w:rsidRPr="00D371CB">
        <w:rPr>
          <w:rFonts w:ascii="Arial" w:hAnsi="Arial" w:cs="Arial"/>
          <w:color w:val="000000"/>
          <w:sz w:val="24"/>
          <w:szCs w:val="24"/>
        </w:rPr>
        <w:fldChar w:fldCharType="end"/>
      </w:r>
      <w:r w:rsidR="009810F2" w:rsidRPr="00D371CB">
        <w:rPr>
          <w:rFonts w:ascii="Arial" w:hAnsi="Arial" w:cs="Arial"/>
          <w:color w:val="000000"/>
          <w:sz w:val="24"/>
          <w:szCs w:val="24"/>
        </w:rPr>
        <w:t>.</w:t>
      </w:r>
      <w:r w:rsidR="004B6641" w:rsidRPr="00D371CB">
        <w:rPr>
          <w:rFonts w:ascii="Arial" w:hAnsi="Arial" w:cs="Arial"/>
          <w:color w:val="000000"/>
          <w:sz w:val="24"/>
          <w:szCs w:val="24"/>
        </w:rPr>
        <w:t xml:space="preserve"> Across studies, </w:t>
      </w:r>
      <w:r w:rsidR="00BE0918" w:rsidRPr="00D371CB">
        <w:rPr>
          <w:rFonts w:ascii="Arial" w:hAnsi="Arial" w:cs="Arial"/>
          <w:color w:val="000000"/>
          <w:sz w:val="24"/>
          <w:szCs w:val="24"/>
        </w:rPr>
        <w:t>collaboration was viewed not only as a mechanism for improving service</w:t>
      </w:r>
      <w:r w:rsidR="000C373A" w:rsidRPr="00D371CB">
        <w:rPr>
          <w:rFonts w:ascii="Arial" w:hAnsi="Arial" w:cs="Arial"/>
          <w:color w:val="000000"/>
          <w:sz w:val="24"/>
          <w:szCs w:val="24"/>
        </w:rPr>
        <w:t xml:space="preserve"> delivery, but also for addressing household and neighbourhood </w:t>
      </w:r>
      <w:r w:rsidR="00F44215" w:rsidRPr="00D371CB">
        <w:rPr>
          <w:rFonts w:ascii="Arial" w:hAnsi="Arial" w:cs="Arial"/>
          <w:color w:val="000000"/>
          <w:sz w:val="24"/>
          <w:szCs w:val="24"/>
        </w:rPr>
        <w:t>inequalities</w:t>
      </w:r>
      <w:r w:rsidR="00CB263E" w:rsidRPr="00D371CB">
        <w:rPr>
          <w:rFonts w:ascii="Arial" w:hAnsi="Arial" w:cs="Arial"/>
          <w:color w:val="000000"/>
          <w:sz w:val="24"/>
          <w:szCs w:val="24"/>
        </w:rPr>
        <w:t>.</w:t>
      </w:r>
      <w:r w:rsidR="001D11B5" w:rsidRPr="00D371CB">
        <w:rPr>
          <w:rFonts w:ascii="Arial" w:hAnsi="Arial" w:cs="Arial"/>
          <w:color w:val="000000"/>
          <w:sz w:val="24"/>
          <w:szCs w:val="24"/>
        </w:rPr>
        <w:t xml:space="preserve"> </w:t>
      </w:r>
      <w:r w:rsidR="00FA76A0" w:rsidRPr="00D371CB">
        <w:rPr>
          <w:rFonts w:ascii="Arial" w:hAnsi="Arial" w:cs="Arial"/>
          <w:color w:val="000000"/>
          <w:sz w:val="24"/>
          <w:szCs w:val="24"/>
        </w:rPr>
        <w:t>Several</w:t>
      </w:r>
      <w:r w:rsidR="001D11B5" w:rsidRPr="00D371CB">
        <w:rPr>
          <w:rFonts w:ascii="Arial" w:hAnsi="Arial" w:cs="Arial"/>
          <w:color w:val="000000"/>
          <w:sz w:val="24"/>
          <w:szCs w:val="24"/>
        </w:rPr>
        <w:t xml:space="preserve"> s</w:t>
      </w:r>
      <w:r w:rsidR="00BA21E9" w:rsidRPr="00D371CB">
        <w:rPr>
          <w:rFonts w:ascii="Arial" w:hAnsi="Arial" w:cs="Arial"/>
          <w:color w:val="000000"/>
          <w:sz w:val="24"/>
          <w:szCs w:val="24"/>
        </w:rPr>
        <w:t xml:space="preserve">tudies highlighted </w:t>
      </w:r>
      <w:r w:rsidR="00EC17B7" w:rsidRPr="00D371CB">
        <w:rPr>
          <w:rFonts w:ascii="Arial" w:hAnsi="Arial" w:cs="Arial"/>
          <w:color w:val="000000"/>
          <w:sz w:val="24"/>
          <w:szCs w:val="24"/>
        </w:rPr>
        <w:t xml:space="preserve">the potential role of </w:t>
      </w:r>
      <w:r w:rsidR="0026618B" w:rsidRPr="00D371CB">
        <w:rPr>
          <w:rFonts w:ascii="Arial" w:hAnsi="Arial" w:cs="Arial"/>
          <w:color w:val="000000"/>
          <w:sz w:val="24"/>
          <w:szCs w:val="24"/>
        </w:rPr>
        <w:t xml:space="preserve">professionals working within health and </w:t>
      </w:r>
      <w:r w:rsidR="00FA76A0" w:rsidRPr="00D371CB">
        <w:rPr>
          <w:rFonts w:ascii="Arial" w:hAnsi="Arial" w:cs="Arial"/>
          <w:color w:val="000000"/>
          <w:sz w:val="24"/>
          <w:szCs w:val="24"/>
        </w:rPr>
        <w:t>care</w:t>
      </w:r>
      <w:r w:rsidR="00313F97" w:rsidRPr="00D371CB">
        <w:rPr>
          <w:rFonts w:ascii="Arial" w:hAnsi="Arial" w:cs="Arial"/>
          <w:color w:val="000000"/>
          <w:sz w:val="24"/>
          <w:szCs w:val="24"/>
        </w:rPr>
        <w:t>, including their role in advocacy for policy change on behalf of the families which they represent</w:t>
      </w:r>
      <w:r w:rsidR="000A77D1" w:rsidRPr="00D371CB">
        <w:rPr>
          <w:rFonts w:ascii="Arial" w:hAnsi="Arial" w:cs="Arial"/>
          <w:color w:val="000000"/>
          <w:sz w:val="24"/>
          <w:szCs w:val="24"/>
        </w:rPr>
        <w:t xml:space="preserve">. </w:t>
      </w:r>
      <w:r w:rsidR="009810F2" w:rsidRPr="00D371CB">
        <w:rPr>
          <w:rFonts w:ascii="Arial" w:hAnsi="Arial" w:cs="Arial"/>
          <w:color w:val="000000"/>
          <w:sz w:val="24"/>
          <w:szCs w:val="24"/>
        </w:rPr>
        <w:t xml:space="preserve">For example, </w:t>
      </w:r>
      <w:r w:rsidR="008524B1" w:rsidRPr="00D371CB">
        <w:rPr>
          <w:rFonts w:ascii="Arial" w:hAnsi="Arial" w:cs="Arial"/>
          <w:color w:val="000000"/>
          <w:sz w:val="24"/>
          <w:szCs w:val="24"/>
        </w:rPr>
        <w:t>collective advocacy</w:t>
      </w:r>
      <w:r w:rsidR="009810F2" w:rsidRPr="00D371CB">
        <w:rPr>
          <w:rFonts w:ascii="Arial" w:hAnsi="Arial" w:cs="Arial"/>
          <w:color w:val="000000"/>
          <w:sz w:val="24"/>
          <w:szCs w:val="24"/>
        </w:rPr>
        <w:t xml:space="preserve"> for policy changes</w:t>
      </w:r>
      <w:r w:rsidR="00101846" w:rsidRPr="00D371CB">
        <w:rPr>
          <w:rFonts w:ascii="Arial" w:hAnsi="Arial" w:cs="Arial"/>
          <w:color w:val="000000"/>
          <w:sz w:val="24"/>
          <w:szCs w:val="24"/>
        </w:rPr>
        <w:t xml:space="preserve"> can improve child health</w:t>
      </w:r>
      <w:r w:rsidR="00E54536" w:rsidRPr="00D371CB">
        <w:rPr>
          <w:rFonts w:ascii="Arial" w:hAnsi="Arial" w:cs="Arial"/>
          <w:color w:val="000000"/>
          <w:sz w:val="24"/>
          <w:szCs w:val="24"/>
        </w:rPr>
        <w:t xml:space="preserve"> through</w:t>
      </w:r>
      <w:r w:rsidR="00770AAF" w:rsidRPr="00D371CB">
        <w:rPr>
          <w:rFonts w:ascii="Arial" w:hAnsi="Arial" w:cs="Arial"/>
          <w:color w:val="000000"/>
          <w:sz w:val="24"/>
          <w:szCs w:val="24"/>
        </w:rPr>
        <w:t xml:space="preserve"> </w:t>
      </w:r>
      <w:r w:rsidR="00B21525" w:rsidRPr="00D371CB">
        <w:rPr>
          <w:rFonts w:ascii="Arial" w:hAnsi="Arial" w:cs="Arial"/>
          <w:color w:val="000000"/>
          <w:sz w:val="24"/>
          <w:szCs w:val="24"/>
        </w:rPr>
        <w:t>ad</w:t>
      </w:r>
      <w:r w:rsidR="00E54536" w:rsidRPr="00D371CB">
        <w:rPr>
          <w:rFonts w:ascii="Arial" w:hAnsi="Arial" w:cs="Arial"/>
          <w:color w:val="000000"/>
          <w:sz w:val="24"/>
          <w:szCs w:val="24"/>
        </w:rPr>
        <w:t>d</w:t>
      </w:r>
      <w:r w:rsidR="00B21525" w:rsidRPr="00D371CB">
        <w:rPr>
          <w:rFonts w:ascii="Arial" w:hAnsi="Arial" w:cs="Arial"/>
          <w:color w:val="000000"/>
          <w:sz w:val="24"/>
          <w:szCs w:val="24"/>
        </w:rPr>
        <w:t>ress</w:t>
      </w:r>
      <w:r w:rsidR="00E54536" w:rsidRPr="00D371CB">
        <w:rPr>
          <w:rFonts w:ascii="Arial" w:hAnsi="Arial" w:cs="Arial"/>
          <w:color w:val="000000"/>
          <w:sz w:val="24"/>
          <w:szCs w:val="24"/>
        </w:rPr>
        <w:t>ing</w:t>
      </w:r>
      <w:r w:rsidR="009810F2" w:rsidRPr="00D371CB">
        <w:rPr>
          <w:rFonts w:ascii="Arial" w:hAnsi="Arial" w:cs="Arial"/>
          <w:color w:val="000000"/>
          <w:sz w:val="24"/>
          <w:szCs w:val="24"/>
        </w:rPr>
        <w:t xml:space="preserve"> socioeconomic hardship</w:t>
      </w:r>
      <w:r w:rsidR="00B21525" w:rsidRPr="00D371CB">
        <w:rPr>
          <w:rFonts w:ascii="Arial" w:hAnsi="Arial" w:cs="Arial"/>
          <w:color w:val="000000"/>
          <w:sz w:val="24"/>
          <w:szCs w:val="24"/>
        </w:rPr>
        <w:t xml:space="preserve"> and</w:t>
      </w:r>
      <w:r w:rsidR="004713C2" w:rsidRPr="00D371CB">
        <w:rPr>
          <w:rFonts w:ascii="Arial" w:hAnsi="Arial" w:cs="Arial"/>
          <w:color w:val="000000"/>
          <w:sz w:val="24"/>
          <w:szCs w:val="24"/>
        </w:rPr>
        <w:t xml:space="preserve"> </w:t>
      </w:r>
      <w:r w:rsidR="009810F2" w:rsidRPr="00D371CB">
        <w:rPr>
          <w:rFonts w:ascii="Arial" w:hAnsi="Arial" w:cs="Arial"/>
          <w:color w:val="000000"/>
          <w:sz w:val="24"/>
          <w:szCs w:val="24"/>
        </w:rPr>
        <w:t>systemic racism</w:t>
      </w:r>
      <w:r w:rsidR="009810F2" w:rsidRPr="00D371CB">
        <w:rPr>
          <w:rFonts w:ascii="Arial" w:hAnsi="Arial" w:cs="Arial"/>
          <w:color w:val="000000"/>
          <w:sz w:val="24"/>
          <w:szCs w:val="24"/>
          <w:vertAlign w:val="superscript"/>
        </w:rPr>
        <w:fldChar w:fldCharType="begin">
          <w:fldData xml:space="preserve">PEVuZE5vdGU+PENpdGU+PEF1dGhvcj5DYXBpZWxvIFJvc2FyaW88L0F1dGhvcj48WWVhcj4yMDI0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Y2lhdGlvbiwgRGl2aXNpb24gNTM8L2Z1bGwtdGl0bGU+PC9wZXJpb2RpY2FsPjxwYWdlcz41Mi02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PEVuZE5vdGU+PENpdGU+PEF1dGhvcj5DYXBpZWxvIFJvc2FyaW88L0F1dGhvcj48WWVhcj4yMDI0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Y2lhdGlvbiwgRGl2aXNpb24gNTM8L2Z1bGwtdGl0bGU+PC9wZXJpb2RpY2FsPjxwYWdlcz41Mi02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vertAlign w:val="superscript"/>
        </w:rPr>
      </w:r>
      <w:r w:rsidR="009810F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(89)</w:t>
      </w:r>
      <w:r w:rsidR="009810F2" w:rsidRPr="00D371CB">
        <w:rPr>
          <w:rFonts w:ascii="Arial" w:hAnsi="Arial" w:cs="Arial"/>
          <w:color w:val="000000"/>
          <w:sz w:val="24"/>
          <w:szCs w:val="24"/>
          <w:vertAlign w:val="superscript"/>
        </w:rPr>
        <w:fldChar w:fldCharType="end"/>
      </w:r>
      <w:r w:rsidR="00101846" w:rsidRPr="00D371CB">
        <w:rPr>
          <w:rFonts w:ascii="Arial" w:hAnsi="Arial" w:cs="Arial"/>
          <w:color w:val="000000"/>
          <w:sz w:val="24"/>
          <w:szCs w:val="24"/>
        </w:rPr>
        <w:t>, potentially through</w:t>
      </w:r>
      <w:r w:rsidR="000B7F13" w:rsidRPr="00D371CB">
        <w:rPr>
          <w:rFonts w:ascii="Arial" w:hAnsi="Arial" w:cs="Arial"/>
          <w:color w:val="000000"/>
          <w:sz w:val="24"/>
          <w:szCs w:val="24"/>
        </w:rPr>
        <w:t xml:space="preserve"> </w:t>
      </w:r>
      <w:r w:rsidR="009810F2" w:rsidRPr="00D371CB">
        <w:rPr>
          <w:rFonts w:ascii="Arial" w:hAnsi="Arial" w:cs="Arial"/>
          <w:color w:val="000000"/>
          <w:sz w:val="24"/>
          <w:szCs w:val="24"/>
        </w:rPr>
        <w:t xml:space="preserve">improved school meals </w:t>
      </w:r>
      <w:r w:rsidR="00101846" w:rsidRPr="00D371CB">
        <w:rPr>
          <w:rFonts w:ascii="Arial" w:hAnsi="Arial" w:cs="Arial"/>
          <w:color w:val="000000"/>
          <w:sz w:val="24"/>
          <w:szCs w:val="24"/>
        </w:rPr>
        <w:t xml:space="preserve">or </w:t>
      </w:r>
      <w:r w:rsidR="009810F2" w:rsidRPr="00D371CB">
        <w:rPr>
          <w:rFonts w:ascii="Arial" w:hAnsi="Arial" w:cs="Arial"/>
          <w:color w:val="000000"/>
          <w:sz w:val="24"/>
          <w:szCs w:val="24"/>
        </w:rPr>
        <w:t>changes to agriculture policies which distort market forces and promote obesity</w:t>
      </w:r>
      <w:r w:rsidR="009810F2" w:rsidRPr="00D371CB">
        <w:rPr>
          <w:rFonts w:ascii="Arial" w:hAnsi="Arial" w:cs="Arial"/>
          <w:color w:val="000000"/>
          <w:sz w:val="24"/>
          <w:szCs w:val="24"/>
          <w:vertAlign w:val="superscript"/>
        </w:rPr>
        <w:fldChar w:fldCharType="begin"/>
      </w:r>
      <w:r w:rsidR="00B91DB1" w:rsidRPr="00D371CB">
        <w:rPr>
          <w:rFonts w:ascii="Arial" w:hAnsi="Arial" w:cs="Arial"/>
          <w:color w:val="000000"/>
          <w:sz w:val="24"/>
          <w:szCs w:val="24"/>
          <w:vertAlign w:val="superscript"/>
        </w:rPr>
        <w:instrText xml:space="preserve"> ADDIN EN.CITE &lt;EndNote&gt;&lt;Cite&gt;&lt;Author&gt;Jenssen&lt;/Author&gt;&lt;Year&gt;2021&lt;/Year&gt;&lt;RecNum&gt;57&lt;/RecNum&gt;&lt;DisplayText&gt;(94)&lt;/DisplayText&gt;&lt;record&gt;&lt;rec-number&gt;57&lt;/rec-number&gt;&lt;foreign-keys&gt;&lt;key app="EN" db-id="fswf2f50rpt5exeeartv5st7x09sxferextt" timestamp="1746106642"&gt;57&lt;/key&gt;&lt;/foreign-keys&gt;&lt;ref-type name="Journal Article"&gt;17&lt;/ref-type&gt;&lt;contributors&gt;&lt;authors&gt;&lt;author&gt;Jenssen, Brian P.&lt;/author&gt;&lt;author&gt;Kelly, Mary Kate&lt;/author&gt;&lt;author&gt;Powell, Maura&lt;/author&gt;&lt;author&gt;Bouchelle, Zoe&lt;/author&gt;&lt;author&gt;Mayne, Stephanie L.&lt;/author&gt;&lt;author&gt;Fiks, Alexander G.&lt;/author&gt;&lt;/authors&gt;&lt;/contributors&gt;&lt;titles&gt;&lt;title&gt;COVID-19 and Changes in Child Obesity&lt;/title&gt;&lt;secondary-title&gt;Pediatrics&lt;/secondary-title&gt;&lt;/titles&gt;&lt;periodical&gt;&lt;full-title&gt;Pediatrics&lt;/full-title&gt;&lt;/periodical&gt;&lt;volume&gt;147&lt;/volume&gt;&lt;number&gt;5&lt;/number&gt;&lt;dates&gt;&lt;year&gt;2021&lt;/year&gt;&lt;/dates&gt;&lt;isbn&gt;0031-4005&lt;/isbn&gt;&lt;urls&gt;&lt;related-urls&gt;&lt;url&gt;https://doi.org/10.1542/peds.2021-050123&lt;/url&gt;&lt;/related-urls&gt;&lt;/urls&gt;&lt;custom1&gt;e2021050123&lt;/custom1&gt;&lt;electronic-resource-num&gt;10.1542/peds.2021-050123&lt;/electronic-resource-num&gt;&lt;access-date&gt;12/17/2024&lt;/access-date&gt;&lt;/record&gt;&lt;/Cite&gt;&lt;/EndNote&gt;</w:instrText>
      </w:r>
      <w:r w:rsidR="009810F2" w:rsidRPr="00D371CB">
        <w:rPr>
          <w:rFonts w:ascii="Arial" w:hAnsi="Arial" w:cs="Arial"/>
          <w:color w:val="000000"/>
          <w:sz w:val="24"/>
          <w:szCs w:val="24"/>
          <w:vertAlign w:val="superscript"/>
        </w:rPr>
        <w:fldChar w:fldCharType="separate"/>
      </w:r>
      <w:r w:rsidR="00B91DB1" w:rsidRPr="00D371CB">
        <w:rPr>
          <w:rFonts w:ascii="Arial" w:hAnsi="Arial" w:cs="Arial"/>
          <w:noProof/>
          <w:color w:val="000000"/>
          <w:sz w:val="24"/>
          <w:szCs w:val="24"/>
          <w:vertAlign w:val="superscript"/>
        </w:rPr>
        <w:t>(94)</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rPr>
        <w:t xml:space="preserve">. </w:t>
      </w:r>
      <w:r w:rsidR="00E54536" w:rsidRPr="00D371CB">
        <w:rPr>
          <w:rFonts w:ascii="Arial" w:hAnsi="Arial" w:cs="Arial"/>
          <w:color w:val="000000"/>
          <w:sz w:val="24"/>
          <w:szCs w:val="24"/>
        </w:rPr>
        <w:t>These findings</w:t>
      </w:r>
      <w:r w:rsidR="00F6608A" w:rsidRPr="00D371CB">
        <w:rPr>
          <w:rFonts w:ascii="Arial" w:hAnsi="Arial" w:cs="Arial"/>
          <w:color w:val="000000"/>
          <w:sz w:val="24"/>
          <w:szCs w:val="24"/>
        </w:rPr>
        <w:t xml:space="preserve"> </w:t>
      </w:r>
      <w:r w:rsidR="007B6206">
        <w:rPr>
          <w:rFonts w:ascii="Arial" w:hAnsi="Arial" w:cs="Arial"/>
          <w:color w:val="000000"/>
          <w:sz w:val="24"/>
          <w:szCs w:val="24"/>
        </w:rPr>
        <w:t>were from mid</w:t>
      </w:r>
      <w:r w:rsidR="00E8130C">
        <w:rPr>
          <w:rFonts w:ascii="Arial" w:hAnsi="Arial" w:cs="Arial"/>
          <w:color w:val="000000"/>
          <w:sz w:val="24"/>
          <w:szCs w:val="24"/>
        </w:rPr>
        <w:t xml:space="preserve">- to high-quality studies </w:t>
      </w:r>
      <w:r w:rsidR="00F6608A" w:rsidRPr="00D371CB">
        <w:rPr>
          <w:rFonts w:ascii="Arial" w:hAnsi="Arial" w:cs="Arial"/>
          <w:color w:val="000000"/>
          <w:sz w:val="24"/>
          <w:szCs w:val="24"/>
        </w:rPr>
        <w:t>scor</w:t>
      </w:r>
      <w:r w:rsidR="00E8130C">
        <w:rPr>
          <w:rFonts w:ascii="Arial" w:hAnsi="Arial" w:cs="Arial"/>
          <w:color w:val="000000"/>
          <w:sz w:val="24"/>
          <w:szCs w:val="24"/>
        </w:rPr>
        <w:t>ing</w:t>
      </w:r>
      <w:r w:rsidR="00F6608A" w:rsidRPr="00D371CB">
        <w:rPr>
          <w:rFonts w:ascii="Arial" w:hAnsi="Arial" w:cs="Arial"/>
          <w:color w:val="000000"/>
          <w:sz w:val="24"/>
          <w:szCs w:val="24"/>
        </w:rPr>
        <w:t xml:space="preserve"> between 40-100% on MMAT. </w:t>
      </w:r>
      <w:r w:rsidR="0062675E" w:rsidRPr="00D371CB">
        <w:rPr>
          <w:rFonts w:ascii="Arial" w:hAnsi="Arial" w:cs="Arial"/>
          <w:color w:val="000000"/>
          <w:sz w:val="24"/>
          <w:szCs w:val="24"/>
        </w:rPr>
        <w:t>This evidence</w:t>
      </w:r>
      <w:r w:rsidR="00E54536" w:rsidRPr="00D371CB">
        <w:rPr>
          <w:rFonts w:ascii="Arial" w:hAnsi="Arial" w:cs="Arial"/>
          <w:color w:val="000000"/>
          <w:sz w:val="24"/>
          <w:szCs w:val="24"/>
        </w:rPr>
        <w:t xml:space="preserve"> suggest that </w:t>
      </w:r>
      <w:r w:rsidR="00A31173" w:rsidRPr="00D371CB">
        <w:rPr>
          <w:rFonts w:ascii="Arial" w:hAnsi="Arial" w:cs="Arial"/>
          <w:color w:val="000000"/>
          <w:sz w:val="24"/>
          <w:szCs w:val="24"/>
        </w:rPr>
        <w:t xml:space="preserve">professionals hold an influence, which extends beyond their individual-level </w:t>
      </w:r>
      <w:r w:rsidR="00515773" w:rsidRPr="00D371CB">
        <w:rPr>
          <w:rFonts w:ascii="Arial" w:hAnsi="Arial" w:cs="Arial"/>
          <w:color w:val="000000"/>
          <w:sz w:val="24"/>
          <w:szCs w:val="24"/>
        </w:rPr>
        <w:t>interactions</w:t>
      </w:r>
      <w:r w:rsidR="00A31173" w:rsidRPr="00D371CB">
        <w:rPr>
          <w:rFonts w:ascii="Arial" w:hAnsi="Arial" w:cs="Arial"/>
          <w:color w:val="000000"/>
          <w:sz w:val="24"/>
          <w:szCs w:val="24"/>
        </w:rPr>
        <w:t xml:space="preserve"> with families, and can contribute</w:t>
      </w:r>
      <w:r w:rsidR="00515773" w:rsidRPr="00D371CB">
        <w:rPr>
          <w:rFonts w:ascii="Arial" w:hAnsi="Arial" w:cs="Arial"/>
          <w:color w:val="000000"/>
          <w:sz w:val="24"/>
          <w:szCs w:val="24"/>
        </w:rPr>
        <w:t xml:space="preserve"> to addressing the wider social determinants that shape child health.</w:t>
      </w:r>
    </w:p>
    <w:p w14:paraId="337DCE2F" w14:textId="77777777" w:rsidR="009810F2" w:rsidRPr="00BB448D" w:rsidRDefault="009810F2" w:rsidP="00D371CB">
      <w:pPr>
        <w:spacing w:line="480" w:lineRule="auto"/>
        <w:jc w:val="both"/>
        <w:rPr>
          <w:rFonts w:ascii="Arial" w:hAnsi="Arial" w:cs="Arial"/>
          <w:color w:val="000000"/>
          <w:sz w:val="24"/>
          <w:szCs w:val="24"/>
        </w:rPr>
      </w:pPr>
    </w:p>
    <w:p w14:paraId="7C5BB25F" w14:textId="77946D91" w:rsidR="009810F2" w:rsidRPr="00BB448D" w:rsidRDefault="00E830BB" w:rsidP="00D371CB">
      <w:pPr>
        <w:pStyle w:val="Heading4"/>
        <w:spacing w:line="480" w:lineRule="auto"/>
        <w:ind w:left="-360"/>
        <w:jc w:val="both"/>
        <w:rPr>
          <w:rFonts w:ascii="Arial" w:hAnsi="Arial" w:cs="Arial"/>
          <w:color w:val="000000"/>
          <w:sz w:val="24"/>
          <w:szCs w:val="24"/>
        </w:rPr>
      </w:pPr>
      <w:r w:rsidRPr="00BB448D">
        <w:rPr>
          <w:rFonts w:ascii="Arial" w:hAnsi="Arial" w:cs="Arial"/>
          <w:color w:val="000000"/>
          <w:sz w:val="24"/>
          <w:szCs w:val="24"/>
        </w:rPr>
        <w:lastRenderedPageBreak/>
        <w:t xml:space="preserve">Protective systems within </w:t>
      </w:r>
      <w:r w:rsidR="00084069" w:rsidRPr="00BB448D">
        <w:rPr>
          <w:rFonts w:ascii="Arial" w:hAnsi="Arial" w:cs="Arial"/>
          <w:color w:val="000000"/>
          <w:sz w:val="24"/>
          <w:szCs w:val="24"/>
        </w:rPr>
        <w:t>school</w:t>
      </w:r>
      <w:r w:rsidR="00C23B98" w:rsidRPr="00BB448D">
        <w:rPr>
          <w:rFonts w:ascii="Arial" w:hAnsi="Arial" w:cs="Arial"/>
          <w:color w:val="000000"/>
          <w:sz w:val="24"/>
          <w:szCs w:val="24"/>
        </w:rPr>
        <w:t>s</w:t>
      </w:r>
      <w:r w:rsidR="00084069" w:rsidRPr="00BB448D">
        <w:rPr>
          <w:rFonts w:ascii="Arial" w:hAnsi="Arial" w:cs="Arial"/>
          <w:color w:val="000000"/>
          <w:sz w:val="24"/>
          <w:szCs w:val="24"/>
        </w:rPr>
        <w:t xml:space="preserve"> and communit</w:t>
      </w:r>
      <w:r w:rsidR="00C23B98" w:rsidRPr="00BB448D">
        <w:rPr>
          <w:rFonts w:ascii="Arial" w:hAnsi="Arial" w:cs="Arial"/>
          <w:color w:val="000000"/>
          <w:sz w:val="24"/>
          <w:szCs w:val="24"/>
        </w:rPr>
        <w:t>ies</w:t>
      </w:r>
    </w:p>
    <w:p w14:paraId="4C55FFB6" w14:textId="2C11F4D8" w:rsidR="00D23339" w:rsidRPr="00D371CB" w:rsidRDefault="006A1819"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Schools emerged across studies as a particularly important community asset, that has potential to buffer some of the adverse effects of household and neighbourhood </w:t>
      </w:r>
      <w:r w:rsidR="00F44215" w:rsidRPr="00D371CB">
        <w:rPr>
          <w:rFonts w:ascii="Arial" w:hAnsi="Arial" w:cs="Arial"/>
          <w:color w:val="000000"/>
          <w:sz w:val="24"/>
          <w:szCs w:val="24"/>
        </w:rPr>
        <w:t>inequalities</w:t>
      </w:r>
      <w:r w:rsidRPr="00D371CB">
        <w:rPr>
          <w:rFonts w:ascii="Arial" w:hAnsi="Arial" w:cs="Arial"/>
          <w:color w:val="000000"/>
          <w:sz w:val="24"/>
          <w:szCs w:val="24"/>
        </w:rPr>
        <w:t>.</w:t>
      </w:r>
      <w:r w:rsidR="00FF782B" w:rsidRPr="00D371CB">
        <w:rPr>
          <w:rFonts w:ascii="Arial" w:hAnsi="Arial" w:cs="Arial"/>
          <w:color w:val="000000"/>
          <w:sz w:val="24"/>
          <w:szCs w:val="24"/>
        </w:rPr>
        <w:t xml:space="preserve"> </w:t>
      </w:r>
      <w:r w:rsidR="00C91AEC" w:rsidRPr="00D371CB">
        <w:rPr>
          <w:rFonts w:ascii="Arial" w:hAnsi="Arial" w:cs="Arial"/>
          <w:color w:val="000000"/>
          <w:sz w:val="24"/>
          <w:szCs w:val="24"/>
        </w:rPr>
        <w:t xml:space="preserve"> Beyond their educational role, schools </w:t>
      </w:r>
      <w:r w:rsidR="004D4C63" w:rsidRPr="00D371CB">
        <w:rPr>
          <w:rFonts w:ascii="Arial" w:hAnsi="Arial" w:cs="Arial"/>
          <w:color w:val="000000"/>
          <w:sz w:val="24"/>
          <w:szCs w:val="24"/>
        </w:rPr>
        <w:t xml:space="preserve">have potential to </w:t>
      </w:r>
      <w:r w:rsidR="00C91AEC" w:rsidRPr="00D371CB">
        <w:rPr>
          <w:rFonts w:ascii="Arial" w:hAnsi="Arial" w:cs="Arial"/>
          <w:color w:val="000000"/>
          <w:sz w:val="24"/>
          <w:szCs w:val="24"/>
        </w:rPr>
        <w:t>provide access to</w:t>
      </w:r>
      <w:r w:rsidR="004D4C63" w:rsidRPr="00D371CB">
        <w:rPr>
          <w:rFonts w:ascii="Arial" w:hAnsi="Arial" w:cs="Arial"/>
          <w:color w:val="000000"/>
          <w:sz w:val="24"/>
          <w:szCs w:val="24"/>
        </w:rPr>
        <w:t xml:space="preserve"> wellbeing support, nutritious foo</w:t>
      </w:r>
      <w:r w:rsidR="005B62BD" w:rsidRPr="00D371CB">
        <w:rPr>
          <w:rFonts w:ascii="Arial" w:hAnsi="Arial" w:cs="Arial"/>
          <w:color w:val="000000"/>
          <w:sz w:val="24"/>
          <w:szCs w:val="24"/>
        </w:rPr>
        <w:t>d and exercise</w:t>
      </w:r>
      <w:r w:rsidR="00EC296D" w:rsidRPr="00D371CB">
        <w:rPr>
          <w:rFonts w:ascii="Arial" w:hAnsi="Arial" w:cs="Arial"/>
          <w:color w:val="000000"/>
          <w:sz w:val="24"/>
          <w:szCs w:val="24"/>
        </w:rPr>
        <w:t xml:space="preserve"> for children</w:t>
      </w:r>
      <w:r w:rsidR="004D4C63" w:rsidRPr="00D371CB">
        <w:rPr>
          <w:rFonts w:ascii="Arial" w:hAnsi="Arial" w:cs="Arial"/>
          <w:color w:val="000000"/>
          <w:sz w:val="24"/>
          <w:szCs w:val="24"/>
        </w:rPr>
        <w:t xml:space="preserve"> </w:t>
      </w:r>
      <w:r w:rsidR="005B62BD" w:rsidRPr="00D371CB">
        <w:rPr>
          <w:rFonts w:ascii="Arial" w:hAnsi="Arial" w:cs="Arial"/>
          <w:color w:val="000000"/>
          <w:sz w:val="24"/>
          <w:szCs w:val="24"/>
          <w:vertAlign w:val="superscript"/>
        </w:rPr>
        <w:fldChar w:fldCharType="begin">
          <w:fldData xml:space="preserve">PEVuZE5vdGU+PENpdGU+PEF1dGhvcj5DYXBpZWxvIFJvc2FyaW88L0F1dGhvcj48WWVhcj4yMDI0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Y2lhdGlvbiwgRGl2aXNpb24gNTM8L2Z1bGwtdGl0bGU+PC9wZXJpb2RpY2FsPjxwYWdlcz41Mi02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PEVuZE5vdGU+PENpdGU+PEF1dGhvcj5DYXBpZWxvIFJvc2FyaW88L0F1dGhvcj48WWVhcj4yMDI0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Y2lhdGlvbiwgRGl2aXNpb24gNTM8L2Z1bGwtdGl0bGU+PC9wZXJpb2RpY2FsPjxwYWdlcz41Mi02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5B62BD" w:rsidRPr="00D371CB">
        <w:rPr>
          <w:rFonts w:ascii="Arial" w:hAnsi="Arial" w:cs="Arial"/>
          <w:color w:val="000000"/>
          <w:sz w:val="24"/>
          <w:szCs w:val="24"/>
          <w:vertAlign w:val="superscript"/>
        </w:rPr>
      </w:r>
      <w:r w:rsidR="005B62BD"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(89)</w:t>
      </w:r>
      <w:r w:rsidR="005B62BD" w:rsidRPr="00D371CB">
        <w:rPr>
          <w:rFonts w:ascii="Arial" w:hAnsi="Arial" w:cs="Arial"/>
          <w:color w:val="000000"/>
          <w:sz w:val="24"/>
          <w:szCs w:val="24"/>
          <w:vertAlign w:val="superscript"/>
        </w:rPr>
        <w:fldChar w:fldCharType="end"/>
      </w:r>
      <w:r w:rsidR="005B62BD"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&lt;EndNote&gt;&lt;Cite&gt;&lt;Author&gt;Rigó&lt;/Author&gt;&lt;Year&gt;2024&lt;/Year&gt;&lt;RecNum&gt;99&lt;/RecNum&gt;&lt;DisplayText&gt;(159)&lt;/DisplayText&gt;&lt;record&gt;&lt;rec-number&gt;99&lt;/rec-number&gt;&lt;foreign-keys&gt;&lt;key app="EN" db-id="fswf2f50rpt5exeeartv5st7x09sxferextt" timestamp="1746106642"&gt;99&lt;/key&gt;&lt;/foreign-keys&gt;&lt;ref-type name="Journal Article"&gt;17&lt;/ref-type&gt;&lt;contributors&gt;&lt;authors&gt;&lt;author&gt;Rigó, M.&lt;/author&gt;&lt;author&gt;Weyers, S.&lt;/author&gt;&lt;/authors&gt;&lt;/contributors&gt;&lt;titles&gt;&lt;title&gt;Child Motor Development before and after the COVID-19 Pandemic: Are There Social Inequalities?&lt;/title&gt;&lt;secondary-title&gt;CHILDREN-BASEL&lt;/secondary-title&gt;&lt;/titles&gt;&lt;periodical&gt;&lt;full-title&gt;CHILDREN-BASEL&lt;/full-title&gt;&lt;/periodical&gt;&lt;volume&gt;11&lt;/volume&gt;&lt;number&gt;8&lt;/number&gt;&lt;dates&gt;&lt;year&gt;2024&lt;/year&gt;&lt;pub-dates&gt;&lt;date&gt;AUG&lt;/date&gt;&lt;/pub-dates&gt;&lt;/dates&gt;&lt;isbn&gt;2227-9067&lt;/isbn&gt;&lt;accession-num&gt;WOS:001305779700001&lt;/accession-num&gt;&lt;urls&gt;&lt;/urls&gt;&lt;custom7&gt;936&lt;/custom7&gt;&lt;electronic-resource-num&gt;10.3390/children11080936&lt;/electronic-resource-num&gt;&lt;/record&gt;&lt;/Cite&gt;&lt;/EndNote&gt;</w:instrText>
      </w:r>
      <w:r w:rsidR="005B62BD"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(159)</w:t>
      </w:r>
      <w:r w:rsidR="005B62BD" w:rsidRPr="00D371CB">
        <w:rPr>
          <w:rFonts w:ascii="Arial" w:hAnsi="Arial" w:cs="Arial"/>
          <w:color w:val="000000"/>
          <w:sz w:val="24"/>
          <w:szCs w:val="24"/>
          <w:vertAlign w:val="superscript"/>
        </w:rPr>
        <w:fldChar w:fldCharType="end"/>
      </w:r>
      <w:r w:rsidR="005B62BD" w:rsidRPr="00D371CB">
        <w:rPr>
          <w:rFonts w:ascii="Arial" w:hAnsi="Arial" w:cs="Arial"/>
          <w:color w:val="000000"/>
          <w:sz w:val="24"/>
          <w:szCs w:val="24"/>
          <w:vertAlign w:val="superscript"/>
        </w:rPr>
        <w:fldChar w:fldCharType="begin">
          <w:fldData xml:space="preserve">PEVuZE5vdGU+PENpdGU+PEF1dGhvcj5XYW5nPC9BdXRob3I+PFllYXI+MjAyMTwvWWVhcj48UmVj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PEVuZE5vdGU+PENpdGU+PEF1dGhvcj5XYW5nPC9BdXRob3I+PFllYXI+MjAyMTwvWWVhcj48UmVj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5B62BD" w:rsidRPr="00D371CB">
        <w:rPr>
          <w:rFonts w:ascii="Arial" w:hAnsi="Arial" w:cs="Arial"/>
          <w:color w:val="000000"/>
          <w:sz w:val="24"/>
          <w:szCs w:val="24"/>
          <w:vertAlign w:val="superscript"/>
        </w:rPr>
      </w:r>
      <w:r w:rsidR="005B62BD"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(44, 45, 118)</w:t>
      </w:r>
      <w:r w:rsidR="005B62BD" w:rsidRPr="00D371CB">
        <w:rPr>
          <w:rFonts w:ascii="Arial" w:hAnsi="Arial" w:cs="Arial"/>
          <w:color w:val="000000"/>
          <w:sz w:val="24"/>
          <w:szCs w:val="24"/>
          <w:vertAlign w:val="superscript"/>
        </w:rPr>
        <w:fldChar w:fldCharType="end"/>
      </w:r>
      <w:r w:rsidR="00F65446" w:rsidRPr="00D371CB">
        <w:rPr>
          <w:rFonts w:ascii="Arial" w:hAnsi="Arial" w:cs="Arial"/>
          <w:color w:val="000000"/>
          <w:sz w:val="24"/>
          <w:szCs w:val="24"/>
        </w:rPr>
        <w:t>. Evidence suggested that maintaining access to these</w:t>
      </w:r>
      <w:r w:rsidR="00BC7E24" w:rsidRPr="00D371CB">
        <w:rPr>
          <w:rFonts w:ascii="Arial" w:hAnsi="Arial" w:cs="Arial"/>
          <w:color w:val="000000"/>
          <w:sz w:val="24"/>
          <w:szCs w:val="24"/>
        </w:rPr>
        <w:t xml:space="preserve"> resources during the COVID-19 restriction periods may have helped mitigate some of the </w:t>
      </w:r>
      <w:r w:rsidR="00DC07DF" w:rsidRPr="00D371CB">
        <w:rPr>
          <w:rFonts w:ascii="Arial" w:hAnsi="Arial" w:cs="Arial"/>
          <w:color w:val="000000"/>
          <w:sz w:val="24"/>
          <w:szCs w:val="24"/>
        </w:rPr>
        <w:t xml:space="preserve">health and development consequences associated with household and neighbourhood </w:t>
      </w:r>
      <w:r w:rsidR="00F44215" w:rsidRPr="00D371CB">
        <w:rPr>
          <w:rFonts w:ascii="Arial" w:hAnsi="Arial" w:cs="Arial"/>
          <w:color w:val="000000"/>
          <w:sz w:val="24"/>
          <w:szCs w:val="24"/>
        </w:rPr>
        <w:t>inequities</w:t>
      </w:r>
      <w:r w:rsidR="00DC07DF" w:rsidRPr="00D371CB">
        <w:rPr>
          <w:rFonts w:ascii="Arial" w:hAnsi="Arial" w:cs="Arial"/>
          <w:color w:val="000000"/>
          <w:sz w:val="24"/>
          <w:szCs w:val="24"/>
        </w:rPr>
        <w:t xml:space="preserve">. </w:t>
      </w:r>
    </w:p>
    <w:p w14:paraId="084E1CEF" w14:textId="0AA35711" w:rsidR="003F7F1D" w:rsidRPr="00D371CB" w:rsidRDefault="00D23339"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One study highlighted the importance of ensuring that vulnerable children can continue to access</w:t>
      </w:r>
      <w:r w:rsidR="00D7048C" w:rsidRPr="00D371CB">
        <w:rPr>
          <w:rFonts w:ascii="Arial" w:hAnsi="Arial" w:cs="Arial"/>
          <w:color w:val="000000"/>
          <w:sz w:val="24"/>
          <w:szCs w:val="24"/>
        </w:rPr>
        <w:t xml:space="preserve"> </w:t>
      </w:r>
      <w:r w:rsidR="009810F2" w:rsidRPr="00D371CB">
        <w:rPr>
          <w:rFonts w:ascii="Arial" w:hAnsi="Arial" w:cs="Arial"/>
          <w:color w:val="000000"/>
          <w:sz w:val="24"/>
          <w:szCs w:val="24"/>
        </w:rPr>
        <w:t>a continuous dedicated space and support within schools during pandemics</w:t>
      </w:r>
      <w:r w:rsidR="00052E5B" w:rsidRPr="00D371CB">
        <w:rPr>
          <w:rFonts w:ascii="Arial" w:hAnsi="Arial" w:cs="Arial"/>
          <w:color w:val="000000"/>
          <w:sz w:val="24"/>
          <w:szCs w:val="24"/>
        </w:rPr>
        <w:t xml:space="preserve"> </w:t>
      </w:r>
      <w:r w:rsidR="009810F2" w:rsidRPr="00D371CB">
        <w:rPr>
          <w:rFonts w:ascii="Arial" w:hAnsi="Arial" w:cs="Arial"/>
          <w:color w:val="000000"/>
          <w:sz w:val="24"/>
          <w:szCs w:val="24"/>
          <w:vertAlign w:val="superscript"/>
        </w:rPr>
        <w:fldChar w:fldCharType="begin">
          <w:fldData xml:space="preserve">PEVuZE5vdGU+PENpdGU+PEF1dGhvcj5QYWl6YW48L0F1dGhvcj48WWVhcj4yMDIyPC9ZZWFyPjxS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PEVuZE5vdGU+PENpdGU+PEF1dGhvcj5QYWl6YW48L0F1dGhvcj48WWVhcj4yMDIyPC9ZZWFyPjxS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vertAlign w:val="superscript"/>
        </w:rPr>
      </w:r>
      <w:r w:rsidR="009810F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(154)</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rPr>
        <w:t xml:space="preserve">. </w:t>
      </w:r>
      <w:r w:rsidR="004A67F2" w:rsidRPr="00D371CB">
        <w:rPr>
          <w:rFonts w:ascii="Arial" w:hAnsi="Arial" w:cs="Arial"/>
          <w:color w:val="000000"/>
          <w:sz w:val="24"/>
          <w:szCs w:val="24"/>
        </w:rPr>
        <w:t>Where in-person attendance is not possible, several findings suggested that</w:t>
      </w:r>
      <w:r w:rsidR="00FD7E43" w:rsidRPr="00D371CB">
        <w:rPr>
          <w:rFonts w:ascii="Arial" w:hAnsi="Arial" w:cs="Arial"/>
          <w:color w:val="000000"/>
          <w:sz w:val="24"/>
          <w:szCs w:val="24"/>
        </w:rPr>
        <w:t xml:space="preserve"> there is a need for</w:t>
      </w:r>
      <w:r w:rsidR="004A67F2" w:rsidRPr="00D371CB">
        <w:rPr>
          <w:rFonts w:ascii="Arial" w:hAnsi="Arial" w:cs="Arial"/>
          <w:color w:val="000000"/>
          <w:sz w:val="24"/>
          <w:szCs w:val="24"/>
        </w:rPr>
        <w:t xml:space="preserve"> </w:t>
      </w:r>
      <w:r w:rsidR="00FE26B6" w:rsidRPr="00D371CB">
        <w:rPr>
          <w:rFonts w:ascii="Arial" w:hAnsi="Arial" w:cs="Arial"/>
          <w:color w:val="000000"/>
          <w:sz w:val="24"/>
          <w:szCs w:val="24"/>
        </w:rPr>
        <w:t xml:space="preserve">teaching </w:t>
      </w:r>
      <w:r w:rsidR="00F51541" w:rsidRPr="00D371CB">
        <w:rPr>
          <w:rFonts w:ascii="Arial" w:hAnsi="Arial" w:cs="Arial"/>
          <w:color w:val="000000"/>
          <w:sz w:val="24"/>
          <w:szCs w:val="24"/>
        </w:rPr>
        <w:t>professionals</w:t>
      </w:r>
      <w:r w:rsidR="00BE55DA" w:rsidRPr="00D371CB">
        <w:rPr>
          <w:rFonts w:ascii="Arial" w:hAnsi="Arial" w:cs="Arial"/>
          <w:color w:val="000000"/>
          <w:sz w:val="24"/>
          <w:szCs w:val="24"/>
        </w:rPr>
        <w:t xml:space="preserve"> to provide</w:t>
      </w:r>
      <w:r w:rsidR="00FD7E43" w:rsidRPr="00D371CB">
        <w:rPr>
          <w:rFonts w:ascii="Arial" w:hAnsi="Arial" w:cs="Arial"/>
          <w:color w:val="000000"/>
          <w:sz w:val="24"/>
          <w:szCs w:val="24"/>
        </w:rPr>
        <w:t xml:space="preserve"> </w:t>
      </w:r>
      <w:r w:rsidR="00631F94" w:rsidRPr="00D371CB">
        <w:rPr>
          <w:rFonts w:ascii="Arial" w:hAnsi="Arial" w:cs="Arial"/>
          <w:color w:val="000000"/>
          <w:sz w:val="24"/>
          <w:szCs w:val="24"/>
        </w:rPr>
        <w:t xml:space="preserve">equitable access to digital </w:t>
      </w:r>
      <w:r w:rsidR="00AA3EEB" w:rsidRPr="00D371CB">
        <w:rPr>
          <w:rFonts w:ascii="Arial" w:hAnsi="Arial" w:cs="Arial"/>
          <w:color w:val="000000"/>
          <w:sz w:val="24"/>
          <w:szCs w:val="24"/>
        </w:rPr>
        <w:t>resources and</w:t>
      </w:r>
      <w:r w:rsidR="004B5191" w:rsidRPr="00D371CB">
        <w:rPr>
          <w:rFonts w:ascii="Arial" w:hAnsi="Arial" w:cs="Arial"/>
          <w:color w:val="000000"/>
          <w:sz w:val="24"/>
          <w:szCs w:val="24"/>
        </w:rPr>
        <w:t xml:space="preserve"> maintain</w:t>
      </w:r>
      <w:r w:rsidR="00631F94" w:rsidRPr="00D371CB">
        <w:rPr>
          <w:rFonts w:ascii="Arial" w:hAnsi="Arial" w:cs="Arial"/>
          <w:color w:val="000000"/>
          <w:sz w:val="24"/>
          <w:szCs w:val="24"/>
        </w:rPr>
        <w:t xml:space="preserve"> regular </w:t>
      </w:r>
      <w:r w:rsidR="006872FB" w:rsidRPr="00D371CB">
        <w:rPr>
          <w:rFonts w:ascii="Arial" w:hAnsi="Arial" w:cs="Arial"/>
          <w:color w:val="000000"/>
          <w:sz w:val="24"/>
          <w:szCs w:val="24"/>
        </w:rPr>
        <w:t>communications</w:t>
      </w:r>
      <w:r w:rsidR="00631F94" w:rsidRPr="00D371CB">
        <w:rPr>
          <w:rFonts w:ascii="Arial" w:hAnsi="Arial" w:cs="Arial"/>
          <w:color w:val="000000"/>
          <w:sz w:val="24"/>
          <w:szCs w:val="24"/>
        </w:rPr>
        <w:t xml:space="preserve"> </w:t>
      </w:r>
      <w:r w:rsidR="004B5191" w:rsidRPr="00D371CB">
        <w:rPr>
          <w:rFonts w:ascii="Arial" w:hAnsi="Arial" w:cs="Arial"/>
          <w:color w:val="000000"/>
          <w:sz w:val="24"/>
          <w:szCs w:val="24"/>
        </w:rPr>
        <w:t>with</w:t>
      </w:r>
      <w:r w:rsidR="00631F94" w:rsidRPr="00D371CB">
        <w:rPr>
          <w:rFonts w:ascii="Arial" w:hAnsi="Arial" w:cs="Arial"/>
          <w:color w:val="000000"/>
          <w:sz w:val="24"/>
          <w:szCs w:val="24"/>
        </w:rPr>
        <w:t xml:space="preserve"> child</w:t>
      </w:r>
      <w:r w:rsidR="003C110E" w:rsidRPr="00D371CB">
        <w:rPr>
          <w:rFonts w:ascii="Arial" w:hAnsi="Arial" w:cs="Arial"/>
          <w:color w:val="000000"/>
          <w:sz w:val="24"/>
          <w:szCs w:val="24"/>
        </w:rPr>
        <w:t>ren and parents</w:t>
      </w:r>
      <w:r w:rsidR="006872FB" w:rsidRPr="00D371CB">
        <w:rPr>
          <w:rFonts w:ascii="Arial" w:hAnsi="Arial" w:cs="Arial"/>
          <w:color w:val="000000"/>
          <w:sz w:val="24"/>
          <w:szCs w:val="24"/>
          <w:vertAlign w:val="superscript"/>
        </w:rPr>
        <w:fldChar w:fldCharType="begin">
          <w:fldData xml:space="preserve">PEVuZE5vdGU+PENpdGU+PEF1dGhvcj5SYXZlbnMtU2llYmVyZXI8L0F1dGhvcj48WWVhcj4yMDIz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</w:fldData>
        </w:fldChar>
      </w:r>
      <w:r w:rsidR="00B91DB1" w:rsidRPr="00D371CB">
        <w:rPr>
          <w:rFonts w:ascii="Arial" w:hAnsi="Arial" w:cs="Arial"/>
          <w:color w:val="000000"/>
          <w:sz w:val="24"/>
          <w:szCs w:val="24"/>
          <w:vertAlign w:val="superscript"/>
        </w:rPr>
        <w:instrText xml:space="preserve"> ADDIN EN.CITE </w:instrText>
      </w:r>
      <w:r w:rsidR="00B91DB1" w:rsidRPr="00D371CB">
        <w:rPr>
          <w:rFonts w:ascii="Arial" w:hAnsi="Arial" w:cs="Arial"/>
          <w:color w:val="000000"/>
          <w:sz w:val="24"/>
          <w:szCs w:val="24"/>
          <w:vertAlign w:val="superscript"/>
        </w:rPr>
        <w:fldChar w:fldCharType="begin">
          <w:fldData xml:space="preserve">PEVuZE5vdGU+PENpdGU+PEF1dGhvcj5SYXZlbnMtU2llYmVyZXI8L0F1dGhvcj48WWVhcj4yMDIz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</w:fldData>
        </w:fldChar>
      </w:r>
      <w:r w:rsidR="00B91DB1" w:rsidRPr="00D371CB">
        <w:rPr>
          <w:rFonts w:ascii="Arial" w:hAnsi="Arial" w:cs="Arial"/>
          <w:color w:val="000000"/>
          <w:sz w:val="24"/>
          <w:szCs w:val="24"/>
          <w:vertAlign w:val="superscript"/>
        </w:rPr>
        <w:instrText xml:space="preserve"> ADDIN EN.CITE.DATA </w:instrText>
      </w:r>
      <w:r w:rsidR="00B91DB1" w:rsidRPr="00D371CB">
        <w:rPr>
          <w:rFonts w:ascii="Arial" w:hAnsi="Arial" w:cs="Arial"/>
          <w:color w:val="000000"/>
          <w:sz w:val="24"/>
          <w:szCs w:val="24"/>
          <w:vertAlign w:val="superscript"/>
        </w:rPr>
      </w:r>
      <w:r w:rsidR="00B91DB1" w:rsidRPr="00D371CB">
        <w:rPr>
          <w:rFonts w:ascii="Arial" w:hAnsi="Arial" w:cs="Arial"/>
          <w:color w:val="000000"/>
          <w:sz w:val="24"/>
          <w:szCs w:val="24"/>
          <w:vertAlign w:val="superscript"/>
        </w:rPr>
        <w:fldChar w:fldCharType="end"/>
      </w:r>
      <w:r w:rsidR="006872FB" w:rsidRPr="00D371CB">
        <w:rPr>
          <w:rFonts w:ascii="Arial" w:hAnsi="Arial" w:cs="Arial"/>
          <w:color w:val="000000"/>
          <w:sz w:val="24"/>
          <w:szCs w:val="24"/>
          <w:vertAlign w:val="superscript"/>
        </w:rPr>
      </w:r>
      <w:r w:rsidR="006872FB" w:rsidRPr="00D371CB">
        <w:rPr>
          <w:rFonts w:ascii="Arial" w:hAnsi="Arial" w:cs="Arial"/>
          <w:color w:val="000000"/>
          <w:sz w:val="24"/>
          <w:szCs w:val="24"/>
          <w:vertAlign w:val="superscript"/>
        </w:rPr>
        <w:fldChar w:fldCharType="separate"/>
      </w:r>
      <w:r w:rsidR="00B91DB1" w:rsidRPr="00D371CB">
        <w:rPr>
          <w:rFonts w:ascii="Arial" w:hAnsi="Arial" w:cs="Arial"/>
          <w:noProof/>
          <w:color w:val="000000"/>
          <w:sz w:val="24"/>
          <w:szCs w:val="24"/>
          <w:vertAlign w:val="superscript"/>
        </w:rPr>
        <w:t>(48, 98, 99, 104, 130, 154)</w:t>
      </w:r>
      <w:r w:rsidR="006872FB" w:rsidRPr="00D371CB">
        <w:rPr>
          <w:rFonts w:ascii="Arial" w:hAnsi="Arial" w:cs="Arial"/>
          <w:color w:val="000000"/>
          <w:sz w:val="24"/>
          <w:szCs w:val="24"/>
          <w:vertAlign w:val="superscript"/>
        </w:rPr>
        <w:fldChar w:fldCharType="end"/>
      </w:r>
      <w:r w:rsidR="006872FB" w:rsidRPr="00D371CB">
        <w:rPr>
          <w:rFonts w:ascii="Arial" w:hAnsi="Arial" w:cs="Arial"/>
          <w:color w:val="000000"/>
          <w:sz w:val="24"/>
          <w:szCs w:val="24"/>
        </w:rPr>
        <w:t>. This could</w:t>
      </w:r>
      <w:r w:rsidR="003C110E" w:rsidRPr="00D371CB">
        <w:rPr>
          <w:rFonts w:ascii="Arial" w:hAnsi="Arial" w:cs="Arial"/>
          <w:color w:val="000000"/>
          <w:sz w:val="24"/>
          <w:szCs w:val="24"/>
        </w:rPr>
        <w:t xml:space="preserve"> potentially reduce the risk of digital exclusion, educational disengagement and </w:t>
      </w:r>
      <w:r w:rsidR="00943298" w:rsidRPr="00D371CB">
        <w:rPr>
          <w:rFonts w:ascii="Arial" w:hAnsi="Arial" w:cs="Arial"/>
          <w:color w:val="000000"/>
          <w:sz w:val="24"/>
          <w:szCs w:val="24"/>
        </w:rPr>
        <w:t>learning gaps for deprived children</w:t>
      </w:r>
      <w:r w:rsidR="007400F2" w:rsidRPr="00D371CB">
        <w:rPr>
          <w:rFonts w:ascii="Arial" w:hAnsi="Arial" w:cs="Arial"/>
          <w:color w:val="000000"/>
          <w:sz w:val="24"/>
          <w:szCs w:val="24"/>
        </w:rPr>
        <w:t>.</w:t>
      </w:r>
      <w:r w:rsidR="009810F2" w:rsidRPr="00D371CB">
        <w:rPr>
          <w:rFonts w:ascii="Arial" w:hAnsi="Arial" w:cs="Arial"/>
          <w:color w:val="000000"/>
          <w:sz w:val="24"/>
          <w:szCs w:val="24"/>
        </w:rPr>
        <w:t xml:space="preserve"> </w:t>
      </w:r>
      <w:r w:rsidR="003F7F1D" w:rsidRPr="00D371CB">
        <w:rPr>
          <w:rFonts w:ascii="Arial" w:hAnsi="Arial" w:cs="Arial"/>
          <w:color w:val="000000"/>
          <w:sz w:val="24"/>
          <w:szCs w:val="24"/>
        </w:rPr>
        <w:t>These findings complement earlier evidence presented in the review, which identified digital exclusion as</w:t>
      </w:r>
      <w:r w:rsidR="00F51541" w:rsidRPr="00D371CB">
        <w:rPr>
          <w:rFonts w:ascii="Arial" w:hAnsi="Arial" w:cs="Arial"/>
          <w:color w:val="000000"/>
          <w:sz w:val="24"/>
          <w:szCs w:val="24"/>
        </w:rPr>
        <w:t xml:space="preserve"> potentially being associated with </w:t>
      </w:r>
      <w:r w:rsidR="006C5529" w:rsidRPr="00D371CB">
        <w:rPr>
          <w:rFonts w:ascii="Arial" w:hAnsi="Arial" w:cs="Arial"/>
          <w:color w:val="000000"/>
          <w:sz w:val="24"/>
          <w:szCs w:val="24"/>
        </w:rPr>
        <w:t>worse mental health outcomes.</w:t>
      </w:r>
    </w:p>
    <w:p w14:paraId="7746D007" w14:textId="3D453F53" w:rsidR="00C55C01" w:rsidRPr="00D371CB" w:rsidRDefault="006F577F"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Schools and community</w:t>
      </w:r>
      <w:r w:rsidR="000E7A98" w:rsidRPr="00D371CB">
        <w:rPr>
          <w:rFonts w:ascii="Arial" w:hAnsi="Arial" w:cs="Arial"/>
          <w:color w:val="000000"/>
          <w:sz w:val="24"/>
          <w:szCs w:val="24"/>
        </w:rPr>
        <w:t xml:space="preserve"> assets were also identified as </w:t>
      </w:r>
      <w:r w:rsidR="00FF0971" w:rsidRPr="00D371CB">
        <w:rPr>
          <w:rFonts w:ascii="Arial" w:hAnsi="Arial" w:cs="Arial"/>
          <w:color w:val="000000"/>
          <w:sz w:val="24"/>
          <w:szCs w:val="24"/>
        </w:rPr>
        <w:t xml:space="preserve">settings </w:t>
      </w:r>
      <w:r w:rsidR="001D3B54" w:rsidRPr="00D371CB">
        <w:rPr>
          <w:rFonts w:ascii="Arial" w:hAnsi="Arial" w:cs="Arial"/>
          <w:color w:val="000000"/>
          <w:sz w:val="24"/>
          <w:szCs w:val="24"/>
        </w:rPr>
        <w:t>where</w:t>
      </w:r>
      <w:r w:rsidR="00FF0971" w:rsidRPr="00D371CB">
        <w:rPr>
          <w:rFonts w:ascii="Arial" w:hAnsi="Arial" w:cs="Arial"/>
          <w:color w:val="000000"/>
          <w:sz w:val="24"/>
          <w:szCs w:val="24"/>
        </w:rPr>
        <w:t xml:space="preserve"> preventative public health interventions could be </w:t>
      </w:r>
      <w:r w:rsidR="002A7D35" w:rsidRPr="00D371CB">
        <w:rPr>
          <w:rFonts w:ascii="Arial" w:hAnsi="Arial" w:cs="Arial"/>
          <w:color w:val="000000"/>
          <w:sz w:val="24"/>
          <w:szCs w:val="24"/>
        </w:rPr>
        <w:t>delivered making them more accessible</w:t>
      </w:r>
      <w:r w:rsidR="00370EE6" w:rsidRPr="00D371CB">
        <w:rPr>
          <w:rFonts w:ascii="Arial" w:hAnsi="Arial" w:cs="Arial"/>
          <w:color w:val="000000"/>
          <w:sz w:val="24"/>
          <w:szCs w:val="24"/>
        </w:rPr>
        <w:t xml:space="preserve"> to disadvantaged children. </w:t>
      </w:r>
      <w:r w:rsidR="00C55C01" w:rsidRPr="00D371CB">
        <w:rPr>
          <w:rFonts w:ascii="Arial" w:hAnsi="Arial" w:cs="Arial"/>
          <w:color w:val="000000"/>
          <w:sz w:val="24"/>
          <w:szCs w:val="24"/>
        </w:rPr>
        <w:t>Examples included the provision of</w:t>
      </w:r>
      <w:r w:rsidR="009A36C8" w:rsidRPr="00D371CB">
        <w:rPr>
          <w:rFonts w:ascii="Arial" w:hAnsi="Arial" w:cs="Arial"/>
          <w:color w:val="000000"/>
          <w:sz w:val="24"/>
          <w:szCs w:val="24"/>
        </w:rPr>
        <w:t xml:space="preserve"> healthy food from schools for consumption during out-of-school hours</w:t>
      </w:r>
      <w:r w:rsidR="0055654D" w:rsidRPr="00D371CB">
        <w:rPr>
          <w:rFonts w:ascii="Arial" w:hAnsi="Arial" w:cs="Arial"/>
          <w:color w:val="000000"/>
          <w:sz w:val="24"/>
          <w:szCs w:val="24"/>
          <w:vertAlign w:val="superscript"/>
        </w:rPr>
        <w:fldChar w:fldCharType="begin">
          <w:fldData xml:space="preserve">PEVuZE5vdGU+PENpdGU+PEF1dGhvcj5DYXBpZWxvIFJvc2FyaW88L0F1dGhvcj48WWVhcj4yMDI0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Y2lhdGlvbiwgRGl2aXNpb24gNTM8L2Z1bGwtdGl0bGU+PC9wZXJpb2RpY2FsPjxwYWdlcz41Mi02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PEVuZE5vdGU+PENpdGU+PEF1dGhvcj5DYXBpZWxvIFJvc2FyaW88L0F1dGhvcj48WWVhcj4yMDI0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Y2lhdGlvbiwgRGl2aXNpb24gNTM8L2Z1bGwtdGl0bGU+PC9wZXJpb2RpY2FsPjxwYWdlcz41Mi02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55654D" w:rsidRPr="00D371CB">
        <w:rPr>
          <w:rFonts w:ascii="Arial" w:hAnsi="Arial" w:cs="Arial"/>
          <w:color w:val="000000"/>
          <w:sz w:val="24"/>
          <w:szCs w:val="24"/>
          <w:vertAlign w:val="superscript"/>
        </w:rPr>
      </w:r>
      <w:r w:rsidR="0055654D"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(89)</w:t>
      </w:r>
      <w:r w:rsidR="0055654D" w:rsidRPr="00D371CB">
        <w:rPr>
          <w:rFonts w:ascii="Arial" w:hAnsi="Arial" w:cs="Arial"/>
          <w:color w:val="000000"/>
          <w:sz w:val="24"/>
          <w:szCs w:val="24"/>
          <w:vertAlign w:val="superscript"/>
        </w:rPr>
        <w:fldChar w:fldCharType="end"/>
      </w:r>
      <w:r w:rsidR="009A36C8" w:rsidRPr="00D371CB">
        <w:rPr>
          <w:rFonts w:ascii="Arial" w:hAnsi="Arial" w:cs="Arial"/>
          <w:color w:val="000000"/>
          <w:sz w:val="24"/>
          <w:szCs w:val="24"/>
        </w:rPr>
        <w:t>,</w:t>
      </w:r>
      <w:r w:rsidR="009C3BE5" w:rsidRPr="00D371CB">
        <w:rPr>
          <w:rFonts w:ascii="Arial" w:hAnsi="Arial" w:cs="Arial"/>
          <w:color w:val="000000"/>
          <w:sz w:val="24"/>
          <w:szCs w:val="24"/>
        </w:rPr>
        <w:t xml:space="preserve"> affordable opportunities for sports to </w:t>
      </w:r>
      <w:r w:rsidR="00A46261" w:rsidRPr="00D371CB">
        <w:rPr>
          <w:rFonts w:ascii="Arial" w:hAnsi="Arial" w:cs="Arial"/>
          <w:color w:val="000000"/>
          <w:sz w:val="24"/>
          <w:szCs w:val="24"/>
        </w:rPr>
        <w:t>promote</w:t>
      </w:r>
      <w:r w:rsidR="009C3BE5" w:rsidRPr="00D371CB">
        <w:rPr>
          <w:rFonts w:ascii="Arial" w:hAnsi="Arial" w:cs="Arial"/>
          <w:color w:val="000000"/>
          <w:sz w:val="24"/>
          <w:szCs w:val="24"/>
        </w:rPr>
        <w:t xml:space="preserve"> child development</w:t>
      </w:r>
      <w:r w:rsidR="009C3BE5"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&lt;EndNote&gt;&lt;Cite&gt;&lt;Author&gt;Rigó&lt;/Author&gt;&lt;Year&gt;2024&lt;/Year&gt;&lt;RecNum&gt;99&lt;/RecNum&gt;&lt;DisplayText&gt;(159)&lt;/DisplayText&gt;&lt;record&gt;&lt;rec-number&gt;99&lt;/rec-number&gt;&lt;foreign-keys&gt;&lt;key app="EN" db-id="fswf2f50rpt5exeeartv5st7x09sxferextt" timestamp="1746106642"&gt;99&lt;/key&gt;&lt;/foreign-keys&gt;&lt;ref-type name="Journal Article"&gt;17&lt;/ref-type&gt;&lt;contributors&gt;&lt;authors&gt;&lt;author&gt;Rigó, M.&lt;/author&gt;&lt;author&gt;Weyers, S.&lt;/author&gt;&lt;/authors&gt;&lt;/contributors&gt;&lt;titles&gt;&lt;title&gt;Child Motor Development before and after the COVID-19 Pandemic: Are There Social Inequalities?&lt;/title&gt;&lt;secondary-title&gt;CHILDREN-BASEL&lt;/secondary-title&gt;&lt;/titles&gt;&lt;periodical&gt;&lt;full-title&gt;CHILDREN-BASEL&lt;/full-title&gt;&lt;/periodical&gt;&lt;volume&gt;11&lt;/volume&gt;&lt;number&gt;8&lt;/number&gt;&lt;dates&gt;&lt;year&gt;2024&lt;/year&gt;&lt;pub-dates&gt;&lt;date&gt;AUG&lt;/date&gt;&lt;/pub-dates&gt;&lt;/dates&gt;&lt;isbn&gt;2227-9067&lt;/isbn&gt;&lt;accession-num&gt;WOS:001305779700001&lt;/accession-num&gt;&lt;urls&gt;&lt;/urls&gt;&lt;custom7&gt;936&lt;/custom7&gt;&lt;electronic-resource-num&gt;10.3390/children11080936&lt;/electronic-resource-num&gt;&lt;/record&gt;&lt;/Cite&gt;&lt;/EndNote&gt;</w:instrText>
      </w:r>
      <w:r w:rsidR="009C3BE5"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(159)</w:t>
      </w:r>
      <w:r w:rsidR="009C3BE5" w:rsidRPr="00D371CB">
        <w:rPr>
          <w:rFonts w:ascii="Arial" w:hAnsi="Arial" w:cs="Arial"/>
          <w:color w:val="000000"/>
          <w:sz w:val="24"/>
          <w:szCs w:val="24"/>
          <w:vertAlign w:val="superscript"/>
        </w:rPr>
        <w:fldChar w:fldCharType="end"/>
      </w:r>
      <w:r w:rsidR="009C3BE5" w:rsidRPr="00D371CB">
        <w:rPr>
          <w:rFonts w:ascii="Arial" w:hAnsi="Arial" w:cs="Arial"/>
          <w:color w:val="000000"/>
          <w:sz w:val="24"/>
          <w:szCs w:val="24"/>
        </w:rPr>
        <w:t xml:space="preserve">, and </w:t>
      </w:r>
      <w:r w:rsidR="00A46261" w:rsidRPr="00D371CB">
        <w:rPr>
          <w:rFonts w:ascii="Arial" w:hAnsi="Arial" w:cs="Arial"/>
          <w:color w:val="000000"/>
          <w:sz w:val="24"/>
          <w:szCs w:val="24"/>
        </w:rPr>
        <w:t xml:space="preserve">the provision of socio-emotional support </w:t>
      </w:r>
      <w:r w:rsidR="00486D77" w:rsidRPr="00D371CB">
        <w:rPr>
          <w:rFonts w:ascii="Arial" w:hAnsi="Arial" w:cs="Arial"/>
          <w:color w:val="000000"/>
          <w:sz w:val="24"/>
          <w:szCs w:val="24"/>
        </w:rPr>
        <w:t>through</w:t>
      </w:r>
      <w:r w:rsidR="00A46261" w:rsidRPr="00D371CB">
        <w:rPr>
          <w:rFonts w:ascii="Arial" w:hAnsi="Arial" w:cs="Arial"/>
          <w:color w:val="000000"/>
          <w:sz w:val="24"/>
          <w:szCs w:val="24"/>
        </w:rPr>
        <w:t xml:space="preserve"> initi</w:t>
      </w:r>
      <w:r w:rsidR="0055654D" w:rsidRPr="00D371CB">
        <w:rPr>
          <w:rFonts w:ascii="Arial" w:hAnsi="Arial" w:cs="Arial"/>
          <w:color w:val="000000"/>
          <w:sz w:val="24"/>
          <w:szCs w:val="24"/>
        </w:rPr>
        <w:t>atives such as Mental Health Support Teams</w:t>
      </w:r>
      <w:r w:rsidR="00486D77" w:rsidRPr="00D371CB">
        <w:rPr>
          <w:rFonts w:ascii="Arial" w:hAnsi="Arial" w:cs="Arial"/>
          <w:color w:val="000000"/>
          <w:sz w:val="24"/>
          <w:szCs w:val="24"/>
          <w:vertAlign w:val="superscript"/>
        </w:rPr>
        <w:fldChar w:fldCharType="begin">
          <w:fldData xml:space="preserve">PEVuZE5vdGU+PENpdGU+PEF1dGhvcj5XYW5nPC9BdXRob3I+PFllYXI+MjAyMTwvWWVhcj48UmVj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PEVuZE5vdGU+PENpdGU+PEF1dGhvcj5XYW5nPC9BdXRob3I+PFllYXI+MjAyMTwvWWVhcj48UmVj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486D77" w:rsidRPr="00D371CB">
        <w:rPr>
          <w:rFonts w:ascii="Arial" w:hAnsi="Arial" w:cs="Arial"/>
          <w:color w:val="000000"/>
          <w:sz w:val="24"/>
          <w:szCs w:val="24"/>
          <w:vertAlign w:val="superscript"/>
        </w:rPr>
      </w:r>
      <w:r w:rsidR="00486D77"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(44, 45, 118)</w:t>
      </w:r>
      <w:r w:rsidR="00486D77" w:rsidRPr="00D371CB">
        <w:rPr>
          <w:rFonts w:ascii="Arial" w:hAnsi="Arial" w:cs="Arial"/>
          <w:color w:val="000000"/>
          <w:sz w:val="24"/>
          <w:szCs w:val="24"/>
          <w:vertAlign w:val="superscript"/>
        </w:rPr>
        <w:fldChar w:fldCharType="end"/>
      </w:r>
      <w:r w:rsidR="0055654D" w:rsidRPr="00D371CB">
        <w:rPr>
          <w:rFonts w:ascii="Arial" w:hAnsi="Arial" w:cs="Arial"/>
          <w:color w:val="000000"/>
          <w:sz w:val="24"/>
          <w:szCs w:val="24"/>
        </w:rPr>
        <w:t>.</w:t>
      </w:r>
      <w:r w:rsidR="0076397A" w:rsidRPr="00D371CB">
        <w:rPr>
          <w:rFonts w:ascii="Arial" w:hAnsi="Arial" w:cs="Arial"/>
          <w:color w:val="000000"/>
          <w:sz w:val="24"/>
          <w:szCs w:val="24"/>
        </w:rPr>
        <w:t xml:space="preserve"> These findings were underpinned by studies scoring between </w:t>
      </w:r>
      <w:r w:rsidR="00907907" w:rsidRPr="00D371CB">
        <w:rPr>
          <w:rFonts w:ascii="Arial" w:hAnsi="Arial" w:cs="Arial"/>
          <w:color w:val="000000"/>
          <w:sz w:val="24"/>
          <w:szCs w:val="24"/>
        </w:rPr>
        <w:t>40-100% on MMAT</w:t>
      </w:r>
      <w:r w:rsidR="00F51541" w:rsidRPr="00D371CB">
        <w:rPr>
          <w:rFonts w:ascii="Arial" w:hAnsi="Arial" w:cs="Arial"/>
          <w:color w:val="000000"/>
          <w:sz w:val="24"/>
          <w:szCs w:val="24"/>
        </w:rPr>
        <w:t>, indicating mid- to high quality studies</w:t>
      </w:r>
      <w:r w:rsidR="00907907" w:rsidRPr="00D371CB">
        <w:rPr>
          <w:rFonts w:ascii="Arial" w:hAnsi="Arial" w:cs="Arial"/>
          <w:color w:val="000000"/>
          <w:sz w:val="24"/>
          <w:szCs w:val="24"/>
        </w:rPr>
        <w:t>.</w:t>
      </w:r>
      <w:r w:rsidR="00B8651A" w:rsidRPr="00D371CB">
        <w:rPr>
          <w:rFonts w:ascii="Arial" w:hAnsi="Arial" w:cs="Arial"/>
          <w:color w:val="000000"/>
          <w:sz w:val="24"/>
          <w:szCs w:val="24"/>
        </w:rPr>
        <w:t xml:space="preserve"> </w:t>
      </w:r>
      <w:r w:rsidR="0076397A" w:rsidRPr="00D371CB">
        <w:rPr>
          <w:rFonts w:ascii="Arial" w:hAnsi="Arial" w:cs="Arial"/>
          <w:color w:val="000000"/>
          <w:sz w:val="24"/>
          <w:szCs w:val="24"/>
        </w:rPr>
        <w:t xml:space="preserve">Collectively, these findings suggest that community-based interventions </w:t>
      </w:r>
      <w:r w:rsidR="00B8651A" w:rsidRPr="00D371CB">
        <w:rPr>
          <w:rFonts w:ascii="Arial" w:hAnsi="Arial" w:cs="Arial"/>
          <w:color w:val="000000"/>
          <w:sz w:val="24"/>
          <w:szCs w:val="24"/>
        </w:rPr>
        <w:t>have potential to</w:t>
      </w:r>
      <w:r w:rsidR="0076397A" w:rsidRPr="00D371CB">
        <w:rPr>
          <w:rFonts w:ascii="Arial" w:hAnsi="Arial" w:cs="Arial"/>
          <w:color w:val="000000"/>
          <w:sz w:val="24"/>
          <w:szCs w:val="24"/>
        </w:rPr>
        <w:t xml:space="preserve"> reduce </w:t>
      </w:r>
      <w:r w:rsidR="0076397A" w:rsidRPr="00D371CB">
        <w:rPr>
          <w:rFonts w:ascii="Arial" w:hAnsi="Arial" w:cs="Arial"/>
          <w:color w:val="000000"/>
          <w:sz w:val="24"/>
          <w:szCs w:val="24"/>
        </w:rPr>
        <w:lastRenderedPageBreak/>
        <w:t xml:space="preserve">inequalities by improving access to </w:t>
      </w:r>
      <w:r w:rsidR="00B8651A" w:rsidRPr="00D371CB">
        <w:rPr>
          <w:rFonts w:ascii="Arial" w:hAnsi="Arial" w:cs="Arial"/>
          <w:color w:val="000000"/>
          <w:sz w:val="24"/>
          <w:szCs w:val="24"/>
        </w:rPr>
        <w:t xml:space="preserve">preventative public health </w:t>
      </w:r>
      <w:r w:rsidR="0076397A" w:rsidRPr="00D371CB">
        <w:rPr>
          <w:rFonts w:ascii="Arial" w:hAnsi="Arial" w:cs="Arial"/>
          <w:color w:val="000000"/>
          <w:sz w:val="24"/>
          <w:szCs w:val="24"/>
        </w:rPr>
        <w:t>resources that promote health and wellbeing.</w:t>
      </w:r>
    </w:p>
    <w:p w14:paraId="4E25578B" w14:textId="77777777" w:rsidR="009810F2" w:rsidRPr="00BB448D" w:rsidRDefault="009810F2" w:rsidP="00D371CB">
      <w:pPr>
        <w:spacing w:line="480" w:lineRule="auto"/>
        <w:jc w:val="both"/>
        <w:rPr>
          <w:rFonts w:ascii="Arial" w:hAnsi="Arial" w:cs="Arial"/>
          <w:color w:val="000000"/>
          <w:sz w:val="24"/>
          <w:szCs w:val="24"/>
        </w:rPr>
      </w:pPr>
    </w:p>
    <w:p w14:paraId="099C6151" w14:textId="18DE85A3" w:rsidR="009810F2" w:rsidRPr="00BB448D" w:rsidRDefault="00650F4F" w:rsidP="00D371CB">
      <w:pPr>
        <w:pStyle w:val="Heading4"/>
        <w:spacing w:line="480" w:lineRule="auto"/>
        <w:ind w:left="-360"/>
        <w:jc w:val="both"/>
        <w:rPr>
          <w:rFonts w:ascii="Arial" w:hAnsi="Arial" w:cs="Arial"/>
          <w:color w:val="000000"/>
          <w:sz w:val="24"/>
          <w:szCs w:val="24"/>
        </w:rPr>
      </w:pPr>
      <w:r w:rsidRPr="00BB448D">
        <w:rPr>
          <w:rFonts w:ascii="Arial" w:hAnsi="Arial" w:cs="Arial"/>
          <w:color w:val="000000"/>
          <w:sz w:val="24"/>
          <w:szCs w:val="24"/>
        </w:rPr>
        <w:t>T</w:t>
      </w:r>
      <w:r w:rsidR="00EF5572" w:rsidRPr="00BB448D">
        <w:rPr>
          <w:rFonts w:ascii="Arial" w:hAnsi="Arial" w:cs="Arial"/>
          <w:color w:val="000000"/>
          <w:sz w:val="24"/>
          <w:szCs w:val="24"/>
        </w:rPr>
        <w:t xml:space="preserve">ailoring support to address socioeconomic and cultural </w:t>
      </w:r>
      <w:r w:rsidR="00EF5572" w:rsidRPr="004A0AEB">
        <w:rPr>
          <w:rFonts w:ascii="Arial" w:hAnsi="Arial" w:cs="Arial"/>
          <w:color w:val="000000"/>
          <w:sz w:val="24"/>
          <w:szCs w:val="24"/>
        </w:rPr>
        <w:t>barriers</w:t>
      </w:r>
    </w:p>
    <w:p w14:paraId="4806E63F" w14:textId="40F8FC35" w:rsidR="00550792" w:rsidRPr="00D371CB" w:rsidRDefault="003D222B"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Evidence from several studies suggested that continued access to in-person support from </w:t>
      </w:r>
      <w:r w:rsidR="0046640D" w:rsidRPr="00D371CB">
        <w:rPr>
          <w:rFonts w:ascii="Arial" w:hAnsi="Arial" w:cs="Arial"/>
          <w:color w:val="000000"/>
          <w:sz w:val="24"/>
          <w:szCs w:val="24"/>
        </w:rPr>
        <w:t>healthcare professionals ha</w:t>
      </w:r>
      <w:r w:rsidR="004A0AEB">
        <w:rPr>
          <w:rFonts w:ascii="Arial" w:hAnsi="Arial" w:cs="Arial"/>
          <w:color w:val="000000"/>
          <w:sz w:val="24"/>
          <w:szCs w:val="24"/>
        </w:rPr>
        <w:t xml:space="preserve">s </w:t>
      </w:r>
      <w:r w:rsidR="0046640D" w:rsidRPr="00D371CB">
        <w:rPr>
          <w:rFonts w:ascii="Arial" w:hAnsi="Arial" w:cs="Arial"/>
          <w:color w:val="000000"/>
          <w:sz w:val="24"/>
          <w:szCs w:val="24"/>
        </w:rPr>
        <w:t xml:space="preserve">potential to reduce some of the adverse effects associated with </w:t>
      </w:r>
      <w:r w:rsidR="002625DF" w:rsidRPr="00D371CB">
        <w:rPr>
          <w:rFonts w:ascii="Arial" w:hAnsi="Arial" w:cs="Arial"/>
          <w:color w:val="000000"/>
          <w:sz w:val="24"/>
          <w:szCs w:val="24"/>
        </w:rPr>
        <w:t>pandemic restrictions and</w:t>
      </w:r>
      <w:r w:rsidR="009810F2" w:rsidRPr="00D371CB">
        <w:rPr>
          <w:rFonts w:ascii="Arial" w:hAnsi="Arial" w:cs="Arial"/>
          <w:color w:val="000000"/>
          <w:sz w:val="24"/>
          <w:szCs w:val="24"/>
        </w:rPr>
        <w:t xml:space="preserve"> can increase child resilience </w:t>
      </w:r>
      <w:r w:rsidR="00C55772" w:rsidRPr="00D371CB">
        <w:rPr>
          <w:rFonts w:ascii="Arial" w:hAnsi="Arial" w:cs="Arial"/>
          <w:color w:val="000000"/>
          <w:sz w:val="24"/>
          <w:szCs w:val="24"/>
        </w:rPr>
        <w:t>for any future pandemics</w:t>
      </w:r>
      <w:r w:rsidR="009810F2" w:rsidRPr="00D371CB">
        <w:rPr>
          <w:rFonts w:ascii="Arial" w:hAnsi="Arial" w:cs="Arial"/>
          <w:color w:val="000000"/>
          <w:sz w:val="24"/>
          <w:szCs w:val="24"/>
          <w:vertAlign w:val="superscript"/>
        </w:rPr>
        <w:fldChar w:fldCharType="begin">
          <w:fldData xml:space="preserve">PEVuZE5vdGU+PENpdGU+PEF1dGhvcj5TaWxrPC9BdXRob3I+PFllYXI+MjAyMTwvWWVhcj48UmVj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=
</w:fldData>
        </w:fldChar>
      </w:r>
      <w:r w:rsidR="00B91DB1" w:rsidRPr="00D371CB">
        <w:rPr>
          <w:rFonts w:ascii="Arial" w:hAnsi="Arial" w:cs="Arial"/>
          <w:color w:val="000000"/>
          <w:sz w:val="24"/>
          <w:szCs w:val="24"/>
          <w:vertAlign w:val="superscript"/>
        </w:rPr>
        <w:instrText xml:space="preserve"> ADDIN EN.CITE </w:instrText>
      </w:r>
      <w:r w:rsidR="00B91DB1" w:rsidRPr="00D371CB">
        <w:rPr>
          <w:rFonts w:ascii="Arial" w:hAnsi="Arial" w:cs="Arial"/>
          <w:color w:val="000000"/>
          <w:sz w:val="24"/>
          <w:szCs w:val="24"/>
          <w:vertAlign w:val="superscript"/>
        </w:rPr>
        <w:fldChar w:fldCharType="begin">
          <w:fldData xml:space="preserve">PEVuZE5vdGU+PENpdGU+PEF1dGhvcj5TaWxrPC9BdXRob3I+PFllYXI+MjAyMTwvWWVhcj48UmVj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=
</w:fldData>
        </w:fldChar>
      </w:r>
      <w:r w:rsidR="00B91DB1" w:rsidRPr="00D371CB">
        <w:rPr>
          <w:rFonts w:ascii="Arial" w:hAnsi="Arial" w:cs="Arial"/>
          <w:color w:val="000000"/>
          <w:sz w:val="24"/>
          <w:szCs w:val="24"/>
          <w:vertAlign w:val="superscript"/>
        </w:rPr>
        <w:instrText xml:space="preserve"> ADDIN EN.CITE.DATA </w:instrText>
      </w:r>
      <w:r w:rsidR="00B91DB1" w:rsidRPr="00D371CB">
        <w:rPr>
          <w:rFonts w:ascii="Arial" w:hAnsi="Arial" w:cs="Arial"/>
          <w:color w:val="000000"/>
          <w:sz w:val="24"/>
          <w:szCs w:val="24"/>
          <w:vertAlign w:val="superscript"/>
        </w:rPr>
      </w:r>
      <w:r w:rsidR="00B91DB1"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vertAlign w:val="superscript"/>
        </w:rPr>
      </w:r>
      <w:r w:rsidR="009810F2" w:rsidRPr="00D371CB">
        <w:rPr>
          <w:rFonts w:ascii="Arial" w:hAnsi="Arial" w:cs="Arial"/>
          <w:color w:val="000000"/>
          <w:sz w:val="24"/>
          <w:szCs w:val="24"/>
          <w:vertAlign w:val="superscript"/>
        </w:rPr>
        <w:fldChar w:fldCharType="separate"/>
      </w:r>
      <w:r w:rsidR="00B91DB1" w:rsidRPr="00D371CB">
        <w:rPr>
          <w:rFonts w:ascii="Arial" w:hAnsi="Arial" w:cs="Arial"/>
          <w:noProof/>
          <w:color w:val="000000"/>
          <w:sz w:val="24"/>
          <w:szCs w:val="24"/>
          <w:vertAlign w:val="superscript"/>
        </w:rPr>
        <w:t>(48, 52, 67, 108, 134, 146)</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rPr>
        <w:t xml:space="preserve">. </w:t>
      </w:r>
      <w:r w:rsidR="00516E65" w:rsidRPr="00D371CB">
        <w:rPr>
          <w:rFonts w:ascii="Arial" w:hAnsi="Arial" w:cs="Arial"/>
          <w:color w:val="000000"/>
          <w:sz w:val="24"/>
          <w:szCs w:val="24"/>
        </w:rPr>
        <w:t xml:space="preserve">Notably, studies consistently highlighted that support </w:t>
      </w:r>
      <w:r w:rsidR="00AD3023" w:rsidRPr="00D371CB">
        <w:rPr>
          <w:rFonts w:ascii="Arial" w:hAnsi="Arial" w:cs="Arial"/>
          <w:color w:val="000000"/>
          <w:sz w:val="24"/>
          <w:szCs w:val="24"/>
        </w:rPr>
        <w:t xml:space="preserve">has potential to be the most effective when it is accessible, inclusive and responsive to the needs of </w:t>
      </w:r>
      <w:r w:rsidR="009810F2" w:rsidRPr="00D371CB">
        <w:rPr>
          <w:rFonts w:ascii="Arial" w:hAnsi="Arial" w:cs="Arial"/>
          <w:color w:val="000000"/>
          <w:sz w:val="24"/>
          <w:szCs w:val="24"/>
        </w:rPr>
        <w:t xml:space="preserve">those from minoritised populations such as deprived families, refugees, LGBTQ2S </w:t>
      </w:r>
      <w:r w:rsidR="00550792" w:rsidRPr="00D371CB">
        <w:rPr>
          <w:rFonts w:ascii="Arial" w:hAnsi="Arial" w:cs="Arial"/>
          <w:color w:val="000000"/>
          <w:sz w:val="24"/>
          <w:szCs w:val="24"/>
        </w:rPr>
        <w:t>young people</w:t>
      </w:r>
      <w:r w:rsidR="00CD6412" w:rsidRPr="00D371CB">
        <w:rPr>
          <w:rFonts w:ascii="Arial" w:hAnsi="Arial" w:cs="Arial"/>
          <w:color w:val="000000"/>
          <w:sz w:val="24"/>
          <w:szCs w:val="24"/>
        </w:rPr>
        <w:t>,</w:t>
      </w:r>
      <w:r w:rsidR="00550792" w:rsidRPr="00D371CB">
        <w:rPr>
          <w:rFonts w:ascii="Arial" w:hAnsi="Arial" w:cs="Arial"/>
          <w:color w:val="000000"/>
          <w:sz w:val="24"/>
          <w:szCs w:val="24"/>
        </w:rPr>
        <w:t xml:space="preserve"> and children with neurodiversity or disabilities</w:t>
      </w:r>
      <w:r w:rsidR="00CD6412" w:rsidRPr="00D371CB">
        <w:rPr>
          <w:rFonts w:ascii="Arial" w:hAnsi="Arial" w:cs="Arial"/>
          <w:color w:val="000000"/>
          <w:sz w:val="24"/>
          <w:szCs w:val="24"/>
        </w:rPr>
        <w:t xml:space="preserve"> </w:t>
      </w:r>
      <w:r w:rsidR="009810F2" w:rsidRPr="00D371CB">
        <w:rPr>
          <w:rFonts w:ascii="Arial" w:hAnsi="Arial" w:cs="Arial"/>
          <w:color w:val="000000"/>
          <w:sz w:val="24"/>
          <w:szCs w:val="24"/>
          <w:vertAlign w:val="superscript"/>
        </w:rPr>
        <w:fldChar w:fldCharType="begin">
          <w:fldData xml:space="preserve">PEVuZE5vdGU+PENpdGU+PEF1dGhvcj5BYnJhbW92aWNoPC9BdXRob3I+PFllYXI+MjAyMTwvWWVh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PEVuZE5vdGU+PENpdGU+PEF1dGhvcj5BYnJhbW92aWNoPC9BdXRob3I+PFllYXI+MjAyMTwvWWVh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vertAlign w:val="superscript"/>
        </w:rPr>
      </w:r>
      <w:r w:rsidR="009810F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(51, 53, 83, 92, 137, 146)</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rPr>
        <w:t xml:space="preserve">. </w:t>
      </w:r>
    </w:p>
    <w:p w14:paraId="00DCFC6A" w14:textId="5D28FCCB" w:rsidR="009810F2" w:rsidRPr="00D371CB" w:rsidRDefault="00BD7CB4"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Accessibility</w:t>
      </w:r>
      <w:r w:rsidR="00806F0F" w:rsidRPr="00D371CB">
        <w:rPr>
          <w:rFonts w:ascii="Arial" w:hAnsi="Arial" w:cs="Arial"/>
          <w:color w:val="000000"/>
          <w:sz w:val="24"/>
          <w:szCs w:val="24"/>
        </w:rPr>
        <w:t xml:space="preserve"> modifications</w:t>
      </w:r>
      <w:r w:rsidR="007A5ED7" w:rsidRPr="00D371CB">
        <w:rPr>
          <w:rFonts w:ascii="Arial" w:hAnsi="Arial" w:cs="Arial"/>
          <w:color w:val="000000"/>
          <w:sz w:val="24"/>
          <w:szCs w:val="24"/>
        </w:rPr>
        <w:t xml:space="preserve"> were</w:t>
      </w:r>
      <w:r w:rsidR="00806F0F" w:rsidRPr="00D371CB">
        <w:rPr>
          <w:rFonts w:ascii="Arial" w:hAnsi="Arial" w:cs="Arial"/>
          <w:color w:val="000000"/>
          <w:sz w:val="24"/>
          <w:szCs w:val="24"/>
        </w:rPr>
        <w:t xml:space="preserve"> suggested in evidence</w:t>
      </w:r>
      <w:r w:rsidR="007A5ED7" w:rsidRPr="00D371CB">
        <w:rPr>
          <w:rFonts w:ascii="Arial" w:hAnsi="Arial" w:cs="Arial"/>
          <w:color w:val="000000"/>
          <w:sz w:val="24"/>
          <w:szCs w:val="24"/>
        </w:rPr>
        <w:t>, they</w:t>
      </w:r>
      <w:r w:rsidR="00806F0F" w:rsidRPr="00D371CB">
        <w:rPr>
          <w:rFonts w:ascii="Arial" w:hAnsi="Arial" w:cs="Arial"/>
          <w:color w:val="000000"/>
          <w:sz w:val="24"/>
          <w:szCs w:val="24"/>
        </w:rPr>
        <w:t xml:space="preserve"> included</w:t>
      </w:r>
      <w:r w:rsidR="00C444F6" w:rsidRPr="00D371CB">
        <w:rPr>
          <w:rFonts w:ascii="Arial" w:hAnsi="Arial" w:cs="Arial"/>
          <w:color w:val="000000"/>
          <w:sz w:val="24"/>
          <w:szCs w:val="24"/>
        </w:rPr>
        <w:t xml:space="preserve"> </w:t>
      </w:r>
      <w:r w:rsidRPr="00D371CB">
        <w:rPr>
          <w:rFonts w:ascii="Arial" w:hAnsi="Arial" w:cs="Arial"/>
          <w:color w:val="000000"/>
          <w:sz w:val="24"/>
          <w:szCs w:val="24"/>
        </w:rPr>
        <w:t>consideration of</w:t>
      </w:r>
      <w:r w:rsidR="00C444F6" w:rsidRPr="00D371CB">
        <w:rPr>
          <w:rFonts w:ascii="Arial" w:hAnsi="Arial" w:cs="Arial"/>
          <w:color w:val="000000"/>
          <w:sz w:val="24"/>
          <w:szCs w:val="24"/>
        </w:rPr>
        <w:t xml:space="preserve"> </w:t>
      </w:r>
      <w:r w:rsidR="00D36BD3" w:rsidRPr="00D371CB">
        <w:rPr>
          <w:rFonts w:ascii="Arial" w:hAnsi="Arial" w:cs="Arial"/>
          <w:color w:val="000000"/>
          <w:sz w:val="24"/>
          <w:szCs w:val="24"/>
        </w:rPr>
        <w:t>financial constraints to accessing services</w:t>
      </w:r>
      <w:r w:rsidRPr="00D371CB">
        <w:rPr>
          <w:rFonts w:ascii="Arial" w:hAnsi="Arial" w:cs="Arial"/>
          <w:color w:val="000000"/>
          <w:sz w:val="24"/>
          <w:szCs w:val="24"/>
        </w:rPr>
        <w:t xml:space="preserve">, translation services, and designing service hours around </w:t>
      </w:r>
      <w:r w:rsidR="004C40C9" w:rsidRPr="00D371CB">
        <w:rPr>
          <w:rFonts w:ascii="Arial" w:hAnsi="Arial" w:cs="Arial"/>
          <w:color w:val="000000"/>
          <w:sz w:val="24"/>
          <w:szCs w:val="24"/>
        </w:rPr>
        <w:t>family’s needs</w:t>
      </w:r>
      <w:r w:rsidR="000F7DA2" w:rsidRPr="00D371CB">
        <w:rPr>
          <w:rFonts w:ascii="Arial" w:hAnsi="Arial" w:cs="Arial"/>
          <w:color w:val="000000"/>
          <w:sz w:val="24"/>
          <w:szCs w:val="24"/>
          <w:vertAlign w:val="superscript"/>
        </w:rPr>
        <w:fldChar w:fldCharType="begin">
          <w:fldData xml:space="preserve">PEVuZE5vdGU+PENpdGU+PEF1dGhvcj5GaWdhczwvQXV0aG9yPjxZZWFyPjIwMjM8L1llYXI+PFJl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PEVuZE5vdGU+PENpdGU+PEF1dGhvcj5GaWdhczwvQXV0aG9yPjxZZWFyPjIwMjM8L1llYXI+PFJl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0F7DA2" w:rsidRPr="00D371CB">
        <w:rPr>
          <w:rFonts w:ascii="Arial" w:hAnsi="Arial" w:cs="Arial"/>
          <w:color w:val="000000"/>
          <w:sz w:val="24"/>
          <w:szCs w:val="24"/>
          <w:vertAlign w:val="superscript"/>
        </w:rPr>
      </w:r>
      <w:r w:rsidR="000F7DA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(54, 140)</w:t>
      </w:r>
      <w:r w:rsidR="000F7DA2" w:rsidRPr="00D371CB">
        <w:rPr>
          <w:rFonts w:ascii="Arial" w:hAnsi="Arial" w:cs="Arial"/>
          <w:color w:val="000000"/>
          <w:sz w:val="24"/>
          <w:szCs w:val="24"/>
          <w:vertAlign w:val="superscript"/>
        </w:rPr>
        <w:fldChar w:fldCharType="end"/>
      </w:r>
      <w:r w:rsidR="007A5ED7" w:rsidRPr="00D371CB">
        <w:rPr>
          <w:rFonts w:ascii="Arial" w:hAnsi="Arial" w:cs="Arial"/>
          <w:color w:val="000000"/>
          <w:sz w:val="24"/>
          <w:szCs w:val="24"/>
        </w:rPr>
        <w:t>.</w:t>
      </w:r>
      <w:r w:rsidR="00395E39" w:rsidRPr="00D371CB">
        <w:rPr>
          <w:rFonts w:ascii="Arial" w:hAnsi="Arial" w:cs="Arial"/>
          <w:color w:val="000000"/>
          <w:sz w:val="24"/>
          <w:szCs w:val="24"/>
        </w:rPr>
        <w:t xml:space="preserve">  </w:t>
      </w:r>
      <w:r w:rsidR="005B7757" w:rsidRPr="00D371CB">
        <w:rPr>
          <w:rFonts w:ascii="Arial" w:hAnsi="Arial" w:cs="Arial"/>
          <w:color w:val="000000"/>
          <w:sz w:val="24"/>
          <w:szCs w:val="24"/>
        </w:rPr>
        <w:t xml:space="preserve">These findings suggest that service accessibility may be an important mechanism through which existing inequalities have potential to be </w:t>
      </w:r>
      <w:r w:rsidR="004C40C9" w:rsidRPr="00D371CB">
        <w:rPr>
          <w:rFonts w:ascii="Arial" w:hAnsi="Arial" w:cs="Arial"/>
          <w:color w:val="000000"/>
          <w:sz w:val="24"/>
          <w:szCs w:val="24"/>
        </w:rPr>
        <w:t>addressed.</w:t>
      </w:r>
      <w:r w:rsidR="009810F2" w:rsidRPr="00D371CB">
        <w:rPr>
          <w:rFonts w:ascii="Arial" w:hAnsi="Arial" w:cs="Arial"/>
          <w:color w:val="000000"/>
          <w:sz w:val="24"/>
          <w:szCs w:val="24"/>
        </w:rPr>
        <w:t xml:space="preserve"> </w:t>
      </w:r>
      <w:r w:rsidR="00EF5C55" w:rsidRPr="00D371CB">
        <w:rPr>
          <w:rFonts w:ascii="Arial" w:hAnsi="Arial" w:cs="Arial"/>
          <w:color w:val="000000"/>
          <w:sz w:val="24"/>
          <w:szCs w:val="24"/>
        </w:rPr>
        <w:t>Several studies a</w:t>
      </w:r>
      <w:r w:rsidR="00870836" w:rsidRPr="00D371CB">
        <w:rPr>
          <w:rFonts w:ascii="Arial" w:hAnsi="Arial" w:cs="Arial"/>
          <w:color w:val="000000"/>
          <w:sz w:val="24"/>
          <w:szCs w:val="24"/>
        </w:rPr>
        <w:t xml:space="preserve">lso highlighted </w:t>
      </w:r>
      <w:r w:rsidR="00ED60E9" w:rsidRPr="00D371CB">
        <w:rPr>
          <w:rFonts w:ascii="Arial" w:hAnsi="Arial" w:cs="Arial"/>
          <w:color w:val="000000"/>
          <w:sz w:val="24"/>
          <w:szCs w:val="24"/>
        </w:rPr>
        <w:t>the importance</w:t>
      </w:r>
      <w:r w:rsidR="00C444DE" w:rsidRPr="00D371CB">
        <w:rPr>
          <w:rFonts w:ascii="Arial" w:hAnsi="Arial" w:cs="Arial"/>
          <w:color w:val="000000"/>
          <w:sz w:val="24"/>
          <w:szCs w:val="24"/>
        </w:rPr>
        <w:t xml:space="preserve"> </w:t>
      </w:r>
      <w:r w:rsidR="00D71E93" w:rsidRPr="00D371CB">
        <w:rPr>
          <w:rFonts w:ascii="Arial" w:hAnsi="Arial" w:cs="Arial"/>
          <w:color w:val="000000"/>
          <w:sz w:val="24"/>
          <w:szCs w:val="24"/>
        </w:rPr>
        <w:t xml:space="preserve">of professionals recognising and addressing </w:t>
      </w:r>
      <w:r w:rsidR="009810F2" w:rsidRPr="00D371CB">
        <w:rPr>
          <w:rFonts w:ascii="Arial" w:hAnsi="Arial" w:cs="Arial"/>
          <w:color w:val="000000"/>
          <w:sz w:val="24"/>
          <w:szCs w:val="24"/>
        </w:rPr>
        <w:t>the socioeconomic aspects of what might make a child ill</w:t>
      </w:r>
      <w:r w:rsidR="00C5426A" w:rsidRPr="00D371CB">
        <w:rPr>
          <w:rFonts w:ascii="Arial" w:hAnsi="Arial" w:cs="Arial"/>
          <w:color w:val="000000"/>
          <w:sz w:val="24"/>
          <w:szCs w:val="24"/>
        </w:rPr>
        <w:t>, as opposed to</w:t>
      </w:r>
      <w:r w:rsidR="00D71E93" w:rsidRPr="00D371CB">
        <w:rPr>
          <w:rFonts w:ascii="Arial" w:hAnsi="Arial" w:cs="Arial"/>
          <w:color w:val="000000"/>
          <w:sz w:val="24"/>
          <w:szCs w:val="24"/>
        </w:rPr>
        <w:t xml:space="preserve"> </w:t>
      </w:r>
      <w:r w:rsidR="00E44705" w:rsidRPr="00D371CB">
        <w:rPr>
          <w:rFonts w:ascii="Arial" w:hAnsi="Arial" w:cs="Arial"/>
          <w:color w:val="000000"/>
          <w:sz w:val="24"/>
          <w:szCs w:val="24"/>
        </w:rPr>
        <w:t>solely focussing on presenting health concerns</w:t>
      </w:r>
      <w:r w:rsidR="00DA663E" w:rsidRPr="00D371CB">
        <w:rPr>
          <w:rFonts w:ascii="Arial" w:hAnsi="Arial" w:cs="Arial"/>
          <w:color w:val="000000"/>
          <w:sz w:val="24"/>
          <w:szCs w:val="24"/>
          <w:vertAlign w:val="superscript"/>
        </w:rPr>
        <w:fldChar w:fldCharType="begin">
          <w:fldData xml:space="preserve">PEVuZE5vdGU+PENpdGU+PEF1dGhvcj5HYXNzbWFuLVBpbmVzPC9BdXRob3I+PFllYXI+MjAyMDwv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</w:fldData>
        </w:fldChar>
      </w:r>
      <w:r w:rsidR="00B91DB1" w:rsidRPr="00D371CB">
        <w:rPr>
          <w:rFonts w:ascii="Arial" w:hAnsi="Arial" w:cs="Arial"/>
          <w:color w:val="000000"/>
          <w:sz w:val="24"/>
          <w:szCs w:val="24"/>
          <w:vertAlign w:val="superscript"/>
        </w:rPr>
        <w:instrText xml:space="preserve"> ADDIN EN.CITE </w:instrText>
      </w:r>
      <w:r w:rsidR="00B91DB1" w:rsidRPr="00D371CB">
        <w:rPr>
          <w:rFonts w:ascii="Arial" w:hAnsi="Arial" w:cs="Arial"/>
          <w:color w:val="000000"/>
          <w:sz w:val="24"/>
          <w:szCs w:val="24"/>
          <w:vertAlign w:val="superscript"/>
        </w:rPr>
        <w:fldChar w:fldCharType="begin">
          <w:fldData xml:space="preserve">PEVuZE5vdGU+PENpdGU+PEF1dGhvcj5HYXNzbWFuLVBpbmVzPC9BdXRob3I+PFllYXI+MjAyMDwv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</w:fldData>
        </w:fldChar>
      </w:r>
      <w:r w:rsidR="00B91DB1" w:rsidRPr="00D371CB">
        <w:rPr>
          <w:rFonts w:ascii="Arial" w:hAnsi="Arial" w:cs="Arial"/>
          <w:color w:val="000000"/>
          <w:sz w:val="24"/>
          <w:szCs w:val="24"/>
          <w:vertAlign w:val="superscript"/>
        </w:rPr>
        <w:instrText xml:space="preserve"> ADDIN EN.CITE.DATA </w:instrText>
      </w:r>
      <w:r w:rsidR="00B91DB1" w:rsidRPr="00D371CB">
        <w:rPr>
          <w:rFonts w:ascii="Arial" w:hAnsi="Arial" w:cs="Arial"/>
          <w:color w:val="000000"/>
          <w:sz w:val="24"/>
          <w:szCs w:val="24"/>
          <w:vertAlign w:val="superscript"/>
        </w:rPr>
      </w:r>
      <w:r w:rsidR="00B91DB1" w:rsidRPr="00D371CB">
        <w:rPr>
          <w:rFonts w:ascii="Arial" w:hAnsi="Arial" w:cs="Arial"/>
          <w:color w:val="000000"/>
          <w:sz w:val="24"/>
          <w:szCs w:val="24"/>
          <w:vertAlign w:val="superscript"/>
        </w:rPr>
        <w:fldChar w:fldCharType="end"/>
      </w:r>
      <w:r w:rsidR="00DA663E" w:rsidRPr="00D371CB">
        <w:rPr>
          <w:rFonts w:ascii="Arial" w:hAnsi="Arial" w:cs="Arial"/>
          <w:color w:val="000000"/>
          <w:sz w:val="24"/>
          <w:szCs w:val="24"/>
          <w:vertAlign w:val="superscript"/>
        </w:rPr>
      </w:r>
      <w:r w:rsidR="00DA663E" w:rsidRPr="00D371CB">
        <w:rPr>
          <w:rFonts w:ascii="Arial" w:hAnsi="Arial" w:cs="Arial"/>
          <w:color w:val="000000"/>
          <w:sz w:val="24"/>
          <w:szCs w:val="24"/>
          <w:vertAlign w:val="superscript"/>
        </w:rPr>
        <w:fldChar w:fldCharType="separate"/>
      </w:r>
      <w:r w:rsidR="00B91DB1" w:rsidRPr="00D371CB">
        <w:rPr>
          <w:rFonts w:ascii="Arial" w:hAnsi="Arial" w:cs="Arial"/>
          <w:noProof/>
          <w:color w:val="000000"/>
          <w:sz w:val="24"/>
          <w:szCs w:val="24"/>
          <w:vertAlign w:val="superscript"/>
        </w:rPr>
        <w:t>(61, 65, 67, 89, 99, 152)</w:t>
      </w:r>
      <w:r w:rsidR="00DA663E" w:rsidRPr="00D371CB">
        <w:rPr>
          <w:rFonts w:ascii="Arial" w:hAnsi="Arial" w:cs="Arial"/>
          <w:color w:val="000000"/>
          <w:sz w:val="24"/>
          <w:szCs w:val="24"/>
          <w:vertAlign w:val="superscript"/>
        </w:rPr>
        <w:fldChar w:fldCharType="end"/>
      </w:r>
      <w:r w:rsidR="00DA663E" w:rsidRPr="00D371CB">
        <w:rPr>
          <w:rFonts w:ascii="Arial" w:hAnsi="Arial" w:cs="Arial"/>
          <w:color w:val="000000"/>
          <w:sz w:val="24"/>
          <w:szCs w:val="24"/>
        </w:rPr>
        <w:t>.</w:t>
      </w:r>
      <w:r w:rsidR="00E44705" w:rsidRPr="00D371CB">
        <w:rPr>
          <w:rFonts w:ascii="Arial" w:hAnsi="Arial" w:cs="Arial"/>
          <w:color w:val="000000"/>
          <w:sz w:val="24"/>
          <w:szCs w:val="24"/>
        </w:rPr>
        <w:t xml:space="preserve"> </w:t>
      </w:r>
      <w:r w:rsidR="00DA663E" w:rsidRPr="00D371CB">
        <w:rPr>
          <w:rFonts w:ascii="Arial" w:hAnsi="Arial" w:cs="Arial"/>
          <w:color w:val="000000"/>
          <w:sz w:val="24"/>
          <w:szCs w:val="24"/>
        </w:rPr>
        <w:t>F</w:t>
      </w:r>
      <w:r w:rsidR="00E44705" w:rsidRPr="00D371CB">
        <w:rPr>
          <w:rFonts w:ascii="Arial" w:hAnsi="Arial" w:cs="Arial"/>
          <w:color w:val="000000"/>
          <w:sz w:val="24"/>
          <w:szCs w:val="24"/>
        </w:rPr>
        <w:t xml:space="preserve">indings suggested that screening for issues such as </w:t>
      </w:r>
      <w:r w:rsidR="007C3849" w:rsidRPr="00D371CB">
        <w:rPr>
          <w:rFonts w:ascii="Arial" w:hAnsi="Arial" w:cs="Arial"/>
          <w:color w:val="000000"/>
          <w:sz w:val="24"/>
          <w:szCs w:val="24"/>
        </w:rPr>
        <w:t xml:space="preserve">food insecurity or financial insecurity may enable more contextually relevant and holistic care. </w:t>
      </w:r>
      <w:r w:rsidR="00FF52CB" w:rsidRPr="00D371CB">
        <w:rPr>
          <w:rFonts w:ascii="Arial" w:hAnsi="Arial" w:cs="Arial"/>
          <w:color w:val="000000"/>
          <w:sz w:val="24"/>
          <w:szCs w:val="24"/>
        </w:rPr>
        <w:t>For example, in</w:t>
      </w:r>
      <w:r w:rsidR="00531A92" w:rsidRPr="00D371CB">
        <w:rPr>
          <w:rFonts w:ascii="Arial" w:hAnsi="Arial" w:cs="Arial"/>
          <w:color w:val="000000"/>
          <w:sz w:val="24"/>
          <w:szCs w:val="24"/>
        </w:rPr>
        <w:t xml:space="preserve"> the context of food insecurity, </w:t>
      </w:r>
      <w:r w:rsidR="005E76CC" w:rsidRPr="00D371CB">
        <w:rPr>
          <w:rFonts w:ascii="Arial" w:hAnsi="Arial" w:cs="Arial"/>
          <w:color w:val="000000"/>
          <w:sz w:val="24"/>
          <w:szCs w:val="24"/>
        </w:rPr>
        <w:t xml:space="preserve">clinicians could be trained and encouraged to </w:t>
      </w:r>
      <w:r w:rsidR="00FF5AD4">
        <w:rPr>
          <w:rFonts w:ascii="Arial" w:hAnsi="Arial" w:cs="Arial"/>
          <w:color w:val="000000"/>
          <w:sz w:val="24"/>
          <w:szCs w:val="24"/>
        </w:rPr>
        <w:t>incorporate</w:t>
      </w:r>
      <w:r w:rsidR="00F97591" w:rsidRPr="00D371CB">
        <w:rPr>
          <w:rFonts w:ascii="Arial" w:hAnsi="Arial" w:cs="Arial"/>
          <w:color w:val="000000"/>
          <w:sz w:val="24"/>
          <w:szCs w:val="24"/>
        </w:rPr>
        <w:t xml:space="preserve"> nutrition assessments </w:t>
      </w:r>
      <w:r w:rsidR="005E76CC" w:rsidRPr="00D371CB">
        <w:rPr>
          <w:rFonts w:ascii="Arial" w:hAnsi="Arial" w:cs="Arial"/>
          <w:color w:val="000000"/>
          <w:sz w:val="24"/>
          <w:szCs w:val="24"/>
        </w:rPr>
        <w:t>and support into their</w:t>
      </w:r>
      <w:r w:rsidR="00CD4897" w:rsidRPr="00D371CB">
        <w:rPr>
          <w:rFonts w:ascii="Arial" w:hAnsi="Arial" w:cs="Arial"/>
          <w:color w:val="000000"/>
          <w:sz w:val="24"/>
          <w:szCs w:val="24"/>
        </w:rPr>
        <w:t xml:space="preserve"> therapeutic work, </w:t>
      </w:r>
      <w:r w:rsidR="00E16302" w:rsidRPr="00D371CB">
        <w:rPr>
          <w:rFonts w:ascii="Arial" w:hAnsi="Arial" w:cs="Arial"/>
          <w:color w:val="000000"/>
          <w:sz w:val="24"/>
          <w:szCs w:val="24"/>
        </w:rPr>
        <w:t xml:space="preserve">potentially benefitting </w:t>
      </w:r>
      <w:r w:rsidR="001966DA" w:rsidRPr="00D371CB">
        <w:rPr>
          <w:rFonts w:ascii="Arial" w:hAnsi="Arial" w:cs="Arial"/>
          <w:color w:val="000000"/>
          <w:sz w:val="24"/>
          <w:szCs w:val="24"/>
        </w:rPr>
        <w:t>the child but also their wider family members</w:t>
      </w:r>
      <w:r w:rsidR="00E16302" w:rsidRPr="00D371CB">
        <w:rPr>
          <w:rFonts w:ascii="Arial" w:hAnsi="Arial" w:cs="Arial"/>
          <w:color w:val="000000"/>
          <w:sz w:val="24"/>
          <w:szCs w:val="24"/>
          <w:vertAlign w:val="superscript"/>
        </w:rPr>
        <w:fldChar w:fldCharType="begin">
          <w:fldData xml:space="preserve">PEVuZE5vdGU+PENpdGU+PEF1dGhvcj5DYXBpZWxvIFJvc2FyaW88L0F1dGhvcj48WWVhcj4yMDI0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Y2lhdGlvbiwgRGl2aXNpb24gNTM8L2Z1bGwtdGl0bGU+PC9wZXJpb2RpY2FsPjxwYWdlcz41Mi02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PEVuZE5vdGU+PENpdGU+PEF1dGhvcj5DYXBpZWxvIFJvc2FyaW88L0F1dGhvcj48WWVhcj4yMDI0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Y2lhdGlvbiwgRGl2aXNpb24gNTM8L2Z1bGwtdGl0bGU+PC9wZXJpb2RpY2FsPjxwYWdlcz41Mi02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E16302" w:rsidRPr="00D371CB">
        <w:rPr>
          <w:rFonts w:ascii="Arial" w:hAnsi="Arial" w:cs="Arial"/>
          <w:color w:val="000000"/>
          <w:sz w:val="24"/>
          <w:szCs w:val="24"/>
          <w:vertAlign w:val="superscript"/>
        </w:rPr>
      </w:r>
      <w:r w:rsidR="00E1630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(89)</w:t>
      </w:r>
      <w:r w:rsidR="00E16302" w:rsidRPr="00D371CB">
        <w:rPr>
          <w:rFonts w:ascii="Arial" w:hAnsi="Arial" w:cs="Arial"/>
          <w:color w:val="000000"/>
          <w:sz w:val="24"/>
          <w:szCs w:val="24"/>
          <w:vertAlign w:val="superscript"/>
        </w:rPr>
        <w:fldChar w:fldCharType="end"/>
      </w:r>
      <w:r w:rsidR="001966DA" w:rsidRPr="00D371CB">
        <w:rPr>
          <w:rFonts w:ascii="Arial" w:hAnsi="Arial" w:cs="Arial"/>
          <w:color w:val="000000"/>
          <w:sz w:val="24"/>
          <w:szCs w:val="24"/>
        </w:rPr>
        <w:t>.</w:t>
      </w:r>
      <w:r w:rsidR="00CD4897" w:rsidRPr="00D371CB">
        <w:rPr>
          <w:rFonts w:ascii="Arial" w:hAnsi="Arial" w:cs="Arial"/>
          <w:color w:val="000000"/>
          <w:sz w:val="24"/>
          <w:szCs w:val="24"/>
        </w:rPr>
        <w:t xml:space="preserve"> </w:t>
      </w:r>
      <w:r w:rsidR="002A2A15" w:rsidRPr="00D371CB">
        <w:rPr>
          <w:rFonts w:ascii="Arial" w:hAnsi="Arial" w:cs="Arial"/>
          <w:color w:val="000000"/>
          <w:sz w:val="24"/>
          <w:szCs w:val="24"/>
        </w:rPr>
        <w:t xml:space="preserve">Finally, studies highlighted the </w:t>
      </w:r>
      <w:r w:rsidR="00C61C0A" w:rsidRPr="00D371CB">
        <w:rPr>
          <w:rFonts w:ascii="Arial" w:hAnsi="Arial" w:cs="Arial"/>
          <w:color w:val="000000"/>
          <w:sz w:val="24"/>
          <w:szCs w:val="24"/>
        </w:rPr>
        <w:t>potential value of interventions aimed at parents to help f</w:t>
      </w:r>
      <w:r w:rsidR="00BE3136" w:rsidRPr="00D371CB">
        <w:rPr>
          <w:rFonts w:ascii="Arial" w:hAnsi="Arial" w:cs="Arial"/>
          <w:color w:val="000000"/>
          <w:sz w:val="24"/>
          <w:szCs w:val="24"/>
        </w:rPr>
        <w:t>oster resilience in their child</w:t>
      </w:r>
      <w:r w:rsidR="00A97AF0" w:rsidRPr="00D371CB">
        <w:rPr>
          <w:rFonts w:ascii="Arial" w:hAnsi="Arial" w:cs="Arial"/>
          <w:color w:val="000000"/>
          <w:sz w:val="24"/>
          <w:szCs w:val="24"/>
        </w:rPr>
        <w:t xml:space="preserve">, reduce family stress and support positive </w:t>
      </w:r>
      <w:r w:rsidR="00A97AF0" w:rsidRPr="00D371CB">
        <w:rPr>
          <w:rFonts w:ascii="Arial" w:hAnsi="Arial" w:cs="Arial"/>
          <w:color w:val="000000"/>
          <w:sz w:val="24"/>
          <w:szCs w:val="24"/>
        </w:rPr>
        <w:lastRenderedPageBreak/>
        <w:t>parent-child relationships</w:t>
      </w:r>
      <w:r w:rsidR="00A97AF0" w:rsidRPr="00D371CB">
        <w:rPr>
          <w:rFonts w:ascii="Arial" w:hAnsi="Arial" w:cs="Arial"/>
          <w:color w:val="000000"/>
          <w:sz w:val="24"/>
          <w:szCs w:val="24"/>
          <w:vertAlign w:val="superscript"/>
        </w:rPr>
        <w:fldChar w:fldCharType="begin">
          <w:fldData xml:space="preserve">PEVuZE5vdGU+PENpdGU+PEF1dGhvcj5PcHBlcm1hbm48L0F1dGhvcj48WWVhcj4yMDI0PC9ZZWFy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PEVuZE5vdGU+PENpdGU+PEF1dGhvcj5PcHBlcm1hbm48L0F1dGhvcj48WWVhcj4yMDI0PC9ZZWFy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A97AF0" w:rsidRPr="00D371CB">
        <w:rPr>
          <w:rFonts w:ascii="Arial" w:hAnsi="Arial" w:cs="Arial"/>
          <w:color w:val="000000"/>
          <w:sz w:val="24"/>
          <w:szCs w:val="24"/>
          <w:vertAlign w:val="superscript"/>
        </w:rPr>
      </w:r>
      <w:r w:rsidR="00A97AF0"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(67, 87, 134, 140, 144, 146)</w:t>
      </w:r>
      <w:r w:rsidR="00A97AF0" w:rsidRPr="00D371CB">
        <w:rPr>
          <w:rFonts w:ascii="Arial" w:hAnsi="Arial" w:cs="Arial"/>
          <w:color w:val="000000"/>
          <w:sz w:val="24"/>
          <w:szCs w:val="24"/>
          <w:vertAlign w:val="superscript"/>
        </w:rPr>
        <w:fldChar w:fldCharType="end"/>
      </w:r>
      <w:r w:rsidR="00A97AF0" w:rsidRPr="00D371CB">
        <w:rPr>
          <w:rFonts w:ascii="Arial" w:hAnsi="Arial" w:cs="Arial"/>
          <w:color w:val="000000"/>
          <w:sz w:val="24"/>
          <w:szCs w:val="24"/>
        </w:rPr>
        <w:t xml:space="preserve">. </w:t>
      </w:r>
      <w:r w:rsidR="00C722B1" w:rsidRPr="00D371CB">
        <w:rPr>
          <w:rFonts w:ascii="Arial" w:hAnsi="Arial" w:cs="Arial"/>
          <w:color w:val="000000"/>
          <w:sz w:val="24"/>
          <w:szCs w:val="24"/>
        </w:rPr>
        <w:t>These studies scored between 40-100% on MMAT</w:t>
      </w:r>
      <w:r w:rsidR="00D030AF" w:rsidRPr="00D371CB">
        <w:rPr>
          <w:rFonts w:ascii="Arial" w:hAnsi="Arial" w:cs="Arial"/>
          <w:color w:val="000000"/>
          <w:sz w:val="24"/>
          <w:szCs w:val="24"/>
        </w:rPr>
        <w:t xml:space="preserve"> indicating that findings were underpinned by mid- to high-quality studies</w:t>
      </w:r>
      <w:r w:rsidR="00C722B1" w:rsidRPr="00D371CB">
        <w:rPr>
          <w:rFonts w:ascii="Arial" w:hAnsi="Arial" w:cs="Arial"/>
          <w:color w:val="000000"/>
          <w:sz w:val="24"/>
          <w:szCs w:val="24"/>
        </w:rPr>
        <w:t>. G</w:t>
      </w:r>
      <w:r w:rsidR="00D73E07" w:rsidRPr="00D371CB">
        <w:rPr>
          <w:rFonts w:ascii="Arial" w:hAnsi="Arial" w:cs="Arial"/>
          <w:color w:val="000000"/>
          <w:sz w:val="24"/>
          <w:szCs w:val="24"/>
        </w:rPr>
        <w:t>iven evidence</w:t>
      </w:r>
      <w:r w:rsidR="00A526AE" w:rsidRPr="00D371CB">
        <w:rPr>
          <w:rFonts w:ascii="Arial" w:hAnsi="Arial" w:cs="Arial"/>
          <w:color w:val="000000"/>
          <w:sz w:val="24"/>
          <w:szCs w:val="24"/>
        </w:rPr>
        <w:t xml:space="preserve"> highlighted</w:t>
      </w:r>
      <w:r w:rsidR="00D73E07" w:rsidRPr="00D371CB">
        <w:rPr>
          <w:rFonts w:ascii="Arial" w:hAnsi="Arial" w:cs="Arial"/>
          <w:color w:val="000000"/>
          <w:sz w:val="24"/>
          <w:szCs w:val="24"/>
        </w:rPr>
        <w:t xml:space="preserve"> elsewhere in this review</w:t>
      </w:r>
      <w:r w:rsidR="00A526AE" w:rsidRPr="00D371CB">
        <w:rPr>
          <w:rFonts w:ascii="Arial" w:hAnsi="Arial" w:cs="Arial"/>
          <w:color w:val="000000"/>
          <w:sz w:val="24"/>
          <w:szCs w:val="24"/>
        </w:rPr>
        <w:t xml:space="preserve">, which links </w:t>
      </w:r>
      <w:r w:rsidR="008D7022" w:rsidRPr="00D371CB">
        <w:rPr>
          <w:rFonts w:ascii="Arial" w:hAnsi="Arial" w:cs="Arial"/>
          <w:color w:val="000000"/>
          <w:sz w:val="24"/>
          <w:szCs w:val="24"/>
        </w:rPr>
        <w:t>poor</w:t>
      </w:r>
      <w:r w:rsidR="00A526AE" w:rsidRPr="00D371CB">
        <w:rPr>
          <w:rFonts w:ascii="Arial" w:hAnsi="Arial" w:cs="Arial"/>
          <w:color w:val="000000"/>
          <w:sz w:val="24"/>
          <w:szCs w:val="24"/>
        </w:rPr>
        <w:t xml:space="preserve"> parent mental health to</w:t>
      </w:r>
      <w:r w:rsidR="008D7022" w:rsidRPr="00D371CB">
        <w:rPr>
          <w:rFonts w:ascii="Arial" w:hAnsi="Arial" w:cs="Arial"/>
          <w:color w:val="000000"/>
          <w:sz w:val="24"/>
          <w:szCs w:val="24"/>
        </w:rPr>
        <w:t xml:space="preserve"> </w:t>
      </w:r>
      <w:r w:rsidR="00C429C8" w:rsidRPr="00D371CB">
        <w:rPr>
          <w:rFonts w:ascii="Arial" w:hAnsi="Arial" w:cs="Arial"/>
          <w:color w:val="000000"/>
          <w:sz w:val="24"/>
          <w:szCs w:val="24"/>
        </w:rPr>
        <w:t>worse</w:t>
      </w:r>
      <w:r w:rsidR="008D7022" w:rsidRPr="00D371CB">
        <w:rPr>
          <w:rFonts w:ascii="Arial" w:hAnsi="Arial" w:cs="Arial"/>
          <w:color w:val="000000"/>
          <w:sz w:val="24"/>
          <w:szCs w:val="24"/>
        </w:rPr>
        <w:t xml:space="preserve"> child mental health</w:t>
      </w:r>
      <w:r w:rsidR="00C429C8" w:rsidRPr="00D371CB">
        <w:rPr>
          <w:rFonts w:ascii="Arial" w:hAnsi="Arial" w:cs="Arial"/>
          <w:color w:val="000000"/>
          <w:sz w:val="24"/>
          <w:szCs w:val="24"/>
        </w:rPr>
        <w:t>, these interventions may represent an important mechanism</w:t>
      </w:r>
      <w:r w:rsidR="00292CCF" w:rsidRPr="00D371CB">
        <w:rPr>
          <w:rFonts w:ascii="Arial" w:hAnsi="Arial" w:cs="Arial"/>
          <w:color w:val="000000"/>
          <w:sz w:val="24"/>
          <w:szCs w:val="24"/>
        </w:rPr>
        <w:t xml:space="preserve"> for reducing the indirect effects of household and neighbourhood </w:t>
      </w:r>
      <w:r w:rsidR="00F44215" w:rsidRPr="00D371CB">
        <w:rPr>
          <w:rFonts w:ascii="Arial" w:hAnsi="Arial" w:cs="Arial"/>
          <w:color w:val="000000"/>
          <w:sz w:val="24"/>
          <w:szCs w:val="24"/>
        </w:rPr>
        <w:t>inequity</w:t>
      </w:r>
      <w:r w:rsidR="00292CCF" w:rsidRPr="00D371CB">
        <w:rPr>
          <w:rFonts w:ascii="Arial" w:hAnsi="Arial" w:cs="Arial"/>
          <w:color w:val="000000"/>
          <w:sz w:val="24"/>
          <w:szCs w:val="24"/>
        </w:rPr>
        <w:t xml:space="preserve"> on children.</w:t>
      </w:r>
    </w:p>
    <w:p w14:paraId="38CC1B2A" w14:textId="77777777" w:rsidR="009810F2" w:rsidRPr="00BB448D" w:rsidRDefault="009810F2" w:rsidP="00D371CB">
      <w:pPr>
        <w:spacing w:line="480" w:lineRule="auto"/>
        <w:jc w:val="both"/>
        <w:rPr>
          <w:rFonts w:ascii="Arial" w:hAnsi="Arial" w:cs="Arial"/>
          <w:color w:val="000000"/>
          <w:sz w:val="24"/>
          <w:szCs w:val="24"/>
          <w:vertAlign w:val="superscript"/>
        </w:rPr>
      </w:pPr>
    </w:p>
    <w:p w14:paraId="093AFDFE" w14:textId="553980C3" w:rsidR="009810F2" w:rsidRPr="00BB448D" w:rsidRDefault="00B179C2" w:rsidP="00D371CB">
      <w:pPr>
        <w:pStyle w:val="Heading3"/>
        <w:spacing w:line="480" w:lineRule="auto"/>
        <w:ind w:left="-360"/>
        <w:jc w:val="both"/>
        <w:rPr>
          <w:rFonts w:ascii="Arial" w:hAnsi="Arial" w:cs="Arial"/>
          <w:color w:val="000000"/>
          <w:sz w:val="24"/>
          <w:szCs w:val="24"/>
        </w:rPr>
      </w:pPr>
      <w:r w:rsidRPr="00BB448D">
        <w:rPr>
          <w:rFonts w:ascii="Arial" w:hAnsi="Arial" w:cs="Arial"/>
          <w:color w:val="000000"/>
          <w:sz w:val="24"/>
          <w:szCs w:val="24"/>
        </w:rPr>
        <w:t>Structural and system-level</w:t>
      </w:r>
      <w:r w:rsidR="003D6842" w:rsidRPr="00BB448D">
        <w:rPr>
          <w:rFonts w:ascii="Arial" w:hAnsi="Arial" w:cs="Arial"/>
          <w:color w:val="000000"/>
          <w:sz w:val="24"/>
          <w:szCs w:val="24"/>
        </w:rPr>
        <w:t xml:space="preserve"> requirements to </w:t>
      </w:r>
      <w:r w:rsidR="006D2241" w:rsidRPr="00BB448D">
        <w:rPr>
          <w:rFonts w:ascii="Arial" w:hAnsi="Arial" w:cs="Arial"/>
          <w:color w:val="000000"/>
          <w:sz w:val="24"/>
          <w:szCs w:val="24"/>
        </w:rPr>
        <w:t>a</w:t>
      </w:r>
      <w:r w:rsidR="00F4065D" w:rsidRPr="00BB448D">
        <w:rPr>
          <w:rFonts w:ascii="Arial" w:hAnsi="Arial" w:cs="Arial"/>
          <w:color w:val="000000"/>
          <w:sz w:val="24"/>
          <w:szCs w:val="24"/>
        </w:rPr>
        <w:t>d</w:t>
      </w:r>
      <w:r w:rsidR="006D2241" w:rsidRPr="00BB448D">
        <w:rPr>
          <w:rFonts w:ascii="Arial" w:hAnsi="Arial" w:cs="Arial"/>
          <w:color w:val="000000"/>
          <w:sz w:val="24"/>
          <w:szCs w:val="24"/>
        </w:rPr>
        <w:t>dress</w:t>
      </w:r>
      <w:r w:rsidR="003D6842" w:rsidRPr="00BB448D">
        <w:rPr>
          <w:rFonts w:ascii="Arial" w:hAnsi="Arial" w:cs="Arial"/>
          <w:color w:val="000000"/>
          <w:sz w:val="24"/>
          <w:szCs w:val="24"/>
        </w:rPr>
        <w:t xml:space="preserve"> socioeconomic adversity</w:t>
      </w:r>
    </w:p>
    <w:p w14:paraId="4AF9838C" w14:textId="552D23FC" w:rsidR="008E66B2" w:rsidRPr="00D371CB" w:rsidRDefault="009810F2"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Seventy-four studies reported on wider systemic issues such as government policy and funding. </w:t>
      </w:r>
      <w:r w:rsidR="008E66B2" w:rsidRPr="00D371CB">
        <w:rPr>
          <w:rFonts w:ascii="Arial" w:hAnsi="Arial" w:cs="Arial"/>
          <w:color w:val="000000"/>
          <w:sz w:val="24"/>
          <w:szCs w:val="24"/>
        </w:rPr>
        <w:t xml:space="preserve">Across studies, these </w:t>
      </w:r>
      <w:r w:rsidRPr="00D371CB">
        <w:rPr>
          <w:rFonts w:ascii="Arial" w:hAnsi="Arial" w:cs="Arial"/>
          <w:color w:val="000000"/>
          <w:sz w:val="24"/>
          <w:szCs w:val="24"/>
        </w:rPr>
        <w:t xml:space="preserve">wider influences </w:t>
      </w:r>
      <w:r w:rsidR="008E66B2" w:rsidRPr="00D371CB">
        <w:rPr>
          <w:rFonts w:ascii="Arial" w:hAnsi="Arial" w:cs="Arial"/>
          <w:color w:val="000000"/>
          <w:sz w:val="24"/>
          <w:szCs w:val="24"/>
        </w:rPr>
        <w:t xml:space="preserve">were </w:t>
      </w:r>
      <w:r w:rsidRPr="00D371CB">
        <w:rPr>
          <w:rFonts w:ascii="Arial" w:hAnsi="Arial" w:cs="Arial"/>
          <w:color w:val="000000"/>
          <w:sz w:val="24"/>
          <w:szCs w:val="24"/>
        </w:rPr>
        <w:t xml:space="preserve">outside the direct control of children and their families but </w:t>
      </w:r>
      <w:r w:rsidR="008E66B2" w:rsidRPr="00D371CB">
        <w:rPr>
          <w:rFonts w:ascii="Arial" w:hAnsi="Arial" w:cs="Arial"/>
          <w:color w:val="000000"/>
          <w:sz w:val="24"/>
          <w:szCs w:val="24"/>
        </w:rPr>
        <w:t>appeared to play an important role in either mitigating or exacerbating the consequences of socioeconomic adversity</w:t>
      </w:r>
      <w:r w:rsidR="006E6B05" w:rsidRPr="00D371CB">
        <w:rPr>
          <w:rFonts w:ascii="Arial" w:hAnsi="Arial" w:cs="Arial"/>
          <w:color w:val="000000"/>
          <w:sz w:val="24"/>
          <w:szCs w:val="24"/>
        </w:rPr>
        <w:t xml:space="preserve"> on child health</w:t>
      </w:r>
      <w:r w:rsidR="008E66B2" w:rsidRPr="00D371CB">
        <w:rPr>
          <w:rFonts w:ascii="Arial" w:hAnsi="Arial" w:cs="Arial"/>
          <w:color w:val="000000"/>
          <w:sz w:val="24"/>
          <w:szCs w:val="24"/>
        </w:rPr>
        <w:t xml:space="preserve">. </w:t>
      </w:r>
    </w:p>
    <w:p w14:paraId="7D35D8AA" w14:textId="77777777" w:rsidR="008E66B2" w:rsidRPr="00BB448D" w:rsidRDefault="008E66B2" w:rsidP="00D371CB">
      <w:pPr>
        <w:spacing w:line="480" w:lineRule="auto"/>
        <w:jc w:val="both"/>
        <w:rPr>
          <w:rFonts w:ascii="Arial" w:hAnsi="Arial" w:cs="Arial"/>
          <w:color w:val="000000"/>
          <w:sz w:val="24"/>
          <w:szCs w:val="24"/>
        </w:rPr>
      </w:pPr>
    </w:p>
    <w:p w14:paraId="15020F49" w14:textId="3FCA66BE" w:rsidR="009810F2" w:rsidRPr="00BB448D" w:rsidRDefault="004A729A" w:rsidP="00D371CB">
      <w:pPr>
        <w:pStyle w:val="Heading4"/>
        <w:spacing w:line="480" w:lineRule="auto"/>
        <w:ind w:left="-360"/>
        <w:jc w:val="both"/>
        <w:rPr>
          <w:rFonts w:ascii="Arial" w:hAnsi="Arial" w:cs="Arial"/>
          <w:color w:val="000000"/>
          <w:sz w:val="24"/>
          <w:szCs w:val="24"/>
        </w:rPr>
      </w:pPr>
      <w:r w:rsidRPr="00BB448D">
        <w:rPr>
          <w:rFonts w:ascii="Arial" w:hAnsi="Arial" w:cs="Arial"/>
          <w:color w:val="000000"/>
          <w:sz w:val="24"/>
          <w:szCs w:val="24"/>
        </w:rPr>
        <w:t>Policy as a mechanism for reducing child health inequalities</w:t>
      </w:r>
    </w:p>
    <w:p w14:paraId="08256D7C" w14:textId="1493A770" w:rsidR="00B46022" w:rsidRPr="00D371CB" w:rsidRDefault="00397652"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Across studies, there was consistent evidence that policy interventions </w:t>
      </w:r>
      <w:r w:rsidR="004F5DAA" w:rsidRPr="00D371CB">
        <w:rPr>
          <w:rFonts w:ascii="Arial" w:hAnsi="Arial" w:cs="Arial"/>
          <w:color w:val="000000"/>
          <w:sz w:val="24"/>
          <w:szCs w:val="24"/>
        </w:rPr>
        <w:t xml:space="preserve">may have an important role to play in reducing health inequalities by addressing </w:t>
      </w:r>
      <w:r w:rsidR="0014288D" w:rsidRPr="00D371CB">
        <w:rPr>
          <w:rFonts w:ascii="Arial" w:hAnsi="Arial" w:cs="Arial"/>
          <w:color w:val="000000"/>
          <w:sz w:val="24"/>
          <w:szCs w:val="24"/>
        </w:rPr>
        <w:t>inequity</w:t>
      </w:r>
      <w:r w:rsidR="0014288D">
        <w:rPr>
          <w:rFonts w:ascii="Arial" w:hAnsi="Arial" w:cs="Arial"/>
          <w:color w:val="000000"/>
          <w:sz w:val="24"/>
          <w:szCs w:val="24"/>
        </w:rPr>
        <w:t xml:space="preserve"> in</w:t>
      </w:r>
      <w:r w:rsidR="0014288D" w:rsidRPr="00D371CB">
        <w:rPr>
          <w:rFonts w:ascii="Arial" w:hAnsi="Arial" w:cs="Arial"/>
          <w:color w:val="000000"/>
          <w:sz w:val="24"/>
          <w:szCs w:val="24"/>
        </w:rPr>
        <w:t xml:space="preserve"> </w:t>
      </w:r>
      <w:r w:rsidR="004F5DAA" w:rsidRPr="00D371CB">
        <w:rPr>
          <w:rFonts w:ascii="Arial" w:hAnsi="Arial" w:cs="Arial"/>
          <w:color w:val="000000"/>
          <w:sz w:val="24"/>
          <w:szCs w:val="24"/>
        </w:rPr>
        <w:t xml:space="preserve">household and neighbourhood </w:t>
      </w:r>
      <w:r w:rsidR="0048135F" w:rsidRPr="00D371CB">
        <w:rPr>
          <w:rFonts w:ascii="Arial" w:hAnsi="Arial" w:cs="Arial"/>
          <w:color w:val="000000"/>
          <w:sz w:val="24"/>
          <w:szCs w:val="24"/>
        </w:rPr>
        <w:t xml:space="preserve">resources </w:t>
      </w:r>
      <w:r w:rsidR="009810F2" w:rsidRPr="00D371CB">
        <w:rPr>
          <w:rFonts w:ascii="Arial" w:hAnsi="Arial" w:cs="Arial"/>
          <w:color w:val="000000"/>
          <w:sz w:val="24"/>
          <w:szCs w:val="24"/>
          <w:vertAlign w:val="superscript"/>
        </w:rPr>
        <w:fldChar w:fldCharType="begin">
          <w:fldData xml:space="preserve">cmQ+U0NIT09MIEVOR0FHRU1FTlQ8L2tleXdvcmQ+PGtleXdvcmQ+QUZSSUNBTi1BTUVSSUNBTjwv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</w:fldData>
        </w:fldChar>
      </w:r>
      <w:r w:rsidR="00B91DB1" w:rsidRPr="00D371CB">
        <w:rPr>
          <w:rFonts w:ascii="Arial" w:hAnsi="Arial" w:cs="Arial"/>
          <w:color w:val="000000"/>
          <w:sz w:val="24"/>
          <w:szCs w:val="24"/>
          <w:vertAlign w:val="superscript"/>
        </w:rPr>
        <w:instrText xml:space="preserve"> ADDIN EN.CITE </w:instrText>
      </w:r>
      <w:r w:rsidR="00B91DB1" w:rsidRPr="00D371CB">
        <w:rPr>
          <w:rFonts w:ascii="Arial" w:hAnsi="Arial" w:cs="Arial"/>
          <w:color w:val="000000"/>
          <w:sz w:val="24"/>
          <w:szCs w:val="24"/>
          <w:vertAlign w:val="superscript"/>
        </w:rPr>
        <w:fldChar w:fldCharType="begin">
          <w:fldData xml:space="preserve">PEVuZE5vdGU+PENpdGU+PEF1dGhvcj5SYWluZXI8L0F1dGhvcj48WWVhcj4yMDI0PC9ZZWFyPjxS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==
</w:fldData>
        </w:fldChar>
      </w:r>
      <w:r w:rsidR="00B91DB1" w:rsidRPr="00D371CB">
        <w:rPr>
          <w:rFonts w:ascii="Arial" w:hAnsi="Arial" w:cs="Arial"/>
          <w:color w:val="000000"/>
          <w:sz w:val="24"/>
          <w:szCs w:val="24"/>
          <w:vertAlign w:val="superscript"/>
        </w:rPr>
        <w:instrText xml:space="preserve"> ADDIN EN.CITE.DATA </w:instrText>
      </w:r>
      <w:r w:rsidR="00B91DB1" w:rsidRPr="00D371CB">
        <w:rPr>
          <w:rFonts w:ascii="Arial" w:hAnsi="Arial" w:cs="Arial"/>
          <w:color w:val="000000"/>
          <w:sz w:val="24"/>
          <w:szCs w:val="24"/>
          <w:vertAlign w:val="superscript"/>
        </w:rPr>
      </w:r>
      <w:r w:rsidR="00B91DB1" w:rsidRPr="00D371CB">
        <w:rPr>
          <w:rFonts w:ascii="Arial" w:hAnsi="Arial" w:cs="Arial"/>
          <w:color w:val="000000"/>
          <w:sz w:val="24"/>
          <w:szCs w:val="24"/>
          <w:vertAlign w:val="superscript"/>
        </w:rPr>
        <w:fldChar w:fldCharType="end"/>
      </w:r>
      <w:r w:rsidR="00B91DB1" w:rsidRPr="00D371CB">
        <w:rPr>
          <w:rFonts w:ascii="Arial" w:hAnsi="Arial" w:cs="Arial"/>
          <w:color w:val="000000"/>
          <w:sz w:val="24"/>
          <w:szCs w:val="24"/>
          <w:vertAlign w:val="superscript"/>
        </w:rPr>
        <w:fldChar w:fldCharType="begin">
          <w:fldData xml:space="preserve">cmQ+U0NIT09MIEVOR0FHRU1FTlQ8L2tleXdvcmQ+PGtleXdvcmQ+QUZSSUNBTi1BTUVSSUNBTjwv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</w:fldData>
        </w:fldChar>
      </w:r>
      <w:r w:rsidR="00B91DB1" w:rsidRPr="00D371CB">
        <w:rPr>
          <w:rFonts w:ascii="Arial" w:hAnsi="Arial" w:cs="Arial"/>
          <w:color w:val="000000"/>
          <w:sz w:val="24"/>
          <w:szCs w:val="24"/>
          <w:vertAlign w:val="superscript"/>
        </w:rPr>
        <w:instrText xml:space="preserve"> ADDIN EN.CITE.DATA </w:instrText>
      </w:r>
      <w:r w:rsidR="00B91DB1" w:rsidRPr="00D371CB">
        <w:rPr>
          <w:rFonts w:ascii="Arial" w:hAnsi="Arial" w:cs="Arial"/>
          <w:color w:val="000000"/>
          <w:sz w:val="24"/>
          <w:szCs w:val="24"/>
          <w:vertAlign w:val="superscript"/>
        </w:rPr>
      </w:r>
      <w:r w:rsidR="00B91DB1"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vertAlign w:val="superscript"/>
        </w:rPr>
      </w:r>
      <w:r w:rsidR="009810F2" w:rsidRPr="00D371CB">
        <w:rPr>
          <w:rFonts w:ascii="Arial" w:hAnsi="Arial" w:cs="Arial"/>
          <w:color w:val="000000"/>
          <w:sz w:val="24"/>
          <w:szCs w:val="24"/>
          <w:vertAlign w:val="superscript"/>
        </w:rPr>
        <w:fldChar w:fldCharType="separate"/>
      </w:r>
      <w:r w:rsidR="00B91DB1" w:rsidRPr="00D371CB">
        <w:rPr>
          <w:rFonts w:ascii="Arial" w:hAnsi="Arial" w:cs="Arial"/>
          <w:noProof/>
          <w:color w:val="000000"/>
          <w:sz w:val="24"/>
          <w:szCs w:val="24"/>
          <w:vertAlign w:val="superscript"/>
        </w:rPr>
        <w:t>(44, 45, 51, 67-69, 77, 87, 91, 93, 95, 107-109, 129, 134, 135, 142, 154, 160)</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rPr>
        <w:t xml:space="preserve">. </w:t>
      </w:r>
      <w:r w:rsidR="00B46022" w:rsidRPr="00D371CB">
        <w:rPr>
          <w:rFonts w:ascii="Arial" w:hAnsi="Arial" w:cs="Arial"/>
          <w:color w:val="000000"/>
          <w:sz w:val="24"/>
          <w:szCs w:val="24"/>
        </w:rPr>
        <w:t>Some studies highlighted the importance of addressing</w:t>
      </w:r>
      <w:r w:rsidR="00144562" w:rsidRPr="00D371CB">
        <w:rPr>
          <w:rFonts w:ascii="Arial" w:hAnsi="Arial" w:cs="Arial"/>
          <w:color w:val="000000"/>
          <w:sz w:val="24"/>
          <w:szCs w:val="24"/>
        </w:rPr>
        <w:t xml:space="preserve"> the social and economic conditions in which children live, </w:t>
      </w:r>
      <w:r w:rsidR="00D51403" w:rsidRPr="00D371CB">
        <w:rPr>
          <w:rFonts w:ascii="Arial" w:hAnsi="Arial" w:cs="Arial"/>
          <w:color w:val="000000"/>
          <w:sz w:val="24"/>
          <w:szCs w:val="24"/>
        </w:rPr>
        <w:t>including</w:t>
      </w:r>
      <w:r w:rsidR="00B46022" w:rsidRPr="00D371CB">
        <w:rPr>
          <w:rFonts w:ascii="Arial" w:hAnsi="Arial" w:cs="Arial"/>
          <w:color w:val="000000"/>
          <w:sz w:val="24"/>
          <w:szCs w:val="24"/>
        </w:rPr>
        <w:t xml:space="preserve"> improvements to neighbourhood environments through investment in high-quality social housing, safer public spaces and support for local businesses</w:t>
      </w:r>
      <w:r w:rsidR="002856D5" w:rsidRPr="00D371CB">
        <w:rPr>
          <w:rFonts w:ascii="Arial" w:hAnsi="Arial" w:cs="Arial"/>
          <w:color w:val="000000"/>
          <w:sz w:val="24"/>
          <w:szCs w:val="24"/>
          <w:vertAlign w:val="superscript"/>
        </w:rPr>
        <w:fldChar w:fldCharType="begin">
          <w:fldData xml:space="preserve">PEVuZE5vdGU+PENpdGU+PEF1dGhvcj5UaG9ycGU8L0F1dGhvcj48WWVhcj4yMDIzPC9ZZWFyPjxS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PEVuZE5vdGU+PENpdGU+PEF1dGhvcj5UaG9ycGU8L0F1dGhvcj48WWVhcj4yMDIzPC9ZZWFyPjxS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2856D5" w:rsidRPr="00D371CB">
        <w:rPr>
          <w:rFonts w:ascii="Arial" w:hAnsi="Arial" w:cs="Arial"/>
          <w:color w:val="000000"/>
          <w:sz w:val="24"/>
          <w:szCs w:val="24"/>
          <w:vertAlign w:val="superscript"/>
        </w:rPr>
      </w:r>
      <w:r w:rsidR="002856D5"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(144, 152)</w:t>
      </w:r>
      <w:r w:rsidR="002856D5" w:rsidRPr="00D371CB">
        <w:rPr>
          <w:rFonts w:ascii="Arial" w:hAnsi="Arial" w:cs="Arial"/>
          <w:color w:val="000000"/>
          <w:sz w:val="24"/>
          <w:szCs w:val="24"/>
          <w:vertAlign w:val="superscript"/>
        </w:rPr>
        <w:fldChar w:fldCharType="end"/>
      </w:r>
      <w:r w:rsidR="002856D5" w:rsidRPr="00D371CB">
        <w:rPr>
          <w:rFonts w:ascii="Arial" w:hAnsi="Arial" w:cs="Arial"/>
          <w:color w:val="000000"/>
          <w:sz w:val="24"/>
          <w:szCs w:val="24"/>
        </w:rPr>
        <w:t>.</w:t>
      </w:r>
    </w:p>
    <w:p w14:paraId="33681F4E" w14:textId="34E2C5F2" w:rsidR="009A06CE" w:rsidRPr="00D371CB" w:rsidRDefault="002856D5"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The importance of </w:t>
      </w:r>
      <w:r w:rsidR="009A06CE" w:rsidRPr="00D371CB">
        <w:rPr>
          <w:rFonts w:ascii="Arial" w:hAnsi="Arial" w:cs="Arial"/>
          <w:color w:val="000000"/>
          <w:sz w:val="24"/>
          <w:szCs w:val="24"/>
        </w:rPr>
        <w:t>strengthening mental health provision through coordinated workforce planning and the expansion of school-based mental health support</w:t>
      </w:r>
      <w:r w:rsidR="00C221F5" w:rsidRPr="00D371CB">
        <w:rPr>
          <w:rFonts w:ascii="Arial" w:hAnsi="Arial" w:cs="Arial"/>
          <w:color w:val="000000"/>
          <w:sz w:val="24"/>
          <w:szCs w:val="24"/>
        </w:rPr>
        <w:t xml:space="preserve"> was highlighted in </w:t>
      </w:r>
      <w:r w:rsidR="005C15D3" w:rsidRPr="00D371CB">
        <w:rPr>
          <w:rFonts w:ascii="Arial" w:hAnsi="Arial" w:cs="Arial"/>
          <w:color w:val="000000"/>
          <w:sz w:val="24"/>
          <w:szCs w:val="24"/>
        </w:rPr>
        <w:t>grey literature</w:t>
      </w:r>
      <w:r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&lt;EndNote&gt;&lt;Cite&gt;&lt;Author&gt;Rainer&lt;/Author&gt;&lt;Year&gt;2024&lt;/Year&gt;&lt;RecNum&gt;95&lt;/RecNum&gt;&lt;DisplayText&gt;(44)&lt;/DisplayText&gt;&lt;record&gt;&lt;rec-number&gt;95&lt;/rec-number&gt;&lt;foreign-keys&gt;&lt;key app="EN" db-id="fswf2f50rpt5exeeartv5st7x09sxferextt" timestamp="1746106642"&gt;95&lt;/key&gt;&lt;/foreign-keys&gt;&lt;ref-type name="Report"&gt;27&lt;/ref-type&gt;&lt;contributors&gt;&lt;authors&gt;&lt;author&gt;Rainer, C., Treloar, N., Abdinasir, K., Edwards, P.&lt;/author&gt;&lt;/authors&gt;&lt;/contributors&gt;&lt;titles&gt;&lt;title&gt;A dual crisis: The hidden link between poverty and children&amp;apos;s mental health&lt;/title&gt;&lt;/titles&gt;&lt;dates&gt;&lt;year&gt;2024&lt;/year&gt;&lt;/dates&gt;&lt;publisher&gt;Centre for Mental Health,&lt;/publisher&gt;&lt;urls&gt;&lt;related-urls&gt;&lt;url&gt;https://www.centreformentalhealth.org.uk/wp-content/uploads/2024/07/CentreforMH_ADualCrisis.pdf&lt;/url&gt;&lt;/related-urls&gt;&lt;/urls&gt;&lt;access-date&gt;10/12/2024&lt;/access-date&gt;&lt;/record&gt;&lt;/Cite&gt;&lt;/EndNote&gt;</w:instrText>
      </w:r>
      <w:r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(44)</w:t>
      </w:r>
      <w:r w:rsidRPr="00D371CB">
        <w:rPr>
          <w:rFonts w:ascii="Arial" w:hAnsi="Arial" w:cs="Arial"/>
          <w:color w:val="000000"/>
          <w:sz w:val="24"/>
          <w:szCs w:val="24"/>
          <w:vertAlign w:val="superscript"/>
        </w:rPr>
        <w:fldChar w:fldCharType="end"/>
      </w:r>
      <w:r w:rsidRPr="00D371CB">
        <w:rPr>
          <w:rFonts w:ascii="Arial" w:hAnsi="Arial" w:cs="Arial"/>
          <w:color w:val="000000"/>
          <w:sz w:val="24"/>
          <w:szCs w:val="24"/>
        </w:rPr>
        <w:t xml:space="preserve">. </w:t>
      </w:r>
      <w:r w:rsidR="0014288D" w:rsidRPr="00D371CB">
        <w:rPr>
          <w:rFonts w:ascii="Arial" w:hAnsi="Arial" w:cs="Arial"/>
          <w:color w:val="000000"/>
          <w:sz w:val="24"/>
          <w:szCs w:val="24"/>
        </w:rPr>
        <w:t>These complements</w:t>
      </w:r>
      <w:r w:rsidR="00671F8E" w:rsidRPr="00D371CB">
        <w:rPr>
          <w:rFonts w:ascii="Arial" w:hAnsi="Arial" w:cs="Arial"/>
          <w:color w:val="000000"/>
          <w:sz w:val="24"/>
          <w:szCs w:val="24"/>
        </w:rPr>
        <w:t xml:space="preserve"> finding</w:t>
      </w:r>
      <w:r w:rsidR="009A06CE" w:rsidRPr="00D371CB">
        <w:rPr>
          <w:rFonts w:ascii="Arial" w:hAnsi="Arial" w:cs="Arial"/>
          <w:color w:val="000000"/>
          <w:sz w:val="24"/>
          <w:szCs w:val="24"/>
        </w:rPr>
        <w:t xml:space="preserve"> presented elsewhere in the review, which identified </w:t>
      </w:r>
      <w:r w:rsidR="005C15D3" w:rsidRPr="00D371CB">
        <w:rPr>
          <w:rFonts w:ascii="Arial" w:hAnsi="Arial" w:cs="Arial"/>
          <w:color w:val="000000"/>
          <w:sz w:val="24"/>
          <w:szCs w:val="24"/>
        </w:rPr>
        <w:t xml:space="preserve">worse </w:t>
      </w:r>
      <w:r w:rsidR="009A06CE" w:rsidRPr="00D371CB">
        <w:rPr>
          <w:rFonts w:ascii="Arial" w:hAnsi="Arial" w:cs="Arial"/>
          <w:color w:val="000000"/>
          <w:sz w:val="24"/>
          <w:szCs w:val="24"/>
        </w:rPr>
        <w:t xml:space="preserve">child mental health as one of the outcomes most consistently associated </w:t>
      </w:r>
      <w:r w:rsidR="009A06CE" w:rsidRPr="00D371CB">
        <w:rPr>
          <w:rFonts w:ascii="Arial" w:hAnsi="Arial" w:cs="Arial"/>
          <w:color w:val="000000"/>
          <w:sz w:val="24"/>
          <w:szCs w:val="24"/>
        </w:rPr>
        <w:lastRenderedPageBreak/>
        <w:t xml:space="preserve">with </w:t>
      </w:r>
      <w:r w:rsidR="00EF7834" w:rsidRPr="00D371CB">
        <w:rPr>
          <w:rFonts w:ascii="Arial" w:hAnsi="Arial" w:cs="Arial"/>
          <w:color w:val="000000"/>
          <w:sz w:val="24"/>
          <w:szCs w:val="24"/>
        </w:rPr>
        <w:t>fewer household and neighbourhood resources</w:t>
      </w:r>
      <w:r w:rsidR="009A06CE" w:rsidRPr="00D371CB">
        <w:rPr>
          <w:rFonts w:ascii="Arial" w:hAnsi="Arial" w:cs="Arial"/>
          <w:color w:val="000000"/>
          <w:sz w:val="24"/>
          <w:szCs w:val="24"/>
        </w:rPr>
        <w:t>. In addition, studies emphasised the importance of considering the potential impact of new policies on existing inequalities during both policy development and implementation, particularly for children and young people from diverse backgrounds</w:t>
      </w:r>
      <w:r w:rsidR="00130989" w:rsidRPr="00D371CB">
        <w:rPr>
          <w:rFonts w:ascii="Arial" w:hAnsi="Arial" w:cs="Arial"/>
          <w:color w:val="000000"/>
          <w:sz w:val="24"/>
          <w:szCs w:val="24"/>
          <w:vertAlign w:val="superscript"/>
        </w:rPr>
        <w:fldChar w:fldCharType="begin">
          <w:fldData xml:space="preserve">PEVuZE5vdGU+PENpdGU+PEF1dGhvcj5Eb25kaTwvQXV0aG9yPjxZZWFyPjIwMjE8L1llYXI+PFJl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PEVuZE5vdGU+PENpdGU+PEF1dGhvcj5Eb25kaTwvQXV0aG9yPjxZZWFyPjIwMjE8L1llYXI+PFJl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130989" w:rsidRPr="00D371CB">
        <w:rPr>
          <w:rFonts w:ascii="Arial" w:hAnsi="Arial" w:cs="Arial"/>
          <w:color w:val="000000"/>
          <w:sz w:val="24"/>
          <w:szCs w:val="24"/>
          <w:vertAlign w:val="superscript"/>
        </w:rPr>
      </w:r>
      <w:r w:rsidR="00130989"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(56, 62, 128)</w:t>
      </w:r>
      <w:r w:rsidR="00130989" w:rsidRPr="00D371CB">
        <w:rPr>
          <w:rFonts w:ascii="Arial" w:hAnsi="Arial" w:cs="Arial"/>
          <w:color w:val="000000"/>
          <w:sz w:val="24"/>
          <w:szCs w:val="24"/>
          <w:vertAlign w:val="superscript"/>
        </w:rPr>
        <w:fldChar w:fldCharType="end"/>
      </w:r>
      <w:r w:rsidR="00130989" w:rsidRPr="00D371CB">
        <w:rPr>
          <w:rFonts w:ascii="Arial" w:hAnsi="Arial" w:cs="Arial"/>
          <w:color w:val="000000"/>
          <w:sz w:val="24"/>
          <w:szCs w:val="24"/>
        </w:rPr>
        <w:t>.</w:t>
      </w:r>
    </w:p>
    <w:p w14:paraId="06B5AAE4" w14:textId="46022FDE" w:rsidR="00286002" w:rsidRPr="00D371CB" w:rsidRDefault="00286002"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A recurring finding across</w:t>
      </w:r>
      <w:r w:rsidR="00B9170A" w:rsidRPr="00D371CB">
        <w:rPr>
          <w:rFonts w:ascii="Arial" w:hAnsi="Arial" w:cs="Arial"/>
          <w:color w:val="000000"/>
          <w:sz w:val="24"/>
          <w:szCs w:val="24"/>
        </w:rPr>
        <w:t xml:space="preserve"> both quantitative and qualitative</w:t>
      </w:r>
      <w:r w:rsidRPr="00D371CB">
        <w:rPr>
          <w:rFonts w:ascii="Arial" w:hAnsi="Arial" w:cs="Arial"/>
          <w:color w:val="000000"/>
          <w:sz w:val="24"/>
          <w:szCs w:val="24"/>
        </w:rPr>
        <w:t xml:space="preserve"> s</w:t>
      </w:r>
      <w:r w:rsidR="009810F2" w:rsidRPr="00D371CB">
        <w:rPr>
          <w:rFonts w:ascii="Arial" w:hAnsi="Arial" w:cs="Arial"/>
          <w:color w:val="000000"/>
          <w:sz w:val="24"/>
          <w:szCs w:val="24"/>
        </w:rPr>
        <w:t xml:space="preserve">tudies </w:t>
      </w:r>
      <w:r w:rsidR="00253880" w:rsidRPr="00D371CB">
        <w:rPr>
          <w:rFonts w:ascii="Arial" w:hAnsi="Arial" w:cs="Arial"/>
          <w:color w:val="000000"/>
          <w:sz w:val="24"/>
          <w:szCs w:val="24"/>
        </w:rPr>
        <w:t>was the potential</w:t>
      </w:r>
      <w:r w:rsidR="009810F2" w:rsidRPr="00D371CB">
        <w:rPr>
          <w:rFonts w:ascii="Arial" w:hAnsi="Arial" w:cs="Arial"/>
          <w:color w:val="000000"/>
          <w:sz w:val="24"/>
          <w:szCs w:val="24"/>
        </w:rPr>
        <w:t xml:space="preserve"> importance of government assistance to </w:t>
      </w:r>
      <w:r w:rsidR="00065023" w:rsidRPr="00D371CB">
        <w:rPr>
          <w:rFonts w:ascii="Arial" w:hAnsi="Arial" w:cs="Arial"/>
          <w:color w:val="000000"/>
          <w:sz w:val="24"/>
          <w:szCs w:val="24"/>
        </w:rPr>
        <w:t>mitigate the consequences of household and neighbourhood inequities in children</w:t>
      </w:r>
      <w:r w:rsidR="009810F2" w:rsidRPr="00D371CB">
        <w:rPr>
          <w:rFonts w:ascii="Arial" w:hAnsi="Arial" w:cs="Arial"/>
          <w:color w:val="000000"/>
          <w:sz w:val="24"/>
          <w:szCs w:val="24"/>
        </w:rPr>
        <w:t xml:space="preserve">. </w:t>
      </w:r>
      <w:r w:rsidR="00A84E78" w:rsidRPr="00D371CB">
        <w:rPr>
          <w:rFonts w:ascii="Arial" w:hAnsi="Arial" w:cs="Arial"/>
          <w:color w:val="000000"/>
          <w:sz w:val="24"/>
          <w:szCs w:val="24"/>
        </w:rPr>
        <w:t xml:space="preserve">A highlight from this evidence was the importance </w:t>
      </w:r>
      <w:r w:rsidR="0096287D" w:rsidRPr="00D371CB">
        <w:rPr>
          <w:rFonts w:ascii="Arial" w:hAnsi="Arial" w:cs="Arial"/>
          <w:color w:val="000000"/>
          <w:sz w:val="24"/>
          <w:szCs w:val="24"/>
        </w:rPr>
        <w:t>of maintaining</w:t>
      </w:r>
      <w:r w:rsidR="0094245A" w:rsidRPr="00D371CB">
        <w:rPr>
          <w:rFonts w:ascii="Arial" w:hAnsi="Arial" w:cs="Arial"/>
          <w:color w:val="000000"/>
          <w:sz w:val="24"/>
          <w:szCs w:val="24"/>
        </w:rPr>
        <w:t xml:space="preserve"> access to nutritious food through school meal programmes</w:t>
      </w:r>
      <w:r w:rsidR="00CE0D77" w:rsidRPr="00D371CB">
        <w:rPr>
          <w:rFonts w:ascii="Arial" w:hAnsi="Arial" w:cs="Arial"/>
          <w:color w:val="000000"/>
          <w:sz w:val="24"/>
          <w:szCs w:val="24"/>
        </w:rPr>
        <w:t xml:space="preserve">. </w:t>
      </w:r>
      <w:r w:rsidR="00420AB2" w:rsidRPr="00D371CB">
        <w:rPr>
          <w:rFonts w:ascii="Arial" w:hAnsi="Arial" w:cs="Arial"/>
          <w:color w:val="000000"/>
          <w:sz w:val="24"/>
          <w:szCs w:val="24"/>
        </w:rPr>
        <w:t>In particular,</w:t>
      </w:r>
      <w:r w:rsidR="00CE0D77" w:rsidRPr="00D371CB">
        <w:rPr>
          <w:rFonts w:ascii="Arial" w:hAnsi="Arial" w:cs="Arial"/>
          <w:color w:val="000000"/>
          <w:sz w:val="24"/>
          <w:szCs w:val="24"/>
        </w:rPr>
        <w:t xml:space="preserve"> </w:t>
      </w:r>
      <w:r w:rsidR="0096287D" w:rsidRPr="00D371CB">
        <w:rPr>
          <w:rFonts w:ascii="Arial" w:hAnsi="Arial" w:cs="Arial"/>
          <w:color w:val="000000"/>
          <w:sz w:val="24"/>
          <w:szCs w:val="24"/>
        </w:rPr>
        <w:t>the continuation of these programmes throughout school holidays</w:t>
      </w:r>
      <w:r w:rsidR="00B9170A" w:rsidRPr="00D371CB">
        <w:rPr>
          <w:rFonts w:ascii="Arial" w:hAnsi="Arial" w:cs="Arial"/>
          <w:color w:val="000000"/>
          <w:sz w:val="24"/>
          <w:szCs w:val="24"/>
        </w:rPr>
        <w:t>, and</w:t>
      </w:r>
      <w:r w:rsidR="0096287D" w:rsidRPr="00D371CB">
        <w:rPr>
          <w:rFonts w:ascii="Arial" w:hAnsi="Arial" w:cs="Arial"/>
          <w:color w:val="000000"/>
          <w:sz w:val="24"/>
          <w:szCs w:val="24"/>
        </w:rPr>
        <w:t xml:space="preserve"> </w:t>
      </w:r>
      <w:r w:rsidR="00CE0D77" w:rsidRPr="00D371CB">
        <w:rPr>
          <w:rFonts w:ascii="Arial" w:hAnsi="Arial" w:cs="Arial"/>
          <w:color w:val="000000"/>
          <w:sz w:val="24"/>
          <w:szCs w:val="24"/>
        </w:rPr>
        <w:t>a highlighted need for</w:t>
      </w:r>
      <w:r w:rsidR="009810F2" w:rsidRPr="00D371CB">
        <w:rPr>
          <w:rFonts w:ascii="Arial" w:hAnsi="Arial" w:cs="Arial"/>
          <w:color w:val="000000"/>
          <w:sz w:val="24"/>
          <w:szCs w:val="24"/>
        </w:rPr>
        <w:t xml:space="preserve"> </w:t>
      </w:r>
      <w:r w:rsidR="00CE0D77" w:rsidRPr="00D371CB">
        <w:rPr>
          <w:rFonts w:ascii="Arial" w:hAnsi="Arial" w:cs="Arial"/>
          <w:color w:val="000000"/>
          <w:sz w:val="24"/>
          <w:szCs w:val="24"/>
        </w:rPr>
        <w:t xml:space="preserve">school </w:t>
      </w:r>
      <w:r w:rsidR="00671F8E" w:rsidRPr="00D371CB">
        <w:rPr>
          <w:rFonts w:ascii="Arial" w:hAnsi="Arial" w:cs="Arial"/>
          <w:color w:val="000000"/>
          <w:sz w:val="24"/>
          <w:szCs w:val="24"/>
        </w:rPr>
        <w:t>meal eligibility</w:t>
      </w:r>
      <w:r w:rsidR="009810F2" w:rsidRPr="00D371CB">
        <w:rPr>
          <w:rFonts w:ascii="Arial" w:hAnsi="Arial" w:cs="Arial"/>
          <w:color w:val="000000"/>
          <w:sz w:val="24"/>
          <w:szCs w:val="24"/>
        </w:rPr>
        <w:t xml:space="preserve"> criteria to be revised to include all deprived families</w:t>
      </w:r>
      <w:r w:rsidR="0096287D" w:rsidRPr="00D371CB">
        <w:rPr>
          <w:rFonts w:ascii="Arial" w:hAnsi="Arial" w:cs="Arial"/>
          <w:color w:val="000000"/>
          <w:sz w:val="24"/>
          <w:szCs w:val="24"/>
        </w:rPr>
        <w:t xml:space="preserve">, </w:t>
      </w:r>
      <w:r w:rsidR="00B242F9" w:rsidRPr="00D371CB">
        <w:rPr>
          <w:rFonts w:ascii="Arial" w:hAnsi="Arial" w:cs="Arial"/>
          <w:color w:val="000000"/>
          <w:sz w:val="24"/>
          <w:szCs w:val="24"/>
        </w:rPr>
        <w:t>e.g.</w:t>
      </w:r>
      <w:r w:rsidR="009810F2" w:rsidRPr="00D371CB">
        <w:rPr>
          <w:rFonts w:ascii="Arial" w:hAnsi="Arial" w:cs="Arial"/>
          <w:color w:val="000000"/>
          <w:sz w:val="24"/>
          <w:szCs w:val="24"/>
        </w:rPr>
        <w:t xml:space="preserve"> by expanding the scheme to every family on Universal Credit </w:t>
      </w:r>
      <w:r w:rsidR="009B51E2" w:rsidRPr="00D371CB">
        <w:rPr>
          <w:rFonts w:ascii="Arial" w:hAnsi="Arial" w:cs="Arial"/>
          <w:color w:val="000000"/>
          <w:sz w:val="24"/>
          <w:szCs w:val="24"/>
        </w:rPr>
        <w:t>[welfare benefit</w:t>
      </w:r>
      <w:r w:rsidR="00B242F9" w:rsidRPr="00D371CB">
        <w:rPr>
          <w:rFonts w:ascii="Arial" w:hAnsi="Arial" w:cs="Arial"/>
          <w:color w:val="000000"/>
          <w:sz w:val="24"/>
          <w:szCs w:val="24"/>
        </w:rPr>
        <w:t xml:space="preserve"> in the UK</w:t>
      </w:r>
      <w:r w:rsidR="009B51E2" w:rsidRPr="00D371CB">
        <w:rPr>
          <w:rFonts w:ascii="Arial" w:hAnsi="Arial" w:cs="Arial"/>
          <w:color w:val="000000"/>
          <w:sz w:val="24"/>
          <w:szCs w:val="24"/>
        </w:rPr>
        <w:t xml:space="preserve">] </w:t>
      </w:r>
      <w:r w:rsidR="009810F2" w:rsidRPr="00D371CB">
        <w:rPr>
          <w:rFonts w:ascii="Arial" w:hAnsi="Arial" w:cs="Arial"/>
          <w:color w:val="000000"/>
          <w:sz w:val="24"/>
          <w:szCs w:val="24"/>
          <w:vertAlign w:val="superscript"/>
        </w:rPr>
        <w:fldChar w:fldCharType="begin">
          <w:fldData xml:space="preserve">PEVuZE5vdGU+PENpdGU+PEF1dGhvcj5Hb3VkaWU8L0F1dGhvcj48WWVhcj4yMDIzPC9ZZWFyPjxS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PEVuZE5vdGU+PENpdGU+PEF1dGhvcj5Hb3VkaWU8L0F1dGhvcj48WWVhcj4yMDIzPC9ZZWFyPjxS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vertAlign w:val="superscript"/>
        </w:rPr>
      </w:r>
      <w:r w:rsidR="009810F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(40, 69, 77, 86, 90)</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rPr>
        <w:t xml:space="preserve">. Other studies </w:t>
      </w:r>
      <w:r w:rsidR="00C32B2D" w:rsidRPr="00D371CB">
        <w:rPr>
          <w:rFonts w:ascii="Arial" w:hAnsi="Arial" w:cs="Arial"/>
          <w:color w:val="000000"/>
          <w:sz w:val="24"/>
          <w:szCs w:val="24"/>
        </w:rPr>
        <w:t>suggested that policies supporting employment, childcare and work-life balance</w:t>
      </w:r>
      <w:r w:rsidR="005673BC" w:rsidRPr="00D371CB">
        <w:rPr>
          <w:rFonts w:ascii="Arial" w:hAnsi="Arial" w:cs="Arial"/>
          <w:color w:val="000000"/>
          <w:sz w:val="24"/>
          <w:szCs w:val="24"/>
        </w:rPr>
        <w:t xml:space="preserve"> may indirectly benefit child health</w:t>
      </w:r>
      <w:r w:rsidR="00337F8E" w:rsidRPr="00D371CB">
        <w:rPr>
          <w:rFonts w:ascii="Arial" w:hAnsi="Arial" w:cs="Arial"/>
          <w:color w:val="000000"/>
          <w:sz w:val="24"/>
          <w:szCs w:val="24"/>
        </w:rPr>
        <w:t xml:space="preserve">. </w:t>
      </w:r>
      <w:r w:rsidR="00420AB2" w:rsidRPr="00D371CB">
        <w:rPr>
          <w:rFonts w:ascii="Arial" w:hAnsi="Arial" w:cs="Arial"/>
          <w:color w:val="000000"/>
          <w:sz w:val="24"/>
          <w:szCs w:val="24"/>
        </w:rPr>
        <w:t>Specific suggestions included an improved national childcare offer or through improved workplace benefits such as paid time-off and requirements for employers to pay the living wage</w:t>
      </w:r>
      <w:r w:rsidR="00420AB2" w:rsidRPr="00D371CB">
        <w:rPr>
          <w:rFonts w:ascii="Arial" w:hAnsi="Arial" w:cs="Arial"/>
          <w:color w:val="000000"/>
          <w:sz w:val="24"/>
          <w:szCs w:val="24"/>
          <w:vertAlign w:val="superscript"/>
        </w:rPr>
        <w:fldChar w:fldCharType="begin">
          <w:fldData xml:space="preserve">PEVuZE5vdGU+PENpdGU+PEF1dGhvcj5SYXZlbnMtU2llYmVyZXI8L0F1dGhvcj48WWVhcj4yMDIz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</w:fldData>
        </w:fldChar>
      </w:r>
      <w:r w:rsidR="00B91DB1" w:rsidRPr="00D371CB">
        <w:rPr>
          <w:rFonts w:ascii="Arial" w:hAnsi="Arial" w:cs="Arial"/>
          <w:color w:val="000000"/>
          <w:sz w:val="24"/>
          <w:szCs w:val="24"/>
          <w:vertAlign w:val="superscript"/>
        </w:rPr>
        <w:instrText xml:space="preserve"> ADDIN EN.CITE </w:instrText>
      </w:r>
      <w:r w:rsidR="00B91DB1" w:rsidRPr="00D371CB">
        <w:rPr>
          <w:rFonts w:ascii="Arial" w:hAnsi="Arial" w:cs="Arial"/>
          <w:color w:val="000000"/>
          <w:sz w:val="24"/>
          <w:szCs w:val="24"/>
          <w:vertAlign w:val="superscript"/>
        </w:rPr>
        <w:fldChar w:fldCharType="begin">
          <w:fldData xml:space="preserve">PEVuZE5vdGU+PENpdGU+PEF1dGhvcj5SYXZlbnMtU2llYmVyZXI8L0F1dGhvcj48WWVhcj4yMDIz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</w:fldData>
        </w:fldChar>
      </w:r>
      <w:r w:rsidR="00B91DB1" w:rsidRPr="00D371CB">
        <w:rPr>
          <w:rFonts w:ascii="Arial" w:hAnsi="Arial" w:cs="Arial"/>
          <w:color w:val="000000"/>
          <w:sz w:val="24"/>
          <w:szCs w:val="24"/>
          <w:vertAlign w:val="superscript"/>
        </w:rPr>
        <w:instrText xml:space="preserve"> ADDIN EN.CITE.DATA </w:instrText>
      </w:r>
      <w:r w:rsidR="00B91DB1" w:rsidRPr="00D371CB">
        <w:rPr>
          <w:rFonts w:ascii="Arial" w:hAnsi="Arial" w:cs="Arial"/>
          <w:color w:val="000000"/>
          <w:sz w:val="24"/>
          <w:szCs w:val="24"/>
          <w:vertAlign w:val="superscript"/>
        </w:rPr>
      </w:r>
      <w:r w:rsidR="00B91DB1" w:rsidRPr="00D371CB">
        <w:rPr>
          <w:rFonts w:ascii="Arial" w:hAnsi="Arial" w:cs="Arial"/>
          <w:color w:val="000000"/>
          <w:sz w:val="24"/>
          <w:szCs w:val="24"/>
          <w:vertAlign w:val="superscript"/>
        </w:rPr>
        <w:fldChar w:fldCharType="end"/>
      </w:r>
      <w:r w:rsidR="00420AB2" w:rsidRPr="00D371CB">
        <w:rPr>
          <w:rFonts w:ascii="Arial" w:hAnsi="Arial" w:cs="Arial"/>
          <w:color w:val="000000"/>
          <w:sz w:val="24"/>
          <w:szCs w:val="24"/>
          <w:vertAlign w:val="superscript"/>
        </w:rPr>
      </w:r>
      <w:r w:rsidR="00420AB2" w:rsidRPr="00D371CB">
        <w:rPr>
          <w:rFonts w:ascii="Arial" w:hAnsi="Arial" w:cs="Arial"/>
          <w:color w:val="000000"/>
          <w:sz w:val="24"/>
          <w:szCs w:val="24"/>
          <w:vertAlign w:val="superscript"/>
        </w:rPr>
        <w:fldChar w:fldCharType="separate"/>
      </w:r>
      <w:r w:rsidR="00B91DB1" w:rsidRPr="00D371CB">
        <w:rPr>
          <w:rFonts w:ascii="Arial" w:hAnsi="Arial" w:cs="Arial"/>
          <w:noProof/>
          <w:color w:val="000000"/>
          <w:sz w:val="24"/>
          <w:szCs w:val="24"/>
          <w:vertAlign w:val="superscript"/>
        </w:rPr>
        <w:t>(58, 67, 104, 107, 109, 118, 155, 161)</w:t>
      </w:r>
      <w:r w:rsidR="00420AB2" w:rsidRPr="00D371CB">
        <w:rPr>
          <w:rFonts w:ascii="Arial" w:hAnsi="Arial" w:cs="Arial"/>
          <w:color w:val="000000"/>
          <w:sz w:val="24"/>
          <w:szCs w:val="24"/>
          <w:vertAlign w:val="superscript"/>
        </w:rPr>
        <w:fldChar w:fldCharType="end"/>
      </w:r>
      <w:r w:rsidR="00420AB2" w:rsidRPr="00D371CB">
        <w:rPr>
          <w:rFonts w:ascii="Arial" w:hAnsi="Arial" w:cs="Arial"/>
          <w:color w:val="000000"/>
          <w:sz w:val="24"/>
          <w:szCs w:val="24"/>
        </w:rPr>
        <w:t xml:space="preserve">. </w:t>
      </w:r>
    </w:p>
    <w:p w14:paraId="4A0936C5" w14:textId="21A51D8B" w:rsidR="009810F2" w:rsidRPr="00D371CB" w:rsidRDefault="00B9170A"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Grey literature</w:t>
      </w:r>
      <w:r w:rsidR="00607E44" w:rsidRPr="00D371CB">
        <w:rPr>
          <w:rFonts w:ascii="Arial" w:hAnsi="Arial" w:cs="Arial"/>
          <w:color w:val="000000"/>
          <w:sz w:val="24"/>
          <w:szCs w:val="24"/>
        </w:rPr>
        <w:t xml:space="preserve"> emphasised </w:t>
      </w:r>
      <w:r w:rsidR="00B35653" w:rsidRPr="00D371CB">
        <w:rPr>
          <w:rFonts w:ascii="Arial" w:hAnsi="Arial" w:cs="Arial"/>
          <w:color w:val="000000"/>
          <w:sz w:val="24"/>
          <w:szCs w:val="24"/>
        </w:rPr>
        <w:t xml:space="preserve">importance of government support for data sharing and service coordination, noting that this is required to </w:t>
      </w:r>
      <w:r w:rsidR="009810F2" w:rsidRPr="00D371CB">
        <w:rPr>
          <w:rFonts w:ascii="Arial" w:hAnsi="Arial" w:cs="Arial"/>
          <w:color w:val="000000"/>
          <w:sz w:val="24"/>
          <w:szCs w:val="24"/>
        </w:rPr>
        <w:t xml:space="preserve">support vulnerable families. </w:t>
      </w:r>
      <w:r w:rsidR="00131E2C" w:rsidRPr="00D371CB">
        <w:rPr>
          <w:rFonts w:ascii="Arial" w:hAnsi="Arial" w:cs="Arial"/>
          <w:color w:val="000000"/>
          <w:sz w:val="24"/>
          <w:szCs w:val="24"/>
        </w:rPr>
        <w:t>Improving links between organisations was viewed as a potential mechanism for increasing access to support among vulnerable families</w:t>
      </w:r>
      <w:r w:rsidR="00A60AE2"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&lt;EndNote&gt;&lt;Cite&gt;&lt;Author&gt;Rainer&lt;/Author&gt;&lt;Year&gt;2024&lt;/Year&gt;&lt;RecNum&gt;95&lt;/RecNum&gt;&lt;DisplayText&gt;(44, 45)&lt;/DisplayText&gt;&lt;record&gt;&lt;rec-number&gt;95&lt;/rec-number&gt;&lt;foreign-keys&gt;&lt;key app="EN" db-id="fswf2f50rpt5exeeartv5st7x09sxferextt" timestamp="1746106642"&gt;95&lt;/key&gt;&lt;/foreign-keys&gt;&lt;ref-type name="Report"&gt;27&lt;/ref-type&gt;&lt;contributors&gt;&lt;authors&gt;&lt;author&gt;Rainer, C., Treloar, N., Abdinasir, K., Edwards, P.&lt;/author&gt;&lt;/authors&gt;&lt;/contributors&gt;&lt;titles&gt;&lt;title&gt;A dual crisis: The hidden link between poverty and children&amp;apos;s mental health&lt;/title&gt;&lt;/titles&gt;&lt;dates&gt;&lt;year&gt;2024&lt;/year&gt;&lt;/dates&gt;&lt;publisher&gt;Centre for Mental Health,&lt;/publisher&gt;&lt;urls&gt;&lt;related-urls&gt;&lt;url&gt;https://www.centreformentalhealth.org.uk/wp-content/uploads/2024/07/CentreforMH_ADualCrisis.pdf&lt;/url&gt;&lt;/related-urls&gt;&lt;/urls&gt;&lt;access-date&gt;10/12/2024&lt;/access-date&gt;&lt;/record&gt;&lt;/Cite&gt;&lt;Cite&gt;&lt;Author&gt;The Children&amp;apos;s Society&lt;/Author&gt;&lt;Year&gt;2024&lt;/Year&gt;&lt;RecNum&gt;115&lt;/RecNum&gt;&lt;record&gt;&lt;rec-number&gt;115&lt;/rec-number&gt;&lt;foreign-keys&gt;&lt;key app="EN" db-id="fswf2f50rpt5exeeartv5st7x09sxferextt" timestamp="1746106642"&gt;115&lt;/key&gt;&lt;/foreign-keys&gt;&lt;ref-type name="Report"&gt;27&lt;/ref-type&gt;&lt;contributors&gt;&lt;authors&gt;&lt;author&gt;The Children&amp;apos;s Society,&lt;/author&gt;&lt;/authors&gt;&lt;/contributors&gt;&lt;titles&gt;&lt;title&gt;The Good Childhood Report 2024&lt;/title&gt;&lt;/titles&gt;&lt;dates&gt;&lt;year&gt;2024&lt;/year&gt;&lt;/dates&gt;&lt;publisher&gt;The Children&amp;apos;s Society&lt;/publisher&gt;&lt;urls&gt;&lt;related-urls&gt;&lt;url&gt;https://www.childrenssociety.org.uk/sites/default/files/2024-08/Good%20Childhood%20Report-Main-Report.pdf&lt;/url&gt;&lt;/related-urls&gt;&lt;/urls&gt;&lt;access-date&gt;15/12/2024&lt;/access-date&gt;&lt;/record&gt;&lt;/Cite&gt;&lt;/EndNote&gt;</w:instrText>
      </w:r>
      <w:r w:rsidR="00A60AE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(44, 45)</w:t>
      </w:r>
      <w:r w:rsidR="00A60AE2" w:rsidRPr="00D371CB">
        <w:rPr>
          <w:rFonts w:ascii="Arial" w:hAnsi="Arial" w:cs="Arial"/>
          <w:color w:val="000000"/>
          <w:sz w:val="24"/>
          <w:szCs w:val="24"/>
          <w:vertAlign w:val="superscript"/>
        </w:rPr>
        <w:fldChar w:fldCharType="end"/>
      </w:r>
      <w:r w:rsidR="00131E2C" w:rsidRPr="00D371CB">
        <w:rPr>
          <w:rFonts w:ascii="Arial" w:hAnsi="Arial" w:cs="Arial"/>
          <w:color w:val="000000"/>
          <w:sz w:val="24"/>
          <w:szCs w:val="24"/>
        </w:rPr>
        <w:t xml:space="preserve">. </w:t>
      </w:r>
      <w:r w:rsidR="009810F2" w:rsidRPr="00D371CB">
        <w:rPr>
          <w:rFonts w:ascii="Arial" w:hAnsi="Arial" w:cs="Arial"/>
          <w:color w:val="000000"/>
          <w:sz w:val="24"/>
          <w:szCs w:val="24"/>
        </w:rPr>
        <w:t>This</w:t>
      </w:r>
      <w:r w:rsidR="00834F5F" w:rsidRPr="00D371CB">
        <w:rPr>
          <w:rFonts w:ascii="Arial" w:hAnsi="Arial" w:cs="Arial"/>
          <w:color w:val="000000"/>
          <w:sz w:val="24"/>
          <w:szCs w:val="24"/>
        </w:rPr>
        <w:t xml:space="preserve"> included a suggested</w:t>
      </w:r>
      <w:r w:rsidR="009810F2" w:rsidRPr="00D371CB">
        <w:rPr>
          <w:rFonts w:ascii="Arial" w:hAnsi="Arial" w:cs="Arial"/>
          <w:color w:val="000000"/>
          <w:sz w:val="24"/>
          <w:szCs w:val="24"/>
        </w:rPr>
        <w:t xml:space="preserve"> resolution of data sharing issues to enable the auto-enrolment of families to services which they are eligible for</w:t>
      </w:r>
      <w:r w:rsidR="00765580" w:rsidRPr="00D371CB">
        <w:rPr>
          <w:rFonts w:ascii="Arial" w:hAnsi="Arial" w:cs="Arial"/>
          <w:color w:val="000000"/>
          <w:sz w:val="24"/>
          <w:szCs w:val="24"/>
        </w:rPr>
        <w:t xml:space="preserve"> </w:t>
      </w:r>
      <w:r w:rsidR="009810F2"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&lt;EndNote&gt;&lt;Cite&gt;&lt;Author&gt;Rainer&lt;/Author&gt;&lt;Year&gt;2024&lt;/Year&gt;&lt;RecNum&gt;95&lt;/RecNum&gt;&lt;DisplayText&gt;(44, 45)&lt;/DisplayText&gt;&lt;record&gt;&lt;rec-number&gt;95&lt;/rec-number&gt;&lt;foreign-keys&gt;&lt;key app="EN" db-id="fswf2f50rpt5exeeartv5st7x09sxferextt" timestamp="1746106642"&gt;95&lt;/key&gt;&lt;/foreign-keys&gt;&lt;ref-type name="Report"&gt;27&lt;/ref-type&gt;&lt;contributors&gt;&lt;authors&gt;&lt;author&gt;Rainer, C., Treloar, N., Abdinasir, K., Edwards, P.&lt;/author&gt;&lt;/authors&gt;&lt;/contributors&gt;&lt;titles&gt;&lt;title&gt;A dual crisis: The hidden link between poverty and children&amp;apos;s mental health&lt;/title&gt;&lt;/titles&gt;&lt;dates&gt;&lt;year&gt;2024&lt;/year&gt;&lt;/dates&gt;&lt;publisher&gt;Centre for Mental Health,&lt;/publisher&gt;&lt;urls&gt;&lt;related-urls&gt;&lt;url&gt;https://www.centreformentalhealth.org.uk/wp-content/uploads/2024/07/CentreforMH_ADualCrisis.pdf&lt;/url&gt;&lt;/related-urls&gt;&lt;/urls&gt;&lt;access-date&gt;10/12/2024&lt;/access-date&gt;&lt;/record&gt;&lt;/Cite&gt;&lt;Cite&gt;&lt;Author&gt;The Children&amp;apos;s Society&lt;/Author&gt;&lt;Year&gt;2024&lt;/Year&gt;&lt;RecNum&gt;115&lt;/RecNum&gt;&lt;record&gt;&lt;rec-number&gt;115&lt;/rec-number&gt;&lt;foreign-keys&gt;&lt;key app="EN" db-id="fswf2f50rpt5exeeartv5st7x09sxferextt" timestamp="1746106642"&gt;115&lt;/key&gt;&lt;/foreign-keys&gt;&lt;ref-type name="Report"&gt;27&lt;/ref-type&gt;&lt;contributors&gt;&lt;authors&gt;&lt;author&gt;The Children&amp;apos;s Society,&lt;/author&gt;&lt;/authors&gt;&lt;/contributors&gt;&lt;titles&gt;&lt;title&gt;The Good Childhood Report 2024&lt;/title&gt;&lt;/titles&gt;&lt;dates&gt;&lt;year&gt;2024&lt;/year&gt;&lt;/dates&gt;&lt;publisher&gt;The Children&amp;apos;s Society&lt;/publisher&gt;&lt;urls&gt;&lt;related-urls&gt;&lt;url&gt;https://www.childrenssociety.org.uk/sites/default/files/2024-08/Good%20Childhood%20Report-Main-Report.pdf&lt;/url&gt;&lt;/related-urls&gt;&lt;/urls&gt;&lt;access-date&gt;15/12/2024&lt;/access-date&gt;&lt;/record&gt;&lt;/Cite&gt;&lt;/EndNote&gt;</w:instrText>
      </w:r>
      <w:r w:rsidR="009810F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(44, 45)</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rPr>
        <w:t xml:space="preserve">. </w:t>
      </w:r>
      <w:r w:rsidR="002B2F37" w:rsidRPr="00D371CB">
        <w:rPr>
          <w:rFonts w:ascii="Arial" w:hAnsi="Arial" w:cs="Arial"/>
          <w:color w:val="000000"/>
          <w:sz w:val="24"/>
          <w:szCs w:val="24"/>
        </w:rPr>
        <w:t xml:space="preserve">For example, resolving </w:t>
      </w:r>
      <w:r w:rsidR="0069288A" w:rsidRPr="00D371CB">
        <w:rPr>
          <w:rFonts w:ascii="Arial" w:hAnsi="Arial" w:cs="Arial"/>
          <w:color w:val="000000"/>
          <w:sz w:val="24"/>
          <w:szCs w:val="24"/>
        </w:rPr>
        <w:t xml:space="preserve">barriers to </w:t>
      </w:r>
      <w:r w:rsidR="002B2F37" w:rsidRPr="00D371CB">
        <w:rPr>
          <w:rFonts w:ascii="Arial" w:hAnsi="Arial" w:cs="Arial"/>
          <w:color w:val="000000"/>
          <w:sz w:val="24"/>
          <w:szCs w:val="24"/>
        </w:rPr>
        <w:t>data-sharing between government departments could facilitate automatic enrolment into schemes such as Healthy Start, improving access to nutritional support for eligible families</w:t>
      </w:r>
      <w:r w:rsidR="002B2F37" w:rsidRPr="00D371CB" w:rsidDel="002B2F37">
        <w:rPr>
          <w:rFonts w:ascii="Arial" w:hAnsi="Arial" w:cs="Arial"/>
          <w:color w:val="000000"/>
          <w:sz w:val="24"/>
          <w:szCs w:val="24"/>
        </w:rPr>
        <w:t xml:space="preserve"> </w:t>
      </w:r>
      <w:r w:rsidR="009810F2"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&lt;EndNote&gt;&lt;Cite&gt;&lt;Author&gt;Northern Health Science Alliance&lt;/Author&gt;&lt;Year&gt;2023&lt;/Year&gt;&lt;RecNum&gt;82&lt;/RecNum&gt;&lt;DisplayText&gt;(40)&lt;/DisplayText&gt;&lt;record&gt;&lt;rec-number&gt;82&lt;/rec-number&gt;&lt;foreign-keys&gt;&lt;key app="EN" db-id="fswf2f50rpt5exeeartv5st7x09sxferextt" timestamp="1746106642"&gt;82&lt;/key&gt;&lt;/foreign-keys&gt;&lt;ref-type name="Report"&gt;27&lt;/ref-type&gt;&lt;contributors&gt;&lt;authors&gt;&lt;author&gt;Northern Health Science Alliance,&lt;/author&gt;&lt;/authors&gt;&lt;/contributors&gt;&lt;titles&gt;&lt;title&gt;Child Poverty and the Cost of Living Crisis: A report prepared for the APPG Child of the North&lt;/title&gt;&lt;/titles&gt;&lt;dates&gt;&lt;year&gt;2023&lt;/year&gt;&lt;/dates&gt;&lt;urls&gt;&lt;related-urls&gt;&lt;url&gt;https://www.thenhsa.co.uk/app/uploads/2023/01/COTN-APPG.pdf&lt;/url&gt;&lt;/related-urls&gt;&lt;/urls&gt;&lt;access-date&gt;09/12/2024&lt;/access-date&gt;&lt;/record&gt;&lt;/Cite&gt;&lt;/EndNote&gt;</w:instrText>
      </w:r>
      <w:r w:rsidR="009810F2"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(40)</w:t>
      </w:r>
      <w:r w:rsidR="009810F2" w:rsidRPr="00D371CB">
        <w:rPr>
          <w:rFonts w:ascii="Arial" w:hAnsi="Arial" w:cs="Arial"/>
          <w:color w:val="000000"/>
          <w:sz w:val="24"/>
          <w:szCs w:val="24"/>
          <w:vertAlign w:val="superscript"/>
        </w:rPr>
        <w:fldChar w:fldCharType="end"/>
      </w:r>
      <w:r w:rsidR="009810F2" w:rsidRPr="00D371CB">
        <w:rPr>
          <w:rFonts w:ascii="Arial" w:hAnsi="Arial" w:cs="Arial"/>
          <w:color w:val="000000"/>
          <w:sz w:val="24"/>
          <w:szCs w:val="24"/>
        </w:rPr>
        <w:t xml:space="preserve">. </w:t>
      </w:r>
      <w:r w:rsidR="007E05F8" w:rsidRPr="00D371CB">
        <w:rPr>
          <w:rFonts w:ascii="Arial" w:hAnsi="Arial" w:cs="Arial"/>
          <w:color w:val="000000"/>
          <w:sz w:val="24"/>
          <w:szCs w:val="24"/>
        </w:rPr>
        <w:t>They</w:t>
      </w:r>
      <w:r w:rsidR="00D16275" w:rsidRPr="00D371CB">
        <w:rPr>
          <w:rFonts w:ascii="Arial" w:hAnsi="Arial" w:cs="Arial"/>
          <w:color w:val="000000"/>
          <w:sz w:val="24"/>
          <w:szCs w:val="24"/>
        </w:rPr>
        <w:t xml:space="preserve"> further advocated for children's wellbeing to become a national policy priority, including the development of </w:t>
      </w:r>
      <w:r w:rsidR="00D16275" w:rsidRPr="00D371CB">
        <w:rPr>
          <w:rFonts w:ascii="Arial" w:hAnsi="Arial" w:cs="Arial"/>
          <w:color w:val="000000"/>
          <w:sz w:val="24"/>
          <w:szCs w:val="24"/>
        </w:rPr>
        <w:lastRenderedPageBreak/>
        <w:t>population-level measures of child wellbeing to guide decision-making and service delivery</w:t>
      </w:r>
      <w:r w:rsidR="004D15C0"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&lt;EndNote&gt;&lt;Cite&gt;&lt;Author&gt;Rainer&lt;/Author&gt;&lt;Year&gt;2024&lt;/Year&gt;&lt;RecNum&gt;95&lt;/RecNum&gt;&lt;DisplayText&gt;(44, 45)&lt;/DisplayText&gt;&lt;record&gt;&lt;rec-number&gt;95&lt;/rec-number&gt;&lt;foreign-keys&gt;&lt;key app="EN" db-id="fswf2f50rpt5exeeartv5st7x09sxferextt" timestamp="1746106642"&gt;95&lt;/key&gt;&lt;/foreign-keys&gt;&lt;ref-type name="Report"&gt;27&lt;/ref-type&gt;&lt;contributors&gt;&lt;authors&gt;&lt;author&gt;Rainer, C., Treloar, N., Abdinasir, K., Edwards, P.&lt;/author&gt;&lt;/authors&gt;&lt;/contributors&gt;&lt;titles&gt;&lt;title&gt;A dual crisis: The hidden link between poverty and children&amp;apos;s mental health&lt;/title&gt;&lt;/titles&gt;&lt;dates&gt;&lt;year&gt;2024&lt;/year&gt;&lt;/dates&gt;&lt;publisher&gt;Centre for Mental Health,&lt;/publisher&gt;&lt;urls&gt;&lt;related-urls&gt;&lt;url&gt;https://www.centreformentalhealth.org.uk/wp-content/uploads/2024/07/CentreforMH_ADualCrisis.pdf&lt;/url&gt;&lt;/related-urls&gt;&lt;/urls&gt;&lt;access-date&gt;10/12/2024&lt;/access-date&gt;&lt;/record&gt;&lt;/Cite&gt;&lt;Cite&gt;&lt;Author&gt;The Children&amp;apos;s Society&lt;/Author&gt;&lt;Year&gt;2024&lt;/Year&gt;&lt;RecNum&gt;115&lt;/RecNum&gt;&lt;record&gt;&lt;rec-number&gt;115&lt;/rec-number&gt;&lt;foreign-keys&gt;&lt;key app="EN" db-id="fswf2f50rpt5exeeartv5st7x09sxferextt" timestamp="1746106642"&gt;115&lt;/key&gt;&lt;/foreign-keys&gt;&lt;ref-type name="Report"&gt;27&lt;/ref-type&gt;&lt;contributors&gt;&lt;authors&gt;&lt;author&gt;The Children&amp;apos;s Society,&lt;/author&gt;&lt;/authors&gt;&lt;/contributors&gt;&lt;titles&gt;&lt;title&gt;The Good Childhood Report 2024&lt;/title&gt;&lt;/titles&gt;&lt;dates&gt;&lt;year&gt;2024&lt;/year&gt;&lt;/dates&gt;&lt;publisher&gt;The Children&amp;apos;s Society&lt;/publisher&gt;&lt;urls&gt;&lt;related-urls&gt;&lt;url&gt;https://www.childrenssociety.org.uk/sites/default/files/2024-08/Good%20Childhood%20Report-Main-Report.pdf&lt;/url&gt;&lt;/related-urls&gt;&lt;/urls&gt;&lt;access-date&gt;15/12/2024&lt;/access-date&gt;&lt;/record&gt;&lt;/Cite&gt;&lt;/EndNote&gt;</w:instrText>
      </w:r>
      <w:r w:rsidR="004D15C0"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(44, 45)</w:t>
      </w:r>
      <w:r w:rsidR="004D15C0" w:rsidRPr="00D371CB">
        <w:rPr>
          <w:rFonts w:ascii="Arial" w:hAnsi="Arial" w:cs="Arial"/>
          <w:color w:val="000000"/>
          <w:sz w:val="24"/>
          <w:szCs w:val="24"/>
          <w:vertAlign w:val="superscript"/>
        </w:rPr>
        <w:fldChar w:fldCharType="end"/>
      </w:r>
      <w:r w:rsidR="00D16275" w:rsidRPr="00D371CB">
        <w:rPr>
          <w:rFonts w:ascii="Arial" w:hAnsi="Arial" w:cs="Arial"/>
          <w:color w:val="000000"/>
          <w:sz w:val="24"/>
          <w:szCs w:val="24"/>
        </w:rPr>
        <w:t>.</w:t>
      </w:r>
    </w:p>
    <w:p w14:paraId="5FBF0264" w14:textId="41E235BC" w:rsidR="00C91BF9" w:rsidRPr="00D371CB" w:rsidRDefault="001B4827"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Quantitative </w:t>
      </w:r>
      <w:r w:rsidR="00B45F0D" w:rsidRPr="00D371CB">
        <w:rPr>
          <w:rFonts w:ascii="Arial" w:hAnsi="Arial" w:cs="Arial"/>
          <w:color w:val="000000"/>
          <w:sz w:val="24"/>
          <w:szCs w:val="24"/>
        </w:rPr>
        <w:t>studies</w:t>
      </w:r>
      <w:r w:rsidR="007F346C" w:rsidRPr="00D371CB">
        <w:rPr>
          <w:rFonts w:ascii="Arial" w:hAnsi="Arial" w:cs="Arial"/>
          <w:color w:val="000000"/>
          <w:sz w:val="24"/>
          <w:szCs w:val="24"/>
        </w:rPr>
        <w:t xml:space="preserve"> from the pandemic period suggested that</w:t>
      </w:r>
      <w:r w:rsidR="00637A1F" w:rsidRPr="00D371CB">
        <w:rPr>
          <w:rFonts w:ascii="Arial" w:hAnsi="Arial" w:cs="Arial"/>
          <w:color w:val="000000"/>
          <w:sz w:val="24"/>
          <w:szCs w:val="24"/>
        </w:rPr>
        <w:t xml:space="preserve"> policy protections put in place, such as income support and eviction moratoria, may have helped mitigate some of the immediate effects of socioeconomic hardship for vulnerable families</w:t>
      </w:r>
      <w:r w:rsidR="00637A1F" w:rsidRPr="00D371CB">
        <w:rPr>
          <w:rFonts w:ascii="Arial" w:hAnsi="Arial" w:cs="Arial"/>
          <w:color w:val="000000"/>
          <w:sz w:val="24"/>
          <w:szCs w:val="24"/>
          <w:vertAlign w:val="superscript"/>
        </w:rPr>
        <w:fldChar w:fldCharType="begin">
          <w:fldData xml:space="preserve">PEVuZE5vdGU+PENpdGU+PEF1dGhvcj5GaXNoZXI8L0F1dGhvcj48WWVhcj4yMDIyPC9ZZWFyPjxS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</w:fldData>
        </w:fldChar>
      </w:r>
      <w:r w:rsidR="00B91DB1" w:rsidRPr="00D371CB">
        <w:rPr>
          <w:rFonts w:ascii="Arial" w:hAnsi="Arial" w:cs="Arial"/>
          <w:color w:val="000000"/>
          <w:sz w:val="24"/>
          <w:szCs w:val="24"/>
          <w:vertAlign w:val="superscript"/>
        </w:rPr>
        <w:instrText xml:space="preserve"> ADDIN EN.CITE </w:instrText>
      </w:r>
      <w:r w:rsidR="00B91DB1" w:rsidRPr="00D371CB">
        <w:rPr>
          <w:rFonts w:ascii="Arial" w:hAnsi="Arial" w:cs="Arial"/>
          <w:color w:val="000000"/>
          <w:sz w:val="24"/>
          <w:szCs w:val="24"/>
          <w:vertAlign w:val="superscript"/>
        </w:rPr>
        <w:fldChar w:fldCharType="begin">
          <w:fldData xml:space="preserve">PEVuZE5vdGU+PENpdGU+PEF1dGhvcj5GaXNoZXI8L0F1dGhvcj48WWVhcj4yMDIyPC9ZZWFyPjxS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</w:fldData>
        </w:fldChar>
      </w:r>
      <w:r w:rsidR="00B91DB1" w:rsidRPr="00D371CB">
        <w:rPr>
          <w:rFonts w:ascii="Arial" w:hAnsi="Arial" w:cs="Arial"/>
          <w:color w:val="000000"/>
          <w:sz w:val="24"/>
          <w:szCs w:val="24"/>
          <w:vertAlign w:val="superscript"/>
        </w:rPr>
        <w:instrText xml:space="preserve"> ADDIN EN.CITE.DATA </w:instrText>
      </w:r>
      <w:r w:rsidR="00B91DB1" w:rsidRPr="00D371CB">
        <w:rPr>
          <w:rFonts w:ascii="Arial" w:hAnsi="Arial" w:cs="Arial"/>
          <w:color w:val="000000"/>
          <w:sz w:val="24"/>
          <w:szCs w:val="24"/>
          <w:vertAlign w:val="superscript"/>
        </w:rPr>
      </w:r>
      <w:r w:rsidR="00B91DB1" w:rsidRPr="00D371CB">
        <w:rPr>
          <w:rFonts w:ascii="Arial" w:hAnsi="Arial" w:cs="Arial"/>
          <w:color w:val="000000"/>
          <w:sz w:val="24"/>
          <w:szCs w:val="24"/>
          <w:vertAlign w:val="superscript"/>
        </w:rPr>
        <w:fldChar w:fldCharType="end"/>
      </w:r>
      <w:r w:rsidR="00637A1F" w:rsidRPr="00D371CB">
        <w:rPr>
          <w:rFonts w:ascii="Arial" w:hAnsi="Arial" w:cs="Arial"/>
          <w:color w:val="000000"/>
          <w:sz w:val="24"/>
          <w:szCs w:val="24"/>
          <w:vertAlign w:val="superscript"/>
        </w:rPr>
      </w:r>
      <w:r w:rsidR="00637A1F" w:rsidRPr="00D371CB">
        <w:rPr>
          <w:rFonts w:ascii="Arial" w:hAnsi="Arial" w:cs="Arial"/>
          <w:color w:val="000000"/>
          <w:sz w:val="24"/>
          <w:szCs w:val="24"/>
          <w:vertAlign w:val="superscript"/>
        </w:rPr>
        <w:fldChar w:fldCharType="separate"/>
      </w:r>
      <w:r w:rsidR="00B91DB1" w:rsidRPr="00D371CB">
        <w:rPr>
          <w:rFonts w:ascii="Arial" w:hAnsi="Arial" w:cs="Arial"/>
          <w:noProof/>
          <w:color w:val="000000"/>
          <w:sz w:val="24"/>
          <w:szCs w:val="24"/>
          <w:vertAlign w:val="superscript"/>
        </w:rPr>
        <w:t>(47, 77, 84, 87, 88, 96, 157)</w:t>
      </w:r>
      <w:r w:rsidR="00637A1F" w:rsidRPr="00D371CB">
        <w:rPr>
          <w:rFonts w:ascii="Arial" w:hAnsi="Arial" w:cs="Arial"/>
          <w:color w:val="000000"/>
          <w:sz w:val="24"/>
          <w:szCs w:val="24"/>
          <w:vertAlign w:val="superscript"/>
        </w:rPr>
        <w:fldChar w:fldCharType="end"/>
      </w:r>
      <w:r w:rsidR="00637A1F" w:rsidRPr="00D371CB">
        <w:rPr>
          <w:rFonts w:ascii="Arial" w:hAnsi="Arial" w:cs="Arial"/>
          <w:color w:val="000000"/>
          <w:sz w:val="24"/>
          <w:szCs w:val="24"/>
        </w:rPr>
        <w:t>. However</w:t>
      </w:r>
      <w:r w:rsidR="005A43CE" w:rsidRPr="00D371CB">
        <w:rPr>
          <w:rFonts w:ascii="Arial" w:hAnsi="Arial" w:cs="Arial"/>
          <w:color w:val="000000"/>
          <w:sz w:val="24"/>
          <w:szCs w:val="24"/>
        </w:rPr>
        <w:t>,</w:t>
      </w:r>
      <w:r w:rsidR="00637A1F" w:rsidRPr="00D371CB">
        <w:rPr>
          <w:rFonts w:ascii="Arial" w:hAnsi="Arial" w:cs="Arial"/>
          <w:color w:val="000000"/>
          <w:sz w:val="24"/>
          <w:szCs w:val="24"/>
        </w:rPr>
        <w:t xml:space="preserve"> </w:t>
      </w:r>
      <w:r w:rsidR="00545760" w:rsidRPr="00D371CB">
        <w:rPr>
          <w:rFonts w:ascii="Arial" w:hAnsi="Arial" w:cs="Arial"/>
          <w:color w:val="000000"/>
          <w:sz w:val="24"/>
          <w:szCs w:val="24"/>
        </w:rPr>
        <w:t>both qualitative and quantitative studies</w:t>
      </w:r>
      <w:r w:rsidR="00637A1F" w:rsidRPr="00D371CB">
        <w:rPr>
          <w:rFonts w:ascii="Arial" w:hAnsi="Arial" w:cs="Arial"/>
          <w:color w:val="000000"/>
          <w:sz w:val="24"/>
          <w:szCs w:val="24"/>
        </w:rPr>
        <w:t xml:space="preserve"> </w:t>
      </w:r>
      <w:r w:rsidR="005A43CE" w:rsidRPr="00D371CB">
        <w:rPr>
          <w:rFonts w:ascii="Arial" w:hAnsi="Arial" w:cs="Arial"/>
          <w:color w:val="000000"/>
          <w:sz w:val="24"/>
          <w:szCs w:val="24"/>
        </w:rPr>
        <w:t>also</w:t>
      </w:r>
      <w:r w:rsidR="00637A1F" w:rsidRPr="00D371CB">
        <w:rPr>
          <w:rFonts w:ascii="Arial" w:hAnsi="Arial" w:cs="Arial"/>
          <w:color w:val="000000"/>
          <w:sz w:val="24"/>
          <w:szCs w:val="24"/>
        </w:rPr>
        <w:t xml:space="preserve"> highlighted</w:t>
      </w:r>
      <w:r w:rsidR="005A43CE" w:rsidRPr="00D371CB">
        <w:rPr>
          <w:rFonts w:ascii="Arial" w:hAnsi="Arial" w:cs="Arial"/>
          <w:color w:val="000000"/>
          <w:sz w:val="24"/>
          <w:szCs w:val="24"/>
        </w:rPr>
        <w:t xml:space="preserve"> </w:t>
      </w:r>
      <w:r w:rsidR="00CA7985" w:rsidRPr="00D371CB">
        <w:rPr>
          <w:rFonts w:ascii="Arial" w:hAnsi="Arial" w:cs="Arial"/>
          <w:color w:val="000000"/>
          <w:sz w:val="24"/>
          <w:szCs w:val="24"/>
        </w:rPr>
        <w:t xml:space="preserve">the </w:t>
      </w:r>
      <w:r w:rsidR="005A43CE" w:rsidRPr="00D371CB">
        <w:rPr>
          <w:rFonts w:ascii="Arial" w:hAnsi="Arial" w:cs="Arial"/>
          <w:color w:val="000000"/>
          <w:sz w:val="24"/>
          <w:szCs w:val="24"/>
        </w:rPr>
        <w:t>continu</w:t>
      </w:r>
      <w:r w:rsidR="00CA7985" w:rsidRPr="00D371CB">
        <w:rPr>
          <w:rFonts w:ascii="Arial" w:hAnsi="Arial" w:cs="Arial"/>
          <w:color w:val="000000"/>
          <w:sz w:val="24"/>
          <w:szCs w:val="24"/>
        </w:rPr>
        <w:t>ed</w:t>
      </w:r>
      <w:r w:rsidR="005A43CE" w:rsidRPr="00D371CB">
        <w:rPr>
          <w:rFonts w:ascii="Arial" w:hAnsi="Arial" w:cs="Arial"/>
          <w:color w:val="000000"/>
          <w:sz w:val="24"/>
          <w:szCs w:val="24"/>
        </w:rPr>
        <w:t xml:space="preserve"> unmet need</w:t>
      </w:r>
      <w:r w:rsidR="00CA7985" w:rsidRPr="00D371CB">
        <w:rPr>
          <w:rFonts w:ascii="Arial" w:hAnsi="Arial" w:cs="Arial"/>
          <w:color w:val="000000"/>
          <w:sz w:val="24"/>
          <w:szCs w:val="24"/>
        </w:rPr>
        <w:t xml:space="preserve"> of some vulnerable families</w:t>
      </w:r>
      <w:r w:rsidR="00117CC5" w:rsidRPr="00D371CB">
        <w:rPr>
          <w:rFonts w:ascii="Arial" w:hAnsi="Arial" w:cs="Arial"/>
          <w:color w:val="000000"/>
          <w:sz w:val="24"/>
          <w:szCs w:val="24"/>
        </w:rPr>
        <w:t xml:space="preserve"> and argued that</w:t>
      </w:r>
      <w:r w:rsidR="00637A1F" w:rsidRPr="00D371CB">
        <w:rPr>
          <w:rFonts w:ascii="Arial" w:hAnsi="Arial" w:cs="Arial"/>
          <w:color w:val="000000"/>
          <w:sz w:val="24"/>
          <w:szCs w:val="24"/>
        </w:rPr>
        <w:t xml:space="preserve"> additional </w:t>
      </w:r>
      <w:r w:rsidR="00117CC5" w:rsidRPr="00D371CB">
        <w:rPr>
          <w:rFonts w:ascii="Arial" w:hAnsi="Arial" w:cs="Arial"/>
          <w:color w:val="000000"/>
          <w:sz w:val="24"/>
          <w:szCs w:val="24"/>
        </w:rPr>
        <w:t>targeted</w:t>
      </w:r>
      <w:r w:rsidR="00637A1F" w:rsidRPr="00D371CB">
        <w:rPr>
          <w:rFonts w:ascii="Arial" w:hAnsi="Arial" w:cs="Arial"/>
          <w:color w:val="000000"/>
          <w:sz w:val="24"/>
          <w:szCs w:val="24"/>
        </w:rPr>
        <w:t xml:space="preserve"> financial support </w:t>
      </w:r>
      <w:r w:rsidR="00117CC5" w:rsidRPr="00D371CB">
        <w:rPr>
          <w:rFonts w:ascii="Arial" w:hAnsi="Arial" w:cs="Arial"/>
          <w:color w:val="000000"/>
          <w:sz w:val="24"/>
          <w:szCs w:val="24"/>
        </w:rPr>
        <w:t>may be required</w:t>
      </w:r>
      <w:r w:rsidR="00007E8F" w:rsidRPr="00D371CB">
        <w:rPr>
          <w:rFonts w:ascii="Arial" w:hAnsi="Arial" w:cs="Arial"/>
          <w:color w:val="000000"/>
          <w:sz w:val="24"/>
          <w:szCs w:val="24"/>
        </w:rPr>
        <w:t>, particularly in the context of rising living costs and inflation</w:t>
      </w:r>
      <w:r w:rsidR="00637A1F" w:rsidRPr="00D371CB">
        <w:rPr>
          <w:rFonts w:ascii="Arial" w:hAnsi="Arial" w:cs="Arial"/>
          <w:color w:val="000000"/>
          <w:sz w:val="24"/>
          <w:szCs w:val="24"/>
          <w:vertAlign w:val="superscript"/>
        </w:rPr>
        <w:fldChar w:fldCharType="begin">
          <w:fldData xml:space="preserve">IDcwMDEsIEF1c3RyYWxpYSYjeEQ7VW5pdiBXZXN0ZXJuIEF1c3RyYWxpYSwgVVdBIEJ1c2luZXNz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</w:fldData>
        </w:fldChar>
      </w:r>
      <w:r w:rsidR="00B91DB1" w:rsidRPr="00D371CB">
        <w:rPr>
          <w:rFonts w:ascii="Arial" w:hAnsi="Arial" w:cs="Arial"/>
          <w:color w:val="000000"/>
          <w:sz w:val="24"/>
          <w:szCs w:val="24"/>
          <w:vertAlign w:val="superscript"/>
        </w:rPr>
        <w:instrText xml:space="preserve"> ADDIN EN.CITE </w:instrText>
      </w:r>
      <w:r w:rsidR="00B91DB1" w:rsidRPr="00D371CB">
        <w:rPr>
          <w:rFonts w:ascii="Arial" w:hAnsi="Arial" w:cs="Arial"/>
          <w:color w:val="000000"/>
          <w:sz w:val="24"/>
          <w:szCs w:val="24"/>
          <w:vertAlign w:val="superscript"/>
        </w:rPr>
        <w:fldChar w:fldCharType="begin">
          <w:fldData xml:space="preserve">PEVuZE5vdGU+PENpdGU+PEF1dGhvcj5BZGVnYm95ZTwvQXV0aG9yPjxZZWFyPjIwMjE8L1llYXI+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==
</w:fldData>
        </w:fldChar>
      </w:r>
      <w:r w:rsidR="00B91DB1" w:rsidRPr="00D371CB">
        <w:rPr>
          <w:rFonts w:ascii="Arial" w:hAnsi="Arial" w:cs="Arial"/>
          <w:color w:val="000000"/>
          <w:sz w:val="24"/>
          <w:szCs w:val="24"/>
          <w:vertAlign w:val="superscript"/>
        </w:rPr>
        <w:instrText xml:space="preserve"> ADDIN EN.CITE.DATA </w:instrText>
      </w:r>
      <w:r w:rsidR="00B91DB1" w:rsidRPr="00D371CB">
        <w:rPr>
          <w:rFonts w:ascii="Arial" w:hAnsi="Arial" w:cs="Arial"/>
          <w:color w:val="000000"/>
          <w:sz w:val="24"/>
          <w:szCs w:val="24"/>
          <w:vertAlign w:val="superscript"/>
        </w:rPr>
      </w:r>
      <w:r w:rsidR="00B91DB1" w:rsidRPr="00D371CB">
        <w:rPr>
          <w:rFonts w:ascii="Arial" w:hAnsi="Arial" w:cs="Arial"/>
          <w:color w:val="000000"/>
          <w:sz w:val="24"/>
          <w:szCs w:val="24"/>
          <w:vertAlign w:val="superscript"/>
        </w:rPr>
        <w:fldChar w:fldCharType="end"/>
      </w:r>
      <w:r w:rsidR="00B91DB1" w:rsidRPr="00D371CB">
        <w:rPr>
          <w:rFonts w:ascii="Arial" w:hAnsi="Arial" w:cs="Arial"/>
          <w:color w:val="000000"/>
          <w:sz w:val="24"/>
          <w:szCs w:val="24"/>
          <w:vertAlign w:val="superscript"/>
        </w:rPr>
        <w:fldChar w:fldCharType="begin">
          <w:fldData xml:space="preserve">IDcwMDEsIEF1c3RyYWxpYSYjeEQ7VW5pdiBXZXN0ZXJuIEF1c3RyYWxpYSwgVVdBIEJ1c2luZXNz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</w:fldData>
        </w:fldChar>
      </w:r>
      <w:r w:rsidR="00B91DB1" w:rsidRPr="00D371CB">
        <w:rPr>
          <w:rFonts w:ascii="Arial" w:hAnsi="Arial" w:cs="Arial"/>
          <w:color w:val="000000"/>
          <w:sz w:val="24"/>
          <w:szCs w:val="24"/>
          <w:vertAlign w:val="superscript"/>
        </w:rPr>
        <w:instrText xml:space="preserve"> ADDIN EN.CITE.DATA </w:instrText>
      </w:r>
      <w:r w:rsidR="00B91DB1" w:rsidRPr="00D371CB">
        <w:rPr>
          <w:rFonts w:ascii="Arial" w:hAnsi="Arial" w:cs="Arial"/>
          <w:color w:val="000000"/>
          <w:sz w:val="24"/>
          <w:szCs w:val="24"/>
          <w:vertAlign w:val="superscript"/>
        </w:rPr>
      </w:r>
      <w:r w:rsidR="00B91DB1" w:rsidRPr="00D371CB">
        <w:rPr>
          <w:rFonts w:ascii="Arial" w:hAnsi="Arial" w:cs="Arial"/>
          <w:color w:val="000000"/>
          <w:sz w:val="24"/>
          <w:szCs w:val="24"/>
          <w:vertAlign w:val="superscript"/>
        </w:rPr>
        <w:fldChar w:fldCharType="end"/>
      </w:r>
      <w:r w:rsidR="00637A1F" w:rsidRPr="00D371CB">
        <w:rPr>
          <w:rFonts w:ascii="Arial" w:hAnsi="Arial" w:cs="Arial"/>
          <w:color w:val="000000"/>
          <w:sz w:val="24"/>
          <w:szCs w:val="24"/>
          <w:vertAlign w:val="superscript"/>
        </w:rPr>
      </w:r>
      <w:r w:rsidR="00637A1F" w:rsidRPr="00D371CB">
        <w:rPr>
          <w:rFonts w:ascii="Arial" w:hAnsi="Arial" w:cs="Arial"/>
          <w:color w:val="000000"/>
          <w:sz w:val="24"/>
          <w:szCs w:val="24"/>
          <w:vertAlign w:val="superscript"/>
        </w:rPr>
        <w:fldChar w:fldCharType="separate"/>
      </w:r>
      <w:r w:rsidR="00B91DB1" w:rsidRPr="00D371CB">
        <w:rPr>
          <w:rFonts w:ascii="Arial" w:hAnsi="Arial" w:cs="Arial"/>
          <w:noProof/>
          <w:color w:val="000000"/>
          <w:sz w:val="24"/>
          <w:szCs w:val="24"/>
          <w:vertAlign w:val="superscript"/>
        </w:rPr>
        <w:t>(46, 60, 65, 69, 71, 72, 87, 89, 104, 113, 118, 126, 153, 157, 160)</w:t>
      </w:r>
      <w:r w:rsidR="00637A1F" w:rsidRPr="00D371CB">
        <w:rPr>
          <w:rFonts w:ascii="Arial" w:hAnsi="Arial" w:cs="Arial"/>
          <w:color w:val="000000"/>
          <w:sz w:val="24"/>
          <w:szCs w:val="24"/>
          <w:vertAlign w:val="superscript"/>
        </w:rPr>
        <w:fldChar w:fldCharType="end"/>
      </w:r>
      <w:r w:rsidR="00637A1F" w:rsidRPr="00D371CB">
        <w:rPr>
          <w:rFonts w:ascii="Arial" w:hAnsi="Arial" w:cs="Arial"/>
          <w:color w:val="000000"/>
          <w:sz w:val="24"/>
          <w:szCs w:val="24"/>
        </w:rPr>
        <w:t xml:space="preserve">. </w:t>
      </w:r>
    </w:p>
    <w:p w14:paraId="40443E11" w14:textId="405C2817" w:rsidR="00637A1F" w:rsidRPr="00D371CB" w:rsidRDefault="00CA7985"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Taken together, these findings suggest that policy responses may play a vital role in determining the extent to which socioeconomic disadvantage translates into worse child health outcomes. </w:t>
      </w:r>
      <w:r w:rsidR="00C91BF9" w:rsidRPr="00D371CB">
        <w:rPr>
          <w:rFonts w:ascii="Arial" w:hAnsi="Arial" w:cs="Arial"/>
          <w:color w:val="000000"/>
          <w:sz w:val="24"/>
          <w:szCs w:val="24"/>
        </w:rPr>
        <w:t xml:space="preserve">Additionally, these findings suggest that policy interventions may influence child outcomes through both material pathways, such as access to food and housing, but also indirectly through the aspects which only impact their caregivers, such as working conditions and work-life balance. </w:t>
      </w:r>
      <w:r w:rsidR="004A293A" w:rsidRPr="00D371CB">
        <w:rPr>
          <w:rFonts w:ascii="Arial" w:hAnsi="Arial" w:cs="Arial"/>
          <w:color w:val="000000"/>
          <w:sz w:val="24"/>
          <w:szCs w:val="24"/>
        </w:rPr>
        <w:t xml:space="preserve">Studies </w:t>
      </w:r>
      <w:r w:rsidR="006F51F5" w:rsidRPr="00D371CB">
        <w:rPr>
          <w:rFonts w:ascii="Arial" w:hAnsi="Arial" w:cs="Arial"/>
          <w:color w:val="000000"/>
          <w:sz w:val="24"/>
          <w:szCs w:val="24"/>
        </w:rPr>
        <w:t>quality ranged</w:t>
      </w:r>
      <w:r w:rsidR="00314EB1">
        <w:rPr>
          <w:rFonts w:ascii="Arial" w:hAnsi="Arial" w:cs="Arial"/>
          <w:color w:val="000000"/>
          <w:sz w:val="24"/>
          <w:szCs w:val="24"/>
        </w:rPr>
        <w:t xml:space="preserve"> considerably</w:t>
      </w:r>
      <w:r w:rsidR="006F51F5" w:rsidRPr="00D371CB">
        <w:rPr>
          <w:rFonts w:ascii="Arial" w:hAnsi="Arial" w:cs="Arial"/>
          <w:color w:val="000000"/>
          <w:sz w:val="24"/>
          <w:szCs w:val="24"/>
        </w:rPr>
        <w:t xml:space="preserve"> from</w:t>
      </w:r>
      <w:r w:rsidR="00076932" w:rsidRPr="00D371CB">
        <w:rPr>
          <w:rFonts w:ascii="Arial" w:hAnsi="Arial" w:cs="Arial"/>
          <w:color w:val="000000"/>
          <w:sz w:val="24"/>
          <w:szCs w:val="24"/>
        </w:rPr>
        <w:t xml:space="preserve"> 0-100%</w:t>
      </w:r>
      <w:r w:rsidR="00EE3470" w:rsidRPr="00D371CB">
        <w:rPr>
          <w:rFonts w:ascii="Arial" w:hAnsi="Arial" w:cs="Arial"/>
          <w:color w:val="000000"/>
          <w:sz w:val="24"/>
          <w:szCs w:val="24"/>
        </w:rPr>
        <w:t xml:space="preserve">, but </w:t>
      </w:r>
      <w:r w:rsidR="00F4065D" w:rsidRPr="00D371CB">
        <w:rPr>
          <w:rFonts w:ascii="Arial" w:hAnsi="Arial" w:cs="Arial"/>
          <w:color w:val="000000"/>
          <w:sz w:val="24"/>
          <w:szCs w:val="24"/>
        </w:rPr>
        <w:t xml:space="preserve">were </w:t>
      </w:r>
      <w:r w:rsidR="00EE3470" w:rsidRPr="00D371CB">
        <w:rPr>
          <w:rFonts w:ascii="Arial" w:hAnsi="Arial" w:cs="Arial"/>
          <w:color w:val="000000"/>
          <w:sz w:val="24"/>
          <w:szCs w:val="24"/>
        </w:rPr>
        <w:t>supported across</w:t>
      </w:r>
      <w:r w:rsidR="00F1663F" w:rsidRPr="00D371CB">
        <w:rPr>
          <w:rFonts w:ascii="Arial" w:hAnsi="Arial" w:cs="Arial"/>
          <w:color w:val="000000"/>
          <w:sz w:val="24"/>
          <w:szCs w:val="24"/>
        </w:rPr>
        <w:t xml:space="preserve"> multiple </w:t>
      </w:r>
      <w:r w:rsidR="00545760" w:rsidRPr="00D371CB">
        <w:rPr>
          <w:rFonts w:ascii="Arial" w:hAnsi="Arial" w:cs="Arial"/>
          <w:color w:val="000000"/>
          <w:sz w:val="24"/>
          <w:szCs w:val="24"/>
        </w:rPr>
        <w:t>high-quality</w:t>
      </w:r>
      <w:r w:rsidR="00F1663F" w:rsidRPr="00D371CB">
        <w:rPr>
          <w:rFonts w:ascii="Arial" w:hAnsi="Arial" w:cs="Arial"/>
          <w:color w:val="000000"/>
          <w:sz w:val="24"/>
          <w:szCs w:val="24"/>
        </w:rPr>
        <w:t xml:space="preserve"> papers, increasing the confidence in these findings.</w:t>
      </w:r>
    </w:p>
    <w:p w14:paraId="5E870293" w14:textId="44D56FA8" w:rsidR="008A5644" w:rsidRPr="00BB448D" w:rsidRDefault="008A5644" w:rsidP="00D371CB">
      <w:pPr>
        <w:spacing w:line="480" w:lineRule="auto"/>
        <w:jc w:val="both"/>
        <w:rPr>
          <w:rFonts w:ascii="Arial" w:hAnsi="Arial" w:cs="Arial"/>
          <w:color w:val="000000"/>
          <w:sz w:val="24"/>
          <w:szCs w:val="24"/>
        </w:rPr>
      </w:pPr>
    </w:p>
    <w:p w14:paraId="0879D5FD" w14:textId="0CE474F4" w:rsidR="009810F2" w:rsidRPr="00D371CB" w:rsidRDefault="00F41CD3" w:rsidP="00D371CB">
      <w:pPr>
        <w:spacing w:line="480" w:lineRule="auto"/>
        <w:ind w:left="-360"/>
        <w:jc w:val="both"/>
        <w:rPr>
          <w:rFonts w:ascii="Arial" w:hAnsi="Arial" w:cs="Arial"/>
          <w:color w:val="000000"/>
          <w:kern w:val="0"/>
          <w:sz w:val="24"/>
          <w:szCs w:val="24"/>
          <w:lang w:eastAsia="en-GB"/>
        </w:rPr>
      </w:pPr>
      <w:r w:rsidRPr="00D371CB">
        <w:rPr>
          <w:rFonts w:ascii="Arial" w:hAnsi="Arial" w:cs="Arial"/>
          <w:color w:val="000000"/>
          <w:sz w:val="24"/>
          <w:szCs w:val="24"/>
        </w:rPr>
        <w:t>Health care systems as determinants of equitable access</w:t>
      </w:r>
    </w:p>
    <w:p w14:paraId="06DDD4CF" w14:textId="2A70E8D5" w:rsidR="001A2A4F" w:rsidRPr="00D371CB" w:rsidRDefault="00B3607F" w:rsidP="00D371CB">
      <w:pPr>
        <w:spacing w:after="0" w:line="480" w:lineRule="auto"/>
        <w:ind w:left="-360"/>
        <w:jc w:val="both"/>
        <w:rPr>
          <w:rFonts w:ascii="Arial" w:eastAsia="Times New Roman" w:hAnsi="Arial" w:cs="Arial"/>
          <w:color w:val="000000"/>
          <w:kern w:val="0"/>
          <w:sz w:val="24"/>
          <w:szCs w:val="24"/>
          <w:highlight w:val="yellow"/>
          <w:lang w:eastAsia="en-GB"/>
        </w:rPr>
      </w:pPr>
      <w:r w:rsidRPr="00D371CB">
        <w:rPr>
          <w:rFonts w:ascii="Arial" w:eastAsia="Times New Roman" w:hAnsi="Arial" w:cs="Arial"/>
          <w:color w:val="000000"/>
          <w:kern w:val="0"/>
          <w:sz w:val="24"/>
          <w:szCs w:val="24"/>
          <w:lang w:eastAsia="en-GB"/>
        </w:rPr>
        <w:t xml:space="preserve">Evidence from several </w:t>
      </w:r>
      <w:r w:rsidR="00720997" w:rsidRPr="00D371CB">
        <w:rPr>
          <w:rFonts w:ascii="Arial" w:eastAsia="Times New Roman" w:hAnsi="Arial" w:cs="Arial"/>
          <w:color w:val="000000"/>
          <w:kern w:val="0"/>
          <w:sz w:val="24"/>
          <w:szCs w:val="24"/>
          <w:lang w:eastAsia="en-GB"/>
        </w:rPr>
        <w:t>quantitative studies</w:t>
      </w:r>
      <w:r w:rsidRPr="00D371CB">
        <w:rPr>
          <w:rFonts w:ascii="Arial" w:eastAsia="Times New Roman" w:hAnsi="Arial" w:cs="Arial"/>
          <w:color w:val="000000"/>
          <w:kern w:val="0"/>
          <w:sz w:val="24"/>
          <w:szCs w:val="24"/>
          <w:lang w:eastAsia="en-GB"/>
        </w:rPr>
        <w:t xml:space="preserve"> suggested that access to healthcare resources</w:t>
      </w:r>
      <w:r w:rsidR="00904621" w:rsidRPr="00D371CB">
        <w:rPr>
          <w:rFonts w:ascii="Arial" w:eastAsia="Times New Roman" w:hAnsi="Arial" w:cs="Arial"/>
          <w:color w:val="000000"/>
          <w:kern w:val="0"/>
          <w:sz w:val="24"/>
          <w:szCs w:val="24"/>
          <w:lang w:eastAsia="en-GB"/>
        </w:rPr>
        <w:t xml:space="preserve"> reflect wider socioeconomic </w:t>
      </w:r>
      <w:r w:rsidR="00D6402A" w:rsidRPr="00D371CB">
        <w:rPr>
          <w:rFonts w:ascii="Arial" w:eastAsia="Times New Roman" w:hAnsi="Arial" w:cs="Arial"/>
          <w:color w:val="000000"/>
          <w:kern w:val="0"/>
          <w:sz w:val="24"/>
          <w:szCs w:val="24"/>
          <w:lang w:eastAsia="en-GB"/>
        </w:rPr>
        <w:t>inequalities</w:t>
      </w:r>
      <w:r w:rsidR="00D6402A">
        <w:rPr>
          <w:rFonts w:ascii="Arial" w:eastAsia="Times New Roman" w:hAnsi="Arial" w:cs="Arial"/>
          <w:color w:val="000000"/>
          <w:kern w:val="0"/>
          <w:sz w:val="24"/>
          <w:szCs w:val="24"/>
          <w:lang w:eastAsia="en-GB"/>
        </w:rPr>
        <w:t xml:space="preserve"> and</w:t>
      </w:r>
      <w:r w:rsidR="00904621" w:rsidRPr="00D371CB">
        <w:rPr>
          <w:rFonts w:ascii="Arial" w:eastAsia="Times New Roman" w:hAnsi="Arial" w:cs="Arial"/>
          <w:color w:val="000000"/>
          <w:kern w:val="0"/>
          <w:sz w:val="24"/>
          <w:szCs w:val="24"/>
          <w:lang w:eastAsia="en-GB"/>
        </w:rPr>
        <w:t xml:space="preserve"> have adverse effects on child health</w:t>
      </w:r>
      <w:r w:rsidR="0058101C" w:rsidRPr="00D371CB">
        <w:rPr>
          <w:rFonts w:ascii="Arial" w:eastAsia="Times New Roman" w:hAnsi="Arial" w:cs="Arial"/>
          <w:color w:val="000000"/>
          <w:kern w:val="0"/>
          <w:sz w:val="24"/>
          <w:szCs w:val="24"/>
          <w:lang w:eastAsia="en-GB"/>
        </w:rPr>
        <w:t xml:space="preserve">. </w:t>
      </w:r>
      <w:r w:rsidR="009810F2" w:rsidRPr="00D371CB">
        <w:rPr>
          <w:rFonts w:ascii="Arial" w:eastAsia="Times New Roman" w:hAnsi="Arial" w:cs="Arial"/>
          <w:color w:val="000000"/>
          <w:kern w:val="0"/>
          <w:sz w:val="24"/>
          <w:szCs w:val="24"/>
          <w:lang w:eastAsia="en-GB"/>
        </w:rPr>
        <w:t xml:space="preserve">In countries </w:t>
      </w:r>
      <w:r w:rsidR="0058101C" w:rsidRPr="00D371CB">
        <w:rPr>
          <w:rFonts w:ascii="Arial" w:eastAsia="Times New Roman" w:hAnsi="Arial" w:cs="Arial"/>
          <w:color w:val="000000"/>
          <w:kern w:val="0"/>
          <w:sz w:val="24"/>
          <w:szCs w:val="24"/>
          <w:lang w:eastAsia="en-GB"/>
        </w:rPr>
        <w:t>without universal healthcare</w:t>
      </w:r>
      <w:r w:rsidR="009810F2" w:rsidRPr="00D371CB">
        <w:rPr>
          <w:rFonts w:ascii="Arial" w:eastAsia="Times New Roman" w:hAnsi="Arial" w:cs="Arial"/>
          <w:color w:val="000000"/>
          <w:kern w:val="0"/>
          <w:sz w:val="24"/>
          <w:szCs w:val="24"/>
          <w:lang w:eastAsia="en-GB"/>
        </w:rPr>
        <w:t>, medical insurance can be an indicator of deprivation,</w:t>
      </w:r>
      <w:r w:rsidR="00627C4F" w:rsidRPr="00D371CB">
        <w:rPr>
          <w:rFonts w:ascii="Arial" w:eastAsia="Times New Roman" w:hAnsi="Arial" w:cs="Arial"/>
          <w:color w:val="000000"/>
          <w:kern w:val="0"/>
          <w:sz w:val="24"/>
          <w:szCs w:val="24"/>
          <w:lang w:eastAsia="en-GB"/>
        </w:rPr>
        <w:t xml:space="preserve"> reflecting differences in families’ ability to access services and treatment</w:t>
      </w:r>
      <w:r w:rsidR="00627C4F" w:rsidRPr="00D371CB">
        <w:rPr>
          <w:rFonts w:ascii="Arial" w:eastAsia="Times New Roman" w:hAnsi="Arial" w:cs="Arial"/>
          <w:color w:val="000000"/>
          <w:kern w:val="0"/>
          <w:sz w:val="24"/>
          <w:szCs w:val="24"/>
          <w:vertAlign w:val="superscript"/>
          <w:lang w:eastAsia="en-GB"/>
        </w:rPr>
        <w:fldChar w:fldCharType="begin">
          <w:fldData xml:space="preserve">PEVuZE5vdGU+PENpdGU+PEF1dGhvcj5Ccm9va3M8L0F1dGhvcj48WWVhcj4yMDIxPC9ZZWFyPjxS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</w:fldData>
        </w:fldChar>
      </w:r>
      <w:r w:rsidR="00B91DB1" w:rsidRPr="00D371CB">
        <w:rPr>
          <w:rFonts w:ascii="Arial" w:eastAsia="Times New Roman" w:hAnsi="Arial" w:cs="Arial"/>
          <w:color w:val="000000"/>
          <w:kern w:val="0"/>
          <w:sz w:val="24"/>
          <w:szCs w:val="24"/>
          <w:vertAlign w:val="superscript"/>
          <w:lang w:eastAsia="en-GB"/>
        </w:rPr>
        <w:instrText xml:space="preserve"> ADDIN EN.CITE </w:instrText>
      </w:r>
      <w:r w:rsidR="00B91DB1" w:rsidRPr="00D371CB">
        <w:rPr>
          <w:rFonts w:ascii="Arial" w:eastAsia="Times New Roman" w:hAnsi="Arial" w:cs="Arial"/>
          <w:color w:val="000000"/>
          <w:kern w:val="0"/>
          <w:sz w:val="24"/>
          <w:szCs w:val="24"/>
          <w:vertAlign w:val="superscript"/>
          <w:lang w:eastAsia="en-GB"/>
        </w:rPr>
        <w:fldChar w:fldCharType="begin">
          <w:fldData xml:space="preserve">PEVuZE5vdGU+PENpdGU+PEF1dGhvcj5Ccm9va3M8L0F1dGhvcj48WWVhcj4yMDIxPC9ZZWFyPjxS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627C4F" w:rsidRPr="00D371CB">
        <w:rPr>
          <w:rFonts w:ascii="Arial" w:eastAsia="Times New Roman" w:hAnsi="Arial" w:cs="Arial"/>
          <w:color w:val="000000"/>
          <w:kern w:val="0"/>
          <w:sz w:val="24"/>
          <w:szCs w:val="24"/>
          <w:vertAlign w:val="superscript"/>
          <w:lang w:eastAsia="en-GB"/>
        </w:rPr>
      </w:r>
      <w:r w:rsidR="00627C4F"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(94, 115, 119, 158, 162)</w:t>
      </w:r>
      <w:r w:rsidR="00627C4F" w:rsidRPr="00D371CB">
        <w:rPr>
          <w:rFonts w:ascii="Arial" w:eastAsia="Times New Roman" w:hAnsi="Arial" w:cs="Arial"/>
          <w:color w:val="000000"/>
          <w:kern w:val="0"/>
          <w:sz w:val="24"/>
          <w:szCs w:val="24"/>
          <w:vertAlign w:val="superscript"/>
          <w:lang w:eastAsia="en-GB"/>
        </w:rPr>
        <w:fldChar w:fldCharType="end"/>
      </w:r>
      <w:r w:rsidR="00627C4F" w:rsidRPr="00D371CB">
        <w:rPr>
          <w:rFonts w:ascii="Arial" w:eastAsia="Times New Roman" w:hAnsi="Arial" w:cs="Arial"/>
          <w:color w:val="000000"/>
          <w:kern w:val="0"/>
          <w:sz w:val="24"/>
          <w:szCs w:val="24"/>
          <w:lang w:eastAsia="en-GB"/>
        </w:rPr>
        <w:t xml:space="preserve">. </w:t>
      </w:r>
      <w:r w:rsidR="009810F2" w:rsidRPr="00D371CB">
        <w:rPr>
          <w:rFonts w:ascii="Arial" w:eastAsia="Times New Roman" w:hAnsi="Arial" w:cs="Arial"/>
          <w:color w:val="000000"/>
          <w:kern w:val="0"/>
          <w:sz w:val="24"/>
          <w:szCs w:val="24"/>
          <w:lang w:eastAsia="en-GB"/>
        </w:rPr>
        <w:t xml:space="preserve"> </w:t>
      </w:r>
      <w:r w:rsidR="003E268F" w:rsidRPr="00D371CB">
        <w:rPr>
          <w:rFonts w:ascii="Arial" w:eastAsia="Times New Roman" w:hAnsi="Arial" w:cs="Arial"/>
          <w:color w:val="000000"/>
          <w:kern w:val="0"/>
          <w:sz w:val="24"/>
          <w:szCs w:val="24"/>
          <w:lang w:eastAsia="en-GB"/>
        </w:rPr>
        <w:t xml:space="preserve"> Across studies, children with public insurance or no insurance were more </w:t>
      </w:r>
      <w:r w:rsidR="003E268F" w:rsidRPr="00D371CB">
        <w:rPr>
          <w:rFonts w:ascii="Arial" w:eastAsia="Times New Roman" w:hAnsi="Arial" w:cs="Arial"/>
          <w:color w:val="000000"/>
          <w:kern w:val="0"/>
          <w:sz w:val="24"/>
          <w:szCs w:val="24"/>
          <w:lang w:eastAsia="en-GB"/>
        </w:rPr>
        <w:lastRenderedPageBreak/>
        <w:t xml:space="preserve">likely to experience obesity and increases in body mass index </w:t>
      </w:r>
      <w:r w:rsidR="009810F2" w:rsidRPr="00D371CB">
        <w:rPr>
          <w:rFonts w:ascii="Arial" w:eastAsia="Times New Roman" w:hAnsi="Arial" w:cs="Arial"/>
          <w:color w:val="000000"/>
          <w:kern w:val="0"/>
          <w:sz w:val="24"/>
          <w:szCs w:val="24"/>
          <w:vertAlign w:val="superscript"/>
          <w:lang w:eastAsia="en-GB"/>
        </w:rPr>
        <w:fldChar w:fldCharType="begin">
          <w:fldData xml:space="preserve">PEVuZE5vdGU+PENpdGU+PEF1dGhvcj5Ccm9va3M8L0F1dGhvcj48WWVhcj4yMDIxPC9ZZWFyPjxS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</w:fldData>
        </w:fldChar>
      </w:r>
      <w:r w:rsidR="00B91DB1" w:rsidRPr="00D371CB">
        <w:rPr>
          <w:rFonts w:ascii="Arial" w:eastAsia="Times New Roman" w:hAnsi="Arial" w:cs="Arial"/>
          <w:color w:val="000000"/>
          <w:kern w:val="0"/>
          <w:sz w:val="24"/>
          <w:szCs w:val="24"/>
          <w:vertAlign w:val="superscript"/>
          <w:lang w:eastAsia="en-GB"/>
        </w:rPr>
        <w:instrText xml:space="preserve"> ADDIN EN.CITE </w:instrText>
      </w:r>
      <w:r w:rsidR="00B91DB1" w:rsidRPr="00D371CB">
        <w:rPr>
          <w:rFonts w:ascii="Arial" w:eastAsia="Times New Roman" w:hAnsi="Arial" w:cs="Arial"/>
          <w:color w:val="000000"/>
          <w:kern w:val="0"/>
          <w:sz w:val="24"/>
          <w:szCs w:val="24"/>
          <w:vertAlign w:val="superscript"/>
          <w:lang w:eastAsia="en-GB"/>
        </w:rPr>
        <w:fldChar w:fldCharType="begin">
          <w:fldData xml:space="preserve">PEVuZE5vdGU+PENpdGU+PEF1dGhvcj5Ccm9va3M8L0F1dGhvcj48WWVhcj4yMDIxPC9ZZWFyPjxS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vertAlign w:val="superscript"/>
          <w:lang w:eastAsia="en-GB"/>
        </w:rPr>
      </w:r>
      <w:r w:rsidR="009810F2"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(94, 115, 119, 158, 162)</w:t>
      </w:r>
      <w:r w:rsidR="009810F2" w:rsidRPr="00D371CB">
        <w:rPr>
          <w:rFonts w:ascii="Arial" w:eastAsia="Times New Roman" w:hAnsi="Arial" w:cs="Arial"/>
          <w:color w:val="000000"/>
          <w:kern w:val="0"/>
          <w:sz w:val="24"/>
          <w:szCs w:val="24"/>
          <w:vertAlign w:val="superscript"/>
          <w:lang w:eastAsia="en-GB"/>
        </w:rPr>
        <w:fldChar w:fldCharType="end"/>
      </w:r>
      <w:r w:rsidR="009810F2" w:rsidRPr="00D371CB">
        <w:rPr>
          <w:rFonts w:ascii="Arial" w:eastAsia="Times New Roman" w:hAnsi="Arial" w:cs="Arial"/>
          <w:color w:val="000000"/>
          <w:kern w:val="0"/>
          <w:sz w:val="24"/>
          <w:szCs w:val="24"/>
          <w:lang w:eastAsia="en-GB"/>
        </w:rPr>
        <w:t xml:space="preserve">. </w:t>
      </w:r>
      <w:r w:rsidR="003E268F" w:rsidRPr="00D371CB">
        <w:rPr>
          <w:rFonts w:ascii="Arial" w:eastAsia="Times New Roman" w:hAnsi="Arial" w:cs="Arial"/>
          <w:color w:val="000000"/>
          <w:kern w:val="0"/>
          <w:sz w:val="24"/>
          <w:szCs w:val="24"/>
          <w:lang w:eastAsia="en-GB"/>
        </w:rPr>
        <w:t>Similar patterns were observed for oral health outcomes, with those on public insurance having higher associated levels of unmet dental need</w:t>
      </w:r>
      <w:r w:rsidR="003E268F" w:rsidRPr="00D371CB">
        <w:rPr>
          <w:rFonts w:ascii="Arial" w:eastAsia="Times New Roman" w:hAnsi="Arial" w:cs="Arial"/>
          <w:color w:val="000000"/>
          <w:kern w:val="0"/>
          <w:sz w:val="24"/>
          <w:szCs w:val="24"/>
          <w:vertAlign w:val="superscript"/>
          <w:lang w:eastAsia="en-GB"/>
        </w:rPr>
        <w:fldChar w:fldCharType="begin"/>
      </w:r>
      <w:r w:rsidR="004B53F0" w:rsidRPr="00D371CB">
        <w:rPr>
          <w:rFonts w:ascii="Arial" w:eastAsia="Times New Roman" w:hAnsi="Arial" w:cs="Arial"/>
          <w:color w:val="000000"/>
          <w:kern w:val="0"/>
          <w:sz w:val="24"/>
          <w:szCs w:val="24"/>
          <w:vertAlign w:val="superscript"/>
          <w:lang w:eastAsia="en-GB"/>
        </w:rPr>
        <w:instrText xml:space="preserve"> ADDIN EN.CITE &lt;EndNote&gt;&lt;Cite&gt;&lt;Author&gt;Karande&lt;/Author&gt;&lt;Year&gt;2023&lt;/Year&gt;&lt;RecNum&gt;59&lt;/RecNum&gt;&lt;DisplayText&gt;(91)&lt;/DisplayText&gt;&lt;record&gt;&lt;rec-number&gt;59&lt;/rec-number&gt;&lt;foreign-keys&gt;&lt;key app="EN" db-id="fswf2f50rpt5exeeartv5st7x09sxferextt" timestamp="1746106642"&gt;59&lt;/key&gt;&lt;/foreign-keys&gt;&lt;ref-type name="Journal Article"&gt;17&lt;/ref-type&gt;&lt;contributors&gt;&lt;authors&gt;&lt;author&gt;Karande, S.&lt;/author&gt;&lt;author&gt;Chong, G. T. F.&lt;/author&gt;&lt;author&gt;Megally, H.&lt;/author&gt;&lt;author&gt;Parmar, D.&lt;/author&gt;&lt;author&gt;Taylor, G. W.&lt;/author&gt;&lt;author&gt;Obadan-Udoh, E. M.&lt;/author&gt;&lt;author&gt;Agaku, I. T.&lt;/author&gt;&lt;/authors&gt;&lt;/contributors&gt;&lt;titles&gt;&lt;title&gt;Changes in dental and medical visits before and during the COVID-19 pandemic among U.S. children aged 1-17years&lt;/title&gt;&lt;secondary-title&gt;Community dentistry and oral epidemiology&lt;/secondary-title&gt;&lt;/titles&gt;&lt;periodical&gt;&lt;full-title&gt;Community dentistry and oral epidemiology&lt;/full-title&gt;&lt;/periodical&gt;&lt;pages&gt;483-493&lt;/pages&gt;&lt;volume&gt;51&lt;/volume&gt;&lt;number&gt;3&lt;/number&gt;&lt;keywords&gt;&lt;keyword&gt;child&lt;/keyword&gt;&lt;keyword&gt;*coronavirus disease 2019/ep [Epidemiology]&lt;/keyword&gt;&lt;keyword&gt;cross-sectional study&lt;/keyword&gt;&lt;keyword&gt;health care access&lt;/keyword&gt;&lt;keyword&gt;health service&lt;/keyword&gt;&lt;keyword&gt;human&lt;/keyword&gt;&lt;keyword&gt;*pandemic&lt;/keyword&gt;&lt;keyword&gt;social class&lt;/keyword&gt;&lt;keyword&gt;United States&lt;/keyword&gt;&lt;/keywords&gt;&lt;dates&gt;&lt;year&gt;2023&lt;/year&gt;&lt;/dates&gt;&lt;pub-location&gt;Denmark&lt;/pub-location&gt;&lt;publisher&gt;NLM (Medline)&lt;/publisher&gt;&lt;isbn&gt;1600-0528 (electronic)&amp;#xD;1600-0528&lt;/isbn&gt;&lt;accession-num&gt;639433684&lt;/accession-num&gt;&lt;urls&gt;&lt;related-urls&gt;&lt;url&gt;http://ovidsp.ovid.com/ovidweb.cgi?T=JS&amp;amp;PAGE=reference&amp;amp;D=emexa&amp;amp;NEWS=N&amp;amp;AN=639433684&lt;/url&gt;&lt;/related-urls&gt;&lt;/urls&gt;&lt;electronic-resource-num&gt;https://dx.doi.org/10.1111/cdoe.12806&lt;/electronic-resource-num&gt;&lt;remote-database-name&gt;Embase&lt;/remote-database-name&gt;&lt;language&gt;English&lt;/language&gt;&lt;/record&gt;&lt;/Cite&gt;&lt;/EndNote&gt;</w:instrText>
      </w:r>
      <w:r w:rsidR="003E268F"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(91)</w:t>
      </w:r>
      <w:r w:rsidR="003E268F" w:rsidRPr="00D371CB">
        <w:rPr>
          <w:rFonts w:ascii="Arial" w:eastAsia="Times New Roman" w:hAnsi="Arial" w:cs="Arial"/>
          <w:color w:val="000000"/>
          <w:kern w:val="0"/>
          <w:sz w:val="24"/>
          <w:szCs w:val="24"/>
          <w:vertAlign w:val="superscript"/>
          <w:lang w:eastAsia="en-GB"/>
        </w:rPr>
        <w:fldChar w:fldCharType="end"/>
      </w:r>
      <w:r w:rsidR="003E268F" w:rsidRPr="00D371CB">
        <w:rPr>
          <w:rFonts w:ascii="Arial" w:eastAsia="Times New Roman" w:hAnsi="Arial" w:cs="Arial"/>
          <w:color w:val="000000"/>
          <w:kern w:val="0"/>
          <w:sz w:val="24"/>
          <w:szCs w:val="24"/>
          <w:lang w:eastAsia="en-GB"/>
        </w:rPr>
        <w:t xml:space="preserve"> and those that were not publicly insured associated with having worse oral health, including having bleeding gingivae</w:t>
      </w:r>
      <w:r w:rsidR="003E268F" w:rsidRPr="00D371CB">
        <w:rPr>
          <w:rFonts w:ascii="Arial" w:eastAsia="Times New Roman" w:hAnsi="Arial" w:cs="Arial"/>
          <w:color w:val="000000"/>
          <w:kern w:val="0"/>
          <w:sz w:val="24"/>
          <w:szCs w:val="24"/>
          <w:vertAlign w:val="superscript"/>
          <w:lang w:eastAsia="en-GB"/>
        </w:rPr>
        <w:fldChar w:fldCharType="begin">
          <w:fldData xml:space="preserve">PEVuZE5vdGU+PENpdGU+PEF1dGhvcj5MeXU8L0F1dGhvcj48WWVhcj4yMDIyPC9ZZWFyPjxSZWNO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</w:fldData>
        </w:fldChar>
      </w:r>
      <w:r w:rsidR="004B53F0" w:rsidRPr="00D371CB">
        <w:rPr>
          <w:rFonts w:ascii="Arial" w:eastAsia="Times New Roman" w:hAnsi="Arial" w:cs="Arial"/>
          <w:color w:val="000000"/>
          <w:kern w:val="0"/>
          <w:sz w:val="24"/>
          <w:szCs w:val="24"/>
          <w:vertAlign w:val="superscript"/>
          <w:lang w:eastAsia="en-GB"/>
        </w:rPr>
        <w:instrText xml:space="preserve"> ADDIN EN.CITE </w:instrTex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PEVuZE5vdGU+PENpdGU+PEF1dGhvcj5MeXU8L0F1dGhvcj48WWVhcj4yMDIyPC9ZZWFyPjxSZWNO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</w:fldData>
        </w:fldChar>
      </w:r>
      <w:r w:rsidR="004B53F0" w:rsidRPr="00D371CB">
        <w:rPr>
          <w:rFonts w:ascii="Arial" w:eastAsia="Times New Roman" w:hAnsi="Arial" w:cs="Arial"/>
          <w:color w:val="000000"/>
          <w:kern w:val="0"/>
          <w:sz w:val="24"/>
          <w:szCs w:val="24"/>
          <w:vertAlign w:val="superscript"/>
          <w:lang w:eastAsia="en-GB"/>
        </w:rPr>
        <w:instrText xml:space="preserve"> ADDIN EN.CITE.DATA </w:instrText>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end"/>
      </w:r>
      <w:r w:rsidR="003E268F" w:rsidRPr="00D371CB">
        <w:rPr>
          <w:rFonts w:ascii="Arial" w:eastAsia="Times New Roman" w:hAnsi="Arial" w:cs="Arial"/>
          <w:color w:val="000000"/>
          <w:kern w:val="0"/>
          <w:sz w:val="24"/>
          <w:szCs w:val="24"/>
          <w:vertAlign w:val="superscript"/>
          <w:lang w:eastAsia="en-GB"/>
        </w:rPr>
      </w:r>
      <w:r w:rsidR="003E268F"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(142, 151)</w:t>
      </w:r>
      <w:r w:rsidR="003E268F" w:rsidRPr="00D371CB">
        <w:rPr>
          <w:rFonts w:ascii="Arial" w:eastAsia="Times New Roman" w:hAnsi="Arial" w:cs="Arial"/>
          <w:color w:val="000000"/>
          <w:kern w:val="0"/>
          <w:sz w:val="24"/>
          <w:szCs w:val="24"/>
          <w:vertAlign w:val="superscript"/>
          <w:lang w:eastAsia="en-GB"/>
        </w:rPr>
        <w:fldChar w:fldCharType="end"/>
      </w:r>
      <w:r w:rsidR="003E268F" w:rsidRPr="00D371CB">
        <w:rPr>
          <w:rFonts w:ascii="Arial" w:eastAsia="Times New Roman" w:hAnsi="Arial" w:cs="Arial"/>
          <w:color w:val="000000"/>
          <w:kern w:val="0"/>
          <w:sz w:val="24"/>
          <w:szCs w:val="24"/>
          <w:lang w:eastAsia="en-GB"/>
        </w:rPr>
        <w:t xml:space="preserve">. These findings </w:t>
      </w:r>
      <w:r w:rsidR="004C11EF" w:rsidRPr="00D371CB">
        <w:rPr>
          <w:rFonts w:ascii="Arial" w:eastAsia="Times New Roman" w:hAnsi="Arial" w:cs="Arial"/>
          <w:color w:val="000000"/>
          <w:kern w:val="0"/>
          <w:sz w:val="24"/>
          <w:szCs w:val="24"/>
          <w:lang w:eastAsia="en-GB"/>
        </w:rPr>
        <w:t>scored between 6</w:t>
      </w:r>
      <w:r w:rsidR="00F11158" w:rsidRPr="00D371CB">
        <w:rPr>
          <w:rFonts w:ascii="Arial" w:eastAsia="Times New Roman" w:hAnsi="Arial" w:cs="Arial"/>
          <w:color w:val="000000"/>
          <w:kern w:val="0"/>
          <w:sz w:val="24"/>
          <w:szCs w:val="24"/>
          <w:lang w:eastAsia="en-GB"/>
        </w:rPr>
        <w:t>0-80% on MMAT</w:t>
      </w:r>
      <w:r w:rsidR="00BA250C">
        <w:rPr>
          <w:rFonts w:ascii="Arial" w:eastAsia="Times New Roman" w:hAnsi="Arial" w:cs="Arial"/>
          <w:color w:val="000000"/>
          <w:kern w:val="0"/>
          <w:sz w:val="24"/>
          <w:szCs w:val="24"/>
          <w:lang w:eastAsia="en-GB"/>
        </w:rPr>
        <w:t>, showing they were underpinned by mind- to high-quality studies</w:t>
      </w:r>
      <w:r w:rsidR="00F11158" w:rsidRPr="00D371CB">
        <w:rPr>
          <w:rFonts w:ascii="Arial" w:eastAsia="Times New Roman" w:hAnsi="Arial" w:cs="Arial"/>
          <w:color w:val="000000"/>
          <w:kern w:val="0"/>
          <w:sz w:val="24"/>
          <w:szCs w:val="24"/>
          <w:lang w:eastAsia="en-GB"/>
        </w:rPr>
        <w:t>. Th</w:t>
      </w:r>
      <w:r w:rsidR="000E7316">
        <w:rPr>
          <w:rFonts w:ascii="Arial" w:eastAsia="Times New Roman" w:hAnsi="Arial" w:cs="Arial"/>
          <w:color w:val="000000"/>
          <w:kern w:val="0"/>
          <w:sz w:val="24"/>
          <w:szCs w:val="24"/>
          <w:lang w:eastAsia="en-GB"/>
        </w:rPr>
        <w:t>ese</w:t>
      </w:r>
      <w:r w:rsidR="00BA250C">
        <w:rPr>
          <w:rFonts w:ascii="Arial" w:eastAsia="Times New Roman" w:hAnsi="Arial" w:cs="Arial"/>
          <w:color w:val="000000"/>
          <w:kern w:val="0"/>
          <w:sz w:val="24"/>
          <w:szCs w:val="24"/>
          <w:lang w:eastAsia="en-GB"/>
        </w:rPr>
        <w:t xml:space="preserve"> finding</w:t>
      </w:r>
      <w:r w:rsidR="000E7316">
        <w:rPr>
          <w:rFonts w:ascii="Arial" w:eastAsia="Times New Roman" w:hAnsi="Arial" w:cs="Arial"/>
          <w:color w:val="000000"/>
          <w:kern w:val="0"/>
          <w:sz w:val="24"/>
          <w:szCs w:val="24"/>
          <w:lang w:eastAsia="en-GB"/>
        </w:rPr>
        <w:t>s</w:t>
      </w:r>
      <w:r w:rsidR="00F11158" w:rsidRPr="00D371CB">
        <w:rPr>
          <w:rFonts w:ascii="Arial" w:eastAsia="Times New Roman" w:hAnsi="Arial" w:cs="Arial"/>
          <w:color w:val="000000"/>
          <w:kern w:val="0"/>
          <w:sz w:val="24"/>
          <w:szCs w:val="24"/>
          <w:lang w:eastAsia="en-GB"/>
        </w:rPr>
        <w:t xml:space="preserve"> </w:t>
      </w:r>
      <w:r w:rsidR="003E268F" w:rsidRPr="00D371CB">
        <w:rPr>
          <w:rFonts w:ascii="Arial" w:eastAsia="Times New Roman" w:hAnsi="Arial" w:cs="Arial"/>
          <w:color w:val="000000"/>
          <w:kern w:val="0"/>
          <w:sz w:val="24"/>
          <w:szCs w:val="24"/>
          <w:lang w:eastAsia="en-GB"/>
        </w:rPr>
        <w:t>suggest</w:t>
      </w:r>
      <w:r w:rsidR="000E7316">
        <w:rPr>
          <w:rFonts w:ascii="Arial" w:eastAsia="Times New Roman" w:hAnsi="Arial" w:cs="Arial"/>
          <w:color w:val="000000"/>
          <w:kern w:val="0"/>
          <w:sz w:val="24"/>
          <w:szCs w:val="24"/>
          <w:lang w:eastAsia="en-GB"/>
        </w:rPr>
        <w:t>s</w:t>
      </w:r>
      <w:r w:rsidR="003E268F" w:rsidRPr="00D371CB">
        <w:rPr>
          <w:rFonts w:ascii="Arial" w:eastAsia="Times New Roman" w:hAnsi="Arial" w:cs="Arial"/>
          <w:color w:val="000000"/>
          <w:kern w:val="0"/>
          <w:sz w:val="24"/>
          <w:szCs w:val="24"/>
          <w:lang w:eastAsia="en-GB"/>
        </w:rPr>
        <w:t xml:space="preserve"> that insurance status, and its associated healthcare access may represent another pathway through which broader socioeconomic inequalities become associated with child health outcomes.</w:t>
      </w:r>
    </w:p>
    <w:p w14:paraId="0739CA9E" w14:textId="77777777" w:rsidR="009810F2" w:rsidRPr="00BB448D" w:rsidRDefault="009810F2" w:rsidP="00D371CB">
      <w:pPr>
        <w:spacing w:after="0" w:line="480" w:lineRule="auto"/>
        <w:jc w:val="both"/>
        <w:rPr>
          <w:rFonts w:ascii="Arial" w:eastAsia="Times New Roman" w:hAnsi="Arial" w:cs="Arial"/>
          <w:color w:val="000000"/>
          <w:kern w:val="0"/>
          <w:sz w:val="24"/>
          <w:szCs w:val="24"/>
          <w:lang w:eastAsia="en-GB"/>
        </w:rPr>
      </w:pPr>
    </w:p>
    <w:p w14:paraId="4F1EB277" w14:textId="6E04F146" w:rsidR="009810F2" w:rsidRPr="00BB448D" w:rsidRDefault="00244337" w:rsidP="00D371CB">
      <w:pPr>
        <w:pStyle w:val="Heading4"/>
        <w:spacing w:line="480" w:lineRule="auto"/>
        <w:ind w:left="-360"/>
        <w:jc w:val="both"/>
        <w:rPr>
          <w:rFonts w:ascii="Arial" w:hAnsi="Arial" w:cs="Arial"/>
          <w:color w:val="000000"/>
          <w:sz w:val="24"/>
          <w:szCs w:val="24"/>
        </w:rPr>
      </w:pPr>
      <w:r w:rsidRPr="00BB448D">
        <w:rPr>
          <w:rFonts w:ascii="Arial" w:hAnsi="Arial" w:cs="Arial"/>
          <w:color w:val="000000"/>
          <w:sz w:val="24"/>
          <w:szCs w:val="24"/>
        </w:rPr>
        <w:t>Research priorities for understanding and reducing inequalities</w:t>
      </w:r>
    </w:p>
    <w:p w14:paraId="07E1C719" w14:textId="77CEFE56" w:rsidR="006917CF" w:rsidRPr="00D371CB" w:rsidRDefault="009810F2" w:rsidP="00D371CB">
      <w:pPr>
        <w:spacing w:line="480" w:lineRule="auto"/>
        <w:ind w:left="-360"/>
        <w:jc w:val="both"/>
        <w:rPr>
          <w:rFonts w:ascii="Arial" w:eastAsia="Times New Roman" w:hAnsi="Arial" w:cs="Arial"/>
          <w:color w:val="000000"/>
          <w:spacing w:val="-10"/>
          <w:kern w:val="28"/>
          <w:sz w:val="24"/>
          <w:szCs w:val="24"/>
        </w:rPr>
      </w:pPr>
      <w:r w:rsidRPr="00D371CB">
        <w:rPr>
          <w:rFonts w:ascii="Arial" w:hAnsi="Arial" w:cs="Arial"/>
          <w:color w:val="000000"/>
          <w:sz w:val="24"/>
          <w:szCs w:val="24"/>
        </w:rPr>
        <w:t xml:space="preserve">Many </w:t>
      </w:r>
      <w:r w:rsidR="00001B9B" w:rsidRPr="00D371CB">
        <w:rPr>
          <w:rFonts w:ascii="Arial" w:hAnsi="Arial" w:cs="Arial"/>
          <w:color w:val="000000"/>
          <w:sz w:val="24"/>
          <w:szCs w:val="24"/>
        </w:rPr>
        <w:t>qualitative and quantitative</w:t>
      </w:r>
      <w:r w:rsidRPr="00D371CB">
        <w:rPr>
          <w:rFonts w:ascii="Arial" w:hAnsi="Arial" w:cs="Arial"/>
          <w:color w:val="000000"/>
          <w:sz w:val="24"/>
          <w:szCs w:val="24"/>
        </w:rPr>
        <w:t xml:space="preserve"> studies pointed to the importance of </w:t>
      </w:r>
      <w:r w:rsidR="00FB113D" w:rsidRPr="00D371CB">
        <w:rPr>
          <w:rFonts w:ascii="Arial" w:hAnsi="Arial" w:cs="Arial"/>
          <w:color w:val="000000"/>
          <w:sz w:val="24"/>
          <w:szCs w:val="24"/>
        </w:rPr>
        <w:t xml:space="preserve">continued </w:t>
      </w:r>
      <w:r w:rsidRPr="00D371CB">
        <w:rPr>
          <w:rFonts w:ascii="Arial" w:hAnsi="Arial" w:cs="Arial"/>
          <w:color w:val="000000"/>
          <w:sz w:val="24"/>
          <w:szCs w:val="24"/>
        </w:rPr>
        <w:t xml:space="preserve">research into the ongoing and long-term effects of COVID-19 pandemic on children. </w:t>
      </w:r>
      <w:r w:rsidR="006917CF" w:rsidRPr="00D371CB">
        <w:rPr>
          <w:rFonts w:ascii="Arial" w:hAnsi="Arial" w:cs="Arial"/>
          <w:color w:val="000000"/>
          <w:sz w:val="24"/>
          <w:szCs w:val="24"/>
        </w:rPr>
        <w:t>In particular, they highlighted</w:t>
      </w:r>
      <w:r w:rsidR="00CE67C8" w:rsidRPr="00D371CB">
        <w:rPr>
          <w:rFonts w:ascii="Arial" w:hAnsi="Arial" w:cs="Arial"/>
          <w:color w:val="000000"/>
          <w:sz w:val="24"/>
          <w:szCs w:val="24"/>
        </w:rPr>
        <w:t xml:space="preserve"> the need to monitor</w:t>
      </w:r>
      <w:r w:rsidR="00A67D8B" w:rsidRPr="00D371CB">
        <w:rPr>
          <w:rFonts w:ascii="Arial" w:hAnsi="Arial" w:cs="Arial"/>
          <w:color w:val="000000"/>
          <w:sz w:val="24"/>
          <w:szCs w:val="24"/>
        </w:rPr>
        <w:t xml:space="preserve"> whether the inequalities observed during the COVID-19 pandemic period persist</w:t>
      </w:r>
      <w:r w:rsidR="001F34FD" w:rsidRPr="00D371CB">
        <w:rPr>
          <w:rFonts w:ascii="Arial" w:hAnsi="Arial" w:cs="Arial"/>
          <w:color w:val="000000"/>
          <w:sz w:val="24"/>
          <w:szCs w:val="24"/>
        </w:rPr>
        <w:t>, widen or diminish over time</w:t>
      </w:r>
      <w:r w:rsidR="005B0609" w:rsidRPr="00D371CB">
        <w:rPr>
          <w:rFonts w:ascii="Arial" w:hAnsi="Arial" w:cs="Arial"/>
          <w:color w:val="000000"/>
          <w:sz w:val="24"/>
          <w:szCs w:val="24"/>
        </w:rPr>
        <w:t xml:space="preserve">, several studies also recommended improved data sharing to assist with continued monitoring of vulnerable populations </w:t>
      </w:r>
      <w:r w:rsidRPr="00D371CB">
        <w:rPr>
          <w:rFonts w:ascii="Arial" w:hAnsi="Arial" w:cs="Arial"/>
          <w:color w:val="000000"/>
          <w:sz w:val="24"/>
          <w:szCs w:val="24"/>
          <w:vertAlign w:val="superscript"/>
        </w:rPr>
        <w:fldChar w:fldCharType="begin">
          <w:fldData xml:space="preserve">TERIT09EPC9rZXl3b3JkPjxrZXl3b3JkPlNUQUJJTElUWTwva2V5d29yZD48a2V5d29yZD5TWU1Q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</w:fldData>
        </w:fldChar>
      </w:r>
      <w:r w:rsidR="00B91DB1" w:rsidRPr="00D371CB">
        <w:rPr>
          <w:rFonts w:ascii="Arial" w:hAnsi="Arial" w:cs="Arial"/>
          <w:color w:val="000000"/>
          <w:sz w:val="24"/>
          <w:szCs w:val="24"/>
          <w:vertAlign w:val="superscript"/>
        </w:rPr>
        <w:instrText xml:space="preserve"> ADDIN EN.CITE </w:instrText>
      </w:r>
      <w:r w:rsidR="00B91DB1" w:rsidRPr="00D371CB">
        <w:rPr>
          <w:rFonts w:ascii="Arial" w:hAnsi="Arial" w:cs="Arial"/>
          <w:color w:val="000000"/>
          <w:sz w:val="24"/>
          <w:szCs w:val="24"/>
          <w:vertAlign w:val="superscript"/>
        </w:rPr>
        <w:fldChar w:fldCharType="begin">
          <w:fldData xml:space="preserve">PEVuZE5vdGU+PENpdGU+PEF1dGhvcj5OYXRhbGU8L0F1dGhvcj48WWVhcj4yMDIzPC9ZZWFyPjxS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==
</w:fldData>
        </w:fldChar>
      </w:r>
      <w:r w:rsidR="00B91DB1" w:rsidRPr="00D371CB">
        <w:rPr>
          <w:rFonts w:ascii="Arial" w:hAnsi="Arial" w:cs="Arial"/>
          <w:color w:val="000000"/>
          <w:sz w:val="24"/>
          <w:szCs w:val="24"/>
          <w:vertAlign w:val="superscript"/>
        </w:rPr>
        <w:instrText xml:space="preserve"> ADDIN EN.CITE.DATA </w:instrText>
      </w:r>
      <w:r w:rsidR="00B91DB1" w:rsidRPr="00D371CB">
        <w:rPr>
          <w:rFonts w:ascii="Arial" w:hAnsi="Arial" w:cs="Arial"/>
          <w:color w:val="000000"/>
          <w:sz w:val="24"/>
          <w:szCs w:val="24"/>
          <w:vertAlign w:val="superscript"/>
        </w:rPr>
      </w:r>
      <w:r w:rsidR="00B91DB1" w:rsidRPr="00D371CB">
        <w:rPr>
          <w:rFonts w:ascii="Arial" w:hAnsi="Arial" w:cs="Arial"/>
          <w:color w:val="000000"/>
          <w:sz w:val="24"/>
          <w:szCs w:val="24"/>
          <w:vertAlign w:val="superscript"/>
        </w:rPr>
        <w:fldChar w:fldCharType="end"/>
      </w:r>
      <w:r w:rsidR="00B91DB1" w:rsidRPr="00D371CB">
        <w:rPr>
          <w:rFonts w:ascii="Arial" w:hAnsi="Arial" w:cs="Arial"/>
          <w:color w:val="000000"/>
          <w:sz w:val="24"/>
          <w:szCs w:val="24"/>
          <w:vertAlign w:val="superscript"/>
        </w:rPr>
        <w:fldChar w:fldCharType="begin">
          <w:fldData xml:space="preserve">TERIT09EPC9rZXl3b3JkPjxrZXl3b3JkPlNUQUJJTElUWTwva2V5d29yZD48a2V5d29yZD5TWU1Q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</w:fldData>
        </w:fldChar>
      </w:r>
      <w:r w:rsidR="00B91DB1" w:rsidRPr="00D371CB">
        <w:rPr>
          <w:rFonts w:ascii="Arial" w:hAnsi="Arial" w:cs="Arial"/>
          <w:color w:val="000000"/>
          <w:sz w:val="24"/>
          <w:szCs w:val="24"/>
          <w:vertAlign w:val="superscript"/>
        </w:rPr>
        <w:instrText xml:space="preserve"> ADDIN EN.CITE.DATA </w:instrText>
      </w:r>
      <w:r w:rsidR="00B91DB1" w:rsidRPr="00D371CB">
        <w:rPr>
          <w:rFonts w:ascii="Arial" w:hAnsi="Arial" w:cs="Arial"/>
          <w:color w:val="000000"/>
          <w:sz w:val="24"/>
          <w:szCs w:val="24"/>
          <w:vertAlign w:val="superscript"/>
        </w:rPr>
      </w:r>
      <w:r w:rsidR="00B91DB1" w:rsidRPr="00D371CB">
        <w:rPr>
          <w:rFonts w:ascii="Arial" w:hAnsi="Arial" w:cs="Arial"/>
          <w:color w:val="000000"/>
          <w:sz w:val="24"/>
          <w:szCs w:val="24"/>
          <w:vertAlign w:val="superscript"/>
        </w:rPr>
        <w:fldChar w:fldCharType="end"/>
      </w:r>
      <w:r w:rsidRPr="00D371CB">
        <w:rPr>
          <w:rFonts w:ascii="Arial" w:hAnsi="Arial" w:cs="Arial"/>
          <w:color w:val="000000"/>
          <w:sz w:val="24"/>
          <w:szCs w:val="24"/>
          <w:vertAlign w:val="superscript"/>
        </w:rPr>
      </w:r>
      <w:r w:rsidRPr="00D371CB">
        <w:rPr>
          <w:rFonts w:ascii="Arial" w:hAnsi="Arial" w:cs="Arial"/>
          <w:color w:val="000000"/>
          <w:sz w:val="24"/>
          <w:szCs w:val="24"/>
          <w:vertAlign w:val="superscript"/>
        </w:rPr>
        <w:fldChar w:fldCharType="separate"/>
      </w:r>
      <w:r w:rsidR="00B91DB1" w:rsidRPr="00D371CB">
        <w:rPr>
          <w:rFonts w:ascii="Arial" w:hAnsi="Arial" w:cs="Arial"/>
          <w:noProof/>
          <w:color w:val="000000"/>
          <w:sz w:val="24"/>
          <w:szCs w:val="24"/>
          <w:vertAlign w:val="superscript"/>
        </w:rPr>
        <w:t>(53, 60, 66, 72-74, 81, 87, 89, 97, 99, 129, 136, 140, 143, 153)</w:t>
      </w:r>
      <w:r w:rsidRPr="00D371CB">
        <w:rPr>
          <w:rFonts w:ascii="Arial" w:hAnsi="Arial" w:cs="Arial"/>
          <w:color w:val="000000"/>
          <w:sz w:val="24"/>
          <w:szCs w:val="24"/>
          <w:vertAlign w:val="superscript"/>
        </w:rPr>
        <w:fldChar w:fldCharType="end"/>
      </w:r>
      <w:r w:rsidRPr="00D371CB">
        <w:rPr>
          <w:rFonts w:ascii="Arial" w:hAnsi="Arial" w:cs="Arial"/>
          <w:color w:val="000000"/>
          <w:sz w:val="24"/>
          <w:szCs w:val="24"/>
        </w:rPr>
        <w:t xml:space="preserve">. </w:t>
      </w:r>
      <w:r w:rsidR="0035716E" w:rsidRPr="00D371CB">
        <w:rPr>
          <w:rFonts w:ascii="Arial" w:hAnsi="Arial" w:cs="Arial"/>
          <w:color w:val="000000"/>
          <w:sz w:val="24"/>
          <w:szCs w:val="24"/>
        </w:rPr>
        <w:t>Taken together, these findings suggest that future research could play a</w:t>
      </w:r>
      <w:r w:rsidR="000444F4" w:rsidRPr="00D371CB">
        <w:rPr>
          <w:rFonts w:ascii="Arial" w:hAnsi="Arial" w:cs="Arial"/>
          <w:color w:val="000000"/>
          <w:sz w:val="24"/>
          <w:szCs w:val="24"/>
        </w:rPr>
        <w:t xml:space="preserve"> vital role in guiding preventative public health approaches to ensure that children experiencing household and neighbourhood </w:t>
      </w:r>
      <w:r w:rsidR="004E485E" w:rsidRPr="00D371CB">
        <w:rPr>
          <w:rFonts w:ascii="Arial" w:hAnsi="Arial" w:cs="Arial"/>
          <w:color w:val="000000"/>
          <w:sz w:val="24"/>
          <w:szCs w:val="24"/>
        </w:rPr>
        <w:t>inequalities</w:t>
      </w:r>
      <w:r w:rsidR="00864BA8" w:rsidRPr="00D371CB">
        <w:rPr>
          <w:rFonts w:ascii="Arial" w:hAnsi="Arial" w:cs="Arial"/>
          <w:color w:val="000000"/>
          <w:sz w:val="24"/>
          <w:szCs w:val="24"/>
        </w:rPr>
        <w:t xml:space="preserve"> receive support before reaching crisis point</w:t>
      </w:r>
      <w:r w:rsidR="00864BA8" w:rsidRPr="00D371CB" w:rsidDel="00864BA8">
        <w:rPr>
          <w:rFonts w:ascii="Arial" w:hAnsi="Arial" w:cs="Arial"/>
          <w:color w:val="000000"/>
          <w:sz w:val="24"/>
          <w:szCs w:val="24"/>
        </w:rPr>
        <w:t xml:space="preserve"> </w:t>
      </w:r>
      <w:r w:rsidRPr="00D371CB">
        <w:rPr>
          <w:rFonts w:ascii="Arial" w:hAnsi="Arial" w:cs="Arial"/>
          <w:color w:val="000000"/>
          <w:sz w:val="24"/>
          <w:szCs w:val="24"/>
          <w:vertAlign w:val="superscript"/>
        </w:rPr>
        <w:fldChar w:fldCharType="begin">
          <w:fldData xml:space="preserve">VEVSQUNZPC9rZXl3b3JkPjxrZXl3b3JkPklORVFVQUxJVElFUzwva2V5d29yZD48a2V5d29yZD5B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</w:fldData>
        </w:fldChar>
      </w:r>
      <w:r w:rsidR="00B91DB1" w:rsidRPr="00D371CB">
        <w:rPr>
          <w:rFonts w:ascii="Arial" w:hAnsi="Arial" w:cs="Arial"/>
          <w:color w:val="000000"/>
          <w:sz w:val="24"/>
          <w:szCs w:val="24"/>
          <w:vertAlign w:val="superscript"/>
        </w:rPr>
        <w:instrText xml:space="preserve"> ADDIN EN.CITE </w:instrText>
      </w:r>
      <w:r w:rsidR="00B91DB1" w:rsidRPr="00D371CB">
        <w:rPr>
          <w:rFonts w:ascii="Arial" w:hAnsi="Arial" w:cs="Arial"/>
          <w:color w:val="000000"/>
          <w:sz w:val="24"/>
          <w:szCs w:val="24"/>
          <w:vertAlign w:val="superscript"/>
        </w:rPr>
        <w:fldChar w:fldCharType="begin">
          <w:fldData xml:space="preserve">PEVuZE5vdGU+PENpdGU+PEF1dGhvcj5SYXZlbnMtU2llYmVyZXI8L0F1dGhvcj48WWVhcj4yMDIz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==
</w:fldData>
        </w:fldChar>
      </w:r>
      <w:r w:rsidR="00B91DB1" w:rsidRPr="00D371CB">
        <w:rPr>
          <w:rFonts w:ascii="Arial" w:hAnsi="Arial" w:cs="Arial"/>
          <w:color w:val="000000"/>
          <w:sz w:val="24"/>
          <w:szCs w:val="24"/>
          <w:vertAlign w:val="superscript"/>
        </w:rPr>
        <w:instrText xml:space="preserve"> ADDIN EN.CITE.DATA </w:instrText>
      </w:r>
      <w:r w:rsidR="00B91DB1" w:rsidRPr="00D371CB">
        <w:rPr>
          <w:rFonts w:ascii="Arial" w:hAnsi="Arial" w:cs="Arial"/>
          <w:color w:val="000000"/>
          <w:sz w:val="24"/>
          <w:szCs w:val="24"/>
          <w:vertAlign w:val="superscript"/>
        </w:rPr>
      </w:r>
      <w:r w:rsidR="00B91DB1" w:rsidRPr="00D371CB">
        <w:rPr>
          <w:rFonts w:ascii="Arial" w:hAnsi="Arial" w:cs="Arial"/>
          <w:color w:val="000000"/>
          <w:sz w:val="24"/>
          <w:szCs w:val="24"/>
          <w:vertAlign w:val="superscript"/>
        </w:rPr>
        <w:fldChar w:fldCharType="end"/>
      </w:r>
      <w:r w:rsidR="00B91DB1" w:rsidRPr="00D371CB">
        <w:rPr>
          <w:rFonts w:ascii="Arial" w:hAnsi="Arial" w:cs="Arial"/>
          <w:color w:val="000000"/>
          <w:sz w:val="24"/>
          <w:szCs w:val="24"/>
          <w:vertAlign w:val="superscript"/>
        </w:rPr>
        <w:fldChar w:fldCharType="begin">
          <w:fldData xml:space="preserve">VEVSQUNZPC9rZXl3b3JkPjxrZXl3b3JkPklORVFVQUxJVElFUzwva2V5d29yZD48a2V5d29yZD5B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</w:fldData>
        </w:fldChar>
      </w:r>
      <w:r w:rsidR="00B91DB1" w:rsidRPr="00D371CB">
        <w:rPr>
          <w:rFonts w:ascii="Arial" w:hAnsi="Arial" w:cs="Arial"/>
          <w:color w:val="000000"/>
          <w:sz w:val="24"/>
          <w:szCs w:val="24"/>
          <w:vertAlign w:val="superscript"/>
        </w:rPr>
        <w:instrText xml:space="preserve"> ADDIN EN.CITE.DATA </w:instrText>
      </w:r>
      <w:r w:rsidR="00B91DB1" w:rsidRPr="00D371CB">
        <w:rPr>
          <w:rFonts w:ascii="Arial" w:hAnsi="Arial" w:cs="Arial"/>
          <w:color w:val="000000"/>
          <w:sz w:val="24"/>
          <w:szCs w:val="24"/>
          <w:vertAlign w:val="superscript"/>
        </w:rPr>
      </w:r>
      <w:r w:rsidR="00B91DB1" w:rsidRPr="00D371CB">
        <w:rPr>
          <w:rFonts w:ascii="Arial" w:hAnsi="Arial" w:cs="Arial"/>
          <w:color w:val="000000"/>
          <w:sz w:val="24"/>
          <w:szCs w:val="24"/>
          <w:vertAlign w:val="superscript"/>
        </w:rPr>
        <w:fldChar w:fldCharType="end"/>
      </w:r>
      <w:r w:rsidRPr="00D371CB">
        <w:rPr>
          <w:rFonts w:ascii="Arial" w:hAnsi="Arial" w:cs="Arial"/>
          <w:color w:val="000000"/>
          <w:sz w:val="24"/>
          <w:szCs w:val="24"/>
          <w:vertAlign w:val="superscript"/>
        </w:rPr>
      </w:r>
      <w:r w:rsidRPr="00D371CB">
        <w:rPr>
          <w:rFonts w:ascii="Arial" w:hAnsi="Arial" w:cs="Arial"/>
          <w:color w:val="000000"/>
          <w:sz w:val="24"/>
          <w:szCs w:val="24"/>
          <w:vertAlign w:val="superscript"/>
        </w:rPr>
        <w:fldChar w:fldCharType="separate"/>
      </w:r>
      <w:r w:rsidR="00B91DB1" w:rsidRPr="00D371CB">
        <w:rPr>
          <w:rFonts w:ascii="Arial" w:hAnsi="Arial" w:cs="Arial"/>
          <w:noProof/>
          <w:color w:val="000000"/>
          <w:sz w:val="24"/>
          <w:szCs w:val="24"/>
          <w:vertAlign w:val="superscript"/>
        </w:rPr>
        <w:t>(45, 52, 54, 55, 60, 68, 69, 73, 74, 92, 101, 103, 104, 113, 128, 153, 163)</w:t>
      </w:r>
      <w:r w:rsidRPr="00D371CB">
        <w:rPr>
          <w:rFonts w:ascii="Arial" w:hAnsi="Arial" w:cs="Arial"/>
          <w:color w:val="000000"/>
          <w:sz w:val="24"/>
          <w:szCs w:val="24"/>
          <w:vertAlign w:val="superscript"/>
        </w:rPr>
        <w:fldChar w:fldCharType="end"/>
      </w:r>
      <w:r w:rsidRPr="00D371CB">
        <w:rPr>
          <w:rFonts w:ascii="Arial" w:hAnsi="Arial" w:cs="Arial"/>
          <w:color w:val="000000"/>
          <w:sz w:val="24"/>
          <w:szCs w:val="24"/>
        </w:rPr>
        <w:t>.</w:t>
      </w:r>
      <w:r w:rsidR="00986510" w:rsidRPr="00D371CB">
        <w:rPr>
          <w:rFonts w:ascii="Arial" w:hAnsi="Arial" w:cs="Arial"/>
          <w:color w:val="000000"/>
          <w:sz w:val="24"/>
          <w:szCs w:val="24"/>
        </w:rPr>
        <w:t xml:space="preserve"> These studies</w:t>
      </w:r>
      <w:r w:rsidR="00304E48">
        <w:rPr>
          <w:rFonts w:ascii="Arial" w:hAnsi="Arial" w:cs="Arial"/>
          <w:color w:val="000000"/>
          <w:sz w:val="24"/>
          <w:szCs w:val="24"/>
        </w:rPr>
        <w:t xml:space="preserve"> were mid- to high-quality</w:t>
      </w:r>
      <w:r w:rsidR="00FD69C4">
        <w:rPr>
          <w:rFonts w:ascii="Arial" w:hAnsi="Arial" w:cs="Arial"/>
          <w:color w:val="000000"/>
          <w:sz w:val="24"/>
          <w:szCs w:val="24"/>
        </w:rPr>
        <w:t xml:space="preserve"> instilling confidence in this finding, having</w:t>
      </w:r>
      <w:r w:rsidR="00986510" w:rsidRPr="00D371CB">
        <w:rPr>
          <w:rFonts w:ascii="Arial" w:hAnsi="Arial" w:cs="Arial"/>
          <w:color w:val="000000"/>
          <w:sz w:val="24"/>
          <w:szCs w:val="24"/>
        </w:rPr>
        <w:t xml:space="preserve"> scored between</w:t>
      </w:r>
      <w:r w:rsidR="00D80AEA" w:rsidRPr="00D371CB">
        <w:rPr>
          <w:rFonts w:ascii="Arial" w:hAnsi="Arial" w:cs="Arial"/>
          <w:color w:val="000000"/>
          <w:sz w:val="24"/>
          <w:szCs w:val="24"/>
        </w:rPr>
        <w:t xml:space="preserve"> 40-100% on M</w:t>
      </w:r>
      <w:r w:rsidR="0001745D" w:rsidRPr="00D371CB">
        <w:rPr>
          <w:rFonts w:ascii="Arial" w:hAnsi="Arial" w:cs="Arial"/>
          <w:color w:val="000000"/>
          <w:sz w:val="24"/>
          <w:szCs w:val="24"/>
        </w:rPr>
        <w:t>M</w:t>
      </w:r>
      <w:r w:rsidR="00D80AEA" w:rsidRPr="00D371CB">
        <w:rPr>
          <w:rFonts w:ascii="Arial" w:hAnsi="Arial" w:cs="Arial"/>
          <w:color w:val="000000"/>
          <w:sz w:val="24"/>
          <w:szCs w:val="24"/>
        </w:rPr>
        <w:t>AT</w:t>
      </w:r>
      <w:r w:rsidR="00FD69C4">
        <w:rPr>
          <w:rFonts w:ascii="Arial" w:hAnsi="Arial" w:cs="Arial"/>
          <w:color w:val="000000"/>
          <w:sz w:val="24"/>
          <w:szCs w:val="24"/>
        </w:rPr>
        <w:t>. These findings</w:t>
      </w:r>
      <w:r w:rsidR="00D80AEA" w:rsidRPr="00D371CB">
        <w:rPr>
          <w:rFonts w:ascii="Arial" w:hAnsi="Arial" w:cs="Arial"/>
          <w:color w:val="000000"/>
          <w:sz w:val="24"/>
          <w:szCs w:val="24"/>
        </w:rPr>
        <w:t xml:space="preserve"> highlight that un</w:t>
      </w:r>
      <w:r w:rsidR="006917CF" w:rsidRPr="00D371CB">
        <w:rPr>
          <w:rFonts w:ascii="Arial" w:eastAsia="Times New Roman" w:hAnsi="Arial" w:cs="Arial"/>
          <w:color w:val="000000"/>
          <w:spacing w:val="-10"/>
          <w:kern w:val="28"/>
          <w:sz w:val="24"/>
          <w:szCs w:val="24"/>
        </w:rPr>
        <w:t>derstanding these longer-term pathways may be particularly important for developing effective interventions to reduce health inequalities across the life course.</w:t>
      </w:r>
    </w:p>
    <w:p w14:paraId="61B14C8B" w14:textId="77777777" w:rsidR="00DA2F58" w:rsidRPr="00BB448D" w:rsidRDefault="00DA2F58" w:rsidP="00D371CB">
      <w:pPr>
        <w:spacing w:line="480" w:lineRule="auto"/>
        <w:jc w:val="both"/>
        <w:rPr>
          <w:rFonts w:ascii="Arial" w:eastAsia="Times New Roman" w:hAnsi="Arial" w:cs="Arial"/>
          <w:color w:val="000000"/>
          <w:spacing w:val="-10"/>
          <w:kern w:val="28"/>
          <w:sz w:val="24"/>
          <w:szCs w:val="24"/>
        </w:rPr>
      </w:pPr>
    </w:p>
    <w:p w14:paraId="66D560CC" w14:textId="5B162A95" w:rsidR="000F28AD" w:rsidRPr="00BB448D" w:rsidRDefault="00DA2F58" w:rsidP="00D371CB">
      <w:pPr>
        <w:pStyle w:val="Caption"/>
        <w:spacing w:line="480" w:lineRule="auto"/>
        <w:ind w:left="-360"/>
        <w:jc w:val="both"/>
        <w:rPr>
          <w:rFonts w:ascii="Arial" w:hAnsi="Arial" w:cs="Arial"/>
          <w:i w:val="0"/>
          <w:iCs w:val="0"/>
          <w:sz w:val="24"/>
          <w:szCs w:val="24"/>
        </w:rPr>
      </w:pPr>
      <w:r w:rsidRPr="00BB448D">
        <w:rPr>
          <w:rFonts w:ascii="Arial" w:hAnsi="Arial" w:cs="Arial"/>
          <w:i w:val="0"/>
          <w:iCs w:val="0"/>
          <w:sz w:val="24"/>
          <w:szCs w:val="24"/>
        </w:rPr>
        <w:lastRenderedPageBreak/>
        <w:t>Fi</w:t>
      </w:r>
      <w:r w:rsidR="000F28AD" w:rsidRPr="00BB448D">
        <w:rPr>
          <w:rFonts w:ascii="Arial" w:hAnsi="Arial" w:cs="Arial"/>
          <w:i w:val="0"/>
          <w:iCs w:val="0"/>
          <w:sz w:val="24"/>
          <w:szCs w:val="24"/>
        </w:rPr>
        <w:t xml:space="preserve">ndings </w:t>
      </w:r>
      <w:r w:rsidRPr="00BB448D">
        <w:rPr>
          <w:rFonts w:ascii="Arial" w:hAnsi="Arial" w:cs="Arial"/>
          <w:i w:val="0"/>
          <w:iCs w:val="0"/>
          <w:sz w:val="24"/>
          <w:szCs w:val="24"/>
        </w:rPr>
        <w:t xml:space="preserve">from this review </w:t>
      </w:r>
      <w:r w:rsidR="000F28AD" w:rsidRPr="00BB448D">
        <w:rPr>
          <w:rFonts w:ascii="Arial" w:hAnsi="Arial" w:cs="Arial"/>
          <w:i w:val="0"/>
          <w:iCs w:val="0"/>
          <w:sz w:val="24"/>
          <w:szCs w:val="24"/>
        </w:rPr>
        <w:t xml:space="preserve">suggest that household and neighbourhood adversity was associated with child health through interconnected </w:t>
      </w:r>
      <w:r w:rsidR="00C82247" w:rsidRPr="00BB448D">
        <w:rPr>
          <w:rFonts w:ascii="Arial" w:hAnsi="Arial" w:cs="Arial"/>
          <w:i w:val="0"/>
          <w:iCs w:val="0"/>
          <w:sz w:val="24"/>
          <w:szCs w:val="24"/>
        </w:rPr>
        <w:t>pathways, and moderated by protective systems, structural responses and levels of pre-existing disadvantage</w:t>
      </w:r>
      <w:r w:rsidR="000F28AD" w:rsidRPr="00BB448D">
        <w:rPr>
          <w:rFonts w:ascii="Arial" w:hAnsi="Arial" w:cs="Arial"/>
          <w:i w:val="0"/>
          <w:iCs w:val="0"/>
          <w:sz w:val="24"/>
          <w:szCs w:val="24"/>
        </w:rPr>
        <w:t>.</w:t>
      </w:r>
      <w:r w:rsidR="00471723" w:rsidRPr="00BB448D">
        <w:rPr>
          <w:rFonts w:ascii="Arial" w:hAnsi="Arial" w:cs="Arial"/>
          <w:i w:val="0"/>
          <w:iCs w:val="0"/>
          <w:sz w:val="24"/>
          <w:szCs w:val="24"/>
        </w:rPr>
        <w:t xml:space="preserve"> </w:t>
      </w:r>
      <w:r w:rsidR="00C82247" w:rsidRPr="00BB448D">
        <w:rPr>
          <w:rFonts w:ascii="Arial" w:hAnsi="Arial" w:cs="Arial"/>
          <w:i w:val="0"/>
          <w:iCs w:val="0"/>
          <w:sz w:val="24"/>
          <w:szCs w:val="24"/>
        </w:rPr>
        <w:t>These relationships</w:t>
      </w:r>
      <w:r w:rsidR="000F28AD" w:rsidRPr="00BB448D">
        <w:rPr>
          <w:rFonts w:ascii="Arial" w:hAnsi="Arial" w:cs="Arial"/>
          <w:i w:val="0"/>
          <w:iCs w:val="0"/>
          <w:sz w:val="24"/>
          <w:szCs w:val="24"/>
        </w:rPr>
        <w:t xml:space="preserve"> are summarised in </w:t>
      </w:r>
      <w:r w:rsidR="00F116C0" w:rsidRPr="00BB448D">
        <w:rPr>
          <w:rFonts w:ascii="Arial" w:hAnsi="Arial" w:cs="Arial"/>
          <w:i w:val="0"/>
          <w:iCs w:val="0"/>
          <w:sz w:val="24"/>
          <w:szCs w:val="24"/>
        </w:rPr>
        <w:t xml:space="preserve">Figure </w:t>
      </w:r>
      <w:r w:rsidR="00F116C0" w:rsidRPr="00BB448D">
        <w:rPr>
          <w:rFonts w:ascii="Arial" w:hAnsi="Arial" w:cs="Arial"/>
          <w:i w:val="0"/>
          <w:iCs w:val="0"/>
          <w:sz w:val="24"/>
          <w:szCs w:val="24"/>
        </w:rPr>
        <w:fldChar w:fldCharType="begin"/>
      </w:r>
      <w:r w:rsidR="00F116C0" w:rsidRPr="00BB448D">
        <w:rPr>
          <w:rFonts w:ascii="Arial" w:hAnsi="Arial" w:cs="Arial"/>
          <w:i w:val="0"/>
          <w:iCs w:val="0"/>
          <w:sz w:val="24"/>
          <w:szCs w:val="24"/>
        </w:rPr>
        <w:instrText xml:space="preserve"> SEQ Figure \* ARABIC </w:instrText>
      </w:r>
      <w:r w:rsidR="00F116C0" w:rsidRPr="00BB448D">
        <w:rPr>
          <w:rFonts w:ascii="Arial" w:hAnsi="Arial" w:cs="Arial"/>
          <w:i w:val="0"/>
          <w:iCs w:val="0"/>
          <w:sz w:val="24"/>
          <w:szCs w:val="24"/>
        </w:rPr>
        <w:fldChar w:fldCharType="separate"/>
      </w:r>
      <w:r w:rsidR="00F116C0" w:rsidRPr="00BB448D">
        <w:rPr>
          <w:rFonts w:ascii="Arial" w:hAnsi="Arial" w:cs="Arial"/>
          <w:i w:val="0"/>
          <w:iCs w:val="0"/>
          <w:noProof/>
          <w:sz w:val="24"/>
          <w:szCs w:val="24"/>
        </w:rPr>
        <w:t>2</w:t>
      </w:r>
      <w:r w:rsidR="00F116C0" w:rsidRPr="00BB448D">
        <w:rPr>
          <w:rFonts w:ascii="Arial" w:hAnsi="Arial" w:cs="Arial"/>
          <w:i w:val="0"/>
          <w:iCs w:val="0"/>
          <w:sz w:val="24"/>
          <w:szCs w:val="24"/>
        </w:rPr>
        <w:fldChar w:fldCharType="end"/>
      </w:r>
      <w:r w:rsidR="000F28AD" w:rsidRPr="00BB448D">
        <w:rPr>
          <w:rFonts w:ascii="Arial" w:hAnsi="Arial" w:cs="Arial"/>
          <w:i w:val="0"/>
          <w:iCs w:val="0"/>
          <w:sz w:val="24"/>
          <w:szCs w:val="24"/>
        </w:rPr>
        <w:t>.</w:t>
      </w:r>
    </w:p>
    <w:p w14:paraId="30B52FBD" w14:textId="77777777" w:rsidR="000F28AD" w:rsidRPr="00BB448D" w:rsidRDefault="000F28AD" w:rsidP="00D371CB">
      <w:pPr>
        <w:spacing w:line="480" w:lineRule="auto"/>
        <w:jc w:val="both"/>
        <w:rPr>
          <w:rFonts w:ascii="Arial" w:hAnsi="Arial" w:cs="Arial"/>
          <w:color w:val="000000"/>
          <w:sz w:val="24"/>
          <w:szCs w:val="24"/>
        </w:rPr>
      </w:pPr>
    </w:p>
    <w:p w14:paraId="4833AF10" w14:textId="650D0AA1" w:rsidR="00DE4A2D" w:rsidRPr="00BB448D" w:rsidRDefault="00471723" w:rsidP="00D371CB">
      <w:pPr>
        <w:pStyle w:val="Title"/>
        <w:spacing w:line="480" w:lineRule="auto"/>
        <w:ind w:left="-360"/>
        <w:jc w:val="both"/>
        <w:rPr>
          <w:rFonts w:ascii="Arial" w:hAnsi="Arial" w:cs="Arial"/>
          <w:color w:val="000000"/>
          <w:sz w:val="24"/>
          <w:szCs w:val="24"/>
        </w:rPr>
      </w:pPr>
      <w:r w:rsidRPr="00BB448D">
        <w:rPr>
          <w:rFonts w:ascii="Arial" w:hAnsi="Arial" w:cs="Arial"/>
          <w:noProof/>
          <w:color w:val="000000"/>
          <w:sz w:val="24"/>
          <w:szCs w:val="24"/>
        </w:rPr>
        <w:drawing>
          <wp:inline distT="0" distB="0" distL="0" distR="0" wp14:anchorId="405DB893" wp14:editId="473A1215">
            <wp:extent cx="5731510" cy="3268639"/>
            <wp:effectExtent l="0" t="0" r="2540" b="8255"/>
            <wp:docPr id="2050173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73019" name=""/>
                    <pic:cNvPicPr/>
                  </pic:nvPicPr>
                  <pic:blipFill rotWithShape="1">
                    <a:blip r:embed="rId14"/>
                    <a:srcRect b="1654"/>
                    <a:stretch>
                      <a:fillRect/>
                    </a:stretch>
                  </pic:blipFill>
                  <pic:spPr bwMode="auto">
                    <a:xfrm>
                      <a:off x="0" y="0"/>
                      <a:ext cx="5731510" cy="3268639"/>
                    </a:xfrm>
                    <a:prstGeom prst="rect">
                      <a:avLst/>
                    </a:prstGeom>
                    <a:ln>
                      <a:noFill/>
                    </a:ln>
                    <a:extLst>
                      <a:ext uri="{53640926-AAD7-44D8-BBD7-CCE9431645EC}">
                        <a14:shadowObscured xmlns:a14="http://schemas.microsoft.com/office/drawing/2010/main"/>
                      </a:ext>
                    </a:extLst>
                  </pic:spPr>
                </pic:pic>
              </a:graphicData>
            </a:graphic>
          </wp:inline>
        </w:drawing>
      </w:r>
    </w:p>
    <w:p w14:paraId="232CC69A" w14:textId="6B2CD219" w:rsidR="004A1808" w:rsidRPr="00BB448D" w:rsidRDefault="00351FCB" w:rsidP="00D371CB">
      <w:pPr>
        <w:pStyle w:val="Caption"/>
        <w:spacing w:line="480" w:lineRule="auto"/>
        <w:ind w:left="-360"/>
        <w:jc w:val="both"/>
        <w:rPr>
          <w:rFonts w:ascii="Arial" w:hAnsi="Arial" w:cs="Arial"/>
          <w:color w:val="000000"/>
          <w:sz w:val="24"/>
          <w:szCs w:val="24"/>
        </w:rPr>
      </w:pPr>
      <w:r w:rsidRPr="00671F8E">
        <w:rPr>
          <w:rFonts w:ascii="Arial" w:hAnsi="Arial" w:cs="Arial"/>
          <w:i w:val="0"/>
          <w:iCs w:val="0"/>
          <w:color w:val="000000" w:themeColor="text1"/>
          <w:sz w:val="24"/>
          <w:szCs w:val="24"/>
        </w:rPr>
        <w:t xml:space="preserve">Figure </w:t>
      </w:r>
      <w:r w:rsidRPr="00671F8E">
        <w:rPr>
          <w:rFonts w:ascii="Arial" w:hAnsi="Arial" w:cs="Arial"/>
          <w:i w:val="0"/>
          <w:iCs w:val="0"/>
          <w:color w:val="000000" w:themeColor="text1"/>
          <w:sz w:val="24"/>
          <w:szCs w:val="24"/>
        </w:rPr>
        <w:fldChar w:fldCharType="begin"/>
      </w:r>
      <w:r w:rsidRPr="00671F8E">
        <w:rPr>
          <w:rFonts w:ascii="Arial" w:hAnsi="Arial" w:cs="Arial"/>
          <w:i w:val="0"/>
          <w:iCs w:val="0"/>
          <w:color w:val="000000" w:themeColor="text1"/>
          <w:sz w:val="24"/>
          <w:szCs w:val="24"/>
        </w:rPr>
        <w:instrText xml:space="preserve"> SEQ Figure \* ARABIC </w:instrText>
      </w:r>
      <w:r w:rsidRPr="00671F8E">
        <w:rPr>
          <w:rFonts w:ascii="Arial" w:hAnsi="Arial" w:cs="Arial"/>
          <w:i w:val="0"/>
          <w:iCs w:val="0"/>
          <w:color w:val="000000" w:themeColor="text1"/>
          <w:sz w:val="24"/>
          <w:szCs w:val="24"/>
        </w:rPr>
        <w:fldChar w:fldCharType="separate"/>
      </w:r>
      <w:r w:rsidRPr="00671F8E">
        <w:rPr>
          <w:rFonts w:ascii="Arial" w:hAnsi="Arial" w:cs="Arial"/>
          <w:i w:val="0"/>
          <w:iCs w:val="0"/>
          <w:noProof/>
          <w:color w:val="000000" w:themeColor="text1"/>
          <w:sz w:val="24"/>
          <w:szCs w:val="24"/>
        </w:rPr>
        <w:t>2</w:t>
      </w:r>
      <w:r w:rsidRPr="00671F8E">
        <w:rPr>
          <w:rFonts w:ascii="Arial" w:hAnsi="Arial" w:cs="Arial"/>
          <w:i w:val="0"/>
          <w:iCs w:val="0"/>
          <w:color w:val="000000" w:themeColor="text1"/>
          <w:sz w:val="24"/>
          <w:szCs w:val="24"/>
        </w:rPr>
        <w:fldChar w:fldCharType="end"/>
      </w:r>
      <w:r w:rsidRPr="00671F8E">
        <w:rPr>
          <w:rFonts w:ascii="Arial" w:hAnsi="Arial" w:cs="Arial"/>
          <w:i w:val="0"/>
          <w:iCs w:val="0"/>
          <w:color w:val="000000" w:themeColor="text1"/>
          <w:sz w:val="24"/>
          <w:szCs w:val="24"/>
        </w:rPr>
        <w:t xml:space="preserve">. </w:t>
      </w:r>
      <w:r w:rsidR="004A1808" w:rsidRPr="00BB448D">
        <w:rPr>
          <w:rFonts w:ascii="Arial" w:hAnsi="Arial" w:cs="Arial"/>
          <w:color w:val="000000"/>
          <w:sz w:val="24"/>
          <w:szCs w:val="24"/>
        </w:rPr>
        <w:t>Conceptual framework linking household and neighbourhood adversity and child health following the COVID-19 pandemic</w:t>
      </w:r>
    </w:p>
    <w:p w14:paraId="19BE58B2" w14:textId="77777777" w:rsidR="009810F2" w:rsidRPr="00BB448D" w:rsidRDefault="009810F2" w:rsidP="00D371CB">
      <w:pPr>
        <w:pStyle w:val="Title"/>
        <w:spacing w:line="480" w:lineRule="auto"/>
        <w:jc w:val="both"/>
        <w:rPr>
          <w:rFonts w:ascii="Arial" w:hAnsi="Arial" w:cs="Arial"/>
          <w:color w:val="000000"/>
          <w:sz w:val="24"/>
          <w:szCs w:val="24"/>
        </w:rPr>
      </w:pPr>
    </w:p>
    <w:p w14:paraId="365D6D92" w14:textId="77777777" w:rsidR="009B563E" w:rsidRPr="00BB448D" w:rsidRDefault="00153896" w:rsidP="00D371CB">
      <w:pPr>
        <w:pStyle w:val="Heading1"/>
        <w:spacing w:line="480" w:lineRule="auto"/>
        <w:ind w:left="-360"/>
        <w:jc w:val="both"/>
        <w:rPr>
          <w:rFonts w:ascii="Arial" w:hAnsi="Arial" w:cs="Arial"/>
          <w:b/>
          <w:bCs/>
          <w:color w:val="000000"/>
          <w:sz w:val="24"/>
          <w:szCs w:val="24"/>
        </w:rPr>
      </w:pPr>
      <w:r w:rsidRPr="00BB448D">
        <w:rPr>
          <w:rFonts w:ascii="Arial" w:hAnsi="Arial" w:cs="Arial"/>
          <w:b/>
          <w:bCs/>
          <w:color w:val="000000"/>
          <w:sz w:val="24"/>
          <w:szCs w:val="24"/>
        </w:rPr>
        <w:t xml:space="preserve">Discussion </w:t>
      </w:r>
    </w:p>
    <w:p w14:paraId="22D19E9A" w14:textId="362A489F" w:rsidR="002519BB" w:rsidRPr="00D371CB" w:rsidRDefault="00FA4BD5" w:rsidP="00D371CB">
      <w:pPr>
        <w:spacing w:line="480" w:lineRule="auto"/>
        <w:ind w:left="-360"/>
        <w:jc w:val="both"/>
        <w:rPr>
          <w:rFonts w:ascii="Arial" w:eastAsia="Times New Roman" w:hAnsi="Arial" w:cs="Arial"/>
          <w:color w:val="000000"/>
          <w:kern w:val="0"/>
          <w:sz w:val="24"/>
          <w:szCs w:val="24"/>
          <w:lang w:eastAsia="en-GB"/>
        </w:rPr>
      </w:pPr>
      <w:r w:rsidRPr="00D371CB">
        <w:rPr>
          <w:rFonts w:ascii="Arial" w:hAnsi="Arial" w:cs="Arial"/>
          <w:color w:val="000000"/>
          <w:sz w:val="24"/>
          <w:szCs w:val="24"/>
        </w:rPr>
        <w:t xml:space="preserve">This review synthesised evidence from quantitative, qualitative and grey literature sources to examine how household and neighbourhood resources were associated with child health and development following the COVID-19 pandemic. </w:t>
      </w:r>
      <w:r w:rsidR="003D2524" w:rsidRPr="00D371CB">
        <w:rPr>
          <w:rFonts w:ascii="Arial" w:hAnsi="Arial" w:cs="Arial"/>
          <w:color w:val="000000"/>
          <w:sz w:val="24"/>
          <w:szCs w:val="24"/>
        </w:rPr>
        <w:t xml:space="preserve">Overall, the findings suggest that several neighbourhood and household resources have become worse or less </w:t>
      </w:r>
      <w:r w:rsidR="003D2524" w:rsidRPr="00D371CB">
        <w:rPr>
          <w:rFonts w:ascii="Arial" w:hAnsi="Arial" w:cs="Arial"/>
          <w:color w:val="000000"/>
          <w:sz w:val="24"/>
          <w:szCs w:val="24"/>
        </w:rPr>
        <w:lastRenderedPageBreak/>
        <w:t>available for children since the COVID-19 pandemic,</w:t>
      </w:r>
      <w:r w:rsidR="00E91E77" w:rsidRPr="00D371CB">
        <w:rPr>
          <w:rFonts w:ascii="Arial" w:hAnsi="Arial" w:cs="Arial"/>
          <w:color w:val="000000"/>
          <w:sz w:val="24"/>
          <w:szCs w:val="24"/>
        </w:rPr>
        <w:t xml:space="preserve"> including</w:t>
      </w:r>
      <w:r w:rsidR="007C13B2" w:rsidRPr="00D371CB">
        <w:rPr>
          <w:rFonts w:ascii="Arial" w:hAnsi="Arial" w:cs="Arial"/>
          <w:color w:val="000000"/>
          <w:sz w:val="24"/>
          <w:szCs w:val="24"/>
        </w:rPr>
        <w:t xml:space="preserve"> family finances, and access to food and affordable housing</w:t>
      </w:r>
      <w:r w:rsidR="003D2524" w:rsidRPr="00D371CB">
        <w:rPr>
          <w:rFonts w:ascii="Arial" w:eastAsia="Times New Roman" w:hAnsi="Arial" w:cs="Arial"/>
          <w:color w:val="000000"/>
          <w:kern w:val="0"/>
          <w:sz w:val="24"/>
          <w:szCs w:val="24"/>
          <w:lang w:eastAsia="en-GB"/>
        </w:rPr>
        <w:t xml:space="preserve">. </w:t>
      </w:r>
      <w:r w:rsidR="001D45A1" w:rsidRPr="00D371CB">
        <w:rPr>
          <w:rFonts w:ascii="Arial" w:eastAsia="Times New Roman" w:hAnsi="Arial" w:cs="Arial"/>
          <w:color w:val="000000"/>
          <w:kern w:val="0"/>
          <w:sz w:val="24"/>
          <w:szCs w:val="24"/>
          <w:lang w:eastAsia="en-GB"/>
        </w:rPr>
        <w:t xml:space="preserve"> </w:t>
      </w:r>
      <w:r w:rsidR="00E45A11" w:rsidRPr="00D371CB">
        <w:rPr>
          <w:rFonts w:ascii="Arial" w:eastAsia="Times New Roman" w:hAnsi="Arial" w:cs="Arial"/>
          <w:color w:val="000000"/>
          <w:kern w:val="0"/>
          <w:sz w:val="24"/>
          <w:szCs w:val="24"/>
          <w:lang w:eastAsia="en-GB"/>
        </w:rPr>
        <w:t>A</w:t>
      </w:r>
      <w:r w:rsidRPr="00D371CB">
        <w:rPr>
          <w:rFonts w:ascii="Arial" w:hAnsi="Arial" w:cs="Arial"/>
          <w:color w:val="000000"/>
          <w:sz w:val="24"/>
          <w:szCs w:val="24"/>
        </w:rPr>
        <w:t>cross studies, financial, food</w:t>
      </w:r>
      <w:r w:rsidR="0084643D" w:rsidRPr="00D371CB">
        <w:rPr>
          <w:rFonts w:ascii="Arial" w:hAnsi="Arial" w:cs="Arial"/>
          <w:color w:val="000000"/>
          <w:sz w:val="24"/>
          <w:szCs w:val="24"/>
        </w:rPr>
        <w:t xml:space="preserve"> and</w:t>
      </w:r>
      <w:r w:rsidRPr="00D371CB">
        <w:rPr>
          <w:rFonts w:ascii="Arial" w:hAnsi="Arial" w:cs="Arial"/>
          <w:color w:val="000000"/>
          <w:sz w:val="24"/>
          <w:szCs w:val="24"/>
        </w:rPr>
        <w:t xml:space="preserve"> housing insecurity,</w:t>
      </w:r>
      <w:r w:rsidR="0084643D" w:rsidRPr="00D371CB">
        <w:rPr>
          <w:rFonts w:ascii="Arial" w:hAnsi="Arial" w:cs="Arial"/>
          <w:color w:val="000000"/>
          <w:sz w:val="24"/>
          <w:szCs w:val="24"/>
        </w:rPr>
        <w:t xml:space="preserve"> along with</w:t>
      </w:r>
      <w:r w:rsidRPr="00D371CB">
        <w:rPr>
          <w:rFonts w:ascii="Arial" w:hAnsi="Arial" w:cs="Arial"/>
          <w:color w:val="000000"/>
          <w:sz w:val="24"/>
          <w:szCs w:val="24"/>
        </w:rPr>
        <w:t xml:space="preserve"> limited living space and digital exclusion were associated with poorer child health outcomes. Importantly, these impacts were not experienced equally. </w:t>
      </w:r>
      <w:r w:rsidR="002519BB" w:rsidRPr="00D371CB">
        <w:rPr>
          <w:rFonts w:ascii="Arial" w:eastAsia="Times New Roman" w:hAnsi="Arial" w:cs="Arial"/>
          <w:color w:val="000000"/>
          <w:kern w:val="0"/>
          <w:sz w:val="24"/>
          <w:szCs w:val="24"/>
          <w:lang w:eastAsia="en-GB"/>
        </w:rPr>
        <w:t xml:space="preserve">Families with preexisting disparities or from minority populations were impacted disproportionately following COVID-19 with health being made even worse. </w:t>
      </w:r>
      <w:r w:rsidR="005E1B6A" w:rsidRPr="00D371CB">
        <w:rPr>
          <w:rFonts w:ascii="Arial" w:eastAsia="Times New Roman" w:hAnsi="Arial" w:cs="Arial"/>
          <w:color w:val="000000"/>
          <w:kern w:val="0"/>
          <w:sz w:val="24"/>
          <w:szCs w:val="24"/>
          <w:lang w:eastAsia="en-GB"/>
        </w:rPr>
        <w:t>One possible explanation is the</w:t>
      </w:r>
      <w:r w:rsidR="00E94160" w:rsidRPr="00D371CB">
        <w:rPr>
          <w:rFonts w:ascii="Arial" w:eastAsia="Times New Roman" w:hAnsi="Arial" w:cs="Arial"/>
          <w:color w:val="000000"/>
          <w:kern w:val="0"/>
          <w:sz w:val="24"/>
          <w:szCs w:val="24"/>
          <w:lang w:eastAsia="en-GB"/>
        </w:rPr>
        <w:t xml:space="preserve"> cumulative nature of </w:t>
      </w:r>
      <w:r w:rsidR="002519BB" w:rsidRPr="00D371CB">
        <w:rPr>
          <w:rFonts w:ascii="Arial" w:eastAsia="Times New Roman" w:hAnsi="Arial" w:cs="Arial"/>
          <w:color w:val="000000"/>
          <w:kern w:val="0"/>
          <w:sz w:val="24"/>
          <w:szCs w:val="24"/>
          <w:lang w:eastAsia="en-GB"/>
        </w:rPr>
        <w:t>social determinants</w:t>
      </w:r>
      <w:r w:rsidR="00E94160" w:rsidRPr="00D371CB">
        <w:rPr>
          <w:rFonts w:ascii="Arial" w:eastAsia="Times New Roman" w:hAnsi="Arial" w:cs="Arial"/>
          <w:color w:val="000000"/>
          <w:kern w:val="0"/>
          <w:sz w:val="24"/>
          <w:szCs w:val="24"/>
          <w:lang w:eastAsia="en-GB"/>
        </w:rPr>
        <w:t>, whereby exposure to multiple forms of disadvantage increase</w:t>
      </w:r>
      <w:r w:rsidR="00C94609" w:rsidRPr="00D371CB">
        <w:rPr>
          <w:rFonts w:ascii="Arial" w:eastAsia="Times New Roman" w:hAnsi="Arial" w:cs="Arial"/>
          <w:color w:val="000000"/>
          <w:kern w:val="0"/>
          <w:sz w:val="24"/>
          <w:szCs w:val="24"/>
          <w:lang w:eastAsia="en-GB"/>
        </w:rPr>
        <w:t xml:space="preserve"> the likelihood of worse health outcomes through the life course</w:t>
      </w:r>
      <w:r w:rsidR="002519BB" w:rsidRPr="00D371CB">
        <w:rPr>
          <w:rFonts w:ascii="Arial" w:eastAsia="Times New Roman" w:hAnsi="Arial" w:cs="Arial"/>
          <w:color w:val="000000"/>
          <w:kern w:val="0"/>
          <w:sz w:val="24"/>
          <w:szCs w:val="24"/>
          <w:vertAlign w:val="superscript"/>
          <w:lang w:eastAsia="en-GB"/>
        </w:rPr>
        <w:fldChar w:fldCharType="begin"/>
      </w:r>
      <w:r w:rsidR="004B53F0" w:rsidRPr="00D371CB">
        <w:rPr>
          <w:rFonts w:ascii="Arial" w:eastAsia="Times New Roman" w:hAnsi="Arial" w:cs="Arial"/>
          <w:color w:val="000000"/>
          <w:kern w:val="0"/>
          <w:sz w:val="24"/>
          <w:szCs w:val="24"/>
          <w:vertAlign w:val="superscript"/>
          <w:lang w:eastAsia="en-GB"/>
        </w:rPr>
        <w:instrText xml:space="preserve"> ADDIN EN.CITE &lt;EndNote&gt;&lt;Cite&gt;&lt;Author&gt;Jones&lt;/Author&gt;&lt;Year&gt;2022&lt;/Year&gt;&lt;RecNum&gt;138&lt;/RecNum&gt;&lt;DisplayText&gt;(164)&lt;/DisplayText&gt;&lt;record&gt;&lt;rec-number&gt;138&lt;/rec-number&gt;&lt;foreign-keys&gt;&lt;key app="EN" db-id="fswf2f50rpt5exeeartv5st7x09sxferextt" timestamp="1746477904"&gt;138&lt;/key&gt;&lt;/foreign-keys&gt;&lt;ref-type name="Journal Article"&gt;17&lt;/ref-type&gt;&lt;contributors&gt;&lt;authors&gt;&lt;author&gt;Jones, K. G.&lt;/author&gt;&lt;author&gt;Roth, S. E.&lt;/author&gt;&lt;author&gt;Vartanian, K. B.&lt;/author&gt;&lt;/authors&gt;&lt;/contributors&gt;&lt;auth-address&gt;Center for Outcomes Research and Education (CORE), Providence Health and Services, Portland, Oregon, USA.&lt;/auth-address&gt;&lt;titles&gt;&lt;title&gt;Health and Health Care Use Strongly Associated with Cumulative Burden of Social Determinants of Health&lt;/title&gt;&lt;secondary-title&gt;Popul Health Manag&lt;/secondary-title&gt;&lt;/titles&gt;&lt;periodical&gt;&lt;full-title&gt;Popul Health Manag&lt;/full-title&gt;&lt;/periodical&gt;&lt;pages&gt;218-226&lt;/pages&gt;&lt;volume&gt;25&lt;/volume&gt;&lt;number&gt;2&lt;/number&gt;&lt;edition&gt;20211217&lt;/edition&gt;&lt;keywords&gt;&lt;keyword&gt;Adult&lt;/keyword&gt;&lt;keyword&gt;*Delivery of Health Care&lt;/keyword&gt;&lt;keyword&gt;Emergency Service, Hospital&lt;/keyword&gt;&lt;keyword&gt;Humans&lt;/keyword&gt;&lt;keyword&gt;Patient Acceptance of Health Care&lt;/keyword&gt;&lt;keyword&gt;*Social Determinants of Health&lt;/keyword&gt;&lt;keyword&gt;Surveys and Questionnaires&lt;/keyword&gt;&lt;keyword&gt;cumulative risk&lt;/keyword&gt;&lt;keyword&gt;health disparities&lt;/keyword&gt;&lt;keyword&gt;low-income population&lt;/keyword&gt;&lt;keyword&gt;patient care&lt;/keyword&gt;&lt;keyword&gt;social needs&lt;/keyword&gt;&lt;/keywords&gt;&lt;dates&gt;&lt;year&gt;2022&lt;/year&gt;&lt;pub-dates&gt;&lt;date&gt;Apr&lt;/date&gt;&lt;/pub-dates&gt;&lt;/dates&gt;&lt;isbn&gt;1942-7891&lt;/isbn&gt;&lt;accession-num&gt;34935504&lt;/accession-num&gt;&lt;urls&gt;&lt;/urls&gt;&lt;electronic-resource-num&gt;10.1089/pop.2021.0255&lt;/electronic-resource-num&gt;&lt;remote-database-provider&gt;NLM&lt;/remote-database-provider&gt;&lt;language&gt;eng&lt;/language&gt;&lt;/record&gt;&lt;/Cite&gt;&lt;/EndNote&gt;</w:instrText>
      </w:r>
      <w:r w:rsidR="002519BB"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(164)</w:t>
      </w:r>
      <w:r w:rsidR="002519BB" w:rsidRPr="00D371CB">
        <w:rPr>
          <w:rFonts w:ascii="Arial" w:eastAsia="Times New Roman" w:hAnsi="Arial" w:cs="Arial"/>
          <w:color w:val="000000"/>
          <w:kern w:val="0"/>
          <w:sz w:val="24"/>
          <w:szCs w:val="24"/>
          <w:vertAlign w:val="superscript"/>
          <w:lang w:eastAsia="en-GB"/>
        </w:rPr>
        <w:fldChar w:fldCharType="end"/>
      </w:r>
      <w:r w:rsidR="002519BB" w:rsidRPr="00D371CB">
        <w:rPr>
          <w:rFonts w:ascii="Arial" w:eastAsia="Times New Roman" w:hAnsi="Arial" w:cs="Arial"/>
          <w:color w:val="000000"/>
          <w:kern w:val="0"/>
          <w:sz w:val="24"/>
          <w:szCs w:val="24"/>
          <w:lang w:eastAsia="en-GB"/>
        </w:rPr>
        <w:t xml:space="preserve">. </w:t>
      </w:r>
      <w:r w:rsidR="00AC2561" w:rsidRPr="00D371CB">
        <w:rPr>
          <w:rFonts w:ascii="Arial" w:eastAsia="Times New Roman" w:hAnsi="Arial" w:cs="Arial"/>
          <w:color w:val="000000"/>
          <w:kern w:val="0"/>
          <w:sz w:val="24"/>
          <w:szCs w:val="24"/>
          <w:lang w:eastAsia="en-GB"/>
        </w:rPr>
        <w:t>T</w:t>
      </w:r>
      <w:r w:rsidR="007A50EB" w:rsidRPr="00D371CB">
        <w:rPr>
          <w:rFonts w:ascii="Arial" w:eastAsia="Times New Roman" w:hAnsi="Arial" w:cs="Arial"/>
          <w:color w:val="000000"/>
          <w:kern w:val="0"/>
          <w:sz w:val="24"/>
          <w:szCs w:val="24"/>
          <w:lang w:eastAsia="en-GB"/>
        </w:rPr>
        <w:t>hese findings</w:t>
      </w:r>
      <w:r w:rsidR="002519BB" w:rsidRPr="00D371CB">
        <w:rPr>
          <w:rFonts w:ascii="Arial" w:eastAsia="Times New Roman" w:hAnsi="Arial" w:cs="Arial"/>
          <w:color w:val="000000"/>
          <w:kern w:val="0"/>
          <w:sz w:val="24"/>
          <w:szCs w:val="24"/>
          <w:lang w:eastAsia="en-GB"/>
        </w:rPr>
        <w:t xml:space="preserve"> support the idea that that COVID-19</w:t>
      </w:r>
      <w:r w:rsidR="00AC2561" w:rsidRPr="00D371CB">
        <w:rPr>
          <w:rFonts w:ascii="Arial" w:eastAsia="Times New Roman" w:hAnsi="Arial" w:cs="Arial"/>
          <w:color w:val="000000"/>
          <w:kern w:val="0"/>
          <w:sz w:val="24"/>
          <w:szCs w:val="24"/>
          <w:lang w:eastAsia="en-GB"/>
        </w:rPr>
        <w:t xml:space="preserve"> may have</w:t>
      </w:r>
      <w:r w:rsidR="002519BB" w:rsidRPr="00D371CB">
        <w:rPr>
          <w:rFonts w:ascii="Arial" w:eastAsia="Times New Roman" w:hAnsi="Arial" w:cs="Arial"/>
          <w:color w:val="000000"/>
          <w:kern w:val="0"/>
          <w:sz w:val="24"/>
          <w:szCs w:val="24"/>
          <w:lang w:eastAsia="en-GB"/>
        </w:rPr>
        <w:t xml:space="preserve"> acted as a ‘syndemic’, amplifying existing inequalities in social determinants of health and exacerbating the burden of disease, additively increasing its negative effects</w:t>
      </w:r>
      <w:r w:rsidR="002519BB" w:rsidRPr="00D371CB">
        <w:rPr>
          <w:rFonts w:ascii="Arial" w:eastAsia="Times New Roman" w:hAnsi="Arial" w:cs="Arial"/>
          <w:color w:val="000000"/>
          <w:kern w:val="0"/>
          <w:sz w:val="24"/>
          <w:szCs w:val="24"/>
          <w:vertAlign w:val="superscript"/>
          <w:lang w:eastAsia="en-GB"/>
        </w:rPr>
        <w:fldChar w:fldCharType="begin"/>
      </w:r>
      <w:r w:rsidR="002519BB" w:rsidRPr="00D371CB">
        <w:rPr>
          <w:rFonts w:ascii="Arial" w:eastAsia="Times New Roman" w:hAnsi="Arial" w:cs="Arial"/>
          <w:color w:val="000000"/>
          <w:kern w:val="0"/>
          <w:sz w:val="24"/>
          <w:szCs w:val="24"/>
          <w:vertAlign w:val="superscript"/>
          <w:lang w:eastAsia="en-GB"/>
        </w:rPr>
        <w:instrText xml:space="preserve"> ADDIN EN.CITE &lt;EndNote&gt;&lt;Cite&gt;&lt;Author&gt;Bambra&lt;/Author&gt;&lt;Year&gt;2020&lt;/Year&gt;&lt;RecNum&gt;141&lt;/RecNum&gt;&lt;DisplayText&gt;(7)&lt;/DisplayText&gt;&lt;record&gt;&lt;rec-number&gt;141&lt;/rec-number&gt;&lt;foreign-keys&gt;&lt;key app="EN" db-id="fswf2f50rpt5exeeartv5st7x09sxferextt" timestamp="1746478873"&gt;141&lt;/key&gt;&lt;/foreign-keys&gt;&lt;ref-type name="Journal Article"&gt;17&lt;/ref-type&gt;&lt;contributors&gt;&lt;authors&gt;&lt;author&gt;Bambra, Clare&lt;/author&gt;&lt;author&gt;Riordan, Ryan&lt;/author&gt;&lt;author&gt;Ford, John&lt;/author&gt;&lt;author&gt;Matthews, Fiona&lt;/author&gt;&lt;/authors&gt;&lt;/contributors&gt;&lt;titles&gt;&lt;title&gt;The COVID-19 pandemic and health inequalities&lt;/title&gt;&lt;secondary-title&gt;Journal of Epidemiology and Community Health&lt;/secondary-title&gt;&lt;/titles&gt;&lt;periodical&gt;&lt;full-title&gt;Journal of Epidemiology and Community Health&lt;/full-title&gt;&lt;/periodical&gt;&lt;pages&gt;964-968&lt;/pages&gt;&lt;volume&gt;74&lt;/volume&gt;&lt;number&gt;11&lt;/number&gt;&lt;dates&gt;&lt;year&gt;2020&lt;/year&gt;&lt;/dates&gt;&lt;urls&gt;&lt;related-urls&gt;&lt;url&gt;https://jech.bmj.com/content/jech/74/11/964.full.pdf&lt;/url&gt;&lt;/related-urls&gt;&lt;/urls&gt;&lt;electronic-resource-num&gt;10.1136/jech-2020-214401&lt;/electronic-resource-num&gt;&lt;/record&gt;&lt;/Cite&gt;&lt;/EndNote&gt;</w:instrText>
      </w:r>
      <w:r w:rsidR="002519BB" w:rsidRPr="00D371CB">
        <w:rPr>
          <w:rFonts w:ascii="Arial" w:eastAsia="Times New Roman" w:hAnsi="Arial" w:cs="Arial"/>
          <w:color w:val="000000"/>
          <w:kern w:val="0"/>
          <w:sz w:val="24"/>
          <w:szCs w:val="24"/>
          <w:vertAlign w:val="superscript"/>
          <w:lang w:eastAsia="en-GB"/>
        </w:rPr>
        <w:fldChar w:fldCharType="separate"/>
      </w:r>
      <w:r w:rsidR="002519BB" w:rsidRPr="00D371CB">
        <w:rPr>
          <w:rFonts w:ascii="Arial" w:eastAsia="Times New Roman" w:hAnsi="Arial" w:cs="Arial"/>
          <w:noProof/>
          <w:color w:val="000000"/>
          <w:kern w:val="0"/>
          <w:sz w:val="24"/>
          <w:szCs w:val="24"/>
          <w:vertAlign w:val="superscript"/>
          <w:lang w:eastAsia="en-GB"/>
        </w:rPr>
        <w:t>(7)</w:t>
      </w:r>
      <w:r w:rsidR="002519BB" w:rsidRPr="00D371CB">
        <w:rPr>
          <w:rFonts w:ascii="Arial" w:eastAsia="Times New Roman" w:hAnsi="Arial" w:cs="Arial"/>
          <w:color w:val="000000"/>
          <w:kern w:val="0"/>
          <w:sz w:val="24"/>
          <w:szCs w:val="24"/>
          <w:vertAlign w:val="superscript"/>
          <w:lang w:eastAsia="en-GB"/>
        </w:rPr>
        <w:fldChar w:fldCharType="end"/>
      </w:r>
      <w:r w:rsidR="002519BB" w:rsidRPr="00D371CB">
        <w:rPr>
          <w:rFonts w:ascii="Arial" w:eastAsia="Times New Roman" w:hAnsi="Arial" w:cs="Arial"/>
          <w:color w:val="000000"/>
          <w:kern w:val="0"/>
          <w:sz w:val="24"/>
          <w:szCs w:val="24"/>
          <w:lang w:eastAsia="en-GB"/>
        </w:rPr>
        <w:t>.</w:t>
      </w:r>
    </w:p>
    <w:p w14:paraId="394149C3" w14:textId="6A02A666" w:rsidR="00020034" w:rsidRPr="00D371CB" w:rsidRDefault="00CB2CF5" w:rsidP="00D371CB">
      <w:pPr>
        <w:spacing w:line="480" w:lineRule="auto"/>
        <w:ind w:left="-360"/>
        <w:jc w:val="both"/>
        <w:rPr>
          <w:rFonts w:ascii="Arial" w:eastAsia="Times New Roman" w:hAnsi="Arial" w:cs="Arial"/>
          <w:color w:val="000000"/>
          <w:kern w:val="0"/>
          <w:sz w:val="24"/>
          <w:szCs w:val="24"/>
          <w:lang w:eastAsia="en-GB"/>
        </w:rPr>
      </w:pPr>
      <w:r w:rsidRPr="00D371CB">
        <w:rPr>
          <w:rFonts w:ascii="Arial" w:eastAsia="Times New Roman" w:hAnsi="Arial" w:cs="Arial"/>
          <w:color w:val="000000"/>
          <w:kern w:val="0"/>
          <w:sz w:val="24"/>
          <w:szCs w:val="24"/>
          <w:lang w:eastAsia="en-GB"/>
        </w:rPr>
        <w:t>F</w:t>
      </w:r>
      <w:r w:rsidR="00C216DB" w:rsidRPr="00D371CB">
        <w:rPr>
          <w:rFonts w:ascii="Arial" w:eastAsia="Times New Roman" w:hAnsi="Arial" w:cs="Arial"/>
          <w:color w:val="000000"/>
          <w:kern w:val="0"/>
          <w:sz w:val="24"/>
          <w:szCs w:val="24"/>
          <w:lang w:eastAsia="en-GB"/>
        </w:rPr>
        <w:t xml:space="preserve">ood insecurity </w:t>
      </w:r>
      <w:r w:rsidR="004E5410" w:rsidRPr="00D371CB">
        <w:rPr>
          <w:rFonts w:ascii="Arial" w:eastAsia="Times New Roman" w:hAnsi="Arial" w:cs="Arial"/>
          <w:color w:val="000000"/>
          <w:kern w:val="0"/>
          <w:sz w:val="24"/>
          <w:szCs w:val="24"/>
          <w:lang w:eastAsia="en-GB"/>
        </w:rPr>
        <w:t>was shown to</w:t>
      </w:r>
      <w:r w:rsidR="003964D8" w:rsidRPr="00D371CB">
        <w:rPr>
          <w:rFonts w:ascii="Arial" w:eastAsia="Times New Roman" w:hAnsi="Arial" w:cs="Arial"/>
          <w:color w:val="000000"/>
          <w:kern w:val="0"/>
          <w:sz w:val="24"/>
          <w:szCs w:val="24"/>
          <w:lang w:eastAsia="en-GB"/>
        </w:rPr>
        <w:t xml:space="preserve"> effect</w:t>
      </w:r>
      <w:r w:rsidR="00C216DB" w:rsidRPr="00D371CB">
        <w:rPr>
          <w:rFonts w:ascii="Arial" w:eastAsia="Times New Roman" w:hAnsi="Arial" w:cs="Arial"/>
          <w:color w:val="000000"/>
          <w:kern w:val="0"/>
          <w:sz w:val="24"/>
          <w:szCs w:val="24"/>
          <w:lang w:eastAsia="en-GB"/>
        </w:rPr>
        <w:t xml:space="preserve"> child </w:t>
      </w:r>
      <w:r w:rsidR="004E5410" w:rsidRPr="00D371CB">
        <w:rPr>
          <w:rFonts w:ascii="Arial" w:eastAsia="Times New Roman" w:hAnsi="Arial" w:cs="Arial"/>
          <w:color w:val="000000"/>
          <w:kern w:val="0"/>
          <w:sz w:val="24"/>
          <w:szCs w:val="24"/>
          <w:lang w:eastAsia="en-GB"/>
        </w:rPr>
        <w:t xml:space="preserve">mental </w:t>
      </w:r>
      <w:r w:rsidR="00C216DB" w:rsidRPr="00D371CB">
        <w:rPr>
          <w:rFonts w:ascii="Arial" w:eastAsia="Times New Roman" w:hAnsi="Arial" w:cs="Arial"/>
          <w:color w:val="000000"/>
          <w:kern w:val="0"/>
          <w:sz w:val="24"/>
          <w:szCs w:val="24"/>
          <w:lang w:eastAsia="en-GB"/>
        </w:rPr>
        <w:t>health</w:t>
      </w:r>
      <w:r w:rsidR="003964D8" w:rsidRPr="00D371CB">
        <w:rPr>
          <w:rFonts w:ascii="Arial" w:eastAsia="Times New Roman" w:hAnsi="Arial" w:cs="Arial"/>
          <w:color w:val="000000"/>
          <w:kern w:val="0"/>
          <w:sz w:val="24"/>
          <w:szCs w:val="24"/>
          <w:lang w:eastAsia="en-GB"/>
        </w:rPr>
        <w:t>, and wider literature suggest that this is</w:t>
      </w:r>
      <w:r w:rsidR="00C216DB" w:rsidRPr="00D371CB">
        <w:rPr>
          <w:rFonts w:ascii="Arial" w:eastAsia="Times New Roman" w:hAnsi="Arial" w:cs="Arial"/>
          <w:color w:val="000000"/>
          <w:kern w:val="0"/>
          <w:sz w:val="24"/>
          <w:szCs w:val="24"/>
          <w:lang w:eastAsia="en-GB"/>
        </w:rPr>
        <w:t xml:space="preserve"> through both </w:t>
      </w:r>
      <w:r w:rsidR="00B300A2" w:rsidRPr="00D371CB">
        <w:rPr>
          <w:rFonts w:ascii="Arial" w:eastAsia="Times New Roman" w:hAnsi="Arial" w:cs="Arial"/>
          <w:color w:val="000000"/>
          <w:kern w:val="0"/>
          <w:sz w:val="24"/>
          <w:szCs w:val="24"/>
          <w:lang w:eastAsia="en-GB"/>
        </w:rPr>
        <w:t>psychosocial</w:t>
      </w:r>
      <w:r w:rsidR="00C216DB" w:rsidRPr="00D371CB">
        <w:rPr>
          <w:rFonts w:ascii="Arial" w:eastAsia="Times New Roman" w:hAnsi="Arial" w:cs="Arial"/>
          <w:color w:val="000000"/>
          <w:kern w:val="0"/>
          <w:sz w:val="24"/>
          <w:szCs w:val="24"/>
          <w:lang w:eastAsia="en-GB"/>
        </w:rPr>
        <w:t xml:space="preserve"> and nutritional mechanisms</w:t>
      </w:r>
      <w:r w:rsidR="00B300A2" w:rsidRPr="00D371CB">
        <w:rPr>
          <w:rFonts w:ascii="Arial" w:eastAsia="Times New Roman" w:hAnsi="Arial" w:cs="Arial"/>
          <w:color w:val="000000"/>
          <w:kern w:val="0"/>
          <w:sz w:val="24"/>
          <w:szCs w:val="24"/>
          <w:lang w:eastAsia="en-GB"/>
        </w:rPr>
        <w:t xml:space="preserve">. Limited access to healthy food can affect physical health, whilst </w:t>
      </w:r>
      <w:r w:rsidR="00793C6C" w:rsidRPr="00D371CB">
        <w:rPr>
          <w:rFonts w:ascii="Arial" w:eastAsia="Times New Roman" w:hAnsi="Arial" w:cs="Arial"/>
          <w:color w:val="000000"/>
          <w:kern w:val="0"/>
          <w:sz w:val="24"/>
          <w:szCs w:val="24"/>
          <w:lang w:eastAsia="en-GB"/>
        </w:rPr>
        <w:t>uncertainty</w:t>
      </w:r>
      <w:r w:rsidR="00B300A2" w:rsidRPr="00D371CB">
        <w:rPr>
          <w:rFonts w:ascii="Arial" w:eastAsia="Times New Roman" w:hAnsi="Arial" w:cs="Arial"/>
          <w:color w:val="000000"/>
          <w:kern w:val="0"/>
          <w:sz w:val="24"/>
          <w:szCs w:val="24"/>
          <w:lang w:eastAsia="en-GB"/>
        </w:rPr>
        <w:t xml:space="preserve"> around the availability of food can increase </w:t>
      </w:r>
      <w:r w:rsidR="00390D55" w:rsidRPr="00D371CB">
        <w:rPr>
          <w:rFonts w:ascii="Arial" w:eastAsia="Times New Roman" w:hAnsi="Arial" w:cs="Arial"/>
          <w:color w:val="000000"/>
          <w:kern w:val="0"/>
          <w:sz w:val="24"/>
          <w:szCs w:val="24"/>
          <w:lang w:eastAsia="en-GB"/>
        </w:rPr>
        <w:t>parental stress</w:t>
      </w:r>
      <w:r w:rsidR="00D37853" w:rsidRPr="00D371CB">
        <w:rPr>
          <w:rFonts w:ascii="Arial" w:eastAsia="Times New Roman" w:hAnsi="Arial" w:cs="Arial"/>
          <w:color w:val="000000"/>
          <w:kern w:val="0"/>
          <w:sz w:val="24"/>
          <w:szCs w:val="24"/>
          <w:lang w:eastAsia="en-GB"/>
        </w:rPr>
        <w:t>, depression</w:t>
      </w:r>
      <w:r w:rsidR="00390D55" w:rsidRPr="00D371CB">
        <w:rPr>
          <w:rFonts w:ascii="Arial" w:eastAsia="Times New Roman" w:hAnsi="Arial" w:cs="Arial"/>
          <w:color w:val="000000"/>
          <w:kern w:val="0"/>
          <w:sz w:val="24"/>
          <w:szCs w:val="24"/>
          <w:lang w:eastAsia="en-GB"/>
        </w:rPr>
        <w:t xml:space="preserve"> and anxiety, which may affect parenting practices</w: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PEVuZE5vdGU+PENpdGU+PEF1dGhvcj5HYWxsZWdvczwvQXV0aG9yPjxZZWFyPjIwMjE8L1llYXI+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</w:fldData>
        </w:fldChar>
      </w:r>
      <w:r w:rsidR="004B53F0" w:rsidRPr="00D371CB">
        <w:rPr>
          <w:rFonts w:ascii="Arial" w:eastAsia="Times New Roman" w:hAnsi="Arial" w:cs="Arial"/>
          <w:color w:val="000000"/>
          <w:kern w:val="0"/>
          <w:sz w:val="24"/>
          <w:szCs w:val="24"/>
          <w:vertAlign w:val="superscript"/>
          <w:lang w:eastAsia="en-GB"/>
        </w:rPr>
        <w:instrText xml:space="preserve"> ADDIN EN.CITE </w:instrTex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PEVuZE5vdGU+PENpdGU+PEF1dGhvcj5HYWxsZWdvczwvQXV0aG9yPjxZZWFyPjIwMjE8L1llYXI+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</w:fldData>
        </w:fldChar>
      </w:r>
      <w:r w:rsidR="004B53F0" w:rsidRPr="00D371CB">
        <w:rPr>
          <w:rFonts w:ascii="Arial" w:eastAsia="Times New Roman" w:hAnsi="Arial" w:cs="Arial"/>
          <w:color w:val="000000"/>
          <w:kern w:val="0"/>
          <w:sz w:val="24"/>
          <w:szCs w:val="24"/>
          <w:vertAlign w:val="superscript"/>
          <w:lang w:eastAsia="en-GB"/>
        </w:rPr>
        <w:instrText xml:space="preserve"> ADDIN EN.CITE.DATA </w:instrText>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end"/>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(165, 166)</w:t>
      </w:r>
      <w:r w:rsidR="004B53F0" w:rsidRPr="00D371CB">
        <w:rPr>
          <w:rFonts w:ascii="Arial" w:eastAsia="Times New Roman" w:hAnsi="Arial" w:cs="Arial"/>
          <w:color w:val="000000"/>
          <w:kern w:val="0"/>
          <w:sz w:val="24"/>
          <w:szCs w:val="24"/>
          <w:vertAlign w:val="superscript"/>
          <w:lang w:eastAsia="en-GB"/>
        </w:rPr>
        <w:fldChar w:fldCharType="end"/>
      </w:r>
      <w:r w:rsidR="006D7901" w:rsidRPr="00D371CB">
        <w:rPr>
          <w:rFonts w:ascii="Arial" w:eastAsia="Times New Roman" w:hAnsi="Arial" w:cs="Arial"/>
          <w:color w:val="000000"/>
          <w:kern w:val="0"/>
          <w:sz w:val="24"/>
          <w:szCs w:val="24"/>
          <w:lang w:eastAsia="en-GB"/>
        </w:rPr>
        <w:t>.</w:t>
      </w:r>
      <w:r w:rsidR="00793C6C" w:rsidRPr="00D371CB">
        <w:rPr>
          <w:rFonts w:ascii="Arial" w:eastAsia="Times New Roman" w:hAnsi="Arial" w:cs="Arial"/>
          <w:color w:val="000000"/>
          <w:kern w:val="0"/>
          <w:sz w:val="24"/>
          <w:szCs w:val="24"/>
          <w:lang w:eastAsia="en-GB"/>
        </w:rPr>
        <w:t xml:space="preserve"> As shown in evidence from this review, poor parental mental health can contribute </w:t>
      </w:r>
      <w:r w:rsidR="00D040F4" w:rsidRPr="00D371CB">
        <w:rPr>
          <w:rFonts w:ascii="Arial" w:eastAsia="Times New Roman" w:hAnsi="Arial" w:cs="Arial"/>
          <w:color w:val="000000"/>
          <w:kern w:val="0"/>
          <w:sz w:val="24"/>
          <w:szCs w:val="24"/>
          <w:lang w:eastAsia="en-GB"/>
        </w:rPr>
        <w:t xml:space="preserve">indirectly </w:t>
      </w:r>
      <w:r w:rsidR="00793C6C" w:rsidRPr="00D371CB">
        <w:rPr>
          <w:rFonts w:ascii="Arial" w:eastAsia="Times New Roman" w:hAnsi="Arial" w:cs="Arial"/>
          <w:color w:val="000000"/>
          <w:kern w:val="0"/>
          <w:sz w:val="24"/>
          <w:szCs w:val="24"/>
          <w:lang w:eastAsia="en-GB"/>
        </w:rPr>
        <w:t xml:space="preserve">to worse </w:t>
      </w:r>
      <w:r w:rsidR="00285A15" w:rsidRPr="00D371CB">
        <w:rPr>
          <w:rFonts w:ascii="Arial" w:eastAsia="Times New Roman" w:hAnsi="Arial" w:cs="Arial"/>
          <w:color w:val="000000"/>
          <w:kern w:val="0"/>
          <w:sz w:val="24"/>
          <w:szCs w:val="24"/>
          <w:lang w:eastAsia="en-GB"/>
        </w:rPr>
        <w:t xml:space="preserve">child mental health and wellbeing. </w:t>
      </w:r>
      <w:r w:rsidR="0008183F" w:rsidRPr="00D371CB">
        <w:rPr>
          <w:rFonts w:ascii="Arial" w:eastAsia="Times New Roman" w:hAnsi="Arial" w:cs="Arial"/>
          <w:color w:val="000000"/>
          <w:kern w:val="0"/>
          <w:sz w:val="24"/>
          <w:szCs w:val="24"/>
          <w:lang w:eastAsia="en-GB"/>
        </w:rPr>
        <w:t>Housin</w:t>
      </w:r>
      <w:r w:rsidR="00A53B88" w:rsidRPr="00D371CB">
        <w:rPr>
          <w:rFonts w:ascii="Arial" w:eastAsia="Times New Roman" w:hAnsi="Arial" w:cs="Arial"/>
          <w:color w:val="000000"/>
          <w:kern w:val="0"/>
          <w:sz w:val="24"/>
          <w:szCs w:val="24"/>
          <w:lang w:eastAsia="en-GB"/>
        </w:rPr>
        <w:t>g</w:t>
      </w:r>
      <w:r w:rsidR="0008183F" w:rsidRPr="00D371CB">
        <w:rPr>
          <w:rFonts w:ascii="Arial" w:eastAsia="Times New Roman" w:hAnsi="Arial" w:cs="Arial"/>
          <w:color w:val="000000"/>
          <w:kern w:val="0"/>
          <w:sz w:val="24"/>
          <w:szCs w:val="24"/>
          <w:lang w:eastAsia="en-GB"/>
        </w:rPr>
        <w:t xml:space="preserve"> insecurity</w:t>
      </w:r>
      <w:r w:rsidR="00C23AA1" w:rsidRPr="00D371CB">
        <w:rPr>
          <w:rFonts w:ascii="Arial" w:eastAsia="Times New Roman" w:hAnsi="Arial" w:cs="Arial"/>
          <w:color w:val="000000"/>
          <w:kern w:val="0"/>
          <w:sz w:val="24"/>
          <w:szCs w:val="24"/>
          <w:lang w:eastAsia="en-GB"/>
        </w:rPr>
        <w:t xml:space="preserve"> was found to influence child mental health, weight, development, HRQoL and sudden infant deaths within this review. </w:t>
      </w:r>
      <w:r w:rsidR="003C197F" w:rsidRPr="00D371CB">
        <w:rPr>
          <w:rFonts w:ascii="Arial" w:eastAsia="Times New Roman" w:hAnsi="Arial" w:cs="Arial"/>
          <w:color w:val="000000"/>
          <w:kern w:val="0"/>
          <w:sz w:val="24"/>
          <w:szCs w:val="24"/>
          <w:lang w:eastAsia="en-GB"/>
        </w:rPr>
        <w:t>T</w:t>
      </w:r>
      <w:r w:rsidR="00547B7B" w:rsidRPr="00D371CB">
        <w:rPr>
          <w:rFonts w:ascii="Arial" w:eastAsia="Times New Roman" w:hAnsi="Arial" w:cs="Arial"/>
          <w:color w:val="000000"/>
          <w:kern w:val="0"/>
          <w:sz w:val="24"/>
          <w:szCs w:val="24"/>
          <w:lang w:eastAsia="en-GB"/>
        </w:rPr>
        <w:t xml:space="preserve">here is suggested causal evidence </w:t>
      </w:r>
      <w:r w:rsidR="00EC1C00" w:rsidRPr="00D371CB">
        <w:rPr>
          <w:rFonts w:ascii="Arial" w:eastAsia="Times New Roman" w:hAnsi="Arial" w:cs="Arial"/>
          <w:color w:val="000000"/>
          <w:kern w:val="0"/>
          <w:sz w:val="24"/>
          <w:szCs w:val="24"/>
          <w:lang w:eastAsia="en-GB"/>
        </w:rPr>
        <w:t>that</w:t>
      </w:r>
      <w:r w:rsidR="002F660E" w:rsidRPr="00D371CB">
        <w:rPr>
          <w:rFonts w:ascii="Arial" w:eastAsia="Times New Roman" w:hAnsi="Arial" w:cs="Arial"/>
          <w:color w:val="000000"/>
          <w:kern w:val="0"/>
          <w:sz w:val="24"/>
          <w:szCs w:val="24"/>
          <w:lang w:eastAsia="en-GB"/>
        </w:rPr>
        <w:t xml:space="preserve"> </w:t>
      </w:r>
      <w:r w:rsidR="003459FB" w:rsidRPr="00D371CB">
        <w:rPr>
          <w:rFonts w:ascii="Arial" w:eastAsia="Times New Roman" w:hAnsi="Arial" w:cs="Arial"/>
          <w:color w:val="000000"/>
          <w:kern w:val="0"/>
          <w:sz w:val="24"/>
          <w:szCs w:val="24"/>
          <w:lang w:eastAsia="en-GB"/>
        </w:rPr>
        <w:t xml:space="preserve">measures of housing insecurity including </w:t>
      </w:r>
      <w:r w:rsidR="002F660E" w:rsidRPr="00D371CB">
        <w:rPr>
          <w:rFonts w:ascii="Arial" w:eastAsia="Times New Roman" w:hAnsi="Arial" w:cs="Arial"/>
          <w:color w:val="000000"/>
          <w:kern w:val="0"/>
          <w:sz w:val="24"/>
          <w:szCs w:val="24"/>
          <w:lang w:eastAsia="en-GB"/>
        </w:rPr>
        <w:t>structural quality</w:t>
      </w:r>
      <w:r w:rsidR="003C197F" w:rsidRPr="00D371CB">
        <w:rPr>
          <w:rFonts w:ascii="Arial" w:eastAsia="Times New Roman" w:hAnsi="Arial" w:cs="Arial"/>
          <w:color w:val="000000"/>
          <w:kern w:val="0"/>
          <w:sz w:val="24"/>
          <w:szCs w:val="24"/>
          <w:lang w:eastAsia="en-GB"/>
        </w:rPr>
        <w:t xml:space="preserve"> of buildings, heating and frequent property moves</w:t>
      </w:r>
      <w:r w:rsidR="002F660E" w:rsidRPr="00D371CB">
        <w:rPr>
          <w:rFonts w:ascii="Arial" w:eastAsia="Times New Roman" w:hAnsi="Arial" w:cs="Arial"/>
          <w:color w:val="000000"/>
          <w:kern w:val="0"/>
          <w:sz w:val="24"/>
          <w:szCs w:val="24"/>
          <w:lang w:eastAsia="en-GB"/>
        </w:rPr>
        <w:t xml:space="preserve"> </w:t>
      </w:r>
      <w:r w:rsidR="00EC1C00" w:rsidRPr="00D371CB">
        <w:rPr>
          <w:rFonts w:ascii="Arial" w:eastAsia="Times New Roman" w:hAnsi="Arial" w:cs="Arial"/>
          <w:color w:val="000000"/>
          <w:kern w:val="0"/>
          <w:sz w:val="24"/>
          <w:szCs w:val="24"/>
          <w:lang w:eastAsia="en-GB"/>
        </w:rPr>
        <w:t xml:space="preserve">can </w:t>
      </w:r>
      <w:r w:rsidR="002F660E" w:rsidRPr="00D371CB">
        <w:rPr>
          <w:rFonts w:ascii="Arial" w:eastAsia="Times New Roman" w:hAnsi="Arial" w:cs="Arial"/>
          <w:color w:val="000000"/>
          <w:kern w:val="0"/>
          <w:sz w:val="24"/>
          <w:szCs w:val="24"/>
          <w:lang w:eastAsia="en-GB"/>
        </w:rPr>
        <w:t xml:space="preserve">impact child </w:t>
      </w:r>
      <w:r w:rsidR="003C197F" w:rsidRPr="00D371CB">
        <w:rPr>
          <w:rFonts w:ascii="Arial" w:eastAsia="Times New Roman" w:hAnsi="Arial" w:cs="Arial"/>
          <w:color w:val="000000"/>
          <w:kern w:val="0"/>
          <w:sz w:val="24"/>
          <w:szCs w:val="24"/>
          <w:lang w:eastAsia="en-GB"/>
        </w:rPr>
        <w:t xml:space="preserve">mental and physical health outcomes </w:t>
      </w:r>
      <w:r w:rsidR="004B53F0" w:rsidRPr="00D371CB">
        <w:rPr>
          <w:rFonts w:ascii="Arial" w:eastAsia="Times New Roman" w:hAnsi="Arial" w:cs="Arial"/>
          <w:color w:val="000000"/>
          <w:kern w:val="0"/>
          <w:sz w:val="24"/>
          <w:szCs w:val="24"/>
          <w:vertAlign w:val="superscript"/>
          <w:lang w:eastAsia="en-GB"/>
        </w:rPr>
        <w:fldChar w:fldCharType="begin"/>
      </w:r>
      <w:r w:rsidR="004B53F0" w:rsidRPr="00D371CB">
        <w:rPr>
          <w:rFonts w:ascii="Arial" w:eastAsia="Times New Roman" w:hAnsi="Arial" w:cs="Arial"/>
          <w:color w:val="000000"/>
          <w:kern w:val="0"/>
          <w:sz w:val="24"/>
          <w:szCs w:val="24"/>
          <w:vertAlign w:val="superscript"/>
          <w:lang w:eastAsia="en-GB"/>
        </w:rPr>
        <w:instrText xml:space="preserve"> ADDIN EN.CITE &lt;EndNote&gt;&lt;Cite&gt;&lt;Author&gt;Li&lt;/Author&gt;&lt;Year&gt;2026&lt;/Year&gt;&lt;RecNum&gt;192&lt;/RecNum&gt;&lt;DisplayText&gt;(167)&lt;/DisplayText&gt;&lt;record&gt;&lt;rec-number&gt;192&lt;/rec-number&gt;&lt;foreign-keys&gt;&lt;key app="EN" db-id="fswf2f50rpt5exeeartv5st7x09sxferextt" timestamp="1783285609"&gt;192&lt;/key&gt;&lt;/foreign-keys&gt;&lt;ref-type name="Journal Article"&gt;17&lt;/ref-type&gt;&lt;contributors&gt;&lt;authors&gt;&lt;author&gt;Li, Yuxi&lt;/author&gt;&lt;author&gt;Singh, Ankur&lt;/author&gt;&lt;author&gt;Alfonzo, Ludmila Fleitas&lt;/author&gt;&lt;author&gt;Bentley, Rebecca&lt;/author&gt;&lt;/authors&gt;&lt;/contributors&gt;&lt;titles&gt;&lt;title&gt;Housing Disadvantage in Childhood and Health: A Systematic Review&lt;/title&gt;&lt;secondary-title&gt;American Journal of Preventive Medicine&lt;/secondary-title&gt;&lt;/titles&gt;&lt;periodical&gt;&lt;full-title&gt;AMERICAN JOURNAL OF PREVENTIVE MEDICINE&lt;/full-title&gt;&lt;/periodical&gt;&lt;pages&gt;108376&lt;/pages&gt;&lt;volume&gt;71&lt;/volume&gt;&lt;number&gt;3&lt;/number&gt;&lt;dates&gt;&lt;year&gt;2026&lt;/year&gt;&lt;pub-dates&gt;&lt;date&gt;2026/09/01/&lt;/date&gt;&lt;/pub-dates&gt;&lt;/dates&gt;&lt;isbn&gt;0749-3797&lt;/isbn&gt;&lt;urls&gt;&lt;related-urls&gt;&lt;url&gt;https://www.sciencedirect.com/science/article/pii/S0749379726001194&lt;/url&gt;&lt;/related-urls&gt;&lt;/urls&gt;&lt;electronic-resource-num&gt;https://doi.org/10.1016/j.amepre.2026.108376&lt;/electronic-resource-num&gt;&lt;/record&gt;&lt;/Cite&gt;&lt;/EndNote&gt;</w:instrText>
      </w:r>
      <w:r w:rsidR="004B53F0"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(167)</w:t>
      </w:r>
      <w:r w:rsidR="004B53F0" w:rsidRPr="00D371CB">
        <w:rPr>
          <w:rFonts w:ascii="Arial" w:eastAsia="Times New Roman" w:hAnsi="Arial" w:cs="Arial"/>
          <w:color w:val="000000"/>
          <w:kern w:val="0"/>
          <w:sz w:val="24"/>
          <w:szCs w:val="24"/>
          <w:vertAlign w:val="superscript"/>
          <w:lang w:eastAsia="en-GB"/>
        </w:rPr>
        <w:fldChar w:fldCharType="end"/>
      </w:r>
      <w:r w:rsidR="0077520D" w:rsidRPr="00D371CB">
        <w:rPr>
          <w:rFonts w:ascii="Arial" w:eastAsia="Times New Roman" w:hAnsi="Arial" w:cs="Arial"/>
          <w:color w:val="000000"/>
          <w:kern w:val="0"/>
          <w:sz w:val="24"/>
          <w:szCs w:val="24"/>
          <w:lang w:eastAsia="en-GB"/>
        </w:rPr>
        <w:t>.</w:t>
      </w:r>
      <w:r w:rsidR="00547B7B" w:rsidRPr="00D371CB">
        <w:rPr>
          <w:rFonts w:ascii="Arial" w:eastAsia="Times New Roman" w:hAnsi="Arial" w:cs="Arial"/>
          <w:color w:val="000000"/>
          <w:kern w:val="0"/>
          <w:sz w:val="24"/>
          <w:szCs w:val="24"/>
          <w:lang w:eastAsia="en-GB"/>
        </w:rPr>
        <w:t xml:space="preserve"> </w:t>
      </w:r>
      <w:r w:rsidR="00A53B88" w:rsidRPr="00D371CB">
        <w:rPr>
          <w:rFonts w:ascii="Arial" w:eastAsia="Times New Roman" w:hAnsi="Arial" w:cs="Arial"/>
          <w:color w:val="000000"/>
          <w:kern w:val="0"/>
          <w:sz w:val="24"/>
          <w:szCs w:val="24"/>
          <w:lang w:eastAsia="en-GB"/>
        </w:rPr>
        <w:t xml:space="preserve"> </w:t>
      </w:r>
      <w:r w:rsidR="00EC1C00" w:rsidRPr="00D371CB">
        <w:rPr>
          <w:rFonts w:ascii="Arial" w:eastAsia="Times New Roman" w:hAnsi="Arial" w:cs="Arial"/>
          <w:color w:val="000000"/>
          <w:kern w:val="0"/>
          <w:sz w:val="24"/>
          <w:szCs w:val="24"/>
          <w:lang w:eastAsia="en-GB"/>
        </w:rPr>
        <w:t>T</w:t>
      </w:r>
      <w:r w:rsidR="00E1260A" w:rsidRPr="00D371CB">
        <w:rPr>
          <w:rFonts w:ascii="Arial" w:eastAsia="Times New Roman" w:hAnsi="Arial" w:cs="Arial"/>
          <w:color w:val="000000"/>
          <w:kern w:val="0"/>
          <w:sz w:val="24"/>
          <w:szCs w:val="24"/>
          <w:lang w:eastAsia="en-GB"/>
        </w:rPr>
        <w:t>his</w:t>
      </w:r>
      <w:r w:rsidR="0007426C" w:rsidRPr="00D371CB">
        <w:rPr>
          <w:rFonts w:ascii="Arial" w:eastAsia="Times New Roman" w:hAnsi="Arial" w:cs="Arial"/>
          <w:color w:val="000000"/>
          <w:kern w:val="0"/>
          <w:sz w:val="24"/>
          <w:szCs w:val="24"/>
          <w:lang w:eastAsia="en-GB"/>
        </w:rPr>
        <w:t xml:space="preserve"> mental health impact can be mediated by parenting stress</w:t>
      </w:r>
      <w:r w:rsidR="004B53F0" w:rsidRPr="00D371CB">
        <w:rPr>
          <w:rFonts w:ascii="Arial" w:eastAsia="Times New Roman" w:hAnsi="Arial" w:cs="Arial"/>
          <w:color w:val="000000"/>
          <w:kern w:val="0"/>
          <w:sz w:val="24"/>
          <w:szCs w:val="24"/>
          <w:vertAlign w:val="superscript"/>
          <w:lang w:eastAsia="en-GB"/>
        </w:rPr>
        <w:fldChar w:fldCharType="begin"/>
      </w:r>
      <w:r w:rsidR="004B53F0" w:rsidRPr="00D371CB">
        <w:rPr>
          <w:rFonts w:ascii="Arial" w:eastAsia="Times New Roman" w:hAnsi="Arial" w:cs="Arial"/>
          <w:color w:val="000000"/>
          <w:kern w:val="0"/>
          <w:sz w:val="24"/>
          <w:szCs w:val="24"/>
          <w:vertAlign w:val="superscript"/>
          <w:lang w:eastAsia="en-GB"/>
        </w:rPr>
        <w:instrText xml:space="preserve"> ADDIN EN.CITE &lt;EndNote&gt;&lt;Cite&gt;&lt;Author&gt;Marçal&lt;/Author&gt;&lt;Year&gt;2022&lt;/Year&gt;&lt;RecNum&gt;193&lt;/RecNum&gt;&lt;DisplayText&gt;(168)&lt;/DisplayText&gt;&lt;record&gt;&lt;rec-number&gt;193&lt;/rec-number&gt;&lt;foreign-keys&gt;&lt;key app="EN" db-id="fswf2f50rpt5exeeartv5st7x09sxferextt" timestamp="1783285705"&gt;193&lt;/key&gt;&lt;/foreign-keys&gt;&lt;ref-type name="Journal Article"&gt;17&lt;/ref-type&gt;&lt;contributors&gt;&lt;authors&gt;&lt;author&gt;Marçal, Katherine&lt;/author&gt;&lt;/authors&gt;&lt;/contributors&gt;&lt;titles&gt;&lt;title&gt;Pathways from Food and Housing Insecurity to Adolescent Behavior Problems: The Mediating Role of Parenting Stress&lt;/title&gt;&lt;secondary-title&gt;Journal of Youth and Adolescence&lt;/secondary-title&gt;&lt;/titles&gt;&lt;periodical&gt;&lt;full-title&gt;Journal of Youth and Adolescence&lt;/full-title&gt;&lt;/periodical&gt;&lt;pages&gt;614-627&lt;/pages&gt;&lt;volume&gt;51&lt;/volume&gt;&lt;number&gt;4&lt;/number&gt;&lt;dates&gt;&lt;year&gt;2022&lt;/year&gt;&lt;pub-dates&gt;&lt;date&gt;2022/04/01&lt;/date&gt;&lt;/pub-dates&gt;&lt;/dates&gt;&lt;isbn&gt;1573-6601&lt;/isbn&gt;&lt;urls&gt;&lt;related-urls&gt;&lt;url&gt;https://doi.org/10.1007/s10964-021-01565-2&lt;/url&gt;&lt;/related-urls&gt;&lt;/urls&gt;&lt;electronic-resource-num&gt;10.1007/s10964-021-01565-2&lt;/electronic-resource-num&gt;&lt;/record&gt;&lt;/Cite&gt;&lt;/EndNote&gt;</w:instrText>
      </w:r>
      <w:r w:rsidR="004B53F0"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(168)</w:t>
      </w:r>
      <w:r w:rsidR="004B53F0" w:rsidRPr="00D371CB">
        <w:rPr>
          <w:rFonts w:ascii="Arial" w:eastAsia="Times New Roman" w:hAnsi="Arial" w:cs="Arial"/>
          <w:color w:val="000000"/>
          <w:kern w:val="0"/>
          <w:sz w:val="24"/>
          <w:szCs w:val="24"/>
          <w:vertAlign w:val="superscript"/>
          <w:lang w:eastAsia="en-GB"/>
        </w:rPr>
        <w:fldChar w:fldCharType="end"/>
      </w:r>
      <w:r w:rsidR="0007426C" w:rsidRPr="00D371CB">
        <w:rPr>
          <w:rFonts w:ascii="Arial" w:eastAsia="Times New Roman" w:hAnsi="Arial" w:cs="Arial"/>
          <w:color w:val="000000"/>
          <w:kern w:val="0"/>
          <w:sz w:val="24"/>
          <w:szCs w:val="24"/>
          <w:lang w:eastAsia="en-GB"/>
        </w:rPr>
        <w:t xml:space="preserve">. </w:t>
      </w:r>
      <w:r w:rsidR="009E2851" w:rsidRPr="00D371CB">
        <w:rPr>
          <w:rFonts w:ascii="Arial" w:eastAsia="Times New Roman" w:hAnsi="Arial" w:cs="Arial"/>
          <w:color w:val="000000"/>
          <w:kern w:val="0"/>
          <w:sz w:val="24"/>
          <w:szCs w:val="24"/>
          <w:lang w:eastAsia="en-GB"/>
        </w:rPr>
        <w:t>Limited indoor space and overcrowding may reduce the opportunities for study, play, privacy and physical activity</w:t>
      </w:r>
      <w:r w:rsidR="00A73BB3" w:rsidRPr="00D371CB">
        <w:rPr>
          <w:rFonts w:ascii="Arial" w:eastAsia="Times New Roman" w:hAnsi="Arial" w:cs="Arial"/>
          <w:color w:val="000000"/>
          <w:kern w:val="0"/>
          <w:sz w:val="24"/>
          <w:szCs w:val="24"/>
          <w:lang w:eastAsia="en-GB"/>
        </w:rPr>
        <w:t>, which may contribute to worse mental health, development and behavioural difficulties</w:t>
      </w:r>
      <w:r w:rsidR="005C7511" w:rsidRPr="00D371CB">
        <w:rPr>
          <w:rFonts w:ascii="Arial" w:eastAsia="Times New Roman" w:hAnsi="Arial" w:cs="Arial"/>
          <w:color w:val="000000"/>
          <w:kern w:val="0"/>
          <w:sz w:val="24"/>
          <w:szCs w:val="24"/>
          <w:vertAlign w:val="superscript"/>
          <w:lang w:eastAsia="en-GB"/>
        </w:rPr>
        <w:fldChar w:fldCharType="begin"/>
      </w:r>
      <w:r w:rsidR="00B91DB1" w:rsidRPr="00D371CB">
        <w:rPr>
          <w:rFonts w:ascii="Arial" w:eastAsia="Times New Roman" w:hAnsi="Arial" w:cs="Arial"/>
          <w:color w:val="000000"/>
          <w:kern w:val="0"/>
          <w:sz w:val="24"/>
          <w:szCs w:val="24"/>
          <w:vertAlign w:val="superscript"/>
          <w:lang w:eastAsia="en-GB"/>
        </w:rPr>
        <w:instrText xml:space="preserve"> ADDIN EN.CITE &lt;EndNote&gt;&lt;Cite&gt;&lt;Author&gt;De Coninck&lt;/Author&gt;&lt;Year&gt;2022&lt;/Year&gt;&lt;RecNum&gt;32&lt;/RecNum&gt;&lt;DisplayText&gt;(107)&lt;/DisplayText&gt;&lt;record&gt;&lt;rec-number&gt;32&lt;/rec-number&gt;&lt;foreign-keys&gt;&lt;key app="EN" db-id="fswf2f50rpt5exeeartv5st7x09sxferextt" timestamp="1746106642"&gt;32&lt;/key&gt;&lt;/foreign-keys&gt;&lt;ref-type name="Journal Article"&gt;17&lt;/ref-type&gt;&lt;contributors&gt;&lt;authors&gt;&lt;author&gt;De Coninck, D.&lt;/author&gt;&lt;author&gt;Matthijs, K.&lt;/author&gt;&lt;author&gt;Van Lancker, W.&lt;/author&gt;&lt;/authors&gt;&lt;/contributors&gt;&lt;auth-address&gt;Katholieke Univ Leuven, Ctr Sociol Res, Leuven, Belgium&lt;/auth-address&gt;&lt;titles&gt;&lt;title&gt;Distance Learning and School-Related Stress Among Belgian Adolescents During the COVID-19 Pandemic&lt;/title&gt;&lt;secondary-title&gt;FRONTIERS IN EDUCATION&lt;/secondary-title&gt;&lt;/titles&gt;&lt;periodical&gt;&lt;full-title&gt;FRONTIERS IN EDUCATION&lt;/full-title&gt;&lt;/periodical&gt;&lt;volume&gt;7&lt;/volume&gt;&lt;keywords&gt;&lt;keyword&gt;COVID-19&lt;/keyword&gt;&lt;keyword&gt;pandemic&lt;/keyword&gt;&lt;keyword&gt;remote teaching&lt;/keyword&gt;&lt;keyword&gt;adolescents&lt;/keyword&gt;&lt;keyword&gt;distance learning&lt;/keyword&gt;&lt;keyword&gt;stress&lt;/keyword&gt;&lt;/keywords&gt;&lt;dates&gt;&lt;year&gt;2022&lt;/year&gt;&lt;pub-dates&gt;&lt;date&gt;JAN 27&lt;/date&gt;&lt;/pub-dates&gt;&lt;/dates&gt;&lt;isbn&gt;2504-284X J9 - FRONT EDUC&lt;/isbn&gt;&lt;accession-num&gt;WOS:000753477700001&lt;/accession-num&gt;&lt;urls&gt;&lt;/urls&gt;&lt;custom3&gt;KU Leuven&lt;/custom3&gt;&lt;custom7&gt;836123&lt;/custom7&gt;&lt;electronic-resource-num&gt;10.3389/feduc.2022.836123&lt;/electronic-resource-num&gt;&lt;language&gt;English&lt;/language&gt;&lt;/record&gt;&lt;/Cite&gt;&lt;/EndNote&gt;</w:instrText>
      </w:r>
      <w:r w:rsidR="005C7511"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(107)</w:t>
      </w:r>
      <w:r w:rsidR="005C7511" w:rsidRPr="00D371CB">
        <w:rPr>
          <w:rFonts w:ascii="Arial" w:eastAsia="Times New Roman" w:hAnsi="Arial" w:cs="Arial"/>
          <w:color w:val="000000"/>
          <w:kern w:val="0"/>
          <w:sz w:val="24"/>
          <w:szCs w:val="24"/>
          <w:vertAlign w:val="superscript"/>
          <w:lang w:eastAsia="en-GB"/>
        </w:rPr>
        <w:fldChar w:fldCharType="end"/>
      </w:r>
      <w:r w:rsidR="005C7511" w:rsidRPr="00D371CB">
        <w:rPr>
          <w:rFonts w:ascii="Arial" w:eastAsia="Times New Roman" w:hAnsi="Arial" w:cs="Arial"/>
          <w:color w:val="000000"/>
          <w:kern w:val="0"/>
          <w:sz w:val="24"/>
          <w:szCs w:val="24"/>
          <w:vertAlign w:val="superscript"/>
          <w:lang w:eastAsia="en-GB"/>
        </w:rPr>
        <w:t xml:space="preserve"> </w:t>
      </w:r>
      <w:r w:rsidR="005C7511" w:rsidRPr="00D371CB">
        <w:rPr>
          <w:rFonts w:ascii="Arial" w:eastAsia="Times New Roman" w:hAnsi="Arial" w:cs="Arial"/>
          <w:color w:val="000000"/>
          <w:kern w:val="0"/>
          <w:sz w:val="24"/>
          <w:szCs w:val="24"/>
          <w:vertAlign w:val="superscript"/>
          <w:lang w:eastAsia="en-GB"/>
        </w:rPr>
        <w:fldChar w:fldCharType="begin">
          <w:fldData xml:space="preserve">PEVuZE5vdGU+PENpdGU+PEF1dGhvcj5TaWxrPC9BdXRob3I+PFllYXI+MjAyMTwvWWVhcj48UmVj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</w:fldData>
        </w:fldChar>
      </w:r>
      <w:r w:rsidR="00B91DB1" w:rsidRPr="00D371CB">
        <w:rPr>
          <w:rFonts w:ascii="Arial" w:eastAsia="Times New Roman" w:hAnsi="Arial" w:cs="Arial"/>
          <w:color w:val="000000"/>
          <w:kern w:val="0"/>
          <w:sz w:val="24"/>
          <w:szCs w:val="24"/>
          <w:vertAlign w:val="superscript"/>
          <w:lang w:eastAsia="en-GB"/>
        </w:rPr>
        <w:instrText xml:space="preserve"> ADDIN EN.CITE </w:instrText>
      </w:r>
      <w:r w:rsidR="00B91DB1" w:rsidRPr="00D371CB">
        <w:rPr>
          <w:rFonts w:ascii="Arial" w:eastAsia="Times New Roman" w:hAnsi="Arial" w:cs="Arial"/>
          <w:color w:val="000000"/>
          <w:kern w:val="0"/>
          <w:sz w:val="24"/>
          <w:szCs w:val="24"/>
          <w:vertAlign w:val="superscript"/>
          <w:lang w:eastAsia="en-GB"/>
        </w:rPr>
        <w:fldChar w:fldCharType="begin">
          <w:fldData xml:space="preserve">PEVuZE5vdGU+PENpdGU+PEF1dGhvcj5TaWxrPC9BdXRob3I+PFllYXI+MjAyMTwvWWVhcj48UmVj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</w:fldData>
        </w:fldChar>
      </w:r>
      <w:r w:rsidR="00B91DB1" w:rsidRPr="00D371CB">
        <w:rPr>
          <w:rFonts w:ascii="Arial" w:eastAsia="Times New Roman" w:hAnsi="Arial" w:cs="Arial"/>
          <w:color w:val="000000"/>
          <w:kern w:val="0"/>
          <w:sz w:val="24"/>
          <w:szCs w:val="24"/>
          <w:vertAlign w:val="superscript"/>
          <w:lang w:eastAsia="en-GB"/>
        </w:rPr>
        <w:instrText xml:space="preserve"> ADDIN EN.CITE.DATA </w:instrText>
      </w:r>
      <w:r w:rsidR="00B91DB1" w:rsidRPr="00D371CB">
        <w:rPr>
          <w:rFonts w:ascii="Arial" w:eastAsia="Times New Roman" w:hAnsi="Arial" w:cs="Arial"/>
          <w:color w:val="000000"/>
          <w:kern w:val="0"/>
          <w:sz w:val="24"/>
          <w:szCs w:val="24"/>
          <w:vertAlign w:val="superscript"/>
          <w:lang w:eastAsia="en-GB"/>
        </w:rPr>
      </w:r>
      <w:r w:rsidR="00B91DB1" w:rsidRPr="00D371CB">
        <w:rPr>
          <w:rFonts w:ascii="Arial" w:eastAsia="Times New Roman" w:hAnsi="Arial" w:cs="Arial"/>
          <w:color w:val="000000"/>
          <w:kern w:val="0"/>
          <w:sz w:val="24"/>
          <w:szCs w:val="24"/>
          <w:vertAlign w:val="superscript"/>
          <w:lang w:eastAsia="en-GB"/>
        </w:rPr>
        <w:fldChar w:fldCharType="end"/>
      </w:r>
      <w:r w:rsidR="005C7511" w:rsidRPr="00D371CB">
        <w:rPr>
          <w:rFonts w:ascii="Arial" w:eastAsia="Times New Roman" w:hAnsi="Arial" w:cs="Arial"/>
          <w:color w:val="000000"/>
          <w:kern w:val="0"/>
          <w:sz w:val="24"/>
          <w:szCs w:val="24"/>
          <w:vertAlign w:val="superscript"/>
          <w:lang w:eastAsia="en-GB"/>
        </w:rPr>
      </w:r>
      <w:r w:rsidR="005C7511" w:rsidRPr="00D371CB">
        <w:rPr>
          <w:rFonts w:ascii="Arial" w:eastAsia="Times New Roman" w:hAnsi="Arial" w:cs="Arial"/>
          <w:color w:val="000000"/>
          <w:kern w:val="0"/>
          <w:sz w:val="24"/>
          <w:szCs w:val="24"/>
          <w:vertAlign w:val="superscript"/>
          <w:lang w:eastAsia="en-GB"/>
        </w:rPr>
        <w:fldChar w:fldCharType="separate"/>
      </w:r>
      <w:r w:rsidR="00B91DB1" w:rsidRPr="00D371CB">
        <w:rPr>
          <w:rFonts w:ascii="Arial" w:eastAsia="Times New Roman" w:hAnsi="Arial" w:cs="Arial"/>
          <w:noProof/>
          <w:color w:val="000000"/>
          <w:kern w:val="0"/>
          <w:sz w:val="24"/>
          <w:szCs w:val="24"/>
          <w:vertAlign w:val="superscript"/>
          <w:lang w:eastAsia="en-GB"/>
        </w:rPr>
        <w:t>(48, 63, 76, 97, 101)</w:t>
      </w:r>
      <w:r w:rsidR="005C7511" w:rsidRPr="00D371CB">
        <w:rPr>
          <w:rFonts w:ascii="Arial" w:eastAsia="Times New Roman" w:hAnsi="Arial" w:cs="Arial"/>
          <w:color w:val="000000"/>
          <w:kern w:val="0"/>
          <w:sz w:val="24"/>
          <w:szCs w:val="24"/>
          <w:vertAlign w:val="superscript"/>
          <w:lang w:eastAsia="en-GB"/>
        </w:rPr>
        <w:fldChar w:fldCharType="end"/>
      </w:r>
      <w:r w:rsidR="00A73BB3" w:rsidRPr="00D371CB">
        <w:rPr>
          <w:rFonts w:ascii="Arial" w:eastAsia="Times New Roman" w:hAnsi="Arial" w:cs="Arial"/>
          <w:color w:val="000000"/>
          <w:kern w:val="0"/>
          <w:sz w:val="24"/>
          <w:szCs w:val="24"/>
          <w:lang w:eastAsia="en-GB"/>
        </w:rPr>
        <w:t>.</w:t>
      </w:r>
      <w:r w:rsidR="005C7511" w:rsidRPr="00D371CB">
        <w:rPr>
          <w:rFonts w:ascii="Arial" w:eastAsia="Times New Roman" w:hAnsi="Arial" w:cs="Arial"/>
          <w:color w:val="000000"/>
          <w:kern w:val="0"/>
          <w:sz w:val="24"/>
          <w:szCs w:val="24"/>
          <w:lang w:eastAsia="en-GB"/>
        </w:rPr>
        <w:t xml:space="preserve"> </w:t>
      </w:r>
      <w:r w:rsidR="00E1260A" w:rsidRPr="00D371CB">
        <w:rPr>
          <w:rFonts w:ascii="Arial" w:eastAsia="Times New Roman" w:hAnsi="Arial" w:cs="Arial"/>
          <w:color w:val="000000"/>
          <w:kern w:val="0"/>
          <w:sz w:val="24"/>
          <w:szCs w:val="24"/>
          <w:lang w:eastAsia="en-GB"/>
        </w:rPr>
        <w:t>In contrast, a</w:t>
      </w:r>
      <w:r w:rsidR="005C7511" w:rsidRPr="00D371CB">
        <w:rPr>
          <w:rFonts w:ascii="Arial" w:eastAsia="Times New Roman" w:hAnsi="Arial" w:cs="Arial"/>
          <w:color w:val="000000"/>
          <w:kern w:val="0"/>
          <w:sz w:val="24"/>
          <w:szCs w:val="24"/>
          <w:lang w:eastAsia="en-GB"/>
        </w:rPr>
        <w:t xml:space="preserve">ccess to outdoor space may act as a protective factor, promoting </w:t>
      </w:r>
      <w:r w:rsidR="00602DE4" w:rsidRPr="00D371CB">
        <w:rPr>
          <w:rFonts w:ascii="Arial" w:eastAsia="Times New Roman" w:hAnsi="Arial" w:cs="Arial"/>
          <w:color w:val="000000"/>
          <w:kern w:val="0"/>
          <w:sz w:val="24"/>
          <w:szCs w:val="24"/>
          <w:lang w:eastAsia="en-GB"/>
        </w:rPr>
        <w:lastRenderedPageBreak/>
        <w:t xml:space="preserve">improved </w:t>
      </w:r>
      <w:r w:rsidR="005C7511" w:rsidRPr="00D371CB">
        <w:rPr>
          <w:rFonts w:ascii="Arial" w:eastAsia="Times New Roman" w:hAnsi="Arial" w:cs="Arial"/>
          <w:color w:val="000000"/>
          <w:kern w:val="0"/>
          <w:sz w:val="24"/>
          <w:szCs w:val="24"/>
          <w:lang w:eastAsia="en-GB"/>
        </w:rPr>
        <w:t xml:space="preserve">child development, </w:t>
      </w:r>
      <w:r w:rsidR="00602DE4" w:rsidRPr="00D371CB">
        <w:rPr>
          <w:rFonts w:ascii="Arial" w:eastAsia="Times New Roman" w:hAnsi="Arial" w:cs="Arial"/>
          <w:color w:val="000000"/>
          <w:kern w:val="0"/>
          <w:sz w:val="24"/>
          <w:szCs w:val="24"/>
          <w:lang w:eastAsia="en-GB"/>
        </w:rPr>
        <w:t xml:space="preserve">mental health and the maintenance of a healthy weight. </w:t>
      </w:r>
      <w:r w:rsidR="0021154A" w:rsidRPr="00D371CB">
        <w:rPr>
          <w:rFonts w:ascii="Arial" w:eastAsia="Times New Roman" w:hAnsi="Arial" w:cs="Arial"/>
          <w:color w:val="000000"/>
          <w:kern w:val="0"/>
          <w:sz w:val="24"/>
          <w:szCs w:val="24"/>
          <w:lang w:eastAsia="en-GB"/>
        </w:rPr>
        <w:t xml:space="preserve">Access to gardens, parks and green spaces is </w:t>
      </w:r>
      <w:r w:rsidR="007560BE" w:rsidRPr="00D371CB">
        <w:rPr>
          <w:rFonts w:ascii="Arial" w:eastAsia="Times New Roman" w:hAnsi="Arial" w:cs="Arial"/>
          <w:color w:val="000000"/>
          <w:kern w:val="0"/>
          <w:sz w:val="24"/>
          <w:szCs w:val="24"/>
          <w:lang w:eastAsia="en-GB"/>
        </w:rPr>
        <w:t xml:space="preserve">widely </w:t>
      </w:r>
      <w:r w:rsidR="0021154A" w:rsidRPr="00D371CB">
        <w:rPr>
          <w:rFonts w:ascii="Arial" w:eastAsia="Times New Roman" w:hAnsi="Arial" w:cs="Arial"/>
          <w:color w:val="000000"/>
          <w:kern w:val="0"/>
          <w:sz w:val="24"/>
          <w:szCs w:val="24"/>
          <w:lang w:eastAsia="en-GB"/>
        </w:rPr>
        <w:t>known to provide opportunities for physical activity, play, social interaction and stress reduction, which support both physical and emotional wellbeing</w: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PEVuZE5vdGU+PENpdGU+PEF1dGhvcj5CaWtvbWV5ZTwvQXV0aG9yPjxZZWFyPjIwMjE8L1llYXI+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</w:fldData>
        </w:fldChar>
      </w:r>
      <w:r w:rsidR="004B53F0" w:rsidRPr="00D371CB">
        <w:rPr>
          <w:rFonts w:ascii="Arial" w:eastAsia="Times New Roman" w:hAnsi="Arial" w:cs="Arial"/>
          <w:color w:val="000000"/>
          <w:kern w:val="0"/>
          <w:sz w:val="24"/>
          <w:szCs w:val="24"/>
          <w:vertAlign w:val="superscript"/>
          <w:lang w:eastAsia="en-GB"/>
        </w:rPr>
        <w:instrText xml:space="preserve"> ADDIN EN.CITE </w:instrTex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PEVuZE5vdGU+PENpdGU+PEF1dGhvcj5CaWtvbWV5ZTwvQXV0aG9yPjxZZWFyPjIwMjE8L1llYXI+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</w:fldData>
        </w:fldChar>
      </w:r>
      <w:r w:rsidR="004B53F0" w:rsidRPr="00D371CB">
        <w:rPr>
          <w:rFonts w:ascii="Arial" w:eastAsia="Times New Roman" w:hAnsi="Arial" w:cs="Arial"/>
          <w:color w:val="000000"/>
          <w:kern w:val="0"/>
          <w:sz w:val="24"/>
          <w:szCs w:val="24"/>
          <w:vertAlign w:val="superscript"/>
          <w:lang w:eastAsia="en-GB"/>
        </w:rPr>
        <w:instrText xml:space="preserve"> ADDIN EN.CITE.DATA </w:instrText>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end"/>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(169-171)</w:t>
      </w:r>
      <w:r w:rsidR="004B53F0" w:rsidRPr="00D371CB">
        <w:rPr>
          <w:rFonts w:ascii="Arial" w:eastAsia="Times New Roman" w:hAnsi="Arial" w:cs="Arial"/>
          <w:color w:val="000000"/>
          <w:kern w:val="0"/>
          <w:sz w:val="24"/>
          <w:szCs w:val="24"/>
          <w:vertAlign w:val="superscript"/>
          <w:lang w:eastAsia="en-GB"/>
        </w:rPr>
        <w:fldChar w:fldCharType="end"/>
      </w:r>
      <w:r w:rsidR="0021154A" w:rsidRPr="00D371CB">
        <w:rPr>
          <w:rFonts w:ascii="Arial" w:eastAsia="Times New Roman" w:hAnsi="Arial" w:cs="Arial"/>
          <w:color w:val="000000"/>
          <w:kern w:val="0"/>
          <w:sz w:val="24"/>
          <w:szCs w:val="24"/>
          <w:lang w:eastAsia="en-GB"/>
        </w:rPr>
        <w:t>.</w:t>
      </w:r>
    </w:p>
    <w:p w14:paraId="3111C9EB" w14:textId="5CA5765C" w:rsidR="00681458" w:rsidRPr="00D371CB" w:rsidRDefault="00F908C6" w:rsidP="00D371CB">
      <w:pPr>
        <w:spacing w:line="480" w:lineRule="auto"/>
        <w:ind w:left="-360"/>
        <w:jc w:val="both"/>
        <w:rPr>
          <w:rFonts w:ascii="Arial" w:hAnsi="Arial" w:cs="Arial"/>
          <w:color w:val="000000"/>
          <w:sz w:val="24"/>
          <w:szCs w:val="24"/>
          <w:highlight w:val="yellow"/>
        </w:rPr>
      </w:pPr>
      <w:r w:rsidRPr="00D371CB">
        <w:rPr>
          <w:rFonts w:ascii="Arial" w:eastAsia="Times New Roman" w:hAnsi="Arial" w:cs="Arial"/>
          <w:color w:val="000000"/>
          <w:kern w:val="0"/>
          <w:sz w:val="24"/>
          <w:szCs w:val="24"/>
          <w:lang w:eastAsia="en-GB"/>
        </w:rPr>
        <w:t>The review identified</w:t>
      </w:r>
      <w:r w:rsidR="00EC1C00" w:rsidRPr="00D371CB">
        <w:rPr>
          <w:rFonts w:ascii="Arial" w:eastAsia="Times New Roman" w:hAnsi="Arial" w:cs="Arial"/>
          <w:color w:val="000000"/>
          <w:kern w:val="0"/>
          <w:sz w:val="24"/>
          <w:szCs w:val="24"/>
          <w:lang w:eastAsia="en-GB"/>
        </w:rPr>
        <w:t xml:space="preserve"> </w:t>
      </w:r>
      <w:r w:rsidR="00E213A1" w:rsidRPr="00D371CB">
        <w:rPr>
          <w:rFonts w:ascii="Arial" w:eastAsia="Times New Roman" w:hAnsi="Arial" w:cs="Arial"/>
          <w:color w:val="000000"/>
          <w:kern w:val="0"/>
          <w:sz w:val="24"/>
          <w:szCs w:val="24"/>
          <w:lang w:eastAsia="en-GB"/>
        </w:rPr>
        <w:t>the</w:t>
      </w:r>
      <w:r w:rsidR="00EC1C00" w:rsidRPr="00D371CB">
        <w:rPr>
          <w:rFonts w:ascii="Arial" w:eastAsia="Times New Roman" w:hAnsi="Arial" w:cs="Arial"/>
          <w:color w:val="000000"/>
          <w:kern w:val="0"/>
          <w:sz w:val="24"/>
          <w:szCs w:val="24"/>
          <w:lang w:eastAsia="en-GB"/>
        </w:rPr>
        <w:t xml:space="preserve"> </w:t>
      </w:r>
      <w:r w:rsidR="00B416BF" w:rsidRPr="00D371CB">
        <w:rPr>
          <w:rFonts w:ascii="Arial" w:eastAsia="Times New Roman" w:hAnsi="Arial" w:cs="Arial"/>
          <w:color w:val="000000"/>
          <w:kern w:val="0"/>
          <w:sz w:val="24"/>
          <w:szCs w:val="24"/>
          <w:lang w:eastAsia="en-GB"/>
        </w:rPr>
        <w:t>protective</w:t>
      </w:r>
      <w:r w:rsidR="00EC1C00" w:rsidRPr="00D371CB">
        <w:rPr>
          <w:rFonts w:ascii="Arial" w:eastAsia="Times New Roman" w:hAnsi="Arial" w:cs="Arial"/>
          <w:color w:val="000000"/>
          <w:kern w:val="0"/>
          <w:sz w:val="24"/>
          <w:szCs w:val="24"/>
          <w:lang w:eastAsia="en-GB"/>
        </w:rPr>
        <w:t xml:space="preserve"> influences</w:t>
      </w:r>
      <w:r w:rsidR="00B416BF" w:rsidRPr="00D371CB">
        <w:rPr>
          <w:rFonts w:ascii="Arial" w:eastAsia="Times New Roman" w:hAnsi="Arial" w:cs="Arial"/>
          <w:color w:val="000000"/>
          <w:kern w:val="0"/>
          <w:sz w:val="24"/>
          <w:szCs w:val="24"/>
          <w:lang w:eastAsia="en-GB"/>
        </w:rPr>
        <w:t xml:space="preserve"> </w:t>
      </w:r>
      <w:r w:rsidR="005D6B8F" w:rsidRPr="00D371CB">
        <w:rPr>
          <w:rFonts w:ascii="Arial" w:eastAsia="Times New Roman" w:hAnsi="Arial" w:cs="Arial"/>
          <w:color w:val="000000"/>
          <w:kern w:val="0"/>
          <w:sz w:val="24"/>
          <w:szCs w:val="24"/>
          <w:lang w:eastAsia="en-GB"/>
        </w:rPr>
        <w:t xml:space="preserve">of </w:t>
      </w:r>
      <w:r w:rsidR="00E213A1" w:rsidRPr="00D371CB">
        <w:rPr>
          <w:rFonts w:ascii="Arial" w:eastAsia="Times New Roman" w:hAnsi="Arial" w:cs="Arial"/>
          <w:color w:val="000000"/>
          <w:kern w:val="0"/>
          <w:sz w:val="24"/>
          <w:szCs w:val="24"/>
          <w:lang w:eastAsia="en-GB"/>
        </w:rPr>
        <w:t xml:space="preserve">schools, the local community and healthcare professionals </w:t>
      </w:r>
      <w:r w:rsidR="00B416BF" w:rsidRPr="00D371CB">
        <w:rPr>
          <w:rFonts w:ascii="Arial" w:eastAsia="Times New Roman" w:hAnsi="Arial" w:cs="Arial"/>
          <w:color w:val="000000"/>
          <w:kern w:val="0"/>
          <w:sz w:val="24"/>
          <w:szCs w:val="24"/>
          <w:lang w:eastAsia="en-GB"/>
        </w:rPr>
        <w:t>against household and neighbourhood adversity</w:t>
      </w:r>
      <w:r w:rsidR="002109D8" w:rsidRPr="00D371CB">
        <w:rPr>
          <w:rFonts w:ascii="Arial" w:eastAsia="Times New Roman" w:hAnsi="Arial" w:cs="Arial"/>
          <w:color w:val="000000"/>
          <w:kern w:val="0"/>
          <w:sz w:val="24"/>
          <w:szCs w:val="24"/>
          <w:lang w:eastAsia="en-GB"/>
        </w:rPr>
        <w:t xml:space="preserve">. </w:t>
      </w:r>
      <w:r w:rsidR="00E213A1" w:rsidRPr="00D371CB">
        <w:rPr>
          <w:rFonts w:ascii="Arial" w:eastAsia="Times New Roman" w:hAnsi="Arial" w:cs="Arial"/>
          <w:color w:val="000000"/>
          <w:kern w:val="0"/>
          <w:sz w:val="24"/>
          <w:szCs w:val="24"/>
          <w:lang w:eastAsia="en-GB"/>
        </w:rPr>
        <w:t>S</w:t>
      </w:r>
      <w:r w:rsidR="00FD03D7" w:rsidRPr="00D371CB">
        <w:rPr>
          <w:rFonts w:ascii="Arial" w:eastAsia="Times New Roman" w:hAnsi="Arial" w:cs="Arial"/>
          <w:color w:val="000000"/>
          <w:kern w:val="0"/>
          <w:sz w:val="24"/>
          <w:szCs w:val="24"/>
          <w:lang w:eastAsia="en-GB"/>
        </w:rPr>
        <w:t>ervices which were both accessible and culturally relevant</w:t>
      </w:r>
      <w:r w:rsidR="00870570" w:rsidRPr="00D371CB">
        <w:rPr>
          <w:rFonts w:ascii="Arial" w:eastAsia="Times New Roman" w:hAnsi="Arial" w:cs="Arial"/>
          <w:color w:val="000000"/>
          <w:kern w:val="0"/>
          <w:sz w:val="24"/>
          <w:szCs w:val="24"/>
          <w:lang w:eastAsia="en-GB"/>
        </w:rPr>
        <w:t xml:space="preserve"> appeared to reduce barriers to support for deprived and marginalised populations. These findings suggest that</w:t>
      </w:r>
      <w:r w:rsidR="00551978" w:rsidRPr="00D371CB">
        <w:rPr>
          <w:rFonts w:ascii="Arial" w:hAnsi="Arial" w:cs="Arial"/>
          <w:color w:val="000000"/>
          <w:sz w:val="24"/>
          <w:szCs w:val="24"/>
        </w:rPr>
        <w:t xml:space="preserve"> health and care professionals </w:t>
      </w:r>
      <w:r w:rsidR="00870570" w:rsidRPr="00D371CB">
        <w:rPr>
          <w:rFonts w:ascii="Arial" w:hAnsi="Arial" w:cs="Arial"/>
          <w:color w:val="000000"/>
          <w:sz w:val="24"/>
          <w:szCs w:val="24"/>
        </w:rPr>
        <w:t xml:space="preserve">should routinely </w:t>
      </w:r>
      <w:r w:rsidR="00551978" w:rsidRPr="00D371CB">
        <w:rPr>
          <w:rFonts w:ascii="Arial" w:hAnsi="Arial" w:cs="Arial"/>
          <w:color w:val="000000"/>
          <w:sz w:val="24"/>
          <w:szCs w:val="24"/>
        </w:rPr>
        <w:t>screen children for socioeconomic aspects of what might make them ill, regardless of whether it seems relevant to the presenting complaint. This can be through asking general queries at routine appointments, and identifying the presence of risk</w:t>
      </w:r>
      <w:r w:rsidR="0042469F" w:rsidRPr="00D371CB">
        <w:rPr>
          <w:rFonts w:ascii="Arial" w:hAnsi="Arial" w:cs="Arial"/>
          <w:color w:val="000000"/>
          <w:sz w:val="24"/>
          <w:szCs w:val="24"/>
        </w:rPr>
        <w:t>/</w:t>
      </w:r>
      <w:r w:rsidR="00551978" w:rsidRPr="00D371CB">
        <w:rPr>
          <w:rFonts w:ascii="Arial" w:hAnsi="Arial" w:cs="Arial"/>
          <w:color w:val="000000"/>
          <w:sz w:val="24"/>
          <w:szCs w:val="24"/>
        </w:rPr>
        <w:t>protective factors, then referring them where required to professionals in community agencies or other disciplines to provide assistance</w:t>
      </w:r>
      <w:r w:rsidR="00551978"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&lt;EndNote&gt;&lt;Cite&gt;&lt;Author&gt;Garg&lt;/Author&gt;&lt;Year&gt;2011&lt;/Year&gt;&lt;RecNum&gt;133&lt;/RecNum&gt;&lt;DisplayText&gt;(172)&lt;/DisplayText&gt;&lt;record&gt;&lt;rec-number&gt;133&lt;/rec-number&gt;&lt;foreign-keys&gt;&lt;key app="EN" db-id="fswf2f50rpt5exeeartv5st7x09sxferextt" timestamp="1746476574"&gt;133&lt;/key&gt;&lt;/foreign-keys&gt;&lt;ref-type name="Journal Article"&gt;17&lt;/ref-type&gt;&lt;contributors&gt;&lt;authors&gt;&lt;author&gt;Garg, Arvin&lt;/author&gt;&lt;author&gt;Dworkin, Paul H&lt;/author&gt;&lt;/authors&gt;&lt;/contributors&gt;&lt;titles&gt;&lt;title&gt;Applying surveillance and screening to family psychosocial issues: implications for the medical home&lt;/title&gt;&lt;secondary-title&gt;Journal of Developmental &amp;amp; Behavioral Pediatrics&lt;/secondary-title&gt;&lt;/titles&gt;&lt;periodical&gt;&lt;full-title&gt;Journal of Developmental &amp;amp; Behavioral Pediatrics&lt;/full-title&gt;&lt;/periodical&gt;&lt;pages&gt;418-426&lt;/pages&gt;&lt;volume&gt;32&lt;/volume&gt;&lt;number&gt;5&lt;/number&gt;&lt;dates&gt;&lt;year&gt;2011&lt;/year&gt;&lt;/dates&gt;&lt;isbn&gt;0196-206X&lt;/isbn&gt;&lt;urls&gt;&lt;/urls&gt;&lt;/record&gt;&lt;/Cite&gt;&lt;/EndNote&gt;</w:instrText>
      </w:r>
      <w:r w:rsidR="00551978"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(172)</w:t>
      </w:r>
      <w:r w:rsidR="00551978" w:rsidRPr="00D371CB">
        <w:rPr>
          <w:rFonts w:ascii="Arial" w:hAnsi="Arial" w:cs="Arial"/>
          <w:color w:val="000000"/>
          <w:sz w:val="24"/>
          <w:szCs w:val="24"/>
          <w:vertAlign w:val="superscript"/>
        </w:rPr>
        <w:fldChar w:fldCharType="end"/>
      </w:r>
      <w:r w:rsidR="00551978" w:rsidRPr="00D371CB">
        <w:rPr>
          <w:rFonts w:ascii="Arial" w:hAnsi="Arial" w:cs="Arial"/>
          <w:color w:val="000000"/>
          <w:sz w:val="24"/>
          <w:szCs w:val="24"/>
        </w:rPr>
        <w:t xml:space="preserve">. </w:t>
      </w:r>
      <w:r w:rsidR="00B45409" w:rsidRPr="00D371CB">
        <w:rPr>
          <w:rFonts w:ascii="Arial" w:hAnsi="Arial" w:cs="Arial"/>
          <w:color w:val="000000"/>
          <w:sz w:val="24"/>
          <w:szCs w:val="24"/>
        </w:rPr>
        <w:t>For the implementation of</w:t>
      </w:r>
      <w:r w:rsidR="0085001C" w:rsidRPr="00D371CB">
        <w:rPr>
          <w:rFonts w:ascii="Arial" w:hAnsi="Arial" w:cs="Arial"/>
          <w:color w:val="000000"/>
          <w:sz w:val="24"/>
          <w:szCs w:val="24"/>
        </w:rPr>
        <w:t xml:space="preserve"> this, g</w:t>
      </w:r>
      <w:r w:rsidR="00551978" w:rsidRPr="00D371CB">
        <w:rPr>
          <w:rFonts w:ascii="Arial" w:hAnsi="Arial" w:cs="Arial"/>
          <w:color w:val="000000"/>
          <w:sz w:val="24"/>
          <w:szCs w:val="24"/>
        </w:rPr>
        <w:t>uidelines</w:t>
      </w:r>
      <w:r w:rsidR="00513B79" w:rsidRPr="00D371CB">
        <w:rPr>
          <w:rFonts w:ascii="Arial" w:hAnsi="Arial" w:cs="Arial"/>
          <w:color w:val="000000"/>
          <w:sz w:val="24"/>
          <w:szCs w:val="24"/>
        </w:rPr>
        <w:t xml:space="preserve"> and screening tools</w:t>
      </w:r>
      <w:r w:rsidR="0085001C" w:rsidRPr="00D371CB">
        <w:rPr>
          <w:rFonts w:ascii="Arial" w:hAnsi="Arial" w:cs="Arial"/>
          <w:color w:val="000000"/>
          <w:sz w:val="24"/>
          <w:szCs w:val="24"/>
        </w:rPr>
        <w:t xml:space="preserve"> may provide a pivotal role</w:t>
      </w:r>
      <w:r w:rsidR="00513B79" w:rsidRPr="00D371CB">
        <w:rPr>
          <w:rFonts w:ascii="Arial" w:hAnsi="Arial" w:cs="Arial"/>
          <w:color w:val="000000"/>
          <w:sz w:val="24"/>
          <w:szCs w:val="24"/>
        </w:rPr>
        <w:t xml:space="preserve">, to assist healthcare professionals with </w:t>
      </w:r>
      <w:r w:rsidR="00B45409" w:rsidRPr="00D371CB">
        <w:rPr>
          <w:rFonts w:ascii="Arial" w:hAnsi="Arial" w:cs="Arial"/>
          <w:color w:val="000000"/>
          <w:sz w:val="24"/>
          <w:szCs w:val="24"/>
        </w:rPr>
        <w:t>a more holistic assessment of health and care</w:t>
      </w:r>
      <w:r w:rsidR="00551978" w:rsidRPr="00D371CB">
        <w:rPr>
          <w:rFonts w:ascii="Arial" w:hAnsi="Arial" w:cs="Arial"/>
          <w:color w:val="000000"/>
          <w:sz w:val="24"/>
          <w:szCs w:val="24"/>
        </w:rPr>
        <w:t xml:space="preserve"> when working with families</w:t>
      </w:r>
      <w:r w:rsidR="00FA767B" w:rsidRPr="00D371CB">
        <w:rPr>
          <w:rFonts w:ascii="Arial" w:hAnsi="Arial" w:cs="Arial"/>
          <w:color w:val="000000"/>
          <w:sz w:val="24"/>
          <w:szCs w:val="24"/>
        </w:rPr>
        <w:t xml:space="preserve"> </w:t>
      </w:r>
      <w:r w:rsidR="00551978"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&lt;EndNote&gt;&lt;Cite&gt;&lt;Author&gt;Chung&lt;/Author&gt;&lt;Year&gt;2016&lt;/Year&gt;&lt;RecNum&gt;134&lt;/RecNum&gt;&lt;DisplayText&gt;(173)&lt;/DisplayText&gt;&lt;record&gt;&lt;rec-number&gt;134&lt;/rec-number&gt;&lt;foreign-keys&gt;&lt;key app="EN" db-id="fswf2f50rpt5exeeartv5st7x09sxferextt" timestamp="1746476741"&gt;134&lt;/key&gt;&lt;/foreign-keys&gt;&lt;ref-type name="Journal Article"&gt;17&lt;/ref-type&gt;&lt;contributors&gt;&lt;authors&gt;&lt;author&gt;Chung, Esther K&lt;/author&gt;&lt;author&gt;Siegel, Benjamin S&lt;/author&gt;&lt;author&gt;Garg, Arvin&lt;/author&gt;&lt;author&gt;Conroy, Kathleen&lt;/author&gt;&lt;author&gt;Gross, Rachel S&lt;/author&gt;&lt;author&gt;Long, Dayna A&lt;/author&gt;&lt;author&gt;Lewis, Gena&lt;/author&gt;&lt;author&gt;Osman, Cynthia J&lt;/author&gt;&lt;author&gt;Messito, Mary Jo&lt;/author&gt;&lt;author&gt;Wade Jr, Roy&lt;/author&gt;&lt;/authors&gt;&lt;/contributors&gt;&lt;titles&gt;&lt;title&gt;Screening for social determinants of health among children and families living in poverty: a guide for clinicians&lt;/title&gt;&lt;secondary-title&gt;Current problems in pediatric and adolescent health care&lt;/secondary-title&gt;&lt;/titles&gt;&lt;periodical&gt;&lt;full-title&gt;Current problems in pediatric and adolescent health care&lt;/full-title&gt;&lt;/periodical&gt;&lt;pages&gt;135-153&lt;/pages&gt;&lt;volume&gt;46&lt;/volume&gt;&lt;number&gt;5&lt;/number&gt;&lt;dates&gt;&lt;year&gt;2016&lt;/year&gt;&lt;/dates&gt;&lt;isbn&gt;1538-5442&lt;/isbn&gt;&lt;urls&gt;&lt;/urls&gt;&lt;/record&gt;&lt;/Cite&gt;&lt;/EndNote&gt;</w:instrText>
      </w:r>
      <w:r w:rsidR="00551978"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(173)</w:t>
      </w:r>
      <w:r w:rsidR="00551978" w:rsidRPr="00D371CB">
        <w:rPr>
          <w:rFonts w:ascii="Arial" w:hAnsi="Arial" w:cs="Arial"/>
          <w:color w:val="000000"/>
          <w:sz w:val="24"/>
          <w:szCs w:val="24"/>
          <w:vertAlign w:val="superscript"/>
        </w:rPr>
        <w:fldChar w:fldCharType="end"/>
      </w:r>
      <w:r w:rsidR="00551978" w:rsidRPr="00D371CB">
        <w:rPr>
          <w:rFonts w:ascii="Arial" w:hAnsi="Arial" w:cs="Arial"/>
          <w:color w:val="000000"/>
          <w:sz w:val="24"/>
          <w:szCs w:val="24"/>
        </w:rPr>
        <w:t xml:space="preserve">. </w:t>
      </w:r>
      <w:r w:rsidR="00681458" w:rsidRPr="00D371CB">
        <w:rPr>
          <w:rFonts w:ascii="Arial" w:hAnsi="Arial" w:cs="Arial"/>
          <w:color w:val="000000"/>
          <w:sz w:val="24"/>
          <w:szCs w:val="24"/>
        </w:rPr>
        <w:t>Schools and community settings also emerge</w:t>
      </w:r>
      <w:r w:rsidR="00B73FB8" w:rsidRPr="00D371CB">
        <w:rPr>
          <w:rFonts w:ascii="Arial" w:hAnsi="Arial" w:cs="Arial"/>
          <w:color w:val="000000"/>
          <w:sz w:val="24"/>
          <w:szCs w:val="24"/>
        </w:rPr>
        <w:t xml:space="preserve">d as </w:t>
      </w:r>
      <w:r w:rsidR="00681458" w:rsidRPr="00D371CB">
        <w:rPr>
          <w:rFonts w:ascii="Arial" w:hAnsi="Arial" w:cs="Arial"/>
          <w:color w:val="000000"/>
          <w:sz w:val="24"/>
          <w:szCs w:val="24"/>
        </w:rPr>
        <w:t xml:space="preserve">potential sources of mental health provision, exercise and food support. </w:t>
      </w:r>
      <w:r w:rsidR="00703B3A" w:rsidRPr="00D371CB">
        <w:rPr>
          <w:rFonts w:ascii="Arial" w:hAnsi="Arial" w:cs="Arial"/>
          <w:color w:val="000000"/>
          <w:sz w:val="24"/>
          <w:szCs w:val="24"/>
        </w:rPr>
        <w:t>It is likely that</w:t>
      </w:r>
      <w:r w:rsidR="00681458" w:rsidRPr="00D371CB">
        <w:rPr>
          <w:rFonts w:ascii="Arial" w:hAnsi="Arial" w:cs="Arial"/>
          <w:color w:val="000000"/>
          <w:sz w:val="24"/>
          <w:szCs w:val="24"/>
        </w:rPr>
        <w:t xml:space="preserve"> </w:t>
      </w:r>
      <w:r w:rsidR="00703B3A" w:rsidRPr="00D371CB">
        <w:rPr>
          <w:rFonts w:ascii="Arial" w:hAnsi="Arial" w:cs="Arial"/>
          <w:color w:val="000000"/>
          <w:sz w:val="24"/>
          <w:szCs w:val="24"/>
        </w:rPr>
        <w:t xml:space="preserve">this would </w:t>
      </w:r>
      <w:r w:rsidR="00681458" w:rsidRPr="00D371CB">
        <w:rPr>
          <w:rFonts w:ascii="Arial" w:hAnsi="Arial" w:cs="Arial"/>
          <w:color w:val="000000"/>
          <w:sz w:val="24"/>
          <w:szCs w:val="24"/>
        </w:rPr>
        <w:t xml:space="preserve">require commitment and support from senior educational leaders and staff, which could be facilitated by them observing </w:t>
      </w:r>
      <w:r w:rsidR="00703B3A" w:rsidRPr="00D371CB">
        <w:rPr>
          <w:rFonts w:ascii="Arial" w:hAnsi="Arial" w:cs="Arial"/>
          <w:color w:val="000000"/>
          <w:sz w:val="24"/>
          <w:szCs w:val="24"/>
        </w:rPr>
        <w:t>the</w:t>
      </w:r>
      <w:r w:rsidR="00681458" w:rsidRPr="00D371CB">
        <w:rPr>
          <w:rFonts w:ascii="Arial" w:hAnsi="Arial" w:cs="Arial"/>
          <w:color w:val="000000"/>
          <w:sz w:val="24"/>
          <w:szCs w:val="24"/>
        </w:rPr>
        <w:t xml:space="preserve"> positive impact of any changes on their pupils </w:t>
      </w:r>
      <w:r w:rsidR="00681458" w:rsidRPr="00D371CB">
        <w:rPr>
          <w:rFonts w:ascii="Arial" w:hAnsi="Arial" w:cs="Arial"/>
          <w:color w:val="000000"/>
          <w:sz w:val="24"/>
          <w:szCs w:val="24"/>
          <w:vertAlign w:val="superscript"/>
        </w:rPr>
        <w:fldChar w:fldCharType="begin"/>
      </w:r>
      <w:r w:rsidR="00681458" w:rsidRPr="00D371CB">
        <w:rPr>
          <w:rFonts w:ascii="Arial" w:hAnsi="Arial" w:cs="Arial"/>
          <w:color w:val="000000"/>
          <w:sz w:val="24"/>
          <w:szCs w:val="24"/>
          <w:vertAlign w:val="superscript"/>
        </w:rPr>
        <w:instrText xml:space="preserve"> ADDIN EN.CITE &lt;EndNote&gt;&lt;Cite&gt;&lt;Author&gt;Herlitz&lt;/Author&gt;&lt;Year&gt;2020&lt;/Year&gt;&lt;RecNum&gt;135&lt;/RecNum&gt;&lt;DisplayText&gt;(174)&lt;/DisplayText&gt;&lt;record&gt;&lt;rec-number&gt;135&lt;/rec-number&gt;&lt;foreign-keys&gt;&lt;key app="EN" db-id="fswf2f50rpt5exeeartv5st7x09sxferextt" timestamp="1746477243"&gt;135&lt;/key&gt;&lt;/foreign-keys&gt;&lt;ref-type name="Journal Article"&gt;17&lt;/ref-type&gt;&lt;contributors&gt;&lt;authors&gt;&lt;author&gt;Herlitz, Lauren&lt;/author&gt;&lt;author&gt;MacIntyre, Helen&lt;/author&gt;&lt;author&gt;Osborn, Tom&lt;/author&gt;&lt;author&gt;Bonell, Chris&lt;/author&gt;&lt;/authors&gt;&lt;/contributors&gt;&lt;titles&gt;&lt;title&gt;The sustainability of public health interventions in schools: a systematic review&lt;/title&gt;&lt;secondary-title&gt;Implementation science&lt;/secondary-title&gt;&lt;/titles&gt;&lt;periodical&gt;&lt;full-title&gt;Implementation science&lt;/full-title&gt;&lt;/periodical&gt;&lt;pages&gt;1-28&lt;/pages&gt;&lt;volume&gt;15&lt;/volume&gt;&lt;dates&gt;&lt;year&gt;2020&lt;/year&gt;&lt;/dates&gt;&lt;urls&gt;&lt;/urls&gt;&lt;/record&gt;&lt;/Cite&gt;&lt;/EndNote&gt;</w:instrText>
      </w:r>
      <w:r w:rsidR="00681458" w:rsidRPr="00D371CB">
        <w:rPr>
          <w:rFonts w:ascii="Arial" w:hAnsi="Arial" w:cs="Arial"/>
          <w:color w:val="000000"/>
          <w:sz w:val="24"/>
          <w:szCs w:val="24"/>
          <w:vertAlign w:val="superscript"/>
        </w:rPr>
        <w:fldChar w:fldCharType="separate"/>
      </w:r>
      <w:r w:rsidR="00681458" w:rsidRPr="00D371CB">
        <w:rPr>
          <w:rFonts w:ascii="Arial" w:hAnsi="Arial" w:cs="Arial"/>
          <w:noProof/>
          <w:color w:val="000000"/>
          <w:sz w:val="24"/>
          <w:szCs w:val="24"/>
          <w:vertAlign w:val="superscript"/>
        </w:rPr>
        <w:t>(174)</w:t>
      </w:r>
      <w:r w:rsidR="00681458" w:rsidRPr="00D371CB">
        <w:rPr>
          <w:rFonts w:ascii="Arial" w:hAnsi="Arial" w:cs="Arial"/>
          <w:color w:val="000000"/>
          <w:sz w:val="24"/>
          <w:szCs w:val="24"/>
          <w:vertAlign w:val="superscript"/>
        </w:rPr>
        <w:fldChar w:fldCharType="end"/>
      </w:r>
      <w:r w:rsidR="00681458" w:rsidRPr="00D371CB">
        <w:rPr>
          <w:rFonts w:ascii="Arial" w:hAnsi="Arial" w:cs="Arial"/>
          <w:color w:val="000000"/>
          <w:sz w:val="24"/>
          <w:szCs w:val="24"/>
        </w:rPr>
        <w:t xml:space="preserve">. </w:t>
      </w:r>
      <w:r w:rsidR="00732157" w:rsidRPr="00D371CB">
        <w:rPr>
          <w:rFonts w:ascii="Arial" w:hAnsi="Arial" w:cs="Arial"/>
          <w:color w:val="000000"/>
          <w:sz w:val="24"/>
          <w:szCs w:val="24"/>
        </w:rPr>
        <w:t>Such approaches align with a preventative model of care that seeks to address the wider determinants of health before children reach crisis point. Further to this, c</w:t>
      </w:r>
      <w:r w:rsidR="00681458" w:rsidRPr="00D371CB">
        <w:rPr>
          <w:rFonts w:ascii="Arial" w:hAnsi="Arial" w:cs="Arial"/>
          <w:color w:val="000000"/>
          <w:sz w:val="24"/>
          <w:szCs w:val="24"/>
        </w:rPr>
        <w:t xml:space="preserve">urrent policy initiatives in England are seeking to improve access to healthcare,  through neighbourhood-based health centres </w:t>
      </w:r>
      <w:r w:rsidR="00681458" w:rsidRPr="00D371CB">
        <w:rPr>
          <w:rFonts w:ascii="Arial" w:hAnsi="Arial" w:cs="Arial"/>
          <w:color w:val="000000"/>
          <w:sz w:val="24"/>
          <w:szCs w:val="24"/>
          <w:vertAlign w:val="superscript"/>
        </w:rPr>
        <w:fldChar w:fldCharType="begin"/>
      </w:r>
      <w:r w:rsidR="00681458" w:rsidRPr="00D371CB">
        <w:rPr>
          <w:rFonts w:ascii="Arial" w:hAnsi="Arial" w:cs="Arial"/>
          <w:color w:val="000000"/>
          <w:sz w:val="24"/>
          <w:szCs w:val="24"/>
          <w:vertAlign w:val="superscript"/>
        </w:rPr>
        <w:instrText xml:space="preserve"> ADDIN EN.CITE &lt;EndNote&gt;&lt;Cite&gt;&lt;Author&gt;Department of Health and Social Care&lt;/Author&gt;&lt;Year&gt;2025&lt;/Year&gt;&lt;RecNum&gt;159&lt;/RecNum&gt;&lt;DisplayText&gt;(175)&lt;/DisplayText&gt;&lt;record&gt;&lt;rec-number&gt;159&lt;/rec-number&gt;&lt;foreign-keys&gt;&lt;key app="EN" db-id="fswf2f50rpt5exeeartv5st7x09sxferextt" timestamp="1751920230"&gt;159&lt;/key&gt;&lt;/foreign-keys&gt;&lt;ref-type name="Report"&gt;27&lt;/ref-type&gt;&lt;contributors&gt;&lt;authors&gt;&lt;author&gt;Department of Health and Social Care,. Prime Minister&amp;apos;s Office&lt;/author&gt;&lt;/authors&gt;&lt;/contributors&gt;&lt;titles&gt;&lt;title&gt;Fit for the future: 10 Year Health Plan for England&lt;/title&gt;&lt;/titles&gt;&lt;dates&gt;&lt;year&gt;2025&lt;/year&gt;&lt;/dates&gt;&lt;urls&gt;&lt;related-urls&gt;&lt;url&gt;https://www.gov.uk/government/publications/10-year-health-plan-for-england-fit-for-the-future/fit-for-the-future-10-year-health-plan-for-england-executive-summary&lt;/url&gt;&lt;/related-urls&gt;&lt;/urls&gt;&lt;access-date&gt;07/07/2025&lt;/access-date&gt;&lt;/record&gt;&lt;/Cite&gt;&lt;/EndNote&gt;</w:instrText>
      </w:r>
      <w:r w:rsidR="00681458" w:rsidRPr="00D371CB">
        <w:rPr>
          <w:rFonts w:ascii="Arial" w:hAnsi="Arial" w:cs="Arial"/>
          <w:color w:val="000000"/>
          <w:sz w:val="24"/>
          <w:szCs w:val="24"/>
          <w:vertAlign w:val="superscript"/>
        </w:rPr>
        <w:fldChar w:fldCharType="separate"/>
      </w:r>
      <w:r w:rsidR="00681458" w:rsidRPr="00D371CB">
        <w:rPr>
          <w:rFonts w:ascii="Arial" w:hAnsi="Arial" w:cs="Arial"/>
          <w:noProof/>
          <w:color w:val="000000"/>
          <w:sz w:val="24"/>
          <w:szCs w:val="24"/>
          <w:vertAlign w:val="superscript"/>
        </w:rPr>
        <w:t>(175)</w:t>
      </w:r>
      <w:r w:rsidR="00681458" w:rsidRPr="00D371CB">
        <w:rPr>
          <w:rFonts w:ascii="Arial" w:hAnsi="Arial" w:cs="Arial"/>
          <w:color w:val="000000"/>
          <w:sz w:val="24"/>
          <w:szCs w:val="24"/>
          <w:vertAlign w:val="superscript"/>
        </w:rPr>
        <w:fldChar w:fldCharType="end"/>
      </w:r>
      <w:r w:rsidR="00681458" w:rsidRPr="00D371CB">
        <w:rPr>
          <w:rFonts w:ascii="Arial" w:hAnsi="Arial" w:cs="Arial"/>
          <w:color w:val="000000"/>
          <w:sz w:val="24"/>
          <w:szCs w:val="24"/>
        </w:rPr>
        <w:t>. This may provide opportunities to strengthen protective systems for children, provid</w:t>
      </w:r>
      <w:r w:rsidR="0052492B" w:rsidRPr="00D371CB">
        <w:rPr>
          <w:rFonts w:ascii="Arial" w:hAnsi="Arial" w:cs="Arial"/>
          <w:color w:val="000000"/>
          <w:sz w:val="24"/>
          <w:szCs w:val="24"/>
        </w:rPr>
        <w:t>ing</w:t>
      </w:r>
      <w:r w:rsidR="00681458" w:rsidRPr="00D371CB">
        <w:rPr>
          <w:rFonts w:ascii="Arial" w:hAnsi="Arial" w:cs="Arial"/>
          <w:color w:val="000000"/>
          <w:sz w:val="24"/>
          <w:szCs w:val="24"/>
        </w:rPr>
        <w:t xml:space="preserve"> accessibility, inclusivity and cultural responsiveness </w:t>
      </w:r>
      <w:r w:rsidR="00671F8E" w:rsidRPr="00D371CB">
        <w:rPr>
          <w:rFonts w:ascii="Arial" w:hAnsi="Arial" w:cs="Arial"/>
          <w:color w:val="000000"/>
          <w:sz w:val="24"/>
          <w:szCs w:val="24"/>
        </w:rPr>
        <w:t>remain</w:t>
      </w:r>
      <w:r w:rsidR="00681458" w:rsidRPr="00D371CB">
        <w:rPr>
          <w:rFonts w:ascii="Arial" w:hAnsi="Arial" w:cs="Arial"/>
          <w:color w:val="000000"/>
          <w:sz w:val="24"/>
          <w:szCs w:val="24"/>
        </w:rPr>
        <w:t xml:space="preserve"> central to both the planning and implementation of these centres.</w:t>
      </w:r>
    </w:p>
    <w:p w14:paraId="37A502D1" w14:textId="23DC5DC7" w:rsidR="005B6909" w:rsidRPr="00D371CB" w:rsidRDefault="00DA3918" w:rsidP="00D371CB">
      <w:pPr>
        <w:spacing w:line="480" w:lineRule="auto"/>
        <w:ind w:left="-360"/>
        <w:jc w:val="both"/>
        <w:rPr>
          <w:rFonts w:ascii="Arial" w:eastAsia="Times New Roman" w:hAnsi="Arial" w:cs="Arial"/>
          <w:color w:val="000000"/>
          <w:kern w:val="0"/>
          <w:sz w:val="24"/>
          <w:szCs w:val="24"/>
          <w:lang w:eastAsia="en-GB"/>
        </w:rPr>
      </w:pPr>
      <w:r w:rsidRPr="00D371CB">
        <w:rPr>
          <w:rFonts w:ascii="Arial" w:eastAsia="Times New Roman" w:hAnsi="Arial" w:cs="Arial"/>
          <w:color w:val="000000"/>
          <w:kern w:val="0"/>
          <w:sz w:val="24"/>
          <w:szCs w:val="24"/>
          <w:lang w:eastAsia="en-GB"/>
        </w:rPr>
        <w:lastRenderedPageBreak/>
        <w:t xml:space="preserve">The review also identified evidence </w:t>
      </w:r>
      <w:r w:rsidR="00C451D9" w:rsidRPr="00D371CB">
        <w:rPr>
          <w:rFonts w:ascii="Arial" w:eastAsia="Times New Roman" w:hAnsi="Arial" w:cs="Arial"/>
          <w:color w:val="000000"/>
          <w:kern w:val="0"/>
          <w:sz w:val="24"/>
          <w:szCs w:val="24"/>
          <w:lang w:eastAsia="en-GB"/>
        </w:rPr>
        <w:t>which indicated that some children from more socially advantaged backgrounds experienced some adverse health outcomes. These were</w:t>
      </w:r>
      <w:r w:rsidR="00374213" w:rsidRPr="00D371CB">
        <w:rPr>
          <w:rFonts w:ascii="Arial" w:eastAsia="Times New Roman" w:hAnsi="Arial" w:cs="Arial"/>
          <w:color w:val="000000"/>
          <w:kern w:val="0"/>
          <w:sz w:val="24"/>
          <w:szCs w:val="24"/>
          <w:lang w:eastAsia="en-GB"/>
        </w:rPr>
        <w:t xml:space="preserve"> </w:t>
      </w:r>
      <w:r w:rsidR="00F76F36" w:rsidRPr="00D371CB">
        <w:rPr>
          <w:rFonts w:ascii="Arial" w:eastAsia="Times New Roman" w:hAnsi="Arial" w:cs="Arial"/>
          <w:color w:val="000000"/>
          <w:kern w:val="0"/>
          <w:sz w:val="24"/>
          <w:szCs w:val="24"/>
          <w:lang w:eastAsia="en-GB"/>
        </w:rPr>
        <w:t xml:space="preserve">far fewer, </w:t>
      </w:r>
      <w:r w:rsidR="00374213" w:rsidRPr="00D371CB">
        <w:rPr>
          <w:rFonts w:ascii="Arial" w:eastAsia="Times New Roman" w:hAnsi="Arial" w:cs="Arial"/>
          <w:color w:val="000000"/>
          <w:kern w:val="0"/>
          <w:sz w:val="24"/>
          <w:szCs w:val="24"/>
          <w:lang w:eastAsia="en-GB"/>
        </w:rPr>
        <w:t>than those reporting on the adverse health outcomes of deprived children</w:t>
      </w:r>
      <w:r w:rsidR="005C05E5" w:rsidRPr="00D371CB">
        <w:rPr>
          <w:rFonts w:ascii="Arial" w:eastAsia="Times New Roman" w:hAnsi="Arial" w:cs="Arial"/>
          <w:color w:val="000000"/>
          <w:kern w:val="0"/>
          <w:sz w:val="24"/>
          <w:szCs w:val="24"/>
          <w:lang w:eastAsia="en-GB"/>
        </w:rPr>
        <w:t>.</w:t>
      </w:r>
      <w:r w:rsidR="00AA1F09" w:rsidRPr="00D371CB">
        <w:rPr>
          <w:rFonts w:ascii="Arial" w:eastAsia="Times New Roman" w:hAnsi="Arial" w:cs="Arial"/>
          <w:color w:val="000000"/>
          <w:kern w:val="0"/>
          <w:sz w:val="24"/>
          <w:szCs w:val="24"/>
          <w:lang w:eastAsia="en-GB"/>
        </w:rPr>
        <w:t xml:space="preserve"> </w:t>
      </w:r>
      <w:r w:rsidR="006D7F34" w:rsidRPr="00D371CB">
        <w:rPr>
          <w:rFonts w:ascii="Arial" w:eastAsia="Times New Roman" w:hAnsi="Arial" w:cs="Arial"/>
          <w:color w:val="000000"/>
          <w:kern w:val="0"/>
          <w:sz w:val="24"/>
          <w:szCs w:val="24"/>
          <w:lang w:eastAsia="en-GB"/>
        </w:rPr>
        <w:t>It is possible advantaged children experienced unique stressors during the pandemic</w:t>
      </w:r>
      <w:r w:rsidR="000D0576" w:rsidRPr="00D371CB">
        <w:rPr>
          <w:rFonts w:ascii="Arial" w:eastAsia="Times New Roman" w:hAnsi="Arial" w:cs="Arial"/>
          <w:color w:val="000000"/>
          <w:kern w:val="0"/>
          <w:sz w:val="24"/>
          <w:szCs w:val="24"/>
          <w:lang w:eastAsia="en-GB"/>
        </w:rPr>
        <w:t>, or</w:t>
      </w:r>
      <w:r w:rsidR="00D06018" w:rsidRPr="00D371CB">
        <w:rPr>
          <w:rFonts w:ascii="Arial" w:eastAsia="Times New Roman" w:hAnsi="Arial" w:cs="Arial"/>
          <w:color w:val="000000"/>
          <w:kern w:val="0"/>
          <w:sz w:val="24"/>
          <w:szCs w:val="24"/>
          <w:lang w:eastAsia="en-GB"/>
        </w:rPr>
        <w:t xml:space="preserve"> that</w:t>
      </w:r>
      <w:r w:rsidR="00EC2B4C" w:rsidRPr="00D371CB">
        <w:rPr>
          <w:rFonts w:ascii="Arial" w:eastAsia="Times New Roman" w:hAnsi="Arial" w:cs="Arial"/>
          <w:color w:val="000000"/>
          <w:kern w:val="0"/>
          <w:sz w:val="24"/>
          <w:szCs w:val="24"/>
          <w:lang w:eastAsia="en-GB"/>
        </w:rPr>
        <w:t xml:space="preserve"> </w:t>
      </w:r>
      <w:r w:rsidR="001E52FA" w:rsidRPr="00D371CB">
        <w:rPr>
          <w:rFonts w:ascii="Arial" w:eastAsia="Times New Roman" w:hAnsi="Arial" w:cs="Arial"/>
          <w:color w:val="000000"/>
          <w:kern w:val="0"/>
          <w:sz w:val="24"/>
          <w:szCs w:val="24"/>
          <w:lang w:eastAsia="en-GB"/>
        </w:rPr>
        <w:t xml:space="preserve">educated parents </w:t>
      </w:r>
      <w:r w:rsidR="00EC2B4C" w:rsidRPr="00D371CB">
        <w:rPr>
          <w:rFonts w:ascii="Arial" w:eastAsia="Times New Roman" w:hAnsi="Arial" w:cs="Arial"/>
          <w:color w:val="000000"/>
          <w:kern w:val="0"/>
          <w:sz w:val="24"/>
          <w:szCs w:val="24"/>
          <w:lang w:eastAsia="en-GB"/>
        </w:rPr>
        <w:t>may feel more</w:t>
      </w:r>
      <w:r w:rsidR="00676AD3" w:rsidRPr="00D371CB">
        <w:rPr>
          <w:rFonts w:ascii="Arial" w:eastAsia="Times New Roman" w:hAnsi="Arial" w:cs="Arial"/>
          <w:color w:val="000000"/>
          <w:kern w:val="0"/>
          <w:sz w:val="24"/>
          <w:szCs w:val="24"/>
          <w:lang w:eastAsia="en-GB"/>
        </w:rPr>
        <w:t xml:space="preserve"> empowered to</w:t>
      </w:r>
      <w:r w:rsidR="001E52FA" w:rsidRPr="00D371CB">
        <w:rPr>
          <w:rFonts w:ascii="Arial" w:eastAsia="Times New Roman" w:hAnsi="Arial" w:cs="Arial"/>
          <w:color w:val="000000"/>
          <w:kern w:val="0"/>
          <w:sz w:val="24"/>
          <w:szCs w:val="24"/>
          <w:lang w:eastAsia="en-GB"/>
        </w:rPr>
        <w:t xml:space="preserve"> advocate on behalf of their child </w:t>
      </w:r>
      <w:r w:rsidR="00D06018" w:rsidRPr="00D371CB">
        <w:rPr>
          <w:rFonts w:ascii="Arial" w:eastAsia="Times New Roman" w:hAnsi="Arial" w:cs="Arial"/>
          <w:color w:val="000000"/>
          <w:kern w:val="0"/>
          <w:sz w:val="24"/>
          <w:szCs w:val="24"/>
          <w:lang w:eastAsia="en-GB"/>
        </w:rPr>
        <w:t>including</w:t>
      </w:r>
      <w:r w:rsidR="00EC2B4C" w:rsidRPr="00D371CB">
        <w:rPr>
          <w:rFonts w:ascii="Arial" w:eastAsia="Times New Roman" w:hAnsi="Arial" w:cs="Arial"/>
          <w:color w:val="000000"/>
          <w:kern w:val="0"/>
          <w:sz w:val="24"/>
          <w:szCs w:val="24"/>
          <w:lang w:eastAsia="en-GB"/>
        </w:rPr>
        <w:t xml:space="preserve"> hav</w:t>
      </w:r>
      <w:r w:rsidR="00D06018" w:rsidRPr="00D371CB">
        <w:rPr>
          <w:rFonts w:ascii="Arial" w:eastAsia="Times New Roman" w:hAnsi="Arial" w:cs="Arial"/>
          <w:color w:val="000000"/>
          <w:kern w:val="0"/>
          <w:sz w:val="24"/>
          <w:szCs w:val="24"/>
          <w:lang w:eastAsia="en-GB"/>
        </w:rPr>
        <w:t>ing</w:t>
      </w:r>
      <w:r w:rsidR="00EC2B4C" w:rsidRPr="00D371CB">
        <w:rPr>
          <w:rFonts w:ascii="Arial" w:eastAsia="Times New Roman" w:hAnsi="Arial" w:cs="Arial"/>
          <w:color w:val="000000"/>
          <w:kern w:val="0"/>
          <w:sz w:val="24"/>
          <w:szCs w:val="24"/>
          <w:lang w:eastAsia="en-GB"/>
        </w:rPr>
        <w:t xml:space="preserve"> the</w:t>
      </w:r>
      <w:r w:rsidR="00D06018" w:rsidRPr="00D371CB">
        <w:rPr>
          <w:rFonts w:ascii="Arial" w:eastAsia="Times New Roman" w:hAnsi="Arial" w:cs="Arial"/>
          <w:color w:val="000000"/>
          <w:kern w:val="0"/>
          <w:sz w:val="24"/>
          <w:szCs w:val="24"/>
          <w:lang w:eastAsia="en-GB"/>
        </w:rPr>
        <w:t xml:space="preserve"> required</w:t>
      </w:r>
      <w:r w:rsidR="00EC2B4C" w:rsidRPr="00D371CB">
        <w:rPr>
          <w:rFonts w:ascii="Arial" w:eastAsia="Times New Roman" w:hAnsi="Arial" w:cs="Arial"/>
          <w:color w:val="000000"/>
          <w:kern w:val="0"/>
          <w:sz w:val="24"/>
          <w:szCs w:val="24"/>
          <w:lang w:eastAsia="en-GB"/>
        </w:rPr>
        <w:t xml:space="preserve"> skillsets to familiarise themselves with </w:t>
      </w:r>
      <w:r w:rsidR="00C61680" w:rsidRPr="00D371CB">
        <w:rPr>
          <w:rFonts w:ascii="Arial" w:eastAsia="Times New Roman" w:hAnsi="Arial" w:cs="Arial"/>
          <w:color w:val="000000"/>
          <w:kern w:val="0"/>
          <w:sz w:val="24"/>
          <w:szCs w:val="24"/>
          <w:lang w:eastAsia="en-GB"/>
        </w:rPr>
        <w:t>service delivery</w:t>
      </w:r>
      <w:r w:rsidR="008C1F29" w:rsidRPr="00D371CB">
        <w:rPr>
          <w:rFonts w:ascii="Arial" w:eastAsia="Times New Roman" w:hAnsi="Arial" w:cs="Arial"/>
          <w:color w:val="000000"/>
          <w:kern w:val="0"/>
          <w:sz w:val="24"/>
          <w:szCs w:val="24"/>
          <w:lang w:eastAsia="en-GB"/>
        </w:rPr>
        <w:t>, legislation and budgetary issues associated with their child’s condition</w:t>
      </w:r>
      <w:r w:rsidR="009E0FA1" w:rsidRPr="00D371CB">
        <w:rPr>
          <w:rFonts w:ascii="Arial" w:eastAsia="Times New Roman" w:hAnsi="Arial" w:cs="Arial"/>
          <w:color w:val="000000"/>
          <w:kern w:val="0"/>
          <w:sz w:val="24"/>
          <w:szCs w:val="24"/>
          <w:vertAlign w:val="superscript"/>
          <w:lang w:eastAsia="en-GB"/>
        </w:rPr>
        <w:fldChar w:fldCharType="begin">
          <w:fldData xml:space="preserve">PEVuZE5vdGU+PENpdGU+PEF1dGhvcj5Fd2xlczwvQXV0aG9yPjxZZWFyPjIwMTQ8L1llYXI+PFJl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</w:fldData>
        </w:fldChar>
      </w:r>
      <w:r w:rsidR="004B53F0" w:rsidRPr="00D371CB">
        <w:rPr>
          <w:rFonts w:ascii="Arial" w:eastAsia="Times New Roman" w:hAnsi="Arial" w:cs="Arial"/>
          <w:color w:val="000000"/>
          <w:kern w:val="0"/>
          <w:sz w:val="24"/>
          <w:szCs w:val="24"/>
          <w:vertAlign w:val="superscript"/>
          <w:lang w:eastAsia="en-GB"/>
        </w:rPr>
        <w:instrText xml:space="preserve"> ADDIN EN.CITE </w:instrTex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PEVuZE5vdGU+PENpdGU+PEF1dGhvcj5Fd2xlczwvQXV0aG9yPjxZZWFyPjIwMTQ8L1llYXI+PFJl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</w:fldData>
        </w:fldChar>
      </w:r>
      <w:r w:rsidR="004B53F0" w:rsidRPr="00D371CB">
        <w:rPr>
          <w:rFonts w:ascii="Arial" w:eastAsia="Times New Roman" w:hAnsi="Arial" w:cs="Arial"/>
          <w:color w:val="000000"/>
          <w:kern w:val="0"/>
          <w:sz w:val="24"/>
          <w:szCs w:val="24"/>
          <w:vertAlign w:val="superscript"/>
          <w:lang w:eastAsia="en-GB"/>
        </w:rPr>
        <w:instrText xml:space="preserve"> ADDIN EN.CITE.DATA </w:instrText>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end"/>
      </w:r>
      <w:r w:rsidR="009E0FA1" w:rsidRPr="00D371CB">
        <w:rPr>
          <w:rFonts w:ascii="Arial" w:eastAsia="Times New Roman" w:hAnsi="Arial" w:cs="Arial"/>
          <w:color w:val="000000"/>
          <w:kern w:val="0"/>
          <w:sz w:val="24"/>
          <w:szCs w:val="24"/>
          <w:vertAlign w:val="superscript"/>
          <w:lang w:eastAsia="en-GB"/>
        </w:rPr>
      </w:r>
      <w:r w:rsidR="009E0FA1"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(176, 177)</w:t>
      </w:r>
      <w:r w:rsidR="009E0FA1" w:rsidRPr="00D371CB">
        <w:rPr>
          <w:rFonts w:ascii="Arial" w:eastAsia="Times New Roman" w:hAnsi="Arial" w:cs="Arial"/>
          <w:color w:val="000000"/>
          <w:kern w:val="0"/>
          <w:sz w:val="24"/>
          <w:szCs w:val="24"/>
          <w:vertAlign w:val="superscript"/>
          <w:lang w:eastAsia="en-GB"/>
        </w:rPr>
        <w:fldChar w:fldCharType="end"/>
      </w:r>
      <w:r w:rsidR="00C61680" w:rsidRPr="00D371CB">
        <w:rPr>
          <w:rFonts w:ascii="Arial" w:eastAsia="Times New Roman" w:hAnsi="Arial" w:cs="Arial"/>
          <w:color w:val="000000"/>
          <w:kern w:val="0"/>
          <w:sz w:val="24"/>
          <w:szCs w:val="24"/>
          <w:lang w:eastAsia="en-GB"/>
        </w:rPr>
        <w:t xml:space="preserve">. </w:t>
      </w:r>
      <w:r w:rsidR="00AA6668" w:rsidRPr="00D371CB">
        <w:rPr>
          <w:rFonts w:ascii="Arial" w:eastAsia="Times New Roman" w:hAnsi="Arial" w:cs="Arial"/>
          <w:color w:val="000000"/>
          <w:kern w:val="0"/>
          <w:sz w:val="24"/>
          <w:szCs w:val="24"/>
          <w:lang w:eastAsia="en-GB"/>
        </w:rPr>
        <w:t xml:space="preserve">Additionally, higher income families are better able to </w:t>
      </w:r>
      <w:r w:rsidR="00AF45D1" w:rsidRPr="00D371CB">
        <w:rPr>
          <w:rFonts w:ascii="Arial" w:eastAsia="Times New Roman" w:hAnsi="Arial" w:cs="Arial"/>
          <w:color w:val="000000"/>
          <w:kern w:val="0"/>
          <w:sz w:val="24"/>
          <w:szCs w:val="24"/>
          <w:lang w:eastAsia="en-GB"/>
        </w:rPr>
        <w:t>pay for health services and support which meet their child’s needs</w:t>
      </w:r>
      <w:r w:rsidR="00316F87" w:rsidRPr="00D371CB">
        <w:rPr>
          <w:rFonts w:ascii="Arial" w:eastAsia="Times New Roman" w:hAnsi="Arial" w:cs="Arial"/>
          <w:color w:val="000000"/>
          <w:kern w:val="0"/>
          <w:sz w:val="24"/>
          <w:szCs w:val="24"/>
          <w:vertAlign w:val="superscript"/>
          <w:lang w:eastAsia="en-GB"/>
        </w:rPr>
        <w:fldChar w:fldCharType="begin"/>
      </w:r>
      <w:r w:rsidR="004B53F0" w:rsidRPr="00D371CB">
        <w:rPr>
          <w:rFonts w:ascii="Arial" w:eastAsia="Times New Roman" w:hAnsi="Arial" w:cs="Arial"/>
          <w:color w:val="000000"/>
          <w:kern w:val="0"/>
          <w:sz w:val="24"/>
          <w:szCs w:val="24"/>
          <w:vertAlign w:val="superscript"/>
          <w:lang w:eastAsia="en-GB"/>
        </w:rPr>
        <w:instrText xml:space="preserve"> ADDIN EN.CITE &lt;EndNote&gt;&lt;Cite&gt;&lt;Author&gt;Ewles&lt;/Author&gt;&lt;Year&gt;2014&lt;/Year&gt;&lt;RecNum&gt;162&lt;/RecNum&gt;&lt;DisplayText&gt;(176)&lt;/DisplayText&gt;&lt;record&gt;&lt;rec-number&gt;162&lt;/rec-number&gt;&lt;foreign-keys&gt;&lt;key app="EN" db-id="fswf2f50rpt5exeeartv5st7x09sxferextt" timestamp="1754411766"&gt;162&lt;/key&gt;&lt;/foreign-keys&gt;&lt;ref-type name="Journal Article"&gt;17&lt;/ref-type&gt;&lt;contributors&gt;&lt;authors&gt;&lt;author&gt;Ewles, Grace&lt;/author&gt;&lt;author&gt;Clifford, Tessen&lt;/author&gt;&lt;author&gt;Minnes, Patricia&lt;/author&gt;&lt;/authors&gt;&lt;/contributors&gt;&lt;titles&gt;&lt;title&gt;Predictors of advocacy in parents of children with autism spectrum disorders&lt;/title&gt;&lt;secondary-title&gt;Journal on Developmental Disabilities&lt;/secondary-title&gt;&lt;/titles&gt;&lt;periodical&gt;&lt;full-title&gt;Journal on Developmental Disabilities&lt;/full-title&gt;&lt;/periodical&gt;&lt;pages&gt;73&lt;/pages&gt;&lt;volume&gt;20&lt;/volume&gt;&lt;number&gt;1&lt;/number&gt;&lt;dates&gt;&lt;year&gt;2014&lt;/year&gt;&lt;/dates&gt;&lt;isbn&gt;1188-9136&lt;/isbn&gt;&lt;urls&gt;&lt;/urls&gt;&lt;/record&gt;&lt;/Cite&gt;&lt;/EndNote&gt;</w:instrText>
      </w:r>
      <w:r w:rsidR="00316F87"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(176)</w:t>
      </w:r>
      <w:r w:rsidR="00316F87" w:rsidRPr="00D371CB">
        <w:rPr>
          <w:rFonts w:ascii="Arial" w:eastAsia="Times New Roman" w:hAnsi="Arial" w:cs="Arial"/>
          <w:color w:val="000000"/>
          <w:kern w:val="0"/>
          <w:sz w:val="24"/>
          <w:szCs w:val="24"/>
          <w:vertAlign w:val="superscript"/>
          <w:lang w:eastAsia="en-GB"/>
        </w:rPr>
        <w:fldChar w:fldCharType="end"/>
      </w:r>
      <w:r w:rsidR="00316F87" w:rsidRPr="00D371CB">
        <w:rPr>
          <w:rFonts w:ascii="Arial" w:eastAsia="Times New Roman" w:hAnsi="Arial" w:cs="Arial"/>
          <w:color w:val="000000"/>
          <w:kern w:val="0"/>
          <w:sz w:val="24"/>
          <w:szCs w:val="24"/>
          <w:lang w:eastAsia="en-GB"/>
        </w:rPr>
        <w:t>, lead</w:t>
      </w:r>
      <w:r w:rsidR="00CE6520" w:rsidRPr="00D371CB">
        <w:rPr>
          <w:rFonts w:ascii="Arial" w:eastAsia="Times New Roman" w:hAnsi="Arial" w:cs="Arial"/>
          <w:color w:val="000000"/>
          <w:kern w:val="0"/>
          <w:sz w:val="24"/>
          <w:szCs w:val="24"/>
          <w:lang w:eastAsia="en-GB"/>
        </w:rPr>
        <w:t>ing</w:t>
      </w:r>
      <w:r w:rsidR="00316F87" w:rsidRPr="00D371CB">
        <w:rPr>
          <w:rFonts w:ascii="Arial" w:eastAsia="Times New Roman" w:hAnsi="Arial" w:cs="Arial"/>
          <w:color w:val="000000"/>
          <w:kern w:val="0"/>
          <w:sz w:val="24"/>
          <w:szCs w:val="24"/>
          <w:lang w:eastAsia="en-GB"/>
        </w:rPr>
        <w:t xml:space="preserve"> to children getting earlier diagnoses</w:t>
      </w:r>
      <w:r w:rsidR="00BC7B00" w:rsidRPr="00D371CB">
        <w:rPr>
          <w:rFonts w:ascii="Arial" w:eastAsia="Times New Roman" w:hAnsi="Arial" w:cs="Arial"/>
          <w:color w:val="000000"/>
          <w:kern w:val="0"/>
          <w:sz w:val="24"/>
          <w:szCs w:val="24"/>
          <w:lang w:eastAsia="en-GB"/>
        </w:rPr>
        <w:t>.</w:t>
      </w:r>
      <w:r w:rsidR="00E624D7" w:rsidRPr="00D371CB">
        <w:rPr>
          <w:rFonts w:ascii="Arial" w:eastAsia="Times New Roman" w:hAnsi="Arial" w:cs="Arial"/>
          <w:color w:val="000000"/>
          <w:kern w:val="0"/>
          <w:sz w:val="24"/>
          <w:szCs w:val="24"/>
          <w:lang w:eastAsia="en-GB"/>
        </w:rPr>
        <w:t xml:space="preserve"> </w:t>
      </w:r>
      <w:r w:rsidR="000B0104" w:rsidRPr="00D371CB">
        <w:rPr>
          <w:rFonts w:ascii="Arial" w:eastAsia="Times New Roman" w:hAnsi="Arial" w:cs="Arial"/>
          <w:color w:val="000000"/>
          <w:kern w:val="0"/>
          <w:sz w:val="24"/>
          <w:szCs w:val="24"/>
          <w:lang w:eastAsia="en-GB"/>
        </w:rPr>
        <w:t>This reinforces the importance of avoiding simplistic assumptions regarding children’s e</w:t>
      </w:r>
      <w:r w:rsidR="00223B56" w:rsidRPr="00D371CB">
        <w:rPr>
          <w:rFonts w:ascii="Arial" w:eastAsia="Times New Roman" w:hAnsi="Arial" w:cs="Arial"/>
          <w:color w:val="000000"/>
          <w:kern w:val="0"/>
          <w:sz w:val="24"/>
          <w:szCs w:val="24"/>
          <w:lang w:eastAsia="en-GB"/>
        </w:rPr>
        <w:t>xperiences of the pandemic</w:t>
      </w:r>
      <w:r w:rsidR="00D938FA" w:rsidRPr="00D371CB">
        <w:rPr>
          <w:rFonts w:ascii="Arial" w:eastAsia="Times New Roman" w:hAnsi="Arial" w:cs="Arial"/>
          <w:color w:val="000000"/>
          <w:kern w:val="0"/>
          <w:sz w:val="24"/>
          <w:szCs w:val="24"/>
          <w:lang w:eastAsia="en-GB"/>
        </w:rPr>
        <w:t xml:space="preserve"> and disadvantage</w:t>
      </w:r>
      <w:r w:rsidR="00775369" w:rsidRPr="00D371CB">
        <w:rPr>
          <w:rFonts w:ascii="Arial" w:eastAsia="Times New Roman" w:hAnsi="Arial" w:cs="Arial"/>
          <w:color w:val="000000"/>
          <w:kern w:val="0"/>
          <w:sz w:val="24"/>
          <w:szCs w:val="24"/>
          <w:lang w:eastAsia="en-GB"/>
        </w:rPr>
        <w:t xml:space="preserve">, which appeared to be highly </w:t>
      </w:r>
      <w:r w:rsidR="00D040F4" w:rsidRPr="00D371CB">
        <w:rPr>
          <w:rFonts w:ascii="Arial" w:eastAsia="Times New Roman" w:hAnsi="Arial" w:cs="Arial"/>
          <w:color w:val="000000"/>
          <w:kern w:val="0"/>
          <w:sz w:val="24"/>
          <w:szCs w:val="24"/>
          <w:lang w:eastAsia="en-GB"/>
        </w:rPr>
        <w:t>context dependent</w:t>
      </w:r>
      <w:r w:rsidR="00775369" w:rsidRPr="00D371CB">
        <w:rPr>
          <w:rFonts w:ascii="Arial" w:eastAsia="Times New Roman" w:hAnsi="Arial" w:cs="Arial"/>
          <w:color w:val="000000"/>
          <w:kern w:val="0"/>
          <w:sz w:val="24"/>
          <w:szCs w:val="24"/>
          <w:lang w:eastAsia="en-GB"/>
        </w:rPr>
        <w:t>.</w:t>
      </w:r>
    </w:p>
    <w:p w14:paraId="36FE8D1E" w14:textId="16AD4461" w:rsidR="00273D6D" w:rsidRPr="00D371CB" w:rsidRDefault="00014610" w:rsidP="00D371CB">
      <w:pPr>
        <w:spacing w:line="480" w:lineRule="auto"/>
        <w:ind w:left="-360"/>
        <w:jc w:val="both"/>
        <w:rPr>
          <w:rFonts w:ascii="Arial" w:hAnsi="Arial" w:cs="Arial"/>
          <w:color w:val="000000"/>
          <w:sz w:val="24"/>
          <w:szCs w:val="24"/>
        </w:rPr>
      </w:pPr>
      <w:r w:rsidRPr="00D371CB">
        <w:rPr>
          <w:rFonts w:ascii="Arial" w:eastAsia="Times New Roman" w:hAnsi="Arial" w:cs="Arial"/>
          <w:color w:val="000000"/>
          <w:kern w:val="0"/>
          <w:sz w:val="24"/>
          <w:szCs w:val="24"/>
          <w:lang w:eastAsia="en-GB"/>
        </w:rPr>
        <w:t>W</w:t>
      </w:r>
      <w:r w:rsidR="0095275E" w:rsidRPr="00D371CB">
        <w:rPr>
          <w:rFonts w:ascii="Arial" w:eastAsia="Times New Roman" w:hAnsi="Arial" w:cs="Arial"/>
          <w:color w:val="000000"/>
          <w:kern w:val="0"/>
          <w:sz w:val="24"/>
          <w:szCs w:val="24"/>
          <w:lang w:eastAsia="en-GB"/>
        </w:rPr>
        <w:t>hilst the health of deprived children mostly got worse since COVID-19,</w:t>
      </w:r>
      <w:r w:rsidR="004932C3" w:rsidRPr="00D371CB">
        <w:rPr>
          <w:rFonts w:ascii="Arial" w:eastAsia="Times New Roman" w:hAnsi="Arial" w:cs="Arial"/>
          <w:color w:val="000000"/>
          <w:kern w:val="0"/>
          <w:sz w:val="24"/>
          <w:szCs w:val="24"/>
          <w:lang w:eastAsia="en-GB"/>
        </w:rPr>
        <w:t xml:space="preserve"> this review highlighted evidence showing that</w:t>
      </w:r>
      <w:r w:rsidR="0095275E" w:rsidRPr="00D371CB">
        <w:rPr>
          <w:rFonts w:ascii="Arial" w:eastAsia="Times New Roman" w:hAnsi="Arial" w:cs="Arial"/>
          <w:color w:val="000000"/>
          <w:kern w:val="0"/>
          <w:sz w:val="24"/>
          <w:szCs w:val="24"/>
          <w:lang w:eastAsia="en-GB"/>
        </w:rPr>
        <w:t xml:space="preserve"> it did occasionally improve, showing that in some situations</w:t>
      </w:r>
      <w:r w:rsidR="00034F55" w:rsidRPr="00D371CB">
        <w:rPr>
          <w:rFonts w:ascii="Arial" w:eastAsia="Times New Roman" w:hAnsi="Arial" w:cs="Arial"/>
          <w:color w:val="000000"/>
          <w:kern w:val="0"/>
          <w:sz w:val="24"/>
          <w:szCs w:val="24"/>
          <w:lang w:eastAsia="en-GB"/>
        </w:rPr>
        <w:t xml:space="preserve"> household and neighbourhood inequalities</w:t>
      </w:r>
      <w:r w:rsidR="0095275E" w:rsidRPr="00D371CB">
        <w:rPr>
          <w:rFonts w:ascii="Arial" w:eastAsia="Times New Roman" w:hAnsi="Arial" w:cs="Arial"/>
          <w:color w:val="000000"/>
          <w:kern w:val="0"/>
          <w:sz w:val="24"/>
          <w:szCs w:val="24"/>
          <w:lang w:eastAsia="en-GB"/>
        </w:rPr>
        <w:t xml:space="preserve"> may be serving as a protective factor</w:t>
      </w:r>
      <w:r w:rsidR="0095275E" w:rsidRPr="00D371CB">
        <w:rPr>
          <w:rFonts w:ascii="Arial" w:eastAsia="Times New Roman" w:hAnsi="Arial" w:cs="Arial"/>
          <w:color w:val="000000"/>
          <w:kern w:val="0"/>
          <w:sz w:val="24"/>
          <w:szCs w:val="24"/>
          <w:vertAlign w:val="superscript"/>
          <w:lang w:eastAsia="en-GB"/>
        </w:rPr>
        <w:fldChar w:fldCharType="begin">
          <w:fldData xml:space="preserve">PEVuZE5vdGU+PENpdGU+PEF1dGhvcj5Db3N0PC9BdXRob3I+PFllYXI+MjAyMjwvWWVhcj48UmVj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</w:fldData>
        </w:fldChar>
      </w:r>
      <w:r w:rsidR="004B53F0" w:rsidRPr="00D371CB">
        <w:rPr>
          <w:rFonts w:ascii="Arial" w:eastAsia="Times New Roman" w:hAnsi="Arial" w:cs="Arial"/>
          <w:color w:val="000000"/>
          <w:kern w:val="0"/>
          <w:sz w:val="24"/>
          <w:szCs w:val="24"/>
          <w:vertAlign w:val="superscript"/>
          <w:lang w:eastAsia="en-GB"/>
        </w:rPr>
        <w:instrText xml:space="preserve"> ADDIN EN.CITE </w:instrTex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PEVuZE5vdGU+PENpdGU+PEF1dGhvcj5Db3N0PC9BdXRob3I+PFllYXI+MjAyMjwvWWVhcj48UmVj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</w:fldData>
        </w:fldChar>
      </w:r>
      <w:r w:rsidR="004B53F0" w:rsidRPr="00D371CB">
        <w:rPr>
          <w:rFonts w:ascii="Arial" w:eastAsia="Times New Roman" w:hAnsi="Arial" w:cs="Arial"/>
          <w:color w:val="000000"/>
          <w:kern w:val="0"/>
          <w:sz w:val="24"/>
          <w:szCs w:val="24"/>
          <w:vertAlign w:val="superscript"/>
          <w:lang w:eastAsia="en-GB"/>
        </w:rPr>
        <w:instrText xml:space="preserve"> ADDIN EN.CITE.DATA </w:instrText>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end"/>
      </w:r>
      <w:r w:rsidR="0095275E" w:rsidRPr="00D371CB">
        <w:rPr>
          <w:rFonts w:ascii="Arial" w:eastAsia="Times New Roman" w:hAnsi="Arial" w:cs="Arial"/>
          <w:color w:val="000000"/>
          <w:kern w:val="0"/>
          <w:sz w:val="24"/>
          <w:szCs w:val="24"/>
          <w:vertAlign w:val="superscript"/>
          <w:lang w:eastAsia="en-GB"/>
        </w:rPr>
      </w:r>
      <w:r w:rsidR="0095275E"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(124)</w:t>
      </w:r>
      <w:r w:rsidR="0095275E" w:rsidRPr="00D371CB">
        <w:rPr>
          <w:rFonts w:ascii="Arial" w:eastAsia="Times New Roman" w:hAnsi="Arial" w:cs="Arial"/>
          <w:color w:val="000000"/>
          <w:kern w:val="0"/>
          <w:sz w:val="24"/>
          <w:szCs w:val="24"/>
          <w:vertAlign w:val="superscript"/>
          <w:lang w:eastAsia="en-GB"/>
        </w:rPr>
        <w:fldChar w:fldCharType="end"/>
      </w:r>
      <w:r w:rsidR="0095275E" w:rsidRPr="00D371CB">
        <w:rPr>
          <w:rFonts w:ascii="Arial" w:eastAsia="Times New Roman" w:hAnsi="Arial" w:cs="Arial"/>
          <w:color w:val="000000"/>
          <w:kern w:val="0"/>
          <w:sz w:val="24"/>
          <w:szCs w:val="24"/>
          <w:lang w:eastAsia="en-GB"/>
        </w:rPr>
        <w:t xml:space="preserve">. </w:t>
      </w:r>
      <w:r w:rsidR="008376CB" w:rsidRPr="00D371CB">
        <w:rPr>
          <w:rFonts w:ascii="Arial" w:hAnsi="Arial" w:cs="Arial"/>
          <w:color w:val="000000"/>
          <w:sz w:val="24"/>
          <w:szCs w:val="24"/>
        </w:rPr>
        <w:t xml:space="preserve">This could be explained by </w:t>
      </w:r>
      <w:r w:rsidR="00CE6520" w:rsidRPr="00D371CB">
        <w:rPr>
          <w:rFonts w:ascii="Arial" w:hAnsi="Arial" w:cs="Arial"/>
          <w:color w:val="000000"/>
          <w:sz w:val="24"/>
          <w:szCs w:val="24"/>
        </w:rPr>
        <w:t xml:space="preserve">targeted </w:t>
      </w:r>
      <w:r w:rsidR="008376CB" w:rsidRPr="00D371CB">
        <w:rPr>
          <w:rFonts w:ascii="Arial" w:hAnsi="Arial" w:cs="Arial"/>
          <w:color w:val="000000"/>
          <w:sz w:val="24"/>
          <w:szCs w:val="24"/>
        </w:rPr>
        <w:t>g</w:t>
      </w:r>
      <w:r w:rsidR="00A8149B" w:rsidRPr="00D371CB">
        <w:rPr>
          <w:rFonts w:ascii="Arial" w:hAnsi="Arial" w:cs="Arial"/>
          <w:color w:val="000000"/>
          <w:sz w:val="24"/>
          <w:szCs w:val="24"/>
        </w:rPr>
        <w:t xml:space="preserve">overnment assistance </w:t>
      </w:r>
      <w:r w:rsidR="008376CB" w:rsidRPr="00D371CB">
        <w:rPr>
          <w:rFonts w:ascii="Arial" w:hAnsi="Arial" w:cs="Arial"/>
          <w:color w:val="000000"/>
          <w:sz w:val="24"/>
          <w:szCs w:val="24"/>
        </w:rPr>
        <w:t>introduced</w:t>
      </w:r>
      <w:r w:rsidR="007438B4" w:rsidRPr="00D371CB">
        <w:rPr>
          <w:rFonts w:ascii="Arial" w:hAnsi="Arial" w:cs="Arial"/>
          <w:color w:val="000000"/>
          <w:sz w:val="24"/>
          <w:szCs w:val="24"/>
        </w:rPr>
        <w:t xml:space="preserve"> following the pandemic</w:t>
      </w:r>
      <w:r w:rsidR="008376CB" w:rsidRPr="00D371CB">
        <w:rPr>
          <w:rFonts w:ascii="Arial" w:hAnsi="Arial" w:cs="Arial"/>
          <w:color w:val="000000"/>
          <w:sz w:val="24"/>
          <w:szCs w:val="24"/>
        </w:rPr>
        <w:t xml:space="preserve"> </w:t>
      </w:r>
      <w:r w:rsidR="00A8149B" w:rsidRPr="00D371CB">
        <w:rPr>
          <w:rFonts w:ascii="Arial" w:hAnsi="Arial" w:cs="Arial"/>
          <w:color w:val="000000"/>
          <w:sz w:val="24"/>
          <w:szCs w:val="24"/>
        </w:rPr>
        <w:t>to overcome family poverty associated with poor child health.</w:t>
      </w:r>
      <w:r w:rsidR="00A8149B" w:rsidRPr="00D371CB">
        <w:rPr>
          <w:rFonts w:ascii="Arial" w:eastAsia="Times New Roman" w:hAnsi="Arial" w:cs="Arial"/>
          <w:color w:val="000000"/>
          <w:kern w:val="0"/>
          <w:sz w:val="24"/>
          <w:szCs w:val="24"/>
          <w:lang w:eastAsia="en-GB"/>
        </w:rPr>
        <w:t xml:space="preserve"> It appears </w:t>
      </w:r>
      <w:r w:rsidR="00E66EBA" w:rsidRPr="00D371CB">
        <w:rPr>
          <w:rFonts w:ascii="Arial" w:eastAsia="Times New Roman" w:hAnsi="Arial" w:cs="Arial"/>
          <w:color w:val="000000"/>
          <w:kern w:val="0"/>
          <w:sz w:val="24"/>
          <w:szCs w:val="24"/>
          <w:lang w:eastAsia="en-GB"/>
        </w:rPr>
        <w:t>this assistance did</w:t>
      </w:r>
      <w:r w:rsidR="0095275E" w:rsidRPr="00D371CB">
        <w:rPr>
          <w:rFonts w:ascii="Arial" w:eastAsia="Times New Roman" w:hAnsi="Arial" w:cs="Arial"/>
          <w:color w:val="000000"/>
          <w:kern w:val="0"/>
          <w:sz w:val="24"/>
          <w:szCs w:val="24"/>
          <w:lang w:eastAsia="en-GB"/>
        </w:rPr>
        <w:t xml:space="preserve"> </w:t>
      </w:r>
      <w:r w:rsidR="00A8149B" w:rsidRPr="00D371CB">
        <w:rPr>
          <w:rFonts w:ascii="Arial" w:eastAsia="Times New Roman" w:hAnsi="Arial" w:cs="Arial"/>
          <w:color w:val="000000"/>
          <w:kern w:val="0"/>
          <w:sz w:val="24"/>
          <w:szCs w:val="24"/>
          <w:lang w:eastAsia="en-GB"/>
        </w:rPr>
        <w:t xml:space="preserve">at least in part </w:t>
      </w:r>
      <w:r w:rsidR="00E66EBA" w:rsidRPr="00D371CB">
        <w:rPr>
          <w:rFonts w:ascii="Arial" w:eastAsia="Times New Roman" w:hAnsi="Arial" w:cs="Arial"/>
          <w:color w:val="000000"/>
          <w:kern w:val="0"/>
          <w:sz w:val="24"/>
          <w:szCs w:val="24"/>
          <w:lang w:eastAsia="en-GB"/>
        </w:rPr>
        <w:t xml:space="preserve">do </w:t>
      </w:r>
      <w:r w:rsidR="00A8149B" w:rsidRPr="00D371CB">
        <w:rPr>
          <w:rFonts w:ascii="Arial" w:eastAsia="Times New Roman" w:hAnsi="Arial" w:cs="Arial"/>
          <w:color w:val="000000"/>
          <w:kern w:val="0"/>
          <w:sz w:val="24"/>
          <w:szCs w:val="24"/>
          <w:lang w:eastAsia="en-GB"/>
        </w:rPr>
        <w:t xml:space="preserve">as </w:t>
      </w:r>
      <w:r w:rsidR="00671F8E" w:rsidRPr="00D371CB">
        <w:rPr>
          <w:rFonts w:ascii="Arial" w:eastAsia="Times New Roman" w:hAnsi="Arial" w:cs="Arial"/>
          <w:color w:val="000000"/>
          <w:kern w:val="0"/>
          <w:sz w:val="24"/>
          <w:szCs w:val="24"/>
          <w:lang w:eastAsia="en-GB"/>
        </w:rPr>
        <w:t>intend</w:t>
      </w:r>
      <w:r w:rsidR="00E66EBA" w:rsidRPr="00D371CB">
        <w:rPr>
          <w:rFonts w:ascii="Arial" w:eastAsia="Times New Roman" w:hAnsi="Arial" w:cs="Arial"/>
          <w:color w:val="000000"/>
          <w:kern w:val="0"/>
          <w:sz w:val="24"/>
          <w:szCs w:val="24"/>
          <w:lang w:eastAsia="en-GB"/>
        </w:rPr>
        <w:t>,</w:t>
      </w:r>
      <w:r w:rsidR="00A8149B" w:rsidRPr="00D371CB">
        <w:rPr>
          <w:rFonts w:ascii="Arial" w:eastAsia="Times New Roman" w:hAnsi="Arial" w:cs="Arial"/>
          <w:color w:val="000000"/>
          <w:kern w:val="0"/>
          <w:sz w:val="24"/>
          <w:szCs w:val="24"/>
          <w:lang w:eastAsia="en-GB"/>
        </w:rPr>
        <w:t xml:space="preserve"> and</w:t>
      </w:r>
      <w:r w:rsidR="0095275E" w:rsidRPr="00D371CB">
        <w:rPr>
          <w:rFonts w:ascii="Arial" w:eastAsia="Times New Roman" w:hAnsi="Arial" w:cs="Arial"/>
          <w:color w:val="000000"/>
          <w:kern w:val="0"/>
          <w:sz w:val="24"/>
          <w:szCs w:val="24"/>
          <w:lang w:eastAsia="en-GB"/>
        </w:rPr>
        <w:t xml:space="preserve"> alleviated the financial stress of job loss</w:t>
      </w:r>
      <w:r w:rsidR="00C510BF" w:rsidRPr="00D371CB">
        <w:rPr>
          <w:rFonts w:ascii="Arial" w:eastAsia="Times New Roman" w:hAnsi="Arial" w:cs="Arial"/>
          <w:color w:val="000000"/>
          <w:kern w:val="0"/>
          <w:sz w:val="24"/>
          <w:szCs w:val="24"/>
          <w:lang w:eastAsia="en-GB"/>
        </w:rPr>
        <w:t xml:space="preserve">, whilst also allowing </w:t>
      </w:r>
      <w:r w:rsidR="002C717D" w:rsidRPr="00D371CB">
        <w:rPr>
          <w:rFonts w:ascii="Arial" w:eastAsia="Times New Roman" w:hAnsi="Arial" w:cs="Arial"/>
          <w:color w:val="000000"/>
          <w:kern w:val="0"/>
          <w:sz w:val="24"/>
          <w:szCs w:val="24"/>
          <w:lang w:eastAsia="en-GB"/>
        </w:rPr>
        <w:t>economically inactive</w:t>
      </w:r>
      <w:r w:rsidR="0095275E" w:rsidRPr="00D371CB">
        <w:rPr>
          <w:rFonts w:ascii="Arial" w:eastAsia="Times New Roman" w:hAnsi="Arial" w:cs="Arial"/>
          <w:color w:val="000000"/>
          <w:kern w:val="0"/>
          <w:sz w:val="24"/>
          <w:szCs w:val="24"/>
          <w:lang w:eastAsia="en-GB"/>
        </w:rPr>
        <w:t xml:space="preserve"> parent</w:t>
      </w:r>
      <w:r w:rsidR="005B4277" w:rsidRPr="00D371CB">
        <w:rPr>
          <w:rFonts w:ascii="Arial" w:eastAsia="Times New Roman" w:hAnsi="Arial" w:cs="Arial"/>
          <w:color w:val="000000"/>
          <w:kern w:val="0"/>
          <w:sz w:val="24"/>
          <w:szCs w:val="24"/>
          <w:lang w:eastAsia="en-GB"/>
        </w:rPr>
        <w:t>s</w:t>
      </w:r>
      <w:r w:rsidR="0095275E" w:rsidRPr="00D371CB">
        <w:rPr>
          <w:rFonts w:ascii="Arial" w:eastAsia="Times New Roman" w:hAnsi="Arial" w:cs="Arial"/>
          <w:color w:val="000000"/>
          <w:kern w:val="0"/>
          <w:sz w:val="24"/>
          <w:szCs w:val="24"/>
          <w:lang w:eastAsia="en-GB"/>
        </w:rPr>
        <w:t xml:space="preserve"> </w:t>
      </w:r>
      <w:r w:rsidR="005B4277" w:rsidRPr="00D371CB">
        <w:rPr>
          <w:rFonts w:ascii="Arial" w:eastAsia="Times New Roman" w:hAnsi="Arial" w:cs="Arial"/>
          <w:color w:val="000000"/>
          <w:kern w:val="0"/>
          <w:sz w:val="24"/>
          <w:szCs w:val="24"/>
          <w:lang w:eastAsia="en-GB"/>
        </w:rPr>
        <w:t>to spend</w:t>
      </w:r>
      <w:r w:rsidR="002C717D" w:rsidRPr="00D371CB">
        <w:rPr>
          <w:rFonts w:ascii="Arial" w:eastAsia="Times New Roman" w:hAnsi="Arial" w:cs="Arial"/>
          <w:color w:val="000000"/>
          <w:kern w:val="0"/>
          <w:sz w:val="24"/>
          <w:szCs w:val="24"/>
          <w:lang w:eastAsia="en-GB"/>
        </w:rPr>
        <w:t xml:space="preserve"> more time with their child</w:t>
      </w:r>
      <w:r w:rsidR="005B4277" w:rsidRPr="00D371CB">
        <w:rPr>
          <w:rFonts w:ascii="Arial" w:eastAsia="Times New Roman" w:hAnsi="Arial" w:cs="Arial"/>
          <w:color w:val="000000"/>
          <w:kern w:val="0"/>
          <w:sz w:val="24"/>
          <w:szCs w:val="24"/>
          <w:vertAlign w:val="superscript"/>
          <w:lang w:eastAsia="en-GB"/>
        </w:rPr>
        <w:fldChar w:fldCharType="begin">
          <w:fldData xml:space="preserve">PEVuZE5vdGU+PENpdGU+PEF1dGhvcj5Db3N0PC9BdXRob3I+PFllYXI+MjAyMjwvWWVhcj48UmVj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</w:fldData>
        </w:fldChar>
      </w:r>
      <w:r w:rsidR="004B53F0" w:rsidRPr="00D371CB">
        <w:rPr>
          <w:rFonts w:ascii="Arial" w:eastAsia="Times New Roman" w:hAnsi="Arial" w:cs="Arial"/>
          <w:color w:val="000000"/>
          <w:kern w:val="0"/>
          <w:sz w:val="24"/>
          <w:szCs w:val="24"/>
          <w:vertAlign w:val="superscript"/>
          <w:lang w:eastAsia="en-GB"/>
        </w:rPr>
        <w:instrText xml:space="preserve"> ADDIN EN.CITE </w:instrText>
      </w:r>
      <w:r w:rsidR="004B53F0" w:rsidRPr="00D371CB">
        <w:rPr>
          <w:rFonts w:ascii="Arial" w:eastAsia="Times New Roman" w:hAnsi="Arial" w:cs="Arial"/>
          <w:color w:val="000000"/>
          <w:kern w:val="0"/>
          <w:sz w:val="24"/>
          <w:szCs w:val="24"/>
          <w:vertAlign w:val="superscript"/>
          <w:lang w:eastAsia="en-GB"/>
        </w:rPr>
        <w:fldChar w:fldCharType="begin">
          <w:fldData xml:space="preserve">PEVuZE5vdGU+PENpdGU+PEF1dGhvcj5Db3N0PC9BdXRob3I+PFllYXI+MjAyMjwvWWVhcj48UmVj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</w:fldData>
        </w:fldChar>
      </w:r>
      <w:r w:rsidR="004B53F0" w:rsidRPr="00D371CB">
        <w:rPr>
          <w:rFonts w:ascii="Arial" w:eastAsia="Times New Roman" w:hAnsi="Arial" w:cs="Arial"/>
          <w:color w:val="000000"/>
          <w:kern w:val="0"/>
          <w:sz w:val="24"/>
          <w:szCs w:val="24"/>
          <w:vertAlign w:val="superscript"/>
          <w:lang w:eastAsia="en-GB"/>
        </w:rPr>
        <w:instrText xml:space="preserve"> ADDIN EN.CITE.DATA </w:instrText>
      </w:r>
      <w:r w:rsidR="004B53F0" w:rsidRPr="00D371CB">
        <w:rPr>
          <w:rFonts w:ascii="Arial" w:eastAsia="Times New Roman" w:hAnsi="Arial" w:cs="Arial"/>
          <w:color w:val="000000"/>
          <w:kern w:val="0"/>
          <w:sz w:val="24"/>
          <w:szCs w:val="24"/>
          <w:vertAlign w:val="superscript"/>
          <w:lang w:eastAsia="en-GB"/>
        </w:rPr>
      </w:r>
      <w:r w:rsidR="004B53F0" w:rsidRPr="00D371CB">
        <w:rPr>
          <w:rFonts w:ascii="Arial" w:eastAsia="Times New Roman" w:hAnsi="Arial" w:cs="Arial"/>
          <w:color w:val="000000"/>
          <w:kern w:val="0"/>
          <w:sz w:val="24"/>
          <w:szCs w:val="24"/>
          <w:vertAlign w:val="superscript"/>
          <w:lang w:eastAsia="en-GB"/>
        </w:rPr>
        <w:fldChar w:fldCharType="end"/>
      </w:r>
      <w:r w:rsidR="005B4277" w:rsidRPr="00D371CB">
        <w:rPr>
          <w:rFonts w:ascii="Arial" w:eastAsia="Times New Roman" w:hAnsi="Arial" w:cs="Arial"/>
          <w:color w:val="000000"/>
          <w:kern w:val="0"/>
          <w:sz w:val="24"/>
          <w:szCs w:val="24"/>
          <w:vertAlign w:val="superscript"/>
          <w:lang w:eastAsia="en-GB"/>
        </w:rPr>
      </w:r>
      <w:r w:rsidR="005B4277" w:rsidRPr="00D371CB">
        <w:rPr>
          <w:rFonts w:ascii="Arial" w:eastAsia="Times New Roman" w:hAnsi="Arial" w:cs="Arial"/>
          <w:color w:val="000000"/>
          <w:kern w:val="0"/>
          <w:sz w:val="24"/>
          <w:szCs w:val="24"/>
          <w:vertAlign w:val="superscript"/>
          <w:lang w:eastAsia="en-GB"/>
        </w:rPr>
        <w:fldChar w:fldCharType="separate"/>
      </w:r>
      <w:r w:rsidR="004B53F0" w:rsidRPr="00D371CB">
        <w:rPr>
          <w:rFonts w:ascii="Arial" w:eastAsia="Times New Roman" w:hAnsi="Arial" w:cs="Arial"/>
          <w:noProof/>
          <w:color w:val="000000"/>
          <w:kern w:val="0"/>
          <w:sz w:val="24"/>
          <w:szCs w:val="24"/>
          <w:vertAlign w:val="superscript"/>
          <w:lang w:eastAsia="en-GB"/>
        </w:rPr>
        <w:t>(124)</w:t>
      </w:r>
      <w:r w:rsidR="005B4277" w:rsidRPr="00D371CB">
        <w:rPr>
          <w:rFonts w:ascii="Arial" w:eastAsia="Times New Roman" w:hAnsi="Arial" w:cs="Arial"/>
          <w:color w:val="000000"/>
          <w:kern w:val="0"/>
          <w:sz w:val="24"/>
          <w:szCs w:val="24"/>
          <w:vertAlign w:val="superscript"/>
          <w:lang w:eastAsia="en-GB"/>
        </w:rPr>
        <w:fldChar w:fldCharType="end"/>
      </w:r>
      <w:r w:rsidR="005B4277" w:rsidRPr="00D371CB">
        <w:rPr>
          <w:rFonts w:ascii="Arial" w:eastAsia="Times New Roman" w:hAnsi="Arial" w:cs="Arial"/>
          <w:color w:val="000000"/>
          <w:kern w:val="0"/>
          <w:sz w:val="24"/>
          <w:szCs w:val="24"/>
          <w:lang w:eastAsia="en-GB"/>
        </w:rPr>
        <w:t xml:space="preserve">, which would have been </w:t>
      </w:r>
      <w:r w:rsidR="005A3039" w:rsidRPr="00D371CB">
        <w:rPr>
          <w:rFonts w:ascii="Arial" w:eastAsia="Times New Roman" w:hAnsi="Arial" w:cs="Arial"/>
          <w:color w:val="000000"/>
          <w:kern w:val="0"/>
          <w:sz w:val="24"/>
          <w:szCs w:val="24"/>
          <w:lang w:eastAsia="en-GB"/>
        </w:rPr>
        <w:t xml:space="preserve">advantageous </w:t>
      </w:r>
      <w:r w:rsidR="00AF6446" w:rsidRPr="00D371CB">
        <w:rPr>
          <w:rFonts w:ascii="Arial" w:eastAsia="Times New Roman" w:hAnsi="Arial" w:cs="Arial"/>
          <w:color w:val="000000"/>
          <w:kern w:val="0"/>
          <w:sz w:val="24"/>
          <w:szCs w:val="24"/>
          <w:lang w:eastAsia="en-GB"/>
        </w:rPr>
        <w:t xml:space="preserve">as </w:t>
      </w:r>
      <w:r w:rsidR="005A3039" w:rsidRPr="00D371CB">
        <w:rPr>
          <w:rFonts w:ascii="Arial" w:eastAsia="Times New Roman" w:hAnsi="Arial" w:cs="Arial"/>
          <w:color w:val="000000"/>
          <w:kern w:val="0"/>
          <w:sz w:val="24"/>
          <w:szCs w:val="24"/>
          <w:lang w:eastAsia="en-GB"/>
        </w:rPr>
        <w:t>children spent long periods of time at home</w:t>
      </w:r>
      <w:r w:rsidR="0095275E" w:rsidRPr="00D371CB">
        <w:rPr>
          <w:rFonts w:ascii="Arial" w:eastAsia="Times New Roman" w:hAnsi="Arial" w:cs="Arial"/>
          <w:color w:val="000000"/>
          <w:kern w:val="0"/>
          <w:sz w:val="24"/>
          <w:szCs w:val="24"/>
          <w:lang w:eastAsia="en-GB"/>
        </w:rPr>
        <w:t xml:space="preserve">. </w:t>
      </w:r>
    </w:p>
    <w:p w14:paraId="2D37BD94" w14:textId="20DC076C" w:rsidR="00CA2D77" w:rsidRPr="00D371CB" w:rsidRDefault="0095561D"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From </w:t>
      </w:r>
      <w:r w:rsidR="00345C36">
        <w:rPr>
          <w:rFonts w:ascii="Arial" w:hAnsi="Arial" w:cs="Arial"/>
          <w:color w:val="000000"/>
          <w:sz w:val="24"/>
          <w:szCs w:val="24"/>
        </w:rPr>
        <w:t xml:space="preserve">the </w:t>
      </w:r>
      <w:r w:rsidRPr="00D371CB">
        <w:rPr>
          <w:rFonts w:ascii="Arial" w:hAnsi="Arial" w:cs="Arial"/>
          <w:color w:val="000000"/>
          <w:sz w:val="24"/>
          <w:szCs w:val="24"/>
        </w:rPr>
        <w:t>evidence in this review, it is apparent that</w:t>
      </w:r>
      <w:r w:rsidR="00273D6D" w:rsidRPr="00D371CB">
        <w:rPr>
          <w:rFonts w:ascii="Arial" w:hAnsi="Arial" w:cs="Arial"/>
          <w:color w:val="000000"/>
          <w:sz w:val="24"/>
          <w:szCs w:val="24"/>
        </w:rPr>
        <w:t xml:space="preserve"> addressing child health inequalities requires </w:t>
      </w:r>
      <w:r w:rsidR="00866D7C" w:rsidRPr="00D371CB">
        <w:rPr>
          <w:rFonts w:ascii="Arial" w:hAnsi="Arial" w:cs="Arial"/>
          <w:color w:val="000000"/>
          <w:sz w:val="24"/>
          <w:szCs w:val="24"/>
        </w:rPr>
        <w:t>action</w:t>
      </w:r>
      <w:r w:rsidR="00B20132" w:rsidRPr="00D371CB">
        <w:rPr>
          <w:rFonts w:ascii="Arial" w:hAnsi="Arial" w:cs="Arial"/>
          <w:color w:val="000000"/>
          <w:sz w:val="24"/>
          <w:szCs w:val="24"/>
        </w:rPr>
        <w:t xml:space="preserve"> be</w:t>
      </w:r>
      <w:r w:rsidR="00273D6D" w:rsidRPr="00D371CB">
        <w:rPr>
          <w:rFonts w:ascii="Arial" w:hAnsi="Arial" w:cs="Arial"/>
          <w:color w:val="000000"/>
          <w:sz w:val="24"/>
          <w:szCs w:val="24"/>
        </w:rPr>
        <w:t xml:space="preserve">yond </w:t>
      </w:r>
      <w:r w:rsidR="00385DD8" w:rsidRPr="00D371CB">
        <w:rPr>
          <w:rFonts w:ascii="Arial" w:hAnsi="Arial" w:cs="Arial"/>
          <w:color w:val="000000"/>
          <w:sz w:val="24"/>
          <w:szCs w:val="24"/>
        </w:rPr>
        <w:t>the direct control of caregivers</w:t>
      </w:r>
      <w:r w:rsidR="009F5A3C" w:rsidRPr="00D371CB">
        <w:rPr>
          <w:rFonts w:ascii="Arial" w:hAnsi="Arial" w:cs="Arial"/>
          <w:color w:val="000000"/>
          <w:sz w:val="24"/>
          <w:szCs w:val="24"/>
        </w:rPr>
        <w:t>. There is a</w:t>
      </w:r>
      <w:r w:rsidRPr="00D371CB">
        <w:rPr>
          <w:rFonts w:ascii="Arial" w:hAnsi="Arial" w:cs="Arial"/>
          <w:color w:val="000000"/>
          <w:sz w:val="24"/>
          <w:szCs w:val="24"/>
        </w:rPr>
        <w:t xml:space="preserve"> requirement that</w:t>
      </w:r>
      <w:r w:rsidR="00AE744D" w:rsidRPr="00D371CB">
        <w:rPr>
          <w:rFonts w:ascii="Arial" w:hAnsi="Arial" w:cs="Arial"/>
          <w:color w:val="000000"/>
          <w:sz w:val="24"/>
          <w:szCs w:val="24"/>
        </w:rPr>
        <w:t xml:space="preserve"> Governments </w:t>
      </w:r>
      <w:r w:rsidRPr="00D371CB">
        <w:rPr>
          <w:rFonts w:ascii="Arial" w:hAnsi="Arial" w:cs="Arial"/>
          <w:color w:val="000000"/>
          <w:sz w:val="24"/>
          <w:szCs w:val="24"/>
        </w:rPr>
        <w:t>continue to create and implement policies</w:t>
      </w:r>
      <w:r w:rsidR="00AE744D" w:rsidRPr="00D371CB">
        <w:rPr>
          <w:rFonts w:ascii="Arial" w:hAnsi="Arial" w:cs="Arial"/>
          <w:color w:val="000000"/>
          <w:sz w:val="24"/>
          <w:szCs w:val="24"/>
        </w:rPr>
        <w:t xml:space="preserve"> that address socioeconomic adversity</w:t>
      </w:r>
      <w:r w:rsidR="00273D6D" w:rsidRPr="00D371CB">
        <w:rPr>
          <w:rFonts w:ascii="Arial" w:hAnsi="Arial" w:cs="Arial"/>
          <w:color w:val="000000"/>
          <w:sz w:val="24"/>
          <w:szCs w:val="24"/>
        </w:rPr>
        <w:t xml:space="preserve">. Tools such as the Health Equity Assessment Tool (HEAT) may assist policymakers in considering the potential distributional impacts of policy decisions and </w:t>
      </w:r>
      <w:r w:rsidR="00273D6D" w:rsidRPr="00D371CB">
        <w:rPr>
          <w:rFonts w:ascii="Arial" w:hAnsi="Arial" w:cs="Arial"/>
          <w:color w:val="000000"/>
          <w:sz w:val="24"/>
          <w:szCs w:val="24"/>
        </w:rPr>
        <w:lastRenderedPageBreak/>
        <w:t>reducing the risk of unintentionally widening inequalities</w:t>
      </w:r>
      <w:r w:rsidR="00B01129" w:rsidRPr="00D371CB">
        <w:rPr>
          <w:rFonts w:ascii="Arial" w:hAnsi="Arial" w:cs="Arial"/>
          <w:color w:val="000000"/>
          <w:sz w:val="24"/>
          <w:szCs w:val="24"/>
          <w:vertAlign w:val="superscript"/>
        </w:rPr>
        <w:fldChar w:fldCharType="begin">
          <w:fldData xml:space="preserve">PEVuZE5vdGU+PENpdGU+PEF1dGhvcj5Eb25kaTwvQXV0aG9yPjxZZWFyPjIwMjE8L1llYXI+PFJl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</w:fldData>
        </w:fldChar>
      </w:r>
      <w:r w:rsidR="004B53F0" w:rsidRPr="00D371CB">
        <w:rPr>
          <w:rFonts w:ascii="Arial" w:hAnsi="Arial" w:cs="Arial"/>
          <w:color w:val="000000"/>
          <w:sz w:val="24"/>
          <w:szCs w:val="24"/>
          <w:vertAlign w:val="superscript"/>
        </w:rPr>
        <w:instrText xml:space="preserve"> ADDIN EN.CITE </w:instrText>
      </w:r>
      <w:r w:rsidR="004B53F0" w:rsidRPr="00D371CB">
        <w:rPr>
          <w:rFonts w:ascii="Arial" w:hAnsi="Arial" w:cs="Arial"/>
          <w:color w:val="000000"/>
          <w:sz w:val="24"/>
          <w:szCs w:val="24"/>
          <w:vertAlign w:val="superscript"/>
        </w:rPr>
        <w:fldChar w:fldCharType="begin">
          <w:fldData xml:space="preserve">PEVuZE5vdGU+PENpdGU+PEF1dGhvcj5Eb25kaTwvQXV0aG9yPjxZZWFyPjIwMjE8L1llYXI+PFJl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</w:fldData>
        </w:fldChar>
      </w:r>
      <w:r w:rsidR="004B53F0" w:rsidRPr="00D371CB">
        <w:rPr>
          <w:rFonts w:ascii="Arial" w:hAnsi="Arial" w:cs="Arial"/>
          <w:color w:val="000000"/>
          <w:sz w:val="24"/>
          <w:szCs w:val="24"/>
          <w:vertAlign w:val="superscript"/>
        </w:rPr>
        <w:instrText xml:space="preserve"> ADDIN EN.CITE.DATA </w:instrText>
      </w:r>
      <w:r w:rsidR="004B53F0" w:rsidRPr="00D371CB">
        <w:rPr>
          <w:rFonts w:ascii="Arial" w:hAnsi="Arial" w:cs="Arial"/>
          <w:color w:val="000000"/>
          <w:sz w:val="24"/>
          <w:szCs w:val="24"/>
          <w:vertAlign w:val="superscript"/>
        </w:rPr>
      </w:r>
      <w:r w:rsidR="004B53F0" w:rsidRPr="00D371CB">
        <w:rPr>
          <w:rFonts w:ascii="Arial" w:hAnsi="Arial" w:cs="Arial"/>
          <w:color w:val="000000"/>
          <w:sz w:val="24"/>
          <w:szCs w:val="24"/>
          <w:vertAlign w:val="superscript"/>
        </w:rPr>
        <w:fldChar w:fldCharType="end"/>
      </w:r>
      <w:r w:rsidR="00B01129" w:rsidRPr="00D371CB">
        <w:rPr>
          <w:rFonts w:ascii="Arial" w:hAnsi="Arial" w:cs="Arial"/>
          <w:color w:val="000000"/>
          <w:sz w:val="24"/>
          <w:szCs w:val="24"/>
          <w:vertAlign w:val="superscript"/>
        </w:rPr>
      </w:r>
      <w:r w:rsidR="00B01129"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(56, 62, 128)</w:t>
      </w:r>
      <w:r w:rsidR="00B01129" w:rsidRPr="00D371CB">
        <w:rPr>
          <w:rFonts w:ascii="Arial" w:hAnsi="Arial" w:cs="Arial"/>
          <w:color w:val="000000"/>
          <w:sz w:val="24"/>
          <w:szCs w:val="24"/>
          <w:vertAlign w:val="superscript"/>
        </w:rPr>
        <w:fldChar w:fldCharType="end"/>
      </w:r>
      <w:r w:rsidR="00B01129"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&lt;EndNote&gt;&lt;Cite&gt;&lt;Author&gt;Office for Health Improvement and Disparities.&lt;/Author&gt;&lt;Year&gt;2020&lt;/Year&gt;&lt;RecNum&gt;151&lt;/RecNum&gt;&lt;DisplayText&gt;(178)&lt;/DisplayText&gt;&lt;record&gt;&lt;rec-number&gt;151&lt;/rec-number&gt;&lt;foreign-keys&gt;&lt;key app="EN" db-id="fswf2f50rpt5exeeartv5st7x09sxferextt" timestamp="1746483752"&gt;151&lt;/key&gt;&lt;/foreign-keys&gt;&lt;ref-type name="Web Page"&gt;12&lt;/ref-type&gt;&lt;contributors&gt;&lt;authors&gt;&lt;author&gt;Office for Health Improvement and Disparities.,&lt;/author&gt;&lt;/authors&gt;&lt;/contributors&gt;&lt;titles&gt;&lt;title&gt;Health equaity assessment tool (HEAT)&lt;/title&gt;&lt;/titles&gt;&lt;number&gt;1/02/2025&lt;/number&gt;&lt;dates&gt;&lt;year&gt;2020&lt;/year&gt;&lt;/dates&gt;&lt;urls&gt;&lt;related-urls&gt;&lt;url&gt;https://www.gov.uk/government/publications/health-equity-assessment-tool-heat&lt;/url&gt;&lt;/related-urls&gt;&lt;/urls&gt;&lt;/record&gt;&lt;/Cite&gt;&lt;/EndNote&gt;</w:instrText>
      </w:r>
      <w:r w:rsidR="00B01129"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(178)</w:t>
      </w:r>
      <w:r w:rsidR="00B01129" w:rsidRPr="00D371CB">
        <w:rPr>
          <w:rFonts w:ascii="Arial" w:hAnsi="Arial" w:cs="Arial"/>
          <w:color w:val="000000"/>
          <w:sz w:val="24"/>
          <w:szCs w:val="24"/>
          <w:vertAlign w:val="superscript"/>
        </w:rPr>
        <w:fldChar w:fldCharType="end"/>
      </w:r>
      <w:r w:rsidR="00273D6D" w:rsidRPr="00D371CB">
        <w:rPr>
          <w:rFonts w:ascii="Arial" w:hAnsi="Arial" w:cs="Arial"/>
          <w:color w:val="000000"/>
          <w:sz w:val="24"/>
          <w:szCs w:val="24"/>
        </w:rPr>
        <w:t>.</w:t>
      </w:r>
      <w:r w:rsidR="004A272B" w:rsidRPr="00D371CB">
        <w:rPr>
          <w:rFonts w:ascii="Arial" w:hAnsi="Arial" w:cs="Arial"/>
          <w:color w:val="000000"/>
          <w:sz w:val="24"/>
          <w:szCs w:val="24"/>
        </w:rPr>
        <w:t xml:space="preserve"> </w:t>
      </w:r>
      <w:r w:rsidR="009F5A3C" w:rsidRPr="00D371CB">
        <w:rPr>
          <w:rFonts w:ascii="Arial" w:hAnsi="Arial" w:cs="Arial"/>
          <w:color w:val="000000"/>
          <w:sz w:val="24"/>
          <w:szCs w:val="24"/>
        </w:rPr>
        <w:t xml:space="preserve">Professionals will also have a vital role to play, </w:t>
      </w:r>
      <w:r w:rsidR="004A272B" w:rsidRPr="00D371CB">
        <w:rPr>
          <w:rFonts w:ascii="Arial" w:hAnsi="Arial" w:cs="Arial"/>
          <w:color w:val="000000"/>
          <w:sz w:val="24"/>
          <w:szCs w:val="24"/>
        </w:rPr>
        <w:t>ensur</w:t>
      </w:r>
      <w:r w:rsidR="009F5A3C" w:rsidRPr="00D371CB">
        <w:rPr>
          <w:rFonts w:ascii="Arial" w:hAnsi="Arial" w:cs="Arial"/>
          <w:color w:val="000000"/>
          <w:sz w:val="24"/>
          <w:szCs w:val="24"/>
        </w:rPr>
        <w:t>ing</w:t>
      </w:r>
      <w:r w:rsidR="004A272B" w:rsidRPr="00D371CB">
        <w:rPr>
          <w:rFonts w:ascii="Arial" w:hAnsi="Arial" w:cs="Arial"/>
          <w:color w:val="000000"/>
          <w:sz w:val="24"/>
          <w:szCs w:val="24"/>
        </w:rPr>
        <w:t xml:space="preserve"> these policies remain contextually relevant, </w:t>
      </w:r>
      <w:r w:rsidR="009F5A3C" w:rsidRPr="00D371CB">
        <w:rPr>
          <w:rFonts w:ascii="Arial" w:hAnsi="Arial" w:cs="Arial"/>
          <w:color w:val="000000"/>
          <w:sz w:val="24"/>
          <w:szCs w:val="24"/>
        </w:rPr>
        <w:t>and if not,</w:t>
      </w:r>
      <w:r w:rsidR="004A272B" w:rsidRPr="00D371CB">
        <w:rPr>
          <w:rFonts w:ascii="Arial" w:hAnsi="Arial" w:cs="Arial"/>
          <w:color w:val="000000"/>
          <w:sz w:val="24"/>
          <w:szCs w:val="24"/>
        </w:rPr>
        <w:t xml:space="preserve"> collectively advocat</w:t>
      </w:r>
      <w:r w:rsidR="009F5A3C" w:rsidRPr="00D371CB">
        <w:rPr>
          <w:rFonts w:ascii="Arial" w:hAnsi="Arial" w:cs="Arial"/>
          <w:color w:val="000000"/>
          <w:sz w:val="24"/>
          <w:szCs w:val="24"/>
        </w:rPr>
        <w:t>ing</w:t>
      </w:r>
      <w:r w:rsidR="004A272B" w:rsidRPr="00D371CB">
        <w:rPr>
          <w:rFonts w:ascii="Arial" w:hAnsi="Arial" w:cs="Arial"/>
          <w:color w:val="000000"/>
          <w:sz w:val="24"/>
          <w:szCs w:val="24"/>
        </w:rPr>
        <w:t xml:space="preserve"> on behalf of families in need. This could be through amplifying the voices of those experiencing health inequalities, voicing policy concerns to governments or, creating quality  improvement projects to improve care and raising awareness of inequalities</w:t>
      </w:r>
      <w:r w:rsidR="004A272B" w:rsidRPr="00D371CB">
        <w:rPr>
          <w:rFonts w:ascii="Arial" w:hAnsi="Arial" w:cs="Arial"/>
          <w:color w:val="000000"/>
          <w:sz w:val="24"/>
          <w:szCs w:val="24"/>
          <w:vertAlign w:val="superscript"/>
        </w:rPr>
        <w:fldChar w:fldCharType="begin"/>
      </w:r>
      <w:r w:rsidR="004B53F0" w:rsidRPr="00D371CB">
        <w:rPr>
          <w:rFonts w:ascii="Arial" w:hAnsi="Arial" w:cs="Arial"/>
          <w:color w:val="000000"/>
          <w:sz w:val="24"/>
          <w:szCs w:val="24"/>
          <w:vertAlign w:val="superscript"/>
        </w:rPr>
        <w:instrText xml:space="preserve"> ADDIN EN.CITE &lt;EndNote&gt;&lt;Cite&gt;&lt;Author&gt;Olatunbosun&lt;/Author&gt;&lt;Year&gt;2022&lt;/Year&gt;&lt;RecNum&gt;184&lt;/RecNum&gt;&lt;DisplayText&gt;(179)&lt;/DisplayText&gt;&lt;record&gt;&lt;rec-number&gt;184&lt;/rec-number&gt;&lt;foreign-keys&gt;&lt;key app="EN" db-id="fswf2f50rpt5exeeartv5st7x09sxferextt" timestamp="1756486152"&gt;184&lt;/key&gt;&lt;/foreign-keys&gt;&lt;ref-type name="Journal Article"&gt;17&lt;/ref-type&gt;&lt;contributors&gt;&lt;authors&gt;&lt;author&gt;Olatunbosun, Caitlin&lt;/author&gt;&lt;author&gt;Wilby, Kyle John&lt;/author&gt;&lt;/authors&gt;&lt;/contributors&gt;&lt;titles&gt;&lt;title&gt;Advocacy as a professional responsibility&lt;/title&gt;&lt;secondary-title&gt;Canadian Pharmacists Journal/Revue des Pharmaciens du Canada&lt;/secondary-title&gt;&lt;/titles&gt;&lt;periodical&gt;&lt;full-title&gt;Canadian Pharmacists Journal/Revue des Pharmaciens du Canada&lt;/full-title&gt;&lt;/periodical&gt;&lt;pages&gt;298-301&lt;/pages&gt;&lt;volume&gt;155&lt;/volume&gt;&lt;number&gt;6&lt;/number&gt;&lt;dates&gt;&lt;year&gt;2022&lt;/year&gt;&lt;/dates&gt;&lt;isbn&gt;1715-1635&lt;/isbn&gt;&lt;urls&gt;&lt;/urls&gt;&lt;/record&gt;&lt;/Cite&gt;&lt;/EndNote&gt;</w:instrText>
      </w:r>
      <w:r w:rsidR="004A272B" w:rsidRPr="00D371CB">
        <w:rPr>
          <w:rFonts w:ascii="Arial" w:hAnsi="Arial" w:cs="Arial"/>
          <w:color w:val="000000"/>
          <w:sz w:val="24"/>
          <w:szCs w:val="24"/>
          <w:vertAlign w:val="superscript"/>
        </w:rPr>
        <w:fldChar w:fldCharType="separate"/>
      </w:r>
      <w:r w:rsidR="004B53F0" w:rsidRPr="00D371CB">
        <w:rPr>
          <w:rFonts w:ascii="Arial" w:hAnsi="Arial" w:cs="Arial"/>
          <w:noProof/>
          <w:color w:val="000000"/>
          <w:sz w:val="24"/>
          <w:szCs w:val="24"/>
          <w:vertAlign w:val="superscript"/>
        </w:rPr>
        <w:t>(179)</w:t>
      </w:r>
      <w:r w:rsidR="004A272B" w:rsidRPr="00D371CB">
        <w:rPr>
          <w:rFonts w:ascii="Arial" w:hAnsi="Arial" w:cs="Arial"/>
          <w:color w:val="000000"/>
          <w:sz w:val="24"/>
          <w:szCs w:val="24"/>
          <w:vertAlign w:val="superscript"/>
        </w:rPr>
        <w:fldChar w:fldCharType="end"/>
      </w:r>
      <w:r w:rsidR="004A272B" w:rsidRPr="00D371CB">
        <w:rPr>
          <w:rFonts w:ascii="Arial" w:hAnsi="Arial" w:cs="Arial"/>
          <w:color w:val="000000"/>
          <w:sz w:val="24"/>
          <w:szCs w:val="24"/>
          <w:vertAlign w:val="superscript"/>
        </w:rPr>
        <w:t>.</w:t>
      </w:r>
    </w:p>
    <w:p w14:paraId="7C83D3D3" w14:textId="008C4F10" w:rsidR="00D040F4" w:rsidRPr="00BB448D" w:rsidRDefault="00D040F4" w:rsidP="00D371CB">
      <w:pPr>
        <w:pStyle w:val="ListParagraph"/>
        <w:spacing w:line="480" w:lineRule="auto"/>
        <w:ind w:left="-720"/>
        <w:jc w:val="both"/>
        <w:rPr>
          <w:rFonts w:ascii="Arial" w:hAnsi="Arial" w:cs="Arial"/>
          <w:color w:val="000000"/>
          <w:sz w:val="24"/>
          <w:szCs w:val="24"/>
          <w:highlight w:val="yellow"/>
        </w:rPr>
      </w:pPr>
    </w:p>
    <w:p w14:paraId="4F4EB45E" w14:textId="77777777" w:rsidR="003565B5" w:rsidRPr="00BB448D" w:rsidRDefault="003565B5" w:rsidP="00D371CB">
      <w:pPr>
        <w:pStyle w:val="Heading2"/>
        <w:spacing w:line="480" w:lineRule="auto"/>
        <w:ind w:left="-360"/>
        <w:jc w:val="both"/>
        <w:rPr>
          <w:rFonts w:ascii="Arial" w:hAnsi="Arial" w:cs="Arial"/>
          <w:color w:val="000000"/>
          <w:sz w:val="24"/>
          <w:szCs w:val="24"/>
        </w:rPr>
      </w:pPr>
      <w:r w:rsidRPr="00BB448D">
        <w:rPr>
          <w:rFonts w:ascii="Arial" w:hAnsi="Arial" w:cs="Arial"/>
          <w:color w:val="000000"/>
          <w:sz w:val="24"/>
          <w:szCs w:val="24"/>
        </w:rPr>
        <w:t>Implications of the results for practice, policy and future research</w:t>
      </w:r>
    </w:p>
    <w:p w14:paraId="196A4D3F" w14:textId="4D9418C2" w:rsidR="00CE4DC2" w:rsidRPr="00D371CB" w:rsidRDefault="003F21B7"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Some themes identified within this review</w:t>
      </w:r>
      <w:r w:rsidR="007C3C66" w:rsidRPr="00D371CB">
        <w:rPr>
          <w:rFonts w:ascii="Arial" w:hAnsi="Arial" w:cs="Arial"/>
          <w:color w:val="000000"/>
          <w:sz w:val="24"/>
          <w:szCs w:val="24"/>
        </w:rPr>
        <w:t xml:space="preserve"> have direct implications for policy</w:t>
      </w:r>
      <w:r w:rsidR="00947B0A" w:rsidRPr="00D371CB">
        <w:rPr>
          <w:rFonts w:ascii="Arial" w:hAnsi="Arial" w:cs="Arial"/>
          <w:color w:val="000000"/>
          <w:sz w:val="24"/>
          <w:szCs w:val="24"/>
        </w:rPr>
        <w:t>, practice and future research.</w:t>
      </w:r>
      <w:r w:rsidR="00B92AFF" w:rsidRPr="00D371CB">
        <w:rPr>
          <w:rFonts w:ascii="Arial" w:hAnsi="Arial" w:cs="Arial"/>
          <w:color w:val="000000"/>
          <w:sz w:val="24"/>
          <w:szCs w:val="24"/>
        </w:rPr>
        <w:t xml:space="preserve"> From a practice perspective, there is a clear need to strengthen the accessibility and availability of </w:t>
      </w:r>
      <w:r w:rsidR="004B460F" w:rsidRPr="00D371CB">
        <w:rPr>
          <w:rFonts w:ascii="Arial" w:hAnsi="Arial" w:cs="Arial"/>
          <w:color w:val="000000"/>
          <w:sz w:val="24"/>
          <w:szCs w:val="24"/>
        </w:rPr>
        <w:t xml:space="preserve">any </w:t>
      </w:r>
      <w:r w:rsidR="00B92AFF" w:rsidRPr="00D371CB">
        <w:rPr>
          <w:rFonts w:ascii="Arial" w:hAnsi="Arial" w:cs="Arial"/>
          <w:color w:val="000000"/>
          <w:sz w:val="24"/>
          <w:szCs w:val="24"/>
        </w:rPr>
        <w:t>community-based, preventative approaches</w:t>
      </w:r>
      <w:r w:rsidR="004F6C88" w:rsidRPr="004F6C88">
        <w:rPr>
          <w:rFonts w:ascii="Arial" w:hAnsi="Arial" w:cs="Arial"/>
          <w:color w:val="000000"/>
          <w:sz w:val="24"/>
          <w:szCs w:val="24"/>
        </w:rPr>
        <w:t xml:space="preserve"> </w:t>
      </w:r>
      <w:r w:rsidR="004F6C88">
        <w:rPr>
          <w:rFonts w:ascii="Arial" w:hAnsi="Arial" w:cs="Arial"/>
          <w:color w:val="000000"/>
          <w:sz w:val="24"/>
          <w:szCs w:val="24"/>
        </w:rPr>
        <w:t xml:space="preserve">which </w:t>
      </w:r>
      <w:r w:rsidR="004F6C88" w:rsidRPr="00D371CB">
        <w:rPr>
          <w:rFonts w:ascii="Arial" w:hAnsi="Arial" w:cs="Arial"/>
          <w:color w:val="000000"/>
          <w:sz w:val="24"/>
          <w:szCs w:val="24"/>
        </w:rPr>
        <w:t>may help reduce inequalities</w:t>
      </w:r>
      <w:r w:rsidR="00B92AFF" w:rsidRPr="00D371CB">
        <w:rPr>
          <w:rFonts w:ascii="Arial" w:hAnsi="Arial" w:cs="Arial"/>
          <w:color w:val="000000"/>
          <w:sz w:val="24"/>
          <w:szCs w:val="24"/>
        </w:rPr>
        <w:t xml:space="preserve">. This includes ensuring that services for parents, especially those from minoritised groups are inclusive and accessible, through flexible healthcare appointment times and </w:t>
      </w:r>
      <w:r w:rsidR="00F65038" w:rsidRPr="00D371CB">
        <w:rPr>
          <w:rFonts w:ascii="Arial" w:hAnsi="Arial" w:cs="Arial"/>
          <w:color w:val="000000"/>
          <w:sz w:val="24"/>
          <w:szCs w:val="24"/>
        </w:rPr>
        <w:t>the availability of</w:t>
      </w:r>
      <w:r w:rsidR="00B92AFF" w:rsidRPr="00D371CB">
        <w:rPr>
          <w:rFonts w:ascii="Arial" w:hAnsi="Arial" w:cs="Arial"/>
          <w:color w:val="000000"/>
          <w:sz w:val="24"/>
          <w:szCs w:val="24"/>
        </w:rPr>
        <w:t xml:space="preserve"> translation services. In addition, professionals should adopt a more holistic approach to health and social care assessments, routinely considering family socioeconomic circumstances alongside presenting issues, to ensure that support is appropriately tailored. </w:t>
      </w:r>
    </w:p>
    <w:p w14:paraId="5C911C3E" w14:textId="26258F1D" w:rsidR="00661983" w:rsidRPr="00D371CB" w:rsidRDefault="00B92AFF"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At the policy level, the findings </w:t>
      </w:r>
      <w:r w:rsidR="00661983" w:rsidRPr="00D371CB">
        <w:rPr>
          <w:rFonts w:ascii="Arial" w:hAnsi="Arial" w:cs="Arial"/>
          <w:color w:val="000000"/>
          <w:sz w:val="24"/>
          <w:szCs w:val="24"/>
        </w:rPr>
        <w:t>highlight</w:t>
      </w:r>
      <w:r w:rsidRPr="00D371CB">
        <w:rPr>
          <w:rFonts w:ascii="Arial" w:hAnsi="Arial" w:cs="Arial"/>
          <w:color w:val="000000"/>
          <w:sz w:val="24"/>
          <w:szCs w:val="24"/>
        </w:rPr>
        <w:t xml:space="preserve"> the importance of addressing</w:t>
      </w:r>
      <w:r w:rsidR="009363F2" w:rsidRPr="00D371CB">
        <w:rPr>
          <w:rFonts w:ascii="Arial" w:hAnsi="Arial" w:cs="Arial"/>
          <w:color w:val="000000"/>
          <w:sz w:val="24"/>
          <w:szCs w:val="24"/>
        </w:rPr>
        <w:t xml:space="preserve"> the broader social determinants to reduce child health inequalities. </w:t>
      </w:r>
      <w:r w:rsidR="00661983" w:rsidRPr="00D371CB">
        <w:rPr>
          <w:rFonts w:ascii="Arial" w:hAnsi="Arial" w:cs="Arial"/>
          <w:color w:val="000000"/>
          <w:sz w:val="24"/>
          <w:szCs w:val="24"/>
        </w:rPr>
        <w:t>Specifically, p</w:t>
      </w:r>
      <w:r w:rsidR="009363F2" w:rsidRPr="00D371CB">
        <w:rPr>
          <w:rFonts w:ascii="Arial" w:hAnsi="Arial" w:cs="Arial"/>
          <w:color w:val="000000"/>
          <w:sz w:val="24"/>
          <w:szCs w:val="24"/>
        </w:rPr>
        <w:t xml:space="preserve">rofessionals can make valuable contributions to policy development by using their collective voice to advocate on behalf of the needs of families. Any future policy approaches will need to explicitly consider and mitigate potential unintended consequences that might further embed inequalities. Improved sharing and integration of public services data could enhance the ability of services to support vulnerable families, including through the auto-enrolment of </w:t>
      </w:r>
      <w:r w:rsidR="009363F2" w:rsidRPr="00D371CB">
        <w:rPr>
          <w:rFonts w:ascii="Arial" w:hAnsi="Arial" w:cs="Arial"/>
          <w:color w:val="000000"/>
          <w:sz w:val="24"/>
          <w:szCs w:val="24"/>
        </w:rPr>
        <w:lastRenderedPageBreak/>
        <w:t>families into schemes that they are eligible for</w:t>
      </w:r>
      <w:r w:rsidR="00661983" w:rsidRPr="00D371CB">
        <w:rPr>
          <w:rFonts w:ascii="Arial" w:hAnsi="Arial" w:cs="Arial"/>
          <w:color w:val="000000"/>
          <w:sz w:val="24"/>
          <w:szCs w:val="24"/>
        </w:rPr>
        <w:t xml:space="preserve"> (e.g. Healthy Start Scheme).</w:t>
      </w:r>
      <w:r w:rsidR="00661983" w:rsidRPr="00D371CB">
        <w:rPr>
          <w:rFonts w:ascii="Arial" w:hAnsi="Arial" w:cs="Arial"/>
          <w:sz w:val="24"/>
          <w:szCs w:val="24"/>
        </w:rPr>
        <w:t xml:space="preserve"> </w:t>
      </w:r>
      <w:r w:rsidR="00661983" w:rsidRPr="00D371CB">
        <w:rPr>
          <w:rFonts w:ascii="Arial" w:hAnsi="Arial" w:cs="Arial"/>
          <w:color w:val="000000"/>
          <w:sz w:val="24"/>
          <w:szCs w:val="24"/>
        </w:rPr>
        <w:t xml:space="preserve"> Furthermore, improved financial support for childcare may facilitate parents to have a better work-life balance, whilst also supporting improved child development. Finally, this review highlights important priorities for future research. </w:t>
      </w:r>
      <w:proofErr w:type="gramStart"/>
      <w:r w:rsidR="00661983" w:rsidRPr="00D371CB">
        <w:rPr>
          <w:rFonts w:ascii="Arial" w:hAnsi="Arial" w:cs="Arial"/>
          <w:color w:val="000000"/>
          <w:sz w:val="24"/>
          <w:szCs w:val="24"/>
        </w:rPr>
        <w:t>In particular, a</w:t>
      </w:r>
      <w:proofErr w:type="gramEnd"/>
      <w:r w:rsidR="00661983" w:rsidRPr="00D371CB">
        <w:rPr>
          <w:rFonts w:ascii="Arial" w:hAnsi="Arial" w:cs="Arial"/>
          <w:color w:val="000000"/>
          <w:sz w:val="24"/>
          <w:szCs w:val="24"/>
        </w:rPr>
        <w:t xml:space="preserve"> need to understand the longer-term impacts of the COVID-19 pandemic and the cost-of-living crisis on child health, especially those experiencing socioeconomic disadvantage. </w:t>
      </w:r>
    </w:p>
    <w:p w14:paraId="0CF665D3" w14:textId="77777777" w:rsidR="001B13E0" w:rsidRPr="00BB448D" w:rsidRDefault="001B13E0" w:rsidP="00D371CB">
      <w:pPr>
        <w:pStyle w:val="ListParagraph"/>
        <w:spacing w:line="480" w:lineRule="auto"/>
        <w:ind w:left="360"/>
        <w:jc w:val="both"/>
        <w:rPr>
          <w:rFonts w:ascii="Arial" w:hAnsi="Arial" w:cs="Arial"/>
          <w:color w:val="000000"/>
          <w:sz w:val="24"/>
          <w:szCs w:val="24"/>
        </w:rPr>
      </w:pPr>
    </w:p>
    <w:p w14:paraId="63AD0766" w14:textId="77777777" w:rsidR="00256B9A" w:rsidRPr="00BB448D" w:rsidRDefault="00256B9A" w:rsidP="00D371CB">
      <w:pPr>
        <w:pStyle w:val="Heading2"/>
        <w:spacing w:line="480" w:lineRule="auto"/>
        <w:ind w:left="-360"/>
        <w:jc w:val="both"/>
        <w:rPr>
          <w:rFonts w:ascii="Arial" w:hAnsi="Arial" w:cs="Arial"/>
          <w:color w:val="000000"/>
          <w:sz w:val="24"/>
          <w:szCs w:val="24"/>
        </w:rPr>
      </w:pPr>
      <w:r w:rsidRPr="00BB448D">
        <w:rPr>
          <w:rFonts w:ascii="Arial" w:hAnsi="Arial" w:cs="Arial"/>
          <w:color w:val="000000"/>
          <w:sz w:val="24"/>
          <w:szCs w:val="24"/>
        </w:rPr>
        <w:t>Strengths and limitations</w:t>
      </w:r>
    </w:p>
    <w:p w14:paraId="0001B34B" w14:textId="65972A98" w:rsidR="006C231E" w:rsidRPr="00D371CB" w:rsidRDefault="006C231E"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The strength of this systematic review </w:t>
      </w:r>
      <w:r w:rsidR="00CE6520" w:rsidRPr="00D371CB">
        <w:rPr>
          <w:rFonts w:ascii="Arial" w:hAnsi="Arial" w:cs="Arial"/>
          <w:color w:val="000000"/>
          <w:sz w:val="24"/>
          <w:szCs w:val="24"/>
        </w:rPr>
        <w:t>is</w:t>
      </w:r>
      <w:r w:rsidRPr="00D371CB">
        <w:rPr>
          <w:rFonts w:ascii="Arial" w:hAnsi="Arial" w:cs="Arial"/>
          <w:color w:val="000000"/>
          <w:sz w:val="24"/>
          <w:szCs w:val="24"/>
        </w:rPr>
        <w:t xml:space="preserve"> that it synthesised </w:t>
      </w:r>
      <w:r w:rsidR="007E2968" w:rsidRPr="00D371CB">
        <w:rPr>
          <w:rFonts w:ascii="Arial" w:hAnsi="Arial" w:cs="Arial"/>
          <w:color w:val="000000"/>
          <w:sz w:val="24"/>
          <w:szCs w:val="24"/>
        </w:rPr>
        <w:t xml:space="preserve">125 pieces of </w:t>
      </w:r>
      <w:r w:rsidR="00D037FA" w:rsidRPr="00D371CB">
        <w:rPr>
          <w:rFonts w:ascii="Arial" w:hAnsi="Arial" w:cs="Arial"/>
          <w:color w:val="000000"/>
          <w:sz w:val="24"/>
          <w:szCs w:val="24"/>
        </w:rPr>
        <w:t xml:space="preserve">international </w:t>
      </w:r>
      <w:r w:rsidR="007E2968" w:rsidRPr="00D371CB">
        <w:rPr>
          <w:rFonts w:ascii="Arial" w:hAnsi="Arial" w:cs="Arial"/>
          <w:color w:val="000000"/>
          <w:sz w:val="24"/>
          <w:szCs w:val="24"/>
        </w:rPr>
        <w:t xml:space="preserve">research </w:t>
      </w:r>
      <w:r w:rsidR="00D037FA" w:rsidRPr="00D371CB">
        <w:rPr>
          <w:rFonts w:ascii="Arial" w:hAnsi="Arial" w:cs="Arial"/>
          <w:color w:val="000000"/>
          <w:sz w:val="24"/>
          <w:szCs w:val="24"/>
        </w:rPr>
        <w:t>examining</w:t>
      </w:r>
      <w:r w:rsidR="009C74BA" w:rsidRPr="00D371CB">
        <w:rPr>
          <w:rFonts w:ascii="Arial" w:hAnsi="Arial" w:cs="Arial"/>
          <w:color w:val="000000"/>
          <w:sz w:val="24"/>
          <w:szCs w:val="24"/>
        </w:rPr>
        <w:t xml:space="preserve"> </w:t>
      </w:r>
      <w:r w:rsidR="007E2968" w:rsidRPr="00D371CB">
        <w:rPr>
          <w:rFonts w:ascii="Arial" w:hAnsi="Arial" w:cs="Arial"/>
          <w:color w:val="000000"/>
          <w:sz w:val="24"/>
          <w:szCs w:val="24"/>
        </w:rPr>
        <w:t>the impact of</w:t>
      </w:r>
      <w:r w:rsidR="00251958" w:rsidRPr="00D371CB">
        <w:rPr>
          <w:rFonts w:ascii="Arial" w:hAnsi="Arial" w:cs="Arial"/>
          <w:color w:val="000000"/>
          <w:sz w:val="24"/>
          <w:szCs w:val="24"/>
        </w:rPr>
        <w:t xml:space="preserve"> </w:t>
      </w:r>
      <w:r w:rsidR="00E87E66" w:rsidRPr="00D371CB">
        <w:rPr>
          <w:rFonts w:ascii="Arial" w:hAnsi="Arial" w:cs="Arial"/>
          <w:color w:val="000000"/>
          <w:sz w:val="24"/>
          <w:szCs w:val="24"/>
        </w:rPr>
        <w:t xml:space="preserve">household and neighbourhood </w:t>
      </w:r>
      <w:r w:rsidR="00251958" w:rsidRPr="00D371CB">
        <w:rPr>
          <w:rFonts w:ascii="Arial" w:hAnsi="Arial" w:cs="Arial"/>
          <w:color w:val="000000"/>
          <w:sz w:val="24"/>
          <w:szCs w:val="24"/>
        </w:rPr>
        <w:t>social inequities on child health and development</w:t>
      </w:r>
      <w:r w:rsidR="00F118FD" w:rsidRPr="00D371CB">
        <w:rPr>
          <w:rFonts w:ascii="Arial" w:hAnsi="Arial" w:cs="Arial"/>
          <w:color w:val="000000"/>
          <w:sz w:val="24"/>
          <w:szCs w:val="24"/>
        </w:rPr>
        <w:t xml:space="preserve"> since </w:t>
      </w:r>
      <w:r w:rsidR="00846F15" w:rsidRPr="00D371CB">
        <w:rPr>
          <w:rFonts w:ascii="Arial" w:hAnsi="Arial" w:cs="Arial"/>
          <w:color w:val="000000"/>
          <w:sz w:val="24"/>
          <w:szCs w:val="24"/>
        </w:rPr>
        <w:t>COVID</w:t>
      </w:r>
      <w:r w:rsidR="00F118FD" w:rsidRPr="00D371CB">
        <w:rPr>
          <w:rFonts w:ascii="Arial" w:hAnsi="Arial" w:cs="Arial"/>
          <w:color w:val="000000"/>
          <w:sz w:val="24"/>
          <w:szCs w:val="24"/>
        </w:rPr>
        <w:t>-19</w:t>
      </w:r>
      <w:r w:rsidR="00206429" w:rsidRPr="00D371CB">
        <w:rPr>
          <w:rFonts w:ascii="Arial" w:hAnsi="Arial" w:cs="Arial"/>
          <w:color w:val="000000"/>
          <w:sz w:val="24"/>
          <w:szCs w:val="24"/>
        </w:rPr>
        <w:t>.</w:t>
      </w:r>
      <w:r w:rsidR="00593D91" w:rsidRPr="00D371CB">
        <w:rPr>
          <w:rFonts w:ascii="Arial" w:hAnsi="Arial" w:cs="Arial"/>
          <w:color w:val="000000"/>
          <w:sz w:val="24"/>
          <w:szCs w:val="24"/>
        </w:rPr>
        <w:t xml:space="preserve"> The </w:t>
      </w:r>
      <w:r w:rsidR="00D037FA" w:rsidRPr="00D371CB">
        <w:rPr>
          <w:rFonts w:ascii="Arial" w:hAnsi="Arial" w:cs="Arial"/>
          <w:color w:val="000000"/>
          <w:sz w:val="24"/>
          <w:szCs w:val="24"/>
        </w:rPr>
        <w:t>inclusion of both quantitative and qualitative data</w:t>
      </w:r>
      <w:r w:rsidR="00F26495" w:rsidRPr="00D371CB">
        <w:rPr>
          <w:rFonts w:ascii="Arial" w:hAnsi="Arial" w:cs="Arial"/>
          <w:color w:val="000000"/>
          <w:sz w:val="24"/>
          <w:szCs w:val="24"/>
        </w:rPr>
        <w:t>,</w:t>
      </w:r>
      <w:r w:rsidR="00D037FA" w:rsidRPr="00D371CB">
        <w:rPr>
          <w:rFonts w:ascii="Arial" w:hAnsi="Arial" w:cs="Arial"/>
          <w:color w:val="000000"/>
          <w:sz w:val="24"/>
          <w:szCs w:val="24"/>
        </w:rPr>
        <w:t xml:space="preserve"> and the </w:t>
      </w:r>
      <w:r w:rsidR="00593D91" w:rsidRPr="00D371CB">
        <w:rPr>
          <w:rFonts w:ascii="Arial" w:hAnsi="Arial" w:cs="Arial"/>
          <w:color w:val="000000"/>
          <w:sz w:val="24"/>
          <w:szCs w:val="24"/>
        </w:rPr>
        <w:t>broad search strateg</w:t>
      </w:r>
      <w:r w:rsidR="00F60EBF" w:rsidRPr="00D371CB">
        <w:rPr>
          <w:rFonts w:ascii="Arial" w:hAnsi="Arial" w:cs="Arial"/>
          <w:color w:val="000000"/>
          <w:sz w:val="24"/>
          <w:szCs w:val="24"/>
        </w:rPr>
        <w:t xml:space="preserve">y </w:t>
      </w:r>
      <w:r w:rsidR="00D037FA" w:rsidRPr="00D371CB">
        <w:rPr>
          <w:rFonts w:ascii="Arial" w:hAnsi="Arial" w:cs="Arial"/>
          <w:color w:val="000000"/>
          <w:sz w:val="24"/>
          <w:szCs w:val="24"/>
        </w:rPr>
        <w:t xml:space="preserve">enabled </w:t>
      </w:r>
      <w:r w:rsidR="00446F58" w:rsidRPr="00D371CB">
        <w:rPr>
          <w:rFonts w:ascii="Arial" w:hAnsi="Arial" w:cs="Arial"/>
          <w:color w:val="000000"/>
          <w:sz w:val="24"/>
          <w:szCs w:val="24"/>
        </w:rPr>
        <w:t xml:space="preserve">the review of a </w:t>
      </w:r>
      <w:r w:rsidR="00CE6520" w:rsidRPr="00D371CB">
        <w:rPr>
          <w:rFonts w:ascii="Arial" w:hAnsi="Arial" w:cs="Arial"/>
          <w:color w:val="000000"/>
          <w:sz w:val="24"/>
          <w:szCs w:val="24"/>
        </w:rPr>
        <w:t xml:space="preserve">wide </w:t>
      </w:r>
      <w:r w:rsidR="00F60EBF" w:rsidRPr="00D371CB">
        <w:rPr>
          <w:rFonts w:ascii="Arial" w:hAnsi="Arial" w:cs="Arial"/>
          <w:color w:val="000000"/>
          <w:sz w:val="24"/>
          <w:szCs w:val="24"/>
        </w:rPr>
        <w:t xml:space="preserve">breadth of </w:t>
      </w:r>
      <w:r w:rsidR="00321B50" w:rsidRPr="00D371CB">
        <w:rPr>
          <w:rFonts w:ascii="Arial" w:hAnsi="Arial" w:cs="Arial"/>
          <w:color w:val="000000"/>
          <w:sz w:val="24"/>
          <w:szCs w:val="24"/>
        </w:rPr>
        <w:t>literature</w:t>
      </w:r>
      <w:r w:rsidR="001F322F" w:rsidRPr="00D371CB">
        <w:rPr>
          <w:rFonts w:ascii="Arial" w:hAnsi="Arial" w:cs="Arial"/>
          <w:color w:val="000000"/>
          <w:sz w:val="24"/>
          <w:szCs w:val="24"/>
        </w:rPr>
        <w:t xml:space="preserve"> </w:t>
      </w:r>
      <w:r w:rsidR="00446F58" w:rsidRPr="00D371CB">
        <w:rPr>
          <w:rFonts w:ascii="Arial" w:hAnsi="Arial" w:cs="Arial"/>
          <w:color w:val="000000"/>
          <w:sz w:val="24"/>
          <w:szCs w:val="24"/>
        </w:rPr>
        <w:t>and</w:t>
      </w:r>
      <w:r w:rsidR="00B7389C" w:rsidRPr="00D371CB">
        <w:rPr>
          <w:rFonts w:ascii="Arial" w:hAnsi="Arial" w:cs="Arial"/>
          <w:color w:val="000000"/>
          <w:sz w:val="24"/>
          <w:szCs w:val="24"/>
        </w:rPr>
        <w:t xml:space="preserve"> </w:t>
      </w:r>
      <w:r w:rsidR="0073712C" w:rsidRPr="00D371CB">
        <w:rPr>
          <w:rFonts w:ascii="Arial" w:hAnsi="Arial" w:cs="Arial"/>
          <w:color w:val="000000"/>
          <w:sz w:val="24"/>
          <w:szCs w:val="24"/>
        </w:rPr>
        <w:t>a deeper understanding of the impact of social inequities on child health and development</w:t>
      </w:r>
      <w:r w:rsidR="00296F06" w:rsidRPr="00D371CB">
        <w:rPr>
          <w:rFonts w:ascii="Arial" w:hAnsi="Arial" w:cs="Arial"/>
          <w:color w:val="000000"/>
          <w:sz w:val="24"/>
          <w:szCs w:val="24"/>
        </w:rPr>
        <w:t>.</w:t>
      </w:r>
      <w:r w:rsidR="0006215B" w:rsidRPr="00D371CB">
        <w:rPr>
          <w:rFonts w:ascii="Arial" w:hAnsi="Arial" w:cs="Arial"/>
          <w:color w:val="000000"/>
          <w:sz w:val="24"/>
          <w:szCs w:val="24"/>
        </w:rPr>
        <w:t xml:space="preserve"> </w:t>
      </w:r>
      <w:r w:rsidR="009C343D" w:rsidRPr="00D371CB">
        <w:rPr>
          <w:rFonts w:ascii="Arial" w:hAnsi="Arial" w:cs="Arial"/>
          <w:color w:val="000000"/>
          <w:sz w:val="24"/>
          <w:szCs w:val="24"/>
        </w:rPr>
        <w:t xml:space="preserve">A limitation of this review is that due to resource constraints, most of the study screening was completed by a single reviewer (CW), which has the potential to introduce </w:t>
      </w:r>
      <w:r w:rsidR="00A437A7" w:rsidRPr="00D371CB">
        <w:rPr>
          <w:rFonts w:ascii="Arial" w:hAnsi="Arial" w:cs="Arial"/>
          <w:color w:val="000000"/>
          <w:sz w:val="24"/>
          <w:szCs w:val="24"/>
        </w:rPr>
        <w:t xml:space="preserve">selection </w:t>
      </w:r>
      <w:r w:rsidR="009C343D" w:rsidRPr="00D371CB">
        <w:rPr>
          <w:rFonts w:ascii="Arial" w:hAnsi="Arial" w:cs="Arial"/>
          <w:color w:val="000000"/>
          <w:sz w:val="24"/>
          <w:szCs w:val="24"/>
        </w:rPr>
        <w:t>bias</w:t>
      </w:r>
      <w:r w:rsidR="00A437A7" w:rsidRPr="00D371CB">
        <w:rPr>
          <w:rFonts w:ascii="Arial" w:hAnsi="Arial" w:cs="Arial"/>
          <w:color w:val="000000"/>
          <w:sz w:val="24"/>
          <w:szCs w:val="24"/>
        </w:rPr>
        <w:t xml:space="preserve"> and reduce reproducibility</w:t>
      </w:r>
      <w:r w:rsidR="009C343D" w:rsidRPr="00D371CB">
        <w:rPr>
          <w:rFonts w:ascii="Arial" w:hAnsi="Arial" w:cs="Arial"/>
          <w:color w:val="000000"/>
          <w:sz w:val="24"/>
          <w:szCs w:val="24"/>
        </w:rPr>
        <w:t>.</w:t>
      </w:r>
      <w:r w:rsidR="00A437A7" w:rsidRPr="00D371CB">
        <w:rPr>
          <w:rFonts w:ascii="Arial" w:hAnsi="Arial" w:cs="Arial"/>
          <w:color w:val="000000"/>
          <w:sz w:val="24"/>
          <w:szCs w:val="24"/>
        </w:rPr>
        <w:t xml:space="preserve"> To mitigate this</w:t>
      </w:r>
      <w:r w:rsidR="009C343D" w:rsidRPr="00D371CB">
        <w:rPr>
          <w:rFonts w:ascii="Arial" w:hAnsi="Arial" w:cs="Arial"/>
          <w:color w:val="000000"/>
          <w:sz w:val="24"/>
          <w:szCs w:val="24"/>
        </w:rPr>
        <w:t xml:space="preserve">, a random sample of 20% of abstracts and full text articles were independently reviewed by two additional reviewers (SH and NS). </w:t>
      </w:r>
      <w:r w:rsidR="00F26495" w:rsidRPr="00D371CB">
        <w:rPr>
          <w:rFonts w:ascii="Arial" w:hAnsi="Arial" w:cs="Arial"/>
          <w:color w:val="000000"/>
          <w:sz w:val="24"/>
          <w:szCs w:val="24"/>
        </w:rPr>
        <w:t>Further, t</w:t>
      </w:r>
      <w:r w:rsidR="00C121D8" w:rsidRPr="00D371CB">
        <w:rPr>
          <w:rFonts w:ascii="Arial" w:hAnsi="Arial" w:cs="Arial"/>
          <w:color w:val="000000"/>
          <w:sz w:val="24"/>
          <w:szCs w:val="24"/>
        </w:rPr>
        <w:t xml:space="preserve">he inclusion criteria defined the </w:t>
      </w:r>
      <w:r w:rsidR="00403D10" w:rsidRPr="00D371CB">
        <w:rPr>
          <w:rFonts w:ascii="Arial" w:hAnsi="Arial" w:cs="Arial"/>
          <w:color w:val="000000"/>
          <w:sz w:val="24"/>
          <w:szCs w:val="24"/>
        </w:rPr>
        <w:t>phenomenon of interest</w:t>
      </w:r>
      <w:r w:rsidR="00C121D8" w:rsidRPr="00D371CB">
        <w:rPr>
          <w:rFonts w:ascii="Arial" w:hAnsi="Arial" w:cs="Arial"/>
          <w:color w:val="000000"/>
          <w:sz w:val="24"/>
          <w:szCs w:val="24"/>
        </w:rPr>
        <w:t xml:space="preserve"> period as post-2020 period, rather than </w:t>
      </w:r>
      <w:r w:rsidR="00F26495" w:rsidRPr="00D371CB">
        <w:rPr>
          <w:rFonts w:ascii="Arial" w:hAnsi="Arial" w:cs="Arial"/>
          <w:color w:val="000000"/>
          <w:sz w:val="24"/>
          <w:szCs w:val="24"/>
        </w:rPr>
        <w:t xml:space="preserve">looking at </w:t>
      </w:r>
      <w:r w:rsidR="00C121D8" w:rsidRPr="00D371CB">
        <w:rPr>
          <w:rFonts w:ascii="Arial" w:hAnsi="Arial" w:cs="Arial"/>
          <w:color w:val="000000"/>
          <w:sz w:val="24"/>
          <w:szCs w:val="24"/>
        </w:rPr>
        <w:t>specific mitigation measures, which reflects the broader impact of the pandemic context but cannot attribute differences in child health to individual restrictions.</w:t>
      </w:r>
      <w:r w:rsidR="00D51986" w:rsidRPr="00D371CB">
        <w:rPr>
          <w:rFonts w:ascii="Arial" w:hAnsi="Arial" w:cs="Arial"/>
          <w:color w:val="000000"/>
          <w:sz w:val="24"/>
          <w:szCs w:val="24"/>
        </w:rPr>
        <w:t xml:space="preserve"> It should also be noted that some of the included studies looked at correlative associations, and this does not necessarily indicate causality between social inequities, child health and development. </w:t>
      </w:r>
      <w:r w:rsidR="00C121D8" w:rsidRPr="00D371CB">
        <w:rPr>
          <w:rFonts w:ascii="Arial" w:hAnsi="Arial" w:cs="Arial"/>
          <w:color w:val="000000"/>
          <w:sz w:val="24"/>
          <w:szCs w:val="24"/>
        </w:rPr>
        <w:t xml:space="preserve"> </w:t>
      </w:r>
      <w:r w:rsidR="00DF61C5" w:rsidRPr="00D371CB">
        <w:rPr>
          <w:rFonts w:ascii="Arial" w:hAnsi="Arial" w:cs="Arial"/>
          <w:color w:val="000000"/>
          <w:sz w:val="24"/>
          <w:szCs w:val="24"/>
        </w:rPr>
        <w:t xml:space="preserve">Finally, although </w:t>
      </w:r>
      <w:r w:rsidR="0006215B" w:rsidRPr="00D371CB">
        <w:rPr>
          <w:rFonts w:ascii="Arial" w:hAnsi="Arial" w:cs="Arial"/>
          <w:color w:val="000000"/>
          <w:sz w:val="24"/>
          <w:szCs w:val="24"/>
        </w:rPr>
        <w:t xml:space="preserve">this study focussed on the household and neighbourhood environments, child health is undoubtedly also influenced by factors wider than this, such as policies, activities and relationships </w:t>
      </w:r>
      <w:r w:rsidR="0006215B" w:rsidRPr="00D371CB">
        <w:rPr>
          <w:rFonts w:ascii="Arial" w:hAnsi="Arial" w:cs="Arial"/>
          <w:color w:val="000000"/>
          <w:sz w:val="24"/>
          <w:szCs w:val="24"/>
        </w:rPr>
        <w:lastRenderedPageBreak/>
        <w:t>with parents and peers</w:t>
      </w:r>
      <w:r w:rsidR="00447E86" w:rsidRPr="00D371CB">
        <w:rPr>
          <w:rFonts w:ascii="Arial" w:hAnsi="Arial" w:cs="Arial"/>
          <w:color w:val="000000"/>
          <w:sz w:val="24"/>
          <w:szCs w:val="24"/>
        </w:rPr>
        <w:t xml:space="preserve">, and this was recognised in the </w:t>
      </w:r>
      <w:r w:rsidR="005F3A7F" w:rsidRPr="00D371CB">
        <w:rPr>
          <w:rFonts w:ascii="Arial" w:hAnsi="Arial" w:cs="Arial"/>
          <w:color w:val="000000"/>
          <w:sz w:val="24"/>
          <w:szCs w:val="24"/>
        </w:rPr>
        <w:t>protective mechanisms</w:t>
      </w:r>
      <w:r w:rsidR="00AE1146" w:rsidRPr="00D371CB">
        <w:rPr>
          <w:rFonts w:ascii="Arial" w:hAnsi="Arial" w:cs="Arial"/>
          <w:color w:val="000000"/>
          <w:sz w:val="24"/>
          <w:szCs w:val="24"/>
        </w:rPr>
        <w:t xml:space="preserve"> identified in this review</w:t>
      </w:r>
      <w:r w:rsidR="0006215B" w:rsidRPr="00D371CB">
        <w:rPr>
          <w:rFonts w:ascii="Arial" w:hAnsi="Arial" w:cs="Arial"/>
          <w:color w:val="000000"/>
          <w:sz w:val="24"/>
          <w:szCs w:val="24"/>
        </w:rPr>
        <w:t>.</w:t>
      </w:r>
      <w:r w:rsidR="00452B2A" w:rsidRPr="00D371CB">
        <w:rPr>
          <w:rFonts w:ascii="Arial" w:hAnsi="Arial" w:cs="Arial"/>
          <w:color w:val="000000"/>
          <w:sz w:val="24"/>
          <w:szCs w:val="24"/>
        </w:rPr>
        <w:t xml:space="preserve"> </w:t>
      </w:r>
    </w:p>
    <w:p w14:paraId="5C47F28D" w14:textId="77777777" w:rsidR="003565B5" w:rsidRPr="00BB448D" w:rsidRDefault="003565B5" w:rsidP="00D371CB">
      <w:pPr>
        <w:pStyle w:val="Heading1"/>
        <w:spacing w:line="480" w:lineRule="auto"/>
        <w:ind w:left="-360"/>
        <w:jc w:val="both"/>
        <w:rPr>
          <w:rFonts w:ascii="Arial" w:hAnsi="Arial" w:cs="Arial"/>
          <w:color w:val="000000"/>
          <w:sz w:val="24"/>
          <w:szCs w:val="24"/>
        </w:rPr>
      </w:pPr>
      <w:r w:rsidRPr="00BB448D">
        <w:rPr>
          <w:rFonts w:ascii="Arial" w:hAnsi="Arial" w:cs="Arial"/>
          <w:color w:val="000000"/>
          <w:sz w:val="24"/>
          <w:szCs w:val="24"/>
        </w:rPr>
        <w:t>Conclusion</w:t>
      </w:r>
    </w:p>
    <w:p w14:paraId="280B2750" w14:textId="09DCACFA" w:rsidR="00C732AA" w:rsidRPr="00D371CB" w:rsidRDefault="00AC0A0E"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Child health i</w:t>
      </w:r>
      <w:r w:rsidR="0024596D" w:rsidRPr="00D371CB">
        <w:rPr>
          <w:rFonts w:ascii="Arial" w:hAnsi="Arial" w:cs="Arial"/>
          <w:color w:val="000000"/>
          <w:sz w:val="24"/>
          <w:szCs w:val="24"/>
        </w:rPr>
        <w:t xml:space="preserve">nequalities in </w:t>
      </w:r>
      <w:r w:rsidR="00E110C6" w:rsidRPr="00D371CB">
        <w:rPr>
          <w:rFonts w:ascii="Arial" w:hAnsi="Arial" w:cs="Arial"/>
          <w:color w:val="000000"/>
          <w:sz w:val="24"/>
          <w:szCs w:val="24"/>
        </w:rPr>
        <w:t xml:space="preserve">some of </w:t>
      </w:r>
      <w:r w:rsidR="0024596D" w:rsidRPr="00D371CB">
        <w:rPr>
          <w:rFonts w:ascii="Arial" w:hAnsi="Arial" w:cs="Arial"/>
          <w:color w:val="000000"/>
          <w:sz w:val="24"/>
          <w:szCs w:val="24"/>
        </w:rPr>
        <w:t>the world’s wealthiest countries appear to have</w:t>
      </w:r>
      <w:r w:rsidR="00576555" w:rsidRPr="00D371CB">
        <w:rPr>
          <w:rFonts w:ascii="Arial" w:hAnsi="Arial" w:cs="Arial"/>
          <w:color w:val="000000"/>
          <w:sz w:val="24"/>
          <w:szCs w:val="24"/>
        </w:rPr>
        <w:t xml:space="preserve"> been exacerbated since the COVID-19 pandemic. </w:t>
      </w:r>
      <w:r w:rsidR="005D348C" w:rsidRPr="00D371CB">
        <w:rPr>
          <w:rFonts w:ascii="Arial" w:hAnsi="Arial" w:cs="Arial"/>
          <w:color w:val="000000"/>
          <w:sz w:val="24"/>
          <w:szCs w:val="24"/>
        </w:rPr>
        <w:t xml:space="preserve">Poorer </w:t>
      </w:r>
      <w:r w:rsidR="00DC390C" w:rsidRPr="00D371CB">
        <w:rPr>
          <w:rFonts w:ascii="Arial" w:hAnsi="Arial" w:cs="Arial"/>
          <w:color w:val="000000"/>
          <w:sz w:val="24"/>
          <w:szCs w:val="24"/>
        </w:rPr>
        <w:t xml:space="preserve">health </w:t>
      </w:r>
      <w:r w:rsidR="005D348C" w:rsidRPr="00D371CB">
        <w:rPr>
          <w:rFonts w:ascii="Arial" w:hAnsi="Arial" w:cs="Arial"/>
          <w:color w:val="000000"/>
          <w:sz w:val="24"/>
          <w:szCs w:val="24"/>
        </w:rPr>
        <w:t xml:space="preserve">and development outcomes </w:t>
      </w:r>
      <w:r w:rsidR="00DC390C" w:rsidRPr="00D371CB">
        <w:rPr>
          <w:rFonts w:ascii="Arial" w:hAnsi="Arial" w:cs="Arial"/>
          <w:color w:val="000000"/>
          <w:sz w:val="24"/>
          <w:szCs w:val="24"/>
        </w:rPr>
        <w:t xml:space="preserve">were </w:t>
      </w:r>
      <w:r w:rsidR="00934D97" w:rsidRPr="00D371CB">
        <w:rPr>
          <w:rFonts w:ascii="Arial" w:hAnsi="Arial" w:cs="Arial"/>
          <w:color w:val="000000"/>
          <w:sz w:val="24"/>
          <w:szCs w:val="24"/>
        </w:rPr>
        <w:t xml:space="preserve">consistently associated with </w:t>
      </w:r>
      <w:r w:rsidR="0038667A" w:rsidRPr="00D371CB">
        <w:rPr>
          <w:rFonts w:ascii="Arial" w:hAnsi="Arial" w:cs="Arial"/>
          <w:color w:val="000000"/>
          <w:sz w:val="24"/>
          <w:szCs w:val="24"/>
        </w:rPr>
        <w:t>cramped living conditions, food and housing insecurity</w:t>
      </w:r>
      <w:r w:rsidR="005D348C" w:rsidRPr="00D371CB">
        <w:rPr>
          <w:rFonts w:ascii="Arial" w:hAnsi="Arial" w:cs="Arial"/>
          <w:color w:val="000000"/>
          <w:sz w:val="24"/>
          <w:szCs w:val="24"/>
        </w:rPr>
        <w:t>, particularly among children already experi</w:t>
      </w:r>
      <w:r w:rsidR="00BE63F2" w:rsidRPr="00D371CB">
        <w:rPr>
          <w:rFonts w:ascii="Arial" w:hAnsi="Arial" w:cs="Arial"/>
          <w:color w:val="000000"/>
          <w:sz w:val="24"/>
          <w:szCs w:val="24"/>
        </w:rPr>
        <w:t>encing disadvantage.</w:t>
      </w:r>
      <w:r w:rsidR="006D131C" w:rsidRPr="00D371CB">
        <w:rPr>
          <w:rFonts w:ascii="Arial" w:hAnsi="Arial" w:cs="Arial"/>
          <w:color w:val="000000"/>
          <w:sz w:val="24"/>
          <w:szCs w:val="24"/>
        </w:rPr>
        <w:t xml:space="preserve"> </w:t>
      </w:r>
      <w:r w:rsidR="00BE63F2" w:rsidRPr="00D371CB">
        <w:rPr>
          <w:rFonts w:ascii="Arial" w:hAnsi="Arial" w:cs="Arial"/>
          <w:color w:val="000000"/>
          <w:sz w:val="24"/>
          <w:szCs w:val="24"/>
        </w:rPr>
        <w:t>These findings support the concept that COVID-19 acted as a syndemic and amplified pre-existing societal inequalities</w:t>
      </w:r>
      <w:r w:rsidR="0023625E" w:rsidRPr="00D371CB">
        <w:rPr>
          <w:rFonts w:ascii="Arial" w:hAnsi="Arial" w:cs="Arial"/>
          <w:color w:val="000000"/>
          <w:sz w:val="24"/>
          <w:szCs w:val="24"/>
        </w:rPr>
        <w:t xml:space="preserve">. </w:t>
      </w:r>
      <w:r w:rsidR="00A7408A" w:rsidRPr="00D371CB">
        <w:rPr>
          <w:rFonts w:ascii="Arial" w:hAnsi="Arial" w:cs="Arial"/>
          <w:color w:val="000000"/>
          <w:sz w:val="24"/>
          <w:szCs w:val="24"/>
        </w:rPr>
        <w:t>Addressing these disparities</w:t>
      </w:r>
      <w:r w:rsidR="00801138" w:rsidRPr="00D371CB">
        <w:rPr>
          <w:rFonts w:ascii="Arial" w:hAnsi="Arial" w:cs="Arial"/>
          <w:color w:val="000000"/>
          <w:sz w:val="24"/>
          <w:szCs w:val="24"/>
        </w:rPr>
        <w:t xml:space="preserve"> will </w:t>
      </w:r>
      <w:r w:rsidR="00A72B5E" w:rsidRPr="00D371CB">
        <w:rPr>
          <w:rFonts w:ascii="Arial" w:hAnsi="Arial" w:cs="Arial"/>
          <w:color w:val="000000"/>
          <w:sz w:val="24"/>
          <w:szCs w:val="24"/>
        </w:rPr>
        <w:t xml:space="preserve">require </w:t>
      </w:r>
      <w:r w:rsidR="00F8457E" w:rsidRPr="00D371CB">
        <w:rPr>
          <w:rFonts w:ascii="Arial" w:hAnsi="Arial" w:cs="Arial"/>
          <w:color w:val="000000"/>
          <w:sz w:val="24"/>
          <w:szCs w:val="24"/>
        </w:rPr>
        <w:t>well-</w:t>
      </w:r>
      <w:r w:rsidR="00A72B5E" w:rsidRPr="00D371CB">
        <w:rPr>
          <w:rFonts w:ascii="Arial" w:hAnsi="Arial" w:cs="Arial"/>
          <w:color w:val="000000"/>
          <w:sz w:val="24"/>
          <w:szCs w:val="24"/>
        </w:rPr>
        <w:t>considered national policies</w:t>
      </w:r>
      <w:r w:rsidR="00F8457E" w:rsidRPr="00D371CB">
        <w:rPr>
          <w:rFonts w:ascii="Arial" w:hAnsi="Arial" w:cs="Arial"/>
          <w:color w:val="000000"/>
          <w:sz w:val="24"/>
          <w:szCs w:val="24"/>
        </w:rPr>
        <w:t xml:space="preserve"> for families</w:t>
      </w:r>
      <w:r w:rsidR="00A72B5E" w:rsidRPr="00D371CB">
        <w:rPr>
          <w:rFonts w:ascii="Arial" w:hAnsi="Arial" w:cs="Arial"/>
          <w:color w:val="000000"/>
          <w:sz w:val="24"/>
          <w:szCs w:val="24"/>
        </w:rPr>
        <w:t xml:space="preserve">, and </w:t>
      </w:r>
      <w:r w:rsidR="00AE7AEE" w:rsidRPr="00D371CB">
        <w:rPr>
          <w:rFonts w:ascii="Arial" w:hAnsi="Arial" w:cs="Arial"/>
          <w:color w:val="000000"/>
          <w:sz w:val="24"/>
          <w:szCs w:val="24"/>
        </w:rPr>
        <w:t xml:space="preserve">a coordinated professional response </w:t>
      </w:r>
      <w:r w:rsidR="0086467B" w:rsidRPr="00D371CB">
        <w:rPr>
          <w:rFonts w:ascii="Arial" w:hAnsi="Arial" w:cs="Arial"/>
          <w:color w:val="000000"/>
          <w:sz w:val="24"/>
          <w:szCs w:val="24"/>
        </w:rPr>
        <w:t xml:space="preserve">being </w:t>
      </w:r>
      <w:r w:rsidR="002876F2" w:rsidRPr="00D371CB">
        <w:rPr>
          <w:rFonts w:ascii="Arial" w:hAnsi="Arial" w:cs="Arial"/>
          <w:color w:val="000000"/>
          <w:sz w:val="24"/>
          <w:szCs w:val="24"/>
        </w:rPr>
        <w:t>delivered within local</w:t>
      </w:r>
      <w:r w:rsidR="00E110C6" w:rsidRPr="00D371CB">
        <w:rPr>
          <w:rFonts w:ascii="Arial" w:hAnsi="Arial" w:cs="Arial"/>
          <w:color w:val="000000"/>
          <w:sz w:val="24"/>
          <w:szCs w:val="24"/>
        </w:rPr>
        <w:t xml:space="preserve"> communities</w:t>
      </w:r>
      <w:r w:rsidR="002876F2" w:rsidRPr="00D371CB">
        <w:rPr>
          <w:rFonts w:ascii="Arial" w:hAnsi="Arial" w:cs="Arial"/>
          <w:color w:val="000000"/>
          <w:sz w:val="24"/>
          <w:szCs w:val="24"/>
        </w:rPr>
        <w:t xml:space="preserve">. </w:t>
      </w:r>
      <w:r w:rsidR="001E1D0C" w:rsidRPr="00D371CB">
        <w:rPr>
          <w:rFonts w:ascii="Arial" w:hAnsi="Arial" w:cs="Arial"/>
          <w:color w:val="000000"/>
          <w:sz w:val="24"/>
          <w:szCs w:val="24"/>
        </w:rPr>
        <w:t xml:space="preserve">Moreover, a substantive transformation of services and support systems is required to ensure they are both accessible and contextually relevant. Through these structural changes, services may </w:t>
      </w:r>
      <w:r w:rsidR="00AA43C4" w:rsidRPr="00D371CB">
        <w:rPr>
          <w:rFonts w:ascii="Arial" w:hAnsi="Arial" w:cs="Arial"/>
          <w:color w:val="000000"/>
          <w:sz w:val="24"/>
          <w:szCs w:val="24"/>
        </w:rPr>
        <w:t>more effectively</w:t>
      </w:r>
      <w:r w:rsidR="001E1D0C" w:rsidRPr="00D371CB">
        <w:rPr>
          <w:rFonts w:ascii="Arial" w:hAnsi="Arial" w:cs="Arial"/>
          <w:color w:val="000000"/>
          <w:sz w:val="24"/>
          <w:szCs w:val="24"/>
        </w:rPr>
        <w:t xml:space="preserve"> fulfil their critical role in promoting long</w:t>
      </w:r>
      <w:r w:rsidR="001E1D0C" w:rsidRPr="00D371CB">
        <w:rPr>
          <w:rFonts w:ascii="Cambria Math" w:hAnsi="Cambria Math" w:cs="Cambria Math"/>
          <w:color w:val="000000"/>
          <w:sz w:val="24"/>
          <w:szCs w:val="24"/>
        </w:rPr>
        <w:t>‑</w:t>
      </w:r>
      <w:r w:rsidR="001E1D0C" w:rsidRPr="00D371CB">
        <w:rPr>
          <w:rFonts w:ascii="Arial" w:hAnsi="Arial" w:cs="Arial"/>
          <w:color w:val="000000"/>
          <w:sz w:val="24"/>
          <w:szCs w:val="24"/>
        </w:rPr>
        <w:t>term child health and wellbeing and reducing health inequalities.</w:t>
      </w:r>
    </w:p>
    <w:p w14:paraId="3C5B25F2" w14:textId="77777777" w:rsidR="00A56980" w:rsidRPr="00BB448D" w:rsidRDefault="00A56980" w:rsidP="00D371CB">
      <w:pPr>
        <w:spacing w:line="480" w:lineRule="auto"/>
        <w:jc w:val="both"/>
        <w:rPr>
          <w:rFonts w:ascii="Arial" w:hAnsi="Arial" w:cs="Arial"/>
          <w:color w:val="000000"/>
          <w:sz w:val="24"/>
          <w:szCs w:val="24"/>
        </w:rPr>
      </w:pPr>
    </w:p>
    <w:p w14:paraId="26BA9BA6" w14:textId="77777777" w:rsidR="002175F6" w:rsidRPr="00D371CB" w:rsidRDefault="002175F6"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Declaration of generative AI and AI-assisted technologies in the manuscript preparation process.</w:t>
      </w:r>
    </w:p>
    <w:p w14:paraId="19DE2135" w14:textId="74E1E56F" w:rsidR="00C732AA" w:rsidRPr="00D371CB" w:rsidRDefault="003025F7"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The authors used Microsoft Copilot to support the refinement</w:t>
      </w:r>
      <w:r w:rsidR="00766FB4" w:rsidRPr="00D371CB">
        <w:rPr>
          <w:rFonts w:ascii="Arial" w:hAnsi="Arial" w:cs="Arial"/>
          <w:color w:val="000000"/>
          <w:sz w:val="24"/>
          <w:szCs w:val="24"/>
        </w:rPr>
        <w:t xml:space="preserve"> of wording</w:t>
      </w:r>
      <w:r w:rsidRPr="00D371CB">
        <w:rPr>
          <w:rFonts w:ascii="Arial" w:hAnsi="Arial" w:cs="Arial"/>
          <w:color w:val="000000"/>
          <w:sz w:val="24"/>
          <w:szCs w:val="24"/>
        </w:rPr>
        <w:t xml:space="preserve"> of this manuscript during the resubmission process. All AI</w:t>
      </w:r>
      <w:r w:rsidRPr="00D371CB">
        <w:rPr>
          <w:rFonts w:ascii="Cambria Math" w:hAnsi="Cambria Math" w:cs="Cambria Math"/>
          <w:color w:val="000000"/>
          <w:sz w:val="24"/>
          <w:szCs w:val="24"/>
        </w:rPr>
        <w:t>‑</w:t>
      </w:r>
      <w:r w:rsidRPr="00D371CB">
        <w:rPr>
          <w:rFonts w:ascii="Arial" w:hAnsi="Arial" w:cs="Arial"/>
          <w:color w:val="000000"/>
          <w:sz w:val="24"/>
          <w:szCs w:val="24"/>
        </w:rPr>
        <w:t>assisted content was reviewed, edited, and verified by the authors, who take full responsibility for the accuracy and integrity of the final submitted work.</w:t>
      </w:r>
      <w:r w:rsidR="000E0F44" w:rsidRPr="00D371CB">
        <w:rPr>
          <w:rFonts w:ascii="Arial" w:hAnsi="Arial" w:cs="Arial"/>
          <w:color w:val="000000"/>
          <w:sz w:val="24"/>
          <w:szCs w:val="24"/>
        </w:rPr>
        <w:t xml:space="preserve"> The interpretation of findings and </w:t>
      </w:r>
      <w:r w:rsidR="00E46884" w:rsidRPr="00D371CB">
        <w:rPr>
          <w:rFonts w:ascii="Arial" w:hAnsi="Arial" w:cs="Arial"/>
          <w:color w:val="000000"/>
          <w:sz w:val="24"/>
          <w:szCs w:val="24"/>
        </w:rPr>
        <w:t>all</w:t>
      </w:r>
      <w:r w:rsidR="000E0F44" w:rsidRPr="00D371CB">
        <w:rPr>
          <w:rFonts w:ascii="Arial" w:hAnsi="Arial" w:cs="Arial"/>
          <w:color w:val="000000"/>
          <w:sz w:val="24"/>
          <w:szCs w:val="24"/>
        </w:rPr>
        <w:t xml:space="preserve"> editorial decisions remain</w:t>
      </w:r>
      <w:r w:rsidR="0055405C" w:rsidRPr="00D371CB">
        <w:rPr>
          <w:rFonts w:ascii="Arial" w:hAnsi="Arial" w:cs="Arial"/>
          <w:color w:val="000000"/>
          <w:sz w:val="24"/>
          <w:szCs w:val="24"/>
        </w:rPr>
        <w:t xml:space="preserve"> </w:t>
      </w:r>
      <w:r w:rsidR="00E46884" w:rsidRPr="00D371CB">
        <w:rPr>
          <w:rFonts w:ascii="Arial" w:hAnsi="Arial" w:cs="Arial"/>
          <w:color w:val="000000"/>
          <w:sz w:val="24"/>
          <w:szCs w:val="24"/>
        </w:rPr>
        <w:t xml:space="preserve">solely </w:t>
      </w:r>
      <w:r w:rsidR="0055405C" w:rsidRPr="00D371CB">
        <w:rPr>
          <w:rFonts w:ascii="Arial" w:hAnsi="Arial" w:cs="Arial"/>
          <w:color w:val="000000"/>
          <w:sz w:val="24"/>
          <w:szCs w:val="24"/>
        </w:rPr>
        <w:t xml:space="preserve">those of the authors. </w:t>
      </w:r>
    </w:p>
    <w:p w14:paraId="23462589" w14:textId="77777777" w:rsidR="0000122B" w:rsidRPr="00BB448D" w:rsidRDefault="0000122B" w:rsidP="00D371CB">
      <w:pPr>
        <w:spacing w:line="480" w:lineRule="auto"/>
        <w:jc w:val="both"/>
        <w:rPr>
          <w:rFonts w:ascii="Arial" w:hAnsi="Arial" w:cs="Arial"/>
          <w:color w:val="000000"/>
          <w:sz w:val="24"/>
          <w:szCs w:val="24"/>
          <w:highlight w:val="yellow"/>
        </w:rPr>
      </w:pPr>
      <w:r w:rsidRPr="00BB448D">
        <w:rPr>
          <w:rFonts w:ascii="Arial" w:hAnsi="Arial" w:cs="Arial"/>
          <w:color w:val="000000"/>
          <w:sz w:val="24"/>
          <w:szCs w:val="24"/>
          <w:highlight w:val="yellow"/>
        </w:rPr>
        <w:br w:type="page"/>
      </w:r>
    </w:p>
    <w:p w14:paraId="551AC44C" w14:textId="77777777" w:rsidR="00625A36" w:rsidRPr="00BB448D" w:rsidRDefault="00625A36" w:rsidP="00D371CB">
      <w:pPr>
        <w:pStyle w:val="Heading1"/>
        <w:spacing w:line="480" w:lineRule="auto"/>
        <w:ind w:left="-360"/>
        <w:jc w:val="both"/>
        <w:rPr>
          <w:rFonts w:ascii="Arial" w:hAnsi="Arial" w:cs="Arial"/>
          <w:color w:val="000000"/>
          <w:sz w:val="24"/>
          <w:szCs w:val="24"/>
        </w:rPr>
      </w:pPr>
      <w:r w:rsidRPr="00BB448D">
        <w:rPr>
          <w:rFonts w:ascii="Arial" w:hAnsi="Arial" w:cs="Arial"/>
          <w:color w:val="000000"/>
          <w:sz w:val="24"/>
          <w:szCs w:val="24"/>
        </w:rPr>
        <w:lastRenderedPageBreak/>
        <w:t>References</w:t>
      </w:r>
    </w:p>
    <w:p w14:paraId="05C0D027" w14:textId="77777777" w:rsidR="00B91DB1" w:rsidRPr="00BB448D" w:rsidRDefault="00EE03C6" w:rsidP="00D371CB">
      <w:pPr>
        <w:pStyle w:val="EndNoteBibliography"/>
        <w:spacing w:after="0" w:line="480" w:lineRule="auto"/>
        <w:ind w:left="-360"/>
        <w:jc w:val="both"/>
        <w:rPr>
          <w:rFonts w:ascii="Arial" w:hAnsi="Arial" w:cs="Arial"/>
        </w:rPr>
      </w:pPr>
      <w:r w:rsidRPr="00BB448D">
        <w:rPr>
          <w:rFonts w:ascii="Arial" w:hAnsi="Arial" w:cs="Arial"/>
          <w:color w:val="000000"/>
          <w:sz w:val="24"/>
          <w:szCs w:val="24"/>
        </w:rPr>
        <w:fldChar w:fldCharType="begin"/>
      </w:r>
      <w:r w:rsidRPr="00BB448D">
        <w:rPr>
          <w:rFonts w:ascii="Arial" w:hAnsi="Arial" w:cs="Arial"/>
          <w:color w:val="000000"/>
          <w:sz w:val="24"/>
          <w:szCs w:val="24"/>
        </w:rPr>
        <w:instrText xml:space="preserve"> ADDIN EN.REFLIST </w:instrText>
      </w:r>
      <w:r w:rsidRPr="00BB448D">
        <w:rPr>
          <w:rFonts w:ascii="Arial" w:hAnsi="Arial" w:cs="Arial"/>
          <w:color w:val="000000"/>
          <w:sz w:val="24"/>
          <w:szCs w:val="24"/>
        </w:rPr>
        <w:fldChar w:fldCharType="separate"/>
      </w:r>
      <w:r w:rsidR="00B91DB1" w:rsidRPr="00BB448D">
        <w:rPr>
          <w:rFonts w:ascii="Arial" w:hAnsi="Arial" w:cs="Arial"/>
        </w:rPr>
        <w:t>1.</w:t>
      </w:r>
      <w:r w:rsidR="00B91DB1" w:rsidRPr="00BB448D">
        <w:rPr>
          <w:rFonts w:ascii="Arial" w:hAnsi="Arial" w:cs="Arial"/>
        </w:rPr>
        <w:tab/>
        <w:t>Gromada A, Rees G, Chzhen Y. Worlds of Influence: Understanding What Shapes Child Well-Being in Rich Countries. Innocenti Report Card 16. UNICEF Office of Research-Innocenti. 2020.</w:t>
      </w:r>
    </w:p>
    <w:p w14:paraId="046E5BC1"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2.</w:t>
      </w:r>
      <w:r w:rsidRPr="00BB448D">
        <w:rPr>
          <w:rFonts w:ascii="Arial" w:hAnsi="Arial" w:cs="Arial"/>
        </w:rPr>
        <w:tab/>
        <w:t>Timar E, Gromada A, Rees G, Carraro A. Places and Spaces: Environments and Children's Well-Being. Innocenti Report Card 17. ERIC; 2022. Report No.: 8865220643.</w:t>
      </w:r>
    </w:p>
    <w:p w14:paraId="7FEFE5AE"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3.</w:t>
      </w:r>
      <w:r w:rsidRPr="00BB448D">
        <w:rPr>
          <w:rFonts w:ascii="Arial" w:hAnsi="Arial" w:cs="Arial"/>
        </w:rPr>
        <w:tab/>
        <w:t>Reuben A, Rutherford GW, James J, Razani N. Association of neighborhood parks with child health in the United States. Preventive medicine. 2020;141:106265.</w:t>
      </w:r>
    </w:p>
    <w:p w14:paraId="03B8FAF8"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4.</w:t>
      </w:r>
      <w:r w:rsidRPr="00BB448D">
        <w:rPr>
          <w:rFonts w:ascii="Arial" w:hAnsi="Arial" w:cs="Arial"/>
        </w:rPr>
        <w:tab/>
        <w:t>Marmot M, Allen J, Boyce T, Goldblatt P, Morrison J. Health Equity in England: The Marmot Review 10 Years On. The Health Foundation; 2020.</w:t>
      </w:r>
    </w:p>
    <w:p w14:paraId="6A42CC78"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5.</w:t>
      </w:r>
      <w:r w:rsidRPr="00BB448D">
        <w:rPr>
          <w:rFonts w:ascii="Arial" w:hAnsi="Arial" w:cs="Arial"/>
        </w:rPr>
        <w:tab/>
        <w:t>SAGE. The Independent SAGE Report 21: COVID-19 and Health Inequality. The Independent Scientific Advisory Group for Emergencies; 2020.</w:t>
      </w:r>
    </w:p>
    <w:p w14:paraId="7D8C8F04"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6.</w:t>
      </w:r>
      <w:r w:rsidRPr="00BB448D">
        <w:rPr>
          <w:rFonts w:ascii="Arial" w:hAnsi="Arial" w:cs="Arial"/>
        </w:rPr>
        <w:tab/>
        <w:t>Sydenstricker E. The incidence of influenza among persons of different economic status during the epidemic of 1918. 1931. Public Health Rep. 2006;121 Suppl 1:191–204; discussion 190.</w:t>
      </w:r>
    </w:p>
    <w:p w14:paraId="28BC039C"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7.</w:t>
      </w:r>
      <w:r w:rsidRPr="00BB448D">
        <w:rPr>
          <w:rFonts w:ascii="Arial" w:hAnsi="Arial" w:cs="Arial"/>
        </w:rPr>
        <w:tab/>
        <w:t>Bambra C, Riordan R, Ford J, Matthews F. The COVID-19 pandemic and health inequalities. Journal of Epidemiology and Community Health. 2020;74(11):964–8.</w:t>
      </w:r>
    </w:p>
    <w:p w14:paraId="5EA3E14B"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8.</w:t>
      </w:r>
      <w:r w:rsidRPr="00BB448D">
        <w:rPr>
          <w:rFonts w:ascii="Arial" w:hAnsi="Arial" w:cs="Arial"/>
        </w:rPr>
        <w:tab/>
        <w:t>BBC News. Coronavirus: The world in lockdown in maps and charts. 2020.</w:t>
      </w:r>
    </w:p>
    <w:p w14:paraId="538ED4B2"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9.</w:t>
      </w:r>
      <w:r w:rsidRPr="00BB448D">
        <w:rPr>
          <w:rFonts w:ascii="Arial" w:hAnsi="Arial" w:cs="Arial"/>
        </w:rPr>
        <w:tab/>
        <w:t>UNESCO. One year into COVID-19 education disruption: Where do we stand? ; 2021.</w:t>
      </w:r>
    </w:p>
    <w:p w14:paraId="0FA96CCE"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10.</w:t>
      </w:r>
      <w:r w:rsidRPr="00BB448D">
        <w:rPr>
          <w:rFonts w:ascii="Arial" w:hAnsi="Arial" w:cs="Arial"/>
        </w:rPr>
        <w:tab/>
        <w:t>Viner RM, Russell SJ, Croker H, Packer J, Ward J, Stansfield C, et al. School closure and management practices during coronavirus outbreaks including COVID-19: a rapid systematic review. Lancet Child Adolesc Health. 2020;4(5):397–404.</w:t>
      </w:r>
    </w:p>
    <w:p w14:paraId="578585E9"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11.</w:t>
      </w:r>
      <w:r w:rsidRPr="00BB448D">
        <w:rPr>
          <w:rFonts w:ascii="Arial" w:hAnsi="Arial" w:cs="Arial"/>
        </w:rPr>
        <w:tab/>
        <w:t>Bryant M. A crisis within a crisis: the impact of Covid-19 on household food security. 2021.</w:t>
      </w:r>
    </w:p>
    <w:p w14:paraId="4A2A5EBA"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12.</w:t>
      </w:r>
      <w:r w:rsidRPr="00BB448D">
        <w:rPr>
          <w:rFonts w:ascii="Arial" w:hAnsi="Arial" w:cs="Arial"/>
        </w:rPr>
        <w:tab/>
        <w:t>Hoskins K, Wainwright E. ‘I am not a teacher!’ The challenges of enacting home schooling during the COVID-19 pandemic among low-income families of primary-aged children. Education 3-13.1–15.</w:t>
      </w:r>
    </w:p>
    <w:p w14:paraId="2B7474E2" w14:textId="77777777" w:rsidR="00B91DB1" w:rsidRPr="00BB448D" w:rsidRDefault="00B91DB1" w:rsidP="007946AF">
      <w:pPr>
        <w:pStyle w:val="EndNoteBibliography"/>
        <w:numPr>
          <w:ilvl w:val="0"/>
          <w:numId w:val="47"/>
        </w:numPr>
        <w:spacing w:after="0" w:line="480" w:lineRule="auto"/>
        <w:ind w:left="0"/>
        <w:jc w:val="both"/>
        <w:rPr>
          <w:rFonts w:ascii="Arial" w:hAnsi="Arial" w:cs="Arial"/>
        </w:rPr>
      </w:pPr>
      <w:r w:rsidRPr="00BB448D">
        <w:rPr>
          <w:rFonts w:ascii="Arial" w:hAnsi="Arial" w:cs="Arial"/>
        </w:rPr>
        <w:t>13.</w:t>
      </w:r>
      <w:r w:rsidRPr="00BB448D">
        <w:rPr>
          <w:rFonts w:ascii="Arial" w:hAnsi="Arial" w:cs="Arial"/>
        </w:rPr>
        <w:tab/>
        <w:t>Goudie S, McIntyre, S. A CRISIS WITHIN  A CRISIS: The Impact of Covid-19 on Household Food Security. The Food Foundation; 2021.</w:t>
      </w:r>
    </w:p>
    <w:p w14:paraId="2AC3AA20"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lastRenderedPageBreak/>
        <w:t>14.</w:t>
      </w:r>
      <w:r w:rsidRPr="00BB448D">
        <w:rPr>
          <w:rFonts w:ascii="Arial" w:hAnsi="Arial" w:cs="Arial"/>
        </w:rPr>
        <w:tab/>
        <w:t>Holmes H, Burgess G. Coronavirus has highlighted the UK’s digital divide. Cambridge: Cambridge University Press: www cchpr landecon cam ac uk/Research/Start-Year/2017/building_better_opportunities_new_horizons/digital_divide. 2020.</w:t>
      </w:r>
    </w:p>
    <w:p w14:paraId="122DCF6A"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15.</w:t>
      </w:r>
      <w:r w:rsidRPr="00BB448D">
        <w:rPr>
          <w:rFonts w:ascii="Arial" w:hAnsi="Arial" w:cs="Arial"/>
        </w:rPr>
        <w:tab/>
        <w:t>Holmes H, Burgess G. Digital exclusion and poverty in the UK: How structural inequality shapes experiences of getting online. Digital Geography and Society. 2022;3:100041.</w:t>
      </w:r>
    </w:p>
    <w:p w14:paraId="3A6949A2"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16.</w:t>
      </w:r>
      <w:r w:rsidRPr="00BB448D">
        <w:rPr>
          <w:rFonts w:ascii="Arial" w:hAnsi="Arial" w:cs="Arial"/>
        </w:rPr>
        <w:tab/>
        <w:t>OFCOM. OFCOM Nations and Regions Technology Tracker - 2020. 9th January to 7th March 2020. 2020.</w:t>
      </w:r>
    </w:p>
    <w:p w14:paraId="52117D61"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17.</w:t>
      </w:r>
      <w:r w:rsidRPr="00BB448D">
        <w:rPr>
          <w:rFonts w:ascii="Arial" w:hAnsi="Arial" w:cs="Arial"/>
        </w:rPr>
        <w:tab/>
        <w:t>Coleman V. Digital divide in UK education during COVID-19 pandemic: Literature review 2021.</w:t>
      </w:r>
    </w:p>
    <w:p w14:paraId="1C562BF2"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18.</w:t>
      </w:r>
      <w:r w:rsidRPr="00BB448D">
        <w:rPr>
          <w:rFonts w:ascii="Arial" w:hAnsi="Arial" w:cs="Arial"/>
        </w:rPr>
        <w:tab/>
        <w:t>Ucci M, Ortegon-Sanchez A, Mead NE, Godward C, Rahman A, Islam S, et al. Exploring the Interactions between Housing and Neighbourhood Environments for Enhanced Child Wellbeing: The Lived Experience of Parents Living in Areas of High Child Poverty in England, UK. Int J Environ Res Public Health. 2022;19(19).</w:t>
      </w:r>
    </w:p>
    <w:p w14:paraId="37181C69"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19.</w:t>
      </w:r>
      <w:r w:rsidRPr="00BB448D">
        <w:rPr>
          <w:rFonts w:ascii="Arial" w:hAnsi="Arial" w:cs="Arial"/>
        </w:rPr>
        <w:tab/>
        <w:t>Francis-Devine B. High cost of living: Impact on households In: Library HoC, editor. 2025.</w:t>
      </w:r>
    </w:p>
    <w:p w14:paraId="222D962C"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20.</w:t>
      </w:r>
      <w:r w:rsidRPr="00BB448D">
        <w:rPr>
          <w:rFonts w:ascii="Arial" w:hAnsi="Arial" w:cs="Arial"/>
        </w:rPr>
        <w:tab/>
        <w:t>Finch D. The cost-of-living crisis is a health emergency too. The Health Foundation; 2022.</w:t>
      </w:r>
    </w:p>
    <w:p w14:paraId="3AB0CD27"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21.</w:t>
      </w:r>
      <w:r w:rsidRPr="00BB448D">
        <w:rPr>
          <w:rFonts w:ascii="Arial" w:hAnsi="Arial" w:cs="Arial"/>
        </w:rPr>
        <w:tab/>
        <w:t>Elliot L. Men’s suit removed from UK ‘inflation basket’ as Covid changes working life. The Guardian. 2022.</w:t>
      </w:r>
    </w:p>
    <w:p w14:paraId="147C0EEB" w14:textId="5E0C28CE"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22.</w:t>
      </w:r>
      <w:r w:rsidRPr="00BB448D">
        <w:rPr>
          <w:rFonts w:ascii="Arial" w:hAnsi="Arial" w:cs="Arial"/>
        </w:rPr>
        <w:tab/>
        <w:t xml:space="preserve">Department for Work and Pensions. Children in low income families: local area statistics, financial year ending 2024 2025 [Available from: </w:t>
      </w:r>
      <w:hyperlink r:id="rId15" w:history="1">
        <w:r w:rsidRPr="00BB448D">
          <w:rPr>
            <w:rStyle w:val="Hyperlink"/>
            <w:rFonts w:ascii="Arial" w:hAnsi="Arial" w:cs="Arial"/>
          </w:rPr>
          <w:t>https://www.gov.uk/government/statistics/children-in-low-income-families-local-area-statistics-2014-to-2024/children-in-low-income-families-local-area-statistics-financial-year-ending-2024</w:t>
        </w:r>
      </w:hyperlink>
      <w:r w:rsidRPr="00BB448D">
        <w:rPr>
          <w:rFonts w:ascii="Arial" w:hAnsi="Arial" w:cs="Arial"/>
        </w:rPr>
        <w:t>.</w:t>
      </w:r>
    </w:p>
    <w:p w14:paraId="19BCA0A3"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23.</w:t>
      </w:r>
      <w:r w:rsidRPr="00BB448D">
        <w:rPr>
          <w:rFonts w:ascii="Arial" w:hAnsi="Arial" w:cs="Arial"/>
        </w:rPr>
        <w:tab/>
        <w:t>Department for Work and Pensions. Households Below Average Income: An analysis of the UK income distribution: 1994/95-2018/19. 2020.</w:t>
      </w:r>
    </w:p>
    <w:p w14:paraId="529D6C76"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24.</w:t>
      </w:r>
      <w:r w:rsidRPr="00BB448D">
        <w:rPr>
          <w:rFonts w:ascii="Arial" w:hAnsi="Arial" w:cs="Arial"/>
        </w:rPr>
        <w:tab/>
        <w:t>Save the Children. From COVID-19 to Cost of Living: 18 months of providing early years grants to families in Wales. Save the Children,; 2022.</w:t>
      </w:r>
    </w:p>
    <w:p w14:paraId="15BCA016"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25.</w:t>
      </w:r>
      <w:r w:rsidRPr="00BB448D">
        <w:rPr>
          <w:rFonts w:ascii="Arial" w:hAnsi="Arial" w:cs="Arial"/>
        </w:rPr>
        <w:tab/>
        <w:t>Tall J, Biel M. The Effects of Social Determinants of Health on Child and Family Mental Health: Implications of the COVID-19 Pandemic and Beyond. Current Psychiatry Reports. 2023;25(9):387–94.</w:t>
      </w:r>
    </w:p>
    <w:p w14:paraId="18A51C66"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lastRenderedPageBreak/>
        <w:t>26.</w:t>
      </w:r>
      <w:r w:rsidRPr="00BB448D">
        <w:rPr>
          <w:rFonts w:ascii="Arial" w:hAnsi="Arial" w:cs="Arial"/>
        </w:rPr>
        <w:tab/>
        <w:t>Meade J. Mental Health Effects of the COVID-19 Pandemic on Children and Adolescents: A Review of the Current Research. Pediatr Clin North Am. 2021;68(5):945–59.</w:t>
      </w:r>
    </w:p>
    <w:p w14:paraId="3FAEA957"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27.</w:t>
      </w:r>
      <w:r w:rsidRPr="00BB448D">
        <w:rPr>
          <w:rFonts w:ascii="Arial" w:hAnsi="Arial" w:cs="Arial"/>
        </w:rPr>
        <w:tab/>
        <w:t>Ng CSM, Ng SSL. Impact of the COVID-19 pandemic on children's mental health: A systematic review. Frontiers in Psychiatry. 2022;Volume 13 - 2022.</w:t>
      </w:r>
    </w:p>
    <w:p w14:paraId="47713A8A"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28.</w:t>
      </w:r>
      <w:r w:rsidRPr="00BB448D">
        <w:rPr>
          <w:rFonts w:ascii="Arial" w:hAnsi="Arial" w:cs="Arial"/>
        </w:rPr>
        <w:tab/>
        <w:t>Stavridou A, Kapsali E, Panagouli E, Thirios A, Polychronis K, Bacopoulou F, et al. Obesity in Children and Adolescents during COVID-19 Pandemic. Children. 2021;8(2):135.</w:t>
      </w:r>
    </w:p>
    <w:p w14:paraId="043857D6"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29.</w:t>
      </w:r>
      <w:r w:rsidRPr="00BB448D">
        <w:rPr>
          <w:rFonts w:ascii="Arial" w:hAnsi="Arial" w:cs="Arial"/>
        </w:rPr>
        <w:tab/>
        <w:t>Page MJ, McKenzie JE, Bossuyt PM, Boutron I, Hoffmann TC, Mulrow CD, et al. The PRISMA 2020 statement: an updated guideline for reporting systematic reviews. BMJ. 2021;372:n71.</w:t>
      </w:r>
    </w:p>
    <w:p w14:paraId="44ADAB0F"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30.</w:t>
      </w:r>
      <w:r w:rsidRPr="00BB448D">
        <w:rPr>
          <w:rFonts w:ascii="Arial" w:hAnsi="Arial" w:cs="Arial"/>
        </w:rPr>
        <w:tab/>
        <w:t>Alderton A, Villanueva K, O’Connor M, Boulangé C, Badland H. Reducing Inequities in Early Childhood Mental Health: How Might the Neighborhood Built Environment Help Close the Gap? A Systematic Search and Critical Review. International Journal of Environmental Research and Public Health. 2019;16(9):1516.</w:t>
      </w:r>
    </w:p>
    <w:p w14:paraId="0E984C11"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31.</w:t>
      </w:r>
      <w:r w:rsidRPr="00BB448D">
        <w:rPr>
          <w:rFonts w:ascii="Arial" w:hAnsi="Arial" w:cs="Arial"/>
        </w:rPr>
        <w:tab/>
        <w:t>Ucci M, Ortegon-Sanchez A, Mead NE, Godward C, Rahman A, Islam S, et al. Exploring the Interactions between Housing and Neighbourhood Environments for Enhanced Child Wellbeing: The Lived Experience of Parents Living in Areas of High Child Poverty in England, UK. International Journal of Environmental Research and Public Health. 2022;19(19):12563.</w:t>
      </w:r>
    </w:p>
    <w:p w14:paraId="1AFA586D"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32.</w:t>
      </w:r>
      <w:r w:rsidRPr="00BB448D">
        <w:rPr>
          <w:rFonts w:ascii="Arial" w:hAnsi="Arial" w:cs="Arial"/>
        </w:rPr>
        <w:tab/>
        <w:t>de Oliveira KHD, de Almeida GM, Gubert MB, Moura AS, Spaniol AM, Hernandez DC, et al. Household food insecurity and early childhood development: Systematic review and meta</w:t>
      </w:r>
      <w:r w:rsidRPr="00BB448D">
        <w:rPr>
          <w:rFonts w:ascii="Cambria Math" w:hAnsi="Cambria Math" w:cs="Cambria Math"/>
        </w:rPr>
        <w:t>‐</w:t>
      </w:r>
      <w:r w:rsidRPr="00BB448D">
        <w:rPr>
          <w:rFonts w:ascii="Arial" w:hAnsi="Arial" w:cs="Arial"/>
        </w:rPr>
        <w:t>analysis. Maternal &amp; Child Nutrition. 2020;16(3):e12967.</w:t>
      </w:r>
    </w:p>
    <w:p w14:paraId="0DDABADE"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33.</w:t>
      </w:r>
      <w:r w:rsidRPr="00BB448D">
        <w:rPr>
          <w:rFonts w:ascii="Arial" w:hAnsi="Arial" w:cs="Arial"/>
        </w:rPr>
        <w:tab/>
        <w:t>Hoffmann S, Sander L, Wachtler B, Blume M, Schneider S, Herke M, et al. Moderating or mediating effects of family characteristics on socioeconomic inequalities in child health in high-income countries – a scoping review. BMC Public Health. 2022;22(1):338.</w:t>
      </w:r>
    </w:p>
    <w:p w14:paraId="731DE827"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34.</w:t>
      </w:r>
      <w:r w:rsidRPr="00BB448D">
        <w:rPr>
          <w:rFonts w:ascii="Arial" w:hAnsi="Arial" w:cs="Arial"/>
        </w:rPr>
        <w:tab/>
        <w:t>Cooke A, Smith D, Booth A. Beyond PICO:The SPIDER Tool for Qualitative Evidence Synthesis. Qualitative Health Research. 2012;22(10):1435–43.</w:t>
      </w:r>
    </w:p>
    <w:p w14:paraId="47E9DABF"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35.</w:t>
      </w:r>
      <w:r w:rsidRPr="00BB448D">
        <w:rPr>
          <w:rFonts w:ascii="Arial" w:hAnsi="Arial" w:cs="Arial"/>
        </w:rPr>
        <w:tab/>
        <w:t>Lizarondo L, Stern C, Carrier J, Godfrey C, Reiger K, Salmond S, et al. Mixed methods systematic reviews. 2019.</w:t>
      </w:r>
    </w:p>
    <w:p w14:paraId="475FDE99"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lastRenderedPageBreak/>
        <w:t>36.</w:t>
      </w:r>
      <w:r w:rsidRPr="00BB448D">
        <w:rPr>
          <w:rFonts w:ascii="Arial" w:hAnsi="Arial" w:cs="Arial"/>
        </w:rPr>
        <w:tab/>
        <w:t>Lizarondo L, Stern C, Salmond S, Carrier J, Cooper K, Godfrey C, et al. Methods for data extraction and data transformation in convergent integrated mixed methods systematic reviews. JBI Evid Synth. 2025.</w:t>
      </w:r>
    </w:p>
    <w:p w14:paraId="34A0D902"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37.</w:t>
      </w:r>
      <w:r w:rsidRPr="00BB448D">
        <w:rPr>
          <w:rFonts w:ascii="Arial" w:hAnsi="Arial" w:cs="Arial"/>
        </w:rPr>
        <w:tab/>
        <w:t>Matteucci I. Social determinants of health inequalities: moving toward a socio-constructivist model supported by information and communication technologies. Global Bioethics. 2015;26(3-4):206–17.</w:t>
      </w:r>
    </w:p>
    <w:p w14:paraId="7B23B151"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38.</w:t>
      </w:r>
      <w:r w:rsidRPr="00BB448D">
        <w:rPr>
          <w:rFonts w:ascii="Arial" w:hAnsi="Arial" w:cs="Arial"/>
        </w:rPr>
        <w:tab/>
        <w:t>Hong QN, Fàbregues S, Bartlett G, Boardman F, Cargo M, Dagenais P, et al. The Mixed Methods Appraisal Tool (MMAT) version 2018 for information professionals and researchers. Education for information. 2018;34(4):285–91.</w:t>
      </w:r>
    </w:p>
    <w:p w14:paraId="438260F6" w14:textId="6EA723EC"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39.</w:t>
      </w:r>
      <w:r w:rsidRPr="00BB448D">
        <w:rPr>
          <w:rFonts w:ascii="Arial" w:hAnsi="Arial" w:cs="Arial"/>
        </w:rPr>
        <w:tab/>
        <w:t xml:space="preserve">Reporting the results of MMAT (Version 2018)  [Available from: </w:t>
      </w:r>
      <w:hyperlink r:id="rId16" w:history="1">
        <w:r w:rsidRPr="00BB448D">
          <w:rPr>
            <w:rStyle w:val="Hyperlink"/>
            <w:rFonts w:ascii="Arial" w:hAnsi="Arial" w:cs="Arial"/>
          </w:rPr>
          <w:t>http://mixedmethodsappraisaltoolpublic.pbworks.com/w/file/fetch/140056890/Reporting_the_results_of_the_MMAT.pdf</w:t>
        </w:r>
      </w:hyperlink>
      <w:r w:rsidRPr="00BB448D">
        <w:rPr>
          <w:rFonts w:ascii="Arial" w:hAnsi="Arial" w:cs="Arial"/>
        </w:rPr>
        <w:t>.</w:t>
      </w:r>
    </w:p>
    <w:p w14:paraId="2188472B"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40.</w:t>
      </w:r>
      <w:r w:rsidRPr="00BB448D">
        <w:rPr>
          <w:rFonts w:ascii="Arial" w:hAnsi="Arial" w:cs="Arial"/>
        </w:rPr>
        <w:tab/>
        <w:t>Northern Health Science Alliance. Child Poverty and the Cost of Living Crisis: A report prepared for the APPG Child of the North. 2023.</w:t>
      </w:r>
    </w:p>
    <w:p w14:paraId="023BD35A"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41.</w:t>
      </w:r>
      <w:r w:rsidRPr="00BB448D">
        <w:rPr>
          <w:rFonts w:ascii="Arial" w:hAnsi="Arial" w:cs="Arial"/>
        </w:rPr>
        <w:tab/>
        <w:t>Department for Education. State of the nation 2022: children and young people’s wellbeing. Department for Education; 2023.</w:t>
      </w:r>
    </w:p>
    <w:p w14:paraId="3181AD1F"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42.</w:t>
      </w:r>
      <w:r w:rsidRPr="00BB448D">
        <w:rPr>
          <w:rFonts w:ascii="Arial" w:hAnsi="Arial" w:cs="Arial"/>
        </w:rPr>
        <w:tab/>
        <w:t>Institute of Health Visiting. State of Health Visiting, UK survey report. A vital safety net under pressure.: Institute of Health Visiting,; 2023.</w:t>
      </w:r>
    </w:p>
    <w:p w14:paraId="38064CA9"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43.</w:t>
      </w:r>
      <w:r w:rsidRPr="00BB448D">
        <w:rPr>
          <w:rFonts w:ascii="Arial" w:hAnsi="Arial" w:cs="Arial"/>
        </w:rPr>
        <w:tab/>
        <w:t>NSPCC. The impact of financial pressures on young people. NSPCC; 2024.</w:t>
      </w:r>
    </w:p>
    <w:p w14:paraId="4809ADEF"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44.</w:t>
      </w:r>
      <w:r w:rsidRPr="00BB448D">
        <w:rPr>
          <w:rFonts w:ascii="Arial" w:hAnsi="Arial" w:cs="Arial"/>
        </w:rPr>
        <w:tab/>
        <w:t>Rainer C, Treloar, N., Abdinasir, K., Edwards, P. A dual crisis: The hidden link between poverty and children's mental health. Centre for Mental Health,; 2024.</w:t>
      </w:r>
    </w:p>
    <w:p w14:paraId="7EE5C575"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45.</w:t>
      </w:r>
      <w:r w:rsidRPr="00BB448D">
        <w:rPr>
          <w:rFonts w:ascii="Arial" w:hAnsi="Arial" w:cs="Arial"/>
        </w:rPr>
        <w:tab/>
        <w:t>The Children's Society. The Good Childhood Report 2024. The Children's Society; 2024.</w:t>
      </w:r>
    </w:p>
    <w:p w14:paraId="30BA8504"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46.</w:t>
      </w:r>
      <w:r w:rsidRPr="00BB448D">
        <w:rPr>
          <w:rFonts w:ascii="Arial" w:hAnsi="Arial" w:cs="Arial"/>
        </w:rPr>
        <w:tab/>
        <w:t>Adegboye D, Williams F, Collishaw S, Shelton K, Langley K, Hobson C, et al. Understanding why the COVID-19 pandemic-related lockdown increases mental health difficulties in vulnerable young children. JCPP Adv. 2021;1(1):e12005.</w:t>
      </w:r>
    </w:p>
    <w:p w14:paraId="79FE96A4"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47.</w:t>
      </w:r>
      <w:r w:rsidRPr="00BB448D">
        <w:rPr>
          <w:rFonts w:ascii="Arial" w:hAnsi="Arial" w:cs="Arial"/>
        </w:rPr>
        <w:tab/>
        <w:t>Blackwell CK, Mansolf M, Sherlock P, Ganiban J, Hofheimer JA, Barone CJ, et al. Youth Well-being During the COVID-19 Pandemic. Pediatrics. 2022;149(4).</w:t>
      </w:r>
    </w:p>
    <w:p w14:paraId="7F919801"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lastRenderedPageBreak/>
        <w:t>48.</w:t>
      </w:r>
      <w:r w:rsidRPr="00BB448D">
        <w:rPr>
          <w:rFonts w:ascii="Arial" w:hAnsi="Arial" w:cs="Arial"/>
        </w:rPr>
        <w:tab/>
        <w:t>Silk JS, Scott LN, Hutchinson EA, Lu C, Sequeira SL, McKone KMP, et al. Storm Clouds and Silver Linings: Day-to-Day Life in COVID-19 Lockdown and Emotional Health in Adolescent Girls. Journal of Pediatric Psychology. 2021;47(1):37–48.</w:t>
      </w:r>
    </w:p>
    <w:p w14:paraId="682C7F60"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49.</w:t>
      </w:r>
      <w:r w:rsidRPr="00BB448D">
        <w:rPr>
          <w:rFonts w:ascii="Arial" w:hAnsi="Arial" w:cs="Arial"/>
        </w:rPr>
        <w:tab/>
        <w:t>Penner F, Hernandez Ortiz J, Sharp C. Change in Youth Mental Health During the COVID-19 Pandemic in a Majority Hispanic/Latinx US Sample. Journal of the American Academy of Child &amp; Adolescent Psychiatry. 2021;60(4):513–23.</w:t>
      </w:r>
    </w:p>
    <w:p w14:paraId="1BAFCE74"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50.</w:t>
      </w:r>
      <w:r w:rsidRPr="00BB448D">
        <w:rPr>
          <w:rFonts w:ascii="Arial" w:hAnsi="Arial" w:cs="Arial"/>
        </w:rPr>
        <w:tab/>
        <w:t>Bosch R, Pagerols M, Prat R, Espanol-Martin G, Rivas C, Dolz M, et al. Changes in the Mental Health of Children and Adolescents during the COVID-19 Lockdown: Associated Factors and Life Conditions. INTERNATIONAL JOURNAL OF ENVIRONMENTAL RESEARCH AND PUBLIC HEALTH. 2022;19(7).</w:t>
      </w:r>
    </w:p>
    <w:p w14:paraId="6FD6F441"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51.</w:t>
      </w:r>
      <w:r w:rsidRPr="00BB448D">
        <w:rPr>
          <w:rFonts w:ascii="Arial" w:hAnsi="Arial" w:cs="Arial"/>
        </w:rPr>
        <w:tab/>
        <w:t>Bryson H, Mensah F, Price A, Gold L, Mudiyanselage SB, Kenny B, et al. Clinical, financial and social impacts of COVID-19 and their associations with mental health for mothers and children experiencing adversity in Australia. PLOS ONE. 2021;16(9).</w:t>
      </w:r>
    </w:p>
    <w:p w14:paraId="17D5356F"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52.</w:t>
      </w:r>
      <w:r w:rsidRPr="00BB448D">
        <w:rPr>
          <w:rFonts w:ascii="Arial" w:hAnsi="Arial" w:cs="Arial"/>
        </w:rPr>
        <w:tab/>
        <w:t>Price AMH, Measey MA, Hoq M, Rhodes A, Goldfeld S. Child and caregiver mental health during 12 months of the COVID-19 pandemic in Australia: findings from national repeated cross-sectional surveys. BMJ PAEDIATRICS OPEN. 2022;6(1).</w:t>
      </w:r>
    </w:p>
    <w:p w14:paraId="02D368C5"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53.</w:t>
      </w:r>
      <w:r w:rsidRPr="00BB448D">
        <w:rPr>
          <w:rFonts w:ascii="Arial" w:hAnsi="Arial" w:cs="Arial"/>
        </w:rPr>
        <w:tab/>
        <w:t>Neece C, McIntyre LL, Fenning R. Examining the impact of COVID</w:t>
      </w:r>
      <w:r w:rsidRPr="00BB448D">
        <w:rPr>
          <w:rFonts w:ascii="Cambria Math" w:hAnsi="Cambria Math" w:cs="Cambria Math"/>
        </w:rPr>
        <w:t>‐</w:t>
      </w:r>
      <w:r w:rsidRPr="00BB448D">
        <w:rPr>
          <w:rFonts w:ascii="Arial" w:hAnsi="Arial" w:cs="Arial"/>
        </w:rPr>
        <w:t>19 in ethnically diverse families with young children with intellectual and developmental disabilities. Journal of Intellectual Disability Research. 2020;64(10):739–49.</w:t>
      </w:r>
    </w:p>
    <w:p w14:paraId="38A4350B"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54.</w:t>
      </w:r>
      <w:r w:rsidRPr="00BB448D">
        <w:rPr>
          <w:rFonts w:ascii="Arial" w:hAnsi="Arial" w:cs="Arial"/>
        </w:rPr>
        <w:tab/>
        <w:t>Leigh JP, Moss SJ, Sriskandarajah C, McArthur E, Ahmed SB, Birnie K, et al. A muti-informant national survey on the impact of COVID-19 on mental health symptoms of parent-child dyads in Canada. SCIENTIFIC REPORTS. 2023;13(1).</w:t>
      </w:r>
    </w:p>
    <w:p w14:paraId="5435E081"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55.</w:t>
      </w:r>
      <w:r w:rsidRPr="00BB448D">
        <w:rPr>
          <w:rFonts w:ascii="Arial" w:hAnsi="Arial" w:cs="Arial"/>
        </w:rPr>
        <w:tab/>
        <w:t>Khoury JE, Atkinson L, Bennett T, Jack SM, Gonzalez A. Prenatal distress, access to services, and birth outcomes during the COVID-19 pandemic: Findings from a longitudinal study. EARLY HUMAN DEVELOPMENT. 2022;170.</w:t>
      </w:r>
    </w:p>
    <w:p w14:paraId="2CDF4B5B"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56.</w:t>
      </w:r>
      <w:r w:rsidRPr="00BB448D">
        <w:rPr>
          <w:rFonts w:ascii="Arial" w:hAnsi="Arial" w:cs="Arial"/>
        </w:rPr>
        <w:tab/>
        <w:t>Dondi A, Candela E, Morigi F, Lenzi J, Lanari M. COVID-19: How the pandemic has increased food insecurity and altered the Italian families' diet. Medico e Bambino. 2021;40(5):315–20.</w:t>
      </w:r>
    </w:p>
    <w:p w14:paraId="154F9931"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lastRenderedPageBreak/>
        <w:t>57.</w:t>
      </w:r>
      <w:r w:rsidRPr="00BB448D">
        <w:rPr>
          <w:rFonts w:ascii="Arial" w:hAnsi="Arial" w:cs="Arial"/>
        </w:rPr>
        <w:tab/>
        <w:t>Dondi A, Candela E, Morigi F, Lenzi J, Pierantoni L, Lanari M. Parents' Perception of Food Insecurity and of Its Effects on Their Children in Italy Six Months after the COVID-19 Pandemic Outbreak. NUTRIENTS. 2021;13(1).</w:t>
      </w:r>
    </w:p>
    <w:p w14:paraId="338ED440"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58.</w:t>
      </w:r>
      <w:r w:rsidRPr="00BB448D">
        <w:rPr>
          <w:rFonts w:ascii="Arial" w:hAnsi="Arial" w:cs="Arial"/>
        </w:rPr>
        <w:tab/>
        <w:t>Leitão C, Shumba J, Quinn M. Perspectives and experiences of COVID-19: Two Irish studies of families in disadvantaged communities. PLoS ONE. 2022;17(7).</w:t>
      </w:r>
    </w:p>
    <w:p w14:paraId="0015A902"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59.</w:t>
      </w:r>
      <w:r w:rsidRPr="00BB448D">
        <w:rPr>
          <w:rFonts w:ascii="Arial" w:hAnsi="Arial" w:cs="Arial"/>
        </w:rPr>
        <w:tab/>
        <w:t>Yarger HA, Shariq D, Hickey AC, Giacobbe E, Dziura SL, Redcay E. Examining Adolescents' Mental Health Before and During the COVID-19 Pandemic. Merrill Palmer Q (Wayne State Univ Press). 2023;69(1):1–29.</w:t>
      </w:r>
    </w:p>
    <w:p w14:paraId="04157C3D"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60.</w:t>
      </w:r>
      <w:r w:rsidRPr="00BB448D">
        <w:rPr>
          <w:rFonts w:ascii="Arial" w:hAnsi="Arial" w:cs="Arial"/>
        </w:rPr>
        <w:tab/>
        <w:t>Cabrera N, He M, Chen Y, Reich SM. Risks and Protective Factors of Hispanic Families and Their Young Children during the COVID-19 Pandemic. Children. 2022;9(6):792.</w:t>
      </w:r>
    </w:p>
    <w:p w14:paraId="29EFDDB3"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61.</w:t>
      </w:r>
      <w:r w:rsidRPr="00BB448D">
        <w:rPr>
          <w:rFonts w:ascii="Arial" w:hAnsi="Arial" w:cs="Arial"/>
        </w:rPr>
        <w:tab/>
        <w:t>Gassman-Pines A, Ananat EO, Fitz-Henley J, 2nd. COVID-19 and Parent-Child Psychological Well-being. Pediatrics. 2020;146(4).</w:t>
      </w:r>
    </w:p>
    <w:p w14:paraId="5B309B6A"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62.</w:t>
      </w:r>
      <w:r w:rsidRPr="00BB448D">
        <w:rPr>
          <w:rFonts w:ascii="Arial" w:hAnsi="Arial" w:cs="Arial"/>
        </w:rPr>
        <w:tab/>
        <w:t>Luijten MAJ, van Muilekom MM, Teela L, Polderman TJC, Terwee CB, Zijlmans J, et al. The impact of lockdown during the COVID-19 pandemic on mental and social health of children and adolescents. Quality of Life Research. 2021;30(10):2795–804.</w:t>
      </w:r>
    </w:p>
    <w:p w14:paraId="375E6F79"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63.</w:t>
      </w:r>
      <w:r w:rsidRPr="00BB448D">
        <w:rPr>
          <w:rFonts w:ascii="Arial" w:hAnsi="Arial" w:cs="Arial"/>
        </w:rPr>
        <w:tab/>
        <w:t>Barboza M, Marttila A, Burstrom B, Kulane A. Covid-19 and pathways to health inequities for families in a socioeconomically disadvantaged area of Sweden - qualitative analysis of home visitors' observations. INTERNATIONAL JOURNAL FOR EQUITY IN HEALTH. 2021;20(1).</w:t>
      </w:r>
    </w:p>
    <w:p w14:paraId="7A53F104"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64.</w:t>
      </w:r>
      <w:r w:rsidRPr="00BB448D">
        <w:rPr>
          <w:rFonts w:ascii="Arial" w:hAnsi="Arial" w:cs="Arial"/>
        </w:rPr>
        <w:tab/>
        <w:t>Burgette JM, Weyant RJ, Ettinger AK, Miller E, Ray KN. What is the association between income loss during the COVID-19 pandemic and children's dental care? Journal of the American Dental Association (1939). 2021;152(5):369–76.</w:t>
      </w:r>
    </w:p>
    <w:p w14:paraId="6C9C9B84"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65.</w:t>
      </w:r>
      <w:r w:rsidRPr="00BB448D">
        <w:rPr>
          <w:rFonts w:ascii="Arial" w:hAnsi="Arial" w:cs="Arial"/>
        </w:rPr>
        <w:tab/>
        <w:t>Dayton L, Kong XR, Powell TW, Bowie J, Rebok G, Strickland JC, et al. Child Mental Health and Sleep Disturbances During the Early Months of the COVID-19 Pandemic in the United States. FAMILY &amp; COMMUNITY HEALTH. 2022;45(4):288–98.</w:t>
      </w:r>
    </w:p>
    <w:p w14:paraId="5A197901"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66.</w:t>
      </w:r>
      <w:r w:rsidRPr="00BB448D">
        <w:rPr>
          <w:rFonts w:ascii="Arial" w:hAnsi="Arial" w:cs="Arial"/>
        </w:rPr>
        <w:tab/>
        <w:t>Xiao YY, Yip PSF, Pathak J, Mann JJ. Association of Social Determinants of Health and Vaccinations With Child Mental Health During the COVID-19 Pandemic in the US. JAMA PSYCHIATRY. 2022;79(6):610–21.</w:t>
      </w:r>
    </w:p>
    <w:p w14:paraId="1B3EF582"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lastRenderedPageBreak/>
        <w:t>67.</w:t>
      </w:r>
      <w:r w:rsidRPr="00BB448D">
        <w:rPr>
          <w:rFonts w:ascii="Arial" w:hAnsi="Arial" w:cs="Arial"/>
        </w:rPr>
        <w:tab/>
        <w:t>Ward KP, Lee SJ. Associations of food insecurity and material social support with parent and child mental health during COVID-19. Children and Youth Services Review. 2022;140:1–8.</w:t>
      </w:r>
    </w:p>
    <w:p w14:paraId="77367A23"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68.</w:t>
      </w:r>
      <w:r w:rsidRPr="00BB448D">
        <w:rPr>
          <w:rFonts w:ascii="Arial" w:hAnsi="Arial" w:cs="Arial"/>
        </w:rPr>
        <w:tab/>
        <w:t>Vasa RA, Singh V, Holingue C, Kalb LG, Jang Y, Keefer A. Psychiatric problems during the COVID-19 pandemic in children with autism spectrum disorder. AUTISM RESEARCH. 2021;14(10):2113–9.</w:t>
      </w:r>
    </w:p>
    <w:p w14:paraId="1330A01B"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69.</w:t>
      </w:r>
      <w:r w:rsidRPr="00BB448D">
        <w:rPr>
          <w:rFonts w:ascii="Arial" w:hAnsi="Arial" w:cs="Arial"/>
        </w:rPr>
        <w:tab/>
        <w:t>Panjwani AA, Bailey RL, Kelleher BL. COVID-19 and behaviors in children with autism spectrum disorder: Disparities by income and food security status. Research in Developmental Disabilities. 2021;115:104002.</w:t>
      </w:r>
    </w:p>
    <w:p w14:paraId="3F35810F"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70.</w:t>
      </w:r>
      <w:r w:rsidRPr="00BB448D">
        <w:rPr>
          <w:rFonts w:ascii="Arial" w:hAnsi="Arial" w:cs="Arial"/>
        </w:rPr>
        <w:tab/>
        <w:t>Oliva S, Russo G, Gili R, Russo L, Di Mauro A, Spagnoli A, et al. Risks and Protective Factors Associated With Mental Health Symptoms During COVID-19 Home Confinement in Italian Children and Adolescents: The #Understandingkids Study. Frontiers in Pediatrics. 2021;9:664702.</w:t>
      </w:r>
    </w:p>
    <w:p w14:paraId="5060BC50"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71.</w:t>
      </w:r>
      <w:r w:rsidRPr="00BB448D">
        <w:rPr>
          <w:rFonts w:ascii="Arial" w:hAnsi="Arial" w:cs="Arial"/>
        </w:rPr>
        <w:tab/>
        <w:t>Moulin F, Bailhache M, Monnier M, Thierry X, Vandentorren S, Cote SM, et al. Longitudinal impact of psychosocial status on children's mental health in the context of COVID-19 pandemic restrictions. European Child and Adolescent Psychiatry. 2023;32(6):1073–82.</w:t>
      </w:r>
    </w:p>
    <w:p w14:paraId="572EB143"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72.</w:t>
      </w:r>
      <w:r w:rsidRPr="00BB448D">
        <w:rPr>
          <w:rFonts w:ascii="Arial" w:hAnsi="Arial" w:cs="Arial"/>
        </w:rPr>
        <w:tab/>
        <w:t>McKune SL, Acosta D, Diaz N, Brittain K, Beaulieu DJ, Maurelli AT, et al. Psychosocial health of school-aged children during the initial COVID-19 safer-at-home school mandates in Florida: a cross-sectional study. BMC public health. 2021;21(1):603.</w:t>
      </w:r>
    </w:p>
    <w:p w14:paraId="0916D0D1"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73.</w:t>
      </w:r>
      <w:r w:rsidRPr="00BB448D">
        <w:rPr>
          <w:rFonts w:ascii="Arial" w:hAnsi="Arial" w:cs="Arial"/>
        </w:rPr>
        <w:tab/>
        <w:t>Folch C, Gonzalez-Casals H, Colom J, Bosque-Prous M, Baron-Garcia T, Alvarez-Vargas A, et al. Mental Well-Being during the COVID-19 Confinement among Adolescents in Catalonia: The Role of Demographic and Other COVID-Related Variables. CHILDREN-BASEL. 2022;9(6).</w:t>
      </w:r>
    </w:p>
    <w:p w14:paraId="6371ACC1"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74.</w:t>
      </w:r>
      <w:r w:rsidRPr="00BB448D">
        <w:rPr>
          <w:rFonts w:ascii="Arial" w:hAnsi="Arial" w:cs="Arial"/>
        </w:rPr>
        <w:tab/>
        <w:t>Eales L, Ferguson GM, Gillespie S, Smoyer S, Carlson SM. Family resilience and psychological distress in the COVID-19 pandemic: A mixed methods study. Developmental Psychology. 2021;57(10):1563–81.</w:t>
      </w:r>
    </w:p>
    <w:p w14:paraId="03EB9BE2"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75.</w:t>
      </w:r>
      <w:r w:rsidRPr="00BB448D">
        <w:rPr>
          <w:rFonts w:ascii="Arial" w:hAnsi="Arial" w:cs="Arial"/>
        </w:rPr>
        <w:tab/>
        <w:t>Glynn LM, Davis EP, Luby JL, Baram TZ, Sandman CA. A predictable home environment may protect child mental health during the COVID-19 pandemic. Neurobiology of Stress. 2021;14:1–7.</w:t>
      </w:r>
    </w:p>
    <w:p w14:paraId="3F46D602"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lastRenderedPageBreak/>
        <w:t>76.</w:t>
      </w:r>
      <w:r w:rsidRPr="00BB448D">
        <w:rPr>
          <w:rFonts w:ascii="Arial" w:hAnsi="Arial" w:cs="Arial"/>
        </w:rPr>
        <w:tab/>
        <w:t>Palmer M, Chandler S, Carter Leno V, Mgaieth F, Yorke I, Hollocks M, et al. Factors associated with mental health symptoms among UK autistic children and young people and their parents during the COVID-19 pandemic. Autism. 2023;27(7):2098–111.</w:t>
      </w:r>
    </w:p>
    <w:p w14:paraId="3C0F05A2"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77.</w:t>
      </w:r>
      <w:r w:rsidRPr="00BB448D">
        <w:rPr>
          <w:rFonts w:ascii="Arial" w:hAnsi="Arial" w:cs="Arial"/>
        </w:rPr>
        <w:tab/>
        <w:t>Park C, Trisnadi AI, Zabala PV. Household job insecurity, food insufficiency, and children's mental health needs: Household Pulse Survey in June 2023. DISCOVER PUBLIC HEALTH. 2024;21(1).</w:t>
      </w:r>
    </w:p>
    <w:p w14:paraId="43F3EA0D"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78.</w:t>
      </w:r>
      <w:r w:rsidRPr="00BB448D">
        <w:rPr>
          <w:rFonts w:ascii="Arial" w:hAnsi="Arial" w:cs="Arial"/>
        </w:rPr>
        <w:tab/>
        <w:t>St. Pierre C, Guan W, Merrill J, Sacheck JM. Urban Youth Perspectives on Food Insecurity during the COVID-19 Pandemic: Evidence from the COACHES Study. Nutrients. 2022;14(3):455.</w:t>
      </w:r>
    </w:p>
    <w:p w14:paraId="27512D80"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79.</w:t>
      </w:r>
      <w:r w:rsidRPr="00BB448D">
        <w:rPr>
          <w:rFonts w:ascii="Arial" w:hAnsi="Arial" w:cs="Arial"/>
        </w:rPr>
        <w:tab/>
        <w:t>Ling J, Duren P, Robbins LB. Food Insecurity and Mental Well-Being Among Low-Income Families During COVID-19 Pandemic. American journal of health promotion : AJHP. 2022;36(7):1123–32.</w:t>
      </w:r>
    </w:p>
    <w:p w14:paraId="5D49EF84"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80.</w:t>
      </w:r>
      <w:r w:rsidRPr="00BB448D">
        <w:rPr>
          <w:rFonts w:ascii="Arial" w:hAnsi="Arial" w:cs="Arial"/>
        </w:rPr>
        <w:tab/>
        <w:t>Copeland KA, Porter L, Gorecki MC, Reyner A, White C, Kahn RS. Early Correlates of School Readiness Before and During the COVID-19 Pandemic Linking Health and School Data. JAMA Pediatrics. 2024;178(3):294–303.</w:t>
      </w:r>
    </w:p>
    <w:p w14:paraId="4D5E5CE6"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81.</w:t>
      </w:r>
      <w:r w:rsidRPr="00BB448D">
        <w:rPr>
          <w:rFonts w:ascii="Arial" w:hAnsi="Arial" w:cs="Arial"/>
        </w:rPr>
        <w:tab/>
        <w:t>Natale RA, Cardenas EPV, Varanloo P, Ma R, Agosto Y, Palenzuela J, et al. Social Challenges as a Consequence of the COVID-19 Pandemic among South Florida Preschool Children with Disability and Obesity. Children. 2023;10(4):619.</w:t>
      </w:r>
    </w:p>
    <w:p w14:paraId="084DAA97"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82.</w:t>
      </w:r>
      <w:r w:rsidRPr="00BB448D">
        <w:rPr>
          <w:rFonts w:ascii="Arial" w:hAnsi="Arial" w:cs="Arial"/>
        </w:rPr>
        <w:tab/>
        <w:t>Steimle S, Gassman</w:t>
      </w:r>
      <w:r w:rsidRPr="00BB448D">
        <w:rPr>
          <w:rFonts w:ascii="Cambria Math" w:hAnsi="Cambria Math" w:cs="Cambria Math"/>
        </w:rPr>
        <w:t>‐</w:t>
      </w:r>
      <w:r w:rsidRPr="00BB448D">
        <w:rPr>
          <w:rFonts w:ascii="Arial" w:hAnsi="Arial" w:cs="Arial"/>
        </w:rPr>
        <w:t>Pines A, Johnson AD, Hines CT, Ryan RM. Understanding patterns of food insecurity and family well</w:t>
      </w:r>
      <w:r w:rsidRPr="00BB448D">
        <w:rPr>
          <w:rFonts w:ascii="Cambria Math" w:hAnsi="Cambria Math" w:cs="Cambria Math"/>
        </w:rPr>
        <w:t>‐</w:t>
      </w:r>
      <w:r w:rsidRPr="00BB448D">
        <w:rPr>
          <w:rFonts w:ascii="Arial" w:hAnsi="Arial" w:cs="Arial"/>
        </w:rPr>
        <w:t>being amid the COVID</w:t>
      </w:r>
      <w:r w:rsidRPr="00BB448D">
        <w:rPr>
          <w:rFonts w:ascii="Cambria Math" w:hAnsi="Cambria Math" w:cs="Cambria Math"/>
        </w:rPr>
        <w:t>‐</w:t>
      </w:r>
      <w:r w:rsidRPr="00BB448D">
        <w:rPr>
          <w:rFonts w:ascii="Arial" w:hAnsi="Arial" w:cs="Arial"/>
        </w:rPr>
        <w:t>19 pandemic using daily surveys. Child Development. 2021;92(5):e781–e97.</w:t>
      </w:r>
    </w:p>
    <w:p w14:paraId="3EE52B97"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83.</w:t>
      </w:r>
      <w:r w:rsidRPr="00BB448D">
        <w:rPr>
          <w:rFonts w:ascii="Arial" w:hAnsi="Arial" w:cs="Arial"/>
        </w:rPr>
        <w:tab/>
        <w:t>Meyer SR, Seff I, Gillespie A, Brumbaum H, Qushua N, Stark L. "We will need to build up the atmosphere of trust again": Service providers' perceptions of experiences of COVID-19 amongst resettled refugee adolescents. PLOS ONE. 2023;18(3).</w:t>
      </w:r>
    </w:p>
    <w:p w14:paraId="52C13FAA"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84.</w:t>
      </w:r>
      <w:r w:rsidRPr="00BB448D">
        <w:rPr>
          <w:rFonts w:ascii="Arial" w:hAnsi="Arial" w:cs="Arial"/>
        </w:rPr>
        <w:tab/>
        <w:t>Lax Y, Cuno K, Keller K, Kogan J, Silver M, Avner JR. Social Determinants of Health and Pediatric Mental Health Before and During COVID-19 in New York City Primary Care Pediatrics. Population Health Management. 2022;25(2):186–91.</w:t>
      </w:r>
    </w:p>
    <w:p w14:paraId="60B52DFC"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85.</w:t>
      </w:r>
      <w:r w:rsidRPr="00BB448D">
        <w:rPr>
          <w:rFonts w:ascii="Arial" w:hAnsi="Arial" w:cs="Arial"/>
        </w:rPr>
        <w:tab/>
        <w:t>Patrick SW, Henkhaus LE, Zickafoose JS, Lovell K, Halvorson A, Loch S, et al. Well-being of parents and children during the COVID-19 pandemic: A national survey. Pediatrics. 2020;146(4).</w:t>
      </w:r>
    </w:p>
    <w:p w14:paraId="7E1FC87A" w14:textId="79E75985"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lastRenderedPageBreak/>
        <w:t>86.</w:t>
      </w:r>
      <w:r w:rsidRPr="00BB448D">
        <w:rPr>
          <w:rFonts w:ascii="Arial" w:hAnsi="Arial" w:cs="Arial"/>
        </w:rPr>
        <w:tab/>
        <w:t xml:space="preserve">Goudie S. Child food insecurity doubles fueling calls for urgent expansion of Free School Meals: The Food Foundation; 2023 [Available from: </w:t>
      </w:r>
      <w:hyperlink r:id="rId17" w:history="1">
        <w:r w:rsidRPr="00BB448D">
          <w:rPr>
            <w:rStyle w:val="Hyperlink"/>
            <w:rFonts w:ascii="Arial" w:hAnsi="Arial" w:cs="Arial"/>
          </w:rPr>
          <w:t>https://foodfoundation.org.uk/publication/child-food-insecurity-doubles-fueling-calls-urgent-expansion-free-school-meals</w:t>
        </w:r>
      </w:hyperlink>
      <w:r w:rsidRPr="00BB448D">
        <w:rPr>
          <w:rFonts w:ascii="Arial" w:hAnsi="Arial" w:cs="Arial"/>
        </w:rPr>
        <w:t>.</w:t>
      </w:r>
    </w:p>
    <w:p w14:paraId="1725AB69"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87.</w:t>
      </w:r>
      <w:r w:rsidRPr="00BB448D">
        <w:rPr>
          <w:rFonts w:ascii="Arial" w:hAnsi="Arial" w:cs="Arial"/>
        </w:rPr>
        <w:tab/>
        <w:t>Adams EL, Caccavale LJ, Smith D, Bean MK. Longitudinal patterns of food insecurity, the home food environment, and parent feeding practices during COVID-19. OBESITY SCIENCE &amp; PRACTICE. 2021;7(4):415–24.</w:t>
      </w:r>
    </w:p>
    <w:p w14:paraId="295E124E"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88.</w:t>
      </w:r>
      <w:r w:rsidRPr="00BB448D">
        <w:rPr>
          <w:rFonts w:ascii="Arial" w:hAnsi="Arial" w:cs="Arial"/>
        </w:rPr>
        <w:tab/>
        <w:t>Kapos FP, Vandeleur DM, Tham SW, Palermo TM, Groenewald CB. Comparing the prevalence of chronic pain in school-aged children in the United States from 2019 to 2020: a nationally representative study examining differences associated with the COVID-19 pandemic. Pain. 2024;165(1):233–42.</w:t>
      </w:r>
    </w:p>
    <w:p w14:paraId="50000E1F"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89.</w:t>
      </w:r>
      <w:r w:rsidRPr="00BB448D">
        <w:rPr>
          <w:rFonts w:ascii="Arial" w:hAnsi="Arial" w:cs="Arial"/>
        </w:rPr>
        <w:tab/>
        <w:t>Capielo Rosario C, Carlos Chavez FL, Sanchez D, Torres L, Mattwig T, Pituch K. Mental Health Among Puerto Rican Adolescents Living in the United States During the COVID-19 Pandemic. Journal of clinical child and adolescent psychology : the official journal for the Society of Clinical Child and Adolescent Psychology, American Psychological Association, Division 53. 2024;53(1):52–65.</w:t>
      </w:r>
    </w:p>
    <w:p w14:paraId="35D777DA"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90.</w:t>
      </w:r>
      <w:r w:rsidRPr="00BB448D">
        <w:rPr>
          <w:rFonts w:ascii="Arial" w:hAnsi="Arial" w:cs="Arial"/>
        </w:rPr>
        <w:tab/>
        <w:t>Yang TC, Power M, Moss RH, Lockyer B, Burton W, Doherty B, et al. Are free school meals failing families? Exploring the relationship between child food insecurity, child mental health and free school meal status during COVID-19: national cross-sectional surveys. BMJ OPEN. 2022;12(6).</w:t>
      </w:r>
    </w:p>
    <w:p w14:paraId="068C21B4"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91.</w:t>
      </w:r>
      <w:r w:rsidRPr="00BB448D">
        <w:rPr>
          <w:rFonts w:ascii="Arial" w:hAnsi="Arial" w:cs="Arial"/>
        </w:rPr>
        <w:tab/>
        <w:t>Karande S, Chong GTF, Megally H, Parmar D, Taylor GW, Obadan-Udoh EM, et al. Changes in dental and medical visits before and during the COVID-19 pandemic among U.S. children aged 1-17years. Community dentistry and oral epidemiology. 2023;51(3):483–93.</w:t>
      </w:r>
    </w:p>
    <w:p w14:paraId="211E10F8"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92.</w:t>
      </w:r>
      <w:r w:rsidRPr="00BB448D">
        <w:rPr>
          <w:rFonts w:ascii="Arial" w:hAnsi="Arial" w:cs="Arial"/>
        </w:rPr>
        <w:tab/>
        <w:t>Abramovich A, Pang N, Moss A, Logie CH, Chaiton M, Kidd SA, et al. Investigating the impacts of COVID-19 among LGBTQ2S youth experiencing homelessness. PLOS ONE. 2021;16(9).</w:t>
      </w:r>
    </w:p>
    <w:p w14:paraId="53E49CE4"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93.</w:t>
      </w:r>
      <w:r w:rsidRPr="00BB448D">
        <w:rPr>
          <w:rFonts w:ascii="Arial" w:hAnsi="Arial" w:cs="Arial"/>
        </w:rPr>
        <w:tab/>
        <w:t xml:space="preserve">Rosenthal DM, Schoenthaler A, Heys M, Ucci M, Hayward A, Teakle A, et al. How Does Living in Temporary Accommodation and the COVID-19 Pandemic Impact under 5s' Healthcare Access and Health Outcomes? A Qualitative Study of Key Professionals in a Socially and Ethnically </w:t>
      </w:r>
      <w:r w:rsidRPr="00BB448D">
        <w:rPr>
          <w:rFonts w:ascii="Arial" w:hAnsi="Arial" w:cs="Arial"/>
        </w:rPr>
        <w:lastRenderedPageBreak/>
        <w:t>Diverse and Deprived Area of London. INTERNATIONAL JOURNAL OF ENVIRONMENTAL RESEARCH AND PUBLIC HEALTH. 2023;20(2).</w:t>
      </w:r>
    </w:p>
    <w:p w14:paraId="7E7224D2"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94.</w:t>
      </w:r>
      <w:r w:rsidRPr="00BB448D">
        <w:rPr>
          <w:rFonts w:ascii="Arial" w:hAnsi="Arial" w:cs="Arial"/>
        </w:rPr>
        <w:tab/>
        <w:t>Jenssen BP, Kelly MK, Powell M, Bouchelle Z, Mayne SL, Fiks AG. COVID-19 and Changes in Child Obesity. Pediatrics. 2021;147(5).</w:t>
      </w:r>
    </w:p>
    <w:p w14:paraId="50C5282E"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95.</w:t>
      </w:r>
      <w:r w:rsidRPr="00BB448D">
        <w:rPr>
          <w:rFonts w:ascii="Arial" w:hAnsi="Arial" w:cs="Arial"/>
        </w:rPr>
        <w:tab/>
        <w:t>Daskalska L, Tarima S, Meurer J, Young S. Child Anxiety and Depression During the COVID-19 Pandemic and Unmet Mental Health Care Needs. Child psychiatry and human development. 2024.</w:t>
      </w:r>
    </w:p>
    <w:p w14:paraId="7F869F76"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96.</w:t>
      </w:r>
      <w:r w:rsidRPr="00BB448D">
        <w:rPr>
          <w:rFonts w:ascii="Arial" w:hAnsi="Arial" w:cs="Arial"/>
        </w:rPr>
        <w:tab/>
        <w:t>Fisher SA, Sakowicz A, Barnard C, Kidder S, Miller ES. Neighborhood deprivation and preterm delivery during the coronavirus 2019 pandemic. American journal of obstetrics &amp; gynecology MFM. 2022;4(1):100493.</w:t>
      </w:r>
    </w:p>
    <w:p w14:paraId="3E3AA256"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97.</w:t>
      </w:r>
      <w:r w:rsidRPr="00BB448D">
        <w:rPr>
          <w:rFonts w:ascii="Arial" w:hAnsi="Arial" w:cs="Arial"/>
        </w:rPr>
        <w:tab/>
        <w:t>Hurel C, Ehlinger V, Molcho M, Cohen JF, Falissard B, Sentenac M, et al. Life satisfaction in the context of the COVID-19 pandemic among middle school adolescents in France: findings from a repeated cross-sectional survey (EnCLASS, 2012-2021). FRONTIERS IN PEDIATRICS. 2023;11.</w:t>
      </w:r>
    </w:p>
    <w:p w14:paraId="4244B8F6"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98.</w:t>
      </w:r>
      <w:r w:rsidRPr="00BB448D">
        <w:rPr>
          <w:rFonts w:ascii="Arial" w:hAnsi="Arial" w:cs="Arial"/>
        </w:rPr>
        <w:tab/>
        <w:t>Rimpela A, Lindfors P, Kinnunen JM, Myohanen A, Hotulainen R, Koivuhovi S, et al. The Way of Distance Teaching Is Related to Adolescent Students' Health and Loneliness during the School Closure in Finland. INTERNATIONAL JOURNAL OF ENVIRONMENTAL RESEARCH AND PUBLIC HEALTH. 2021;18(23).</w:t>
      </w:r>
    </w:p>
    <w:p w14:paraId="6A094B31"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99.</w:t>
      </w:r>
      <w:r w:rsidRPr="00BB448D">
        <w:rPr>
          <w:rFonts w:ascii="Arial" w:hAnsi="Arial" w:cs="Arial"/>
        </w:rPr>
        <w:tab/>
        <w:t>Metherell TE, Ghai S, McCormick EM, Ford TJ, Orben A. Digital exclusion predicts worse mental health among adolescents during COVID-19. medRxiv. 2021.</w:t>
      </w:r>
    </w:p>
    <w:p w14:paraId="54A55F98"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100.</w:t>
      </w:r>
      <w:r w:rsidRPr="00BB448D">
        <w:rPr>
          <w:rFonts w:ascii="Arial" w:hAnsi="Arial" w:cs="Arial"/>
        </w:rPr>
        <w:tab/>
        <w:t>Lacey AJ, Banerjee R, Dockalova L, Lester KJ. "I miss the normalness": Mother and child perspectives of well-being and effective remote support from primary schools during Covid-19 school closures. BMC psychology. 2023;11(1):220.</w:t>
      </w:r>
    </w:p>
    <w:p w14:paraId="02C0612F"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101.</w:t>
      </w:r>
      <w:r w:rsidRPr="00BB448D">
        <w:rPr>
          <w:rFonts w:ascii="Arial" w:hAnsi="Arial" w:cs="Arial"/>
        </w:rPr>
        <w:tab/>
        <w:t>Bourion-Bédès S, Rousseau H, Batt M, Tarquinio P, Lebreuilly R, Sorsana C, et al. The effects of living and learning conditions on the health-related quality of life of children and adolescents during the COVID-19 lockdown in the French Grand Est region. BMC Public Health. 2022;22(1):517.</w:t>
      </w:r>
    </w:p>
    <w:p w14:paraId="6E002F58"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lastRenderedPageBreak/>
        <w:t>102.</w:t>
      </w:r>
      <w:r w:rsidRPr="00BB448D">
        <w:rPr>
          <w:rFonts w:ascii="Arial" w:hAnsi="Arial" w:cs="Arial"/>
        </w:rPr>
        <w:tab/>
        <w:t>Felfe C, Saurer J, Schneider P, Vornberger J, Erhart M, Kaman A, et al. The youth mental health crisis: Quasi-experimental evidence on the role of school closures. Sci Adv. 2023;9(33):eadh4030.</w:t>
      </w:r>
    </w:p>
    <w:p w14:paraId="4BACE5DE"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103.</w:t>
      </w:r>
      <w:r w:rsidRPr="00BB448D">
        <w:rPr>
          <w:rFonts w:ascii="Arial" w:hAnsi="Arial" w:cs="Arial"/>
        </w:rPr>
        <w:tab/>
        <w:t>Ravens-Sieberer U, Kaman A, Erhart M, Devine J, Schlack R, Otto C. Impact of the COVID-19 pandemic on quality of life and mental health in children and adolescents in Germany. European Child &amp; Adolescent Psychiatry. 2022;31(6):879–89.</w:t>
      </w:r>
    </w:p>
    <w:p w14:paraId="1FF54F40"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104.</w:t>
      </w:r>
      <w:r w:rsidRPr="00BB448D">
        <w:rPr>
          <w:rFonts w:ascii="Arial" w:hAnsi="Arial" w:cs="Arial"/>
        </w:rPr>
        <w:tab/>
        <w:t>Ravens-Sieberer U, Kaman A, Erhart M, Otto C, Devine J, Löffler C, et al. Quality of life and mental health in children and adolescents during the first year of the COVID-19 pandemic: results of a two-wave nationwide population-based study. Eur Child Adolesc Psychiatry. 2023;32(4):575–88.</w:t>
      </w:r>
    </w:p>
    <w:p w14:paraId="07D0B9F8"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105.</w:t>
      </w:r>
      <w:r w:rsidRPr="00BB448D">
        <w:rPr>
          <w:rFonts w:ascii="Arial" w:hAnsi="Arial" w:cs="Arial"/>
        </w:rPr>
        <w:tab/>
        <w:t>Mitra R, Waygood EOD, Fullan J. Subjective well-being of Canadian children and youth during the COVID-19 pandemic: The role of the social and physical environment and healthy movement behaviours. Preventive Medicine Reports. 2021;23:101404.</w:t>
      </w:r>
    </w:p>
    <w:p w14:paraId="0B3FFD36"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106.</w:t>
      </w:r>
      <w:r w:rsidRPr="00BB448D">
        <w:rPr>
          <w:rFonts w:ascii="Arial" w:hAnsi="Arial" w:cs="Arial"/>
        </w:rPr>
        <w:tab/>
        <w:t>Zhang X, Blackwell CK, Moore J, Liu SH, Liu C, Forrest CB, et al. Associations between neighborhood characteristics and child well-being before and during the COVID-19 pandemic: A repeated cross-sectional study in the Environmental influences on Child Health Outcomes (ECHO) program. Environmental Research. 2024;252:118765.</w:t>
      </w:r>
    </w:p>
    <w:p w14:paraId="5D149668"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107.</w:t>
      </w:r>
      <w:r w:rsidRPr="00BB448D">
        <w:rPr>
          <w:rFonts w:ascii="Arial" w:hAnsi="Arial" w:cs="Arial"/>
        </w:rPr>
        <w:tab/>
        <w:t>De Coninck D, Matthijs K, Van Lancker W. Distance Learning and School-Related Stress Among Belgian Adolescents During the COVID-19 Pandemic. FRONTIERS IN EDUCATION. 2022;7.</w:t>
      </w:r>
    </w:p>
    <w:p w14:paraId="5622DAC4"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108.</w:t>
      </w:r>
      <w:r w:rsidRPr="00BB448D">
        <w:rPr>
          <w:rFonts w:ascii="Arial" w:hAnsi="Arial" w:cs="Arial"/>
        </w:rPr>
        <w:tab/>
        <w:t>Estevez M, Oppenchaim N, Rezzoug D, Laurent I, Domecq S, Khireddine-Medouni I, et al. Social determinants associated with psychological distress in children and adolescents during and after the first COVID-19-related lockdown in France: results from the CONFEADO study. BMC public health. 2023;23(1):1374.</w:t>
      </w:r>
    </w:p>
    <w:p w14:paraId="3FD41A8C"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109.</w:t>
      </w:r>
      <w:r w:rsidRPr="00BB448D">
        <w:rPr>
          <w:rFonts w:ascii="Arial" w:hAnsi="Arial" w:cs="Arial"/>
        </w:rPr>
        <w:tab/>
        <w:t>Christner N, Essler S, Hazzam A, Paulus M. Children’s psychological well-being and problem behavior during the COVID-19 pandemic: An online study during the lockdown period in Germany. PLOS ONE. 2021;16(6):e0253473.</w:t>
      </w:r>
    </w:p>
    <w:p w14:paraId="3522E29C"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lastRenderedPageBreak/>
        <w:t>110.</w:t>
      </w:r>
      <w:r w:rsidRPr="00BB448D">
        <w:rPr>
          <w:rFonts w:ascii="Arial" w:hAnsi="Arial" w:cs="Arial"/>
        </w:rPr>
        <w:tab/>
        <w:t>Mastorci F, Piaggi P, Doveri C, Trivellini G, Casu A, Pozzi M, et al. Health-Related Quality of Life in Italian Adolescents During Covid-19 Outbreak. FRONTIERS IN PEDIATRICS. 2021;9.</w:t>
      </w:r>
    </w:p>
    <w:p w14:paraId="7686169D"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111.</w:t>
      </w:r>
      <w:r w:rsidRPr="00BB448D">
        <w:rPr>
          <w:rFonts w:ascii="Arial" w:hAnsi="Arial" w:cs="Arial"/>
        </w:rPr>
        <w:tab/>
        <w:t>Berasategi Sancho N, Idoiaga Mondragon N, Dosil Santamaria M, Eiguren Munitis A. The Well-being of children in lock-down: Physical, emotional, social and academic impact. Child Youth Serv Rev. 2021;127:106085.</w:t>
      </w:r>
    </w:p>
    <w:p w14:paraId="04C4E8D2"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112.</w:t>
      </w:r>
      <w:r w:rsidRPr="00BB448D">
        <w:rPr>
          <w:rFonts w:ascii="Arial" w:hAnsi="Arial" w:cs="Arial"/>
        </w:rPr>
        <w:tab/>
        <w:t>Hazlehurst MF, Muqueeth S, Wolf KL, Simmons C, Kroshus E, Tandon PS. Park access and mental health among parents and children during the COVID-19 pandemic. BMC PUBLIC HEALTH. 2022;22(1).</w:t>
      </w:r>
    </w:p>
    <w:p w14:paraId="254CCFAC"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113.</w:t>
      </w:r>
      <w:r w:rsidRPr="00BB448D">
        <w:rPr>
          <w:rFonts w:ascii="Arial" w:hAnsi="Arial" w:cs="Arial"/>
        </w:rPr>
        <w:tab/>
        <w:t>Seivwright AN, Callis Z, Flatau PR. Perspectives of socioeconomically disadvantaged parents on their children's coping during COVID-19: Implications for practice. CHILDREN &amp; SOCIETY. 2023;37(2):388–403.</w:t>
      </w:r>
    </w:p>
    <w:p w14:paraId="1E3D3FCA"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114.</w:t>
      </w:r>
      <w:r w:rsidRPr="00BB448D">
        <w:rPr>
          <w:rFonts w:ascii="Arial" w:hAnsi="Arial" w:cs="Arial"/>
        </w:rPr>
        <w:tab/>
        <w:t>Mayne SL, Kelleher S, Hannan C, Kelly MK, Powell M, Dalembert G, et al. Neighborhood Greenspace and Changes in Pediatric Obesity During COVID-19. AMERICAN JOURNAL OF PREVENTIVE MEDICINE. 2023;64(1):33–41.</w:t>
      </w:r>
    </w:p>
    <w:p w14:paraId="7258AEA2"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115.</w:t>
      </w:r>
      <w:r w:rsidRPr="00BB448D">
        <w:rPr>
          <w:rFonts w:ascii="Arial" w:hAnsi="Arial" w:cs="Arial"/>
        </w:rPr>
        <w:tab/>
        <w:t>Koebnick C, Sidell MA, Li X, Resnicow K, Kunani P, Young DR, et al. Disparities in weight changes during the COVID-19 pandemic-related lockdown in youths. Obesity. 2023;31(3):789–801.</w:t>
      </w:r>
    </w:p>
    <w:p w14:paraId="1207EBC5"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116.</w:t>
      </w:r>
      <w:r w:rsidRPr="00BB448D">
        <w:rPr>
          <w:rFonts w:ascii="Arial" w:hAnsi="Arial" w:cs="Arial"/>
        </w:rPr>
        <w:tab/>
        <w:t>Low N, Mounts NS. Economic stress, parenting, and adolescents’ adjustment during the COVID-19 pandemic. Family Relations. 2022;71(1):90–107.</w:t>
      </w:r>
    </w:p>
    <w:p w14:paraId="5ADAD4A3"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117.</w:t>
      </w:r>
      <w:r w:rsidRPr="00BB448D">
        <w:rPr>
          <w:rFonts w:ascii="Arial" w:hAnsi="Arial" w:cs="Arial"/>
        </w:rPr>
        <w:tab/>
        <w:t>Roche KM, Huebner DM, Lambert SF, Little TD. COVID-19 Stressors and Latinx Adolescents’ Mental Health Symptomology and School Performance: A Prospective Study. Journal of Youth and Adolescence. 2022;51(6):1031–47.</w:t>
      </w:r>
    </w:p>
    <w:p w14:paraId="12C56F40"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118.</w:t>
      </w:r>
      <w:r w:rsidRPr="00BB448D">
        <w:rPr>
          <w:rFonts w:ascii="Arial" w:hAnsi="Arial" w:cs="Arial"/>
        </w:rPr>
        <w:tab/>
        <w:t>Wang MT, Henry DA, Del Toro J, Scanlon CL, Schall JD. COVID-19 Employment Status, Dyadic Family Relationships, and Child Psychological Well-Being. J Adolesc Health. 2021;69(5):705–12.</w:t>
      </w:r>
    </w:p>
    <w:p w14:paraId="392CADC6"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lastRenderedPageBreak/>
        <w:t>119.</w:t>
      </w:r>
      <w:r w:rsidRPr="00BB448D">
        <w:rPr>
          <w:rFonts w:ascii="Arial" w:hAnsi="Arial" w:cs="Arial"/>
        </w:rPr>
        <w:tab/>
        <w:t>Brooks CG, Spencer JR, Sprafka JM, Roehl KA, Ma J, Londhe AA, et al. Pediatric BMI changes during COVID-19 pandemic: An electronic health record-based retrospective cohort study. eClinicalMedicine. 2021;38:101026.</w:t>
      </w:r>
    </w:p>
    <w:p w14:paraId="6FF920CA"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120.</w:t>
      </w:r>
      <w:r w:rsidRPr="00BB448D">
        <w:rPr>
          <w:rFonts w:ascii="Arial" w:hAnsi="Arial" w:cs="Arial"/>
        </w:rPr>
        <w:tab/>
        <w:t>Castro-Kemp S, Mahmud A. School Closures and Returning to School: Views of Parents of Children With Disabilities in England During the Covid-19 Pandemic. FRONTIERS IN EDUCATION. 2021;6.</w:t>
      </w:r>
    </w:p>
    <w:p w14:paraId="505E8024"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121.</w:t>
      </w:r>
      <w:r w:rsidRPr="00BB448D">
        <w:rPr>
          <w:rFonts w:ascii="Arial" w:hAnsi="Arial" w:cs="Arial"/>
        </w:rPr>
        <w:tab/>
        <w:t>Guzman Holst C, Oncioiu SI, Creswell C, Bowes L. What Happens to Childrens Mental Health and Peer Relationships During Periods of Restricted and Unrestricted Social Interactions? Results From the Co-SPACE Study in Primary School-Aged Children. JAACAP Open. 2023;1(2):128–40.</w:t>
      </w:r>
    </w:p>
    <w:p w14:paraId="63D83A7C"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122.</w:t>
      </w:r>
      <w:r w:rsidRPr="00BB448D">
        <w:rPr>
          <w:rFonts w:ascii="Arial" w:hAnsi="Arial" w:cs="Arial"/>
        </w:rPr>
        <w:tab/>
        <w:t>Scherrer C, Naavaal S, Lin M, Griffin SO. COVID-19 Pandemic Impact on US Childhood Caries and Potential Mitigation. JOURNAL OF DENTAL RESEARCH. 2022;101(10):1147–54.</w:t>
      </w:r>
    </w:p>
    <w:p w14:paraId="5C1CD99C"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123.</w:t>
      </w:r>
      <w:r w:rsidRPr="00BB448D">
        <w:rPr>
          <w:rFonts w:ascii="Arial" w:hAnsi="Arial" w:cs="Arial"/>
        </w:rPr>
        <w:tab/>
        <w:t>Sherlock P, Mansolf M, Blackwell CK, Blair C, Cella D, Deoni S, et al. Life satisfaction for adolescents with developmental and behavioral disabilities during the COVID-19 pandemic. Pediatric Research. 2024;95(3):827–34.</w:t>
      </w:r>
    </w:p>
    <w:p w14:paraId="4C103784"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124.</w:t>
      </w:r>
      <w:r w:rsidRPr="00BB448D">
        <w:rPr>
          <w:rFonts w:ascii="Arial" w:hAnsi="Arial" w:cs="Arial"/>
        </w:rPr>
        <w:tab/>
        <w:t>Cost KT, Crosbie J, Anagnostou E, Birken CS, Charach A, Monga S, et al. Mostly worse, occasionally better: impact of COVID-19 pandemic on the mental health of Canadian children and adolescents. Eur Child Adolesc Psychiatry. 2022;31(4):671–84.</w:t>
      </w:r>
    </w:p>
    <w:p w14:paraId="08110B9F"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125.</w:t>
      </w:r>
      <w:r w:rsidRPr="00BB448D">
        <w:rPr>
          <w:rFonts w:ascii="Arial" w:hAnsi="Arial" w:cs="Arial"/>
        </w:rPr>
        <w:tab/>
        <w:t>Jensen SS, Reimer D. The effect of COVID-19-related school closures on students’ well-being: Evidence from Danish nationwide panel data. SSM - Population Health. 2021;16:100945.</w:t>
      </w:r>
    </w:p>
    <w:p w14:paraId="52A9B028"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126.</w:t>
      </w:r>
      <w:r w:rsidRPr="00BB448D">
        <w:rPr>
          <w:rFonts w:ascii="Arial" w:hAnsi="Arial" w:cs="Arial"/>
        </w:rPr>
        <w:tab/>
        <w:t>Raviv T, Warren CM, Washburn JJ, Kanaley MK, Eihentale L, Goldenthal HJ, et al. Caregiver Perceptions of Children's Psychological Well-being During the COVID-19 Pandemic. JAMA Netw Open. 2021;4(4):e2111103.</w:t>
      </w:r>
    </w:p>
    <w:p w14:paraId="390DABAA"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127.</w:t>
      </w:r>
      <w:r w:rsidRPr="00BB448D">
        <w:rPr>
          <w:rFonts w:ascii="Arial" w:hAnsi="Arial" w:cs="Arial"/>
        </w:rPr>
        <w:tab/>
        <w:t>Scrimin S, Mastromatteo LY, Hovnanyan A, Zagni B, Rubaltelli E, Pozzoli T. Effects of Socioeconomic Status, Parental Stress, and Family Support on Children's Physical and Emotional Health During the COVID-19 Pandemic. J Child Fam Stud. 2022;31(8):2215–28.</w:t>
      </w:r>
    </w:p>
    <w:p w14:paraId="6997A846"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lastRenderedPageBreak/>
        <w:t>128.</w:t>
      </w:r>
      <w:r w:rsidRPr="00BB448D">
        <w:rPr>
          <w:rFonts w:ascii="Arial" w:hAnsi="Arial" w:cs="Arial"/>
        </w:rPr>
        <w:tab/>
        <w:t>Anders J, Macmillan L, Sturgis P, Wyness G. Inequalities in late adolescents' educational experiences and wellbeing during the Covid-19 pandemic. OXFORD REVIEW OF EDUCATION. 2022.</w:t>
      </w:r>
    </w:p>
    <w:p w14:paraId="0BD1637F"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129.</w:t>
      </w:r>
      <w:r w:rsidRPr="00BB448D">
        <w:rPr>
          <w:rFonts w:ascii="Arial" w:hAnsi="Arial" w:cs="Arial"/>
        </w:rPr>
        <w:tab/>
        <w:t>Weyers S, Rigo M. Child health and development in the course of the COVID-19 pandemic: are there social inequalities? EUROPEAN JOURNAL OF PEDIATRICS. 2023;182(3):1173–81.</w:t>
      </w:r>
    </w:p>
    <w:p w14:paraId="68F03FEB"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130.</w:t>
      </w:r>
      <w:r w:rsidRPr="00BB448D">
        <w:rPr>
          <w:rFonts w:ascii="Arial" w:hAnsi="Arial" w:cs="Arial"/>
        </w:rPr>
        <w:tab/>
        <w:t>Rai VT, Laestadius LI, Campos-Castillo C. School modality, race and ethnicity, and mental health of U.S. adolescents during the COVID-19 pandemic. Child and Adolescent Psychiatry and Mental Health. 2024;18(1):83.</w:t>
      </w:r>
    </w:p>
    <w:p w14:paraId="68AE0406"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131.</w:t>
      </w:r>
      <w:r w:rsidRPr="00BB448D">
        <w:rPr>
          <w:rFonts w:ascii="Arial" w:hAnsi="Arial" w:cs="Arial"/>
        </w:rPr>
        <w:tab/>
        <w:t>Rodriguez-Pose A, Sandu A, Taylor C, Hampton JM. Children's Subjective Well-Being During the Coronavirus Pandemic. CHILD INDICATORS RESEARCH. 2024;17(1):309–47.</w:t>
      </w:r>
    </w:p>
    <w:p w14:paraId="7F063E94"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132.</w:t>
      </w:r>
      <w:r w:rsidRPr="00BB448D">
        <w:rPr>
          <w:rFonts w:ascii="Arial" w:hAnsi="Arial" w:cs="Arial"/>
        </w:rPr>
        <w:tab/>
        <w:t>Bailey T, Hastings RP, Totsika V. COVID-19 impact on psychological outcomes of parents, siblings and children with intellectual disability: longitudinal before and during lockdown design. J Intellect Disabil Res. 2021;65(5):397–404.</w:t>
      </w:r>
    </w:p>
    <w:p w14:paraId="080510A1"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133.</w:t>
      </w:r>
      <w:r w:rsidRPr="00BB448D">
        <w:rPr>
          <w:rFonts w:ascii="Arial" w:hAnsi="Arial" w:cs="Arial"/>
        </w:rPr>
        <w:tab/>
        <w:t>Waite P, Pearcey S, Shum A, Raw JAL, Patalay P, Creswell C. How did the mental health symptoms of children and adolescents change over early lockdown during the COVID-19 pandemic in the UK? JCPP Adv. 2021;1(1):e12009.</w:t>
      </w:r>
    </w:p>
    <w:p w14:paraId="22F86F47"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134.</w:t>
      </w:r>
      <w:r w:rsidRPr="00BB448D">
        <w:rPr>
          <w:rFonts w:ascii="Arial" w:hAnsi="Arial" w:cs="Arial"/>
        </w:rPr>
        <w:tab/>
        <w:t>Oppermann E, Blaurock S, Zander L, Anders Y. Children’s social-emotional development during the covid-19 pandemic: Protective effects of the quality of children’s home and preschool learning environments. Early Education and Development. 2024.</w:t>
      </w:r>
    </w:p>
    <w:p w14:paraId="7E15CD5C"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135.</w:t>
      </w:r>
      <w:r w:rsidRPr="00BB448D">
        <w:rPr>
          <w:rFonts w:ascii="Arial" w:hAnsi="Arial" w:cs="Arial"/>
        </w:rPr>
        <w:tab/>
        <w:t>Pampati S, Verlenden JV, Cree RA, Hertz M, Bitsko RH, Spencer P, et al. Children's mental health during the COVID-19 pandemic: a population-based cohort study in the United States. Annals of Epidemiology. 2023;88:7–14.</w:t>
      </w:r>
    </w:p>
    <w:p w14:paraId="1DFBBBCF"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136.</w:t>
      </w:r>
      <w:r w:rsidRPr="00BB448D">
        <w:rPr>
          <w:rFonts w:ascii="Arial" w:hAnsi="Arial" w:cs="Arial"/>
        </w:rPr>
        <w:tab/>
        <w:t>Been JV, Ochoa LB, Bertens LCM, Schoenmakers S, Steegers EAP, Reiss EKM. Impact of COVID-19 mitigation measures on the incidence of preterm birth: a national quasi-experimental study. LANCET PUBLIC HEALTH. 2020;5(11):E604–E11.</w:t>
      </w:r>
    </w:p>
    <w:p w14:paraId="7BAF08A3"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lastRenderedPageBreak/>
        <w:t>137.</w:t>
      </w:r>
      <w:r w:rsidRPr="00BB448D">
        <w:rPr>
          <w:rFonts w:ascii="Arial" w:hAnsi="Arial" w:cs="Arial"/>
        </w:rPr>
        <w:tab/>
        <w:t>Bhat A. Analysis of the SPARK study COVID-19 parent survey: Early impact of the pandemic on access to services, child/parent mental health, and benefits of online services. AUTISM RESEARCH. 2021;14(11):2454–70.</w:t>
      </w:r>
    </w:p>
    <w:p w14:paraId="012ED389"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138.</w:t>
      </w:r>
      <w:r w:rsidRPr="00BB448D">
        <w:rPr>
          <w:rFonts w:ascii="Arial" w:hAnsi="Arial" w:cs="Arial"/>
        </w:rPr>
        <w:tab/>
        <w:t>Bolbocean C, Rhidenour KB, McCormack M, Suter B, Holder JL. COVID-19 induced environments, health-related quality of life outcomes and problematic behaviors: Evidence from children with syndromic autism spectrum disorders. Journal of Autism and Developmental Disorders. 2023;53(3):1000–16.</w:t>
      </w:r>
    </w:p>
    <w:p w14:paraId="0662EB0C"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139.</w:t>
      </w:r>
      <w:r w:rsidRPr="00BB448D">
        <w:rPr>
          <w:rFonts w:ascii="Arial" w:hAnsi="Arial" w:cs="Arial"/>
        </w:rPr>
        <w:tab/>
        <w:t>Charalampopoulou M, Choi EJ, Korczak DJ, Cost KT, Crosbie J, Birken CS, et al. Mental health profiles of children and adolescents with autism during the COVID-19 pandemic. PAEDIATRICS &amp; CHILD HEALTH. 2022;27:S143–S50.</w:t>
      </w:r>
    </w:p>
    <w:p w14:paraId="754C76BB"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140.</w:t>
      </w:r>
      <w:r w:rsidRPr="00BB448D">
        <w:rPr>
          <w:rFonts w:ascii="Arial" w:hAnsi="Arial" w:cs="Arial"/>
        </w:rPr>
        <w:tab/>
        <w:t>Figas K, Giannouchos TV, Crouch E. Child and Adolescent Anxiety and Depression Prior to and During the COVID-19 Pandemic in the United States. CHILD PSYCHIATRY &amp; HUMAN DEVELOPMENT. 2023.</w:t>
      </w:r>
    </w:p>
    <w:p w14:paraId="1FD06E25"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141.</w:t>
      </w:r>
      <w:r w:rsidRPr="00BB448D">
        <w:rPr>
          <w:rFonts w:ascii="Arial" w:hAnsi="Arial" w:cs="Arial"/>
        </w:rPr>
        <w:tab/>
        <w:t>Hawrilenko M, Kroshus E, Tandon P, Christakis D. The Association Between School Closures and Child Mental Health During COVID-19. JAMA NETWORK OPEN. 2021;4(9).</w:t>
      </w:r>
    </w:p>
    <w:p w14:paraId="44049A9E"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142.</w:t>
      </w:r>
      <w:r w:rsidRPr="00BB448D">
        <w:rPr>
          <w:rFonts w:ascii="Arial" w:hAnsi="Arial" w:cs="Arial"/>
        </w:rPr>
        <w:tab/>
        <w:t>Lyu W, Wehby GL. Effects of the COVID-19 pandemic on children's oral health and oral health care use. JOURNAL OF THE AMERICAN DENTAL ASSOCIATION. 2022;153(8):787–+.</w:t>
      </w:r>
    </w:p>
    <w:p w14:paraId="65815CE6"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143.</w:t>
      </w:r>
      <w:r w:rsidRPr="00BB448D">
        <w:rPr>
          <w:rFonts w:ascii="Arial" w:hAnsi="Arial" w:cs="Arial"/>
        </w:rPr>
        <w:tab/>
        <w:t>Green KH, Becht AI, van de Groep S, van der Cruijsen R, Sweijen SW, Crone EA. Socioeconomic hardship, uncertainty about the future, and adolescent mental wellbeing over a year during the COVID-19 pandemic. SOCIAL DEVELOPMENT. 2023.</w:t>
      </w:r>
    </w:p>
    <w:p w14:paraId="104E8B32"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144.</w:t>
      </w:r>
      <w:r w:rsidRPr="00BB448D">
        <w:rPr>
          <w:rFonts w:ascii="Arial" w:hAnsi="Arial" w:cs="Arial"/>
        </w:rPr>
        <w:tab/>
        <w:t>Westrupp EM, Bennett C, Berkowitz T, Youssef GJ, Toumbourou JW, Tucker R, et al. Child, parent, and family mental health and functioning in Australia during COVID-19: Comparison to pre-pandemic data. European Child &amp; Adolescent Psychiatry. 2023;32(2):317–30.</w:t>
      </w:r>
    </w:p>
    <w:p w14:paraId="6ECF2379"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145.</w:t>
      </w:r>
      <w:r w:rsidRPr="00BB448D">
        <w:rPr>
          <w:rFonts w:ascii="Arial" w:hAnsi="Arial" w:cs="Arial"/>
        </w:rPr>
        <w:tab/>
        <w:t>Woodward ML, Hossain A, Chun A, Liu CY, Kilyk K, Bone JN, et al. Evaluating the psychosocial status of BC children and youth during the COVID-19 pandemic: A MyHEARTSMAP cross-sectional study. PLOS ONE. 2023;18(3).</w:t>
      </w:r>
    </w:p>
    <w:p w14:paraId="29FAD5DF"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lastRenderedPageBreak/>
        <w:t>146.</w:t>
      </w:r>
      <w:r w:rsidRPr="00BB448D">
        <w:rPr>
          <w:rFonts w:ascii="Arial" w:hAnsi="Arial" w:cs="Arial"/>
        </w:rPr>
        <w:tab/>
        <w:t>Yusuf A, Wright N, Steiman M, Gonzalez M, Karpur A, Shih A, et al. Factors associated with resilience among children and youths with disability during the COVID-19 pandemic. PLOS ONE. 2022;17(7).</w:t>
      </w:r>
    </w:p>
    <w:p w14:paraId="037BD0B1"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147.</w:t>
      </w:r>
      <w:r w:rsidRPr="00BB448D">
        <w:rPr>
          <w:rFonts w:ascii="Arial" w:hAnsi="Arial" w:cs="Arial"/>
        </w:rPr>
        <w:tab/>
        <w:t>Zambrana KA, Hart KC. Riesgo y resiliencia: Exploring the role of parenting stress and self-efficacy on young Latino children’s well-being and home learning experiences during COVID-19. Journal of Latinos and Education. 2022;21(3):212–23.</w:t>
      </w:r>
    </w:p>
    <w:p w14:paraId="3864D85A"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148.</w:t>
      </w:r>
      <w:r w:rsidRPr="00BB448D">
        <w:rPr>
          <w:rFonts w:ascii="Arial" w:hAnsi="Arial" w:cs="Arial"/>
        </w:rPr>
        <w:tab/>
        <w:t>Stevens GWJM, Buyukcan-Tetik A, Maes M, Weinberg D, Vermeulen S, Visser K, et al. Examining socioeconomic disparities in changes in adolescent mental health before and during different phases of the coronavirus disease 2019 pandemic. Stress and Health. 2023;39(1):169–81.</w:t>
      </w:r>
    </w:p>
    <w:p w14:paraId="631E468E"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149.</w:t>
      </w:r>
      <w:r w:rsidRPr="00BB448D">
        <w:rPr>
          <w:rFonts w:ascii="Arial" w:hAnsi="Arial" w:cs="Arial"/>
        </w:rPr>
        <w:tab/>
        <w:t>McGuine TA, Biese KM, Petrovska L, Hetzel SJ, Reardon C, Kliethermes S, et al. Mental Health, Physical Activity, and Quality of Life of US Adolescent Athletes During COVID-19-Related School Closures and Sport Cancellations: A Study of 13 000 Athletes. J Athl Train. 2021;56(1):11–9.</w:t>
      </w:r>
    </w:p>
    <w:p w14:paraId="5BB55D78"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150.</w:t>
      </w:r>
      <w:r w:rsidRPr="00BB448D">
        <w:rPr>
          <w:rFonts w:ascii="Arial" w:hAnsi="Arial" w:cs="Arial"/>
        </w:rPr>
        <w:tab/>
        <w:t>Hussey LJ, Kontopantelis E, Mok PLH, Ashcroft DM, Carr MJ, Garg S, et al. Socio</w:t>
      </w:r>
      <w:r w:rsidRPr="00BB448D">
        <w:rPr>
          <w:rFonts w:ascii="Cambria Math" w:hAnsi="Cambria Math" w:cs="Cambria Math"/>
        </w:rPr>
        <w:t>‐</w:t>
      </w:r>
      <w:r w:rsidRPr="00BB448D">
        <w:rPr>
          <w:rFonts w:ascii="Arial" w:hAnsi="Arial" w:cs="Arial"/>
        </w:rPr>
        <w:t>demographic variation in diagnosis of and prescribing for common mental illnesses among children and young people during the covid</w:t>
      </w:r>
      <w:r w:rsidRPr="00BB448D">
        <w:rPr>
          <w:rFonts w:ascii="Cambria Math" w:hAnsi="Cambria Math" w:cs="Cambria Math"/>
        </w:rPr>
        <w:t>‐</w:t>
      </w:r>
      <w:r w:rsidRPr="00BB448D">
        <w:rPr>
          <w:rFonts w:ascii="Arial" w:hAnsi="Arial" w:cs="Arial"/>
        </w:rPr>
        <w:t>19 pandemic: Time series analysis of primary care electronic health records. Journal of Child Psychology and Psychiatry. 2024.</w:t>
      </w:r>
    </w:p>
    <w:p w14:paraId="534E5660"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151.</w:t>
      </w:r>
      <w:r w:rsidRPr="00BB448D">
        <w:rPr>
          <w:rFonts w:ascii="Arial" w:hAnsi="Arial" w:cs="Arial"/>
        </w:rPr>
        <w:tab/>
        <w:t>Lyu W, Wehby GL. Children's oral health and oral health care use during the first 2 years of the COVID-19 pandemic. Journal of the American Dental Association (1939). 2023;154(10):930–6.</w:t>
      </w:r>
    </w:p>
    <w:p w14:paraId="6A8C7725"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152.</w:t>
      </w:r>
      <w:r w:rsidRPr="00BB448D">
        <w:rPr>
          <w:rFonts w:ascii="Arial" w:hAnsi="Arial" w:cs="Arial"/>
        </w:rPr>
        <w:tab/>
        <w:t>Thorpe D, Mirhashem R, Shen J, Roulston C, Fox K, Schleider J. Ecological-Systems Contributors to Internalizing Symptoms in a US Sample of Adolescents During the COVID-19 Pandemic. Journal of clinical child and adolescent psychology : the official journal for the Society of Clinical Child and Adolescent Psychology, American Psychological Association, Division 53. 2023:1–16.</w:t>
      </w:r>
    </w:p>
    <w:p w14:paraId="06C2FECA"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lastRenderedPageBreak/>
        <w:t>153.</w:t>
      </w:r>
      <w:r w:rsidRPr="00BB448D">
        <w:rPr>
          <w:rFonts w:ascii="Arial" w:hAnsi="Arial" w:cs="Arial"/>
        </w:rPr>
        <w:tab/>
        <w:t>Geweniger A, Haddad A, Barth M, Högl H, Mund A, Insan S, et al. Mental health of children with and without special healthcare needs and of their caregivers during COVID-19: a cross-sectional study. BMJ paediatrics open. 2022;6(1).</w:t>
      </w:r>
    </w:p>
    <w:p w14:paraId="20E2A2BD"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154.</w:t>
      </w:r>
      <w:r w:rsidRPr="00BB448D">
        <w:rPr>
          <w:rFonts w:ascii="Arial" w:hAnsi="Arial" w:cs="Arial"/>
        </w:rPr>
        <w:tab/>
        <w:t>Paizan MA, Benbow AEF, Aumann L, Titzmann PF. Home-learning during COVID-19: The psychological adjustment of minority and majority adolescents. School Psychology. 2022;37(1):75–84.</w:t>
      </w:r>
    </w:p>
    <w:p w14:paraId="237BCA5D"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155.</w:t>
      </w:r>
      <w:r w:rsidRPr="00BB448D">
        <w:rPr>
          <w:rFonts w:ascii="Arial" w:hAnsi="Arial" w:cs="Arial"/>
        </w:rPr>
        <w:tab/>
        <w:t>Hendry A, Gibson SP, Davies C, Gliga T, McGillion M, Gonzalez-Gomez N. Not all babies are in the same boat: Exploring the effects of socioeconomic status, parental attitudes, and activities during the 2020 COVID-19 pandemic on early Executive Functions. Infancy. 2022;27(3):555–81.</w:t>
      </w:r>
    </w:p>
    <w:p w14:paraId="02165773"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156.</w:t>
      </w:r>
      <w:r w:rsidRPr="00BB448D">
        <w:rPr>
          <w:rFonts w:ascii="Arial" w:hAnsi="Arial" w:cs="Arial"/>
        </w:rPr>
        <w:tab/>
        <w:t>Soneson E, Puntis S, Chapman N, Mansfield KL, Jones PB, Fazel M. Happier during lockdown: a descriptive analysis of self-reported wellbeing in 17,000 UK school students during Covid-19 lockdown. European Child and Adolescent Psychiatry. 2023;32(6):1131–46.</w:t>
      </w:r>
    </w:p>
    <w:p w14:paraId="59B5B29F"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157.</w:t>
      </w:r>
      <w:r w:rsidRPr="00BB448D">
        <w:rPr>
          <w:rFonts w:ascii="Arial" w:hAnsi="Arial" w:cs="Arial"/>
        </w:rPr>
        <w:tab/>
        <w:t>Bhandari N, Gupta S. Trends in Mental Wellbeing of US Children, 2019-2022: Erosion of Mental Health Continued in 2022. International Journal of Environmental Research and Public Health. 2024;21(2):132.</w:t>
      </w:r>
    </w:p>
    <w:p w14:paraId="4CB2EF8C"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158.</w:t>
      </w:r>
      <w:r w:rsidRPr="00BB448D">
        <w:rPr>
          <w:rFonts w:ascii="Arial" w:hAnsi="Arial" w:cs="Arial"/>
        </w:rPr>
        <w:tab/>
        <w:t>Dopke KM, Pattison KL, Schaefer EW, Fogel BN, Sekhar DL. Effects of COVID-19 pandemic on pediatric weight: A retrospective chart review. Preventive Medicine Reports. 2023;31:102109.</w:t>
      </w:r>
    </w:p>
    <w:p w14:paraId="5E3BD621"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159.</w:t>
      </w:r>
      <w:r w:rsidRPr="00BB448D">
        <w:rPr>
          <w:rFonts w:ascii="Arial" w:hAnsi="Arial" w:cs="Arial"/>
        </w:rPr>
        <w:tab/>
        <w:t>Rigó M, Weyers S. Child Motor Development before and after the COVID-19 Pandemic: Are There Social Inequalities? CHILDREN-BASEL. 2024;11(8).</w:t>
      </w:r>
    </w:p>
    <w:p w14:paraId="2C0F0CE4"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160.</w:t>
      </w:r>
      <w:r w:rsidRPr="00BB448D">
        <w:rPr>
          <w:rFonts w:ascii="Arial" w:hAnsi="Arial" w:cs="Arial"/>
        </w:rPr>
        <w:tab/>
        <w:t>Wang MT, Henry DA, Scanlon CL, Del Toro J, Voltin SE. Adolescent Psychosocial Adjustment during COVID-19: An Intensive Longitudinal Study. JOURNAL OF CLINICAL CHILD AND ADOLESCENT PSYCHOLOGY. 2022.</w:t>
      </w:r>
    </w:p>
    <w:p w14:paraId="1A09F9A1"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161.</w:t>
      </w:r>
      <w:r w:rsidRPr="00BB448D">
        <w:rPr>
          <w:rFonts w:ascii="Arial" w:hAnsi="Arial" w:cs="Arial"/>
        </w:rPr>
        <w:tab/>
        <w:t>Spinelli M, Lionetti F, Pastore M, Fasolo M. Parents' stress and children's psychological problems in families facing the COVID-19 outbreak in Italy. Frontiers in Psychology. 2020;11.</w:t>
      </w:r>
    </w:p>
    <w:p w14:paraId="34B2E9A7"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162.</w:t>
      </w:r>
      <w:r w:rsidRPr="00BB448D">
        <w:rPr>
          <w:rFonts w:ascii="Arial" w:hAnsi="Arial" w:cs="Arial"/>
        </w:rPr>
        <w:tab/>
        <w:t>Min J, Tam V, Mayne S. Pediatric obesity during COVID-19: the role of neighborhood social vulnerability and collective efficacy. International Journal of Obesity. 2024;48(4):550–6.</w:t>
      </w:r>
    </w:p>
    <w:p w14:paraId="1476D41F"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lastRenderedPageBreak/>
        <w:t>163.</w:t>
      </w:r>
      <w:r w:rsidRPr="00BB448D">
        <w:rPr>
          <w:rFonts w:ascii="Arial" w:hAnsi="Arial" w:cs="Arial"/>
        </w:rPr>
        <w:tab/>
        <w:t>Francisco R, Pedro M, Delvecchio E, Espada JP, Morales A, Mazzeschi C, et al. Psychological symptoms and behavioral changes in children and adolescents during the early phase of COVID-19 Quarantine in three European Countries. Frontiers in Psychiatry. 2020;11.</w:t>
      </w:r>
    </w:p>
    <w:p w14:paraId="606C2C14"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164.</w:t>
      </w:r>
      <w:r w:rsidRPr="00BB448D">
        <w:rPr>
          <w:rFonts w:ascii="Arial" w:hAnsi="Arial" w:cs="Arial"/>
        </w:rPr>
        <w:tab/>
        <w:t>Jones KG, Roth SE, Vartanian KB. Health and Health Care Use Strongly Associated with Cumulative Burden of Social Determinants of Health. Popul Health Manag. 2022;25(2):218–26.</w:t>
      </w:r>
    </w:p>
    <w:p w14:paraId="3D2A3FFF"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165.</w:t>
      </w:r>
      <w:r w:rsidRPr="00BB448D">
        <w:rPr>
          <w:rFonts w:ascii="Arial" w:hAnsi="Arial" w:cs="Arial"/>
        </w:rPr>
        <w:tab/>
        <w:t>Gallegos D, Eivers A, Sondergeld P, Pattinson C. Food Insecurity and Child Development: A State-of-the-Art Review. Int J Environ Res Public Health. 2021;18(17).</w:t>
      </w:r>
    </w:p>
    <w:p w14:paraId="49B475BE"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166.</w:t>
      </w:r>
      <w:r w:rsidRPr="00BB448D">
        <w:rPr>
          <w:rFonts w:ascii="Arial" w:hAnsi="Arial" w:cs="Arial"/>
        </w:rPr>
        <w:tab/>
        <w:t>Abraham S, Breeze P, Sutton A, Lambie-Mumford H. Household food insecurity and child health outcomes: a rapid review of mechanisms and associations. The Lancet. 2023;402:S16.</w:t>
      </w:r>
    </w:p>
    <w:p w14:paraId="55EF5C67"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167.</w:t>
      </w:r>
      <w:r w:rsidRPr="00BB448D">
        <w:rPr>
          <w:rFonts w:ascii="Arial" w:hAnsi="Arial" w:cs="Arial"/>
        </w:rPr>
        <w:tab/>
        <w:t>Li Y, Singh A, Alfonzo LF, Bentley R. Housing Disadvantage in Childhood and Health: A Systematic Review. American Journal of Preventive Medicine. 2026;71(3):108376.</w:t>
      </w:r>
    </w:p>
    <w:p w14:paraId="00D06482"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168.</w:t>
      </w:r>
      <w:r w:rsidRPr="00BB448D">
        <w:rPr>
          <w:rFonts w:ascii="Arial" w:hAnsi="Arial" w:cs="Arial"/>
        </w:rPr>
        <w:tab/>
        <w:t>Marçal K. Pathways from Food and Housing Insecurity to Adolescent Behavior Problems: The Mediating Role of Parenting Stress. Journal of Youth and Adolescence. 2022;51(4):614–27.</w:t>
      </w:r>
    </w:p>
    <w:p w14:paraId="71073093"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169.</w:t>
      </w:r>
      <w:r w:rsidRPr="00BB448D">
        <w:rPr>
          <w:rFonts w:ascii="Arial" w:hAnsi="Arial" w:cs="Arial"/>
        </w:rPr>
        <w:tab/>
        <w:t>Bikomeye JC, Balza J, Beyer KM. The Impact of Schoolyard Greening on Children's Physical Activity and Socioemotional Health: A Systematic Review of Experimental Studies. Int J Environ Res Public Health. 2021;18(2).</w:t>
      </w:r>
    </w:p>
    <w:p w14:paraId="060AD1EC"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170.</w:t>
      </w:r>
      <w:r w:rsidRPr="00BB448D">
        <w:rPr>
          <w:rFonts w:ascii="Arial" w:hAnsi="Arial" w:cs="Arial"/>
        </w:rPr>
        <w:tab/>
        <w:t>Vanaken GJ, Danckaerts M. Impact of Green Space Exposure on Children's and Adolescents' Mental Health: A Systematic Review. Int J Environ Res Public Health. 2018;15(12).</w:t>
      </w:r>
    </w:p>
    <w:p w14:paraId="0A49F674"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171.</w:t>
      </w:r>
      <w:r w:rsidRPr="00BB448D">
        <w:rPr>
          <w:rFonts w:ascii="Arial" w:hAnsi="Arial" w:cs="Arial"/>
        </w:rPr>
        <w:tab/>
        <w:t>Sugar S. The Necessity of Urban Green Space for Children’s Optimal Development UNICEF.</w:t>
      </w:r>
    </w:p>
    <w:p w14:paraId="22F1DC51"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172.</w:t>
      </w:r>
      <w:r w:rsidRPr="00BB448D">
        <w:rPr>
          <w:rFonts w:ascii="Arial" w:hAnsi="Arial" w:cs="Arial"/>
        </w:rPr>
        <w:tab/>
        <w:t>Garg A, Dworkin PH. Applying surveillance and screening to family psychosocial issues: implications for the medical home. Journal of Developmental &amp; Behavioral Pediatrics. 2011;32(5):418–26.</w:t>
      </w:r>
    </w:p>
    <w:p w14:paraId="48669139"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lastRenderedPageBreak/>
        <w:t>173.</w:t>
      </w:r>
      <w:r w:rsidRPr="00BB448D">
        <w:rPr>
          <w:rFonts w:ascii="Arial" w:hAnsi="Arial" w:cs="Arial"/>
        </w:rPr>
        <w:tab/>
        <w:t>Chung EK, Siegel BS, Garg A, Conroy K, Gross RS, Long DA, et al. Screening for social determinants of health among children and families living in poverty: a guide for clinicians. Current problems in pediatric and adolescent health care. 2016;46(5):135–53.</w:t>
      </w:r>
    </w:p>
    <w:p w14:paraId="709F3C97"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174.</w:t>
      </w:r>
      <w:r w:rsidRPr="00BB448D">
        <w:rPr>
          <w:rFonts w:ascii="Arial" w:hAnsi="Arial" w:cs="Arial"/>
        </w:rPr>
        <w:tab/>
        <w:t>Herlitz L, MacIntyre H, Osborn T, Bonell C. The sustainability of public health interventions in schools: a systematic review. Implementation science. 2020;15:1–28.</w:t>
      </w:r>
    </w:p>
    <w:p w14:paraId="00193722"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175.</w:t>
      </w:r>
      <w:r w:rsidRPr="00BB448D">
        <w:rPr>
          <w:rFonts w:ascii="Arial" w:hAnsi="Arial" w:cs="Arial"/>
        </w:rPr>
        <w:tab/>
        <w:t>Department of Health and Social Care PMsO. Fit for the future: 10 Year Health Plan for England. 2025.</w:t>
      </w:r>
    </w:p>
    <w:p w14:paraId="178A9DE3"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176.</w:t>
      </w:r>
      <w:r w:rsidRPr="00BB448D">
        <w:rPr>
          <w:rFonts w:ascii="Arial" w:hAnsi="Arial" w:cs="Arial"/>
        </w:rPr>
        <w:tab/>
        <w:t>Ewles G, Clifford T, Minnes P. Predictors of advocacy in parents of children with autism spectrum disorders. Journal on Developmental Disabilities. 2014;20(1):73.</w:t>
      </w:r>
    </w:p>
    <w:p w14:paraId="0D0AF963" w14:textId="77777777"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177.</w:t>
      </w:r>
      <w:r w:rsidRPr="00BB448D">
        <w:rPr>
          <w:rFonts w:ascii="Arial" w:hAnsi="Arial" w:cs="Arial"/>
        </w:rPr>
        <w:tab/>
        <w:t>Ashcraft LE, Asato M, Houtrow AJ, Kavalieratos D, Miller E, Ray KN. Parent Empowerment in Pediatric Healthcare Settings: A Systematic Review of Observational Studies. Patient. 2019;12(2):199–212.</w:t>
      </w:r>
    </w:p>
    <w:p w14:paraId="5B4EE709" w14:textId="4108D56A" w:rsidR="00B91DB1" w:rsidRPr="00BB448D" w:rsidRDefault="00B91DB1" w:rsidP="00D371CB">
      <w:pPr>
        <w:pStyle w:val="EndNoteBibliography"/>
        <w:spacing w:after="0" w:line="480" w:lineRule="auto"/>
        <w:ind w:left="-360"/>
        <w:jc w:val="both"/>
        <w:rPr>
          <w:rFonts w:ascii="Arial" w:hAnsi="Arial" w:cs="Arial"/>
        </w:rPr>
      </w:pPr>
      <w:r w:rsidRPr="00BB448D">
        <w:rPr>
          <w:rFonts w:ascii="Arial" w:hAnsi="Arial" w:cs="Arial"/>
        </w:rPr>
        <w:t>178.</w:t>
      </w:r>
      <w:r w:rsidRPr="00BB448D">
        <w:rPr>
          <w:rFonts w:ascii="Arial" w:hAnsi="Arial" w:cs="Arial"/>
        </w:rPr>
        <w:tab/>
        <w:t xml:space="preserve">Office for Health Improvement and Disparities. Health equaity assessment tool (HEAT) 2020 [Available from: </w:t>
      </w:r>
      <w:hyperlink r:id="rId18" w:history="1">
        <w:r w:rsidRPr="00BB448D">
          <w:rPr>
            <w:rStyle w:val="Hyperlink"/>
            <w:rFonts w:ascii="Arial" w:hAnsi="Arial" w:cs="Arial"/>
          </w:rPr>
          <w:t>https://www.gov.uk/government/publications/health-equity-assessment-tool-heat</w:t>
        </w:r>
      </w:hyperlink>
      <w:r w:rsidRPr="00BB448D">
        <w:rPr>
          <w:rFonts w:ascii="Arial" w:hAnsi="Arial" w:cs="Arial"/>
        </w:rPr>
        <w:t>.</w:t>
      </w:r>
    </w:p>
    <w:p w14:paraId="56DF379C" w14:textId="77777777" w:rsidR="00B91DB1" w:rsidRPr="00BB448D" w:rsidRDefault="00B91DB1" w:rsidP="00D371CB">
      <w:pPr>
        <w:pStyle w:val="EndNoteBibliography"/>
        <w:spacing w:line="480" w:lineRule="auto"/>
        <w:ind w:left="-360"/>
        <w:jc w:val="both"/>
        <w:rPr>
          <w:rFonts w:ascii="Arial" w:hAnsi="Arial" w:cs="Arial"/>
        </w:rPr>
      </w:pPr>
      <w:r w:rsidRPr="00BB448D">
        <w:rPr>
          <w:rFonts w:ascii="Arial" w:hAnsi="Arial" w:cs="Arial"/>
        </w:rPr>
        <w:t>179.</w:t>
      </w:r>
      <w:r w:rsidRPr="00BB448D">
        <w:rPr>
          <w:rFonts w:ascii="Arial" w:hAnsi="Arial" w:cs="Arial"/>
        </w:rPr>
        <w:tab/>
        <w:t>Olatunbosun C, Wilby KJ. Advocacy as a professional responsibility. Canadian Pharmacists Journal/Revue des Pharmaciens du Canada. 2022;155(6):298–301.</w:t>
      </w:r>
    </w:p>
    <w:p w14:paraId="5347F603" w14:textId="7D0228AC" w:rsidR="009179B5" w:rsidRPr="00BB448D" w:rsidRDefault="00EE03C6" w:rsidP="007946AF">
      <w:pPr>
        <w:pStyle w:val="EndNoteBibliography"/>
        <w:spacing w:line="480" w:lineRule="auto"/>
        <w:jc w:val="both"/>
        <w:rPr>
          <w:rFonts w:ascii="Arial" w:hAnsi="Arial" w:cs="Arial"/>
          <w:color w:val="000000"/>
          <w:sz w:val="24"/>
          <w:szCs w:val="24"/>
        </w:rPr>
      </w:pPr>
      <w:r w:rsidRPr="00BB448D">
        <w:rPr>
          <w:rFonts w:ascii="Arial" w:hAnsi="Arial" w:cs="Arial"/>
          <w:color w:val="000000"/>
          <w:sz w:val="24"/>
          <w:szCs w:val="24"/>
        </w:rPr>
        <w:fldChar w:fldCharType="end"/>
      </w:r>
      <w:r w:rsidR="00403383" w:rsidRPr="00BB448D">
        <w:rPr>
          <w:rFonts w:ascii="Arial" w:hAnsi="Arial" w:cs="Arial"/>
          <w:color w:val="000000"/>
          <w:sz w:val="24"/>
          <w:szCs w:val="24"/>
        </w:rPr>
        <w:t xml:space="preserve"> </w:t>
      </w:r>
    </w:p>
    <w:p w14:paraId="0AB5ADA1" w14:textId="77777777" w:rsidR="00451CCF" w:rsidRPr="00D371CB" w:rsidRDefault="009179B5"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br w:type="page"/>
      </w:r>
      <w:r w:rsidR="00451CCF" w:rsidRPr="00D371CB">
        <w:rPr>
          <w:rFonts w:ascii="Arial" w:hAnsi="Arial" w:cs="Arial"/>
          <w:color w:val="000000"/>
          <w:sz w:val="24"/>
          <w:szCs w:val="24"/>
        </w:rPr>
        <w:lastRenderedPageBreak/>
        <w:t>Supplementary information</w:t>
      </w:r>
    </w:p>
    <w:p w14:paraId="76D2B979" w14:textId="667816E8" w:rsidR="00451CCF" w:rsidRPr="00BB448D" w:rsidRDefault="00451CCF" w:rsidP="00D371CB">
      <w:pPr>
        <w:pStyle w:val="Heading3"/>
        <w:spacing w:line="480" w:lineRule="auto"/>
        <w:ind w:left="-360"/>
        <w:jc w:val="both"/>
        <w:rPr>
          <w:rFonts w:ascii="Arial" w:hAnsi="Arial" w:cs="Arial"/>
          <w:color w:val="000000"/>
          <w:sz w:val="24"/>
          <w:szCs w:val="24"/>
        </w:rPr>
      </w:pPr>
      <w:bookmarkStart w:id="5" w:name="_Ref197981607"/>
      <w:r w:rsidRPr="00BB448D">
        <w:rPr>
          <w:rFonts w:ascii="Arial" w:hAnsi="Arial" w:cs="Arial"/>
          <w:color w:val="000000"/>
          <w:sz w:val="24"/>
          <w:szCs w:val="24"/>
        </w:rPr>
        <w:t xml:space="preserve">Supplement </w:t>
      </w:r>
      <w:r w:rsidRPr="00BB448D">
        <w:rPr>
          <w:rFonts w:ascii="Arial" w:hAnsi="Arial" w:cs="Arial"/>
          <w:color w:val="000000"/>
          <w:sz w:val="24"/>
          <w:szCs w:val="24"/>
        </w:rPr>
        <w:fldChar w:fldCharType="begin"/>
      </w:r>
      <w:r w:rsidRPr="00BB448D">
        <w:rPr>
          <w:rFonts w:ascii="Arial" w:hAnsi="Arial" w:cs="Arial"/>
          <w:color w:val="000000"/>
          <w:sz w:val="24"/>
          <w:szCs w:val="24"/>
        </w:rPr>
        <w:instrText xml:space="preserve"> SEQ Supplement \* ARABIC </w:instrText>
      </w:r>
      <w:r w:rsidRPr="00BB448D">
        <w:rPr>
          <w:rFonts w:ascii="Arial" w:hAnsi="Arial" w:cs="Arial"/>
          <w:color w:val="000000"/>
          <w:sz w:val="24"/>
          <w:szCs w:val="24"/>
        </w:rPr>
        <w:fldChar w:fldCharType="separate"/>
      </w:r>
      <w:r w:rsidR="00B91DB1" w:rsidRPr="00BB448D">
        <w:rPr>
          <w:rFonts w:ascii="Arial" w:hAnsi="Arial" w:cs="Arial"/>
          <w:noProof/>
          <w:color w:val="000000"/>
          <w:sz w:val="24"/>
          <w:szCs w:val="24"/>
        </w:rPr>
        <w:t>1</w:t>
      </w:r>
      <w:r w:rsidRPr="00BB448D">
        <w:rPr>
          <w:rFonts w:ascii="Arial" w:hAnsi="Arial" w:cs="Arial"/>
          <w:color w:val="000000"/>
          <w:sz w:val="24"/>
          <w:szCs w:val="24"/>
        </w:rPr>
        <w:fldChar w:fldCharType="end"/>
      </w:r>
      <w:bookmarkEnd w:id="5"/>
      <w:r w:rsidRPr="00BB448D">
        <w:rPr>
          <w:rFonts w:ascii="Arial" w:hAnsi="Arial" w:cs="Arial"/>
          <w:color w:val="000000"/>
          <w:sz w:val="24"/>
          <w:szCs w:val="24"/>
        </w:rPr>
        <w:t xml:space="preserve">. </w:t>
      </w:r>
      <w:r w:rsidR="0065327F" w:rsidRPr="00BB448D">
        <w:rPr>
          <w:rFonts w:ascii="Arial" w:hAnsi="Arial" w:cs="Arial"/>
          <w:color w:val="000000"/>
          <w:sz w:val="24"/>
          <w:szCs w:val="24"/>
        </w:rPr>
        <w:t>S</w:t>
      </w:r>
      <w:r w:rsidRPr="00BB448D">
        <w:rPr>
          <w:rFonts w:ascii="Arial" w:hAnsi="Arial" w:cs="Arial"/>
          <w:color w:val="000000"/>
          <w:sz w:val="24"/>
          <w:szCs w:val="24"/>
        </w:rPr>
        <w:t>earch strategy</w:t>
      </w:r>
    </w:p>
    <w:p w14:paraId="0D225BCF" w14:textId="2813A7F6" w:rsidR="00451CCF" w:rsidRPr="00D371CB" w:rsidRDefault="00451CCF"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Child* OR “early childhood” OR infant* OR “early year*” OR preschool* </w:t>
      </w:r>
      <w:r w:rsidR="00424E28" w:rsidRPr="00D371CB">
        <w:rPr>
          <w:rFonts w:ascii="Arial" w:hAnsi="Arial" w:cs="Arial"/>
          <w:color w:val="000000"/>
          <w:sz w:val="24"/>
          <w:szCs w:val="24"/>
        </w:rPr>
        <w:t xml:space="preserve">OR </w:t>
      </w:r>
      <w:r w:rsidRPr="00D371CB">
        <w:rPr>
          <w:rFonts w:ascii="Arial" w:hAnsi="Arial" w:cs="Arial"/>
          <w:color w:val="000000"/>
          <w:sz w:val="24"/>
          <w:szCs w:val="24"/>
        </w:rPr>
        <w:t>“</w:t>
      </w:r>
      <w:proofErr w:type="spellStart"/>
      <w:r w:rsidRPr="00D371CB">
        <w:rPr>
          <w:rFonts w:ascii="Arial" w:hAnsi="Arial" w:cs="Arial"/>
          <w:color w:val="000000"/>
          <w:sz w:val="24"/>
          <w:szCs w:val="24"/>
        </w:rPr>
        <w:t>pre school</w:t>
      </w:r>
      <w:proofErr w:type="spellEnd"/>
      <w:r w:rsidRPr="00D371CB">
        <w:rPr>
          <w:rFonts w:ascii="Arial" w:hAnsi="Arial" w:cs="Arial"/>
          <w:color w:val="000000"/>
          <w:sz w:val="24"/>
          <w:szCs w:val="24"/>
        </w:rPr>
        <w:t xml:space="preserve">*” OR adolescent* OR teenager* OR kindergarten* </w:t>
      </w:r>
      <w:r w:rsidR="00424E28" w:rsidRPr="00D371CB">
        <w:rPr>
          <w:rFonts w:ascii="Arial" w:hAnsi="Arial" w:cs="Arial"/>
          <w:color w:val="000000"/>
          <w:sz w:val="24"/>
          <w:szCs w:val="24"/>
        </w:rPr>
        <w:t xml:space="preserve">OR toddler* </w:t>
      </w:r>
      <w:r w:rsidRPr="00D371CB">
        <w:rPr>
          <w:rFonts w:ascii="Arial" w:hAnsi="Arial" w:cs="Arial"/>
          <w:color w:val="000000"/>
          <w:sz w:val="24"/>
          <w:szCs w:val="24"/>
        </w:rPr>
        <w:t>AND</w:t>
      </w:r>
    </w:p>
    <w:p w14:paraId="7A28C99F" w14:textId="78E3F0DC" w:rsidR="00451CCF" w:rsidRPr="00D371CB" w:rsidRDefault="00451CCF"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SARS-CoV-2 OR “financial cris*” OR “</w:t>
      </w:r>
      <w:r w:rsidR="00E54534" w:rsidRPr="00D371CB">
        <w:rPr>
          <w:rFonts w:ascii="Arial" w:hAnsi="Arial" w:cs="Arial"/>
          <w:color w:val="000000"/>
          <w:sz w:val="24"/>
          <w:szCs w:val="24"/>
        </w:rPr>
        <w:t>cost-of-living</w:t>
      </w:r>
      <w:r w:rsidRPr="00D371CB">
        <w:rPr>
          <w:rFonts w:ascii="Arial" w:hAnsi="Arial" w:cs="Arial"/>
          <w:color w:val="000000"/>
          <w:sz w:val="24"/>
          <w:szCs w:val="24"/>
        </w:rPr>
        <w:t>”</w:t>
      </w:r>
      <w:r w:rsidR="00424E28" w:rsidRPr="00D371CB">
        <w:rPr>
          <w:rFonts w:ascii="Arial" w:hAnsi="Arial" w:cs="Arial"/>
          <w:color w:val="000000"/>
          <w:sz w:val="24"/>
          <w:szCs w:val="24"/>
        </w:rPr>
        <w:t xml:space="preserve"> OR “cost of living”</w:t>
      </w:r>
      <w:r w:rsidRPr="00D371CB">
        <w:rPr>
          <w:rFonts w:ascii="Arial" w:hAnsi="Arial" w:cs="Arial"/>
          <w:color w:val="000000"/>
          <w:sz w:val="24"/>
          <w:szCs w:val="24"/>
        </w:rPr>
        <w:t xml:space="preserve"> OR inflation OR “cost-of-living” OR “lock down*” OR covid* OR pandemic* or corona* AND</w:t>
      </w:r>
    </w:p>
    <w:p w14:paraId="09CBC629" w14:textId="77777777" w:rsidR="00451CCF" w:rsidRPr="00D371CB" w:rsidRDefault="00451CCF"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Development* OR language OR speech OR health OR mortality OR death OR nutrition* OR </w:t>
      </w:r>
      <w:proofErr w:type="spellStart"/>
      <w:r w:rsidRPr="00D371CB">
        <w:rPr>
          <w:rFonts w:ascii="Arial" w:hAnsi="Arial" w:cs="Arial"/>
          <w:color w:val="000000"/>
          <w:sz w:val="24"/>
          <w:szCs w:val="24"/>
        </w:rPr>
        <w:t>obes</w:t>
      </w:r>
      <w:proofErr w:type="spellEnd"/>
      <w:r w:rsidRPr="00D371CB">
        <w:rPr>
          <w:rFonts w:ascii="Arial" w:hAnsi="Arial" w:cs="Arial"/>
          <w:color w:val="000000"/>
          <w:sz w:val="24"/>
          <w:szCs w:val="24"/>
        </w:rPr>
        <w:t xml:space="preserve">* OR weight* OR disease* OR chronic OR </w:t>
      </w:r>
      <w:proofErr w:type="spellStart"/>
      <w:r w:rsidRPr="00D371CB">
        <w:rPr>
          <w:rFonts w:ascii="Arial" w:hAnsi="Arial" w:cs="Arial"/>
          <w:color w:val="000000"/>
          <w:sz w:val="24"/>
          <w:szCs w:val="24"/>
        </w:rPr>
        <w:t>allerg</w:t>
      </w:r>
      <w:proofErr w:type="spellEnd"/>
      <w:r w:rsidRPr="00D371CB">
        <w:rPr>
          <w:rFonts w:ascii="Arial" w:hAnsi="Arial" w:cs="Arial"/>
          <w:color w:val="000000"/>
          <w:sz w:val="24"/>
          <w:szCs w:val="24"/>
        </w:rPr>
        <w:t>* OR non-communicable OR “life quality*” OR wellbeing OR well-being OR “quality of life” OR “mental disorder*”</w:t>
      </w:r>
      <w:r w:rsidRPr="00D371CB">
        <w:rPr>
          <w:rFonts w:ascii="Arial" w:hAnsi="Arial" w:cs="Arial"/>
          <w:color w:val="000000"/>
          <w:sz w:val="24"/>
          <w:szCs w:val="24"/>
        </w:rPr>
        <w:tab/>
        <w:t>OR depress* OR anxiety* AND</w:t>
      </w:r>
    </w:p>
    <w:p w14:paraId="697DCDDC" w14:textId="77777777" w:rsidR="007B5F34" w:rsidRPr="00D371CB" w:rsidRDefault="00451CCF" w:rsidP="00D371CB">
      <w:pPr>
        <w:spacing w:line="480" w:lineRule="auto"/>
        <w:ind w:left="-360"/>
        <w:jc w:val="both"/>
        <w:rPr>
          <w:rFonts w:ascii="Arial" w:hAnsi="Arial" w:cs="Arial"/>
          <w:color w:val="000000"/>
          <w:sz w:val="24"/>
          <w:szCs w:val="24"/>
        </w:rPr>
      </w:pPr>
      <w:r w:rsidRPr="00D371CB">
        <w:rPr>
          <w:rFonts w:ascii="Arial" w:hAnsi="Arial" w:cs="Arial"/>
          <w:color w:val="000000"/>
          <w:sz w:val="24"/>
          <w:szCs w:val="24"/>
        </w:rPr>
        <w:t xml:space="preserve">“Distance learning” OR </w:t>
      </w:r>
      <w:proofErr w:type="spellStart"/>
      <w:r w:rsidRPr="00D371CB">
        <w:rPr>
          <w:rFonts w:ascii="Arial" w:hAnsi="Arial" w:cs="Arial"/>
          <w:color w:val="000000"/>
          <w:sz w:val="24"/>
          <w:szCs w:val="24"/>
        </w:rPr>
        <w:t>sdoh</w:t>
      </w:r>
      <w:proofErr w:type="spellEnd"/>
      <w:r w:rsidRPr="00D371CB">
        <w:rPr>
          <w:rFonts w:ascii="Arial" w:hAnsi="Arial" w:cs="Arial"/>
          <w:color w:val="000000"/>
          <w:sz w:val="24"/>
          <w:szCs w:val="24"/>
        </w:rPr>
        <w:t xml:space="preserve"> OR “determinant of health” OR “study space*” OR "study environment* OR "home learn* OR "home school*</w:t>
      </w:r>
      <w:r w:rsidRPr="00D371CB">
        <w:rPr>
          <w:rFonts w:ascii="Arial" w:hAnsi="Arial" w:cs="Arial"/>
          <w:color w:val="000000"/>
          <w:sz w:val="24"/>
          <w:szCs w:val="24"/>
        </w:rPr>
        <w:tab/>
        <w:t>OR garden*</w:t>
      </w:r>
      <w:r w:rsidRPr="00D371CB">
        <w:rPr>
          <w:rFonts w:ascii="Arial" w:hAnsi="Arial" w:cs="Arial"/>
          <w:color w:val="000000"/>
          <w:sz w:val="24"/>
          <w:szCs w:val="24"/>
        </w:rPr>
        <w:tab/>
        <w:t>OR yard* OR “digital inclusion” OR “digital divide” OR “digital exclusion” OR “digital gap” OR  (technology NEAR/2 access )</w:t>
      </w:r>
      <w:r w:rsidRPr="00D371CB">
        <w:rPr>
          <w:rFonts w:ascii="Arial" w:hAnsi="Arial" w:cs="Arial"/>
          <w:color w:val="000000"/>
          <w:sz w:val="24"/>
          <w:szCs w:val="24"/>
        </w:rPr>
        <w:tab/>
        <w:t xml:space="preserve"> OR (education* NEAR/2 </w:t>
      </w:r>
      <w:proofErr w:type="spellStart"/>
      <w:r w:rsidRPr="00D371CB">
        <w:rPr>
          <w:rFonts w:ascii="Arial" w:hAnsi="Arial" w:cs="Arial"/>
          <w:color w:val="000000"/>
          <w:sz w:val="24"/>
          <w:szCs w:val="24"/>
        </w:rPr>
        <w:t>opportunit</w:t>
      </w:r>
      <w:proofErr w:type="spellEnd"/>
      <w:r w:rsidRPr="00D371CB">
        <w:rPr>
          <w:rFonts w:ascii="Arial" w:hAnsi="Arial" w:cs="Arial"/>
          <w:color w:val="000000"/>
          <w:sz w:val="24"/>
          <w:szCs w:val="24"/>
        </w:rPr>
        <w:t>*) OR  (resource NEAR/2 allocation )</w:t>
      </w:r>
      <w:r w:rsidRPr="00D371CB">
        <w:rPr>
          <w:rFonts w:ascii="Arial" w:hAnsi="Arial" w:cs="Arial"/>
          <w:color w:val="000000"/>
          <w:sz w:val="24"/>
          <w:szCs w:val="24"/>
        </w:rPr>
        <w:tab/>
        <w:t xml:space="preserve">OR (housing NEAR/2 (stability or instability) ) OR (internet NEAR/2 access ) OR  “food *security” OR “food *sufficiency” OR “built environment*” OR “physical environment*” OR </w:t>
      </w:r>
      <w:proofErr w:type="spellStart"/>
      <w:r w:rsidRPr="00D371CB">
        <w:rPr>
          <w:rFonts w:ascii="Arial" w:hAnsi="Arial" w:cs="Arial"/>
          <w:color w:val="000000"/>
          <w:sz w:val="24"/>
          <w:szCs w:val="24"/>
        </w:rPr>
        <w:t>neighborhood</w:t>
      </w:r>
      <w:proofErr w:type="spellEnd"/>
      <w:r w:rsidRPr="00D371CB">
        <w:rPr>
          <w:rFonts w:ascii="Arial" w:hAnsi="Arial" w:cs="Arial"/>
          <w:color w:val="000000"/>
          <w:sz w:val="24"/>
          <w:szCs w:val="24"/>
        </w:rPr>
        <w:t xml:space="preserve"> OR “place-based” OR “place based” OR “green space*” OR “natural area*” OR “natural space*” OR (Contact NEAR/2 </w:t>
      </w:r>
      <w:proofErr w:type="spellStart"/>
      <w:r w:rsidRPr="00D371CB">
        <w:rPr>
          <w:rFonts w:ascii="Arial" w:hAnsi="Arial" w:cs="Arial"/>
          <w:color w:val="000000"/>
          <w:sz w:val="24"/>
          <w:szCs w:val="24"/>
        </w:rPr>
        <w:t>natur</w:t>
      </w:r>
      <w:proofErr w:type="spellEnd"/>
      <w:r w:rsidRPr="00D371CB">
        <w:rPr>
          <w:rFonts w:ascii="Arial" w:hAnsi="Arial" w:cs="Arial"/>
          <w:color w:val="000000"/>
          <w:sz w:val="24"/>
          <w:szCs w:val="24"/>
        </w:rPr>
        <w:t xml:space="preserve">* ) OR “public open space*” OR park* OR playground* OR “play space*” OR </w:t>
      </w:r>
      <w:proofErr w:type="spellStart"/>
      <w:r w:rsidRPr="00D371CB">
        <w:rPr>
          <w:rFonts w:ascii="Arial" w:hAnsi="Arial" w:cs="Arial"/>
          <w:color w:val="000000"/>
          <w:sz w:val="24"/>
          <w:szCs w:val="24"/>
        </w:rPr>
        <w:t>playspace</w:t>
      </w:r>
      <w:proofErr w:type="spellEnd"/>
      <w:r w:rsidRPr="00D371CB">
        <w:rPr>
          <w:rFonts w:ascii="Arial" w:hAnsi="Arial" w:cs="Arial"/>
          <w:color w:val="000000"/>
          <w:sz w:val="24"/>
          <w:szCs w:val="24"/>
        </w:rPr>
        <w:t xml:space="preserve">* OR ((quality or crowd* or overcrowd*) NEAR/2 </w:t>
      </w:r>
      <w:proofErr w:type="spellStart"/>
      <w:r w:rsidRPr="00D371CB">
        <w:rPr>
          <w:rFonts w:ascii="Arial" w:hAnsi="Arial" w:cs="Arial"/>
          <w:color w:val="000000"/>
          <w:sz w:val="24"/>
          <w:szCs w:val="24"/>
        </w:rPr>
        <w:t>hous</w:t>
      </w:r>
      <w:proofErr w:type="spellEnd"/>
      <w:r w:rsidRPr="00D371CB">
        <w:rPr>
          <w:rFonts w:ascii="Arial" w:hAnsi="Arial" w:cs="Arial"/>
          <w:color w:val="000000"/>
          <w:sz w:val="24"/>
          <w:szCs w:val="24"/>
        </w:rPr>
        <w:t>*) OR ((access OR proximity OR distance) NEAR/2 service* ) OR ((access OR proximity OR distance) NEAR/2 education* ) OR ((access OR proximity OR quality) NEAR/2 child care ) OR ((access OR proximity OR quality) NEAR/2 childcare) OR((access OR proximity OR distance) NEAR/2 health*)</w:t>
      </w:r>
      <w:r w:rsidRPr="00D371CB">
        <w:rPr>
          <w:rFonts w:ascii="Arial" w:hAnsi="Arial" w:cs="Arial"/>
          <w:color w:val="000000"/>
          <w:sz w:val="24"/>
          <w:szCs w:val="24"/>
        </w:rPr>
        <w:tab/>
        <w:t xml:space="preserve">OR ((access OR </w:t>
      </w:r>
      <w:r w:rsidRPr="00D371CB">
        <w:rPr>
          <w:rFonts w:ascii="Arial" w:hAnsi="Arial" w:cs="Arial"/>
          <w:color w:val="000000"/>
          <w:sz w:val="24"/>
          <w:szCs w:val="24"/>
        </w:rPr>
        <w:lastRenderedPageBreak/>
        <w:t xml:space="preserve">proximity OR distance) NEAR/2 general </w:t>
      </w:r>
      <w:proofErr w:type="spellStart"/>
      <w:r w:rsidRPr="00D371CB">
        <w:rPr>
          <w:rFonts w:ascii="Arial" w:hAnsi="Arial" w:cs="Arial"/>
          <w:color w:val="000000"/>
          <w:sz w:val="24"/>
          <w:szCs w:val="24"/>
        </w:rPr>
        <w:t>prac</w:t>
      </w:r>
      <w:proofErr w:type="spellEnd"/>
      <w:r w:rsidRPr="00D371CB">
        <w:rPr>
          <w:rFonts w:ascii="Arial" w:hAnsi="Arial" w:cs="Arial"/>
          <w:color w:val="000000"/>
          <w:sz w:val="24"/>
          <w:szCs w:val="24"/>
        </w:rPr>
        <w:t>*) OR((access OR proximity OR distance) NEAR/2 GP*)</w:t>
      </w:r>
      <w:r w:rsidRPr="00D371CB">
        <w:rPr>
          <w:rFonts w:ascii="Arial" w:hAnsi="Arial" w:cs="Arial"/>
          <w:color w:val="000000"/>
          <w:sz w:val="24"/>
          <w:szCs w:val="24"/>
        </w:rPr>
        <w:tab/>
        <w:t xml:space="preserve"> OR ((access OR proximity OR distance) NEAR/2 doctor*)</w:t>
      </w:r>
    </w:p>
    <w:p w14:paraId="0162AB80" w14:textId="77777777" w:rsidR="0048613B" w:rsidRDefault="0048613B" w:rsidP="007946AF">
      <w:pPr>
        <w:pStyle w:val="ListParagraph"/>
        <w:numPr>
          <w:ilvl w:val="0"/>
          <w:numId w:val="47"/>
        </w:numPr>
        <w:spacing w:line="480" w:lineRule="auto"/>
        <w:ind w:left="0"/>
        <w:jc w:val="both"/>
        <w:rPr>
          <w:rFonts w:ascii="Arial" w:hAnsi="Arial" w:cs="Arial"/>
          <w:color w:val="000000"/>
          <w:sz w:val="24"/>
          <w:szCs w:val="24"/>
        </w:rPr>
        <w:sectPr w:rsidR="0048613B" w:rsidSect="00C16790">
          <w:pgSz w:w="11907" w:h="16840" w:code="9"/>
          <w:pgMar w:top="1440" w:right="1440" w:bottom="1440" w:left="1440" w:header="708" w:footer="708" w:gutter="0"/>
          <w:lnNumType w:countBy="1" w:restart="continuous"/>
          <w:cols w:space="708"/>
          <w:docGrid w:linePitch="360"/>
        </w:sectPr>
      </w:pPr>
    </w:p>
    <w:p w14:paraId="746BCD87" w14:textId="151F4E81" w:rsidR="00004A75" w:rsidRPr="00BB448D" w:rsidRDefault="00004A75" w:rsidP="00D371CB">
      <w:pPr>
        <w:pStyle w:val="Heading3"/>
        <w:spacing w:line="480" w:lineRule="auto"/>
        <w:ind w:left="-360"/>
        <w:jc w:val="both"/>
        <w:rPr>
          <w:rFonts w:ascii="Arial" w:hAnsi="Arial" w:cs="Arial"/>
          <w:color w:val="000000"/>
          <w:sz w:val="24"/>
          <w:szCs w:val="24"/>
        </w:rPr>
      </w:pPr>
      <w:bookmarkStart w:id="6" w:name="_Ref202802418"/>
      <w:bookmarkStart w:id="7" w:name="_Ref197981845"/>
      <w:bookmarkStart w:id="8" w:name="_Ref202792454"/>
      <w:r w:rsidRPr="00BB448D">
        <w:rPr>
          <w:rFonts w:ascii="Arial" w:hAnsi="Arial" w:cs="Arial"/>
          <w:color w:val="000000"/>
          <w:sz w:val="24"/>
          <w:szCs w:val="24"/>
        </w:rPr>
        <w:lastRenderedPageBreak/>
        <w:t xml:space="preserve">Supplement </w:t>
      </w:r>
      <w:r w:rsidRPr="00BB448D">
        <w:rPr>
          <w:rFonts w:ascii="Arial" w:hAnsi="Arial" w:cs="Arial"/>
          <w:color w:val="000000"/>
          <w:sz w:val="24"/>
          <w:szCs w:val="24"/>
        </w:rPr>
        <w:fldChar w:fldCharType="begin"/>
      </w:r>
      <w:r w:rsidRPr="00BB448D">
        <w:rPr>
          <w:rFonts w:ascii="Arial" w:hAnsi="Arial" w:cs="Arial"/>
          <w:color w:val="000000"/>
          <w:sz w:val="24"/>
          <w:szCs w:val="24"/>
        </w:rPr>
        <w:instrText xml:space="preserve"> SEQ Supplement \* ARABIC </w:instrText>
      </w:r>
      <w:r w:rsidRPr="00BB448D">
        <w:rPr>
          <w:rFonts w:ascii="Arial" w:hAnsi="Arial" w:cs="Arial"/>
          <w:color w:val="000000"/>
          <w:sz w:val="24"/>
          <w:szCs w:val="24"/>
        </w:rPr>
        <w:fldChar w:fldCharType="separate"/>
      </w:r>
      <w:r w:rsidR="00B91DB1" w:rsidRPr="00BB448D">
        <w:rPr>
          <w:rFonts w:ascii="Arial" w:hAnsi="Arial" w:cs="Arial"/>
          <w:noProof/>
          <w:color w:val="000000"/>
          <w:sz w:val="24"/>
          <w:szCs w:val="24"/>
        </w:rPr>
        <w:t>2</w:t>
      </w:r>
      <w:r w:rsidRPr="00BB448D">
        <w:rPr>
          <w:rFonts w:ascii="Arial" w:hAnsi="Arial" w:cs="Arial"/>
          <w:color w:val="000000"/>
          <w:sz w:val="24"/>
          <w:szCs w:val="24"/>
        </w:rPr>
        <w:fldChar w:fldCharType="end"/>
      </w:r>
      <w:bookmarkEnd w:id="6"/>
      <w:r w:rsidRPr="00BB448D">
        <w:rPr>
          <w:rFonts w:ascii="Arial" w:hAnsi="Arial" w:cs="Arial"/>
          <w:color w:val="000000"/>
          <w:sz w:val="24"/>
          <w:szCs w:val="24"/>
        </w:rPr>
        <w:t>. Risk of bias assessment using the mixed methods appraisal tool</w:t>
      </w:r>
    </w:p>
    <w:p w14:paraId="66B8A7BB" w14:textId="77777777" w:rsidR="00004A75" w:rsidRPr="00D371CB" w:rsidRDefault="00004A75" w:rsidP="00D371CB">
      <w:pPr>
        <w:spacing w:line="480" w:lineRule="auto"/>
        <w:ind w:left="-360"/>
        <w:jc w:val="both"/>
        <w:rPr>
          <w:rFonts w:ascii="Arial" w:hAnsi="Arial" w:cs="Arial"/>
          <w:sz w:val="24"/>
          <w:szCs w:val="24"/>
        </w:rPr>
      </w:pPr>
      <w:r w:rsidRPr="00D371CB">
        <w:rPr>
          <w:rFonts w:ascii="Arial" w:eastAsia="Times New Roman" w:hAnsi="Arial" w:cs="Arial"/>
          <w:color w:val="000000"/>
          <w:kern w:val="0"/>
          <w:sz w:val="24"/>
          <w:szCs w:val="24"/>
          <w:lang w:eastAsia="en-GB"/>
        </w:rPr>
        <w:t xml:space="preserve">All papers scored </w:t>
      </w:r>
      <w:proofErr w:type="gramStart"/>
      <w:r w:rsidRPr="00D371CB">
        <w:rPr>
          <w:rFonts w:ascii="Arial" w:eastAsia="Times New Roman" w:hAnsi="Arial" w:cs="Arial"/>
          <w:color w:val="000000"/>
          <w:kern w:val="0"/>
          <w:sz w:val="24"/>
          <w:szCs w:val="24"/>
          <w:lang w:eastAsia="en-GB"/>
        </w:rPr>
        <w:t>‘ Yes</w:t>
      </w:r>
      <w:proofErr w:type="gramEnd"/>
      <w:r w:rsidRPr="00D371CB">
        <w:rPr>
          <w:rFonts w:ascii="Arial" w:eastAsia="Times New Roman" w:hAnsi="Arial" w:cs="Arial"/>
          <w:color w:val="000000"/>
          <w:kern w:val="0"/>
          <w:sz w:val="24"/>
          <w:szCs w:val="24"/>
          <w:lang w:eastAsia="en-GB"/>
        </w:rPr>
        <w:t xml:space="preserve">’ for screening questions 1 and 2 (S1. Are there clear research questions? S2. Do the collected data allow to address the research question?). Key for table: </w:t>
      </w:r>
      <w:r w:rsidRPr="00D371CB">
        <w:rPr>
          <w:rFonts w:ascii="Segoe UI Symbol" w:eastAsia="Times New Roman" w:hAnsi="Segoe UI Symbol" w:cs="Segoe UI Symbol"/>
          <w:color w:val="000000"/>
          <w:kern w:val="0"/>
          <w:sz w:val="24"/>
          <w:szCs w:val="24"/>
          <w:lang w:eastAsia="en-GB"/>
        </w:rPr>
        <w:t>✓</w:t>
      </w:r>
      <w:r w:rsidRPr="00D371CB">
        <w:rPr>
          <w:rFonts w:ascii="Arial" w:eastAsia="Times New Roman" w:hAnsi="Arial" w:cs="Arial"/>
          <w:color w:val="000000"/>
          <w:kern w:val="0"/>
          <w:sz w:val="24"/>
          <w:szCs w:val="24"/>
          <w:lang w:eastAsia="en-GB"/>
        </w:rPr>
        <w:t xml:space="preserve"> Yes; X No</w:t>
      </w:r>
      <w:proofErr w:type="gramStart"/>
      <w:r w:rsidRPr="00D371CB">
        <w:rPr>
          <w:rFonts w:ascii="Arial" w:eastAsia="Times New Roman" w:hAnsi="Arial" w:cs="Arial"/>
          <w:color w:val="000000"/>
          <w:kern w:val="0"/>
          <w:sz w:val="24"/>
          <w:szCs w:val="24"/>
          <w:lang w:eastAsia="en-GB"/>
        </w:rPr>
        <w:t>; ?</w:t>
      </w:r>
      <w:proofErr w:type="gramEnd"/>
      <w:r w:rsidRPr="00D371CB">
        <w:rPr>
          <w:rFonts w:ascii="Arial" w:eastAsia="Times New Roman" w:hAnsi="Arial" w:cs="Arial"/>
          <w:color w:val="000000"/>
          <w:kern w:val="0"/>
          <w:sz w:val="24"/>
          <w:szCs w:val="24"/>
          <w:lang w:eastAsia="en-GB"/>
        </w:rPr>
        <w:t xml:space="preserve"> Can’t tell</w:t>
      </w:r>
    </w:p>
    <w:tbl>
      <w:tblPr>
        <w:tblW w:w="5000" w:type="pct"/>
        <w:tblLook w:val="04A0" w:firstRow="1" w:lastRow="0" w:firstColumn="1" w:lastColumn="0" w:noHBand="0" w:noVBand="1"/>
      </w:tblPr>
      <w:tblGrid>
        <w:gridCol w:w="2777"/>
        <w:gridCol w:w="2208"/>
        <w:gridCol w:w="2534"/>
        <w:gridCol w:w="1968"/>
        <w:gridCol w:w="1969"/>
        <w:gridCol w:w="2818"/>
        <w:gridCol w:w="1116"/>
      </w:tblGrid>
      <w:tr w:rsidR="00F0787A" w:rsidRPr="008E1344" w14:paraId="1FFE819A" w14:textId="77777777" w:rsidTr="008E1344">
        <w:trPr>
          <w:trHeight w:val="230"/>
          <w:tblHeader/>
        </w:trPr>
        <w:tc>
          <w:tcPr>
            <w:tcW w:w="5000" w:type="pct"/>
            <w:gridSpan w:val="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5079C28" w14:textId="77777777" w:rsidR="00F0787A" w:rsidRPr="008E1344" w:rsidRDefault="00F0787A" w:rsidP="008E1344">
            <w:pPr>
              <w:spacing w:after="0" w:line="240" w:lineRule="auto"/>
              <w:ind w:left="360"/>
              <w:jc w:val="center"/>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Qualitative</w:t>
            </w:r>
          </w:p>
        </w:tc>
      </w:tr>
      <w:tr w:rsidR="00F0787A" w:rsidRPr="008E1344" w14:paraId="6E378315" w14:textId="77777777" w:rsidTr="008E1344">
        <w:trPr>
          <w:trHeight w:val="956"/>
          <w:tblHeader/>
        </w:trPr>
        <w:tc>
          <w:tcPr>
            <w:tcW w:w="611" w:type="pct"/>
            <w:tcBorders>
              <w:top w:val="nil"/>
              <w:left w:val="single" w:sz="4" w:space="0" w:color="auto"/>
              <w:bottom w:val="single" w:sz="4" w:space="0" w:color="auto"/>
              <w:right w:val="single" w:sz="4" w:space="0" w:color="auto"/>
            </w:tcBorders>
            <w:shd w:val="clear" w:color="000000" w:fill="D9D9D9"/>
            <w:vAlign w:val="bottom"/>
            <w:hideMark/>
          </w:tcPr>
          <w:p w14:paraId="01BEA6F9" w14:textId="77777777" w:rsidR="00F0787A" w:rsidRPr="008E1344" w:rsidRDefault="00F0787A" w:rsidP="004B5CC0">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Author</w:t>
            </w:r>
          </w:p>
        </w:tc>
        <w:tc>
          <w:tcPr>
            <w:tcW w:w="766" w:type="pct"/>
            <w:tcBorders>
              <w:top w:val="nil"/>
              <w:left w:val="nil"/>
              <w:bottom w:val="single" w:sz="4" w:space="0" w:color="auto"/>
              <w:right w:val="single" w:sz="4" w:space="0" w:color="auto"/>
            </w:tcBorders>
            <w:vAlign w:val="bottom"/>
            <w:hideMark/>
          </w:tcPr>
          <w:p w14:paraId="0A185083" w14:textId="77777777" w:rsidR="00F0787A" w:rsidRPr="008E1344" w:rsidRDefault="00F0787A" w:rsidP="0048613B">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1.1. Is the qual approach appropriate to answer research question?</w:t>
            </w:r>
          </w:p>
        </w:tc>
        <w:tc>
          <w:tcPr>
            <w:tcW w:w="872" w:type="pct"/>
            <w:tcBorders>
              <w:top w:val="nil"/>
              <w:left w:val="nil"/>
              <w:bottom w:val="single" w:sz="4" w:space="0" w:color="auto"/>
              <w:right w:val="single" w:sz="4" w:space="0" w:color="auto"/>
            </w:tcBorders>
            <w:vAlign w:val="bottom"/>
            <w:hideMark/>
          </w:tcPr>
          <w:p w14:paraId="61D571F4" w14:textId="77777777" w:rsidR="00F0787A" w:rsidRPr="008E1344" w:rsidRDefault="00F0787A" w:rsidP="0048613B">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1.2. Are the qualitative data collection methods adequate to address the research question?</w:t>
            </w:r>
          </w:p>
        </w:tc>
        <w:tc>
          <w:tcPr>
            <w:tcW w:w="688" w:type="pct"/>
            <w:tcBorders>
              <w:top w:val="nil"/>
              <w:left w:val="nil"/>
              <w:bottom w:val="single" w:sz="4" w:space="0" w:color="auto"/>
              <w:right w:val="single" w:sz="4" w:space="0" w:color="auto"/>
            </w:tcBorders>
            <w:vAlign w:val="bottom"/>
            <w:hideMark/>
          </w:tcPr>
          <w:p w14:paraId="54818F99" w14:textId="77777777" w:rsidR="00F0787A" w:rsidRPr="008E1344" w:rsidRDefault="00F0787A" w:rsidP="0048613B">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1.3. Are the findings adequately derived from the data?</w:t>
            </w:r>
          </w:p>
        </w:tc>
        <w:tc>
          <w:tcPr>
            <w:tcW w:w="688" w:type="pct"/>
            <w:tcBorders>
              <w:top w:val="nil"/>
              <w:left w:val="nil"/>
              <w:bottom w:val="single" w:sz="4" w:space="0" w:color="auto"/>
              <w:right w:val="single" w:sz="4" w:space="0" w:color="auto"/>
            </w:tcBorders>
            <w:vAlign w:val="bottom"/>
            <w:hideMark/>
          </w:tcPr>
          <w:p w14:paraId="096EB5B4" w14:textId="77777777" w:rsidR="00F0787A" w:rsidRPr="008E1344" w:rsidRDefault="00F0787A" w:rsidP="0048613B">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1.4. Is the interpretation of results sufficiently substantiated by data?</w:t>
            </w:r>
          </w:p>
        </w:tc>
        <w:tc>
          <w:tcPr>
            <w:tcW w:w="964" w:type="pct"/>
            <w:tcBorders>
              <w:top w:val="nil"/>
              <w:left w:val="nil"/>
              <w:bottom w:val="single" w:sz="4" w:space="0" w:color="auto"/>
              <w:right w:val="single" w:sz="4" w:space="0" w:color="auto"/>
            </w:tcBorders>
            <w:vAlign w:val="bottom"/>
            <w:hideMark/>
          </w:tcPr>
          <w:p w14:paraId="773D7B0D" w14:textId="77777777" w:rsidR="00F0787A" w:rsidRPr="008E1344" w:rsidRDefault="00F0787A" w:rsidP="0048613B">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1.5. Is there coherence between qualitative data sources, collection, analysis and interpretation?</w:t>
            </w:r>
          </w:p>
        </w:tc>
        <w:tc>
          <w:tcPr>
            <w:tcW w:w="411" w:type="pct"/>
            <w:tcBorders>
              <w:top w:val="nil"/>
              <w:left w:val="nil"/>
              <w:bottom w:val="single" w:sz="4" w:space="0" w:color="auto"/>
              <w:right w:val="single" w:sz="4" w:space="0" w:color="auto"/>
            </w:tcBorders>
            <w:shd w:val="clear" w:color="auto" w:fill="D9D9D9"/>
            <w:vAlign w:val="bottom"/>
          </w:tcPr>
          <w:p w14:paraId="0CA69890" w14:textId="77777777" w:rsidR="00F0787A" w:rsidRPr="008E1344" w:rsidRDefault="00F0787A" w:rsidP="004B5CC0">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Overall quality score</w:t>
            </w:r>
          </w:p>
        </w:tc>
      </w:tr>
      <w:tr w:rsidR="00366817" w:rsidRPr="008E1344" w14:paraId="1C1F91E1" w14:textId="77777777" w:rsidTr="008E1344">
        <w:trPr>
          <w:trHeight w:val="239"/>
        </w:trPr>
        <w:tc>
          <w:tcPr>
            <w:tcW w:w="611" w:type="pct"/>
            <w:tcBorders>
              <w:top w:val="nil"/>
              <w:left w:val="single" w:sz="4" w:space="0" w:color="auto"/>
              <w:bottom w:val="single" w:sz="4" w:space="0" w:color="auto"/>
              <w:right w:val="single" w:sz="4" w:space="0" w:color="auto"/>
            </w:tcBorders>
            <w:shd w:val="clear" w:color="000000" w:fill="D9D9D9"/>
            <w:noWrap/>
            <w:vAlign w:val="bottom"/>
            <w:hideMark/>
          </w:tcPr>
          <w:p w14:paraId="62ACB45D" w14:textId="33FD9C6D" w:rsidR="00366817" w:rsidRPr="008E1344" w:rsidRDefault="00366817" w:rsidP="004B5CC0">
            <w:pPr>
              <w:spacing w:after="0" w:line="240" w:lineRule="auto"/>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Abramovich et al., 2021</w:t>
            </w:r>
            <w:r w:rsidRPr="008E1344">
              <w:rPr>
                <w:rFonts w:ascii="Arial" w:hAnsi="Arial" w:cs="Arial"/>
                <w:color w:val="000000"/>
                <w:vertAlign w:val="superscript"/>
              </w:rPr>
              <w:fldChar w:fldCharType="begin">
                <w:fldData xml:space="preserve">PEVuZE5vdGU+PENpdGU+PEF1dGhvcj5BYnJhbW92aWNoPC9BdXRob3I+PFllYXI+MjAyMTwvWWVh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PEVuZE5vdGU+PENpdGU+PEF1dGhvcj5BYnJhbW92aWNoPC9BdXRob3I+PFllYXI+MjAyMTwvWWVh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(92)</w:t>
            </w:r>
            <w:r w:rsidRPr="008E1344">
              <w:rPr>
                <w:rFonts w:ascii="Arial" w:hAnsi="Arial" w:cs="Arial"/>
                <w:color w:val="000000"/>
                <w:vertAlign w:val="superscript"/>
              </w:rPr>
              <w:fldChar w:fldCharType="end"/>
            </w:r>
          </w:p>
        </w:tc>
        <w:tc>
          <w:tcPr>
            <w:tcW w:w="766"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69037D1"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87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5BA1336"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E7FC0A1"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60DBB4D"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96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7D75882"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411" w:type="pct"/>
            <w:tcBorders>
              <w:top w:val="single" w:sz="4" w:space="0" w:color="auto"/>
              <w:left w:val="single" w:sz="4" w:space="0" w:color="auto"/>
              <w:bottom w:val="single" w:sz="4" w:space="0" w:color="auto"/>
              <w:right w:val="single" w:sz="4" w:space="0" w:color="auto"/>
            </w:tcBorders>
            <w:shd w:val="clear" w:color="auto" w:fill="D9D9D9"/>
          </w:tcPr>
          <w:p w14:paraId="3B6B3D68" w14:textId="77777777" w:rsidR="00366817" w:rsidRPr="008E1344" w:rsidRDefault="00417C84" w:rsidP="00274F43">
            <w:pPr>
              <w:spacing w:after="0" w:line="240" w:lineRule="auto"/>
              <w:jc w:val="both"/>
              <w:rPr>
                <w:rFonts w:ascii="Arial" w:eastAsia="Times New Roman" w:hAnsi="Arial" w:cs="Arial"/>
                <w:color w:val="000000"/>
                <w:kern w:val="0"/>
                <w:lang w:eastAsia="en-GB"/>
              </w:rPr>
            </w:pPr>
            <w:r w:rsidRPr="008E1344">
              <w:rPr>
                <w:rFonts w:ascii="Arial" w:hAnsi="Arial" w:cs="Arial"/>
              </w:rPr>
              <w:t>6</w:t>
            </w:r>
            <w:r w:rsidR="00366817" w:rsidRPr="008E1344">
              <w:rPr>
                <w:rFonts w:ascii="Arial" w:hAnsi="Arial" w:cs="Arial"/>
              </w:rPr>
              <w:t>0%</w:t>
            </w:r>
          </w:p>
        </w:tc>
      </w:tr>
      <w:tr w:rsidR="00366817" w:rsidRPr="008E1344" w14:paraId="7FD13C6A" w14:textId="77777777" w:rsidTr="008E1344">
        <w:trPr>
          <w:trHeight w:val="239"/>
        </w:trPr>
        <w:tc>
          <w:tcPr>
            <w:tcW w:w="611" w:type="pct"/>
            <w:tcBorders>
              <w:top w:val="nil"/>
              <w:left w:val="single" w:sz="4" w:space="0" w:color="auto"/>
              <w:bottom w:val="single" w:sz="4" w:space="0" w:color="auto"/>
              <w:right w:val="single" w:sz="4" w:space="0" w:color="auto"/>
            </w:tcBorders>
            <w:shd w:val="clear" w:color="000000" w:fill="D9D9D9"/>
            <w:noWrap/>
            <w:vAlign w:val="bottom"/>
            <w:hideMark/>
          </w:tcPr>
          <w:p w14:paraId="022C2914" w14:textId="760898C1" w:rsidR="00366817" w:rsidRPr="008E1344" w:rsidRDefault="00366817" w:rsidP="004B5CC0">
            <w:pPr>
              <w:spacing w:after="0" w:line="240" w:lineRule="auto"/>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Barboza et al., 2021</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&lt;EndNote&gt;&lt;Cite&gt;&lt;Author&gt;Barboza&lt;/Author&gt;&lt;Year&gt;2021&lt;/Year&gt;&lt;RecNum&gt;11&lt;/RecNum&gt;&lt;DisplayText&gt;(63)&lt;/DisplayText&gt;&lt;record&gt;&lt;rec-number&gt;11&lt;/rec-number&gt;&lt;foreign-keys&gt;&lt;key app="EN" db-id="fswf2f50rpt5exeeartv5st7x09sxferextt" timestamp="1746106642"&gt;11&lt;/key&gt;&lt;/foreign-keys&gt;&lt;ref-type name="Journal Article"&gt;17&lt;/ref-type&gt;&lt;contributors&gt;&lt;authors&gt;&lt;author&gt;Barboza, M.&lt;/author&gt;&lt;author&gt;Marttila, A.&lt;/author&gt;&lt;author&gt;Burstrom, B.&lt;/author&gt;&lt;author&gt;Kulane, A.&lt;/author&gt;&lt;/authors&gt;&lt;/contributors&gt;&lt;auth-address&gt;Karolinska Inst, Equ &amp;amp; Hlth Policy Res Grp, Dept Global Publ Hlth, S-17177 Stockholm, Sweden&amp;#xD;Reg Stockholm, Ctr Epidemiol &amp;amp; Community Med, Box 45436, S-10431 Stockholm, Sweden&lt;/auth-address&gt;&lt;titles&gt;&lt;title&gt;Covid-19 and pathways to health inequities for families in a socioeconomically disadvantaged area of Sweden - qualitative analysis of home visitors&amp;apos; observations&lt;/title&gt;&lt;secondary-title&gt;INTERNATIONAL JOURNAL FOR EQUITY IN HEALTH&lt;/secondary-title&gt;&lt;/titles&gt;&lt;periodical&gt;&lt;full-title&gt;INTERNATIONAL JOURNAL FOR EQUITY IN HEALTH&lt;/full-title&gt;&lt;/periodical&gt;&lt;volume&gt;20&lt;/volume&gt;&lt;number&gt;1&lt;/number&gt;&lt;keywords&gt;&lt;keyword&gt;Health inequities&lt;/keyword&gt;&lt;keyword&gt;Covid-19&lt;/keyword&gt;&lt;keyword&gt;Home visiting&lt;/keyword&gt;&lt;keyword&gt;Early Childhood Development&lt;/keyword&gt;&lt;keyword&gt;Social determinants of health&lt;/keyword&gt;&lt;keyword&gt;Qualitative study&lt;/keyword&gt;&lt;keyword&gt;Reflexive Thematic Analysis&lt;/keyword&gt;&lt;keyword&gt;SOCIAL DETERMINANTS&lt;/keyword&gt;&lt;keyword&gt;INEQUALITIES&lt;/keyword&gt;&lt;keyword&gt;EQUITY&lt;/keyword&gt;&lt;keyword&gt;LENS&lt;/keyword&gt;&lt;/keywords&gt;&lt;dates&gt;&lt;year&gt;2021&lt;/year&gt;&lt;pub-dates&gt;&lt;date&gt;SEP 26&lt;/date&gt;&lt;/pub-dates&gt;&lt;/dates&gt;&lt;isbn&gt;1475-9276 J9 - INT J EQUITY HEALTH&lt;/isbn&gt;&lt;accession-num&gt;WOS:000699970000002&lt;/accession-num&gt;&lt;urls&gt;&lt;/urls&gt;&lt;custom3&gt;Karolinska Institutet&lt;/custom3&gt;&lt;custom7&gt;215&lt;/custom7&gt;&lt;electronic-resource-num&gt;10.1186/s12939-021-01556-6&lt;/electronic-resource-num&gt;&lt;language&gt;English&lt;/language&gt;&lt;/record&gt;&lt;/Cite&gt;&lt;/EndNote&gt;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(63)</w:t>
            </w:r>
            <w:r w:rsidRPr="008E1344">
              <w:rPr>
                <w:rFonts w:ascii="Arial" w:hAnsi="Arial" w:cs="Arial"/>
                <w:color w:val="000000"/>
                <w:vertAlign w:val="superscript"/>
              </w:rPr>
              <w:fldChar w:fldCharType="end"/>
            </w:r>
          </w:p>
        </w:tc>
        <w:tc>
          <w:tcPr>
            <w:tcW w:w="766"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3308A8D"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87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8403C76"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35C4160"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544D6CB"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96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CF0F831"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411" w:type="pct"/>
            <w:tcBorders>
              <w:top w:val="single" w:sz="4" w:space="0" w:color="auto"/>
              <w:left w:val="single" w:sz="4" w:space="0" w:color="auto"/>
              <w:bottom w:val="single" w:sz="4" w:space="0" w:color="auto"/>
              <w:right w:val="single" w:sz="4" w:space="0" w:color="auto"/>
            </w:tcBorders>
            <w:shd w:val="clear" w:color="auto" w:fill="D9D9D9"/>
          </w:tcPr>
          <w:p w14:paraId="436E76D2" w14:textId="77777777" w:rsidR="00366817" w:rsidRPr="008E1344" w:rsidRDefault="00417C84" w:rsidP="00274F43">
            <w:pPr>
              <w:spacing w:after="0" w:line="240" w:lineRule="auto"/>
              <w:jc w:val="both"/>
              <w:rPr>
                <w:rFonts w:ascii="Arial" w:eastAsia="Times New Roman" w:hAnsi="Arial" w:cs="Arial"/>
                <w:color w:val="000000"/>
                <w:kern w:val="0"/>
                <w:lang w:eastAsia="en-GB"/>
              </w:rPr>
            </w:pPr>
            <w:r w:rsidRPr="008E1344">
              <w:rPr>
                <w:rFonts w:ascii="Arial" w:hAnsi="Arial" w:cs="Arial"/>
              </w:rPr>
              <w:t>10</w:t>
            </w:r>
            <w:r w:rsidR="00366817" w:rsidRPr="008E1344">
              <w:rPr>
                <w:rFonts w:ascii="Arial" w:hAnsi="Arial" w:cs="Arial"/>
              </w:rPr>
              <w:t>0%</w:t>
            </w:r>
          </w:p>
        </w:tc>
      </w:tr>
      <w:tr w:rsidR="00366817" w:rsidRPr="008E1344" w14:paraId="1D5B9855" w14:textId="77777777" w:rsidTr="008E1344">
        <w:trPr>
          <w:trHeight w:val="239"/>
        </w:trPr>
        <w:tc>
          <w:tcPr>
            <w:tcW w:w="611" w:type="pct"/>
            <w:tcBorders>
              <w:top w:val="nil"/>
              <w:left w:val="single" w:sz="4" w:space="0" w:color="auto"/>
              <w:bottom w:val="single" w:sz="4" w:space="0" w:color="auto"/>
              <w:right w:val="single" w:sz="4" w:space="0" w:color="auto"/>
            </w:tcBorders>
            <w:shd w:val="clear" w:color="000000" w:fill="D9D9D9"/>
            <w:noWrap/>
            <w:vAlign w:val="bottom"/>
            <w:hideMark/>
          </w:tcPr>
          <w:p w14:paraId="19079E74" w14:textId="7C6787CE" w:rsidR="00366817" w:rsidRPr="008E1344" w:rsidRDefault="00366817" w:rsidP="004B5CC0">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Eales et al., 2021</w:t>
            </w:r>
            <w:r w:rsidRPr="008E1344">
              <w:rPr>
                <w:rFonts w:ascii="Arial" w:hAnsi="Arial" w:cs="Arial"/>
                <w:color w:val="000000"/>
                <w:vertAlign w:val="superscript"/>
              </w:rPr>
              <w:fldChar w:fldCharType="begin">
                <w:fldData xml:space="preserve">PEVuZE5vdGU+PENpdGU+PEF1dGhvcj5FYWxlczwvQXV0aG9yPjxZZWFyPjIwMjE8L1llYXI+PFJl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PEVuZE5vdGU+PENpdGU+PEF1dGhvcj5FYWxlczwvQXV0aG9yPjxZZWFyPjIwMjE8L1llYXI+PFJl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(74)</w:t>
            </w:r>
            <w:r w:rsidRPr="008E1344">
              <w:rPr>
                <w:rFonts w:ascii="Arial" w:hAnsi="Arial" w:cs="Arial"/>
                <w:color w:val="000000"/>
                <w:vertAlign w:val="superscript"/>
              </w:rPr>
              <w:fldChar w:fldCharType="end"/>
            </w:r>
          </w:p>
        </w:tc>
        <w:tc>
          <w:tcPr>
            <w:tcW w:w="766"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4568A00"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87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6F9153E"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CB0ACEF"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0E73C9E"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96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20D5389"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411" w:type="pct"/>
            <w:tcBorders>
              <w:top w:val="single" w:sz="4" w:space="0" w:color="auto"/>
              <w:left w:val="single" w:sz="4" w:space="0" w:color="auto"/>
              <w:bottom w:val="single" w:sz="4" w:space="0" w:color="auto"/>
              <w:right w:val="single" w:sz="4" w:space="0" w:color="auto"/>
            </w:tcBorders>
            <w:shd w:val="clear" w:color="auto" w:fill="D9D9D9"/>
          </w:tcPr>
          <w:p w14:paraId="644A9C50" w14:textId="77777777" w:rsidR="00366817" w:rsidRPr="008E1344" w:rsidRDefault="00417C84" w:rsidP="00274F43">
            <w:pPr>
              <w:spacing w:after="0" w:line="240" w:lineRule="auto"/>
              <w:jc w:val="both"/>
              <w:rPr>
                <w:rFonts w:ascii="Arial" w:eastAsia="Times New Roman" w:hAnsi="Arial" w:cs="Arial"/>
                <w:color w:val="000000"/>
                <w:kern w:val="0"/>
                <w:lang w:eastAsia="en-GB"/>
              </w:rPr>
            </w:pPr>
            <w:r w:rsidRPr="008E1344">
              <w:rPr>
                <w:rFonts w:ascii="Arial" w:hAnsi="Arial" w:cs="Arial"/>
              </w:rPr>
              <w:t>6</w:t>
            </w:r>
            <w:r w:rsidR="00366817" w:rsidRPr="008E1344">
              <w:rPr>
                <w:rFonts w:ascii="Arial" w:hAnsi="Arial" w:cs="Arial"/>
              </w:rPr>
              <w:t>0%</w:t>
            </w:r>
          </w:p>
        </w:tc>
      </w:tr>
      <w:tr w:rsidR="00366817" w:rsidRPr="008E1344" w14:paraId="4E22BA08" w14:textId="77777777" w:rsidTr="008E1344">
        <w:trPr>
          <w:trHeight w:val="239"/>
        </w:trPr>
        <w:tc>
          <w:tcPr>
            <w:tcW w:w="611" w:type="pct"/>
            <w:tcBorders>
              <w:top w:val="nil"/>
              <w:left w:val="single" w:sz="4" w:space="0" w:color="auto"/>
              <w:bottom w:val="single" w:sz="4" w:space="0" w:color="auto"/>
              <w:right w:val="single" w:sz="4" w:space="0" w:color="auto"/>
            </w:tcBorders>
            <w:shd w:val="clear" w:color="000000" w:fill="D9D9D9"/>
            <w:noWrap/>
            <w:vAlign w:val="bottom"/>
            <w:hideMark/>
          </w:tcPr>
          <w:p w14:paraId="5DEFC49A" w14:textId="726A3457" w:rsidR="00366817" w:rsidRPr="008E1344" w:rsidRDefault="00366817" w:rsidP="004B5CC0">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Lacey et al., 2023</w:t>
            </w:r>
            <w:r w:rsidRPr="008E1344">
              <w:rPr>
                <w:rFonts w:ascii="Arial" w:hAnsi="Arial" w:cs="Arial"/>
                <w:color w:val="000000"/>
                <w:vertAlign w:val="superscript"/>
              </w:rPr>
              <w:fldChar w:fldCharType="begin"/>
            </w:r>
            <w:r w:rsidR="00B91DB1" w:rsidRPr="008E1344">
              <w:rPr>
                <w:rFonts w:ascii="Arial" w:hAnsi="Arial" w:cs="Arial"/>
                <w:color w:val="000000"/>
                <w:vertAlign w:val="superscript"/>
              </w:rPr>
              <w:instrText xml:space="preserve"> ADDIN EN.CITE &lt;EndNote&gt;&lt;Cite&gt;&lt;Author&gt;Lacey&lt;/Author&gt;&lt;Year&gt;2023&lt;/Year&gt;&lt;RecNum&gt;62&lt;/RecNum&gt;&lt;DisplayText&gt;(100)&lt;/DisplayText&gt;&lt;record&gt;&lt;rec-number&gt;62&lt;/rec-number&gt;&lt;foreign-keys&gt;&lt;key app="EN" db-id="fswf2f50rpt5exeeartv5st7x09sxferextt" timestamp="1746106642"&gt;62&lt;/key&gt;&lt;/foreign-keys&gt;&lt;ref-type name="Journal Article"&gt;17&lt;/ref-type&gt;&lt;contributors&gt;&lt;authors&gt;&lt;author&gt;Lacey, A. J.&lt;/author&gt;&lt;author&gt;Banerjee, R.&lt;/author&gt;&lt;author&gt;Dockalova, L.&lt;/author&gt;&lt;author&gt;Lester, K. J.&lt;/author&gt;&lt;/authors&gt;&lt;/contributors&gt;&lt;titles&gt;&lt;title&gt;&amp;quot;I miss the normalness&amp;quot;: Mother and child perspectives of well-being and effective remote support from primary schools during Covid-19 school closures&lt;/title&gt;&lt;secondary-title&gt;BMC psychology&lt;/secondary-title&gt;&lt;/titles&gt;&lt;periodical&gt;&lt;full-title&gt;BMC psychology&lt;/full-title&gt;&lt;/periodical&gt;&lt;pages&gt;220&lt;/pages&gt;&lt;volume&gt;11&lt;/volume&gt;&lt;number&gt;1&lt;/number&gt;&lt;keywords&gt;&lt;keyword&gt;child&lt;/keyword&gt;&lt;keyword&gt;communicable disease control&lt;/keyword&gt;&lt;keyword&gt;*coronavirus disease 2019/ep [Epidemiology]&lt;/keyword&gt;&lt;keyword&gt;*coronavirus disease 2019/pc [Prevention]&lt;/keyword&gt;&lt;keyword&gt;female&lt;/keyword&gt;&lt;keyword&gt;human&lt;/keyword&gt;&lt;keyword&gt;human relation&lt;/keyword&gt;&lt;keyword&gt;mother&lt;/keyword&gt;&lt;keyword&gt;school&lt;/keyword&gt;&lt;/keywords&gt;&lt;dates&gt;&lt;year&gt;2023&lt;/year&gt;&lt;/dates&gt;&lt;pub-location&gt;United Kingdom&lt;/pub-location&gt;&lt;publisher&gt;NLM (Medline)&lt;/publisher&gt;&lt;isbn&gt;2050-7283 (electronic)&amp;#xD;2050-7283&lt;/isbn&gt;&lt;accession-num&gt;641948112&lt;/accession-num&gt;&lt;urls&gt;&lt;related-urls&gt;&lt;url&gt;http://ovidsp.ovid.com/ovidweb.cgi?T=JS&amp;amp;PAGE=reference&amp;amp;D=emed26&amp;amp;NEWS=N&amp;amp;AN=641948112&lt;/url&gt;&lt;url&gt;https://bmcpsychology.biomedcentral.com/counter/pdf/10.1186/s40359-023-01260-w.pdf&lt;/url&gt;&lt;/related-urls&gt;&lt;/urls&gt;&lt;electronic-resource-num&gt;https://dx.doi.org/10.1186/s40359-023-01260-w&lt;/electronic-resource-num&gt;&lt;remote-database-name&gt;Embase&lt;/remote-database-name&gt;&lt;language&gt;English&lt;/language&gt;&lt;/record&gt;&lt;/Cite&gt;&lt;/EndNote&gt;</w:instrText>
            </w:r>
            <w:r w:rsidRPr="008E1344">
              <w:rPr>
                <w:rFonts w:ascii="Arial" w:hAnsi="Arial" w:cs="Arial"/>
                <w:color w:val="000000"/>
                <w:vertAlign w:val="superscript"/>
              </w:rPr>
              <w:fldChar w:fldCharType="separate"/>
            </w:r>
            <w:r w:rsidR="00B91DB1" w:rsidRPr="008E1344">
              <w:rPr>
                <w:rFonts w:ascii="Arial" w:hAnsi="Arial" w:cs="Arial"/>
                <w:noProof/>
                <w:color w:val="000000"/>
                <w:vertAlign w:val="superscript"/>
              </w:rPr>
              <w:t>(100)</w:t>
            </w:r>
            <w:r w:rsidRPr="008E1344">
              <w:rPr>
                <w:rFonts w:ascii="Arial" w:hAnsi="Arial" w:cs="Arial"/>
                <w:color w:val="000000"/>
                <w:vertAlign w:val="superscript"/>
              </w:rPr>
              <w:fldChar w:fldCharType="end"/>
            </w:r>
          </w:p>
        </w:tc>
        <w:tc>
          <w:tcPr>
            <w:tcW w:w="766"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2562BF9"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87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EE1DC1A"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9C5B9D2"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176881A"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96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B502CFA"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411" w:type="pct"/>
            <w:tcBorders>
              <w:top w:val="single" w:sz="4" w:space="0" w:color="auto"/>
              <w:left w:val="single" w:sz="4" w:space="0" w:color="auto"/>
              <w:bottom w:val="single" w:sz="4" w:space="0" w:color="auto"/>
              <w:right w:val="single" w:sz="4" w:space="0" w:color="auto"/>
            </w:tcBorders>
            <w:shd w:val="clear" w:color="auto" w:fill="D9D9D9"/>
          </w:tcPr>
          <w:p w14:paraId="4DDA635D" w14:textId="77777777" w:rsidR="00366817" w:rsidRPr="008E1344" w:rsidRDefault="00417C84" w:rsidP="00274F43">
            <w:pPr>
              <w:spacing w:after="0" w:line="240" w:lineRule="auto"/>
              <w:jc w:val="both"/>
              <w:rPr>
                <w:rFonts w:ascii="Arial" w:eastAsia="Times New Roman" w:hAnsi="Arial" w:cs="Arial"/>
                <w:color w:val="000000"/>
                <w:kern w:val="0"/>
                <w:lang w:eastAsia="en-GB"/>
              </w:rPr>
            </w:pPr>
            <w:r w:rsidRPr="008E1344">
              <w:rPr>
                <w:rFonts w:ascii="Arial" w:hAnsi="Arial" w:cs="Arial"/>
              </w:rPr>
              <w:t>10</w:t>
            </w:r>
            <w:r w:rsidR="00366817" w:rsidRPr="008E1344">
              <w:rPr>
                <w:rFonts w:ascii="Arial" w:hAnsi="Arial" w:cs="Arial"/>
              </w:rPr>
              <w:t>0%</w:t>
            </w:r>
          </w:p>
        </w:tc>
      </w:tr>
      <w:tr w:rsidR="00366817" w:rsidRPr="008E1344" w14:paraId="5F906323" w14:textId="77777777" w:rsidTr="008E1344">
        <w:trPr>
          <w:trHeight w:val="239"/>
        </w:trPr>
        <w:tc>
          <w:tcPr>
            <w:tcW w:w="611" w:type="pct"/>
            <w:tcBorders>
              <w:top w:val="nil"/>
              <w:left w:val="single" w:sz="4" w:space="0" w:color="auto"/>
              <w:bottom w:val="single" w:sz="4" w:space="0" w:color="auto"/>
              <w:right w:val="single" w:sz="4" w:space="0" w:color="auto"/>
            </w:tcBorders>
            <w:shd w:val="clear" w:color="000000" w:fill="D9D9D9"/>
            <w:noWrap/>
            <w:vAlign w:val="bottom"/>
            <w:hideMark/>
          </w:tcPr>
          <w:p w14:paraId="2547972E" w14:textId="41DED29B" w:rsidR="00366817" w:rsidRPr="008E1344" w:rsidRDefault="00366817" w:rsidP="004B5CC0">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Lyu &amp; Wehby, 2022</w:t>
            </w:r>
            <w:r w:rsidRPr="008E1344">
              <w:rPr>
                <w:rFonts w:ascii="Arial" w:hAnsi="Arial" w:cs="Arial"/>
                <w:color w:val="000000"/>
                <w:vertAlign w:val="superscript"/>
              </w:rPr>
              <w:fldChar w:fldCharType="begin">
                <w:fldData xml:space="preserve">PEVuZE5vdGU+PENpdGU+PEF1dGhvcj5MeXU8L0F1dGhvcj48WWVhcj4yMDIyPC9ZZWFyPjxSZWNO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PEVuZE5vdGU+PENpdGU+PEF1dGhvcj5MeXU8L0F1dGhvcj48WWVhcj4yMDIyPC9ZZWFyPjxSZWNO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(142)</w:t>
            </w:r>
            <w:r w:rsidRPr="008E1344">
              <w:rPr>
                <w:rFonts w:ascii="Arial" w:hAnsi="Arial" w:cs="Arial"/>
                <w:color w:val="000000"/>
                <w:vertAlign w:val="superscript"/>
              </w:rPr>
              <w:fldChar w:fldCharType="end"/>
            </w:r>
          </w:p>
        </w:tc>
        <w:tc>
          <w:tcPr>
            <w:tcW w:w="766"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467F841F"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872"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24FC6CE2"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2E9E8DB"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6296C95C"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96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4DB7CA48"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411" w:type="pct"/>
            <w:tcBorders>
              <w:top w:val="single" w:sz="4" w:space="0" w:color="auto"/>
              <w:left w:val="single" w:sz="4" w:space="0" w:color="auto"/>
              <w:bottom w:val="single" w:sz="4" w:space="0" w:color="auto"/>
              <w:right w:val="single" w:sz="4" w:space="0" w:color="auto"/>
            </w:tcBorders>
            <w:shd w:val="clear" w:color="auto" w:fill="D9D9D9"/>
          </w:tcPr>
          <w:p w14:paraId="1ED8004E" w14:textId="77777777" w:rsidR="00366817" w:rsidRPr="008E1344" w:rsidRDefault="00366817" w:rsidP="00274F43">
            <w:pPr>
              <w:spacing w:after="0" w:line="240" w:lineRule="auto"/>
              <w:jc w:val="both"/>
              <w:rPr>
                <w:rFonts w:ascii="Arial" w:eastAsia="Times New Roman" w:hAnsi="Arial" w:cs="Arial"/>
                <w:color w:val="000000"/>
                <w:kern w:val="0"/>
                <w:lang w:eastAsia="en-GB"/>
              </w:rPr>
            </w:pPr>
            <w:r w:rsidRPr="008E1344">
              <w:rPr>
                <w:rFonts w:ascii="Arial" w:hAnsi="Arial" w:cs="Arial"/>
              </w:rPr>
              <w:t>0%</w:t>
            </w:r>
          </w:p>
        </w:tc>
      </w:tr>
      <w:tr w:rsidR="00366817" w:rsidRPr="008E1344" w14:paraId="641CF60E" w14:textId="77777777" w:rsidTr="008E1344">
        <w:trPr>
          <w:trHeight w:val="239"/>
        </w:trPr>
        <w:tc>
          <w:tcPr>
            <w:tcW w:w="611" w:type="pct"/>
            <w:tcBorders>
              <w:top w:val="nil"/>
              <w:left w:val="single" w:sz="4" w:space="0" w:color="auto"/>
              <w:bottom w:val="single" w:sz="4" w:space="0" w:color="auto"/>
              <w:right w:val="single" w:sz="4" w:space="0" w:color="auto"/>
            </w:tcBorders>
            <w:shd w:val="clear" w:color="000000" w:fill="D9D9D9"/>
            <w:noWrap/>
            <w:vAlign w:val="bottom"/>
            <w:hideMark/>
          </w:tcPr>
          <w:p w14:paraId="41381566" w14:textId="02CAE9D0" w:rsidR="00366817" w:rsidRPr="008E1344" w:rsidRDefault="00366817" w:rsidP="004B5CC0">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Meyer et al., 2023</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&lt;EndNote&gt;&lt;Cite&gt;&lt;Author&gt;Meyer&lt;/Author&gt;&lt;Year&gt;2023&lt;/Year&gt;&lt;RecNum&gt;76&lt;/RecNum&gt;&lt;DisplayText&gt;(83)&lt;/DisplayText&gt;&lt;record&gt;&lt;rec-number&gt;76&lt;/rec-number&gt;&lt;foreign-keys&gt;&lt;key app="EN" db-id="fswf2f50rpt5exeeartv5st7x09sxferextt" timestamp="1746106642"&gt;76&lt;/key&gt;&lt;/foreign-keys&gt;&lt;ref-type name="Journal Article"&gt;17&lt;/ref-type&gt;&lt;contributors&gt;&lt;authors&gt;&lt;author&gt;Meyer, S. R.&lt;/author&gt;&lt;author&gt;Seff, I.&lt;/author&gt;&lt;author&gt;Gillespie, A.&lt;/author&gt;&lt;author&gt;Brumbaum, H.&lt;/author&gt;&lt;author&gt;Qushua, N.&lt;/author&gt;&lt;author&gt;Stark, L.&lt;/author&gt;&lt;/authors&gt;&lt;/contributors&gt;&lt;auth-address&gt;Univ Munich, Inst Med Informat Proc Biometry &amp;amp; Epidemiol, Munich, Germany&amp;#xD;Washington Univ, Brown Sch, St Louis, MO 63130 USA&lt;/auth-address&gt;&lt;titles&gt;&lt;title&gt;&amp;quot;We will need to build up the atmosphere of trust again&amp;quot;: Service providers&amp;apos; perceptions of experiences of COVID-19 amongst resettled refugee adolescents&lt;/title&gt;&lt;secondary-title&gt;PLOS ONE&lt;/secondary-title&gt;&lt;/titles&gt;&lt;periodical&gt;&lt;full-title&gt;PLOS ONE&lt;/full-title&gt;&lt;/periodical&gt;&lt;volume&gt;18&lt;/volume&gt;&lt;number&gt;3&lt;/number&gt;&lt;keywords&gt;&lt;keyword&gt;MENTAL-HEALTH&lt;/keyword&gt;&lt;keyword&gt;SCHOOL ENGAGEMENT&lt;/keyword&gt;&lt;keyword&gt;UNITED-STATES&lt;/keyword&gt;&lt;keyword&gt;YOUTH&lt;/keyword&gt;&lt;keyword&gt;IDEATION&lt;/keyword&gt;&lt;keyword&gt;AGE&lt;/keyword&gt;&lt;/keywords&gt;&lt;dates&gt;&lt;year&gt;2023&lt;/year&gt;&lt;pub-dates&gt;&lt;date&gt;MAR 24&lt;/date&gt;&lt;/pub-dates&gt;&lt;/dates&gt;&lt;isbn&gt;1932-6203 J9 - PLOS ONE&lt;/isbn&gt;&lt;accession-num&gt;WOS:000968067200005&lt;/accession-num&gt;&lt;urls&gt;&lt;/urls&gt;&lt;custom3&gt;University of Munich&amp;#xD;Washington University (WUSTL)&lt;/custom3&gt;&lt;electronic-resource-num&gt;10.1371/journal.pone.0283599&lt;/electronic-resource-num&gt;&lt;language&gt;English&lt;/language&gt;&lt;/record&gt;&lt;/Cite&gt;&lt;/EndNote&gt;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(83)</w:t>
            </w:r>
            <w:r w:rsidRPr="008E1344">
              <w:rPr>
                <w:rFonts w:ascii="Arial" w:hAnsi="Arial" w:cs="Arial"/>
                <w:color w:val="000000"/>
                <w:vertAlign w:val="superscript"/>
              </w:rPr>
              <w:fldChar w:fldCharType="end"/>
            </w:r>
          </w:p>
        </w:tc>
        <w:tc>
          <w:tcPr>
            <w:tcW w:w="766"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F99C22C"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87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8BADCD6"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3B6E930"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B1CC268"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96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95B062C"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411" w:type="pct"/>
            <w:tcBorders>
              <w:top w:val="single" w:sz="4" w:space="0" w:color="auto"/>
              <w:left w:val="single" w:sz="4" w:space="0" w:color="auto"/>
              <w:bottom w:val="single" w:sz="4" w:space="0" w:color="auto"/>
              <w:right w:val="single" w:sz="4" w:space="0" w:color="auto"/>
            </w:tcBorders>
            <w:shd w:val="clear" w:color="auto" w:fill="D9D9D9"/>
          </w:tcPr>
          <w:p w14:paraId="54087929" w14:textId="77777777" w:rsidR="00366817" w:rsidRPr="008E1344" w:rsidRDefault="00417C84" w:rsidP="00274F43">
            <w:pPr>
              <w:spacing w:after="0" w:line="240" w:lineRule="auto"/>
              <w:jc w:val="both"/>
              <w:rPr>
                <w:rFonts w:ascii="Arial" w:eastAsia="Times New Roman" w:hAnsi="Arial" w:cs="Arial"/>
                <w:color w:val="000000"/>
                <w:kern w:val="0"/>
                <w:lang w:eastAsia="en-GB"/>
              </w:rPr>
            </w:pPr>
            <w:r w:rsidRPr="008E1344">
              <w:rPr>
                <w:rFonts w:ascii="Arial" w:hAnsi="Arial" w:cs="Arial"/>
              </w:rPr>
              <w:t>100</w:t>
            </w:r>
            <w:r w:rsidR="00366817" w:rsidRPr="008E1344">
              <w:rPr>
                <w:rFonts w:ascii="Arial" w:hAnsi="Arial" w:cs="Arial"/>
              </w:rPr>
              <w:t>%</w:t>
            </w:r>
          </w:p>
        </w:tc>
      </w:tr>
      <w:tr w:rsidR="00366817" w:rsidRPr="008E1344" w14:paraId="45828164" w14:textId="77777777" w:rsidTr="008E1344">
        <w:trPr>
          <w:trHeight w:val="239"/>
        </w:trPr>
        <w:tc>
          <w:tcPr>
            <w:tcW w:w="611" w:type="pct"/>
            <w:tcBorders>
              <w:top w:val="nil"/>
              <w:left w:val="single" w:sz="4" w:space="0" w:color="auto"/>
              <w:bottom w:val="single" w:sz="4" w:space="0" w:color="auto"/>
              <w:right w:val="single" w:sz="4" w:space="0" w:color="auto"/>
            </w:tcBorders>
            <w:shd w:val="clear" w:color="000000" w:fill="D9D9D9"/>
            <w:noWrap/>
            <w:vAlign w:val="bottom"/>
            <w:hideMark/>
          </w:tcPr>
          <w:p w14:paraId="461860F6" w14:textId="09E2C442" w:rsidR="00366817" w:rsidRPr="008E1344" w:rsidRDefault="00366817" w:rsidP="004B5CC0">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Neece et al., 2020</w:t>
            </w:r>
            <w:r w:rsidRPr="008E1344">
              <w:rPr>
                <w:rFonts w:ascii="Arial" w:hAnsi="Arial" w:cs="Arial"/>
                <w:color w:val="000000"/>
                <w:vertAlign w:val="superscript"/>
              </w:rPr>
              <w:fldChar w:fldCharType="begin">
                <w:fldData xml:space="preserve">PEVuZE5vdGU+PENpdGU+PEF1dGhvcj5OZWVjZTwvQXV0aG9yPjxZZWFyPjIwMjA8L1llYXI+PFJl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PEVuZE5vdGU+PENpdGU+PEF1dGhvcj5OZWVjZTwvQXV0aG9yPjxZZWFyPjIwMjA8L1llYXI+PFJl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(53)</w:t>
            </w:r>
            <w:r w:rsidRPr="008E1344">
              <w:rPr>
                <w:rFonts w:ascii="Arial" w:hAnsi="Arial" w:cs="Arial"/>
                <w:color w:val="000000"/>
                <w:vertAlign w:val="superscript"/>
              </w:rPr>
              <w:fldChar w:fldCharType="end"/>
            </w:r>
          </w:p>
        </w:tc>
        <w:tc>
          <w:tcPr>
            <w:tcW w:w="766"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04C8A18"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87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35A9490"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502039F"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951C426"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96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0DEDA64"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411" w:type="pct"/>
            <w:tcBorders>
              <w:top w:val="single" w:sz="4" w:space="0" w:color="auto"/>
              <w:left w:val="single" w:sz="4" w:space="0" w:color="auto"/>
              <w:bottom w:val="single" w:sz="4" w:space="0" w:color="auto"/>
              <w:right w:val="single" w:sz="4" w:space="0" w:color="auto"/>
            </w:tcBorders>
            <w:shd w:val="clear" w:color="auto" w:fill="D9D9D9"/>
          </w:tcPr>
          <w:p w14:paraId="106D2072" w14:textId="77777777" w:rsidR="00366817" w:rsidRPr="008E1344" w:rsidRDefault="00417C84" w:rsidP="00274F43">
            <w:pPr>
              <w:spacing w:after="0" w:line="240" w:lineRule="auto"/>
              <w:jc w:val="both"/>
              <w:rPr>
                <w:rFonts w:ascii="Arial" w:eastAsia="Times New Roman" w:hAnsi="Arial" w:cs="Arial"/>
                <w:color w:val="000000"/>
                <w:kern w:val="0"/>
                <w:lang w:eastAsia="en-GB"/>
              </w:rPr>
            </w:pPr>
            <w:r w:rsidRPr="008E1344">
              <w:rPr>
                <w:rFonts w:ascii="Arial" w:hAnsi="Arial" w:cs="Arial"/>
              </w:rPr>
              <w:t>10</w:t>
            </w:r>
            <w:r w:rsidR="00366817" w:rsidRPr="008E1344">
              <w:rPr>
                <w:rFonts w:ascii="Arial" w:hAnsi="Arial" w:cs="Arial"/>
              </w:rPr>
              <w:t>0%</w:t>
            </w:r>
          </w:p>
        </w:tc>
      </w:tr>
      <w:tr w:rsidR="00366817" w:rsidRPr="008E1344" w14:paraId="6615441C" w14:textId="77777777" w:rsidTr="008E1344">
        <w:trPr>
          <w:trHeight w:val="239"/>
        </w:trPr>
        <w:tc>
          <w:tcPr>
            <w:tcW w:w="611" w:type="pct"/>
            <w:tcBorders>
              <w:top w:val="nil"/>
              <w:left w:val="single" w:sz="4" w:space="0" w:color="auto"/>
              <w:bottom w:val="single" w:sz="4" w:space="0" w:color="auto"/>
              <w:right w:val="single" w:sz="4" w:space="0" w:color="auto"/>
            </w:tcBorders>
            <w:shd w:val="clear" w:color="000000" w:fill="D9D9D9"/>
            <w:noWrap/>
            <w:vAlign w:val="bottom"/>
            <w:hideMark/>
          </w:tcPr>
          <w:p w14:paraId="3AAABA36" w14:textId="78393B97" w:rsidR="00366817" w:rsidRPr="008E1344" w:rsidRDefault="00366817" w:rsidP="004B5CC0">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Rosenthal et al., 2023</w:t>
            </w:r>
            <w:r w:rsidRPr="008E1344">
              <w:rPr>
                <w:rFonts w:ascii="Arial" w:hAnsi="Arial" w:cs="Arial"/>
                <w:color w:val="000000"/>
                <w:vertAlign w:val="superscript"/>
              </w:rPr>
              <w:fldChar w:fldCharType="begin">
                <w:fldData xml:space="preserve">PEVuZE5vdGU+PENpdGU+PEF1dGhvcj5Sb3NlbnRoYWw8L0F1dGhvcj48WWVhcj4yMDIzPC9ZZWFy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==
</w:fldData>
              </w:fldChar>
            </w:r>
            <w:r w:rsidR="00B91DB1" w:rsidRPr="008E1344">
              <w:rPr>
                <w:rFonts w:ascii="Arial" w:hAnsi="Arial" w:cs="Arial"/>
                <w:color w:val="000000"/>
                <w:vertAlign w:val="superscript"/>
              </w:rPr>
              <w:instrText xml:space="preserve"> ADDIN EN.CITE </w:instrText>
            </w:r>
            <w:r w:rsidR="00B91DB1" w:rsidRPr="008E1344">
              <w:rPr>
                <w:rFonts w:ascii="Arial" w:hAnsi="Arial" w:cs="Arial"/>
                <w:color w:val="000000"/>
                <w:vertAlign w:val="superscript"/>
              </w:rPr>
              <w:fldChar w:fldCharType="begin">
                <w:fldData xml:space="preserve">PEVuZE5vdGU+PENpdGU+PEF1dGhvcj5Sb3NlbnRoYWw8L0F1dGhvcj48WWVhcj4yMDIzPC9ZZWFy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==
</w:fldData>
              </w:fldChar>
            </w:r>
            <w:r w:rsidR="00B91DB1" w:rsidRPr="008E1344">
              <w:rPr>
                <w:rFonts w:ascii="Arial" w:hAnsi="Arial" w:cs="Arial"/>
                <w:color w:val="000000"/>
                <w:vertAlign w:val="superscript"/>
              </w:rPr>
              <w:instrText xml:space="preserve"> ADDIN EN.CITE.DATA </w:instrText>
            </w:r>
            <w:r w:rsidR="00B91DB1" w:rsidRPr="008E1344">
              <w:rPr>
                <w:rFonts w:ascii="Arial" w:hAnsi="Arial" w:cs="Arial"/>
                <w:color w:val="000000"/>
                <w:vertAlign w:val="superscript"/>
              </w:rPr>
            </w:r>
            <w:r w:rsidR="00B91DB1"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B91DB1" w:rsidRPr="008E1344">
              <w:rPr>
                <w:rFonts w:ascii="Arial" w:hAnsi="Arial" w:cs="Arial"/>
                <w:noProof/>
                <w:color w:val="000000"/>
                <w:vertAlign w:val="superscript"/>
              </w:rPr>
              <w:t>(93)</w:t>
            </w:r>
            <w:r w:rsidRPr="008E1344">
              <w:rPr>
                <w:rFonts w:ascii="Arial" w:hAnsi="Arial" w:cs="Arial"/>
                <w:color w:val="000000"/>
                <w:vertAlign w:val="superscript"/>
              </w:rPr>
              <w:fldChar w:fldCharType="end"/>
            </w:r>
          </w:p>
        </w:tc>
        <w:tc>
          <w:tcPr>
            <w:tcW w:w="766"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2B67E23"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87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E11DA5B"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DF2C680"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5B5F6A4"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96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0C3B8C2"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411" w:type="pct"/>
            <w:tcBorders>
              <w:top w:val="single" w:sz="4" w:space="0" w:color="auto"/>
              <w:left w:val="single" w:sz="4" w:space="0" w:color="auto"/>
              <w:bottom w:val="single" w:sz="4" w:space="0" w:color="auto"/>
              <w:right w:val="single" w:sz="4" w:space="0" w:color="auto"/>
            </w:tcBorders>
            <w:shd w:val="clear" w:color="auto" w:fill="D9D9D9"/>
          </w:tcPr>
          <w:p w14:paraId="7F93D9BE" w14:textId="77777777" w:rsidR="00366817" w:rsidRPr="008E1344" w:rsidRDefault="00417C84" w:rsidP="00274F43">
            <w:pPr>
              <w:spacing w:after="0" w:line="240" w:lineRule="auto"/>
              <w:jc w:val="both"/>
              <w:rPr>
                <w:rFonts w:ascii="Arial" w:eastAsia="Times New Roman" w:hAnsi="Arial" w:cs="Arial"/>
                <w:color w:val="000000"/>
                <w:kern w:val="0"/>
                <w:lang w:eastAsia="en-GB"/>
              </w:rPr>
            </w:pPr>
            <w:r w:rsidRPr="008E1344">
              <w:rPr>
                <w:rFonts w:ascii="Arial" w:hAnsi="Arial" w:cs="Arial"/>
              </w:rPr>
              <w:t>10</w:t>
            </w:r>
            <w:r w:rsidR="00366817" w:rsidRPr="008E1344">
              <w:rPr>
                <w:rFonts w:ascii="Arial" w:hAnsi="Arial" w:cs="Arial"/>
              </w:rPr>
              <w:t>0%</w:t>
            </w:r>
          </w:p>
        </w:tc>
      </w:tr>
      <w:tr w:rsidR="00366817" w:rsidRPr="008E1344" w14:paraId="7A9EB831" w14:textId="77777777" w:rsidTr="008E1344">
        <w:trPr>
          <w:trHeight w:val="239"/>
        </w:trPr>
        <w:tc>
          <w:tcPr>
            <w:tcW w:w="611" w:type="pct"/>
            <w:tcBorders>
              <w:top w:val="nil"/>
              <w:left w:val="single" w:sz="4" w:space="0" w:color="auto"/>
              <w:bottom w:val="single" w:sz="4" w:space="0" w:color="auto"/>
              <w:right w:val="single" w:sz="4" w:space="0" w:color="auto"/>
            </w:tcBorders>
            <w:shd w:val="clear" w:color="000000" w:fill="D9D9D9"/>
            <w:noWrap/>
            <w:vAlign w:val="bottom"/>
            <w:hideMark/>
          </w:tcPr>
          <w:p w14:paraId="58E2CA33" w14:textId="0326D873" w:rsidR="00366817" w:rsidRPr="008E1344" w:rsidRDefault="00366817" w:rsidP="004B5CC0">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Seivwright et al., 2023</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&lt;EndNote&gt;&lt;Cite&gt;&lt;Author&gt;Seivwright&lt;/Author&gt;&lt;Year&gt;2023&lt;/Year&gt;&lt;RecNum&gt;107&lt;/RecNum&gt;&lt;DisplayText&gt;(113)&lt;/DisplayText&gt;&lt;record&gt;&lt;rec-number&gt;107&lt;/rec-number&gt;&lt;foreign-keys&gt;&lt;key app="EN" db-id="fswf2f50rpt5exeeartv5st7x09sxferextt" timestamp="1746106642"&gt;107&lt;/key&gt;&lt;/foreign-keys&gt;&lt;ref-type name="Journal Article"&gt;17&lt;/ref-type&gt;&lt;contributors&gt;&lt;authors&gt;&lt;author&gt;Seivwright, A. N.&lt;/author&gt;&lt;author&gt;Callis, Z.&lt;/author&gt;&lt;author&gt;Flatau, P. R.&lt;/author&gt;&lt;/authors&gt;&lt;/contributors&gt;&lt;auth-address&gt;Univ Tasmania, Inst Social Change, Private Bag 44, Hobart, Tas 7001, Australia&amp;#xD;Univ Western Australia, UWA Business Sch, Ctr Social Impact, Crawley, WA, Australia&lt;/auth-address&gt;&lt;titles&gt;&lt;title&gt;Perspectives of socioeconomically disadvantaged parents on their children&amp;apos;s coping during COVID-19: Implications for practice&lt;/title&gt;&lt;secondary-title&gt;CHILDREN &amp;amp; SOCIETY&lt;/secondary-title&gt;&lt;/titles&gt;&lt;periodical&gt;&lt;full-title&gt;CHILDREN &amp;amp; SOCIETY&lt;/full-title&gt;&lt;/periodical&gt;&lt;pages&gt;388-403&lt;/pages&gt;&lt;volume&gt;37&lt;/volume&gt;&lt;number&gt;2&lt;/number&gt;&lt;keywords&gt;&lt;keyword&gt;children&lt;/keyword&gt;&lt;keyword&gt;COVID-19&lt;/keyword&gt;&lt;keyword&gt;pandemic&lt;/keyword&gt;&lt;keyword&gt;parenting&lt;/keyword&gt;&lt;keyword&gt;socioeconomic disadvantage&lt;/keyword&gt;&lt;keyword&gt;support needs&lt;/keyword&gt;&lt;keyword&gt;HEALTH&lt;/keyword&gt;&lt;keyword&gt;DETERMINANTS&lt;/keyword&gt;&lt;keyword&gt;POVERTY&lt;/keyword&gt;&lt;/keywords&gt;&lt;dates&gt;&lt;year&gt;2023&lt;/year&gt;&lt;pub-dates&gt;&lt;date&gt;MAR&lt;/date&gt;&lt;/pub-dates&gt;&lt;/dates&gt;&lt;isbn&gt;0951-0605&amp;#xD;1099-0860 J9 - CHILD SOC&lt;/isbn&gt;&lt;accession-num&gt;WOS:000806240400001&lt;/accession-num&gt;&lt;urls&gt;&lt;/urls&gt;&lt;custom3&gt;University of Tasmania&amp;#xD;University of Western Australia&lt;/custom3&gt;&lt;custom4&gt;Study based in Australia&lt;/custom4&gt;&lt;custom6&gt;JUN 2022&lt;/custom6&gt;&lt;electronic-resource-num&gt;10.1111/chso.12597&lt;/electronic-resource-num&gt;&lt;language&gt;English&lt;/language&gt;&lt;/record&gt;&lt;/Cite&gt;&lt;/EndNote&gt;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(113)</w:t>
            </w:r>
            <w:r w:rsidRPr="008E1344">
              <w:rPr>
                <w:rFonts w:ascii="Arial" w:hAnsi="Arial" w:cs="Arial"/>
                <w:color w:val="000000"/>
                <w:vertAlign w:val="superscript"/>
              </w:rPr>
              <w:fldChar w:fldCharType="end"/>
            </w:r>
          </w:p>
        </w:tc>
        <w:tc>
          <w:tcPr>
            <w:tcW w:w="766"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F73F32D"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87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6E44C75B"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FA0EF3C"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C06B055"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96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7A7770E"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411" w:type="pct"/>
            <w:tcBorders>
              <w:top w:val="single" w:sz="4" w:space="0" w:color="auto"/>
              <w:left w:val="single" w:sz="4" w:space="0" w:color="auto"/>
              <w:bottom w:val="single" w:sz="4" w:space="0" w:color="auto"/>
              <w:right w:val="single" w:sz="4" w:space="0" w:color="auto"/>
            </w:tcBorders>
            <w:shd w:val="clear" w:color="auto" w:fill="D9D9D9"/>
          </w:tcPr>
          <w:p w14:paraId="1E8F4D8C" w14:textId="77777777" w:rsidR="00366817" w:rsidRPr="008E1344" w:rsidRDefault="00417C84" w:rsidP="00274F43">
            <w:pPr>
              <w:spacing w:after="0" w:line="240" w:lineRule="auto"/>
              <w:jc w:val="both"/>
              <w:rPr>
                <w:rFonts w:ascii="Arial" w:eastAsia="Times New Roman" w:hAnsi="Arial" w:cs="Arial"/>
                <w:color w:val="000000"/>
                <w:kern w:val="0"/>
                <w:lang w:eastAsia="en-GB"/>
              </w:rPr>
            </w:pPr>
            <w:r w:rsidRPr="008E1344">
              <w:rPr>
                <w:rFonts w:ascii="Arial" w:hAnsi="Arial" w:cs="Arial"/>
              </w:rPr>
              <w:t>8</w:t>
            </w:r>
            <w:r w:rsidR="00366817" w:rsidRPr="008E1344">
              <w:rPr>
                <w:rFonts w:ascii="Arial" w:hAnsi="Arial" w:cs="Arial"/>
              </w:rPr>
              <w:t>0%</w:t>
            </w:r>
          </w:p>
        </w:tc>
      </w:tr>
      <w:tr w:rsidR="00366817" w:rsidRPr="008E1344" w14:paraId="64A34A2D" w14:textId="77777777" w:rsidTr="008E1344">
        <w:trPr>
          <w:trHeight w:val="239"/>
        </w:trPr>
        <w:tc>
          <w:tcPr>
            <w:tcW w:w="611" w:type="pct"/>
            <w:tcBorders>
              <w:top w:val="nil"/>
              <w:left w:val="single" w:sz="4" w:space="0" w:color="auto"/>
              <w:bottom w:val="single" w:sz="4" w:space="0" w:color="auto"/>
              <w:right w:val="single" w:sz="4" w:space="0" w:color="auto"/>
            </w:tcBorders>
            <w:shd w:val="clear" w:color="000000" w:fill="D9D9D9"/>
            <w:noWrap/>
            <w:vAlign w:val="bottom"/>
            <w:hideMark/>
          </w:tcPr>
          <w:p w14:paraId="360D22D1" w14:textId="33811749" w:rsidR="00366817" w:rsidRPr="008E1344" w:rsidRDefault="00366817" w:rsidP="004B5CC0">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Wang et al., 2022</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&lt;EndNote&gt;&lt;Cite&gt;&lt;Author&gt;Wang&lt;/Author&gt;&lt;Year&gt;2022&lt;/Year&gt;&lt;RecNum&gt;120&lt;/RecNum&gt;&lt;DisplayText&gt;(160)&lt;/DisplayText&gt;&lt;record&gt;&lt;rec-number&gt;120&lt;/rec-number&gt;&lt;foreign-keys&gt;&lt;key app="EN" db-id="fswf2f50rpt5exeeartv5st7x09sxferextt" timestamp="1746106642"&gt;120&lt;/key&gt;&lt;/foreign-keys&gt;&lt;ref-type name="Journal Article"&gt;17&lt;/ref-type&gt;&lt;contributors&gt;&lt;authors&gt;&lt;author&gt;Wang, M. T.&lt;/author&gt;&lt;author&gt;Henry, D. A.&lt;/author&gt;&lt;author&gt;Scanlon, C. L.&lt;/author&gt;&lt;author&gt;Del Toro, J.&lt;/author&gt;&lt;author&gt;Voltin, S. E.&lt;/author&gt;&lt;/authors&gt;&lt;/contributors&gt;&lt;auth-address&gt;Univ Pittsburgh, Learning Res &amp;amp; Dev Ctr, Sch Educ, Dept Psychol, Pittsburgh, PA 15260 USA&amp;#xD;Boston Coll, Dept Counseling Dev &amp;amp; Educ Psychol, Chestnut Hill, MA 02167 USA&lt;/auth-address&gt;&lt;titles&gt;&lt;title&gt;Adolescent Psychosocial Adjustment during COVID-19: An Intensive Longitudinal Study&lt;/title&gt;&lt;secondary-title&gt;JOURNAL OF CLINICAL CHILD AND ADOLESCENT PSYCHOLOGY&lt;/secondary-title&gt;&lt;/titles&gt;&lt;periodical&gt;&lt;full-title&gt;JOURNAL OF CLINICAL CHILD AND ADOLESCENT PSYCHOLOGY&lt;/full-title&gt;&lt;/periodical&gt;&lt;keywords&gt;&lt;keyword&gt;FOOD INSECURITY&lt;/keyword&gt;&lt;keyword&gt;SOCIAL SUPPORT&lt;/keyword&gt;&lt;keyword&gt;EUROPEAN-AMERICAN&lt;/keyword&gt;&lt;keyword&gt;SCHOOL ENGAGEMENT&lt;/keyword&gt;&lt;keyword&gt;AFRICAN-AMERICAN&lt;/keyword&gt;&lt;keyword&gt;PEER INFLUENCE&lt;/keyword&gt;&lt;keyword&gt;STRESS&lt;/keyword&gt;&lt;keyword&gt;CHILDHOOD&lt;/keyword&gt;&lt;keyword&gt;SLEEP&lt;/keyword&gt;&lt;keyword&gt;PATTERNS&lt;/keyword&gt;&lt;/keywords&gt;&lt;dates&gt;&lt;year&gt;2022&lt;/year&gt;&lt;pub-dates&gt;&lt;date&gt;2022 JAN 10&lt;/date&gt;&lt;/pub-dates&gt;&lt;/dates&gt;&lt;isbn&gt;1537-4416&amp;#xD;1537-4424 J9 - J CLIN CHILD ADOLESC&lt;/isbn&gt;&lt;accession-num&gt;WOS:000742081000001&lt;/accession-num&gt;&lt;urls&gt;&lt;/urls&gt;&lt;custom3&gt;Pennsylvania Commonwealth System of Higher Education (PCSHE)&amp;#xD;University of Pittsburgh&amp;#xD;Boston College&lt;/custom3&gt;&lt;custom6&gt;JAN 2022&lt;/custom6&gt;&lt;electronic-resource-num&gt;10.1080/15374416.2021.2007487&lt;/electronic-resource-num&gt;&lt;language&gt;English&lt;/language&gt;&lt;/record&gt;&lt;/Cite&gt;&lt;/EndNote&gt;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(160)</w:t>
            </w:r>
            <w:r w:rsidRPr="008E1344">
              <w:rPr>
                <w:rFonts w:ascii="Arial" w:hAnsi="Arial" w:cs="Arial"/>
                <w:color w:val="000000"/>
                <w:vertAlign w:val="superscript"/>
              </w:rPr>
              <w:fldChar w:fldCharType="end"/>
            </w:r>
          </w:p>
        </w:tc>
        <w:tc>
          <w:tcPr>
            <w:tcW w:w="766"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0FD7EDF"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87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7F90DC7"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89239D2"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8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CC125C7"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96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8D2F9C4" w14:textId="77777777" w:rsidR="00366817" w:rsidRPr="008E1344" w:rsidRDefault="00366817"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411" w:type="pct"/>
            <w:tcBorders>
              <w:top w:val="single" w:sz="4" w:space="0" w:color="auto"/>
              <w:left w:val="single" w:sz="4" w:space="0" w:color="auto"/>
              <w:bottom w:val="single" w:sz="4" w:space="0" w:color="auto"/>
              <w:right w:val="single" w:sz="4" w:space="0" w:color="auto"/>
            </w:tcBorders>
            <w:shd w:val="clear" w:color="auto" w:fill="D9D9D9"/>
          </w:tcPr>
          <w:p w14:paraId="10C4B012" w14:textId="77777777" w:rsidR="00366817" w:rsidRPr="008E1344" w:rsidRDefault="00417C84" w:rsidP="00274F43">
            <w:pPr>
              <w:spacing w:after="0" w:line="240" w:lineRule="auto"/>
              <w:jc w:val="both"/>
              <w:rPr>
                <w:rFonts w:ascii="Arial" w:eastAsia="Times New Roman" w:hAnsi="Arial" w:cs="Arial"/>
                <w:color w:val="000000"/>
                <w:kern w:val="0"/>
                <w:lang w:eastAsia="en-GB"/>
              </w:rPr>
            </w:pPr>
            <w:r w:rsidRPr="008E1344">
              <w:rPr>
                <w:rFonts w:ascii="Arial" w:hAnsi="Arial" w:cs="Arial"/>
              </w:rPr>
              <w:t>10</w:t>
            </w:r>
            <w:r w:rsidR="00366817" w:rsidRPr="008E1344">
              <w:rPr>
                <w:rFonts w:ascii="Arial" w:hAnsi="Arial" w:cs="Arial"/>
              </w:rPr>
              <w:t>0%</w:t>
            </w:r>
          </w:p>
        </w:tc>
      </w:tr>
    </w:tbl>
    <w:p w14:paraId="67617D8E" w14:textId="77777777" w:rsidR="00004A75" w:rsidRPr="00BB448D" w:rsidRDefault="00004A75" w:rsidP="007946AF">
      <w:pPr>
        <w:spacing w:line="480" w:lineRule="auto"/>
        <w:jc w:val="both"/>
        <w:rPr>
          <w:rFonts w:ascii="Arial" w:hAnsi="Arial" w:cs="Arial"/>
          <w:color w:val="000000"/>
          <w:sz w:val="24"/>
          <w:szCs w:val="24"/>
        </w:rPr>
      </w:pPr>
    </w:p>
    <w:tbl>
      <w:tblPr>
        <w:tblW w:w="5000" w:type="pct"/>
        <w:tblLook w:val="04A0" w:firstRow="1" w:lastRow="0" w:firstColumn="1" w:lastColumn="0" w:noHBand="0" w:noVBand="1"/>
      </w:tblPr>
      <w:tblGrid>
        <w:gridCol w:w="2924"/>
        <w:gridCol w:w="2890"/>
        <w:gridCol w:w="3004"/>
        <w:gridCol w:w="1678"/>
        <w:gridCol w:w="2171"/>
        <w:gridCol w:w="1586"/>
        <w:gridCol w:w="1137"/>
      </w:tblGrid>
      <w:tr w:rsidR="00F0787A" w:rsidRPr="008E1344" w14:paraId="74C389A3" w14:textId="77777777" w:rsidTr="008E1344">
        <w:trPr>
          <w:trHeight w:val="290"/>
          <w:tblHeader/>
        </w:trPr>
        <w:tc>
          <w:tcPr>
            <w:tcW w:w="5000" w:type="pct"/>
            <w:gridSpan w:val="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21AAF4B" w14:textId="77777777" w:rsidR="00F0787A" w:rsidRPr="008E1344" w:rsidRDefault="00F0787A" w:rsidP="008E1344">
            <w:pPr>
              <w:spacing w:after="0" w:line="240" w:lineRule="auto"/>
              <w:ind w:left="360"/>
              <w:jc w:val="center"/>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lastRenderedPageBreak/>
              <w:t>Quantitative non-randomised</w:t>
            </w:r>
          </w:p>
        </w:tc>
      </w:tr>
      <w:tr w:rsidR="00F0787A" w:rsidRPr="008E1344" w14:paraId="06355DF5" w14:textId="77777777" w:rsidTr="008E1344">
        <w:trPr>
          <w:trHeight w:val="1160"/>
          <w:tblHeader/>
        </w:trPr>
        <w:tc>
          <w:tcPr>
            <w:tcW w:w="756" w:type="pct"/>
            <w:tcBorders>
              <w:top w:val="nil"/>
              <w:left w:val="single" w:sz="4" w:space="0" w:color="auto"/>
              <w:bottom w:val="single" w:sz="4" w:space="0" w:color="auto"/>
              <w:right w:val="single" w:sz="4" w:space="0" w:color="auto"/>
            </w:tcBorders>
            <w:shd w:val="clear" w:color="000000" w:fill="D9D9D9"/>
            <w:vAlign w:val="bottom"/>
            <w:hideMark/>
          </w:tcPr>
          <w:p w14:paraId="0C8437AA" w14:textId="77777777" w:rsidR="00F0787A" w:rsidRPr="008E1344" w:rsidRDefault="00F0787A" w:rsidP="009953AD">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Author</w:t>
            </w:r>
          </w:p>
        </w:tc>
        <w:tc>
          <w:tcPr>
            <w:tcW w:w="978" w:type="pct"/>
            <w:tcBorders>
              <w:top w:val="single" w:sz="4" w:space="0" w:color="auto"/>
              <w:left w:val="nil"/>
              <w:bottom w:val="single" w:sz="4" w:space="0" w:color="auto"/>
              <w:right w:val="single" w:sz="4" w:space="0" w:color="auto"/>
            </w:tcBorders>
            <w:vAlign w:val="bottom"/>
            <w:hideMark/>
          </w:tcPr>
          <w:p w14:paraId="47583B91" w14:textId="77777777" w:rsidR="00F0787A" w:rsidRPr="008E1344" w:rsidRDefault="00F0787A" w:rsidP="0048613B">
            <w:pPr>
              <w:spacing w:after="0" w:line="240" w:lineRule="auto"/>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3.1. Are the participants representative of the target population?</w:t>
            </w:r>
          </w:p>
        </w:tc>
        <w:tc>
          <w:tcPr>
            <w:tcW w:w="1015" w:type="pct"/>
            <w:tcBorders>
              <w:top w:val="nil"/>
              <w:left w:val="nil"/>
              <w:bottom w:val="single" w:sz="4" w:space="0" w:color="auto"/>
              <w:right w:val="single" w:sz="4" w:space="0" w:color="auto"/>
            </w:tcBorders>
            <w:vAlign w:val="bottom"/>
            <w:hideMark/>
          </w:tcPr>
          <w:p w14:paraId="1EF1F61B" w14:textId="77777777" w:rsidR="00F0787A" w:rsidRPr="008E1344" w:rsidRDefault="00F0787A" w:rsidP="0048613B">
            <w:pPr>
              <w:spacing w:after="0" w:line="240" w:lineRule="auto"/>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3.2. Are measurements appropriate regarding both the outcome and intervention (or exposure)?</w:t>
            </w:r>
          </w:p>
        </w:tc>
        <w:tc>
          <w:tcPr>
            <w:tcW w:w="584" w:type="pct"/>
            <w:tcBorders>
              <w:top w:val="nil"/>
              <w:left w:val="nil"/>
              <w:bottom w:val="single" w:sz="4" w:space="0" w:color="auto"/>
              <w:right w:val="single" w:sz="4" w:space="0" w:color="auto"/>
            </w:tcBorders>
            <w:vAlign w:val="bottom"/>
            <w:hideMark/>
          </w:tcPr>
          <w:p w14:paraId="437B27C6" w14:textId="77777777" w:rsidR="00F0787A" w:rsidRPr="008E1344" w:rsidRDefault="00F0787A" w:rsidP="0048613B">
            <w:pPr>
              <w:spacing w:after="0" w:line="240" w:lineRule="auto"/>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3.3. Are there complete outcome data?</w:t>
            </w:r>
          </w:p>
        </w:tc>
        <w:tc>
          <w:tcPr>
            <w:tcW w:w="744" w:type="pct"/>
            <w:tcBorders>
              <w:top w:val="nil"/>
              <w:left w:val="nil"/>
              <w:bottom w:val="single" w:sz="4" w:space="0" w:color="auto"/>
              <w:right w:val="single" w:sz="4" w:space="0" w:color="auto"/>
            </w:tcBorders>
            <w:vAlign w:val="bottom"/>
            <w:hideMark/>
          </w:tcPr>
          <w:p w14:paraId="66B1B915" w14:textId="77777777" w:rsidR="00F0787A" w:rsidRPr="008E1344" w:rsidRDefault="00F0787A" w:rsidP="0048613B">
            <w:pPr>
              <w:spacing w:after="0" w:line="240" w:lineRule="auto"/>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 xml:space="preserve">3.4. Are the confounders accounted for in the design and analysis?     </w:t>
            </w:r>
          </w:p>
        </w:tc>
        <w:tc>
          <w:tcPr>
            <w:tcW w:w="515" w:type="pct"/>
            <w:tcBorders>
              <w:top w:val="nil"/>
              <w:left w:val="nil"/>
              <w:bottom w:val="single" w:sz="4" w:space="0" w:color="auto"/>
              <w:right w:val="single" w:sz="4" w:space="0" w:color="auto"/>
            </w:tcBorders>
            <w:vAlign w:val="bottom"/>
            <w:hideMark/>
          </w:tcPr>
          <w:p w14:paraId="4B1658E2" w14:textId="77777777" w:rsidR="00F0787A" w:rsidRPr="008E1344" w:rsidRDefault="00F0787A" w:rsidP="0048613B">
            <w:pPr>
              <w:spacing w:after="0" w:line="240" w:lineRule="auto"/>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3.5. During the study period, is the intervention administered (or exposure occurred) as intended?</w:t>
            </w:r>
          </w:p>
        </w:tc>
        <w:tc>
          <w:tcPr>
            <w:tcW w:w="408" w:type="pct"/>
            <w:tcBorders>
              <w:top w:val="nil"/>
              <w:left w:val="nil"/>
              <w:bottom w:val="single" w:sz="4" w:space="0" w:color="auto"/>
              <w:right w:val="single" w:sz="4" w:space="0" w:color="auto"/>
            </w:tcBorders>
            <w:shd w:val="clear" w:color="auto" w:fill="D9D9D9"/>
            <w:vAlign w:val="bottom"/>
          </w:tcPr>
          <w:p w14:paraId="335CB26A" w14:textId="77777777" w:rsidR="00F0787A" w:rsidRPr="008E1344" w:rsidRDefault="00F0787A" w:rsidP="009953AD">
            <w:pPr>
              <w:spacing w:after="0" w:line="240" w:lineRule="auto"/>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Overall quality score</w:t>
            </w:r>
          </w:p>
        </w:tc>
      </w:tr>
      <w:tr w:rsidR="00F0787A" w:rsidRPr="008E1344" w14:paraId="1747B10B" w14:textId="77777777" w:rsidTr="008E1344">
        <w:trPr>
          <w:trHeight w:val="290"/>
        </w:trPr>
        <w:tc>
          <w:tcPr>
            <w:tcW w:w="756" w:type="pct"/>
            <w:tcBorders>
              <w:top w:val="nil"/>
              <w:left w:val="single" w:sz="4" w:space="0" w:color="auto"/>
              <w:bottom w:val="single" w:sz="4" w:space="0" w:color="auto"/>
              <w:right w:val="single" w:sz="4" w:space="0" w:color="auto"/>
            </w:tcBorders>
            <w:shd w:val="clear" w:color="000000" w:fill="D9D9D9"/>
            <w:noWrap/>
            <w:vAlign w:val="bottom"/>
            <w:hideMark/>
          </w:tcPr>
          <w:p w14:paraId="4862447D" w14:textId="01754640" w:rsidR="00F0787A" w:rsidRPr="008E1344" w:rsidRDefault="00F0787A" w:rsidP="009953AD">
            <w:pPr>
              <w:spacing w:after="0" w:line="240" w:lineRule="auto"/>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Been et al., 2020</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&lt;EndNote&gt;&lt;Cite&gt;&lt;Author&gt;Been&lt;/Author&gt;&lt;Year&gt;2020&lt;/Year&gt;&lt;RecNum&gt;12&lt;/RecNum&gt;&lt;DisplayText&gt;(136)&lt;/DisplayText&gt;&lt;record&gt;&lt;rec-number&gt;12&lt;/rec-number&gt;&lt;foreign-keys&gt;&lt;key app="EN" db-id="fswf2f50rpt5exeeartv5st7x09sxferextt" timestamp="1746106642"&gt;12&lt;/key&gt;&lt;/foreign-keys&gt;&lt;ref-type name="Journal Article"&gt;17&lt;/ref-type&gt;&lt;contributors&gt;&lt;authors&gt;&lt;author&gt;Been, J. V.&lt;/author&gt;&lt;author&gt;Ochoa, L. B.&lt;/author&gt;&lt;author&gt;Bertens, L. C. M.&lt;/author&gt;&lt;author&gt;Schoenmakers, S.&lt;/author&gt;&lt;author&gt;Steegers, E. A. P.&lt;/author&gt;&lt;author&gt;Reiss, E. K. M.&lt;/author&gt;&lt;/authors&gt;&lt;/contributors&gt;&lt;auth-address&gt;Sophia Childrens Univ Hosp, Erasmus Med Ctr, Dept Paediat, Div Neonatol, NL-3000 CB Rotterdam, Netherlands&amp;#xD;Sophia Childrens Univ Hosp, Erasmus Med Ctr, Dept Obstet &amp;amp; Gynaecol, Div Obstet &amp;amp; Fetal Med, Rotterdam, Netherlands&amp;#xD;Erasmus MC, Dept Publ Hlth, Rotterdam, Netherlands&lt;/auth-address&gt;&lt;titles&gt;&lt;title&gt;Impact of COVID-19 mitigation measures on the incidence of preterm birth: a national quasi-experimental study&lt;/title&gt;&lt;secondary-title&gt;LANCET PUBLIC HEALTH&lt;/secondary-title&gt;&lt;/titles&gt;&lt;periodical&gt;&lt;full-title&gt;LANCET PUBLIC HEALTH&lt;/full-title&gt;&lt;/periodical&gt;&lt;pages&gt;E604-E611&lt;/pages&gt;&lt;volume&gt;5&lt;/volume&gt;&lt;number&gt;11&lt;/number&gt;&lt;keywords&gt;&lt;keyword&gt;EPIDEMIOLOGY&lt;/keyword&gt;&lt;/keywords&gt;&lt;dates&gt;&lt;year&gt;2020&lt;/year&gt;&lt;pub-dates&gt;&lt;date&gt;NOV&lt;/date&gt;&lt;/pub-dates&gt;&lt;/dates&gt;&lt;isbn&gt;2468-2667 J9 - LANCET PUBLIC HEALTH&lt;/isbn&gt;&lt;accession-num&gt;WOS:000582522200015&lt;/accession-num&gt;&lt;urls&gt;&lt;/urls&gt;&lt;custom3&gt;Erasmus University Rotterdam&amp;#xD;Erasmus MC&amp;#xD;Erasmus MC - Sophia Children&amp;apos;s Hospital&lt;/custom3&gt;&lt;custom4&gt;Looks at pre-term birth by poverty. Pre-term birth can have long-term health consequences but is not a health outcome in itself.&lt;/custom4&gt;&lt;electronic-resource-num&gt;10.1016/S2468-2667(20)30223-1&lt;/electronic-resource-num&gt;&lt;language&gt;English&lt;/language&gt;&lt;/record&gt;&lt;/Cite&gt;&lt;/EndNote&gt;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(136)</w:t>
            </w:r>
            <w:r w:rsidRPr="008E1344">
              <w:rPr>
                <w:rFonts w:ascii="Arial" w:hAnsi="Arial" w:cs="Arial"/>
                <w:color w:val="000000"/>
                <w:vertAlign w:val="superscript"/>
              </w:rPr>
              <w:fldChar w:fldCharType="end"/>
            </w:r>
          </w:p>
        </w:tc>
        <w:tc>
          <w:tcPr>
            <w:tcW w:w="97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CEA49FF" w14:textId="77777777" w:rsidR="00F0787A" w:rsidRPr="008E1344" w:rsidRDefault="00F0787A"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1015"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325ACA1" w14:textId="77777777" w:rsidR="00F0787A" w:rsidRPr="008E1344" w:rsidRDefault="00F0787A"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5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75C7309" w14:textId="77777777" w:rsidR="00F0787A" w:rsidRPr="008E1344" w:rsidRDefault="00F0787A"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0B5CBE1" w14:textId="77777777" w:rsidR="00F0787A" w:rsidRPr="008E1344" w:rsidRDefault="00F0787A"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515"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95B45A3" w14:textId="77777777" w:rsidR="00F0787A" w:rsidRPr="008E1344" w:rsidRDefault="00F0787A"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408" w:type="pct"/>
            <w:tcBorders>
              <w:top w:val="single" w:sz="4" w:space="0" w:color="auto"/>
              <w:left w:val="single" w:sz="4" w:space="0" w:color="auto"/>
              <w:bottom w:val="single" w:sz="4" w:space="0" w:color="auto"/>
              <w:right w:val="single" w:sz="4" w:space="0" w:color="auto"/>
            </w:tcBorders>
            <w:shd w:val="clear" w:color="auto" w:fill="D9D9D9"/>
          </w:tcPr>
          <w:p w14:paraId="6D8B6251" w14:textId="77777777" w:rsidR="00F0787A" w:rsidRPr="008E1344" w:rsidRDefault="00417C84" w:rsidP="009953AD">
            <w:pPr>
              <w:spacing w:after="0" w:line="240" w:lineRule="auto"/>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100</w:t>
            </w:r>
            <w:r w:rsidR="00037125" w:rsidRPr="008E1344">
              <w:rPr>
                <w:rFonts w:ascii="Arial" w:eastAsia="Times New Roman" w:hAnsi="Arial" w:cs="Arial"/>
                <w:color w:val="000000"/>
                <w:kern w:val="0"/>
                <w:lang w:eastAsia="en-GB"/>
              </w:rPr>
              <w:t>%</w:t>
            </w:r>
          </w:p>
        </w:tc>
      </w:tr>
      <w:tr w:rsidR="00037125" w:rsidRPr="008E1344" w14:paraId="543ABD91" w14:textId="77777777" w:rsidTr="008E1344">
        <w:trPr>
          <w:trHeight w:val="290"/>
        </w:trPr>
        <w:tc>
          <w:tcPr>
            <w:tcW w:w="756" w:type="pct"/>
            <w:tcBorders>
              <w:top w:val="nil"/>
              <w:left w:val="single" w:sz="4" w:space="0" w:color="auto"/>
              <w:bottom w:val="single" w:sz="4" w:space="0" w:color="auto"/>
              <w:right w:val="single" w:sz="4" w:space="0" w:color="auto"/>
            </w:tcBorders>
            <w:shd w:val="clear" w:color="000000" w:fill="D9D9D9"/>
            <w:noWrap/>
            <w:vAlign w:val="bottom"/>
            <w:hideMark/>
          </w:tcPr>
          <w:p w14:paraId="345FB0F6" w14:textId="2A5EFA59" w:rsidR="00037125" w:rsidRPr="008E1344" w:rsidRDefault="00037125" w:rsidP="009953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Fisher et al., 2022</w:t>
            </w:r>
            <w:r w:rsidRPr="008E1344">
              <w:rPr>
                <w:rFonts w:ascii="Arial" w:hAnsi="Arial" w:cs="Arial"/>
                <w:color w:val="000000"/>
                <w:vertAlign w:val="superscript"/>
              </w:rPr>
              <w:fldChar w:fldCharType="begin">
                <w:fldData xml:space="preserve">PEVuZE5vdGU+PENpdGU+PEF1dGhvcj5GaXNoZXI8L0F1dGhvcj48WWVhcj4yMDIyPC9ZZWFyPjxS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</w:fldData>
              </w:fldChar>
            </w:r>
            <w:r w:rsidR="00B91DB1" w:rsidRPr="008E1344">
              <w:rPr>
                <w:rFonts w:ascii="Arial" w:hAnsi="Arial" w:cs="Arial"/>
                <w:color w:val="000000"/>
                <w:vertAlign w:val="superscript"/>
              </w:rPr>
              <w:instrText xml:space="preserve"> ADDIN EN.CITE </w:instrText>
            </w:r>
            <w:r w:rsidR="00B91DB1" w:rsidRPr="008E1344">
              <w:rPr>
                <w:rFonts w:ascii="Arial" w:hAnsi="Arial" w:cs="Arial"/>
                <w:color w:val="000000"/>
                <w:vertAlign w:val="superscript"/>
              </w:rPr>
              <w:fldChar w:fldCharType="begin">
                <w:fldData xml:space="preserve">PEVuZE5vdGU+PENpdGU+PEF1dGhvcj5GaXNoZXI8L0F1dGhvcj48WWVhcj4yMDIyPC9ZZWFyPjxS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</w:fldData>
              </w:fldChar>
            </w:r>
            <w:r w:rsidR="00B91DB1" w:rsidRPr="008E1344">
              <w:rPr>
                <w:rFonts w:ascii="Arial" w:hAnsi="Arial" w:cs="Arial"/>
                <w:color w:val="000000"/>
                <w:vertAlign w:val="superscript"/>
              </w:rPr>
              <w:instrText xml:space="preserve"> ADDIN EN.CITE.DATA </w:instrText>
            </w:r>
            <w:r w:rsidR="00B91DB1" w:rsidRPr="008E1344">
              <w:rPr>
                <w:rFonts w:ascii="Arial" w:hAnsi="Arial" w:cs="Arial"/>
                <w:color w:val="000000"/>
                <w:vertAlign w:val="superscript"/>
              </w:rPr>
            </w:r>
            <w:r w:rsidR="00B91DB1"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B91DB1" w:rsidRPr="008E1344">
              <w:rPr>
                <w:rFonts w:ascii="Arial" w:hAnsi="Arial" w:cs="Arial"/>
                <w:noProof/>
                <w:color w:val="000000"/>
                <w:vertAlign w:val="superscript"/>
              </w:rPr>
              <w:t>(96)</w:t>
            </w:r>
            <w:r w:rsidRPr="008E1344">
              <w:rPr>
                <w:rFonts w:ascii="Arial" w:hAnsi="Arial" w:cs="Arial"/>
                <w:color w:val="000000"/>
                <w:vertAlign w:val="superscript"/>
              </w:rPr>
              <w:fldChar w:fldCharType="end"/>
            </w:r>
          </w:p>
        </w:tc>
        <w:tc>
          <w:tcPr>
            <w:tcW w:w="97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614AF86"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1015"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29E7F91"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5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590E05A"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1FBAE24"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515"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F5485EE"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408" w:type="pct"/>
            <w:tcBorders>
              <w:top w:val="single" w:sz="4" w:space="0" w:color="auto"/>
              <w:left w:val="single" w:sz="4" w:space="0" w:color="auto"/>
              <w:bottom w:val="single" w:sz="4" w:space="0" w:color="auto"/>
              <w:right w:val="single" w:sz="4" w:space="0" w:color="auto"/>
            </w:tcBorders>
            <w:shd w:val="clear" w:color="auto" w:fill="D9D9D9"/>
          </w:tcPr>
          <w:p w14:paraId="38A2AFB0" w14:textId="77777777" w:rsidR="00037125" w:rsidRPr="008E1344" w:rsidRDefault="00417C84" w:rsidP="009953AD">
            <w:pPr>
              <w:spacing w:after="0" w:line="240" w:lineRule="auto"/>
              <w:jc w:val="both"/>
              <w:rPr>
                <w:rFonts w:ascii="Arial" w:eastAsia="Times New Roman" w:hAnsi="Arial" w:cs="Arial"/>
                <w:color w:val="000000"/>
                <w:kern w:val="0"/>
                <w:lang w:eastAsia="en-GB"/>
              </w:rPr>
            </w:pPr>
            <w:r w:rsidRPr="008E1344">
              <w:rPr>
                <w:rFonts w:ascii="Arial" w:hAnsi="Arial" w:cs="Arial"/>
              </w:rPr>
              <w:t>100</w:t>
            </w:r>
            <w:r w:rsidR="00037125" w:rsidRPr="008E1344">
              <w:rPr>
                <w:rFonts w:ascii="Arial" w:hAnsi="Arial" w:cs="Arial"/>
              </w:rPr>
              <w:t>%</w:t>
            </w:r>
          </w:p>
        </w:tc>
      </w:tr>
      <w:tr w:rsidR="00037125" w:rsidRPr="008E1344" w14:paraId="7B652C51" w14:textId="77777777" w:rsidTr="008E1344">
        <w:trPr>
          <w:trHeight w:val="290"/>
        </w:trPr>
        <w:tc>
          <w:tcPr>
            <w:tcW w:w="756" w:type="pct"/>
            <w:tcBorders>
              <w:top w:val="nil"/>
              <w:left w:val="single" w:sz="4" w:space="0" w:color="auto"/>
              <w:bottom w:val="single" w:sz="4" w:space="0" w:color="auto"/>
              <w:right w:val="single" w:sz="4" w:space="0" w:color="auto"/>
            </w:tcBorders>
            <w:shd w:val="clear" w:color="000000" w:fill="D9D9D9"/>
            <w:noWrap/>
            <w:vAlign w:val="bottom"/>
            <w:hideMark/>
          </w:tcPr>
          <w:p w14:paraId="6C873A37" w14:textId="5CD87E90" w:rsidR="00037125" w:rsidRPr="008E1344" w:rsidRDefault="00037125" w:rsidP="009953AD">
            <w:pPr>
              <w:spacing w:after="0" w:line="240" w:lineRule="auto"/>
              <w:jc w:val="both"/>
              <w:rPr>
                <w:rFonts w:ascii="Arial" w:eastAsia="Times New Roman" w:hAnsi="Arial" w:cs="Arial"/>
                <w:color w:val="000000"/>
                <w:kern w:val="0"/>
                <w:lang w:eastAsia="en-GB"/>
              </w:rPr>
            </w:pPr>
            <w:proofErr w:type="spellStart"/>
            <w:r w:rsidRPr="008E1344">
              <w:rPr>
                <w:rFonts w:ascii="Arial" w:hAnsi="Arial" w:cs="Arial"/>
                <w:color w:val="000000"/>
              </w:rPr>
              <w:t>Koebnick</w:t>
            </w:r>
            <w:proofErr w:type="spellEnd"/>
            <w:r w:rsidRPr="008E1344">
              <w:rPr>
                <w:rFonts w:ascii="Arial" w:hAnsi="Arial" w:cs="Arial"/>
                <w:color w:val="000000"/>
              </w:rPr>
              <w:t xml:space="preserve"> et al., 2023</w:t>
            </w:r>
            <w:r w:rsidRPr="008E1344">
              <w:rPr>
                <w:rFonts w:ascii="Arial" w:hAnsi="Arial" w:cs="Arial"/>
                <w:color w:val="000000"/>
                <w:vertAlign w:val="superscript"/>
              </w:rPr>
              <w:fldChar w:fldCharType="begin">
                <w:fldData xml:space="preserve">PEVuZE5vdGU+PENpdGU+PEF1dGhvcj5Lb2VibmljazwvQXV0aG9yPjxZZWFyPjIwMjM8L1llYXI+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PEVuZE5vdGU+PENpdGU+PEF1dGhvcj5Lb2VibmljazwvQXV0aG9yPjxZZWFyPjIwMjM8L1llYXI+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(115)</w:t>
            </w:r>
            <w:r w:rsidRPr="008E1344">
              <w:rPr>
                <w:rFonts w:ascii="Arial" w:hAnsi="Arial" w:cs="Arial"/>
                <w:color w:val="000000"/>
                <w:vertAlign w:val="superscript"/>
              </w:rPr>
              <w:fldChar w:fldCharType="end"/>
            </w:r>
          </w:p>
        </w:tc>
        <w:tc>
          <w:tcPr>
            <w:tcW w:w="97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AD14851"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1015"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9D01A79"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5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F9485FF"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FE57303"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515"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079F8CF"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408" w:type="pct"/>
            <w:tcBorders>
              <w:top w:val="single" w:sz="4" w:space="0" w:color="auto"/>
              <w:left w:val="single" w:sz="4" w:space="0" w:color="auto"/>
              <w:bottom w:val="single" w:sz="4" w:space="0" w:color="auto"/>
              <w:right w:val="single" w:sz="4" w:space="0" w:color="auto"/>
            </w:tcBorders>
            <w:shd w:val="clear" w:color="auto" w:fill="D9D9D9"/>
          </w:tcPr>
          <w:p w14:paraId="324AD1F3" w14:textId="77777777" w:rsidR="00037125" w:rsidRPr="008E1344" w:rsidRDefault="00417C84" w:rsidP="009953AD">
            <w:pPr>
              <w:spacing w:after="0" w:line="240" w:lineRule="auto"/>
              <w:jc w:val="both"/>
              <w:rPr>
                <w:rFonts w:ascii="Arial" w:eastAsia="Times New Roman" w:hAnsi="Arial" w:cs="Arial"/>
                <w:color w:val="000000"/>
                <w:kern w:val="0"/>
                <w:lang w:eastAsia="en-GB"/>
              </w:rPr>
            </w:pPr>
            <w:r w:rsidRPr="008E1344">
              <w:rPr>
                <w:rFonts w:ascii="Arial" w:hAnsi="Arial" w:cs="Arial"/>
              </w:rPr>
              <w:t>100</w:t>
            </w:r>
            <w:r w:rsidR="00037125" w:rsidRPr="008E1344">
              <w:rPr>
                <w:rFonts w:ascii="Arial" w:hAnsi="Arial" w:cs="Arial"/>
              </w:rPr>
              <w:t>%</w:t>
            </w:r>
          </w:p>
        </w:tc>
      </w:tr>
      <w:tr w:rsidR="00037125" w:rsidRPr="008E1344" w14:paraId="46E44872" w14:textId="77777777" w:rsidTr="008E1344">
        <w:trPr>
          <w:trHeight w:val="290"/>
        </w:trPr>
        <w:tc>
          <w:tcPr>
            <w:tcW w:w="756" w:type="pct"/>
            <w:tcBorders>
              <w:top w:val="nil"/>
              <w:left w:val="single" w:sz="4" w:space="0" w:color="auto"/>
              <w:bottom w:val="single" w:sz="4" w:space="0" w:color="auto"/>
              <w:right w:val="single" w:sz="4" w:space="0" w:color="auto"/>
            </w:tcBorders>
            <w:shd w:val="clear" w:color="000000" w:fill="D9D9D9"/>
            <w:noWrap/>
            <w:vAlign w:val="bottom"/>
            <w:hideMark/>
          </w:tcPr>
          <w:p w14:paraId="736225D8" w14:textId="12B24C5F" w:rsidR="00037125" w:rsidRPr="008E1344" w:rsidRDefault="00037125" w:rsidP="009953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Mayne et al., 2023</w:t>
            </w:r>
            <w:r w:rsidRPr="008E1344">
              <w:rPr>
                <w:rFonts w:ascii="Arial" w:hAnsi="Arial" w:cs="Arial"/>
                <w:color w:val="000000"/>
                <w:vertAlign w:val="superscript"/>
              </w:rPr>
              <w:fldChar w:fldCharType="begin">
                <w:fldData xml:space="preserve">PEVuZE5vdGU+PENpdGU+PEF1dGhvcj5NYXluZTwvQXV0aG9yPjxZZWFyPjIwMjM8L1llYXI+PFJl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==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PEVuZE5vdGU+PENpdGU+PEF1dGhvcj5NYXluZTwvQXV0aG9yPjxZZWFyPjIwMjM8L1llYXI+PFJl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==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(114)</w:t>
            </w:r>
            <w:r w:rsidRPr="008E1344">
              <w:rPr>
                <w:rFonts w:ascii="Arial" w:hAnsi="Arial" w:cs="Arial"/>
                <w:color w:val="000000"/>
                <w:vertAlign w:val="superscript"/>
              </w:rPr>
              <w:fldChar w:fldCharType="end"/>
            </w:r>
          </w:p>
        </w:tc>
        <w:tc>
          <w:tcPr>
            <w:tcW w:w="978"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752CA94"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1015"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E325406"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5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BCE563A"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5CEC610"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515"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891293C"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408" w:type="pct"/>
            <w:tcBorders>
              <w:top w:val="single" w:sz="4" w:space="0" w:color="auto"/>
              <w:left w:val="single" w:sz="4" w:space="0" w:color="auto"/>
              <w:bottom w:val="single" w:sz="4" w:space="0" w:color="auto"/>
              <w:right w:val="single" w:sz="4" w:space="0" w:color="auto"/>
            </w:tcBorders>
            <w:shd w:val="clear" w:color="auto" w:fill="D9D9D9"/>
          </w:tcPr>
          <w:p w14:paraId="63E798F8" w14:textId="77777777" w:rsidR="00037125" w:rsidRPr="008E1344" w:rsidRDefault="00417C84" w:rsidP="009953AD">
            <w:pPr>
              <w:spacing w:after="0" w:line="240" w:lineRule="auto"/>
              <w:jc w:val="both"/>
              <w:rPr>
                <w:rFonts w:ascii="Arial" w:eastAsia="Times New Roman" w:hAnsi="Arial" w:cs="Arial"/>
                <w:color w:val="000000"/>
                <w:kern w:val="0"/>
                <w:lang w:eastAsia="en-GB"/>
              </w:rPr>
            </w:pPr>
            <w:r w:rsidRPr="008E1344">
              <w:rPr>
                <w:rFonts w:ascii="Arial" w:hAnsi="Arial" w:cs="Arial"/>
              </w:rPr>
              <w:t>80</w:t>
            </w:r>
            <w:r w:rsidR="00037125" w:rsidRPr="008E1344">
              <w:rPr>
                <w:rFonts w:ascii="Arial" w:hAnsi="Arial" w:cs="Arial"/>
              </w:rPr>
              <w:t>%</w:t>
            </w:r>
          </w:p>
        </w:tc>
      </w:tr>
      <w:tr w:rsidR="00037125" w:rsidRPr="008E1344" w14:paraId="41D705F8" w14:textId="77777777" w:rsidTr="008E1344">
        <w:trPr>
          <w:trHeight w:val="290"/>
        </w:trPr>
        <w:tc>
          <w:tcPr>
            <w:tcW w:w="756" w:type="pct"/>
            <w:tcBorders>
              <w:top w:val="nil"/>
              <w:left w:val="single" w:sz="4" w:space="0" w:color="auto"/>
              <w:bottom w:val="single" w:sz="4" w:space="0" w:color="auto"/>
              <w:right w:val="single" w:sz="4" w:space="0" w:color="auto"/>
            </w:tcBorders>
            <w:shd w:val="clear" w:color="000000" w:fill="D9D9D9"/>
            <w:noWrap/>
            <w:vAlign w:val="bottom"/>
            <w:hideMark/>
          </w:tcPr>
          <w:p w14:paraId="3EBC1BE6" w14:textId="561A27A8" w:rsidR="00037125" w:rsidRPr="008E1344" w:rsidRDefault="00037125" w:rsidP="009953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Scherrer et al., 2022</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&lt;EndNote&gt;&lt;Cite&gt;&lt;Author&gt;Scherrer&lt;/Author&gt;&lt;Year&gt;2022&lt;/Year&gt;&lt;RecNum&gt;105&lt;/RecNum&gt;&lt;DisplayText&gt;(122)&lt;/DisplayText&gt;&lt;record&gt;&lt;rec-number&gt;105&lt;/rec-number&gt;&lt;foreign-keys&gt;&lt;key app="EN" db-id="fswf2f50rpt5exeeartv5st7x09sxferextt" timestamp="1746106642"&gt;105&lt;/key&gt;&lt;/foreign-keys&gt;&lt;ref-type name="Journal Article"&gt;17&lt;/ref-type&gt;&lt;contributors&gt;&lt;authors&gt;&lt;author&gt;Scherrer, C.&lt;/author&gt;&lt;author&gt;Naavaal, S.&lt;/author&gt;&lt;author&gt;Lin, M.&lt;/author&gt;&lt;author&gt;Griffin, S. O.&lt;/author&gt;&lt;/authors&gt;&lt;/contributors&gt;&lt;auth-address&gt;Kennesaw State Univ, Dept Ind &amp;amp; Syst Engn, Kennesaw, GA 30144 USA&amp;#xD;Virginia Commonwealth Univ, Sch Dent, Dept Dent Publ Hlth &amp;amp; Policy, Richmond, VA USA&amp;#xD;Virginia Commonwealth Univ, Inst Inclus Inquiry &amp;amp; Innovat, Oral Hlth Core, Richmond, VA USA&amp;#xD;Ctr Dis Control &amp;amp; Prevent, Div Oral Hlth, 4770 Buford Highway,Mail Stop S107-8, Atlanta, GA 30341 USA&lt;/auth-address&gt;&lt;titles&gt;&lt;title&gt;COVID-19 Pandemic Impact on US Childhood Caries and Potential Mitigation&lt;/title&gt;&lt;secondary-title&gt;JOURNAL OF DENTAL RESEARCH&lt;/secondary-title&gt;&lt;/titles&gt;&lt;periodical&gt;&lt;full-title&gt;JOURNAL OF DENTAL RESEARCH&lt;/full-title&gt;&lt;/periodical&gt;&lt;pages&gt;1147-1154&lt;/pages&gt;&lt;volume&gt;101&lt;/volume&gt;&lt;number&gt;10&lt;/number&gt;&lt;keywords&gt;&lt;keyword&gt;dental caries&lt;/keyword&gt;&lt;keyword&gt;quality of life&lt;/keyword&gt;&lt;keyword&gt;dental sealants&lt;/keyword&gt;&lt;keyword&gt;health status disparities&lt;/keyword&gt;&lt;keyword&gt;Monte Carlo method&lt;/keyword&gt;&lt;keyword&gt;DALYs&lt;/keyword&gt;&lt;keyword&gt;GLOBAL BURDEN&lt;/keyword&gt;&lt;keyword&gt;DISEASES&lt;/keyword&gt;&lt;keyword&gt;HEALTH&lt;/keyword&gt;&lt;/keywords&gt;&lt;dates&gt;&lt;year&gt;2022&lt;/year&gt;&lt;pub-dates&gt;&lt;date&gt;SEP&lt;/date&gt;&lt;/pub-dates&gt;&lt;/dates&gt;&lt;isbn&gt;0022-0345&amp;#xD;1544-0591 J9 - J DENT RES&lt;/isbn&gt;&lt;accession-num&gt;WOS:000783237800001&lt;/accession-num&gt;&lt;urls&gt;&lt;/urls&gt;&lt;custom3&gt;University System of Georgia&amp;#xD;Kennesaw State University&amp;#xD;Virginia Commonwealth University&amp;#xD;Centers for Disease Control &amp;amp; Prevention - USA&lt;/custom3&gt;&lt;custom6&gt;APR 2022&lt;/custom6&gt;&lt;custom7&gt;00220345221090183&lt;/custom7&gt;&lt;electronic-resource-num&gt;10.1177/00220345221090183&lt;/electronic-resource-num&gt;&lt;language&gt;English&lt;/language&gt;&lt;/record&gt;&lt;/Cite&gt;&lt;/EndNote&gt;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(122)</w:t>
            </w:r>
            <w:r w:rsidRPr="008E1344">
              <w:rPr>
                <w:rFonts w:ascii="Arial" w:hAnsi="Arial" w:cs="Arial"/>
                <w:color w:val="000000"/>
                <w:vertAlign w:val="superscript"/>
              </w:rPr>
              <w:fldChar w:fldCharType="end"/>
            </w:r>
          </w:p>
        </w:tc>
        <w:tc>
          <w:tcPr>
            <w:tcW w:w="97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1872244"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1015"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83A7121"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5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512E472"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0D29AA4"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515"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A836C61"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408" w:type="pct"/>
            <w:tcBorders>
              <w:top w:val="single" w:sz="4" w:space="0" w:color="auto"/>
              <w:left w:val="single" w:sz="4" w:space="0" w:color="auto"/>
              <w:bottom w:val="single" w:sz="4" w:space="0" w:color="auto"/>
              <w:right w:val="single" w:sz="4" w:space="0" w:color="auto"/>
            </w:tcBorders>
            <w:shd w:val="clear" w:color="auto" w:fill="D9D9D9"/>
          </w:tcPr>
          <w:p w14:paraId="4EE1A72B" w14:textId="77777777" w:rsidR="00037125" w:rsidRPr="008E1344" w:rsidRDefault="00417C84" w:rsidP="009953AD">
            <w:pPr>
              <w:spacing w:after="0" w:line="240" w:lineRule="auto"/>
              <w:jc w:val="both"/>
              <w:rPr>
                <w:rFonts w:ascii="Arial" w:eastAsia="Times New Roman" w:hAnsi="Arial" w:cs="Arial"/>
                <w:color w:val="000000"/>
                <w:kern w:val="0"/>
                <w:lang w:eastAsia="en-GB"/>
              </w:rPr>
            </w:pPr>
            <w:r w:rsidRPr="008E1344">
              <w:rPr>
                <w:rFonts w:ascii="Arial" w:hAnsi="Arial" w:cs="Arial"/>
              </w:rPr>
              <w:t>100</w:t>
            </w:r>
            <w:r w:rsidR="00037125" w:rsidRPr="008E1344">
              <w:rPr>
                <w:rFonts w:ascii="Arial" w:hAnsi="Arial" w:cs="Arial"/>
              </w:rPr>
              <w:t>%</w:t>
            </w:r>
          </w:p>
        </w:tc>
      </w:tr>
      <w:tr w:rsidR="00037125" w:rsidRPr="008E1344" w14:paraId="625324C9" w14:textId="77777777" w:rsidTr="008E1344">
        <w:trPr>
          <w:trHeight w:val="290"/>
        </w:trPr>
        <w:tc>
          <w:tcPr>
            <w:tcW w:w="756" w:type="pct"/>
            <w:tcBorders>
              <w:top w:val="nil"/>
              <w:left w:val="single" w:sz="4" w:space="0" w:color="auto"/>
              <w:bottom w:val="single" w:sz="4" w:space="0" w:color="auto"/>
              <w:right w:val="single" w:sz="4" w:space="0" w:color="auto"/>
            </w:tcBorders>
            <w:shd w:val="clear" w:color="000000" w:fill="D9D9D9"/>
            <w:noWrap/>
            <w:vAlign w:val="bottom"/>
            <w:hideMark/>
          </w:tcPr>
          <w:p w14:paraId="710CE3C4" w14:textId="3B5485FF" w:rsidR="00037125" w:rsidRPr="008E1344" w:rsidRDefault="00037125" w:rsidP="009953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Weyers S, Rigo M, 2023</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&lt;EndNote&gt;&lt;Cite&gt;&lt;Author&gt;Weyers&lt;/Author&gt;&lt;Year&gt;2023&lt;/Year&gt;&lt;RecNum&gt;123&lt;/RecNum&gt;&lt;DisplayText&gt;(129)&lt;/DisplayText&gt;&lt;record&gt;&lt;rec-number&gt;123&lt;/rec-number&gt;&lt;foreign-keys&gt;&lt;key app="EN" db-id="fswf2f50rpt5exeeartv5st7x09sxferextt" timestamp="1746106642"&gt;123&lt;/key&gt;&lt;/foreign-keys&gt;&lt;ref-type name="Journal Article"&gt;17&lt;/ref-type&gt;&lt;contributors&gt;&lt;authors&gt;&lt;author&gt;Weyers, S.&lt;/author&gt;&lt;author&gt;Rigo, M.&lt;/author&gt;&lt;/authors&gt;&lt;/contributors&gt;&lt;auth-address&gt;Heinrich Heine Univ, Med Fac, Ctr Hlth &amp;amp; Soc, Inst Med Sociol, Dusseldorf, Germany&amp;#xD;Heinrich Heine Univ, Univ Hosp Dusseldorf, Dusseldorf, Germany&lt;/auth-address&gt;&lt;titles&gt;&lt;title&gt;Child health and development in the course of the COVID-19 pandemic: are there social inequalities?&lt;/title&gt;&lt;secondary-title&gt;EUROPEAN JOURNAL OF PEDIATRICS&lt;/secondary-title&gt;&lt;/titles&gt;&lt;periodical&gt;&lt;full-title&gt;EUROPEAN JOURNAL OF PEDIATRICS&lt;/full-title&gt;&lt;/periodical&gt;&lt;pages&gt;1173-1181&lt;/pages&gt;&lt;volume&gt;182&lt;/volume&gt;&lt;number&gt;3&lt;/number&gt;&lt;keywords&gt;&lt;keyword&gt;Child health inequalities&lt;/keyword&gt;&lt;keyword&gt;Overweight&lt;/keyword&gt;&lt;keyword&gt;Motor development&lt;/keyword&gt;&lt;keyword&gt;Language development&lt;/keyword&gt;&lt;keyword&gt;OBESITY&lt;/keyword&gt;&lt;keyword&gt;EQUITY&lt;/keyword&gt;&lt;keyword&gt;IMPACT&lt;/keyword&gt;&lt;/keywords&gt;&lt;dates&gt;&lt;year&gt;2023&lt;/year&gt;&lt;pub-dates&gt;&lt;date&gt;MAR&lt;/date&gt;&lt;/pub-dates&gt;&lt;/dates&gt;&lt;isbn&gt;0340-6199&amp;#xD;1432-1076 J9 - EUR J PEDIATR&lt;/isbn&gt;&lt;accession-num&gt;WOS:000909472600001&lt;/accession-num&gt;&lt;urls&gt;&lt;/urls&gt;&lt;custom3&gt;Heinrich Heine University Dusseldorf&amp;#xD;Heinrich Heine University Dusseldorf Hospital&lt;/custom3&gt;&lt;custom6&gt;JAN 2023&lt;/custom6&gt;&lt;electronic-resource-num&gt;10.1007/s00431-022-04799-9&lt;/electronic-resource-num&gt;&lt;language&gt;English&lt;/language&gt;&lt;/record&gt;&lt;/Cite&gt;&lt;/EndNote&gt;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(129)</w:t>
            </w:r>
            <w:r w:rsidRPr="008E1344">
              <w:rPr>
                <w:rFonts w:ascii="Arial" w:hAnsi="Arial" w:cs="Arial"/>
                <w:color w:val="000000"/>
                <w:vertAlign w:val="superscript"/>
              </w:rPr>
              <w:fldChar w:fldCharType="end"/>
            </w:r>
          </w:p>
        </w:tc>
        <w:tc>
          <w:tcPr>
            <w:tcW w:w="978"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68ACCE4"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1015"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5E315E0"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5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3CB246A"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340E1E2"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515"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B2659BE" w14:textId="77777777" w:rsidR="00037125" w:rsidRPr="008E1344" w:rsidRDefault="00037125" w:rsidP="009F30DE">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408" w:type="pct"/>
            <w:tcBorders>
              <w:top w:val="single" w:sz="4" w:space="0" w:color="auto"/>
              <w:left w:val="single" w:sz="4" w:space="0" w:color="auto"/>
              <w:bottom w:val="single" w:sz="4" w:space="0" w:color="auto"/>
              <w:right w:val="single" w:sz="4" w:space="0" w:color="auto"/>
            </w:tcBorders>
            <w:shd w:val="clear" w:color="auto" w:fill="D9D9D9"/>
          </w:tcPr>
          <w:p w14:paraId="694DA22A" w14:textId="77777777" w:rsidR="00037125" w:rsidRPr="008E1344" w:rsidRDefault="00417C84" w:rsidP="009953AD">
            <w:pPr>
              <w:spacing w:after="0" w:line="240" w:lineRule="auto"/>
              <w:jc w:val="both"/>
              <w:rPr>
                <w:rFonts w:ascii="Arial" w:eastAsia="Times New Roman" w:hAnsi="Arial" w:cs="Arial"/>
                <w:color w:val="000000"/>
                <w:kern w:val="0"/>
                <w:lang w:eastAsia="en-GB"/>
              </w:rPr>
            </w:pPr>
            <w:r w:rsidRPr="008E1344">
              <w:rPr>
                <w:rFonts w:ascii="Arial" w:hAnsi="Arial" w:cs="Arial"/>
              </w:rPr>
              <w:t>6</w:t>
            </w:r>
            <w:r w:rsidR="00037125" w:rsidRPr="008E1344">
              <w:rPr>
                <w:rFonts w:ascii="Arial" w:hAnsi="Arial" w:cs="Arial"/>
              </w:rPr>
              <w:t>0%</w:t>
            </w:r>
          </w:p>
        </w:tc>
      </w:tr>
    </w:tbl>
    <w:p w14:paraId="2AB712B4" w14:textId="77777777" w:rsidR="00004A75" w:rsidRPr="00BB448D" w:rsidRDefault="00004A75" w:rsidP="007946AF">
      <w:pPr>
        <w:spacing w:line="480" w:lineRule="auto"/>
        <w:jc w:val="both"/>
        <w:rPr>
          <w:rFonts w:ascii="Arial" w:hAnsi="Arial" w:cs="Arial"/>
          <w:color w:val="000000"/>
          <w:sz w:val="24"/>
          <w:szCs w:val="24"/>
        </w:rPr>
      </w:pPr>
    </w:p>
    <w:tbl>
      <w:tblPr>
        <w:tblW w:w="5000" w:type="pct"/>
        <w:tblLook w:val="04A0" w:firstRow="1" w:lastRow="0" w:firstColumn="1" w:lastColumn="0" w:noHBand="0" w:noVBand="1"/>
      </w:tblPr>
      <w:tblGrid>
        <w:gridCol w:w="3697"/>
        <w:gridCol w:w="2105"/>
        <w:gridCol w:w="2259"/>
        <w:gridCol w:w="2038"/>
        <w:gridCol w:w="1905"/>
        <w:gridCol w:w="2281"/>
        <w:gridCol w:w="1105"/>
      </w:tblGrid>
      <w:tr w:rsidR="00164F39" w:rsidRPr="008E1344" w14:paraId="78BC875D" w14:textId="77777777" w:rsidTr="008E1344">
        <w:trPr>
          <w:trHeight w:val="366"/>
          <w:tblHeader/>
        </w:trPr>
        <w:tc>
          <w:tcPr>
            <w:tcW w:w="5000" w:type="pct"/>
            <w:gridSpan w:val="7"/>
            <w:tcBorders>
              <w:top w:val="single" w:sz="4" w:space="0" w:color="auto"/>
              <w:left w:val="single" w:sz="4" w:space="0" w:color="auto"/>
              <w:bottom w:val="single" w:sz="4" w:space="0" w:color="auto"/>
              <w:right w:val="single" w:sz="4" w:space="0" w:color="auto"/>
            </w:tcBorders>
            <w:shd w:val="clear" w:color="000000" w:fill="D9D9D9"/>
            <w:vAlign w:val="bottom"/>
          </w:tcPr>
          <w:p w14:paraId="7E78BB76" w14:textId="3A35FAB9" w:rsidR="00164F39" w:rsidRPr="008E1344" w:rsidRDefault="00164F39" w:rsidP="008E1344">
            <w:pPr>
              <w:spacing w:after="0" w:line="240" w:lineRule="auto"/>
              <w:jc w:val="center"/>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Quantitative descriptive</w:t>
            </w:r>
          </w:p>
        </w:tc>
      </w:tr>
      <w:tr w:rsidR="00870367" w:rsidRPr="008E1344" w14:paraId="67D09626" w14:textId="77777777" w:rsidTr="008E1344">
        <w:trPr>
          <w:trHeight w:val="1160"/>
          <w:tblHeader/>
        </w:trPr>
        <w:tc>
          <w:tcPr>
            <w:tcW w:w="1201" w:type="pct"/>
            <w:tcBorders>
              <w:top w:val="nil"/>
              <w:left w:val="single" w:sz="4" w:space="0" w:color="auto"/>
              <w:bottom w:val="single" w:sz="4" w:space="0" w:color="auto"/>
              <w:right w:val="single" w:sz="4" w:space="0" w:color="auto"/>
            </w:tcBorders>
            <w:shd w:val="clear" w:color="000000" w:fill="D9D9D9"/>
            <w:vAlign w:val="bottom"/>
            <w:hideMark/>
          </w:tcPr>
          <w:p w14:paraId="1860CBB7" w14:textId="77777777" w:rsidR="00870367" w:rsidRPr="008E1344" w:rsidRDefault="00870367" w:rsidP="001B5CEF">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Author</w:t>
            </w:r>
          </w:p>
        </w:tc>
        <w:tc>
          <w:tcPr>
            <w:tcW w:w="684" w:type="pct"/>
            <w:tcBorders>
              <w:top w:val="nil"/>
              <w:left w:val="nil"/>
              <w:bottom w:val="single" w:sz="4" w:space="0" w:color="auto"/>
              <w:right w:val="single" w:sz="4" w:space="0" w:color="auto"/>
            </w:tcBorders>
            <w:vAlign w:val="bottom"/>
            <w:hideMark/>
          </w:tcPr>
          <w:p w14:paraId="5473F117" w14:textId="77777777" w:rsidR="00870367" w:rsidRPr="008E1344" w:rsidRDefault="00870367" w:rsidP="00C053F8">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4.1. Is the sampling strategy relevant to address the research question?</w:t>
            </w:r>
          </w:p>
        </w:tc>
        <w:tc>
          <w:tcPr>
            <w:tcW w:w="734" w:type="pct"/>
            <w:tcBorders>
              <w:top w:val="nil"/>
              <w:left w:val="nil"/>
              <w:bottom w:val="single" w:sz="4" w:space="0" w:color="auto"/>
              <w:right w:val="single" w:sz="4" w:space="0" w:color="auto"/>
            </w:tcBorders>
            <w:vAlign w:val="bottom"/>
            <w:hideMark/>
          </w:tcPr>
          <w:p w14:paraId="7EF4DAE0" w14:textId="77777777" w:rsidR="00870367" w:rsidRPr="008E1344" w:rsidRDefault="00870367" w:rsidP="00C053F8">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4.2. Is the sample representative of the target population?</w:t>
            </w:r>
          </w:p>
        </w:tc>
        <w:tc>
          <w:tcPr>
            <w:tcW w:w="662" w:type="pct"/>
            <w:tcBorders>
              <w:top w:val="nil"/>
              <w:left w:val="nil"/>
              <w:bottom w:val="single" w:sz="4" w:space="0" w:color="auto"/>
              <w:right w:val="single" w:sz="4" w:space="0" w:color="auto"/>
            </w:tcBorders>
            <w:vAlign w:val="bottom"/>
            <w:hideMark/>
          </w:tcPr>
          <w:p w14:paraId="127DD1E4" w14:textId="77777777" w:rsidR="00870367" w:rsidRPr="008E1344" w:rsidRDefault="00870367" w:rsidP="00C053F8">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4.3. Are the measurements appropriate?</w:t>
            </w:r>
          </w:p>
        </w:tc>
        <w:tc>
          <w:tcPr>
            <w:tcW w:w="619" w:type="pct"/>
            <w:tcBorders>
              <w:top w:val="nil"/>
              <w:left w:val="nil"/>
              <w:bottom w:val="single" w:sz="4" w:space="0" w:color="auto"/>
              <w:right w:val="single" w:sz="4" w:space="0" w:color="auto"/>
            </w:tcBorders>
            <w:vAlign w:val="bottom"/>
            <w:hideMark/>
          </w:tcPr>
          <w:p w14:paraId="7FE9DDE2" w14:textId="77777777" w:rsidR="00870367" w:rsidRPr="008E1344" w:rsidRDefault="00870367" w:rsidP="00C053F8">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4.4. Is the risk of nonresponse bias low?</w:t>
            </w:r>
          </w:p>
        </w:tc>
        <w:tc>
          <w:tcPr>
            <w:tcW w:w="741" w:type="pct"/>
            <w:tcBorders>
              <w:top w:val="nil"/>
              <w:left w:val="nil"/>
              <w:bottom w:val="single" w:sz="4" w:space="0" w:color="auto"/>
              <w:right w:val="single" w:sz="4" w:space="0" w:color="auto"/>
            </w:tcBorders>
            <w:vAlign w:val="bottom"/>
            <w:hideMark/>
          </w:tcPr>
          <w:p w14:paraId="49F220EF" w14:textId="77777777" w:rsidR="00870367" w:rsidRPr="008E1344" w:rsidRDefault="00870367" w:rsidP="00C053F8">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4.5. Is the statistical analysis appropriate to answer the research question?</w:t>
            </w:r>
          </w:p>
        </w:tc>
        <w:tc>
          <w:tcPr>
            <w:tcW w:w="359" w:type="pct"/>
            <w:tcBorders>
              <w:top w:val="nil"/>
              <w:left w:val="nil"/>
              <w:bottom w:val="single" w:sz="4" w:space="0" w:color="auto"/>
              <w:right w:val="single" w:sz="4" w:space="0" w:color="auto"/>
            </w:tcBorders>
            <w:shd w:val="clear" w:color="auto" w:fill="D9D9D9"/>
            <w:vAlign w:val="bottom"/>
          </w:tcPr>
          <w:p w14:paraId="68E65826" w14:textId="77777777" w:rsidR="00870367" w:rsidRPr="008E1344" w:rsidRDefault="00870367" w:rsidP="00274F43">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Overall quality score</w:t>
            </w:r>
          </w:p>
        </w:tc>
      </w:tr>
      <w:tr w:rsidR="0070345E" w:rsidRPr="008E1344" w14:paraId="5685E926"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481D22AB" w14:textId="13782968" w:rsidR="0070345E" w:rsidRPr="008E1344" w:rsidRDefault="0070345E" w:rsidP="001B5CEF">
            <w:pPr>
              <w:spacing w:after="0" w:line="240" w:lineRule="auto"/>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Abramovich et al., 2021</w:t>
            </w:r>
            <w:r w:rsidRPr="008E1344">
              <w:rPr>
                <w:rFonts w:ascii="Arial" w:hAnsi="Arial" w:cs="Arial"/>
                <w:color w:val="000000"/>
                <w:vertAlign w:val="superscript"/>
              </w:rPr>
              <w:fldChar w:fldCharType="begin">
                <w:fldData xml:space="preserve">PEVuZE5vdGU+PENpdGU+PEF1dGhvcj5BYnJhbW92aWNoPC9BdXRob3I+PFllYXI+MjAyMTwvWWVh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PEVuZE5vdGU+PENpdGU+PEF1dGhvcj5BYnJhbW92aWNoPC9BdXRob3I+PFllYXI+MjAyMTwvWWVh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(92)</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0C7E56C"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2FB917E8"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AD6F78B"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3E38EA6"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BE45995"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624D9CD1" w14:textId="77777777" w:rsidR="0070345E" w:rsidRPr="008E1344" w:rsidRDefault="006A285B" w:rsidP="00274F43">
            <w:pPr>
              <w:spacing w:after="0" w:line="240" w:lineRule="auto"/>
              <w:jc w:val="both"/>
              <w:rPr>
                <w:rFonts w:ascii="Arial" w:eastAsia="Times New Roman" w:hAnsi="Arial" w:cs="Arial"/>
                <w:color w:val="000000"/>
                <w:kern w:val="0"/>
                <w:lang w:eastAsia="en-GB"/>
              </w:rPr>
            </w:pPr>
            <w:r w:rsidRPr="008E1344">
              <w:rPr>
                <w:rFonts w:ascii="Arial" w:hAnsi="Arial" w:cs="Arial"/>
              </w:rPr>
              <w:t>6</w:t>
            </w:r>
            <w:r w:rsidR="0070345E" w:rsidRPr="008E1344">
              <w:rPr>
                <w:rFonts w:ascii="Arial" w:hAnsi="Arial" w:cs="Arial"/>
              </w:rPr>
              <w:t>0%</w:t>
            </w:r>
          </w:p>
        </w:tc>
      </w:tr>
      <w:tr w:rsidR="0070345E" w:rsidRPr="008E1344" w14:paraId="199917CA"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6A4E2DDE" w14:textId="3A5597D3" w:rsidR="0070345E" w:rsidRPr="008E1344" w:rsidRDefault="0070345E" w:rsidP="001B5CEF">
            <w:pPr>
              <w:spacing w:after="0" w:line="240" w:lineRule="auto"/>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Adams et al., 2021</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&lt;EndNote&gt;&lt;Cite&gt;&lt;Author&gt;Adams&lt;/Author&gt;&lt;Year&gt;2021&lt;/Year&gt;&lt;RecNum&gt;7&lt;/RecNum&gt;&lt;DisplayText&gt;(87)&lt;/DisplayText&gt;&lt;record&gt;&lt;rec-number&gt;7&lt;/rec-number&gt;&lt;foreign-keys&gt;&lt;key app="EN" db-id="fswf2f50rpt5exeeartv5st7x09sxferextt" timestamp="1746106642"&gt;7&lt;/key&gt;&lt;/foreign-keys&gt;&lt;ref-type name="Journal Article"&gt;17&lt;/ref-type&gt;&lt;contributors&gt;&lt;authors&gt;&lt;author&gt;Adams, E. L.&lt;/author&gt;&lt;author&gt;Caccavale, L. J.&lt;/author&gt;&lt;author&gt;Smith, D.&lt;/author&gt;&lt;author&gt;Bean, M. K.&lt;/author&gt;&lt;/authors&gt;&lt;/contributors&gt;&lt;auth-address&gt;Virginia Commonwealth Univ, Childrens Hosp Richmond, Dept Pediat, Richmond, VA 23229 USA&lt;/auth-address&gt;&lt;titles&gt;&lt;title&gt;Longitudinal patterns of food insecurity, the home food environment, and parent feeding practices during COVID-19&lt;/title&gt;&lt;secondary-title&gt;OBESITY SCIENCE &amp;amp; PRACTICE&lt;/secondary-title&gt;&lt;/titles&gt;&lt;periodical&gt;&lt;full-title&gt;OBESITY SCIENCE &amp;amp; PRACTICE&lt;/full-title&gt;&lt;/periodical&gt;&lt;pages&gt;415-424&lt;/pages&gt;&lt;volume&gt;7&lt;/volume&gt;&lt;number&gt;4&lt;/number&gt;&lt;keywords&gt;&lt;keyword&gt;child weight&lt;/keyword&gt;&lt;keyword&gt;coronavirus&lt;/keyword&gt;&lt;keyword&gt;food insecurity&lt;/keyword&gt;&lt;keyword&gt;nutrition&lt;/keyword&gt;&lt;keyword&gt;pandemic&lt;/keyword&gt;&lt;keyword&gt;parent feeding&lt;/keyword&gt;&lt;keyword&gt;OBESITY&lt;/keyword&gt;&lt;keyword&gt;CHILDREN&lt;/keyword&gt;&lt;/keywords&gt;&lt;dates&gt;&lt;year&gt;2021&lt;/year&gt;&lt;pub-dates&gt;&lt;date&gt;AUG&lt;/date&gt;&lt;/pub-dates&gt;&lt;/dates&gt;&lt;isbn&gt;2055-2238 J9 - OBES SCI PRACT&lt;/isbn&gt;&lt;accession-num&gt;WOS:000635947300001&lt;/accession-num&gt;&lt;urls&gt;&lt;/urls&gt;&lt;custom3&gt;Virginia Commonwealth University&lt;/custom3&gt;&lt;custom4&gt;Measures food security status and parents monitoring/concern of child being overweight but not actual overweight measurements.&lt;/custom4&gt;&lt;custom6&gt;APR 2021&lt;/custom6&gt;&lt;electronic-resource-num&gt;10.1002/osp4.499&lt;/electronic-resource-num&gt;&lt;language&gt;English&lt;/language&gt;&lt;/record&gt;&lt;/Cite&gt;&lt;/EndNote&gt;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(87)</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442A066"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B104179"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9AC7F52"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99D47C0"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1D67E39"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CB512A6" w14:textId="77777777" w:rsidR="0070345E" w:rsidRPr="008E1344" w:rsidRDefault="007C021B" w:rsidP="00274F43">
            <w:pPr>
              <w:spacing w:after="0" w:line="240" w:lineRule="auto"/>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60%</w:t>
            </w:r>
          </w:p>
        </w:tc>
      </w:tr>
      <w:tr w:rsidR="0070345E" w:rsidRPr="008E1344" w14:paraId="0A844350"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21325DAD" w14:textId="7D4F64BB" w:rsidR="0070345E" w:rsidRPr="008E1344" w:rsidRDefault="0070345E" w:rsidP="001B5CEF">
            <w:pPr>
              <w:spacing w:after="0" w:line="240" w:lineRule="auto"/>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Adegboye et al., 2021</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&lt;EndNote&gt;&lt;Cite&gt;&lt;Author&gt;Adegboye&lt;/Author&gt;&lt;Year&gt;2021&lt;/Year&gt;&lt;RecNum&gt;8&lt;/RecNum&gt;&lt;DisplayText&gt;(46)&lt;/DisplayText&gt;&lt;record&gt;&lt;rec-number&gt;8&lt;/rec-number&gt;&lt;foreign-keys&gt;&lt;key app="EN" db-id="fswf2f50rpt5exeeartv5st7x09sxferextt" timestamp="1746106642"&gt;8&lt;/key&gt;&lt;/foreign-keys&gt;&lt;ref-type name="Journal Article"&gt;17&lt;/ref-type&gt;&lt;contributors&gt;&lt;authors&gt;&lt;author&gt;Adegboye, D.&lt;/author&gt;&lt;author&gt;Williams, F.&lt;/author&gt;&lt;author&gt;Collishaw, S.&lt;/author&gt;&lt;author&gt;Shelton, K.&lt;/author&gt;&lt;author&gt;Langley, K.&lt;/author&gt;&lt;author&gt;Hobson, C.&lt;/author&gt;&lt;author&gt;Burley, D.&lt;/author&gt;&lt;author&gt;van Goozen, S.&lt;/author&gt;&lt;/authors&gt;&lt;/contributors&gt;&lt;auth-address&gt;Department of Psychology Cardiff University Cardiff South Glamorgan UK.&amp;#xD;Department of Psychological Medicine and Neurology Cardiff University School of Medicine Cardiff South Glamorgan Wales.&lt;/auth-address&gt;&lt;titles&gt;&lt;title&gt;Understanding why the COVID-19 pandemic-related lockdown increases mental health difficulties in vulnerable young children&lt;/title&gt;&lt;secondary-title&gt;JCPP Adv&lt;/secondary-title&gt;&lt;/titles&gt;&lt;periodical&gt;&lt;full-title&gt;JCPP Adv&lt;/full-title&gt;&lt;/periodical&gt;&lt;pages&gt;e12005&lt;/pages&gt;&lt;volume&gt;1&lt;/volume&gt;&lt;number&gt;1&lt;/number&gt;&lt;edition&gt;20210407&lt;/edition&gt;&lt;keywords&gt;&lt;keyword&gt;Covid</w:instrText>
            </w:r>
            <w:r w:rsidR="004B53F0" w:rsidRPr="008E1344">
              <w:rPr>
                <w:rFonts w:ascii="Cambria Math" w:hAnsi="Cambria Math" w:cs="Cambria Math"/>
                <w:color w:val="000000"/>
                <w:vertAlign w:val="superscript"/>
              </w:rPr>
              <w:instrText>‐</w:instrText>
            </w:r>
            <w:r w:rsidR="004B53F0" w:rsidRPr="008E1344">
              <w:rPr>
                <w:rFonts w:ascii="Arial" w:hAnsi="Arial" w:cs="Arial"/>
                <w:color w:val="000000"/>
                <w:vertAlign w:val="superscript"/>
              </w:rPr>
              <w:instrText>19&lt;/keyword&gt;&lt;keyword&gt;anxiety&lt;/keyword&gt;&lt;keyword&gt;child mental health&lt;/keyword&gt;&lt;keyword&gt;parent mental health&lt;/keyword&gt;&lt;keyword&gt;poverty&lt;/keyword&gt;&lt;/keywords&gt;&lt;dates&gt;&lt;year&gt;2021&lt;/year&gt;&lt;pub-dates&gt;&lt;date&gt;Apr&lt;/date&gt;&lt;/pub-dates&gt;&lt;/dates&gt;&lt;isbn&gt;2692-9384&lt;/isbn&gt;&lt;accession-num&gt;34485985&lt;/accession-num&gt;&lt;urls&gt;&lt;/urls&gt;&lt;custom1&gt;No conflicts declared.&lt;/custom1&gt;&lt;custom2&gt;PMC8250118&lt;/custom2&gt;&lt;electronic-resource-num&gt;10.1111/jcv2.12005&lt;/electronic-resource-num&gt;&lt;remote-database-provider&gt;NLM&lt;/remote-database-provider&gt;&lt;language&gt;eng&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(46)</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4407FA7"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596E0049"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C0DC975"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67F67EA5"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6656491"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2AD00CB5" w14:textId="77777777" w:rsidR="0070345E" w:rsidRPr="008E1344" w:rsidRDefault="007C021B" w:rsidP="00274F43">
            <w:pPr>
              <w:spacing w:after="0" w:line="240" w:lineRule="auto"/>
              <w:jc w:val="both"/>
              <w:rPr>
                <w:rFonts w:ascii="Arial" w:eastAsia="Times New Roman" w:hAnsi="Arial" w:cs="Arial"/>
                <w:color w:val="000000"/>
                <w:kern w:val="0"/>
                <w:lang w:eastAsia="en-GB"/>
              </w:rPr>
            </w:pPr>
            <w:r w:rsidRPr="008E1344">
              <w:rPr>
                <w:rFonts w:ascii="Arial" w:hAnsi="Arial" w:cs="Arial"/>
              </w:rPr>
              <w:t>60</w:t>
            </w:r>
            <w:r w:rsidR="0070345E" w:rsidRPr="008E1344">
              <w:rPr>
                <w:rFonts w:ascii="Arial" w:hAnsi="Arial" w:cs="Arial"/>
              </w:rPr>
              <w:t>%</w:t>
            </w:r>
          </w:p>
        </w:tc>
      </w:tr>
      <w:tr w:rsidR="0070345E" w:rsidRPr="008E1344" w14:paraId="2816228E"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0F171973" w14:textId="02D41157" w:rsidR="0070345E" w:rsidRPr="008E1344" w:rsidRDefault="0070345E" w:rsidP="001B5CEF">
            <w:pPr>
              <w:spacing w:after="0" w:line="240" w:lineRule="auto"/>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Anders et al., 2022</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&lt;EndNote&gt;&lt;Cite&gt;&lt;Author&gt;Anders&lt;/Author&gt;&lt;Year&gt;2022&lt;/Year&gt;&lt;RecNum&gt;9&lt;/RecNum&gt;&lt;DisplayText&gt;(128)&lt;/DisplayText&gt;&lt;record&gt;&lt;rec-number&gt;9&lt;/rec-number&gt;&lt;foreign-keys&gt;&lt;key app="EN" db-id="fswf2f50rpt5exeeartv5st7x09sxferextt" timestamp="1746106642"&gt;9&lt;/key&gt;&lt;/foreign-keys&gt;&lt;ref-type name="Journal Article"&gt;17&lt;/ref-type&gt;&lt;contributors&gt;&lt;authors&gt;&lt;author&gt;Anders, J.&lt;/author&gt;&lt;author&gt;Macmillan, L.&lt;/author&gt;&lt;author&gt;Sturgis, P.&lt;/author&gt;&lt;author&gt;Wyness, G.&lt;/author&gt;&lt;/authors&gt;&lt;/contributors&gt;&lt;auth-address&gt;UCL, UCL Ctr Educ Policy &amp;amp; Equalising Opportun, Gower St, London WC1E 6BT, England&amp;#xD;London Sch Econ, Dept Methodol, London, England&lt;/auth-address&gt;&lt;titles&gt;&lt;title&gt;Inequalities in late adolescents&amp;apos; educational experiences and wellbeing during the Covid-19 pandemic&lt;/title&gt;&lt;secondary-title&gt;OXFORD REVIEW OF EDUCATION&lt;/secondary-title&gt;&lt;/titles&gt;&lt;periodical&gt;&lt;full-title&gt;OXFORD REVIEW OF EDUCATION&lt;/full-title&gt;&lt;/periodical&gt;&lt;keywords&gt;&lt;keyword&gt;COVID-19&lt;/keyword&gt;&lt;keyword&gt;socio-economic status&lt;/keyword&gt;&lt;keyword&gt;gender&lt;/keyword&gt;&lt;keyword&gt;ethnicity&lt;/keyword&gt;&lt;keyword&gt;wellbeing&lt;/keyword&gt;&lt;keyword&gt;inequality&lt;/keyword&gt;&lt;/keywords&gt;&lt;dates&gt;&lt;year&gt;2022&lt;/year&gt;&lt;pub-dates&gt;&lt;date&gt;2022 OCT 10&lt;/date&gt;&lt;/pub-dates&gt;&lt;/dates&gt;&lt;isbn&gt;0305-4985&amp;#xD;1465-3915 J9 - OXFORD REV EDUC&lt;/isbn&gt;&lt;accession-num&gt;WOS:000867574200001&lt;/accession-num&gt;&lt;urls&gt;&lt;/urls&gt;&lt;custom3&gt;University of London&amp;#xD;University College London&amp;#xD;London School Economics &amp;amp; Political Science&lt;/custom3&gt;&lt;custom6&gt;OCT 2022&lt;/custom6&gt;&lt;electronic-resource-num&gt;10.1080/03054985.2022.2124964&lt;/electronic-resource-num&gt;&lt;language&gt;English&lt;/language&gt;&lt;/record&gt;&lt;/Cite&gt;&lt;/EndNote&gt;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(128)</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4380BE6"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52D3617"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28111C1"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C930DA1"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07E9E47"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148AB388" w14:textId="77777777" w:rsidR="0070345E" w:rsidRPr="008E1344" w:rsidRDefault="007C021B" w:rsidP="00274F43">
            <w:pPr>
              <w:spacing w:after="0" w:line="240" w:lineRule="auto"/>
              <w:jc w:val="both"/>
              <w:rPr>
                <w:rFonts w:ascii="Arial" w:eastAsia="Times New Roman" w:hAnsi="Arial" w:cs="Arial"/>
                <w:color w:val="000000"/>
                <w:kern w:val="0"/>
                <w:lang w:eastAsia="en-GB"/>
              </w:rPr>
            </w:pPr>
            <w:r w:rsidRPr="008E1344">
              <w:rPr>
                <w:rFonts w:ascii="Arial" w:hAnsi="Arial" w:cs="Arial"/>
              </w:rPr>
              <w:t>8</w:t>
            </w:r>
            <w:r w:rsidR="0070345E" w:rsidRPr="008E1344">
              <w:rPr>
                <w:rFonts w:ascii="Arial" w:hAnsi="Arial" w:cs="Arial"/>
              </w:rPr>
              <w:t>0%</w:t>
            </w:r>
          </w:p>
        </w:tc>
      </w:tr>
      <w:tr w:rsidR="0070345E" w:rsidRPr="008E1344" w14:paraId="397032B7"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74385EC3" w14:textId="5DD2948E" w:rsidR="0070345E" w:rsidRPr="008E1344" w:rsidRDefault="0070345E" w:rsidP="001B5CEF">
            <w:pPr>
              <w:spacing w:after="0" w:line="240" w:lineRule="auto"/>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Bailey et al., 2021</w:t>
            </w:r>
            <w:r w:rsidRPr="008E1344">
              <w:rPr>
                <w:rFonts w:ascii="Arial" w:hAnsi="Arial" w:cs="Arial"/>
                <w:color w:val="000000"/>
                <w:vertAlign w:val="superscript"/>
              </w:rPr>
              <w:fldChar w:fldCharType="begin">
                <w:fldData xml:space="preserve">PEVuZE5vdGU+PENpdGU+PEF1dGhvcj5CYWlsZXk8L0F1dGhvcj48WWVhcj4yMDIxPC9ZZWFyPjxS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PEVuZE5vdGU+PENpdGU+PEF1dGhvcj5CYWlsZXk8L0F1dGhvcj48WWVhcj4yMDIxPC9ZZWFyPjxS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(132)</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19857BD"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3C6AB751"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507671B"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680B57FD"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63B754E"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20FF680" w14:textId="77777777" w:rsidR="0070345E" w:rsidRPr="008E1344" w:rsidRDefault="007C021B" w:rsidP="00274F43">
            <w:pPr>
              <w:spacing w:after="0" w:line="240" w:lineRule="auto"/>
              <w:jc w:val="both"/>
              <w:rPr>
                <w:rFonts w:ascii="Arial" w:eastAsia="Times New Roman" w:hAnsi="Arial" w:cs="Arial"/>
                <w:color w:val="000000"/>
                <w:kern w:val="0"/>
                <w:lang w:eastAsia="en-GB"/>
              </w:rPr>
            </w:pPr>
            <w:r w:rsidRPr="008E1344">
              <w:rPr>
                <w:rFonts w:ascii="Arial" w:hAnsi="Arial" w:cs="Arial"/>
              </w:rPr>
              <w:t>6</w:t>
            </w:r>
            <w:r w:rsidR="0070345E" w:rsidRPr="008E1344">
              <w:rPr>
                <w:rFonts w:ascii="Arial" w:hAnsi="Arial" w:cs="Arial"/>
              </w:rPr>
              <w:t>0%</w:t>
            </w:r>
          </w:p>
        </w:tc>
      </w:tr>
      <w:tr w:rsidR="0070345E" w:rsidRPr="008E1344" w14:paraId="092F7DDB"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20566263" w14:textId="578CF8EE" w:rsidR="0070345E" w:rsidRPr="008E1344" w:rsidRDefault="0070345E" w:rsidP="001B5CEF">
            <w:pPr>
              <w:spacing w:after="0" w:line="240" w:lineRule="auto"/>
              <w:jc w:val="both"/>
              <w:rPr>
                <w:rFonts w:ascii="Arial" w:eastAsia="Times New Roman" w:hAnsi="Arial" w:cs="Arial"/>
                <w:color w:val="000000"/>
                <w:kern w:val="0"/>
                <w:lang w:eastAsia="en-GB"/>
              </w:rPr>
            </w:pPr>
            <w:proofErr w:type="spellStart"/>
            <w:r w:rsidRPr="008E1344">
              <w:rPr>
                <w:rFonts w:ascii="Arial" w:eastAsia="Times New Roman" w:hAnsi="Arial" w:cs="Arial"/>
                <w:color w:val="000000"/>
                <w:kern w:val="0"/>
                <w:lang w:eastAsia="en-GB"/>
              </w:rPr>
              <w:t>Berasategi</w:t>
            </w:r>
            <w:proofErr w:type="spellEnd"/>
            <w:r w:rsidRPr="008E1344">
              <w:rPr>
                <w:rFonts w:ascii="Arial" w:eastAsia="Times New Roman" w:hAnsi="Arial" w:cs="Arial"/>
                <w:color w:val="000000"/>
                <w:kern w:val="0"/>
                <w:lang w:eastAsia="en-GB"/>
              </w:rPr>
              <w:t xml:space="preserve"> Sancho et al., 2021</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&lt;EndNote&gt;&lt;Cite&gt;&lt;Author&gt;Berasategi Sancho&lt;/Author&gt;&lt;Year&gt;2021&lt;/Year&gt;&lt;RecNum&gt;13&lt;/RecNum&gt;&lt;DisplayText&gt;(111)&lt;/DisplayText&gt;&lt;record&gt;&lt;rec-number&gt;13&lt;/rec-number&gt;&lt;foreign-keys&gt;&lt;key app="EN" db-id="fswf2f50rpt5exeeartv5st7x09sxferextt" timestamp="1746106642"&gt;13&lt;/key&gt;&lt;/foreign-keys&gt;&lt;ref-type name="Journal Article"&gt;17&lt;/ref-type&gt;&lt;contributors&gt;&lt;authors&gt;&lt;author&gt;Berasategi Sancho, N.&lt;/author&gt;&lt;author&gt;Idoiaga Mondragon, N.&lt;/author&gt;&lt;author&gt;Dosil Santamaria, M.&lt;/author&gt;&lt;author&gt;Eiguren Munitis, A.&lt;/author&gt;&lt;/authors&gt;&lt;/contributors&gt;&lt;auth-address&gt;Department Didactics and School Organisation, University of the Basque Country UPV/EHU, Spain.&amp;#xD;Department of Evolutionary and Educational Psychology, University of the Basque Country UPV/EHU, Spain.&amp;#xD;Department of Research and Diagnostic Methods in Education, University of the Basque Country UPV/EHU, Spain.&lt;/auth-address&gt;&lt;titles&gt;&lt;title&gt;The Well-being of children in lock-down: Physical, emotional, social and academic impact&lt;/title&gt;&lt;secondary-title&gt;Child Youth Serv Rev&lt;/secondary-title&gt;&lt;/titles&gt;&lt;periodical&gt;&lt;full-title&gt;Child Youth Serv Rev&lt;/full-title&gt;&lt;/periodical&gt;&lt;pages&gt;106085&lt;/pages&gt;&lt;volume&gt;127&lt;/volume&gt;&lt;edition&gt;20210526&lt;/edition&gt;&lt;keywords&gt;&lt;keyword&gt;Covid-19&lt;/keyword&gt;&lt;keyword&gt;Children&lt;/keyword&gt;&lt;keyword&gt;Health&lt;/keyword&gt;&lt;keyword&gt;Lockdown&lt;/keyword&gt;&lt;keyword&gt;Spain&lt;/keyword&gt;&lt;keyword&gt;Well-being&lt;/keyword&gt;&lt;/keywords&gt;&lt;dates&gt;&lt;year&gt;2021&lt;/year&gt;&lt;pub-dates&gt;&lt;date&gt;Aug&lt;/date&gt;&lt;/pub-dates&gt;&lt;/dates&gt;&lt;isbn&gt;0190-7409 (Print)&amp;#xD;0190-7409&lt;/isbn&gt;&lt;accession-num&gt;34728873&lt;/accession-num&gt;&lt;urls&gt;&lt;/urls&gt;&lt;custom1&gt;The authors declare that they have no known competing financial interests or personal relationships that could have appeared to influence the work reported in this paper.&lt;/custom1&gt;&lt;custom2&gt;PMC8554137&lt;/custom2&gt;&lt;electronic-resource-num&gt;10.1016/j.childyouth.2021.106085&lt;/electronic-resource-num&gt;&lt;remote-database-provider&gt;NLM&lt;/remote-database-provider&gt;&lt;language&gt;eng&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(111)</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D093A85"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616CFE4"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43233EC"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54FEB342"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A2FD29A"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27AF3FCE" w14:textId="77777777" w:rsidR="0070345E" w:rsidRPr="008E1344" w:rsidRDefault="007C021B" w:rsidP="00274F43">
            <w:pPr>
              <w:spacing w:after="0" w:line="240" w:lineRule="auto"/>
              <w:jc w:val="both"/>
              <w:rPr>
                <w:rFonts w:ascii="Arial" w:eastAsia="Times New Roman" w:hAnsi="Arial" w:cs="Arial"/>
                <w:color w:val="000000"/>
                <w:kern w:val="0"/>
                <w:lang w:eastAsia="en-GB"/>
              </w:rPr>
            </w:pPr>
            <w:r w:rsidRPr="008E1344">
              <w:rPr>
                <w:rFonts w:ascii="Arial" w:hAnsi="Arial" w:cs="Arial"/>
              </w:rPr>
              <w:t>6</w:t>
            </w:r>
            <w:r w:rsidR="0070345E" w:rsidRPr="008E1344">
              <w:rPr>
                <w:rFonts w:ascii="Arial" w:hAnsi="Arial" w:cs="Arial"/>
              </w:rPr>
              <w:t>0%</w:t>
            </w:r>
          </w:p>
        </w:tc>
      </w:tr>
      <w:tr w:rsidR="0070345E" w:rsidRPr="008E1344" w14:paraId="1F18A086"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7DFC00FD" w14:textId="75586160" w:rsidR="0070345E" w:rsidRPr="008E1344" w:rsidRDefault="0070345E" w:rsidP="00DE71AD">
            <w:pPr>
              <w:spacing w:after="0" w:line="240" w:lineRule="auto"/>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Bhandari &amp; Gupta, 2024</w:t>
            </w:r>
            <w:r w:rsidRPr="008E1344">
              <w:rPr>
                <w:rFonts w:ascii="Arial" w:hAnsi="Arial" w:cs="Arial"/>
                <w:color w:val="000000"/>
                <w:vertAlign w:val="superscript"/>
              </w:rPr>
              <w:fldChar w:fldCharType="begin">
                <w:fldData xml:space="preserve">PEVuZE5vdGU+PENpdGU+PEF1dGhvcj5CaGFuZGFyaTwvQXV0aG9yPjxZZWFyPjIwMjQ8L1llYXI+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PEVuZE5vdGU+PENpdGU+PEF1dGhvcj5CaGFuZGFyaTwvQXV0aG9yPjxZZWFyPjIwMjQ8L1llYXI+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(157)</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7BEE039"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0ACBD5B"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7DE90CF1"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70A2854A"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5E06A7C"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2D61E19A" w14:textId="77777777" w:rsidR="0070345E" w:rsidRPr="008E1344" w:rsidRDefault="007C021B" w:rsidP="00274F43">
            <w:pPr>
              <w:spacing w:after="0" w:line="240" w:lineRule="auto"/>
              <w:jc w:val="both"/>
              <w:rPr>
                <w:rFonts w:ascii="Arial" w:eastAsia="Times New Roman" w:hAnsi="Arial" w:cs="Arial"/>
                <w:color w:val="000000"/>
                <w:kern w:val="0"/>
                <w:lang w:eastAsia="en-GB"/>
              </w:rPr>
            </w:pPr>
            <w:r w:rsidRPr="008E1344">
              <w:rPr>
                <w:rFonts w:ascii="Arial" w:hAnsi="Arial" w:cs="Arial"/>
              </w:rPr>
              <w:t>6</w:t>
            </w:r>
            <w:r w:rsidR="0070345E" w:rsidRPr="008E1344">
              <w:rPr>
                <w:rFonts w:ascii="Arial" w:hAnsi="Arial" w:cs="Arial"/>
              </w:rPr>
              <w:t>0%</w:t>
            </w:r>
          </w:p>
        </w:tc>
      </w:tr>
      <w:tr w:rsidR="0070345E" w:rsidRPr="008E1344" w14:paraId="6818346C"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0ED2E46A" w14:textId="3E44655E" w:rsidR="0070345E" w:rsidRPr="008E1344" w:rsidRDefault="0070345E" w:rsidP="00DE71AD">
            <w:pPr>
              <w:spacing w:after="0" w:line="240" w:lineRule="auto"/>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Bhat, 2021</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&lt;EndNote&gt;&lt;Cite&gt;&lt;Author&gt;Bhat&lt;/Author&gt;&lt;Year&gt;2021&lt;/Year&gt;&lt;RecNum&gt;15&lt;/RecNum&gt;&lt;DisplayText&gt;(137)&lt;/DisplayText&gt;&lt;record&gt;&lt;rec-number&gt;15&lt;/rec-number&gt;&lt;foreign-keys&gt;&lt;key app="EN" db-id="fswf2f50rpt5exeeartv5st7x09sxferextt" timestamp="1746106642"&gt;15&lt;/key&gt;&lt;/foreign-keys&gt;&lt;ref-type name="Journal Article"&gt;17&lt;/ref-type&gt;&lt;contributors&gt;&lt;authors&gt;&lt;author&gt;Bhat, A.&lt;/author&gt;&lt;/authors&gt;&lt;/contributors&gt;&lt;auth-address&gt;Univ Delaware, Dept Phys Therapy, Newark, DE 19713 USA&amp;#xD;Univ Delaware, Biomech &amp;amp; Movement Sci Program, Newark, DE 19713 USA&amp;#xD;Univ Delaware, Dept Psychol &amp;amp; Brain Sci, Newark, DE 19713 USA&lt;/auth-address&gt;&lt;titles&gt;&lt;title&gt;Analysis of the SPARK study COVID-19 parent survey: Early impact of the pandemic on access to services, child/parent mental health, and benefits of online services&lt;/title&gt;&lt;secondary-title&gt;AUTISM RESEARCH&lt;/secondary-title&gt;&lt;/titles&gt;&lt;periodical&gt;&lt;full-title&gt;AUTISM RESEARCH&lt;/full-title&gt;&lt;/periodical&gt;&lt;pages&gt;2454-2470&lt;/pages&gt;&lt;volume&gt;14&lt;/volume&gt;&lt;number&gt;11&lt;/number&gt;&lt;keywords&gt;&lt;keyword&gt;ASD services&lt;/keyword&gt;&lt;keyword&gt;Autism Spectrum disorder&lt;/keyword&gt;&lt;keyword&gt;child health&lt;/keyword&gt;&lt;keyword&gt;COVID-19&lt;/keyword&gt;&lt;keyword&gt;online service benefits&lt;/keyword&gt;&lt;keyword&gt;parent health&lt;/keyword&gt;&lt;keyword&gt;unmet needs&lt;/keyword&gt;&lt;keyword&gt;DEVELOPMENTAL COORDINATION DISORDER&lt;/keyword&gt;&lt;keyword&gt;NATIONAL-SURVEY&lt;/keyword&gt;&lt;keyword&gt;CARE USE&lt;/keyword&gt;&lt;keyword&gt;CHILDREN&lt;/keyword&gt;&lt;keyword&gt;DISABILITIES&lt;/keyword&gt;&lt;keyword&gt;FAMILIES&lt;/keyword&gt;&lt;keyword&gt;MOTHERS&lt;/keyword&gt;&lt;keyword&gt;QUESTIONNAIRE&lt;/keyword&gt;&lt;/keywords&gt;&lt;dates&gt;&lt;year&gt;2021&lt;/year&gt;&lt;pub-dates&gt;&lt;date&gt;NOV&lt;/date&gt;&lt;/pub-dates&gt;&lt;/dates&gt;&lt;isbn&gt;1939-3792&amp;#xD;1939-3806 J9 - AUTISM RES&lt;/isbn&gt;&lt;accession-num&gt;WOS:000701740800001&lt;/accession-num&gt;&lt;urls&gt;&lt;/urls&gt;&lt;custom3&gt;University of Delaware&lt;/custom3&gt;&lt;custom6&gt;SEP 2021&lt;/custom6&gt;&lt;electronic-resource-num&gt;10.1002/aur.2618&lt;/electronic-resource-num&gt;&lt;language&gt;English&lt;/language&gt;&lt;/record&gt;&lt;/Cite&gt;&lt;/EndNote&gt;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(137)</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B915EAB"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2E9ADC0"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9BB5A3D"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2381DEE8"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85130CA"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6DC98C4C" w14:textId="77777777" w:rsidR="0070345E" w:rsidRPr="008E1344" w:rsidRDefault="007C021B" w:rsidP="00274F43">
            <w:pPr>
              <w:spacing w:after="0" w:line="240" w:lineRule="auto"/>
              <w:jc w:val="both"/>
              <w:rPr>
                <w:rFonts w:ascii="Arial" w:eastAsia="Times New Roman" w:hAnsi="Arial" w:cs="Arial"/>
                <w:color w:val="000000"/>
                <w:kern w:val="0"/>
                <w:lang w:eastAsia="en-GB"/>
              </w:rPr>
            </w:pPr>
            <w:r w:rsidRPr="008E1344">
              <w:rPr>
                <w:rFonts w:ascii="Arial" w:hAnsi="Arial" w:cs="Arial"/>
              </w:rPr>
              <w:t>8</w:t>
            </w:r>
            <w:r w:rsidR="0070345E" w:rsidRPr="008E1344">
              <w:rPr>
                <w:rFonts w:ascii="Arial" w:hAnsi="Arial" w:cs="Arial"/>
              </w:rPr>
              <w:t>0%</w:t>
            </w:r>
          </w:p>
        </w:tc>
      </w:tr>
      <w:tr w:rsidR="0070345E" w:rsidRPr="008E1344" w14:paraId="0E59A1E5"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039FF3F9" w14:textId="07F97428" w:rsidR="0070345E" w:rsidRPr="008E1344" w:rsidRDefault="0070345E"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Blackwell et al., 2022</w:t>
            </w:r>
            <w:r w:rsidRPr="008E1344">
              <w:rPr>
                <w:rFonts w:ascii="Arial" w:hAnsi="Arial" w:cs="Arial"/>
                <w:color w:val="000000"/>
                <w:vertAlign w:val="superscript"/>
              </w:rPr>
              <w:fldChar w:fldCharType="begin">
                <w:fldData xml:space="preserve">PEVuZE5vdGU+PENpdGU+PEF1dGhvcj5CbGFja3dlbGw8L0F1dGhvcj48WWVhcj4yMDIyPC9ZZWFy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PEVuZE5vdGU+PENpdGU+PEF1dGhvcj5CbGFja3dlbGw8L0F1dGhvcj48WWVhcj4yMDIyPC9ZZWFy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(47)</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A5F37AE"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21E7C5BC"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39987A0"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43F4E628"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52E6EFD"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164AD51" w14:textId="77777777" w:rsidR="0070345E" w:rsidRPr="008E1344" w:rsidRDefault="007C021B" w:rsidP="00274F43">
            <w:pPr>
              <w:spacing w:after="0" w:line="240" w:lineRule="auto"/>
              <w:jc w:val="both"/>
              <w:rPr>
                <w:rFonts w:ascii="Arial" w:eastAsia="Times New Roman" w:hAnsi="Arial" w:cs="Arial"/>
                <w:color w:val="000000"/>
                <w:kern w:val="0"/>
                <w:lang w:eastAsia="en-GB"/>
              </w:rPr>
            </w:pPr>
            <w:r w:rsidRPr="008E1344">
              <w:rPr>
                <w:rFonts w:ascii="Arial" w:hAnsi="Arial" w:cs="Arial"/>
              </w:rPr>
              <w:t>4</w:t>
            </w:r>
            <w:r w:rsidR="0070345E" w:rsidRPr="008E1344">
              <w:rPr>
                <w:rFonts w:ascii="Arial" w:hAnsi="Arial" w:cs="Arial"/>
              </w:rPr>
              <w:t>0%</w:t>
            </w:r>
          </w:p>
        </w:tc>
      </w:tr>
      <w:tr w:rsidR="0070345E" w:rsidRPr="008E1344" w14:paraId="7964DD3C"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1FA47AC7" w14:textId="293B82BC" w:rsidR="0070345E" w:rsidRPr="008E1344" w:rsidRDefault="0070345E" w:rsidP="00DE71AD">
            <w:pPr>
              <w:spacing w:after="0" w:line="240" w:lineRule="auto"/>
              <w:jc w:val="both"/>
              <w:rPr>
                <w:rFonts w:ascii="Arial" w:eastAsia="Times New Roman" w:hAnsi="Arial" w:cs="Arial"/>
                <w:color w:val="000000"/>
                <w:kern w:val="0"/>
                <w:lang w:eastAsia="en-GB"/>
              </w:rPr>
            </w:pPr>
            <w:proofErr w:type="spellStart"/>
            <w:r w:rsidRPr="008E1344">
              <w:rPr>
                <w:rFonts w:ascii="Arial" w:hAnsi="Arial" w:cs="Arial"/>
                <w:color w:val="000000"/>
              </w:rPr>
              <w:t>Bolbocean</w:t>
            </w:r>
            <w:proofErr w:type="spellEnd"/>
            <w:r w:rsidRPr="008E1344">
              <w:rPr>
                <w:rFonts w:ascii="Arial" w:hAnsi="Arial" w:cs="Arial"/>
                <w:color w:val="000000"/>
              </w:rPr>
              <w:t xml:space="preserve"> et al., 2023</w:t>
            </w:r>
            <w:r w:rsidRPr="008E1344">
              <w:rPr>
                <w:rFonts w:ascii="Arial" w:hAnsi="Arial" w:cs="Arial"/>
                <w:color w:val="000000"/>
                <w:vertAlign w:val="superscript"/>
              </w:rPr>
              <w:fldChar w:fldCharType="begin">
                <w:fldData xml:space="preserve">PEVuZE5vdGU+PENpdGU+PEF1dGhvcj5Cb2xib2NlYW48L0F1dGhvcj48WWVhcj4yMDIzPC9ZZWFy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PEVuZE5vdGU+PENpdGU+PEF1dGhvcj5Cb2xib2NlYW48L0F1dGhvcj48WWVhcj4yMDIzPC9ZZWFy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(138)</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406E632"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7B9C959"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D6E0780"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1122A97C"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9CCAC19"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3BF321CF" w14:textId="77777777" w:rsidR="0070345E" w:rsidRPr="008E1344" w:rsidRDefault="007C021B" w:rsidP="00274F43">
            <w:pPr>
              <w:spacing w:after="0" w:line="240" w:lineRule="auto"/>
              <w:jc w:val="both"/>
              <w:rPr>
                <w:rFonts w:ascii="Arial" w:eastAsia="Times New Roman" w:hAnsi="Arial" w:cs="Arial"/>
                <w:color w:val="000000"/>
                <w:kern w:val="0"/>
                <w:lang w:eastAsia="en-GB"/>
              </w:rPr>
            </w:pPr>
            <w:r w:rsidRPr="008E1344">
              <w:rPr>
                <w:rFonts w:ascii="Arial" w:hAnsi="Arial" w:cs="Arial"/>
              </w:rPr>
              <w:t>2</w:t>
            </w:r>
            <w:r w:rsidR="0070345E" w:rsidRPr="008E1344">
              <w:rPr>
                <w:rFonts w:ascii="Arial" w:hAnsi="Arial" w:cs="Arial"/>
              </w:rPr>
              <w:t>0%</w:t>
            </w:r>
          </w:p>
        </w:tc>
      </w:tr>
      <w:tr w:rsidR="0070345E" w:rsidRPr="008E1344" w14:paraId="119653AA"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2D883B3D" w14:textId="61C81A0D" w:rsidR="0070345E" w:rsidRPr="008E1344" w:rsidRDefault="0070345E"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lastRenderedPageBreak/>
              <w:t>Bosch et al., 2022</w:t>
            </w:r>
            <w:r w:rsidRPr="008E1344">
              <w:rPr>
                <w:rFonts w:ascii="Arial" w:hAnsi="Arial" w:cs="Arial"/>
                <w:color w:val="000000"/>
                <w:vertAlign w:val="superscript"/>
              </w:rPr>
              <w:fldChar w:fldCharType="begin">
                <w:fldData xml:space="preserve">PEVuZE5vdGU+PENpdGU+PEF1dGhvcj5Cb3NjaDwvQXV0aG9yPjxZZWFyPjIwMjI8L1llYXI+PFJl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PEVuZE5vdGU+PENpdGU+PEF1dGhvcj5Cb3NjaDwvQXV0aG9yPjxZZWFyPjIwMjI8L1llYXI+PFJl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(50)</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E555120"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0A161AC9"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D0E428D"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771BD12B"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1345670"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4FE4A4E2" w14:textId="77777777" w:rsidR="0070345E" w:rsidRPr="008E1344" w:rsidRDefault="007C021B" w:rsidP="00274F43">
            <w:pPr>
              <w:spacing w:after="0" w:line="240" w:lineRule="auto"/>
              <w:jc w:val="both"/>
              <w:rPr>
                <w:rFonts w:ascii="Arial" w:eastAsia="Times New Roman" w:hAnsi="Arial" w:cs="Arial"/>
                <w:color w:val="000000"/>
                <w:kern w:val="0"/>
                <w:lang w:eastAsia="en-GB"/>
              </w:rPr>
            </w:pPr>
            <w:r w:rsidRPr="008E1344">
              <w:rPr>
                <w:rFonts w:ascii="Arial" w:hAnsi="Arial" w:cs="Arial"/>
              </w:rPr>
              <w:t>6</w:t>
            </w:r>
            <w:r w:rsidR="0070345E" w:rsidRPr="008E1344">
              <w:rPr>
                <w:rFonts w:ascii="Arial" w:hAnsi="Arial" w:cs="Arial"/>
              </w:rPr>
              <w:t>0%</w:t>
            </w:r>
          </w:p>
        </w:tc>
      </w:tr>
      <w:tr w:rsidR="0070345E" w:rsidRPr="008E1344" w14:paraId="0D2E8D47"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4F144C5E" w14:textId="60DE60F1" w:rsidR="0070345E" w:rsidRPr="008E1344" w:rsidRDefault="0070345E" w:rsidP="00DE71AD">
            <w:pPr>
              <w:spacing w:after="0" w:line="240" w:lineRule="auto"/>
              <w:jc w:val="both"/>
              <w:rPr>
                <w:rFonts w:ascii="Arial" w:eastAsia="Times New Roman" w:hAnsi="Arial" w:cs="Arial"/>
                <w:color w:val="000000"/>
                <w:kern w:val="0"/>
                <w:lang w:eastAsia="en-GB"/>
              </w:rPr>
            </w:pPr>
            <w:proofErr w:type="spellStart"/>
            <w:r w:rsidRPr="008E1344">
              <w:rPr>
                <w:rFonts w:ascii="Arial" w:hAnsi="Arial" w:cs="Arial"/>
                <w:color w:val="000000"/>
              </w:rPr>
              <w:t>Bourion-Bédès</w:t>
            </w:r>
            <w:proofErr w:type="spellEnd"/>
            <w:r w:rsidRPr="008E1344">
              <w:rPr>
                <w:rFonts w:ascii="Arial" w:hAnsi="Arial" w:cs="Arial"/>
                <w:color w:val="000000"/>
              </w:rPr>
              <w:t xml:space="preserve"> et al., 2022</w:t>
            </w:r>
            <w:r w:rsidRPr="008E1344">
              <w:rPr>
                <w:rFonts w:ascii="Arial" w:hAnsi="Arial" w:cs="Arial"/>
                <w:color w:val="000000"/>
                <w:vertAlign w:val="superscript"/>
              </w:rPr>
              <w:fldChar w:fldCharType="begin"/>
            </w:r>
            <w:r w:rsidR="00B91DB1" w:rsidRPr="008E1344">
              <w:rPr>
                <w:rFonts w:ascii="Arial" w:hAnsi="Arial" w:cs="Arial"/>
                <w:color w:val="000000"/>
                <w:vertAlign w:val="superscript"/>
              </w:rPr>
              <w:instrText xml:space="preserve"> ADDIN EN.CITE &lt;EndNote&gt;&lt;Cite&gt;&lt;Author&gt;Bourion-Bédès&lt;/Author&gt;&lt;Year&gt;2022&lt;/Year&gt;&lt;RecNum&gt;19&lt;/RecNum&gt;&lt;DisplayText&gt;(101)&lt;/DisplayText&gt;&lt;record&gt;&lt;rec-number&gt;19&lt;/rec-number&gt;&lt;foreign-keys&gt;&lt;key app="EN" db-id="fswf2f50rpt5exeeartv5st7x09sxferextt" timestamp="1746106642"&gt;19&lt;/key&gt;&lt;/foreign-keys&gt;&lt;ref-type name="Journal Article"&gt;17&lt;/ref-type&gt;&lt;contributors&gt;&lt;authors&gt;&lt;author&gt;Bourion-Bédès, Stéphanie&lt;/author&gt;&lt;author&gt;Rousseau, Hélène&lt;/author&gt;&lt;author&gt;Batt, Martine&lt;/author&gt;&lt;author&gt;Tarquinio, Pascale&lt;/author&gt;&lt;author&gt;Lebreuilly, Romain&lt;/author&gt;&lt;author&gt;Sorsana, Christine&lt;/author&gt;&lt;author&gt;Legrand, Karine&lt;/author&gt;&lt;author&gt;Tarquinio, Cyril&lt;/author&gt;&lt;author&gt;Baumann, Cédric&lt;/author&gt;&lt;/authors&gt;&lt;/contributors&gt;&lt;titles&gt;&lt;title&gt;The effects of living and learning conditions on the health-related quality of life of children and adolescents during the COVID-19 lockdown in the French Grand Est region&lt;/title&gt;&lt;secondary-title&gt;BMC Public Health&lt;/secondary-title&gt;&lt;/titles&gt;&lt;periodical&gt;&lt;full-title&gt;BMC PUBLIC HEALTH&lt;/full-title&gt;&lt;/periodical&gt;&lt;pages&gt;517&lt;/pages&gt;&lt;volume&gt;22&lt;/volume&gt;&lt;number&gt;1&lt;/number&gt;&lt;dates&gt;&lt;year&gt;2022&lt;/year&gt;&lt;pub-dates&gt;&lt;date&gt;2022/03/16&lt;/date&gt;&lt;/pub-dates&gt;&lt;/dates&gt;&lt;isbn&gt;1471-2458&lt;/isbn&gt;&lt;urls&gt;&lt;related-urls&gt;&lt;url&gt;https://doi.org/10.1186/s12889-022-12941-3&lt;/url&gt;&lt;/related-urls&gt;&lt;/urls&gt;&lt;electronic-resource-num&gt;10.1186/s12889-022-12941-3&lt;/electronic-resource-num&gt;&lt;/record&gt;&lt;/Cite&gt;&lt;/EndNote&gt;</w:instrText>
            </w:r>
            <w:r w:rsidRPr="008E1344">
              <w:rPr>
                <w:rFonts w:ascii="Arial" w:hAnsi="Arial" w:cs="Arial"/>
                <w:color w:val="000000"/>
                <w:vertAlign w:val="superscript"/>
              </w:rPr>
              <w:fldChar w:fldCharType="separate"/>
            </w:r>
            <w:r w:rsidR="00B91DB1" w:rsidRPr="008E1344">
              <w:rPr>
                <w:rFonts w:ascii="Arial" w:hAnsi="Arial" w:cs="Arial"/>
                <w:noProof/>
                <w:color w:val="000000"/>
                <w:vertAlign w:val="superscript"/>
              </w:rPr>
              <w:t>(101)</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8C2810C"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8DD8D77"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688DB7C"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6B58E1EF"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BE08F60"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0E931F7" w14:textId="77777777" w:rsidR="0070345E" w:rsidRPr="008E1344" w:rsidRDefault="007C021B" w:rsidP="00274F43">
            <w:pPr>
              <w:spacing w:after="0" w:line="240" w:lineRule="auto"/>
              <w:jc w:val="both"/>
              <w:rPr>
                <w:rFonts w:ascii="Arial" w:eastAsia="Times New Roman" w:hAnsi="Arial" w:cs="Arial"/>
                <w:color w:val="000000"/>
                <w:kern w:val="0"/>
                <w:lang w:eastAsia="en-GB"/>
              </w:rPr>
            </w:pPr>
            <w:r w:rsidRPr="008E1344">
              <w:rPr>
                <w:rFonts w:ascii="Arial" w:hAnsi="Arial" w:cs="Arial"/>
              </w:rPr>
              <w:t>6</w:t>
            </w:r>
            <w:r w:rsidR="0070345E" w:rsidRPr="008E1344">
              <w:rPr>
                <w:rFonts w:ascii="Arial" w:hAnsi="Arial" w:cs="Arial"/>
              </w:rPr>
              <w:t>0%</w:t>
            </w:r>
          </w:p>
        </w:tc>
      </w:tr>
      <w:tr w:rsidR="0070345E" w:rsidRPr="008E1344" w14:paraId="777F0FA4"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4DEE8747" w14:textId="76C88B8B" w:rsidR="0070345E" w:rsidRPr="008E1344" w:rsidRDefault="0070345E"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Brooks et al., 2021</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&lt;EndNote&gt;&lt;Cite&gt;&lt;Author&gt;Brooks&lt;/Author&gt;&lt;Year&gt;2021&lt;/Year&gt;&lt;RecNum&gt;20&lt;/RecNum&gt;&lt;DisplayText&gt;(119)&lt;/DisplayText&gt;&lt;record&gt;&lt;rec-number&gt;20&lt;/rec-number&gt;&lt;foreign-keys&gt;&lt;key app="EN" db-id="fswf2f50rpt5exeeartv5st7x09sxferextt" timestamp="1746106642"&gt;20&lt;/key&gt;&lt;/foreign-keys&gt;&lt;ref-type name="Journal Article"&gt;17&lt;/ref-type&gt;&lt;contributors&gt;&lt;authors&gt;&lt;author&gt;Brooks, Corinne G.&lt;/author&gt;&lt;author&gt;Spencer, Jessica R.&lt;/author&gt;&lt;author&gt;Sprafka, J. Michael&lt;/author&gt;&lt;author&gt;Roehl, Kimberly A.&lt;/author&gt;&lt;author&gt;Ma, Junjie&lt;/author&gt;&lt;author&gt;Londhe, Ajit A.&lt;/author&gt;&lt;author&gt;He, Fang&lt;/author&gt;&lt;author&gt;Cheng, Alvan&lt;/author&gt;&lt;author&gt;Brown, Carolyn A.&lt;/author&gt;&lt;author&gt;Page, John&lt;/author&gt;&lt;/authors&gt;&lt;/contributors&gt;&lt;titles&gt;&lt;title&gt;Pediatric BMI changes during COVID-19 pandemic: An electronic health record-based retrospective cohort study&lt;/title&gt;&lt;secondary-title&gt;eClinicalMedicine&lt;/secondary-title&gt;&lt;/titles&gt;&lt;periodical&gt;&lt;full-title&gt;eClinicalMedicine&lt;/full-title&gt;&lt;/periodical&gt;&lt;pages&gt;101026&lt;/pages&gt;&lt;volume&gt;38&lt;/volume&gt;&lt;keywords&gt;&lt;keyword&gt;Pediatrics&lt;/keyword&gt;&lt;keyword&gt;Obesity&lt;/keyword&gt;&lt;keyword&gt;Overweight&lt;/keyword&gt;&lt;keyword&gt;COVID-19&lt;/keyword&gt;&lt;keyword&gt;Public health&lt;/keyword&gt;&lt;keyword&gt;Vulnerable populations&lt;/keyword&gt;&lt;/keywords&gt;&lt;dates&gt;&lt;year&gt;2021&lt;/year&gt;&lt;pub-dates&gt;&lt;date&gt;2021/08/01/&lt;/date&gt;&lt;/pub-dates&gt;&lt;/dates&gt;&lt;isbn&gt;2589-5370&lt;/isbn&gt;&lt;urls&gt;&lt;related-urls&gt;&lt;url&gt;https://www.sciencedirect.com/science/article/pii/S2589537021003060&lt;/url&gt;&lt;/related-urls&gt;&lt;/urls&gt;&lt;electronic-resource-num&gt;https://doi.org/10.1016/j.eclinm.2021.101026&lt;/electronic-resource-num&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(119)</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2C893C2"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73D95D47"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4DC6AE5"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6FDC801"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0EEAF19"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2FC018AA" w14:textId="77777777" w:rsidR="0070345E" w:rsidRPr="008E1344" w:rsidRDefault="007C021B" w:rsidP="00274F43">
            <w:pPr>
              <w:spacing w:after="0" w:line="240" w:lineRule="auto"/>
              <w:jc w:val="both"/>
              <w:rPr>
                <w:rFonts w:ascii="Arial" w:eastAsia="Times New Roman" w:hAnsi="Arial" w:cs="Arial"/>
                <w:color w:val="000000"/>
                <w:kern w:val="0"/>
                <w:lang w:eastAsia="en-GB"/>
              </w:rPr>
            </w:pPr>
            <w:r w:rsidRPr="008E1344">
              <w:rPr>
                <w:rFonts w:ascii="Arial" w:hAnsi="Arial" w:cs="Arial"/>
              </w:rPr>
              <w:t>8</w:t>
            </w:r>
            <w:r w:rsidR="0070345E" w:rsidRPr="008E1344">
              <w:rPr>
                <w:rFonts w:ascii="Arial" w:hAnsi="Arial" w:cs="Arial"/>
              </w:rPr>
              <w:t>0%</w:t>
            </w:r>
          </w:p>
        </w:tc>
      </w:tr>
      <w:tr w:rsidR="0070345E" w:rsidRPr="008E1344" w14:paraId="7983A0E0"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6087F745" w14:textId="7A29AB24" w:rsidR="0070345E" w:rsidRPr="008E1344" w:rsidRDefault="0070345E"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Bryson et al., 2021</w:t>
            </w:r>
            <w:r w:rsidRPr="008E1344">
              <w:rPr>
                <w:rFonts w:ascii="Arial" w:hAnsi="Arial" w:cs="Arial"/>
                <w:color w:val="000000"/>
                <w:vertAlign w:val="superscript"/>
              </w:rPr>
              <w:fldChar w:fldCharType="begin">
                <w:fldData xml:space="preserve">PEVuZE5vdGU+PENpdGU+PEF1dGhvcj5Ccnlzb248L0F1dGhvcj48WWVhcj4yMDIxPC9ZZWFyPjxS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PEVuZE5vdGU+PENpdGU+PEF1dGhvcj5Ccnlzb248L0F1dGhvcj48WWVhcj4yMDIxPC9ZZWFyPjxS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(51)</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B25F319"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9EBE889"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A44C389"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4B0E2A99"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9850286"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7EBED1CD" w14:textId="77777777" w:rsidR="0070345E" w:rsidRPr="008E1344" w:rsidRDefault="007C021B" w:rsidP="00274F43">
            <w:pPr>
              <w:spacing w:after="0" w:line="240" w:lineRule="auto"/>
              <w:jc w:val="both"/>
              <w:rPr>
                <w:rFonts w:ascii="Arial" w:eastAsia="Times New Roman" w:hAnsi="Arial" w:cs="Arial"/>
                <w:color w:val="000000"/>
                <w:kern w:val="0"/>
                <w:lang w:eastAsia="en-GB"/>
              </w:rPr>
            </w:pPr>
            <w:r w:rsidRPr="008E1344">
              <w:rPr>
                <w:rFonts w:ascii="Arial" w:hAnsi="Arial" w:cs="Arial"/>
              </w:rPr>
              <w:t>6</w:t>
            </w:r>
            <w:r w:rsidR="0070345E" w:rsidRPr="008E1344">
              <w:rPr>
                <w:rFonts w:ascii="Arial" w:hAnsi="Arial" w:cs="Arial"/>
              </w:rPr>
              <w:t>0%</w:t>
            </w:r>
          </w:p>
        </w:tc>
      </w:tr>
      <w:tr w:rsidR="0070345E" w:rsidRPr="008E1344" w14:paraId="28AFFF52"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49BFB7DF" w14:textId="1680DD50" w:rsidR="0070345E" w:rsidRPr="008E1344" w:rsidRDefault="0070345E"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Burgette et al., 2021</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&lt;EndNote&gt;&lt;Cite&gt;&lt;Author&gt;Burgette&lt;/Author&gt;&lt;Year&gt;2021&lt;/Year&gt;&lt;RecNum&gt;22&lt;/RecNum&gt;&lt;DisplayText&gt;(64)&lt;/DisplayText&gt;&lt;record&gt;&lt;rec-number&gt;22&lt;/rec-number&gt;&lt;foreign-keys&gt;&lt;key app="EN" db-id="fswf2f50rpt5exeeartv5st7x09sxferextt" timestamp="1746106642"&gt;22&lt;/key&gt;&lt;/foreign-keys&gt;&lt;ref-type name="Journal Article"&gt;17&lt;/ref-type&gt;&lt;contributors&gt;&lt;authors&gt;&lt;author&gt;Burgette, Jacqueline M.&lt;/author&gt;&lt;author&gt;Weyant, Robert J.&lt;/author&gt;&lt;author&gt;Ettinger, Anna K.&lt;/author&gt;&lt;author&gt;Miller, Elizabeth&lt;/author&gt;&lt;author&gt;Ray, Kristin N.&lt;/author&gt;&lt;/authors&gt;&lt;/contributors&gt;&lt;titles&gt;&lt;title&gt;What is the association between income loss during the COVID-19 pandemic and children&amp;apos;s dental care?&lt;/title&gt;&lt;secondary-title&gt;Journal of the American Dental Association (1939)&lt;/secondary-title&gt;&lt;/titles&gt;&lt;periodical&gt;&lt;full-title&gt;Journal of the American Dental Association (1939)&lt;/full-title&gt;&lt;/periodical&gt;&lt;pages&gt;369-376&lt;/pages&gt;&lt;volume&gt;152&lt;/volume&gt;&lt;number&gt;5&lt;/number&gt;&lt;keywords&gt;&lt;keyword&gt;COVID-19*&lt;/keyword&gt;&lt;keyword&gt;Pandemics*&lt;/keyword&gt;&lt;keyword&gt;Child&lt;/keyword&gt;&lt;keyword&gt;Cross-Sectional Studies&lt;/keyword&gt;&lt;keyword&gt;Dental Care&lt;/keyword&gt;&lt;keyword&gt;Health Services Accessibility&lt;/keyword&gt;&lt;keyword&gt;Humans&lt;/keyword&gt;&lt;keyword&gt;Income&lt;/keyword&gt;&lt;keyword&gt;SARS-CoV-2&lt;/keyword&gt;&lt;keyword&gt;pandemics&lt;/keyword&gt;&lt;keyword&gt;socioeconomic factors&lt;/keyword&gt;&lt;/keywords&gt;&lt;dates&gt;&lt;year&gt;2021&lt;/year&gt;&lt;/dates&gt;&lt;pub-location&gt;England&lt;/pub-location&gt;&lt;publisher&gt;Elsevier&lt;/publisher&gt;&lt;isbn&gt;1943-4723&lt;/isbn&gt;&lt;accession-num&gt;33810832&lt;/accession-num&gt;&lt;urls&gt;&lt;related-urls&gt;&lt;url&gt;https://search.ebscohost.com/login.aspx?direct=true&amp;amp;db=mdl&amp;amp;AN=33810832&amp;amp;authtype=sso&amp;amp;custid=s8993828&amp;amp;site=ehost-live&lt;/url&gt;&lt;/related-urls&gt;&lt;/urls&gt;&lt;electronic-resource-num&gt;10.1016/j.adaj.2021.02.001&lt;/electronic-resource-num&gt;&lt;remote-database-name&gt;MEDLINE Ultimate&lt;/remote-database-name&gt;&lt;remote-database-provider&gt;EBSCOhost&lt;/remote-database-provider&gt;&lt;/record&gt;&lt;/Cite&gt;&lt;/EndNote&gt;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(64)</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AFDC1A6"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3FADCC3"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9F40E6A"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2D9CFBA"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7902D687"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7CECEF94" w14:textId="77777777" w:rsidR="0070345E" w:rsidRPr="008E1344" w:rsidRDefault="007C021B" w:rsidP="00274F43">
            <w:pPr>
              <w:spacing w:after="0" w:line="240" w:lineRule="auto"/>
              <w:jc w:val="both"/>
              <w:rPr>
                <w:rFonts w:ascii="Arial" w:eastAsia="Times New Roman" w:hAnsi="Arial" w:cs="Arial"/>
                <w:color w:val="000000"/>
                <w:kern w:val="0"/>
                <w:lang w:eastAsia="en-GB"/>
              </w:rPr>
            </w:pPr>
            <w:r w:rsidRPr="008E1344">
              <w:rPr>
                <w:rFonts w:ascii="Arial" w:hAnsi="Arial" w:cs="Arial"/>
              </w:rPr>
              <w:t>4</w:t>
            </w:r>
            <w:r w:rsidR="0070345E" w:rsidRPr="008E1344">
              <w:rPr>
                <w:rFonts w:ascii="Arial" w:hAnsi="Arial" w:cs="Arial"/>
              </w:rPr>
              <w:t>0%</w:t>
            </w:r>
          </w:p>
        </w:tc>
      </w:tr>
      <w:tr w:rsidR="0070345E" w:rsidRPr="008E1344" w14:paraId="09BAD40D"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02E2BEB1" w14:textId="548B7E2E" w:rsidR="0070345E" w:rsidRPr="008E1344" w:rsidRDefault="0070345E"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Cabrera et al., 2022</w:t>
            </w:r>
            <w:r w:rsidRPr="008E1344">
              <w:rPr>
                <w:rFonts w:ascii="Arial" w:hAnsi="Arial" w:cs="Arial"/>
                <w:color w:val="000000"/>
                <w:vertAlign w:val="superscript"/>
              </w:rPr>
              <w:fldChar w:fldCharType="begin">
                <w:fldData xml:space="preserve">PEVuZE5vdGU+PENpdGU+PEF1dGhvcj5DYWJyZXJhPC9BdXRob3I+PFllYXI+MjAyMjwvWWVhcj48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PEVuZE5vdGU+PENpdGU+PEF1dGhvcj5DYWJyZXJhPC9BdXRob3I+PFllYXI+MjAyMjwvWWVhcj48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(60)</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FBA2DDE"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47E85E1"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74E2C640"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ADC8A53"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9B35C68"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30ECDBD9" w14:textId="77777777" w:rsidR="0070345E" w:rsidRPr="008E1344" w:rsidRDefault="007C021B" w:rsidP="00274F43">
            <w:pPr>
              <w:spacing w:after="0" w:line="240" w:lineRule="auto"/>
              <w:jc w:val="both"/>
              <w:rPr>
                <w:rFonts w:ascii="Arial" w:eastAsia="Times New Roman" w:hAnsi="Arial" w:cs="Arial"/>
                <w:color w:val="000000"/>
                <w:kern w:val="0"/>
                <w:lang w:eastAsia="en-GB"/>
              </w:rPr>
            </w:pPr>
            <w:r w:rsidRPr="008E1344">
              <w:rPr>
                <w:rFonts w:ascii="Arial" w:hAnsi="Arial" w:cs="Arial"/>
              </w:rPr>
              <w:t>8</w:t>
            </w:r>
            <w:r w:rsidR="0070345E" w:rsidRPr="008E1344">
              <w:rPr>
                <w:rFonts w:ascii="Arial" w:hAnsi="Arial" w:cs="Arial"/>
              </w:rPr>
              <w:t>0%</w:t>
            </w:r>
          </w:p>
        </w:tc>
      </w:tr>
      <w:tr w:rsidR="0070345E" w:rsidRPr="008E1344" w14:paraId="2DD45EBD"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5F659D62" w14:textId="5409E2D3" w:rsidR="0070345E" w:rsidRPr="008E1344" w:rsidRDefault="0070345E" w:rsidP="00DE71AD">
            <w:pPr>
              <w:spacing w:after="0" w:line="240" w:lineRule="auto"/>
              <w:jc w:val="both"/>
              <w:rPr>
                <w:rFonts w:ascii="Arial" w:eastAsia="Times New Roman" w:hAnsi="Arial" w:cs="Arial"/>
                <w:color w:val="000000"/>
                <w:kern w:val="0"/>
                <w:lang w:eastAsia="en-GB"/>
              </w:rPr>
            </w:pPr>
            <w:proofErr w:type="spellStart"/>
            <w:r w:rsidRPr="008E1344">
              <w:rPr>
                <w:rFonts w:ascii="Arial" w:hAnsi="Arial" w:cs="Arial"/>
                <w:color w:val="000000"/>
              </w:rPr>
              <w:t>Capielo</w:t>
            </w:r>
            <w:proofErr w:type="spellEnd"/>
            <w:r w:rsidRPr="008E1344">
              <w:rPr>
                <w:rFonts w:ascii="Arial" w:hAnsi="Arial" w:cs="Arial"/>
                <w:color w:val="000000"/>
              </w:rPr>
              <w:t xml:space="preserve"> Rosario et al., 2024</w:t>
            </w:r>
            <w:r w:rsidRPr="008E1344">
              <w:rPr>
                <w:rFonts w:ascii="Arial" w:hAnsi="Arial" w:cs="Arial"/>
                <w:color w:val="000000"/>
                <w:vertAlign w:val="superscript"/>
              </w:rPr>
              <w:fldChar w:fldCharType="begin">
                <w:fldData xml:space="preserve">PEVuZE5vdGU+PENpdGU+PEF1dGhvcj5DYXBpZWxvIFJvc2FyaW88L0F1dGhvcj48WWVhcj4yMDI0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Y2lhdGlvbiwgRGl2aXNpb24gNTM8L2Z1bGwtdGl0bGU+PC9wZXJpb2RpY2FsPjxwYWdlcz41Mi02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PEVuZE5vdGU+PENpdGU+PEF1dGhvcj5DYXBpZWxvIFJvc2FyaW88L0F1dGhvcj48WWVhcj4yMDI0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(89)</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853AE50"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D531A9E"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830D3ED"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243EEB3D"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CD34938"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70ACBCD0" w14:textId="77777777" w:rsidR="0070345E"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8</w:t>
            </w:r>
            <w:r w:rsidR="0070345E" w:rsidRPr="008E1344">
              <w:rPr>
                <w:rFonts w:ascii="Arial" w:hAnsi="Arial" w:cs="Arial"/>
              </w:rPr>
              <w:t>0%</w:t>
            </w:r>
          </w:p>
        </w:tc>
      </w:tr>
      <w:tr w:rsidR="0070345E" w:rsidRPr="008E1344" w14:paraId="6D582A81"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47435725" w14:textId="49636EF8" w:rsidR="0070345E" w:rsidRPr="008E1344" w:rsidRDefault="0070345E"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Castro-Kemp &amp; Mahmud, 2021</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&lt;EndNote&gt;&lt;Cite&gt;&lt;Author&gt;Castro-Kemp&lt;/Author&gt;&lt;Year&gt;2021&lt;/Year&gt;&lt;RecNum&gt;25&lt;/RecNum&gt;&lt;DisplayText&gt;(120)&lt;/DisplayText&gt;&lt;record&gt;&lt;rec-number&gt;25&lt;/rec-number&gt;&lt;foreign-keys&gt;&lt;key app="EN" db-id="fswf2f50rpt5exeeartv5st7x09sxferextt" timestamp="1746106642"&gt;25&lt;/key&gt;&lt;/foreign-keys&gt;&lt;ref-type name="Journal Article"&gt;17&lt;/ref-type&gt;&lt;contributors&gt;&lt;authors&gt;&lt;author&gt;Castro-Kemp, S.&lt;/author&gt;&lt;author&gt;Mahmud, A.&lt;/author&gt;&lt;/authors&gt;&lt;/contributors&gt;&lt;auth-address&gt;Univ Roehampton, Sch Educ, London, England&lt;/auth-address&gt;&lt;titles&gt;&lt;title&gt;School Closures and Returning to School: Views of Parents of Children With Disabilities in England During the Covid-19 Pandemic&lt;/title&gt;&lt;secondary-title&gt;FRONTIERS IN EDUCATION&lt;/secondary-title&gt;&lt;/titles&gt;&lt;periodical&gt;&lt;full-title&gt;FRONTIERS IN EDUCATION&lt;/full-title&gt;&lt;/periodical&gt;&lt;volume&gt;6&lt;/volume&gt;&lt;keywords&gt;&lt;keyword&gt;COVID-19&lt;/keyword&gt;&lt;keyword&gt;England&lt;/keyword&gt;&lt;keyword&gt;school closures&lt;/keyword&gt;&lt;keyword&gt;pandemic&lt;/keyword&gt;&lt;keyword&gt;SEND&lt;/keyword&gt;&lt;keyword&gt;MENTAL-HEALTH&lt;/keyword&gt;&lt;keyword&gt;LOCKDOWN&lt;/keyword&gt;&lt;keyword&gt;IMPACT&lt;/keyword&gt;&lt;/keywords&gt;&lt;dates&gt;&lt;year&gt;2021&lt;/year&gt;&lt;pub-dates&gt;&lt;date&gt;MAY 13&lt;/date&gt;&lt;/pub-dates&gt;&lt;/dates&gt;&lt;isbn&gt;2504-284X J9 - FRONT EDUC&lt;/isbn&gt;&lt;accession-num&gt;WOS:000659478700001&lt;/accession-num&gt;&lt;urls&gt;&lt;/urls&gt;&lt;custom3&gt;Roehampton University&amp;#xD;University of London&amp;#xD;King&amp;apos;s College London&lt;/custom3&gt;&lt;custom7&gt;666574&lt;/custom7&gt;&lt;electronic-resource-num&gt;10.3389/feduc.2021.666574&lt;/electronic-resource-num&gt;&lt;language&gt;English&lt;/language&gt;&lt;/record&gt;&lt;/Cite&gt;&lt;/EndNote&gt;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(120)</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D730226"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0267898"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EED44C0"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F7331F3"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14FF398" w14:textId="77777777" w:rsidR="0070345E" w:rsidRPr="008E1344" w:rsidRDefault="0070345E"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340F087" w14:textId="77777777" w:rsidR="0070345E"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4</w:t>
            </w:r>
            <w:r w:rsidR="0070345E" w:rsidRPr="008E1344">
              <w:rPr>
                <w:rFonts w:ascii="Arial" w:hAnsi="Arial" w:cs="Arial"/>
              </w:rPr>
              <w:t>0%</w:t>
            </w:r>
          </w:p>
        </w:tc>
      </w:tr>
      <w:tr w:rsidR="007C021B" w:rsidRPr="008E1344" w14:paraId="1279FD4C"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6A63914C" w14:textId="40606015"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Charalampopoulou et al., 2022</w:t>
            </w:r>
            <w:r w:rsidRPr="008E1344">
              <w:rPr>
                <w:rFonts w:ascii="Arial" w:hAnsi="Arial" w:cs="Arial"/>
                <w:color w:val="000000"/>
                <w:vertAlign w:val="superscript"/>
              </w:rPr>
              <w:fldChar w:fldCharType="begin">
                <w:fldData xml:space="preserve">PEVuZE5vdGU+PENpdGU+PEF1dGhvcj5DaGFyYWxhbXBvcG91bG91PC9BdXRob3I+PFllYXI+MjAy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PEVuZE5vdGU+PENpdGU+PEF1dGhvcj5DaGFyYWxhbXBvcG91bG91PC9BdXRob3I+PFllYXI+MjAy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(139)</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08C9F9E3"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78434CF"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5EABDA5"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97A319F"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FCE4999"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17EA4C33"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20%</w:t>
            </w:r>
          </w:p>
        </w:tc>
      </w:tr>
      <w:tr w:rsidR="007C021B" w:rsidRPr="008E1344" w14:paraId="7B5CA2E3"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6CF70BFF" w14:textId="0CE12C18"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Christner  et al., 2021</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&lt;EndNote&gt;&lt;Cite&gt;&lt;Author&gt;Christner&lt;/Author&gt;&lt;Year&gt;2021&lt;/Year&gt;&lt;RecNum&gt;27&lt;/RecNum&gt;&lt;DisplayText&gt;(109)&lt;/DisplayText&gt;&lt;record&gt;&lt;rec-number&gt;27&lt;/rec-number&gt;&lt;foreign-keys&gt;&lt;key app="EN" db-id="fswf2f50rpt5exeeartv5st7x09sxferextt" timestamp="1746106642"&gt;27&lt;/key&gt;&lt;/foreign-keys&gt;&lt;ref-type name="Journal Article"&gt;17&lt;/ref-type&gt;&lt;contributors&gt;&lt;authors&gt;&lt;author&gt;Christner, Natalie&lt;/author&gt;&lt;author&gt;Essler, Samuel&lt;/author&gt;&lt;author&gt;Hazzam, Astrid&lt;/author&gt;&lt;author&gt;Paulus, Markus&lt;/author&gt;&lt;/authors&gt;&lt;/contributors&gt;&lt;titles&gt;&lt;title&gt;Children’s psychological well-being and problem behavior during the COVID-19 pandemic: An online study during the lockdown period in Germany&lt;/title&gt;&lt;secondary-title&gt;PLOS ONE&lt;/secondary-title&gt;&lt;/titles&gt;&lt;periodical&gt;&lt;full-title&gt;PLOS ONE&lt;/full-title&gt;&lt;/periodical&gt;&lt;pages&gt;e0253473&lt;/pages&gt;&lt;volume&gt;16&lt;/volume&gt;&lt;number&gt;6&lt;/number&gt;&lt;dates&gt;&lt;year&gt;2021&lt;/year&gt;&lt;/dates&gt;&lt;publisher&gt;Public Library of Science&lt;/publisher&gt;&lt;urls&gt;&lt;related-urls&gt;&lt;url&gt;https://doi.org/10.1371/journal.pone.0253473&lt;/url&gt;&lt;/related-urls&gt;&lt;/urls&gt;&lt;electronic-resource-num&gt;10.1371/journal.pone.0253473&lt;/electronic-resource-num&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(109)</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C94291A"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AF9A0D7"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59C1C25"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20F06839"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1DB0FB3"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BF61A53"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7C021B" w:rsidRPr="008E1344" w14:paraId="78CD590C"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2BE1DC45" w14:textId="2B46932A"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Copeland et al., 2024</w:t>
            </w:r>
            <w:r w:rsidRPr="008E1344">
              <w:rPr>
                <w:rFonts w:ascii="Arial" w:hAnsi="Arial" w:cs="Arial"/>
                <w:color w:val="000000"/>
                <w:vertAlign w:val="superscript"/>
              </w:rPr>
              <w:fldChar w:fldCharType="begin">
                <w:fldData xml:space="preserve">PEVuZE5vdGU+PENpdGU+PEF1dGhvcj5Db3BlbGFuZDwvQXV0aG9yPjxZZWFyPjIwMjQ8L1llYXI+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PEVuZE5vdGU+PENpdGU+PEF1dGhvcj5Db3BlbGFuZDwvQXV0aG9yPjxZZWFyPjIwMjQ8L1llYXI+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(80)</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2CC1C02"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3B5B4381"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7399058"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66349B3"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A0F27AE"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5271F4E8"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7C021B" w:rsidRPr="008E1344" w14:paraId="3457046D"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78DE095B" w14:textId="6C6EFFBF"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Cost et al., 2022</w:t>
            </w:r>
            <w:r w:rsidRPr="008E1344">
              <w:rPr>
                <w:rFonts w:ascii="Arial" w:hAnsi="Arial" w:cs="Arial"/>
                <w:color w:val="000000"/>
                <w:vertAlign w:val="superscript"/>
              </w:rPr>
              <w:fldChar w:fldCharType="begin">
                <w:fldData xml:space="preserve">PEVuZE5vdGU+PENpdGU+PEF1dGhvcj5Db3N0PC9BdXRob3I+PFllYXI+MjAyMjwvWWVhcj48UmVj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PEVuZE5vdGU+PENpdGU+PEF1dGhvcj5Db3N0PC9BdXRob3I+PFllYXI+MjAyMjwvWWVhcj48UmVj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(124)</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919ECC1"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729C9C53"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D2611DC"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88832E9"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C15F693"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51A14EC0"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7C021B" w:rsidRPr="008E1344" w14:paraId="3A4E3C3B"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095199ED" w14:textId="3FC661A6" w:rsidR="007C021B" w:rsidRPr="008E1344" w:rsidRDefault="007C021B" w:rsidP="00DE71AD">
            <w:pPr>
              <w:spacing w:after="0" w:line="240" w:lineRule="auto"/>
              <w:jc w:val="both"/>
              <w:rPr>
                <w:rFonts w:ascii="Arial" w:eastAsia="Times New Roman" w:hAnsi="Arial" w:cs="Arial"/>
                <w:color w:val="000000"/>
                <w:kern w:val="0"/>
                <w:lang w:eastAsia="en-GB"/>
              </w:rPr>
            </w:pPr>
            <w:proofErr w:type="spellStart"/>
            <w:r w:rsidRPr="008E1344">
              <w:rPr>
                <w:rFonts w:ascii="Arial" w:hAnsi="Arial" w:cs="Arial"/>
                <w:color w:val="000000"/>
              </w:rPr>
              <w:t>Daskalska</w:t>
            </w:r>
            <w:proofErr w:type="spellEnd"/>
            <w:r w:rsidRPr="008E1344">
              <w:rPr>
                <w:rFonts w:ascii="Arial" w:hAnsi="Arial" w:cs="Arial"/>
                <w:color w:val="000000"/>
              </w:rPr>
              <w:t xml:space="preserve"> et al., 2024</w:t>
            </w:r>
            <w:r w:rsidRPr="008E1344">
              <w:rPr>
                <w:rFonts w:ascii="Arial" w:hAnsi="Arial" w:cs="Arial"/>
                <w:color w:val="000000"/>
                <w:vertAlign w:val="superscript"/>
              </w:rPr>
              <w:fldChar w:fldCharType="begin"/>
            </w:r>
            <w:r w:rsidR="00B91DB1" w:rsidRPr="008E1344">
              <w:rPr>
                <w:rFonts w:ascii="Arial" w:hAnsi="Arial" w:cs="Arial"/>
                <w:color w:val="000000"/>
                <w:vertAlign w:val="superscript"/>
              </w:rPr>
              <w:instrText xml:space="preserve"> ADDIN EN.CITE &lt;EndNote&gt;&lt;Cite&gt;&lt;Author&gt;Daskalska&lt;/Author&gt;&lt;Year&gt;2024&lt;/Year&gt;&lt;RecNum&gt;30&lt;/RecNum&gt;&lt;DisplayText&gt;(95)&lt;/DisplayText&gt;&lt;record&gt;&lt;rec-number&gt;30&lt;/rec-number&gt;&lt;foreign-keys&gt;&lt;key app="EN" db-id="fswf2f50rpt5exeeartv5st7x09sxferextt" timestamp="1746106642"&gt;30&lt;/key&gt;&lt;/foreign-keys&gt;&lt;ref-type name="Journal Article"&gt;17&lt;/ref-type&gt;&lt;contributors&gt;&lt;authors&gt;&lt;author&gt;Daskalska, L.&lt;/author&gt;&lt;author&gt;Tarima, S.&lt;/author&gt;&lt;author&gt;Meurer, J.&lt;/author&gt;&lt;author&gt;Young, S.&lt;/author&gt;&lt;/authors&gt;&lt;/contributors&gt;&lt;titles&gt;&lt;title&gt;Child Anxiety and Depression During the COVID-19 Pandemic and Unmet Mental Health Care Needs&lt;/title&gt;&lt;secondary-title&gt;Child psychiatry and human development&lt;/secondary-title&gt;&lt;/titles&gt;&lt;periodical&gt;&lt;full-title&gt;Child psychiatry and human development&lt;/full-title&gt;&lt;/periodical&gt;&lt;keywords&gt;&lt;keyword&gt;adolescent&lt;/keyword&gt;&lt;keyword&gt;*anxiety&lt;/keyword&gt;&lt;keyword&gt;article&lt;/keyword&gt;&lt;keyword&gt;caregiver&lt;/keyword&gt;&lt;keyword&gt;Caucasian&lt;/keyword&gt;&lt;keyword&gt;child&lt;/keyword&gt;&lt;keyword&gt;*coronavirus disease 2019&lt;/keyword&gt;&lt;keyword&gt;cross-sectional study&lt;/keyword&gt;&lt;keyword&gt;*depression&lt;/keyword&gt;&lt;keyword&gt;epidemiology&lt;/keyword&gt;&lt;keyword&gt;ethnic group&lt;/keyword&gt;&lt;keyword&gt;ethnicity&lt;/keyword&gt;&lt;keyword&gt;female&lt;/keyword&gt;&lt;keyword&gt;health care access&lt;/keyword&gt;&lt;keyword&gt;*health care need&lt;/keyword&gt;&lt;keyword&gt;Hispanic&lt;/keyword&gt;&lt;keyword&gt;human&lt;/keyword&gt;&lt;keyword&gt;male&lt;/keyword&gt;&lt;keyword&gt;*mental health care&lt;/keyword&gt;&lt;keyword&gt;prevalence&lt;/keyword&gt;&lt;keyword&gt;race&lt;/keyword&gt;&lt;keyword&gt;school child&lt;/keyword&gt;&lt;keyword&gt;secondary data analysis&lt;/keyword&gt;&lt;/keywords&gt;&lt;dates&gt;&lt;year&gt;2024&lt;/year&gt;&lt;/dates&gt;&lt;pub-location&gt;United States&lt;/pub-location&gt;&lt;isbn&gt;1573-3327 (electronic)&amp;#xD;1573-3327&lt;/isbn&gt;&lt;accession-num&gt;643502182&lt;/accession-num&gt;&lt;urls&gt;&lt;related-urls&gt;&lt;url&gt;http://ovidsp.ovid.com/ovidweb.cgi?T=JS&amp;amp;PAGE=reference&amp;amp;D=emexa&amp;amp;NEWS=N&amp;amp;AN=643502182&lt;/url&gt;&lt;/related-urls&gt;&lt;/urls&gt;&lt;electronic-resource-num&gt;https://dx.doi.org/10.1007/s10578-024-01668-4&lt;/electronic-resource-num&gt;&lt;remote-database-name&gt;Embase&lt;/remote-database-name&gt;&lt;language&gt;English&lt;/language&gt;&lt;/record&gt;&lt;/Cite&gt;&lt;/EndNote&gt;</w:instrText>
            </w:r>
            <w:r w:rsidRPr="008E1344">
              <w:rPr>
                <w:rFonts w:ascii="Arial" w:hAnsi="Arial" w:cs="Arial"/>
                <w:color w:val="000000"/>
                <w:vertAlign w:val="superscript"/>
              </w:rPr>
              <w:fldChar w:fldCharType="separate"/>
            </w:r>
            <w:r w:rsidR="00B91DB1" w:rsidRPr="008E1344">
              <w:rPr>
                <w:rFonts w:ascii="Arial" w:hAnsi="Arial" w:cs="Arial"/>
                <w:noProof/>
                <w:color w:val="000000"/>
                <w:vertAlign w:val="superscript"/>
              </w:rPr>
              <w:t>(95)</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A8AC1C9"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83907B2"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EE9230A"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0F1F545"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D5B5294"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37BAAA5"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80%</w:t>
            </w:r>
          </w:p>
        </w:tc>
      </w:tr>
      <w:tr w:rsidR="007C021B" w:rsidRPr="008E1344" w14:paraId="4F1A3584"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6669776D" w14:textId="40927FE6"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Dayton et al., 2022</w:t>
            </w:r>
            <w:r w:rsidRPr="008E1344">
              <w:rPr>
                <w:rFonts w:ascii="Arial" w:hAnsi="Arial" w:cs="Arial"/>
                <w:color w:val="000000"/>
                <w:vertAlign w:val="superscript"/>
              </w:rPr>
              <w:fldChar w:fldCharType="begin">
                <w:fldData xml:space="preserve">PEVuZE5vdGU+PENpdGU+PEF1dGhvcj5EYXl0b248L0F1dGhvcj48WWVhcj4yMDIyPC9ZZWFyPjxS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PEVuZE5vdGU+PENpdGU+PEF1dGhvcj5EYXl0b248L0F1dGhvcj48WWVhcj4yMDIyPC9ZZWFyPjxS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(65)</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7178230"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BEA535D"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FF9797"/>
            <w:vAlign w:val="bottom"/>
            <w:hideMark/>
          </w:tcPr>
          <w:p w14:paraId="478CEE3A"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49BFFF0"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FB65DFF"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4240E83D"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7C021B" w:rsidRPr="008E1344" w14:paraId="3ECB4EE7"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3B83DC20" w14:textId="093DF84E"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De Coninck et al., 2022</w:t>
            </w:r>
            <w:r w:rsidRPr="008E1344">
              <w:rPr>
                <w:rFonts w:ascii="Arial" w:hAnsi="Arial" w:cs="Arial"/>
                <w:color w:val="000000"/>
                <w:vertAlign w:val="superscript"/>
              </w:rPr>
              <w:fldChar w:fldCharType="begin"/>
            </w:r>
            <w:r w:rsidR="00B91DB1" w:rsidRPr="008E1344">
              <w:rPr>
                <w:rFonts w:ascii="Arial" w:hAnsi="Arial" w:cs="Arial"/>
                <w:color w:val="000000"/>
                <w:vertAlign w:val="superscript"/>
              </w:rPr>
              <w:instrText xml:space="preserve"> ADDIN EN.CITE &lt;EndNote&gt;&lt;Cite&gt;&lt;Author&gt;De Coninck&lt;/Author&gt;&lt;Year&gt;2022&lt;/Year&gt;&lt;RecNum&gt;32&lt;/RecNum&gt;&lt;DisplayText&gt;(107)&lt;/DisplayText&gt;&lt;record&gt;&lt;rec-number&gt;32&lt;/rec-number&gt;&lt;foreign-keys&gt;&lt;key app="EN" db-id="fswf2f50rpt5exeeartv5st7x09sxferextt" timestamp="1746106642"&gt;32&lt;/key&gt;&lt;/foreign-keys&gt;&lt;ref-type name="Journal Article"&gt;17&lt;/ref-type&gt;&lt;contributors&gt;&lt;authors&gt;&lt;author&gt;De Coninck, D.&lt;/author&gt;&lt;author&gt;Matthijs, K.&lt;/author&gt;&lt;author&gt;Van Lancker, W.&lt;/author&gt;&lt;/authors&gt;&lt;/contributors&gt;&lt;auth-address&gt;Katholieke Univ Leuven, Ctr Sociol Res, Leuven, Belgium&lt;/auth-address&gt;&lt;titles&gt;&lt;title&gt;Distance Learning and School-Related Stress Among Belgian Adolescents During the COVID-19 Pandemic&lt;/title&gt;&lt;secondary-title&gt;FRONTIERS IN EDUCATION&lt;/secondary-title&gt;&lt;/titles&gt;&lt;periodical&gt;&lt;full-title&gt;FRONTIERS IN EDUCATION&lt;/full-title&gt;&lt;/periodical&gt;&lt;volume&gt;7&lt;/volume&gt;&lt;keywords&gt;&lt;keyword&gt;COVID-19&lt;/keyword&gt;&lt;keyword&gt;pandemic&lt;/keyword&gt;&lt;keyword&gt;remote teaching&lt;/keyword&gt;&lt;keyword&gt;adolescents&lt;/keyword&gt;&lt;keyword&gt;distance learning&lt;/keyword&gt;&lt;keyword&gt;stress&lt;/keyword&gt;&lt;/keywords&gt;&lt;dates&gt;&lt;year&gt;2022&lt;/year&gt;&lt;pub-dates&gt;&lt;date&gt;JAN 27&lt;/date&gt;&lt;/pub-dates&gt;&lt;/dates&gt;&lt;isbn&gt;2504-284X J9 - FRONT EDUC&lt;/isbn&gt;&lt;accession-num&gt;WOS:000753477700001&lt;/accession-num&gt;&lt;urls&gt;&lt;/urls&gt;&lt;custom3&gt;KU Leuven&lt;/custom3&gt;&lt;custom7&gt;836123&lt;/custom7&gt;&lt;electronic-resource-num&gt;10.3389/feduc.2022.836123&lt;/electronic-resource-num&gt;&lt;language&gt;English&lt;/language&gt;&lt;/record&gt;&lt;/Cite&gt;&lt;/EndNote&gt;</w:instrText>
            </w:r>
            <w:r w:rsidRPr="008E1344">
              <w:rPr>
                <w:rFonts w:ascii="Arial" w:hAnsi="Arial" w:cs="Arial"/>
                <w:color w:val="000000"/>
                <w:vertAlign w:val="superscript"/>
              </w:rPr>
              <w:fldChar w:fldCharType="separate"/>
            </w:r>
            <w:r w:rsidR="00B91DB1" w:rsidRPr="008E1344">
              <w:rPr>
                <w:rFonts w:ascii="Arial" w:hAnsi="Arial" w:cs="Arial"/>
                <w:noProof/>
                <w:color w:val="000000"/>
                <w:vertAlign w:val="superscript"/>
              </w:rPr>
              <w:t>(107)</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CA082ED"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4CBACFE"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4B85F85"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0354397"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66EBC44"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71395052"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40%</w:t>
            </w:r>
          </w:p>
        </w:tc>
      </w:tr>
      <w:tr w:rsidR="007C021B" w:rsidRPr="008E1344" w14:paraId="2ECBE9E7"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189ECA2A" w14:textId="62FCE777"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Dondi et al., 2021</w:t>
            </w:r>
            <w:r w:rsidRPr="008E1344">
              <w:rPr>
                <w:rFonts w:ascii="Arial" w:hAnsi="Arial" w:cs="Arial"/>
                <w:color w:val="000000"/>
                <w:vertAlign w:val="superscript"/>
              </w:rPr>
              <w:fldChar w:fldCharType="begin">
                <w:fldData xml:space="preserve">PEVuZE5vdGU+PENpdGU+PEF1dGhvcj5Eb25kaTwvQXV0aG9yPjxZZWFyPjIwMjE8L1llYXI+PFJl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PEVuZE5vdGU+PENpdGU+PEF1dGhvcj5Eb25kaTwvQXV0aG9yPjxZZWFyPjIwMjE8L1llYXI+PFJl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(56)</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EBE635C"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08F67972"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729DC6A7"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29DAF65F"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02A5E2C"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46B98A7"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40%</w:t>
            </w:r>
          </w:p>
        </w:tc>
      </w:tr>
      <w:tr w:rsidR="007C021B" w:rsidRPr="008E1344" w14:paraId="25DBD823"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5FD91556" w14:textId="63ACAB8B"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Dondi et al., 2021</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&lt;EndNote&gt;&lt;Cite&gt;&lt;Author&gt;Dondi&lt;/Author&gt;&lt;Year&gt;2021&lt;/Year&gt;&lt;RecNum&gt;35&lt;/RecNum&gt;&lt;DisplayText&gt;(57)&lt;/DisplayText&gt;&lt;record&gt;&lt;rec-number&gt;35&lt;/rec-number&gt;&lt;foreign-keys&gt;&lt;key app="EN" db-id="fswf2f50rpt5exeeartv5st7x09sxferextt" timestamp="1746106642"&gt;35&lt;/key&gt;&lt;/foreign-keys&gt;&lt;ref-type name="Journal Article"&gt;17&lt;/ref-type&gt;&lt;contributors&gt;&lt;authors&gt;&lt;author&gt;Dondi, A.&lt;/author&gt;&lt;author&gt;Candela, E.&lt;/author&gt;&lt;author&gt;Morigi, F.&lt;/author&gt;&lt;author&gt;Lenzi, J.&lt;/author&gt;&lt;author&gt;Pierantoni, L.&lt;/author&gt;&lt;author&gt;Lanari, M.&lt;/author&gt;&lt;/authors&gt;&lt;/contributors&gt;&lt;auth-address&gt;St Orsola Hosp, Sci Inst Res &amp;amp; Healthcare IRCCS, Pediat Emergency Unit, I-40138 Bologna, Italy&amp;#xD;Univ Bologna, Alma Mater Studiorum, Dept Biomed &amp;amp; Neuromotor Sci, I-40126 Bologna, Italy&lt;/auth-address&gt;&lt;titles&gt;&lt;title&gt;Parents&amp;apos; Perception of Food Insecurity and of Its Effects on Their Children in Italy Six Months after the COVID-19 Pandemic Outbreak&lt;/title&gt;&lt;secondary-title&gt;NUTRIENTS&lt;/secondary-title&gt;&lt;/titles&gt;&lt;periodical&gt;&lt;full-title&gt;NUTRIENTS&lt;/full-title&gt;&lt;/periodical&gt;&lt;volume&gt;13&lt;/volume&gt;&lt;number&gt;1&lt;/number&gt;&lt;keywords&gt;&lt;keyword&gt;SARS-CoV-2 pandemic&lt;/keyword&gt;&lt;keyword&gt;COVID-19&lt;/keyword&gt;&lt;keyword&gt;lockdown&lt;/keyword&gt;&lt;keyword&gt;food insecurity&lt;/keyword&gt;&lt;keyword&gt;junk food&lt;/keyword&gt;&lt;keyword&gt;body weight&lt;/keyword&gt;&lt;keyword&gt;pediatric&lt;/keyword&gt;&lt;keyword&gt;children&lt;/keyword&gt;&lt;keyword&gt;BODY DISSATISFACTION&lt;/keyword&gt;&lt;keyword&gt;SELF-ESTEEM&lt;/keyword&gt;&lt;keyword&gt;QUARANTINE&lt;/keyword&gt;&lt;keyword&gt;HEALTH&lt;/keyword&gt;&lt;keyword&gt;STRESS&lt;/keyword&gt;&lt;keyword&gt;WEIGHT&lt;/keyword&gt;&lt;keyword&gt;RISK&lt;/keyword&gt;&lt;keyword&gt;TORONTO&lt;/keyword&gt;&lt;keyword&gt;IMPACT&lt;/keyword&gt;&lt;keyword&gt;YOUTH&lt;/keyword&gt;&lt;/keywords&gt;&lt;dates&gt;&lt;year&gt;2021&lt;/year&gt;&lt;pub-dates&gt;&lt;date&gt;JAN&lt;/date&gt;&lt;/pub-dates&gt;&lt;/dates&gt;&lt;isbn&gt;2072-6643 J9 - NUTRIENTS&lt;/isbn&gt;&lt;accession-num&gt;WOS:000610663700001&lt;/accession-num&gt;&lt;urls&gt;&lt;/urls&gt;&lt;custom3&gt;IRCCS Azienda Ospedaliero-Universitaria di Bologna&amp;#xD;University of Bologna&lt;/custom3&gt;&lt;custom7&gt;121&lt;/custom7&gt;&lt;electronic-resource-num&gt;10.3390/nu13010121&lt;/electronic-resource-num&gt;&lt;language&gt;English&lt;/language&gt;&lt;/record&gt;&lt;/Cite&gt;&lt;/EndNote&gt;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(57)</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6147CF4"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7B0A6804"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9455750"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54338DA0"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8CD0CBD"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4D6E91CA"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40%</w:t>
            </w:r>
          </w:p>
        </w:tc>
      </w:tr>
      <w:tr w:rsidR="007C021B" w:rsidRPr="008E1344" w14:paraId="3A1A0634"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7DFF83D0" w14:textId="0CC7F70C"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Dopke et al., 2023</w:t>
            </w:r>
            <w:r w:rsidRPr="008E1344">
              <w:rPr>
                <w:rFonts w:ascii="Arial" w:hAnsi="Arial" w:cs="Arial"/>
                <w:color w:val="000000"/>
                <w:vertAlign w:val="superscript"/>
              </w:rPr>
              <w:fldChar w:fldCharType="begin">
                <w:fldData xml:space="preserve">PEVuZE5vdGU+PENpdGU+PEF1dGhvcj5Eb3BrZTwvQXV0aG9yPjxZZWFyPjIwMjM8L1llYXI+PFJl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PEVuZE5vdGU+PENpdGU+PEF1dGhvcj5Eb3BrZTwvQXV0aG9yPjxZZWFyPjIwMjM8L1llYXI+PFJl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(158)</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E70BF3E"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66590F4"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176BBE8"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3136FE7"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BB8A25E"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2539EBDB"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7C021B" w:rsidRPr="008E1344" w14:paraId="17A16A1A"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136CC3F9" w14:textId="2855F142"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Eales et al., 2021</w:t>
            </w:r>
            <w:r w:rsidRPr="008E1344">
              <w:rPr>
                <w:rFonts w:ascii="Arial" w:hAnsi="Arial" w:cs="Arial"/>
                <w:color w:val="000000"/>
                <w:vertAlign w:val="superscript"/>
              </w:rPr>
              <w:fldChar w:fldCharType="begin">
                <w:fldData xml:space="preserve">PEVuZE5vdGU+PENpdGU+PEF1dGhvcj5FYWxlczwvQXV0aG9yPjxZZWFyPjIwMjE8L1llYXI+PFJl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PEVuZE5vdGU+PENpdGU+PEF1dGhvcj5FYWxlczwvQXV0aG9yPjxZZWFyPjIwMjE8L1llYXI+PFJl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(74)</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EA6DB15"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722F943C"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656B94F"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680FDABF"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347C36D"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332117F9"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7C021B" w:rsidRPr="008E1344" w14:paraId="01104A81"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2670153A" w14:textId="581B63BB"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Estevez et al., 2023</w:t>
            </w:r>
            <w:r w:rsidRPr="008E1344">
              <w:rPr>
                <w:rFonts w:ascii="Arial" w:hAnsi="Arial" w:cs="Arial"/>
                <w:color w:val="000000"/>
                <w:vertAlign w:val="superscript"/>
              </w:rPr>
              <w:fldChar w:fldCharType="begin">
                <w:fldData xml:space="preserve">PEVuZE5vdGU+PENpdGU+PEF1dGhvcj5Fc3RldmV6PC9BdXRob3I+PFllYXI+MjAyMzwvWWVhcj48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</w:fldData>
              </w:fldChar>
            </w:r>
            <w:r w:rsidR="00B91DB1" w:rsidRPr="008E1344">
              <w:rPr>
                <w:rFonts w:ascii="Arial" w:hAnsi="Arial" w:cs="Arial"/>
                <w:color w:val="000000"/>
                <w:vertAlign w:val="superscript"/>
              </w:rPr>
              <w:instrText xml:space="preserve"> ADDIN EN.CITE </w:instrText>
            </w:r>
            <w:r w:rsidR="00B91DB1" w:rsidRPr="008E1344">
              <w:rPr>
                <w:rFonts w:ascii="Arial" w:hAnsi="Arial" w:cs="Arial"/>
                <w:color w:val="000000"/>
                <w:vertAlign w:val="superscript"/>
              </w:rPr>
              <w:fldChar w:fldCharType="begin">
                <w:fldData xml:space="preserve">PEVuZE5vdGU+PENpdGU+PEF1dGhvcj5Fc3RldmV6PC9BdXRob3I+PFllYXI+MjAyMzwvWWVhcj48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</w:fldData>
              </w:fldChar>
            </w:r>
            <w:r w:rsidR="00B91DB1" w:rsidRPr="008E1344">
              <w:rPr>
                <w:rFonts w:ascii="Arial" w:hAnsi="Arial" w:cs="Arial"/>
                <w:color w:val="000000"/>
                <w:vertAlign w:val="superscript"/>
              </w:rPr>
              <w:instrText xml:space="preserve"> ADDIN EN.CITE.DATA </w:instrText>
            </w:r>
            <w:r w:rsidR="00B91DB1" w:rsidRPr="008E1344">
              <w:rPr>
                <w:rFonts w:ascii="Arial" w:hAnsi="Arial" w:cs="Arial"/>
                <w:color w:val="000000"/>
                <w:vertAlign w:val="superscript"/>
              </w:rPr>
            </w:r>
            <w:r w:rsidR="00B91DB1"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B91DB1" w:rsidRPr="008E1344">
              <w:rPr>
                <w:rFonts w:ascii="Arial" w:hAnsi="Arial" w:cs="Arial"/>
                <w:noProof/>
                <w:color w:val="000000"/>
                <w:vertAlign w:val="superscript"/>
              </w:rPr>
              <w:t>(108)</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4EB2B3C"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CE67C7B"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14252CC"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186F4D54"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0F654AE"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51B3D6E"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40%</w:t>
            </w:r>
          </w:p>
        </w:tc>
      </w:tr>
      <w:tr w:rsidR="007C021B" w:rsidRPr="008E1344" w14:paraId="2187D26D"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6906F5E9" w14:textId="3A42D1CD" w:rsidR="007C021B" w:rsidRPr="008E1344" w:rsidRDefault="007C021B" w:rsidP="00DE71AD">
            <w:pPr>
              <w:spacing w:after="0" w:line="240" w:lineRule="auto"/>
              <w:jc w:val="both"/>
              <w:rPr>
                <w:rFonts w:ascii="Arial" w:eastAsia="Times New Roman" w:hAnsi="Arial" w:cs="Arial"/>
                <w:color w:val="000000"/>
                <w:kern w:val="0"/>
                <w:lang w:eastAsia="en-GB"/>
              </w:rPr>
            </w:pPr>
            <w:proofErr w:type="spellStart"/>
            <w:r w:rsidRPr="008E1344">
              <w:rPr>
                <w:rFonts w:ascii="Arial" w:hAnsi="Arial" w:cs="Arial"/>
                <w:color w:val="000000"/>
              </w:rPr>
              <w:t>Felfe</w:t>
            </w:r>
            <w:proofErr w:type="spellEnd"/>
            <w:r w:rsidRPr="008E1344">
              <w:rPr>
                <w:rFonts w:ascii="Arial" w:hAnsi="Arial" w:cs="Arial"/>
                <w:color w:val="000000"/>
              </w:rPr>
              <w:t xml:space="preserve"> et al., 2023</w:t>
            </w:r>
            <w:r w:rsidRPr="008E1344">
              <w:rPr>
                <w:rFonts w:ascii="Arial" w:hAnsi="Arial" w:cs="Arial"/>
                <w:color w:val="000000"/>
                <w:vertAlign w:val="superscript"/>
              </w:rPr>
              <w:fldChar w:fldCharType="begin">
                <w:fldData xml:space="preserve">PEVuZE5vdGU+PENpdGU+PEF1dGhvcj5GZWxmZTwvQXV0aG9yPjxZZWFyPjIwMjM8L1llYXI+PFJl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</w:fldData>
              </w:fldChar>
            </w:r>
            <w:r w:rsidR="00B91DB1" w:rsidRPr="008E1344">
              <w:rPr>
                <w:rFonts w:ascii="Arial" w:hAnsi="Arial" w:cs="Arial"/>
                <w:color w:val="000000"/>
                <w:vertAlign w:val="superscript"/>
              </w:rPr>
              <w:instrText xml:space="preserve"> ADDIN EN.CITE </w:instrText>
            </w:r>
            <w:r w:rsidR="00B91DB1" w:rsidRPr="008E1344">
              <w:rPr>
                <w:rFonts w:ascii="Arial" w:hAnsi="Arial" w:cs="Arial"/>
                <w:color w:val="000000"/>
                <w:vertAlign w:val="superscript"/>
              </w:rPr>
              <w:fldChar w:fldCharType="begin">
                <w:fldData xml:space="preserve">PEVuZE5vdGU+PENpdGU+PEF1dGhvcj5GZWxmZTwvQXV0aG9yPjxZZWFyPjIwMjM8L1llYXI+PFJl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</w:fldData>
              </w:fldChar>
            </w:r>
            <w:r w:rsidR="00B91DB1" w:rsidRPr="008E1344">
              <w:rPr>
                <w:rFonts w:ascii="Arial" w:hAnsi="Arial" w:cs="Arial"/>
                <w:color w:val="000000"/>
                <w:vertAlign w:val="superscript"/>
              </w:rPr>
              <w:instrText xml:space="preserve"> ADDIN EN.CITE.DATA </w:instrText>
            </w:r>
            <w:r w:rsidR="00B91DB1" w:rsidRPr="008E1344">
              <w:rPr>
                <w:rFonts w:ascii="Arial" w:hAnsi="Arial" w:cs="Arial"/>
                <w:color w:val="000000"/>
                <w:vertAlign w:val="superscript"/>
              </w:rPr>
            </w:r>
            <w:r w:rsidR="00B91DB1"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B91DB1" w:rsidRPr="008E1344">
              <w:rPr>
                <w:rFonts w:ascii="Arial" w:hAnsi="Arial" w:cs="Arial"/>
                <w:noProof/>
                <w:color w:val="000000"/>
                <w:vertAlign w:val="superscript"/>
              </w:rPr>
              <w:t>(102)</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B14CB4E"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7C85323"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B2A63D1"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4443DBE"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9015C51"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543F7567"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80%</w:t>
            </w:r>
          </w:p>
        </w:tc>
      </w:tr>
      <w:tr w:rsidR="007C021B" w:rsidRPr="008E1344" w14:paraId="566505B5"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72A0698D" w14:textId="3342CF5A"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Figas et al., 2023</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&lt;EndNote&gt;&lt;Cite&gt;&lt;Author&gt;Figas&lt;/Author&gt;&lt;Year&gt;2023&lt;/Year&gt;&lt;RecNum&gt;40&lt;/RecNum&gt;&lt;DisplayText&gt;(140)&lt;/DisplayText&gt;&lt;record&gt;&lt;rec-number&gt;40&lt;/rec-number&gt;&lt;foreign-keys&gt;&lt;key app="EN" db-id="fswf2f50rpt5exeeartv5st7x09sxferextt" timestamp="1746106642"&gt;40&lt;/key&gt;&lt;/foreign-keys&gt;&lt;ref-type name="Journal Article"&gt;17&lt;/ref-type&gt;&lt;contributors&gt;&lt;authors&gt;&lt;author&gt;Figas, K.&lt;/author&gt;&lt;author&gt;Giannouchos, T. V.&lt;/author&gt;&lt;author&gt;Crouch, E.&lt;/author&gt;&lt;/authors&gt;&lt;/contributors&gt;&lt;auth-address&gt;Univ South Carolina, Dept Psychol, Columbia, SC 29208 USA&amp;#xD;Univ South Carolina, Rural &amp;amp; Minor Hlth Res Ctr, Arnold Sch Publ Hlth, Columbia, SC USA&amp;#xD;Univ South Carolina, Arnold Sch Publ Hlth, Dept Hlth Serv Policy &amp;amp; Management, Columbia, SC USA&lt;/auth-address&gt;&lt;titles&gt;&lt;title&gt;Child and Adolescent Anxiety and Depression Prior to and During the COVID-19 Pandemic in the United States&lt;/title&gt;&lt;secondary-title&gt;CHILD PSYCHIATRY &amp;amp; HUMAN DEVELOPMENT&lt;/secondary-title&gt;&lt;/titles&gt;&lt;periodical&gt;&lt;full-title&gt;CHILD PSYCHIATRY &amp;amp; HUMAN DEVELOPMENT&lt;/full-title&gt;&lt;/periodical&gt;&lt;keywords&gt;&lt;keyword&gt;Anxiety&lt;/keyword&gt;&lt;keyword&gt;Depression&lt;/keyword&gt;&lt;keyword&gt;Children&lt;/keyword&gt;&lt;keyword&gt;Families&lt;/keyword&gt;&lt;keyword&gt;COVID-19&lt;/keyword&gt;&lt;keyword&gt;MENTAL-HEALTH-SERVICES&lt;/keyword&gt;&lt;keyword&gt;SOCIOECONOMIC-STATUS&lt;/keyword&gt;&lt;keyword&gt;COMORBID ANXIETY&lt;/keyword&gt;&lt;keyword&gt;ETHNIC DISPARITIES&lt;/keyword&gt;&lt;keyword&gt;FAMILY-STRUCTURE&lt;/keyword&gt;&lt;keyword&gt;POVERTY&lt;/keyword&gt;&lt;keyword&gt;RISK&lt;/keyword&gt;&lt;keyword&gt;METAANALYSIS&lt;/keyword&gt;&lt;keyword&gt;SYMPTOMS&lt;/keyword&gt;&lt;keyword&gt;ILLNESS&lt;/keyword&gt;&lt;/keywords&gt;&lt;dates&gt;&lt;year&gt;2023&lt;/year&gt;&lt;pub-dates&gt;&lt;date&gt;2023 APR 24&lt;/date&gt;&lt;/pub-dates&gt;&lt;/dates&gt;&lt;isbn&gt;0009-398X&amp;#xD;1573-3327 J9 - CHILD PSYCHIAT HUM D&lt;/isbn&gt;&lt;accession-num&gt;WOS:000975184200001&lt;/accession-num&gt;&lt;urls&gt;&lt;/urls&gt;&lt;custom3&gt;University of South Carolina System&amp;#xD;University of South Carolina Columbia&lt;/custom3&gt;&lt;custom6&gt;APR 2023&lt;/custom6&gt;&lt;electronic-resource-num&gt;10.1007/s10578-023-01536-7&lt;/electronic-resource-num&gt;&lt;language&gt;English&lt;/language&gt;&lt;/record&gt;&lt;/Cite&gt;&lt;/EndNote&gt;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(140)</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EFE2AC8"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7BBE524"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E526F8C"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B8DFCB1"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123D9EE"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376C722D"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7C021B" w:rsidRPr="008E1344" w14:paraId="0927D51D"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7C98D707" w14:textId="75B47FE1"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Folch et al., 2022</w:t>
            </w:r>
            <w:r w:rsidRPr="008E1344">
              <w:rPr>
                <w:rFonts w:ascii="Arial" w:hAnsi="Arial" w:cs="Arial"/>
                <w:color w:val="000000"/>
                <w:vertAlign w:val="superscript"/>
              </w:rPr>
              <w:fldChar w:fldCharType="begin">
                <w:fldData xml:space="preserve">PEVuZE5vdGU+PENpdGU+PEF1dGhvcj5Gb2xjaDwvQXV0aG9yPjxZZWFyPjIwMjI8L1llYXI+PFJl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PEVuZE5vdGU+PENpdGU+PEF1dGhvcj5Gb2xjaDwvQXV0aG9yPjxZZWFyPjIwMjI8L1llYXI+PFJl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(73)</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E7E256D"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86E8012"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233F23A"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7DE0840B"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9368632"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2BC6EABB"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7C021B" w:rsidRPr="008E1344" w14:paraId="1C4EC944"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58277075" w14:textId="40E75481"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Francisco et al., 2020</w:t>
            </w:r>
            <w:r w:rsidRPr="008E1344">
              <w:rPr>
                <w:rFonts w:ascii="Arial" w:hAnsi="Arial" w:cs="Arial"/>
                <w:color w:val="000000"/>
                <w:vertAlign w:val="superscript"/>
              </w:rPr>
              <w:fldChar w:fldCharType="begin">
                <w:fldData xml:space="preserve">PEVuZE5vdGU+PENpdGU+PEF1dGhvcj5GcmFuY2lzY288L0F1dGhvcj48WWVhcj4yMDIwPC9ZZWFy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PEVuZE5vdGU+PENpdGU+PEF1dGhvcj5GcmFuY2lzY288L0F1dGhvcj48WWVhcj4yMDIwPC9ZZWFy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(163)</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C1217CF"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D286233"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14C1E0F"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102A15FF"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99A8485"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77DAB496"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80%</w:t>
            </w:r>
          </w:p>
        </w:tc>
      </w:tr>
      <w:tr w:rsidR="007C021B" w:rsidRPr="008E1344" w14:paraId="42FA5F01"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158C0967" w14:textId="04ED5E04"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Gassman-Pines et al., 2020</w:t>
            </w:r>
            <w:r w:rsidRPr="008E1344">
              <w:rPr>
                <w:rFonts w:ascii="Arial" w:hAnsi="Arial" w:cs="Arial"/>
                <w:color w:val="000000"/>
                <w:vertAlign w:val="superscript"/>
              </w:rPr>
              <w:fldChar w:fldCharType="begin">
                <w:fldData xml:space="preserve">PEVuZE5vdGU+PENpdGU+PEF1dGhvcj5HYXNzbWFuLVBpbmVzPC9BdXRob3I+PFllYXI+MjAyMDwv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PEVuZE5vdGU+PENpdGU+PEF1dGhvcj5HYXNzbWFuLVBpbmVzPC9BdXRob3I+PFllYXI+MjAyMDwv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(61)</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85163C6"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56D74FA"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732D70AF"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3148EFEC"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628FE6F"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7DB5D006"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7C021B" w:rsidRPr="008E1344" w14:paraId="016143CE"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1A1B87B3" w14:textId="60C109F7" w:rsidR="007C021B" w:rsidRPr="008E1344" w:rsidRDefault="007C021B" w:rsidP="00DE71AD">
            <w:pPr>
              <w:spacing w:after="0" w:line="240" w:lineRule="auto"/>
              <w:jc w:val="both"/>
              <w:rPr>
                <w:rFonts w:ascii="Arial" w:eastAsia="Times New Roman" w:hAnsi="Arial" w:cs="Arial"/>
                <w:color w:val="000000"/>
                <w:kern w:val="0"/>
                <w:lang w:eastAsia="en-GB"/>
              </w:rPr>
            </w:pPr>
            <w:proofErr w:type="spellStart"/>
            <w:r w:rsidRPr="008E1344">
              <w:rPr>
                <w:rFonts w:ascii="Arial" w:hAnsi="Arial" w:cs="Arial"/>
                <w:color w:val="000000"/>
              </w:rPr>
              <w:t>Geweniger</w:t>
            </w:r>
            <w:proofErr w:type="spellEnd"/>
            <w:r w:rsidRPr="008E1344">
              <w:rPr>
                <w:rFonts w:ascii="Arial" w:hAnsi="Arial" w:cs="Arial"/>
                <w:color w:val="000000"/>
              </w:rPr>
              <w:t xml:space="preserve"> et al., 2022</w:t>
            </w:r>
            <w:r w:rsidRPr="008E1344">
              <w:rPr>
                <w:rFonts w:ascii="Arial" w:hAnsi="Arial" w:cs="Arial"/>
                <w:color w:val="000000"/>
                <w:vertAlign w:val="superscript"/>
              </w:rPr>
              <w:fldChar w:fldCharType="begin">
                <w:fldData xml:space="preserve">PEVuZE5vdGU+PENpdGU+PEF1dGhvcj5HZXdlbmlnZXI8L0F1dGhvcj48WWVhcj4yMDIyPC9ZZWFy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PEVuZE5vdGU+PENpdGU+PEF1dGhvcj5HZXdlbmlnZXI8L0F1dGhvcj48WWVhcj4yMDIyPC9ZZWFy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(153)</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2D31ABCE"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6598C624"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0F637C8"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70C6D24A"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67E4A89"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5FE21BF"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40%</w:t>
            </w:r>
          </w:p>
        </w:tc>
      </w:tr>
      <w:tr w:rsidR="007C021B" w:rsidRPr="008E1344" w14:paraId="0F431B32"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0B72D7C8" w14:textId="235B3B0A"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lastRenderedPageBreak/>
              <w:t>Glynn et al., 2021</w:t>
            </w:r>
            <w:r w:rsidRPr="008E1344">
              <w:rPr>
                <w:rFonts w:ascii="Arial" w:hAnsi="Arial" w:cs="Arial"/>
                <w:color w:val="000000"/>
                <w:vertAlign w:val="superscript"/>
              </w:rPr>
              <w:fldChar w:fldCharType="begin">
                <w:fldData xml:space="preserve">PEVuZE5vdGU+PENpdGU+PEF1dGhvcj5HbHlubjwvQXV0aG9yPjxZZWFyPjIwMjE8L1llYXI+PFJl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PEVuZE5vdGU+PENpdGU+PEF1dGhvcj5HbHlubjwvQXV0aG9yPjxZZWFyPjIwMjE8L1llYXI+PFJl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(75)</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FCCD1FF"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FA10DC5"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09A36E6"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7390AF8"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26697C7"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34D94BF1"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80%</w:t>
            </w:r>
          </w:p>
        </w:tc>
      </w:tr>
      <w:tr w:rsidR="007C021B" w:rsidRPr="008E1344" w14:paraId="3A0AEE78"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1C7711F3" w14:textId="3AF55590"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Green et al., 2023</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&lt;EndNote&gt;&lt;Cite&gt;&lt;Author&gt;Green&lt;/Author&gt;&lt;Year&gt;2023&lt;/Year&gt;&lt;RecNum&gt;48&lt;/RecNum&gt;&lt;DisplayText&gt;(143)&lt;/DisplayText&gt;&lt;record&gt;&lt;rec-number&gt;48&lt;/rec-number&gt;&lt;foreign-keys&gt;&lt;key app="EN" db-id="fswf2f50rpt5exeeartv5st7x09sxferextt" timestamp="1746106642"&gt;48&lt;/key&gt;&lt;/foreign-keys&gt;&lt;ref-type name="Journal Article"&gt;17&lt;/ref-type&gt;&lt;contributors&gt;&lt;authors&gt;&lt;author&gt;Green, K. H.&lt;/author&gt;&lt;author&gt;Becht, A. I.&lt;/author&gt;&lt;author&gt;van de Groep, S.&lt;/author&gt;&lt;author&gt;van der Cruijsen, R.&lt;/author&gt;&lt;author&gt;Sweijen, S. W.&lt;/author&gt;&lt;author&gt;Crone, E. A.&lt;/author&gt;&lt;/authors&gt;&lt;/contributors&gt;&lt;auth-address&gt;Erasmus Univ, Erasmus Sch Social &amp;amp; Behav Sci, Rotterdam, Netherlands&amp;#xD;Univ Utrecht, Res Ctr Adolescent Dev, Utrecht, Netherlands&amp;#xD;Burgemeester Oudlaan 50, NL-3000 DR Rotterdam, Netherlands&lt;/auth-address&gt;&lt;titles&gt;&lt;title&gt;Socioeconomic hardship, uncertainty about the future, and adolescent mental wellbeing over a year during the COVID-19 pandemic&lt;/title&gt;&lt;secondary-title&gt;SOCIAL DEVELOPMENT&lt;/secondary-title&gt;&lt;/titles&gt;&lt;periodical&gt;&lt;full-title&gt;SOCIAL DEVELOPMENT&lt;/full-title&gt;&lt;/periodical&gt;&lt;keywords&gt;&lt;keyword&gt;adolescence&lt;/keyword&gt;&lt;keyword&gt;COVID-19&lt;/keyword&gt;&lt;keyword&gt;mental wellbeing&lt;/keyword&gt;&lt;keyword&gt;socioeconomic hardship&lt;/keyword&gt;&lt;keyword&gt;uncertainty&lt;/keyword&gt;&lt;keyword&gt;SELF-EFFICACY BELIEFS&lt;/keyword&gt;&lt;keyword&gt;LIFE SATISFACTION&lt;/keyword&gt;&lt;keyword&gt;HEALTH&lt;/keyword&gt;&lt;keyword&gt;STRESS&lt;/keyword&gt;&lt;keyword&gt;CHILDHOOD&lt;/keyword&gt;&lt;keyword&gt;STABILITY&lt;/keyword&gt;&lt;keyword&gt;SYMPTOMS&lt;/keyword&gt;&lt;keyword&gt;CHILDREN&lt;/keyword&gt;&lt;keyword&gt;BUFFERS&lt;/keyword&gt;&lt;keyword&gt;POVERTY&lt;/keyword&gt;&lt;/keywords&gt;&lt;dates&gt;&lt;year&gt;2023&lt;/year&gt;&lt;pub-dates&gt;&lt;date&gt;2023 MAR 3&lt;/date&gt;&lt;/pub-dates&gt;&lt;/dates&gt;&lt;isbn&gt;0961-205X&amp;#xD;1467-9507 J9 - SOC DEV&lt;/isbn&gt;&lt;accession-num&gt;WOS:000943131900001&lt;/accession-num&gt;&lt;urls&gt;&lt;/urls&gt;&lt;custom3&gt;Erasmus University Rotterdam&amp;#xD;Erasmus University Rotterdam - Excl Erasmus MC&amp;#xD;Utrecht University&lt;/custom3&gt;&lt;custom6&gt;MAR 2023&lt;/custom6&gt;&lt;electronic-resource-num&gt;10.1111/sode.12674&lt;/electronic-resource-num&gt;&lt;language&gt;English&lt;/language&gt;&lt;/record&gt;&lt;/Cite&gt;&lt;/EndNote&gt;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(143)</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EF86761"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AA2AE62"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E08BDA5"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006026D5"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3BE5C39"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38E4BBF1" w14:textId="45DFC06C"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7C021B" w:rsidRPr="008E1344" w14:paraId="5822CC31"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506B4417" w14:textId="2F9FE580" w:rsidR="007C021B" w:rsidRPr="008E1344" w:rsidRDefault="007C021B" w:rsidP="00DE71AD">
            <w:pPr>
              <w:spacing w:after="0" w:line="240" w:lineRule="auto"/>
              <w:jc w:val="both"/>
              <w:rPr>
                <w:rFonts w:ascii="Arial" w:eastAsia="Times New Roman" w:hAnsi="Arial" w:cs="Arial"/>
                <w:color w:val="000000"/>
                <w:kern w:val="0"/>
                <w:lang w:eastAsia="en-GB"/>
              </w:rPr>
            </w:pPr>
            <w:proofErr w:type="spellStart"/>
            <w:r w:rsidRPr="008E1344">
              <w:rPr>
                <w:rFonts w:ascii="Arial" w:hAnsi="Arial" w:cs="Arial"/>
                <w:color w:val="000000"/>
              </w:rPr>
              <w:t>Hawrilenko</w:t>
            </w:r>
            <w:proofErr w:type="spellEnd"/>
            <w:r w:rsidRPr="008E1344">
              <w:rPr>
                <w:rFonts w:ascii="Arial" w:hAnsi="Arial" w:cs="Arial"/>
                <w:color w:val="000000"/>
              </w:rPr>
              <w:t xml:space="preserve"> et al., 2021</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&lt;EndNote&gt;&lt;Cite&gt;&lt;Author&gt;Hawrilenko&lt;/Author&gt;&lt;Year&gt;2021&lt;/Year&gt;&lt;RecNum&gt;50&lt;/RecNum&gt;&lt;DisplayText&gt;(141)&lt;/DisplayText&gt;&lt;record&gt;&lt;rec-number&gt;50&lt;/rec-number&gt;&lt;foreign-keys&gt;&lt;key app="EN" db-id="fswf2f50rpt5exeeartv5st7x09sxferextt" timestamp="1746106642"&gt;50&lt;/key&gt;&lt;/foreign-keys&gt;&lt;ref-type name="Journal Article"&gt;17&lt;/ref-type&gt;&lt;contributors&gt;&lt;authors&gt;&lt;author&gt;Hawrilenko, M.&lt;/author&gt;&lt;author&gt;Kroshus, E.&lt;/author&gt;&lt;author&gt;Tandon, P.&lt;/author&gt;&lt;author&gt;Christakis, D.&lt;/author&gt;&lt;/authors&gt;&lt;/contributors&gt;&lt;auth-address&gt;Univ Washington, Dept Psychiat &amp;amp; Behav Sci, 1959 NE Pacific St, Seattle, WA 98195 USA&amp;#xD;Ctr Child Hlth, Seattle Childrens Res Inst, Behav &amp;amp; Dev, Seattle, WA USA&amp;#xD;Univ Washington, Dept Pediat, Washington, DC USA&lt;/auth-address&gt;&lt;titles&gt;&lt;title&gt;The Association Between School Closures and Child Mental Health During COVID-19&lt;/title&gt;&lt;secondary-title&gt;JAMA NETWORK OPEN&lt;/secondary-title&gt;&lt;/titles&gt;&lt;periodical&gt;&lt;full-title&gt;JAMA NETWORK OPEN&lt;/full-title&gt;&lt;/periodical&gt;&lt;volume&gt;4&lt;/volume&gt;&lt;number&gt;9&lt;/number&gt;&lt;dates&gt;&lt;year&gt;2021&lt;/year&gt;&lt;pub-dates&gt;&lt;date&gt;SEP 3&lt;/date&gt;&lt;/pub-dates&gt;&lt;/dates&gt;&lt;isbn&gt;2574-3805 J9 - JAMA NETW OPEN&lt;/isbn&gt;&lt;accession-num&gt;WOS:000692444500005&lt;/accession-num&gt;&lt;urls&gt;&lt;/urls&gt;&lt;custom3&gt;University of Washington&amp;#xD;University of Washington Seattle&amp;#xD;Seattle Children&amp;apos;s Hospital&lt;/custom3&gt;&lt;custom7&gt;e2124092&lt;/custom7&gt;&lt;electronic-resource-num&gt;10.1001/jamanetworkopen.2021.24092&lt;/electronic-resource-num&gt;&lt;language&gt;English&lt;/language&gt;&lt;/record&gt;&lt;/Cite&gt;&lt;/EndNote&gt;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(141)</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E1FFFAC"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6CA030BD"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87AB8E5"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77141B4E"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96871AD"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16DDDAE2"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7C021B" w:rsidRPr="008E1344" w14:paraId="0D1BDF42"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4A006791" w14:textId="31BCE664"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Hazlehurst et al., 2022</w:t>
            </w:r>
            <w:r w:rsidRPr="008E1344">
              <w:rPr>
                <w:rFonts w:ascii="Arial" w:hAnsi="Arial" w:cs="Arial"/>
                <w:color w:val="000000"/>
                <w:vertAlign w:val="superscript"/>
              </w:rPr>
              <w:fldChar w:fldCharType="begin">
                <w:fldData xml:space="preserve">PEVuZE5vdGU+PENpdGU+PEF1dGhvcj5IYXpsZWh1cnN0PC9BdXRob3I+PFllYXI+MjAyMjwvWWVh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PEVuZE5vdGU+PENpdGU+PEF1dGhvcj5IYXpsZWh1cnN0PC9BdXRob3I+PFllYXI+MjAyMjwvWWVh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(112)</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C91F182"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5EAB4CF"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82745F6"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5B3C344"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C56B376"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52F92B5"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100%</w:t>
            </w:r>
          </w:p>
        </w:tc>
      </w:tr>
      <w:tr w:rsidR="007C021B" w:rsidRPr="008E1344" w14:paraId="0757C5FC"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01508E9E" w14:textId="43730FA8"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Hendry et al., 2022</w:t>
            </w:r>
            <w:r w:rsidRPr="008E1344">
              <w:rPr>
                <w:rFonts w:ascii="Arial" w:hAnsi="Arial" w:cs="Arial"/>
                <w:color w:val="000000"/>
                <w:vertAlign w:val="superscript"/>
              </w:rPr>
              <w:fldChar w:fldCharType="begin">
                <w:fldData xml:space="preserve">PEVuZE5vdGU+PENpdGU+PEF1dGhvcj5IZW5kcnk8L0F1dGhvcj48WWVhcj4yMDIyPC9ZZWFyPjxS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PEVuZE5vdGU+PENpdGU+PEF1dGhvcj5IZW5kcnk8L0F1dGhvcj48WWVhcj4yMDIyPC9ZZWFyPjxS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(155)</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A7BFA40"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13C1B3A"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9ED6B55"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743B6335"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559E576"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4C4A76D"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7C021B" w:rsidRPr="008E1344" w14:paraId="20BEFFF3"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4D530FAA" w14:textId="1DC75A04"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Holst et al., 2023</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&lt;EndNote&gt;&lt;Cite&gt;&lt;Author&gt;Guzman Holst&lt;/Author&gt;&lt;Year&gt;2023&lt;/Year&gt;&lt;RecNum&gt;49&lt;/RecNum&gt;&lt;DisplayText&gt;(121)&lt;/DisplayText&gt;&lt;record&gt;&lt;rec-number&gt;49&lt;/rec-number&gt;&lt;foreign-keys&gt;&lt;key app="EN" db-id="fswf2f50rpt5exeeartv5st7x09sxferextt" timestamp="1746106642"&gt;49&lt;/key&gt;&lt;/foreign-keys&gt;&lt;ref-type name="Journal Article"&gt;17&lt;/ref-type&gt;&lt;contributors&gt;&lt;authors&gt;&lt;author&gt;Guzman Holst, Carolina&lt;/author&gt;&lt;author&gt;Oncioiu, Sinziana I.&lt;/author&gt;&lt;author&gt;Creswell, Cathy&lt;/author&gt;&lt;author&gt;Bowes, Lucy&lt;/author&gt;&lt;/authors&gt;&lt;/contributors&gt;&lt;titles&gt;&lt;title&gt;What Happens to Childrens Mental Health and Peer Relationships During Periods of Restricted and Unrestricted Social Interactions? Results From the Co-SPACE Study in Primary School-Aged Children&lt;/title&gt;&lt;secondary-title&gt;JAACAP Open&lt;/secondary-title&gt;&lt;/titles&gt;&lt;periodical&gt;&lt;full-title&gt;JAACAP Open&lt;/full-title&gt;&lt;/periodical&gt;&lt;pages&gt;128-140&lt;/pages&gt;&lt;volume&gt;1&lt;/volume&gt;&lt;number&gt;2&lt;/number&gt;&lt;dates&gt;&lt;year&gt;2023&lt;/year&gt;&lt;/dates&gt;&lt;publisher&gt;Elsevier&lt;/publisher&gt;&lt;isbn&gt;2949-7329&lt;/isbn&gt;&lt;urls&gt;&lt;related-urls&gt;&lt;url&gt;https://doi.org/10.1016/j.jaacop.2023.05.003&lt;/url&gt;&lt;/related-urls&gt;&lt;/urls&gt;&lt;electronic-resource-num&gt;10.1016/j.jaacop.2023.05.003&lt;/electronic-resource-num&gt;&lt;access-date&gt;2024/12/17&lt;/access-dat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(121)</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68CD2AA"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637A786E"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C6B0866"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612E153B"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FF17317"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2CD92075"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7C021B" w:rsidRPr="008E1344" w14:paraId="1D20C43D"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5A6DBFC7" w14:textId="5111C10E"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Hurel et al., 2023</w:t>
            </w:r>
            <w:r w:rsidRPr="008E1344">
              <w:rPr>
                <w:rFonts w:ascii="Arial" w:hAnsi="Arial" w:cs="Arial"/>
                <w:color w:val="000000"/>
                <w:vertAlign w:val="superscript"/>
              </w:rPr>
              <w:fldChar w:fldCharType="begin"/>
            </w:r>
            <w:r w:rsidR="00B91DB1" w:rsidRPr="008E1344">
              <w:rPr>
                <w:rFonts w:ascii="Arial" w:hAnsi="Arial" w:cs="Arial"/>
                <w:color w:val="000000"/>
                <w:vertAlign w:val="superscript"/>
              </w:rPr>
              <w:instrText xml:space="preserve"> ADDIN EN.CITE &lt;EndNote&gt;&lt;Cite&gt;&lt;Author&gt;Hurel&lt;/Author&gt;&lt;Year&gt;2023&lt;/Year&gt;&lt;RecNum&gt;53&lt;/RecNum&gt;&lt;DisplayText&gt;(97)&lt;/DisplayText&gt;&lt;record&gt;&lt;rec-number&gt;53&lt;/rec-number&gt;&lt;foreign-keys&gt;&lt;key app="EN" db-id="fswf2f50rpt5exeeartv5st7x09sxferextt" timestamp="1746106642"&gt;53&lt;/key&gt;&lt;/foreign-keys&gt;&lt;ref-type name="Journal Article"&gt;17&lt;/ref-type&gt;&lt;contributors&gt;&lt;authors&gt;&lt;author&gt;Hurel, C.&lt;/author&gt;&lt;author&gt;Ehlinger, V.&lt;/author&gt;&lt;author&gt;Molcho, M.&lt;/author&gt;&lt;author&gt;Cohen, J. F.&lt;/author&gt;&lt;author&gt;Falissard, B.&lt;/author&gt;&lt;author&gt;Sentenac, M.&lt;/author&gt;&lt;author&gt;Godeau, E.&lt;/author&gt;&lt;/authors&gt;&lt;/contributors&gt;&lt;titles&gt;&lt;title&gt;Life satisfaction in the context of the COVID-19 pandemic among middle school adolescents in France: findings from a repeated cross-sectional survey (EnCLASS, 2012-2021)&lt;/title&gt;&lt;secondary-title&gt;FRONTIERS IN PEDIATRICS&lt;/secondary-title&gt;&lt;/titles&gt;&lt;periodical&gt;&lt;full-title&gt;FRONTIERS IN PEDIATRICS&lt;/full-title&gt;&lt;/periodical&gt;&lt;volume&gt;11&lt;/volume&gt;&lt;dates&gt;&lt;year&gt;2023&lt;/year&gt;&lt;pub-dates&gt;&lt;date&gt;AUG 8&lt;/date&gt;&lt;/pub-dates&gt;&lt;/dates&gt;&lt;isbn&gt;2296-2360&lt;/isbn&gt;&lt;accession-num&gt;WOS:001051582500001&lt;/accession-num&gt;&lt;urls&gt;&lt;/urls&gt;&lt;custom7&gt;1204171&lt;/custom7&gt;&lt;electronic-resource-num&gt;10.3389/fped.2023.1204171&lt;/electronic-resource-num&gt;&lt;/record&gt;&lt;/Cite&gt;&lt;/EndNote&gt;</w:instrText>
            </w:r>
            <w:r w:rsidRPr="008E1344">
              <w:rPr>
                <w:rFonts w:ascii="Arial" w:hAnsi="Arial" w:cs="Arial"/>
                <w:color w:val="000000"/>
                <w:vertAlign w:val="superscript"/>
              </w:rPr>
              <w:fldChar w:fldCharType="separate"/>
            </w:r>
            <w:r w:rsidR="00B91DB1" w:rsidRPr="008E1344">
              <w:rPr>
                <w:rFonts w:ascii="Arial" w:hAnsi="Arial" w:cs="Arial"/>
                <w:noProof/>
                <w:color w:val="000000"/>
                <w:vertAlign w:val="superscript"/>
              </w:rPr>
              <w:t>(97)</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F631F77"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8BB00D4"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91BB4BD"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6F16377"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581BDE7"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5D5EE915"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100%</w:t>
            </w:r>
          </w:p>
        </w:tc>
      </w:tr>
      <w:tr w:rsidR="007C021B" w:rsidRPr="008E1344" w14:paraId="53024F1B"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0D152A6F" w14:textId="27BE2707"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Hussey et al., 2024</w:t>
            </w:r>
            <w:r w:rsidRPr="008E1344">
              <w:rPr>
                <w:rFonts w:ascii="Arial" w:hAnsi="Arial" w:cs="Arial"/>
                <w:color w:val="000000"/>
                <w:vertAlign w:val="superscript"/>
              </w:rPr>
              <w:fldChar w:fldCharType="begin">
                <w:fldData xml:space="preserve">PEVuZE5vdGU+PENpdGU+PEF1dGhvcj5IdXNzZXk8L0F1dGhvcj48WWVhcj4yMDI0PC9ZZWFyPjxS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PEVuZE5vdGU+PENpdGU+PEF1dGhvcj5IdXNzZXk8L0F1dGhvcj48WWVhcj4yMDI0PC9ZZWFyPjxS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(150)</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009A8BD"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D9B07EC"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F8B9120"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84B3615"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866B9E2"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17F5FD47"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80%</w:t>
            </w:r>
          </w:p>
        </w:tc>
      </w:tr>
      <w:tr w:rsidR="007C021B" w:rsidRPr="008E1344" w14:paraId="16D273FF"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1AA18F22" w14:textId="2AA317A8" w:rsidR="007C021B" w:rsidRPr="008E1344" w:rsidRDefault="007C021B"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Jensen &amp; Reimer, 2021</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&lt;EndNote&gt;&lt;Cite&gt;&lt;Author&gt;Jensen&lt;/Author&gt;&lt;Year&gt;2021&lt;/Year&gt;&lt;RecNum&gt;56&lt;/RecNum&gt;&lt;DisplayText&gt;(125)&lt;/DisplayText&gt;&lt;record&gt;&lt;rec-number&gt;56&lt;/rec-number&gt;&lt;foreign-keys&gt;&lt;key app="EN" db-id="fswf2f50rpt5exeeartv5st7x09sxferextt" timestamp="1746106642"&gt;56&lt;/key&gt;&lt;/foreign-keys&gt;&lt;ref-type name="Journal Article"&gt;17&lt;/ref-type&gt;&lt;contributors&gt;&lt;authors&gt;&lt;author&gt;Jensen, Simon Skovgaard&lt;/author&gt;&lt;author&gt;Reimer, David&lt;/author&gt;&lt;/authors&gt;&lt;/contributors&gt;&lt;titles&gt;&lt;title&gt;The effect of COVID-19-related school closures on students’ well-being: Evidence from Danish nationwide panel data&lt;/title&gt;&lt;secondary-title&gt;SSM - Population Health&lt;/secondary-title&gt;&lt;/titles&gt;&lt;periodical&gt;&lt;full-title&gt;SSM - Population Health&lt;/full-title&gt;&lt;/periodical&gt;&lt;pages&gt;100945&lt;/pages&gt;&lt;volume&gt;16&lt;/volume&gt;&lt;keywords&gt;&lt;keyword&gt;COVID-19&lt;/keyword&gt;&lt;keyword&gt;School lockdown&lt;/keyword&gt;&lt;keyword&gt;Student well-being&lt;/keyword&gt;&lt;keyword&gt;Inequality in school&lt;/keyword&gt;&lt;keyword&gt;Event study&lt;/keyword&gt;&lt;/keywords&gt;&lt;dates&gt;&lt;year&gt;2021&lt;/year&gt;&lt;pub-dates&gt;&lt;date&gt;2021/12/01/&lt;/date&gt;&lt;/pub-dates&gt;&lt;/dates&gt;&lt;isbn&gt;2352-8273&lt;/isbn&gt;&lt;urls&gt;&lt;related-urls&gt;&lt;url&gt;https://www.sciencedirect.com/science/article/pii/S2352827321002202&lt;/url&gt;&lt;/related-urls&gt;&lt;/urls&gt;&lt;electronic-resource-num&gt;https://doi.org/10.1016/j.ssmph.2021.100945&lt;/electronic-resource-num&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(125)</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2FCDA67"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9536D18"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08D1D18"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0A1E070"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D2BDD70" w14:textId="77777777" w:rsidR="007C021B" w:rsidRPr="008E1344" w:rsidRDefault="007C021B"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6DAE6BC" w14:textId="77777777" w:rsidR="007C021B" w:rsidRPr="008E1344" w:rsidRDefault="007C021B" w:rsidP="00C053F8">
            <w:pPr>
              <w:spacing w:after="0" w:line="240" w:lineRule="auto"/>
              <w:jc w:val="both"/>
              <w:rPr>
                <w:rFonts w:ascii="Arial" w:eastAsia="Times New Roman" w:hAnsi="Arial" w:cs="Arial"/>
                <w:color w:val="000000"/>
                <w:kern w:val="0"/>
                <w:lang w:eastAsia="en-GB"/>
              </w:rPr>
            </w:pPr>
            <w:r w:rsidRPr="008E1344">
              <w:rPr>
                <w:rFonts w:ascii="Arial" w:hAnsi="Arial" w:cs="Arial"/>
              </w:rPr>
              <w:t>80%</w:t>
            </w:r>
          </w:p>
        </w:tc>
      </w:tr>
      <w:tr w:rsidR="00D317B9" w:rsidRPr="008E1344" w14:paraId="1D665B9B"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22B8ABDF" w14:textId="6CC10E34"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Jenssen et al., 2021</w:t>
            </w:r>
            <w:r w:rsidRPr="008E1344">
              <w:rPr>
                <w:rFonts w:ascii="Arial" w:hAnsi="Arial" w:cs="Arial"/>
                <w:color w:val="000000"/>
                <w:vertAlign w:val="superscript"/>
              </w:rPr>
              <w:fldChar w:fldCharType="begin"/>
            </w:r>
            <w:r w:rsidR="00B91DB1" w:rsidRPr="008E1344">
              <w:rPr>
                <w:rFonts w:ascii="Arial" w:hAnsi="Arial" w:cs="Arial"/>
                <w:color w:val="000000"/>
                <w:vertAlign w:val="superscript"/>
              </w:rPr>
              <w:instrText xml:space="preserve"> ADDIN EN.CITE &lt;EndNote&gt;&lt;Cite&gt;&lt;Author&gt;Jenssen&lt;/Author&gt;&lt;Year&gt;2021&lt;/Year&gt;&lt;RecNum&gt;57&lt;/RecNum&gt;&lt;DisplayText&gt;(94)&lt;/DisplayText&gt;&lt;record&gt;&lt;rec-number&gt;57&lt;/rec-number&gt;&lt;foreign-keys&gt;&lt;key app="EN" db-id="fswf2f50rpt5exeeartv5st7x09sxferextt" timestamp="1746106642"&gt;57&lt;/key&gt;&lt;/foreign-keys&gt;&lt;ref-type name="Journal Article"&gt;17&lt;/ref-type&gt;&lt;contributors&gt;&lt;authors&gt;&lt;author&gt;Jenssen, Brian P.&lt;/author&gt;&lt;author&gt;Kelly, Mary Kate&lt;/author&gt;&lt;author&gt;Powell, Maura&lt;/author&gt;&lt;author&gt;Bouchelle, Zoe&lt;/author&gt;&lt;author&gt;Mayne, Stephanie L.&lt;/author&gt;&lt;author&gt;Fiks, Alexander G.&lt;/author&gt;&lt;/authors&gt;&lt;/contributors&gt;&lt;titles&gt;&lt;title&gt;COVID-19 and Changes in Child Obesity&lt;/title&gt;&lt;secondary-title&gt;Pediatrics&lt;/secondary-title&gt;&lt;/titles&gt;&lt;periodical&gt;&lt;full-title&gt;Pediatrics&lt;/full-title&gt;&lt;/periodical&gt;&lt;volume&gt;147&lt;/volume&gt;&lt;number&gt;5&lt;/number&gt;&lt;dates&gt;&lt;year&gt;2021&lt;/year&gt;&lt;/dates&gt;&lt;isbn&gt;0031-4005&lt;/isbn&gt;&lt;urls&gt;&lt;related-urls&gt;&lt;url&gt;https://doi.org/10.1542/peds.2021-050123&lt;/url&gt;&lt;/related-urls&gt;&lt;/urls&gt;&lt;custom1&gt;e2021050123&lt;/custom1&gt;&lt;electronic-resource-num&gt;10.1542/peds.2021-050123&lt;/electronic-resource-num&gt;&lt;access-date&gt;12/17/2024&lt;/access-date&gt;&lt;/record&gt;&lt;/Cite&gt;&lt;/EndNote&gt;</w:instrText>
            </w:r>
            <w:r w:rsidRPr="008E1344">
              <w:rPr>
                <w:rFonts w:ascii="Arial" w:hAnsi="Arial" w:cs="Arial"/>
                <w:color w:val="000000"/>
                <w:vertAlign w:val="superscript"/>
              </w:rPr>
              <w:fldChar w:fldCharType="separate"/>
            </w:r>
            <w:r w:rsidR="00B91DB1" w:rsidRPr="008E1344">
              <w:rPr>
                <w:rFonts w:ascii="Arial" w:hAnsi="Arial" w:cs="Arial"/>
                <w:noProof/>
                <w:color w:val="000000"/>
                <w:vertAlign w:val="superscript"/>
              </w:rPr>
              <w:t>(94)</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1A64043"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1FC114D"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E306AF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284AE8B"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7290468"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1B9AD191"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80%</w:t>
            </w:r>
          </w:p>
        </w:tc>
      </w:tr>
      <w:tr w:rsidR="00D317B9" w:rsidRPr="008E1344" w14:paraId="0C75A5A6"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7AD4F810" w14:textId="640DA6F8"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Kapos et al., 2024</w:t>
            </w:r>
            <w:r w:rsidRPr="008E1344">
              <w:rPr>
                <w:rFonts w:ascii="Arial" w:hAnsi="Arial" w:cs="Arial"/>
                <w:color w:val="000000"/>
                <w:vertAlign w:val="superscript"/>
              </w:rPr>
              <w:fldChar w:fldCharType="begin">
                <w:fldData xml:space="preserve">PEVuZE5vdGU+PENpdGU+PEF1dGhvcj5LYXBvczwvQXV0aG9yPjxZZWFyPjIwMjQ8L1llYXI+PFJl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==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PEVuZE5vdGU+PENpdGU+PEF1dGhvcj5LYXBvczwvQXV0aG9yPjxZZWFyPjIwMjQ8L1llYXI+PFJl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==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(88)</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73D64D6"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9525CA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7B956A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C3CF771"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9ED703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74F59582"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80%</w:t>
            </w:r>
          </w:p>
        </w:tc>
      </w:tr>
      <w:tr w:rsidR="00D317B9" w:rsidRPr="008E1344" w14:paraId="7EFEB894"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186089E1" w14:textId="27DFD455" w:rsidR="00D317B9" w:rsidRPr="008E1344" w:rsidRDefault="00D317B9" w:rsidP="00DE71AD">
            <w:pPr>
              <w:spacing w:after="0" w:line="240" w:lineRule="auto"/>
              <w:jc w:val="both"/>
              <w:rPr>
                <w:rFonts w:ascii="Arial" w:eastAsia="Times New Roman" w:hAnsi="Arial" w:cs="Arial"/>
                <w:color w:val="000000"/>
                <w:kern w:val="0"/>
                <w:lang w:eastAsia="en-GB"/>
              </w:rPr>
            </w:pPr>
            <w:proofErr w:type="spellStart"/>
            <w:r w:rsidRPr="008E1344">
              <w:rPr>
                <w:rFonts w:ascii="Arial" w:hAnsi="Arial" w:cs="Arial"/>
                <w:color w:val="000000"/>
              </w:rPr>
              <w:t>Karande</w:t>
            </w:r>
            <w:proofErr w:type="spellEnd"/>
            <w:r w:rsidRPr="008E1344">
              <w:rPr>
                <w:rFonts w:ascii="Arial" w:hAnsi="Arial" w:cs="Arial"/>
                <w:color w:val="000000"/>
              </w:rPr>
              <w:t xml:space="preserve"> et al., 2023</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&lt;EndNote&gt;&lt;Cite&gt;&lt;Author&gt;Karande&lt;/Author&gt;&lt;Year&gt;2023&lt;/Year&gt;&lt;RecNum&gt;59&lt;/RecNum&gt;&lt;DisplayText&gt;(91)&lt;/DisplayText&gt;&lt;record&gt;&lt;rec-number&gt;59&lt;/rec-number&gt;&lt;foreign-keys&gt;&lt;key app="EN" db-id="fswf2f50rpt5exeeartv5st7x09sxferextt" timestamp="1746106642"&gt;59&lt;/key&gt;&lt;/foreign-keys&gt;&lt;ref-type name="Journal Article"&gt;17&lt;/ref-type&gt;&lt;contributors&gt;&lt;authors&gt;&lt;author&gt;Karande, S.&lt;/author&gt;&lt;author&gt;Chong, G. T. F.&lt;/author&gt;&lt;author&gt;Megally, H.&lt;/author&gt;&lt;author&gt;Parmar, D.&lt;/author&gt;&lt;author&gt;Taylor, G. W.&lt;/author&gt;&lt;author&gt;Obadan-Udoh, E. M.&lt;/author&gt;&lt;author&gt;Agaku, I. T.&lt;/author&gt;&lt;/authors&gt;&lt;/contributors&gt;&lt;titles&gt;&lt;title&gt;Changes in dental and medical visits before and during the COVID-19 pandemic among U.S. children aged 1-17years&lt;/title&gt;&lt;secondary-title&gt;Community dentistry and oral epidemiology&lt;/secondary-title&gt;&lt;/titles&gt;&lt;periodical&gt;&lt;full-title&gt;Community dentistry and oral epidemiology&lt;/full-title&gt;&lt;/periodical&gt;&lt;pages&gt;483-493&lt;/pages&gt;&lt;volume&gt;51&lt;/volume&gt;&lt;number&gt;3&lt;/number&gt;&lt;keywords&gt;&lt;keyword&gt;child&lt;/keyword&gt;&lt;keyword&gt;*coronavirus disease 2019/ep [Epidemiology]&lt;/keyword&gt;&lt;keyword&gt;cross-sectional study&lt;/keyword&gt;&lt;keyword&gt;health care access&lt;/keyword&gt;&lt;keyword&gt;health service&lt;/keyword&gt;&lt;keyword&gt;human&lt;/keyword&gt;&lt;keyword&gt;*pandemic&lt;/keyword&gt;&lt;keyword&gt;social class&lt;/keyword&gt;&lt;keyword&gt;United States&lt;/keyword&gt;&lt;/keywords&gt;&lt;dates&gt;&lt;year&gt;2023&lt;/year&gt;&lt;/dates&gt;&lt;pub-location&gt;Denmark&lt;/pub-location&gt;&lt;publisher&gt;NLM (Medline)&lt;/publisher&gt;&lt;isbn&gt;1600-0528 (electronic)&amp;#xD;1600-0528&lt;/isbn&gt;&lt;accession-num&gt;639433684&lt;/accession-num&gt;&lt;urls&gt;&lt;related-urls&gt;&lt;url&gt;http://ovidsp.ovid.com/ovidweb.cgi?T=JS&amp;amp;PAGE=reference&amp;amp;D=emexa&amp;amp;NEWS=N&amp;amp;AN=639433684&lt;/url&gt;&lt;/related-urls&gt;&lt;/urls&gt;&lt;electronic-resource-num&gt;https://dx.doi.org/10.1111/cdoe.12806&lt;/electronic-resource-num&gt;&lt;remote-database-name&gt;Embase&lt;/remote-database-name&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(91)</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A96358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7F90967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8E9614B"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5C46631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35387CD"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68D8A49"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6C1B8423"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0CFC1076" w14:textId="25766A3C"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Khoury et al., 2022</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&lt;EndNote&gt;&lt;Cite&gt;&lt;Author&gt;Khoury&lt;/Author&gt;&lt;Year&gt;2022&lt;/Year&gt;&lt;RecNum&gt;60&lt;/RecNum&gt;&lt;DisplayText&gt;(55)&lt;/DisplayText&gt;&lt;record&gt;&lt;rec-number&gt;60&lt;/rec-number&gt;&lt;foreign-keys&gt;&lt;key app="EN" db-id="fswf2f50rpt5exeeartv5st7x09sxferextt" timestamp="1746106642"&gt;60&lt;/key&gt;&lt;/foreign-keys&gt;&lt;ref-type name="Journal Article"&gt;17&lt;/ref-type&gt;&lt;contributors&gt;&lt;authors&gt;&lt;author&gt;Khoury, J. E.&lt;/author&gt;&lt;author&gt;Atkinson, L.&lt;/author&gt;&lt;author&gt;Bennett, T.&lt;/author&gt;&lt;author&gt;Jack, S. M.&lt;/author&gt;&lt;author&gt;Gonzalez, A.&lt;/author&gt;&lt;/authors&gt;&lt;/contributors&gt;&lt;auth-address&gt;Mt St Vincent Univ, Dept Psychol, Halifax, NS, Canada&amp;#xD;Toronto Metropolitan Univ, Dept Psychol, Toronto, ON, Canada&amp;#xD;McMaster Univ, Dept Psychiat &amp;amp; Behav Neurosci, Hamilton, ON, Canada&amp;#xD;McMaster Univ, Offord Ctr Child Studies, Hamilton, ON, Canada&amp;#xD;McMaster Univ, Sch Nursing, Hamilton, ON, Canada&amp;#xD;Mt St Vincent Univ, Dept Psychol, 166 Bedford Hwy, Halifax, NS B3M 2J6, Canada&lt;/auth-address&gt;&lt;titles&gt;&lt;title&gt;Prenatal distress, access to services, and birth outcomes during the COVID-19 pandemic: Findings from a longitudinal study&lt;/title&gt;&lt;secondary-title&gt;EARLY HUMAN DEVELOPMENT&lt;/secondary-title&gt;&lt;/titles&gt;&lt;periodical&gt;&lt;full-title&gt;EARLY HUMAN DEVELOPMENT&lt;/full-title&gt;&lt;/periodical&gt;&lt;volume&gt;170&lt;/volume&gt;&lt;keywords&gt;&lt;keyword&gt;COVID-19&lt;/keyword&gt;&lt;keyword&gt;Prenatal stress&lt;/keyword&gt;&lt;keyword&gt;Birth outcomes&lt;/keyword&gt;&lt;keyword&gt;Sex differences&lt;/keyword&gt;&lt;keyword&gt;MATERNAL STRESS&lt;/keyword&gt;&lt;keyword&gt;SEX-DIFFERENCES&lt;/keyword&gt;&lt;keyword&gt;PREGNANCY&lt;/keyword&gt;&lt;keyword&gt;DEPRESSION&lt;/keyword&gt;&lt;keyword&gt;HEALTH&lt;/keyword&gt;&lt;keyword&gt;IMPACT&lt;/keyword&gt;&lt;/keywords&gt;&lt;dates&gt;&lt;year&gt;2022&lt;/year&gt;&lt;pub-dates&gt;&lt;date&gt;JUL&lt;/date&gt;&lt;/pub-dates&gt;&lt;/dates&gt;&lt;isbn&gt;0378-3782&amp;#xD;1872-6232 J9 - EARLY HUM DEV&lt;/isbn&gt;&lt;accession-num&gt;WOS:000817172300007&lt;/accession-num&gt;&lt;urls&gt;&lt;/urls&gt;&lt;custom3&gt;Mount Saint Vincent University&amp;#xD;McMaster University&lt;/custom3&gt;&lt;custom7&gt;105606&lt;/custom7&gt;&lt;electronic-resource-num&gt;10.1016/j.earlhumdev.2022.105606&lt;/electronic-resource-num&gt;&lt;language&gt;English&lt;/language&gt;&lt;/record&gt;&lt;/Cite&gt;&lt;/EndNote&gt;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(55)</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D103ABC"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2AA1D28"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32D5FB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3EBE0E0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C2D09D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6E07600"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40%</w:t>
            </w:r>
          </w:p>
        </w:tc>
      </w:tr>
      <w:tr w:rsidR="00D317B9" w:rsidRPr="008E1344" w14:paraId="5F58AD0B"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76A91E02" w14:textId="5C5F0543"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Lax et al., 2022</w:t>
            </w:r>
            <w:r w:rsidRPr="008E1344">
              <w:rPr>
                <w:rFonts w:ascii="Arial" w:hAnsi="Arial" w:cs="Arial"/>
                <w:color w:val="000000"/>
                <w:vertAlign w:val="superscript"/>
              </w:rPr>
              <w:fldChar w:fldCharType="begin">
                <w:fldData xml:space="preserve">PEVuZE5vdGU+PENpdGU+PEF1dGhvcj5MYXg8L0F1dGhvcj48WWVhcj4yMDIyPC9ZZWFyPjxSZWNO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PEVuZE5vdGU+PENpdGU+PEF1dGhvcj5MYXg8L0F1dGhvcj48WWVhcj4yMDIyPC9ZZWFyPjxSZWNO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(84)</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0F1372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50DC9EF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ACB497D"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23CF1F7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BF811DE"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56D25D78"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456EF22E"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67F360C7" w14:textId="5902DC9E"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Leigh et al., 2023</w:t>
            </w:r>
            <w:r w:rsidRPr="008E1344">
              <w:rPr>
                <w:rFonts w:ascii="Arial" w:hAnsi="Arial" w:cs="Arial"/>
                <w:color w:val="000000"/>
                <w:vertAlign w:val="superscript"/>
              </w:rPr>
              <w:fldChar w:fldCharType="begin">
                <w:fldData xml:space="preserve">PEVuZE5vdGU+PENpdGU+PEF1dGhvcj5MZWlnaDwvQXV0aG9yPjxZZWFyPjIwMjM8L1llYXI+PFJl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=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PEVuZE5vdGU+PENpdGU+PEF1dGhvcj5MZWlnaDwvQXV0aG9yPjxZZWFyPjIwMjM8L1llYXI+PFJl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=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(54)</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ED48DB4"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B4D234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9505D5A"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B19FC6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EF47918"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33D675B8"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100%</w:t>
            </w:r>
          </w:p>
        </w:tc>
      </w:tr>
      <w:tr w:rsidR="00D317B9" w:rsidRPr="008E1344" w14:paraId="16839723"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4C4D9C7C" w14:textId="223D5D2F"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Leitão et al., 2022</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&lt;EndNote&gt;&lt;Cite&gt;&lt;Author&gt;Leitão&lt;/Author&gt;&lt;Year&gt;2022&lt;/Year&gt;&lt;RecNum&gt;65&lt;/RecNum&gt;&lt;DisplayText&gt;(58)&lt;/DisplayText&gt;&lt;record&gt;&lt;rec-number&gt;65&lt;/rec-number&gt;&lt;foreign-keys&gt;&lt;key app="EN" db-id="fswf2f50rpt5exeeartv5st7x09sxferextt" timestamp="1746106642"&gt;65&lt;/key&gt;&lt;/foreign-keys&gt;&lt;ref-type name="Journal Article"&gt;17&lt;/ref-type&gt;&lt;contributors&gt;&lt;authors&gt;&lt;author&gt;Leitão, Catarina&lt;/author&gt;&lt;author&gt;Shumba, Jefrey&lt;/author&gt;&lt;author&gt;Quinn, Marian&lt;/author&gt;&lt;/authors&gt;&lt;/contributors&gt;&lt;auth-address&gt;Leitão, Catarina&lt;/auth-address&gt;&lt;titles&gt;&lt;title&gt;Perspectives and experiences of COVID-19: Two Irish studies of families in disadvantaged communities&lt;/title&gt;&lt;secondary-title&gt;PLoS ONE&lt;/secondary-title&gt;&lt;/titles&gt;&lt;periodical&gt;&lt;full-title&gt;PLOS ONE&lt;/full-title&gt;&lt;/periodical&gt;&lt;volume&gt;17&lt;/volume&gt;&lt;number&gt;7&lt;/number&gt;&lt;keywords&gt;&lt;keyword&gt;experiences&lt;/keyword&gt;&lt;keyword&gt;COVID-19&lt;/keyword&gt;&lt;keyword&gt;disadvantaged communities&lt;/keyword&gt;&lt;keyword&gt;well-being&lt;/keyword&gt;&lt;keyword&gt;Adolescent&lt;/keyword&gt;&lt;keyword&gt;Caregivers&lt;/keyword&gt;&lt;keyword&gt;Child&lt;/keyword&gt;&lt;keyword&gt;Humans&lt;/keyword&gt;&lt;keyword&gt;Pandemics&lt;/keyword&gt;&lt;keyword&gt;Parents&lt;/keyword&gt;&lt;keyword&gt;Social Isolation&lt;/keyword&gt;&lt;keyword&gt;Communities&lt;/keyword&gt;&lt;keyword&gt;Disadvantaged&lt;/keyword&gt;&lt;keyword&gt;Experiences (Events)&lt;/keyword&gt;&lt;keyword&gt;Family&lt;/keyword&gt;&lt;keyword&gt;Well Being&lt;/keyword&gt;&lt;/keywords&gt;&lt;dates&gt;&lt;year&gt;2022&lt;/year&gt;&lt;/dates&gt;&lt;publisher&gt;Public Library of Science&lt;/publisher&gt;&lt;isbn&gt;1932-6203&lt;/isbn&gt;&lt;accession-num&gt;2022-84358-001&lt;/accession-num&gt;&lt;urls&gt;&lt;related-urls&gt;&lt;url&gt;https://search.ebscohost.com/login.aspx?direct=true&amp;amp;db=psyh&amp;amp;AN=2022-84358-001&amp;amp;authtype=sso&amp;amp;custid=s8993828&amp;amp;site=ehost-live&lt;/url&gt;&lt;url&gt;ORCID: 0000-0003-1879-9263&lt;/url&gt;&lt;url&gt;catarina@cdi.ie&lt;/url&gt;&lt;/related-urls&gt;&lt;/urls&gt;&lt;custom4&gt;This was conducted in Republic of Ireland, not G7 which only includes Northern Ireland&lt;/custom4&gt;&lt;electronic-resource-num&gt;10.1371/journal.pone.0270472&lt;/electronic-resource-num&gt;&lt;remote-database-name&gt;APA PsycInfo&lt;/remote-database-name&gt;&lt;remote-database-provider&gt;EBSCOhost&lt;/remote-database-provider&gt;&lt;/record&gt;&lt;/Cite&gt;&lt;/EndNote&gt;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(58)</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8792FB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3C28642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74983DB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F843268"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D8E77C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3D94F4E4"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40%</w:t>
            </w:r>
          </w:p>
        </w:tc>
      </w:tr>
      <w:tr w:rsidR="00D317B9" w:rsidRPr="008E1344" w14:paraId="40B11347"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5149D80E" w14:textId="3D68EF21"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Ling et al., 2022</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&lt;EndNote&gt;&lt;Cite&gt;&lt;Author&gt;Ling&lt;/Author&gt;&lt;Year&gt;2022&lt;/Year&gt;&lt;RecNum&gt;66&lt;/RecNum&gt;&lt;DisplayText&gt;(79)&lt;/DisplayText&gt;&lt;record&gt;&lt;rec-number&gt;66&lt;/rec-number&gt;&lt;foreign-keys&gt;&lt;key app="EN" db-id="fswf2f50rpt5exeeartv5st7x09sxferextt" timestamp="1746106642"&gt;66&lt;/key&gt;&lt;/foreign-keys&gt;&lt;ref-type name="Journal Article"&gt;17&lt;/ref-type&gt;&lt;contributors&gt;&lt;authors&gt;&lt;author&gt;Ling, Jiying&lt;/author&gt;&lt;author&gt;Duren, Paige&lt;/author&gt;&lt;author&gt;Robbins, Lorraine B.&lt;/author&gt;&lt;/authors&gt;&lt;/contributors&gt;&lt;auth-address&gt;3078Michigan State University College of Nursing, East Lansing, MI, USA.&lt;/auth-address&gt;&lt;titles&gt;&lt;title&gt;Food Insecurity and Mental Well-Being Among Low-Income Families During COVID-19 Pandemic&lt;/title&gt;&lt;secondary-title&gt;American journal of health promotion : AJHP&lt;/secondary-title&gt;&lt;/titles&gt;&lt;periodical&gt;&lt;full-title&gt;American journal of health promotion : AJHP&lt;/full-title&gt;&lt;/periodical&gt;&lt;pages&gt;1123-1132&lt;/pages&gt;&lt;volume&gt;36&lt;/volume&gt;&lt;number&gt;7&lt;/number&gt;&lt;keywords&gt;&lt;keyword&gt;COVID-19*/epidemiology&lt;/keyword&gt;&lt;keyword&gt;Food Supply*&lt;/keyword&gt;&lt;keyword&gt;Adult&lt;/keyword&gt;&lt;keyword&gt;Food Insecurity&lt;/keyword&gt;&lt;keyword&gt;Humans&lt;/keyword&gt;&lt;keyword&gt;Pandemics&lt;/keyword&gt;&lt;keyword&gt;Poverty&lt;/keyword&gt;&lt;keyword&gt;anxiety&lt;/keyword&gt;&lt;keyword&gt;children&lt;/keyword&gt;&lt;keyword&gt;depression&lt;/keyword&gt;&lt;keyword&gt;low income&lt;/keyword&gt;&lt;keyword&gt;mental well-being&lt;/keyword&gt;&lt;keyword&gt;parents&lt;/keyword&gt;&lt;keyword&gt;stress&lt;/keyword&gt;&lt;/keywords&gt;&lt;dates&gt;&lt;year&gt;2022&lt;/year&gt;&lt;/dates&gt;&lt;pub-location&gt;United States&lt;/pub-location&gt;&lt;publisher&gt;SAGE Publishing&lt;/publisher&gt;&lt;isbn&gt;2168-6602&lt;/isbn&gt;&lt;accession-num&gt;35410485&lt;/accession-num&gt;&lt;urls&gt;&lt;related-urls&gt;&lt;url&gt;https://search.ebscohost.com/login.aspx?direct=true&amp;amp;db=mdl&amp;amp;AN=35410485&amp;amp;authtype=sso&amp;amp;custid=s8993828&amp;amp;site=ehost-live&lt;/url&gt;&lt;/related-urls&gt;&lt;/urls&gt;&lt;electronic-resource-num&gt;10.1177/08901171221089627&lt;/electronic-resource-num&gt;&lt;remote-database-name&gt;MEDLINE Ultimate&lt;/remote-database-name&gt;&lt;remote-database-provider&gt;EBSCOhost&lt;/remote-database-provider&gt;&lt;/record&gt;&lt;/Cite&gt;&lt;/EndNote&gt;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(79)</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8F26FB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7B4CF7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E88F2F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46DD873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B98CCCD"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6FF5B86D"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80%</w:t>
            </w:r>
          </w:p>
        </w:tc>
      </w:tr>
      <w:tr w:rsidR="00D317B9" w:rsidRPr="008E1344" w14:paraId="6445BC9A"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643D5100" w14:textId="6B4CF376"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Low &amp; Mounts, 2022</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&lt;EndNote&gt;&lt;Cite&gt;&lt;Author&gt;Low&lt;/Author&gt;&lt;Year&gt;2022&lt;/Year&gt;&lt;RecNum&gt;67&lt;/RecNum&gt;&lt;DisplayText&gt;(116)&lt;/DisplayText&gt;&lt;record&gt;&lt;rec-number&gt;67&lt;/rec-number&gt;&lt;foreign-keys&gt;&lt;key app="EN" db-id="fswf2f50rpt5exeeartv5st7x09sxferextt" timestamp="1746106642"&gt;67&lt;/key&gt;&lt;/foreign-keys&gt;&lt;ref-type name="Journal Article"&gt;17&lt;/ref-type&gt;&lt;contributors&gt;&lt;authors&gt;&lt;author&gt;Low, Natalie&lt;/author&gt;&lt;author&gt;Mounts, Nina S.&lt;/author&gt;&lt;/authors&gt;&lt;/contributors&gt;&lt;titles&gt;&lt;title&gt;Economic stress, parenting, and adolescents’ adjustment during the COVID-19 pandemic&lt;/title&gt;&lt;secondary-title&gt;Family Relations&lt;/secondary-title&gt;&lt;/titles&gt;&lt;periodical&gt;&lt;full-title&gt;Family Relations&lt;/full-title&gt;&lt;/periodical&gt;&lt;pages&gt;90-107&lt;/pages&gt;&lt;volume&gt;71&lt;/volume&gt;&lt;number&gt;1&lt;/number&gt;&lt;dates&gt;&lt;year&gt;2022&lt;/year&gt;&lt;/dates&gt;&lt;isbn&gt;0197-6664&lt;/isbn&gt;&lt;urls&gt;&lt;related-urls&gt;&lt;url&gt;https://onlinelibrary.wiley.com/doi/abs/10.1111/fare.12623&lt;/url&gt;&lt;/related-urls&gt;&lt;/urls&gt;&lt;electronic-resource-num&gt;https://doi.org/10.1111/fare.12623&lt;/electronic-resource-num&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(116)</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F594E6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021CAB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B6AADA3"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76943A4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F8C9D9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4085B38B"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6D41DBF0"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6261495E" w14:textId="04976C4D" w:rsidR="00D317B9" w:rsidRPr="008E1344" w:rsidRDefault="00D317B9" w:rsidP="00DE71AD">
            <w:pPr>
              <w:spacing w:after="0" w:line="240" w:lineRule="auto"/>
              <w:jc w:val="both"/>
              <w:rPr>
                <w:rFonts w:ascii="Arial" w:eastAsia="Times New Roman" w:hAnsi="Arial" w:cs="Arial"/>
                <w:color w:val="000000"/>
                <w:kern w:val="0"/>
                <w:lang w:eastAsia="en-GB"/>
              </w:rPr>
            </w:pPr>
            <w:proofErr w:type="spellStart"/>
            <w:r w:rsidRPr="008E1344">
              <w:rPr>
                <w:rFonts w:ascii="Arial" w:hAnsi="Arial" w:cs="Arial"/>
                <w:color w:val="000000"/>
              </w:rPr>
              <w:t>Luijten</w:t>
            </w:r>
            <w:proofErr w:type="spellEnd"/>
            <w:r w:rsidRPr="008E1344">
              <w:rPr>
                <w:rFonts w:ascii="Arial" w:hAnsi="Arial" w:cs="Arial"/>
                <w:color w:val="000000"/>
              </w:rPr>
              <w:t xml:space="preserve"> et al., 2021</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&lt;EndNote&gt;&lt;Cite&gt;&lt;Author&gt;Luijten&lt;/Author&gt;&lt;Year&gt;2021&lt;/Year&gt;&lt;RecNum&gt;68&lt;/RecNum&gt;&lt;DisplayText&gt;(62)&lt;/DisplayText&gt;&lt;record&gt;&lt;rec-number&gt;68&lt;/rec-number&gt;&lt;foreign-keys&gt;&lt;key app="EN" db-id="fswf2f50rpt5exeeartv5st7x09sxferextt" timestamp="1746106642"&gt;68&lt;/key&gt;&lt;/foreign-keys&gt;&lt;ref-type name="Journal Article"&gt;17&lt;/ref-type&gt;&lt;contributors&gt;&lt;authors&gt;&lt;author&gt;Luijten, Michiel A. J.&lt;/author&gt;&lt;author&gt;van Muilekom, Maud M.&lt;/author&gt;&lt;author&gt;Teela, Lorynn&lt;/author&gt;&lt;author&gt;Polderman, Tinca J. C.&lt;/author&gt;&lt;author&gt;Terwee, Caroline B.&lt;/author&gt;&lt;author&gt;Zijlmans, Josjan&lt;/author&gt;&lt;author&gt;Klaufus, Leonie&lt;/author&gt;&lt;author&gt;Popma, Arne&lt;/author&gt;&lt;author&gt;Oostrom, Kim J.&lt;/author&gt;&lt;author&gt;van Oers, Hedy A.&lt;/author&gt;&lt;author&gt;Haverman, Lotte&lt;/author&gt;&lt;/authors&gt;&lt;/contributors&gt;&lt;titles&gt;&lt;title&gt;The impact of lockdown during the COVID-19 pandemic on mental and social health of children and adolescents&lt;/title&gt;&lt;secondary-title&gt;Quality of Life Research&lt;/secondary-title&gt;&lt;/titles&gt;&lt;periodical&gt;&lt;full-title&gt;Quality of Life Research&lt;/full-title&gt;&lt;/periodical&gt;&lt;pages&gt;2795-2804&lt;/pages&gt;&lt;volume&gt;30&lt;/volume&gt;&lt;number&gt;10&lt;/number&gt;&lt;dates&gt;&lt;year&gt;2021&lt;/year&gt;&lt;pub-dates&gt;&lt;date&gt;2021/10/01&lt;/date&gt;&lt;/pub-dates&gt;&lt;/dates&gt;&lt;isbn&gt;1573-2649&lt;/isbn&gt;&lt;urls&gt;&lt;related-urls&gt;&lt;url&gt;https://doi.org/10.1007/s11136-021-02861-x&lt;/url&gt;&lt;/related-urls&gt;&lt;/urls&gt;&lt;electronic-resource-num&gt;10.1007/s11136-021-02861-x&lt;/electronic-resource-num&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(62)</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9488ACB"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7F0159F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1E48EB3"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6843578B"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A826CB3"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7890FCDE"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0A4A54B0"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129F79CE" w14:textId="6A775D68"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Lyu &amp; Wehby, 2022</w:t>
            </w:r>
            <w:r w:rsidRPr="008E1344">
              <w:rPr>
                <w:rFonts w:ascii="Arial" w:hAnsi="Arial" w:cs="Arial"/>
                <w:color w:val="000000"/>
                <w:vertAlign w:val="superscript"/>
              </w:rPr>
              <w:fldChar w:fldCharType="begin">
                <w:fldData xml:space="preserve">PEVuZE5vdGU+PENpdGU+PEF1dGhvcj5MeXU8L0F1dGhvcj48WWVhcj4yMDIyPC9ZZWFyPjxSZWNO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PEVuZE5vdGU+PENpdGU+PEF1dGhvcj5MeXU8L0F1dGhvcj48WWVhcj4yMDIyPC9ZZWFyPjxSZWNO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(142)</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B1091CE"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5B647A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CE6C36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BE23C8E"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139BEAD"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1F5490F9" w14:textId="0B540079" w:rsidR="00D317B9" w:rsidRPr="008E1344" w:rsidRDefault="0035558D" w:rsidP="00C053F8">
            <w:pPr>
              <w:spacing w:after="0" w:line="240" w:lineRule="auto"/>
              <w:jc w:val="both"/>
              <w:rPr>
                <w:rFonts w:ascii="Arial" w:eastAsia="Times New Roman" w:hAnsi="Arial" w:cs="Arial"/>
                <w:color w:val="000000"/>
                <w:kern w:val="0"/>
                <w:lang w:eastAsia="en-GB"/>
              </w:rPr>
            </w:pPr>
            <w:r w:rsidRPr="008E1344">
              <w:rPr>
                <w:rFonts w:ascii="Arial" w:hAnsi="Arial" w:cs="Arial"/>
              </w:rPr>
              <w:t>6</w:t>
            </w:r>
            <w:r w:rsidR="00D317B9" w:rsidRPr="008E1344">
              <w:rPr>
                <w:rFonts w:ascii="Arial" w:hAnsi="Arial" w:cs="Arial"/>
              </w:rPr>
              <w:t>0%</w:t>
            </w:r>
          </w:p>
        </w:tc>
      </w:tr>
      <w:tr w:rsidR="00D317B9" w:rsidRPr="008E1344" w14:paraId="166C80DD"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609F93B4" w14:textId="2A4B3627"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Lyu &amp; Wehby, 2023</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&lt;EndNote&gt;&lt;Cite&gt;&lt;Author&gt;Lyu&lt;/Author&gt;&lt;Year&gt;2023&lt;/Year&gt;&lt;RecNum&gt;70&lt;/RecNum&gt;&lt;DisplayText&gt;(151)&lt;/DisplayText&gt;&lt;record&gt;&lt;rec-number&gt;70&lt;/rec-number&gt;&lt;foreign-keys&gt;&lt;key app="EN" db-id="fswf2f50rpt5exeeartv5st7x09sxferextt" timestamp="1746106642"&gt;70&lt;/key&gt;&lt;/foreign-keys&gt;&lt;ref-type name="Journal Article"&gt;17&lt;/ref-type&gt;&lt;contributors&gt;&lt;authors&gt;&lt;author&gt;Lyu, W.&lt;/author&gt;&lt;author&gt;Wehby, G. L.&lt;/author&gt;&lt;/authors&gt;&lt;/contributors&gt;&lt;titles&gt;&lt;title&gt;Children&amp;apos;s oral health and oral health care use during the first 2 years of the COVID-19 pandemic&lt;/title&gt;&lt;secondary-title&gt;Journal of the American Dental Association (1939)&lt;/secondary-title&gt;&lt;/titles&gt;&lt;periodical&gt;&lt;full-title&gt;Journal of the American Dental Association (1939)&lt;/full-title&gt;&lt;/periodical&gt;&lt;pages&gt;930-936&lt;/pages&gt;&lt;volume&gt;154&lt;/volume&gt;&lt;number&gt;10&lt;/number&gt;&lt;keywords&gt;&lt;keyword&gt;article&lt;/keyword&gt;&lt;keyword&gt;caregiver&lt;/keyword&gt;&lt;keyword&gt;child&lt;/keyword&gt;&lt;keyword&gt;child health&lt;/keyword&gt;&lt;keyword&gt;*coronavirus disease 2019&lt;/keyword&gt;&lt;keyword&gt;cross-sectional study&lt;/keyword&gt;&lt;keyword&gt;demography&lt;/keyword&gt;&lt;keyword&gt;*dental procedure&lt;/keyword&gt;&lt;keyword&gt;female&lt;/keyword&gt;&lt;keyword&gt;*health&lt;/keyword&gt;&lt;keyword&gt;*health care policy&lt;/keyword&gt;&lt;keyword&gt;household&lt;/keyword&gt;&lt;keyword&gt;human&lt;/keyword&gt;&lt;keyword&gt;male&lt;/keyword&gt;&lt;keyword&gt;nonhuman&lt;/keyword&gt;&lt;keyword&gt;*pandemic&lt;/keyword&gt;&lt;keyword&gt;perception&lt;/keyword&gt;&lt;keyword&gt;*Severe acute respiratory syndrome coronavirus 2&lt;/keyword&gt;&lt;keyword&gt;tooth disease&lt;/keyword&gt;&lt;/keywords&gt;&lt;dates&gt;&lt;year&gt;2023&lt;/year&gt;&lt;/dates&gt;&lt;pub-location&gt;United Kingdom&lt;/pub-location&gt;&lt;publisher&gt;NLM (Medline)&lt;/publisher&gt;&lt;isbn&gt;1943-4723 (electronic)&amp;#xD;1943-4723&lt;/isbn&gt;&lt;accession-num&gt;642139156&lt;/accession-num&gt;&lt;urls&gt;&lt;related-urls&gt;&lt;url&gt;http://ovidsp.ovid.com/ovidweb.cgi?T=JS&amp;amp;PAGE=reference&amp;amp;D=emed26&amp;amp;NEWS=N&amp;amp;AN=642139156&lt;/url&gt;&lt;/related-urls&gt;&lt;/urls&gt;&lt;custom4&gt;requested&lt;/custom4&gt;&lt;electronic-resource-num&gt;https://dx.doi.org/10.1016/j.adaj.2023.07.011&lt;/electronic-resource-num&gt;&lt;remote-database-name&gt;Embase&lt;/remote-database-name&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(151)</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4F24594"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D64378D"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8B3EE9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39D4226B"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A39325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1F4E35A3"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80%</w:t>
            </w:r>
          </w:p>
        </w:tc>
      </w:tr>
      <w:tr w:rsidR="00D317B9" w:rsidRPr="008E1344" w14:paraId="53ACCC6B"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5B985F2C" w14:textId="1EFF86F6" w:rsidR="00D317B9" w:rsidRPr="008E1344" w:rsidRDefault="00D317B9" w:rsidP="00DE71AD">
            <w:pPr>
              <w:spacing w:after="0" w:line="240" w:lineRule="auto"/>
              <w:jc w:val="both"/>
              <w:rPr>
                <w:rFonts w:ascii="Arial" w:eastAsia="Times New Roman" w:hAnsi="Arial" w:cs="Arial"/>
                <w:color w:val="000000"/>
                <w:kern w:val="0"/>
                <w:lang w:eastAsia="en-GB"/>
              </w:rPr>
            </w:pPr>
            <w:proofErr w:type="spellStart"/>
            <w:r w:rsidRPr="008E1344">
              <w:rPr>
                <w:rFonts w:ascii="Arial" w:hAnsi="Arial" w:cs="Arial"/>
                <w:color w:val="000000"/>
              </w:rPr>
              <w:t>Mastorci</w:t>
            </w:r>
            <w:proofErr w:type="spellEnd"/>
            <w:r w:rsidRPr="008E1344">
              <w:rPr>
                <w:rFonts w:ascii="Arial" w:hAnsi="Arial" w:cs="Arial"/>
                <w:color w:val="000000"/>
              </w:rPr>
              <w:t xml:space="preserve"> et al., 2021</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&lt;EndNote&gt;&lt;Cite&gt;&lt;Author&gt;Mastorci&lt;/Author&gt;&lt;Year&gt;2021&lt;/Year&gt;&lt;RecNum&gt;71&lt;/RecNum&gt;&lt;DisplayText&gt;(110)&lt;/DisplayText&gt;&lt;record&gt;&lt;rec-number&gt;71&lt;/rec-number&gt;&lt;foreign-keys&gt;&lt;key app="EN" db-id="fswf2f50rpt5exeeartv5st7x09sxferextt" timestamp="1746106642"&gt;71&lt;/key&gt;&lt;/foreign-keys&gt;&lt;ref-type name="Journal Article"&gt;17&lt;/ref-type&gt;&lt;contributors&gt;&lt;authors&gt;&lt;author&gt;Mastorci, F.&lt;/author&gt;&lt;author&gt;Piaggi, P.&lt;/author&gt;&lt;author&gt;Doveri, C.&lt;/author&gt;&lt;author&gt;Trivellini, G.&lt;/author&gt;&lt;author&gt;Casu, A.&lt;/author&gt;&lt;author&gt;Pozzi, M.&lt;/author&gt;&lt;author&gt;Vassalle, C.&lt;/author&gt;&lt;author&gt;Pingitore, A.&lt;/author&gt;&lt;/authors&gt;&lt;/contributors&gt;&lt;auth-address&gt;CNR, Clin Physiol Inst, Pisa, Italy&amp;#xD;Univ Pisa, Dept Informat Engn, Pisa, Italy&amp;#xD;Azienda Sanitaria Friuli Occidentale, Dept Addict, Pordenone, Italy&amp;#xD;Fdn G Monasterio, Pisa, Region Toscana, Italy&lt;/auth-address&gt;&lt;titles&gt;&lt;title&gt;Health-Related Quality of Life in Italian Adolescents During Covid-19 Outbreak&lt;/title&gt;&lt;secondary-title&gt;FRONTIERS IN PEDIATRICS&lt;/secondary-title&gt;&lt;/titles&gt;&lt;periodical&gt;&lt;full-title&gt;FRONTIERS IN PEDIATRICS&lt;/full-title&gt;&lt;/periodical&gt;&lt;volume&gt;9&lt;/volume&gt;&lt;keywords&gt;&lt;keyword&gt;quarantine&lt;/keyword&gt;&lt;keyword&gt;COVID-19&lt;/keyword&gt;&lt;keyword&gt;health&lt;/keyword&gt;&lt;keyword&gt;well-being&lt;/keyword&gt;&lt;keyword&gt;adolescent&lt;/keyword&gt;&lt;keyword&gt;gender differences&lt;/keyword&gt;&lt;keyword&gt;CHILDREN&lt;/keyword&gt;&lt;keyword&gt;STRESS&lt;/keyword&gt;&lt;keyword&gt;RISK&lt;/keyword&gt;&lt;keyword&gt;DEPRESSION&lt;/keyword&gt;&lt;keyword&gt;PATTERNS&lt;/keyword&gt;&lt;keyword&gt;GENDER&lt;/keyword&gt;&lt;keyword&gt;FUTURE&lt;/keyword&gt;&lt;keyword&gt;YOUTH&lt;/keyword&gt;&lt;/keywords&gt;&lt;dates&gt;&lt;year&gt;2021&lt;/year&gt;&lt;pub-dates&gt;&lt;date&gt;APR 29&lt;/date&gt;&lt;/pub-dates&gt;&lt;/dates&gt;&lt;isbn&gt;2296-2360 J9 - FRONT PEDIATR&lt;/isbn&gt;&lt;accession-num&gt;WOS:000649771700001&lt;/accession-num&gt;&lt;urls&gt;&lt;/urls&gt;&lt;custom3&gt;Consiglio Nazionale delle Ricerche (CNR)&amp;#xD;University of Pisa&lt;/custom3&gt;&lt;custom7&gt;611136&lt;/custom7&gt;&lt;electronic-resource-num&gt;10.3389/fped.2021.611136&lt;/electronic-resource-num&gt;&lt;language&gt;English&lt;/language&gt;&lt;/record&gt;&lt;/Cite&gt;&lt;/EndNote&gt;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(110)</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F88005C"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F82C06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61C40B3"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34EB1AF3"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A75A2E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4DF88FAD"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80%</w:t>
            </w:r>
          </w:p>
        </w:tc>
      </w:tr>
      <w:tr w:rsidR="00D317B9" w:rsidRPr="008E1344" w14:paraId="64D32FA9"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272B0648" w14:textId="75E323B4" w:rsidR="00D317B9" w:rsidRPr="008E1344" w:rsidRDefault="00D317B9" w:rsidP="00DE71AD">
            <w:pPr>
              <w:spacing w:after="0" w:line="240" w:lineRule="auto"/>
              <w:jc w:val="both"/>
              <w:rPr>
                <w:rFonts w:ascii="Arial" w:eastAsia="Times New Roman" w:hAnsi="Arial" w:cs="Arial"/>
                <w:color w:val="000000"/>
                <w:kern w:val="0"/>
                <w:lang w:eastAsia="en-GB"/>
              </w:rPr>
            </w:pPr>
            <w:proofErr w:type="spellStart"/>
            <w:r w:rsidRPr="008E1344">
              <w:rPr>
                <w:rFonts w:ascii="Arial" w:hAnsi="Arial" w:cs="Arial"/>
                <w:color w:val="000000"/>
              </w:rPr>
              <w:t>McGuine</w:t>
            </w:r>
            <w:proofErr w:type="spellEnd"/>
            <w:r w:rsidRPr="008E1344">
              <w:rPr>
                <w:rFonts w:ascii="Arial" w:hAnsi="Arial" w:cs="Arial"/>
                <w:color w:val="000000"/>
              </w:rPr>
              <w:t xml:space="preserve"> et al., 2021</w:t>
            </w:r>
            <w:r w:rsidRPr="008E1344">
              <w:rPr>
                <w:rFonts w:ascii="Arial" w:hAnsi="Arial" w:cs="Arial"/>
                <w:color w:val="000000"/>
                <w:vertAlign w:val="superscript"/>
              </w:rPr>
              <w:fldChar w:fldCharType="begin">
                <w:fldData xml:space="preserve">PEVuZE5vdGU+PENpdGU+PEF1dGhvcj5NY0d1aW5lPC9BdXRob3I+PFllYXI+MjAyMTwvWWVhcj48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PEVuZE5vdGU+PENpdGU+PEF1dGhvcj5NY0d1aW5lPC9BdXRob3I+PFllYXI+MjAyMTwvWWVhcj48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(149)</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89CB0BA"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6E34AEBA"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62009A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461E73A1"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946B0F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4800E161"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585466D2"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14D8560A" w14:textId="7E3CE8A1"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McKune et al., 2021</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&lt;EndNote&gt;&lt;Cite&gt;&lt;Author&gt;McKune&lt;/Author&gt;&lt;Year&gt;2021&lt;/Year&gt;&lt;RecNum&gt;74&lt;/RecNum&gt;&lt;DisplayText&gt;(72)&lt;/DisplayText&gt;&lt;record&gt;&lt;rec-number&gt;74&lt;/rec-number&gt;&lt;foreign-keys&gt;&lt;key app="EN" db-id="fswf2f50rpt5exeeartv5st7x09sxferextt" timestamp="1746106642"&gt;74&lt;/key&gt;&lt;/foreign-keys&gt;&lt;ref-type name="Journal Article"&gt;17&lt;/ref-type&gt;&lt;contributors&gt;&lt;authors&gt;&lt;author&gt;McKune, S. L.&lt;/author&gt;&lt;author&gt;Acosta, D.&lt;/author&gt;&lt;author&gt;Diaz, N.&lt;/author&gt;&lt;author&gt;Brittain, K.&lt;/author&gt;&lt;author&gt;Beaulieu, D. J.&lt;/author&gt;&lt;author&gt;Maurelli, A. T.&lt;/author&gt;&lt;author&gt;Nelson, E. J.&lt;/author&gt;&lt;/authors&gt;&lt;/contributors&gt;&lt;titles&gt;&lt;title&gt;Psychosocial health of school-aged children during the initial COVID-19 safer-at-home school mandates in Florida: a cross-sectional study&lt;/title&gt;&lt;secondary-title&gt;BMC public health&lt;/secondary-title&gt;&lt;/titles&gt;&lt;periodical&gt;&lt;full-title&gt;BMC PUBLIC HEALTH&lt;/full-title&gt;&lt;/periodical&gt;&lt;pages&gt;603&lt;/pages&gt;&lt;volume&gt;21&lt;/volume&gt;&lt;number&gt;1&lt;/number&gt;&lt;keywords&gt;&lt;keyword&gt;adolescent&lt;/keyword&gt;&lt;keyword&gt;anxiety&lt;/keyword&gt;&lt;keyword&gt;child&lt;/keyword&gt;&lt;keyword&gt;communicable disease control&lt;/keyword&gt;&lt;keyword&gt;cross-sectional study&lt;/keyword&gt;&lt;keyword&gt;depression/ep [Epidemiology]&lt;/keyword&gt;&lt;keyword&gt;female&lt;/keyword&gt;&lt;keyword&gt;Florida&lt;/keyword&gt;&lt;keyword&gt;human&lt;/keyword&gt;&lt;keyword&gt;male&lt;/keyword&gt;&lt;keyword&gt;mental health&lt;/keyword&gt;&lt;keyword&gt;*pandemic&lt;/keyword&gt;&lt;keyword&gt;prevention and control&lt;/keyword&gt;&lt;keyword&gt;*psychology&lt;/keyword&gt;&lt;keyword&gt;school&lt;/keyword&gt;&lt;keyword&gt;vulnerable population&lt;/keyword&gt;&lt;/keywords&gt;&lt;dates&gt;&lt;year&gt;2021&lt;/year&gt;&lt;/dates&gt;&lt;pub-location&gt;United Kingdom&lt;/pub-location&gt;&lt;publisher&gt;NLM (Medline)&lt;/publisher&gt;&lt;isbn&gt;1471-2458 (electronic)&amp;#xD;1471-2458&lt;/isbn&gt;&lt;accession-num&gt;634688493&lt;/accession-num&gt;&lt;urls&gt;&lt;related-urls&gt;&lt;url&gt;http://ovidsp.ovid.com/ovidweb.cgi?T=JS&amp;amp;PAGE=reference&amp;amp;D=emed22&amp;amp;NEWS=N&amp;amp;AN=634688493&lt;/url&gt;&lt;/related-urls&gt;&lt;/urls&gt;&lt;electronic-resource-num&gt;https://dx.doi.org/10.1186/s12889-021-10540-2&lt;/electronic-resource-num&gt;&lt;remote-database-name&gt;Embase&lt;/remote-database-name&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(72)</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A6989D6"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DD9A62A"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1C887C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750DB40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9C18A54"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0E47B22"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4908EF3C"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38F96B38" w14:textId="4DD0E7E1"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Metherell et al., 2021</w:t>
            </w:r>
            <w:r w:rsidRPr="008E1344">
              <w:rPr>
                <w:rFonts w:ascii="Arial" w:hAnsi="Arial" w:cs="Arial"/>
                <w:color w:val="000000"/>
                <w:vertAlign w:val="superscript"/>
              </w:rPr>
              <w:fldChar w:fldCharType="begin"/>
            </w:r>
            <w:r w:rsidR="00B91DB1" w:rsidRPr="008E1344">
              <w:rPr>
                <w:rFonts w:ascii="Arial" w:hAnsi="Arial" w:cs="Arial"/>
                <w:color w:val="000000"/>
                <w:vertAlign w:val="superscript"/>
              </w:rPr>
              <w:instrText xml:space="preserve"> ADDIN EN.CITE &lt;EndNote&gt;&lt;Cite&gt;&lt;Author&gt;Metherell&lt;/Author&gt;&lt;Year&gt;2021&lt;/Year&gt;&lt;RecNum&gt;75&lt;/RecNum&gt;&lt;DisplayText&gt;(99)&lt;/DisplayText&gt;&lt;record&gt;&lt;rec-number&gt;75&lt;/rec-number&gt;&lt;foreign-keys&gt;&lt;key app="EN" db-id="fswf2f50rpt5exeeartv5st7x09sxferextt" timestamp="1746106642"&gt;75&lt;/key&gt;&lt;/foreign-keys&gt;&lt;ref-type name="Journal Article"&gt;17&lt;/ref-type&gt;&lt;contributors&gt;&lt;authors&gt;&lt;author&gt;Metherell, T. E.&lt;/author&gt;&lt;author&gt;Ghai, S.&lt;/author&gt;&lt;author&gt;McCormick, E. M.&lt;/author&gt;&lt;author&gt;Ford, T. J.&lt;/author&gt;&lt;author&gt;Orben, A.&lt;/author&gt;&lt;/authors&gt;&lt;/contributors&gt;&lt;auth-address&gt;A. Orben, MRC Cognition and Brain Sciences Unit, Cambridge, United Kingdom. E-mail: amy.orben@mrc-cbu.cam.ac.uk&lt;/auth-address&gt;&lt;titles&gt;&lt;title&gt;Digital exclusion predicts worse mental health among adolescents during COVID-19&lt;/title&gt;&lt;secondary-title&gt;medRxiv&lt;/secondary-title&gt;&lt;/titles&gt;&lt;periodical&gt;&lt;full-title&gt;medRxiv&lt;/full-title&gt;&lt;/periodical&gt;&lt;keywords&gt;&lt;keyword&gt;adolescent&lt;/keyword&gt;&lt;keyword&gt;child&lt;/keyword&gt;&lt;keyword&gt;computer&lt;/keyword&gt;&lt;keyword&gt;controlled study&lt;/keyword&gt;&lt;keyword&gt;*coronavirus disease 2019&lt;/keyword&gt;&lt;keyword&gt;female&lt;/keyword&gt;&lt;keyword&gt;growth curve&lt;/keyword&gt;&lt;keyword&gt;human&lt;/keyword&gt;&lt;keyword&gt;Internet&lt;/keyword&gt;&lt;keyword&gt;major clinical study&lt;/keyword&gt;&lt;keyword&gt;male&lt;/keyword&gt;&lt;keyword&gt;*mental health&lt;/keyword&gt;&lt;keyword&gt;pandemic&lt;/keyword&gt;&lt;keyword&gt;risk factor&lt;/keyword&gt;&lt;keyword&gt;social isolation&lt;/keyword&gt;&lt;keyword&gt;strengths and difficulties questionnaire&lt;/keyword&gt;&lt;/keywords&gt;&lt;dates&gt;&lt;year&gt;2021&lt;/year&gt;&lt;/dates&gt;&lt;pub-location&gt;United States&lt;/pub-location&gt;&lt;publisher&gt;medRxiv&lt;/publisher&gt;&lt;accession-num&gt;2016370448&lt;/accession-num&gt;&lt;urls&gt;&lt;related-urls&gt;&lt;url&gt;https://www.medrxiv.org/&lt;/url&gt;&lt;url&gt;http://ovidsp.ovid.com/ovidweb.cgi?T=JS&amp;amp;PAGE=reference&amp;amp;D=empp&amp;amp;NEWS=N&amp;amp;AN=2016370448&lt;/url&gt;&lt;/related-urls&gt;&lt;/urls&gt;&lt;electronic-resource-num&gt;https://dx.doi.org/10.1101/2021.11.25.21266853&lt;/electronic-resource-num&gt;&lt;remote-database-name&gt;Embase Preprint&lt;/remote-database-name&gt;&lt;language&gt;English&lt;/language&gt;&lt;/record&gt;&lt;/Cite&gt;&lt;/EndNote&gt;</w:instrText>
            </w:r>
            <w:r w:rsidRPr="008E1344">
              <w:rPr>
                <w:rFonts w:ascii="Arial" w:hAnsi="Arial" w:cs="Arial"/>
                <w:color w:val="000000"/>
                <w:vertAlign w:val="superscript"/>
              </w:rPr>
              <w:fldChar w:fldCharType="separate"/>
            </w:r>
            <w:r w:rsidR="00B91DB1" w:rsidRPr="008E1344">
              <w:rPr>
                <w:rFonts w:ascii="Arial" w:hAnsi="Arial" w:cs="Arial"/>
                <w:noProof/>
                <w:color w:val="000000"/>
                <w:vertAlign w:val="superscript"/>
              </w:rPr>
              <w:t>(99)</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3931BFC"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DA567D1"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D8C8B86"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73D1824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77F952A"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48A4F18"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7BBFF72B"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76CEAE61" w14:textId="438CEFF2"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Min et al., 2024</w:t>
            </w:r>
            <w:r w:rsidRPr="008E1344">
              <w:rPr>
                <w:rFonts w:ascii="Arial" w:hAnsi="Arial" w:cs="Arial"/>
                <w:color w:val="000000"/>
                <w:vertAlign w:val="superscript"/>
              </w:rPr>
              <w:fldChar w:fldCharType="begin">
                <w:fldData xml:space="preserve">PEVuZE5vdGU+PENpdGU+PEF1dGhvcj5NaW48L0F1dGhvcj48WWVhcj4yMDI0PC9ZZWFyPjxSZWNO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PEVuZE5vdGU+PENpdGU+PEF1dGhvcj5NaW48L0F1dGhvcj48WWVhcj4yMDI0PC9ZZWFyPjxSZWNO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(162)</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204BA6B"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A708C63"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AC6930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7F02231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0091D1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48AEFA2A"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49A977B5"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0E7A2BA1" w14:textId="3523A164"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lastRenderedPageBreak/>
              <w:t>Mitra et al., 2021</w:t>
            </w:r>
            <w:r w:rsidRPr="008E1344">
              <w:rPr>
                <w:rFonts w:ascii="Arial" w:hAnsi="Arial" w:cs="Arial"/>
                <w:color w:val="000000"/>
                <w:vertAlign w:val="superscript"/>
              </w:rPr>
              <w:fldChar w:fldCharType="begin"/>
            </w:r>
            <w:r w:rsidR="00B91DB1" w:rsidRPr="008E1344">
              <w:rPr>
                <w:rFonts w:ascii="Arial" w:hAnsi="Arial" w:cs="Arial"/>
                <w:color w:val="000000"/>
                <w:vertAlign w:val="superscript"/>
              </w:rPr>
              <w:instrText xml:space="preserve"> ADDIN EN.CITE &lt;EndNote&gt;&lt;Cite&gt;&lt;Author&gt;Mitra&lt;/Author&gt;&lt;Year&gt;2021&lt;/Year&gt;&lt;RecNum&gt;78&lt;/RecNum&gt;&lt;DisplayText&gt;(105)&lt;/DisplayText&gt;&lt;record&gt;&lt;rec-number&gt;78&lt;/rec-number&gt;&lt;foreign-keys&gt;&lt;key app="EN" db-id="fswf2f50rpt5exeeartv5st7x09sxferextt" timestamp="1746106642"&gt;78&lt;/key&gt;&lt;/foreign-keys&gt;&lt;ref-type name="Journal Article"&gt;17&lt;/ref-type&gt;&lt;contributors&gt;&lt;authors&gt;&lt;author&gt;Mitra, Raktim&lt;/author&gt;&lt;author&gt;Waygood, E. Owen D.&lt;/author&gt;&lt;author&gt;Fullan, Josh&lt;/author&gt;&lt;/authors&gt;&lt;/contributors&gt;&lt;titles&gt;&lt;title&gt;Subjective well-being of Canadian children and youth during the COVID-19 pandemic: The role of the social and physical environment and healthy movement behaviours&lt;/title&gt;&lt;secondary-title&gt;Preventive Medicine Reports&lt;/secondary-title&gt;&lt;/titles&gt;&lt;periodical&gt;&lt;full-title&gt;Preventive Medicine Reports&lt;/full-title&gt;&lt;/periodical&gt;&lt;pages&gt;101404&lt;/pages&gt;&lt;volume&gt;23&lt;/volume&gt;&lt;keywords&gt;&lt;keyword&gt;Subjective well-being&lt;/keyword&gt;&lt;keyword&gt;COVID-19 pandemic&lt;/keyword&gt;&lt;keyword&gt;Child and adolescent health&lt;/keyword&gt;&lt;keyword&gt;Physical activity&lt;/keyword&gt;&lt;keyword&gt;Screen time&lt;/keyword&gt;&lt;keyword&gt;Emotional health&lt;/keyword&gt;&lt;keyword&gt;Social-ecological environment&lt;/keyword&gt;&lt;/keywords&gt;&lt;dates&gt;&lt;year&gt;2021&lt;/year&gt;&lt;pub-dates&gt;&lt;date&gt;2021/09/01/&lt;/date&gt;&lt;/pub-dates&gt;&lt;/dates&gt;&lt;isbn&gt;2211-3355&lt;/isbn&gt;&lt;urls&gt;&lt;related-urls&gt;&lt;url&gt;https://www.sciencedirect.com/science/article/pii/S2211335521000942&lt;/url&gt;&lt;/related-urls&gt;&lt;/urls&gt;&lt;electronic-resource-num&gt;https://doi.org/10.1016/j.pmedr.2021.101404&lt;/electronic-resource-num&gt;&lt;/record&gt;&lt;/Cite&gt;&lt;/EndNote&gt;</w:instrText>
            </w:r>
            <w:r w:rsidRPr="008E1344">
              <w:rPr>
                <w:rFonts w:ascii="Arial" w:hAnsi="Arial" w:cs="Arial"/>
                <w:color w:val="000000"/>
                <w:vertAlign w:val="superscript"/>
              </w:rPr>
              <w:fldChar w:fldCharType="separate"/>
            </w:r>
            <w:r w:rsidR="00B91DB1" w:rsidRPr="008E1344">
              <w:rPr>
                <w:rFonts w:ascii="Arial" w:hAnsi="Arial" w:cs="Arial"/>
                <w:noProof/>
                <w:color w:val="000000"/>
                <w:vertAlign w:val="superscript"/>
              </w:rPr>
              <w:t>(105)</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FE86E7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2E2C72A"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20FF5A8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7F4065F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495E4FD"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657EB9C4"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14150D57"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05623CFD" w14:textId="091F960D"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Moulin et al., 2023</w:t>
            </w:r>
            <w:r w:rsidRPr="008E1344">
              <w:rPr>
                <w:rFonts w:ascii="Arial" w:hAnsi="Arial" w:cs="Arial"/>
                <w:color w:val="000000"/>
                <w:vertAlign w:val="superscript"/>
              </w:rPr>
              <w:fldChar w:fldCharType="begin">
                <w:fldData xml:space="preserve">PEVuZE5vdGU+PENpdGU+PEF1dGhvcj5Nb3VsaW48L0F1dGhvcj48WWVhcj4yMDIzPC9ZZWFyPjxS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PEVuZE5vdGU+PENpdGU+PEF1dGhvcj5Nb3VsaW48L0F1dGhvcj48WWVhcj4yMDIzPC9ZZWFyPjxS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(71)</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4CA6E68"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4FA63FA"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4DA1948"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0E08A01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BF38B3E"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4931BC63"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053DDD8C" w14:textId="77777777" w:rsidTr="008E1344">
        <w:trPr>
          <w:trHeight w:val="290"/>
        </w:trPr>
        <w:tc>
          <w:tcPr>
            <w:tcW w:w="1201" w:type="pct"/>
            <w:tcBorders>
              <w:top w:val="nil"/>
              <w:left w:val="single" w:sz="4" w:space="0" w:color="auto"/>
              <w:bottom w:val="single" w:sz="4" w:space="0" w:color="auto"/>
              <w:right w:val="single" w:sz="4" w:space="0" w:color="auto"/>
            </w:tcBorders>
            <w:shd w:val="clear" w:color="000000" w:fill="D9D9D9"/>
            <w:noWrap/>
            <w:hideMark/>
          </w:tcPr>
          <w:p w14:paraId="06AD8140" w14:textId="40F5376F"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Natale et al., 2023</w:t>
            </w:r>
            <w:r w:rsidRPr="008E1344">
              <w:rPr>
                <w:rFonts w:ascii="Arial" w:hAnsi="Arial" w:cs="Arial"/>
                <w:color w:val="000000"/>
                <w:vertAlign w:val="superscript"/>
              </w:rPr>
              <w:fldChar w:fldCharType="begin">
                <w:fldData xml:space="preserve">PEVuZE5vdGU+PENpdGU+PEF1dGhvcj5OYXRhbGU8L0F1dGhvcj48WWVhcj4yMDIzPC9ZZWFyPjxS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PEVuZE5vdGU+PENpdGU+PEF1dGhvcj5OYXRhbGU8L0F1dGhvcj48WWVhcj4yMDIzPC9ZZWFyPjxS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(81)</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9442208"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5DA661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68AA03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7F3182D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974A38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7AB17762"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499BB79C"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3168E98D" w14:textId="57956488"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Oliva et al., 2021</w:t>
            </w:r>
            <w:r w:rsidRPr="008E1344">
              <w:rPr>
                <w:rFonts w:ascii="Arial" w:hAnsi="Arial" w:cs="Arial"/>
                <w:color w:val="000000"/>
                <w:vertAlign w:val="superscript"/>
              </w:rPr>
              <w:fldChar w:fldCharType="begin">
                <w:fldData xml:space="preserve">PEVuZE5vdGU+PENpdGU+PEF1dGhvcj5PbGl2YTwvQXV0aG9yPjxZZWFyPjIwMjE8L1llYXI+PFJl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PEVuZE5vdGU+PENpdGU+PEF1dGhvcj5PbGl2YTwvQXV0aG9yPjxZZWFyPjIwMjE8L1llYXI+PFJl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(70)</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0D487B6"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1467218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37D9AF8"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14AF0A04"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A2000D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58CCF339"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132D7338"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75DFB6B5" w14:textId="629D2278"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Oppermann et al., 2024</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&lt;EndNote&gt;&lt;Cite&gt;&lt;Author&gt;Oppermann&lt;/Author&gt;&lt;Year&gt;2024&lt;/Year&gt;&lt;RecNum&gt;85&lt;/RecNum&gt;&lt;DisplayText&gt;(134)&lt;/DisplayText&gt;&lt;record&gt;&lt;rec-number&gt;85&lt;/rec-number&gt;&lt;foreign-keys&gt;&lt;key app="EN" db-id="fswf2f50rpt5exeeartv5st7x09sxferextt" timestamp="1746106642"&gt;85&lt;/key&gt;&lt;/foreign-keys&gt;&lt;ref-type name="Journal Article"&gt;17&lt;/ref-type&gt;&lt;contributors&gt;&lt;authors&gt;&lt;author&gt;Oppermann, Elisa&lt;/author&gt;&lt;author&gt;Blaurock, Sabine&lt;/author&gt;&lt;author&gt;Zander, Lysann&lt;/author&gt;&lt;author&gt;Anders, Yvonne&lt;/author&gt;&lt;/authors&gt;&lt;/contributors&gt;&lt;auth-address&gt;Oppermann, Elisa&lt;/auth-address&gt;&lt;titles&gt;&lt;title&gt;Children’s social-emotional development during the covid-19 pandemic: Protective effects of the quality of children’s home and preschool learning environments&lt;/title&gt;&lt;secondary-title&gt;Early Education and Development&lt;/secondary-title&gt;&lt;/titles&gt;&lt;periodical&gt;&lt;full-title&gt;Early Education and Development&lt;/full-title&gt;&lt;/periodical&gt;&lt;keywords&gt;&lt;keyword&gt;Childhood Development&lt;/keyword&gt;&lt;keyword&gt;Emotional Development&lt;/keyword&gt;&lt;keyword&gt;Home Environment&lt;/keyword&gt;&lt;keyword&gt;Learning Environment&lt;/keyword&gt;&lt;keyword&gt;Pandemics&lt;/keyword&gt;&lt;keyword&gt;Preschool Students&lt;/keyword&gt;&lt;keyword&gt;Socioemotional Functioning&lt;/keyword&gt;&lt;keyword&gt;COVID-19&lt;/keyword&gt;&lt;/keywords&gt;&lt;dates&gt;&lt;year&gt;2024&lt;/year&gt;&lt;/dates&gt;&lt;publisher&gt;Taylor &amp;amp; Francis&lt;/publisher&gt;&lt;isbn&gt;1040-9289&amp;#xD;1556-6935&lt;/isbn&gt;&lt;accession-num&gt;2024-95115-001&lt;/accession-num&gt;&lt;urls&gt;&lt;related-urls&gt;&lt;url&gt;https://search.ebscohost.com/login.aspx?direct=true&amp;amp;db=psyh&amp;amp;AN=2024-95115-001&amp;amp;site=ehost-live&lt;/url&gt;&lt;/related-urls&gt;&lt;/urls&gt;&lt;electronic-resource-num&gt;10.1080/10409289.2024.2360877&lt;/electronic-resource-num&gt;&lt;remote-database-name&gt;psyh&lt;/remote-database-name&gt;&lt;remote-database-provider&gt;EBSCOhost&lt;/remote-database-provider&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(134)</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271323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6B9F6621"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D1DE22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5E797D7B"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5CFC1EE"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3E4FB708"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347105AE"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51A9DF7E" w14:textId="080268D0" w:rsidR="00D317B9" w:rsidRPr="008E1344" w:rsidRDefault="00D317B9" w:rsidP="00DE71AD">
            <w:pPr>
              <w:spacing w:after="0" w:line="240" w:lineRule="auto"/>
              <w:jc w:val="both"/>
              <w:rPr>
                <w:rFonts w:ascii="Arial" w:eastAsia="Times New Roman" w:hAnsi="Arial" w:cs="Arial"/>
                <w:color w:val="000000"/>
                <w:kern w:val="0"/>
                <w:lang w:eastAsia="en-GB"/>
              </w:rPr>
            </w:pPr>
            <w:proofErr w:type="spellStart"/>
            <w:r w:rsidRPr="008E1344">
              <w:rPr>
                <w:rFonts w:ascii="Arial" w:hAnsi="Arial" w:cs="Arial"/>
                <w:color w:val="000000"/>
              </w:rPr>
              <w:t>Paizan</w:t>
            </w:r>
            <w:proofErr w:type="spellEnd"/>
            <w:r w:rsidRPr="008E1344">
              <w:rPr>
                <w:rFonts w:ascii="Arial" w:hAnsi="Arial" w:cs="Arial"/>
                <w:color w:val="000000"/>
              </w:rPr>
              <w:t xml:space="preserve"> et al., 2022</w:t>
            </w:r>
            <w:r w:rsidRPr="008E1344">
              <w:rPr>
                <w:rFonts w:ascii="Arial" w:hAnsi="Arial" w:cs="Arial"/>
                <w:color w:val="000000"/>
                <w:vertAlign w:val="superscript"/>
              </w:rPr>
              <w:fldChar w:fldCharType="begin">
                <w:fldData xml:space="preserve">PEVuZE5vdGU+PENpdGU+PEF1dGhvcj5QYWl6YW48L0F1dGhvcj48WWVhcj4yMDIyPC9ZZWFyPjxS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PEVuZE5vdGU+PENpdGU+PEF1dGhvcj5QYWl6YW48L0F1dGhvcj48WWVhcj4yMDIyPC9ZZWFyPjxS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(154)</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CEFCECB"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6DD42C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15777AD"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53970834"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422A35B"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1FE1CC8D"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7D65C74B"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6EF3B07C" w14:textId="0CE4B0FB"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Palmer et al., 2023</w:t>
            </w:r>
            <w:r w:rsidRPr="008E1344">
              <w:rPr>
                <w:rFonts w:ascii="Arial" w:hAnsi="Arial" w:cs="Arial"/>
                <w:color w:val="000000"/>
                <w:vertAlign w:val="superscript"/>
              </w:rPr>
              <w:fldChar w:fldCharType="begin">
                <w:fldData xml:space="preserve">PEVuZE5vdGU+PENpdGU+PEF1dGhvcj5QYWxtZXI8L0F1dGhvcj48WWVhcj4yMDIzPC9ZZWFyPjxS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PEVuZE5vdGU+PENpdGU+PEF1dGhvcj5QYWxtZXI8L0F1dGhvcj48WWVhcj4yMDIzPC9ZZWFyPjxS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(76)</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5C681CE"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7B6E7FF1"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92F4506"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577D66B"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169752D"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25C122EE"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40%</w:t>
            </w:r>
          </w:p>
        </w:tc>
      </w:tr>
      <w:tr w:rsidR="00D317B9" w:rsidRPr="008E1344" w14:paraId="1E1EB739"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449B8959" w14:textId="080A9035" w:rsidR="00D317B9" w:rsidRPr="008E1344" w:rsidRDefault="00D317B9" w:rsidP="00DE71AD">
            <w:pPr>
              <w:spacing w:after="0" w:line="240" w:lineRule="auto"/>
              <w:jc w:val="both"/>
              <w:rPr>
                <w:rFonts w:ascii="Arial" w:eastAsia="Times New Roman" w:hAnsi="Arial" w:cs="Arial"/>
                <w:color w:val="000000"/>
                <w:kern w:val="0"/>
                <w:lang w:eastAsia="en-GB"/>
              </w:rPr>
            </w:pPr>
            <w:proofErr w:type="spellStart"/>
            <w:r w:rsidRPr="008E1344">
              <w:rPr>
                <w:rFonts w:ascii="Arial" w:hAnsi="Arial" w:cs="Arial"/>
                <w:color w:val="000000"/>
              </w:rPr>
              <w:t>Pampati</w:t>
            </w:r>
            <w:proofErr w:type="spellEnd"/>
            <w:r w:rsidRPr="008E1344">
              <w:rPr>
                <w:rFonts w:ascii="Arial" w:hAnsi="Arial" w:cs="Arial"/>
                <w:color w:val="000000"/>
              </w:rPr>
              <w:t xml:space="preserve"> et al., 2023</w:t>
            </w:r>
            <w:r w:rsidRPr="008E1344">
              <w:rPr>
                <w:rFonts w:ascii="Arial" w:hAnsi="Arial" w:cs="Arial"/>
                <w:color w:val="000000"/>
                <w:vertAlign w:val="superscript"/>
              </w:rPr>
              <w:fldChar w:fldCharType="begin">
                <w:fldData xml:space="preserve">PEVuZE5vdGU+PENpdGU+PEF1dGhvcj5QYW1wYXRpPC9BdXRob3I+PFllYXI+MjAyMzwvWWVhcj48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PEVuZE5vdGU+PENpdGU+PEF1dGhvcj5QYW1wYXRpPC9BdXRob3I+PFllYXI+MjAyMzwvWWVhcj48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(135)</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DF0F3F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FCC6CBA"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073EA2C"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9EB6238"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623B5B6"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52FF103C"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100%</w:t>
            </w:r>
          </w:p>
        </w:tc>
      </w:tr>
      <w:tr w:rsidR="00D317B9" w:rsidRPr="008E1344" w14:paraId="697643AA"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1B67CEFD" w14:textId="0C29D526"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Panjwani et al., 2021</w:t>
            </w:r>
            <w:r w:rsidRPr="008E1344">
              <w:rPr>
                <w:rFonts w:ascii="Arial" w:hAnsi="Arial" w:cs="Arial"/>
                <w:color w:val="000000"/>
                <w:vertAlign w:val="superscript"/>
              </w:rPr>
              <w:fldChar w:fldCharType="begin">
                <w:fldData xml:space="preserve">PEVuZE5vdGU+PENpdGU+PEF1dGhvcj5QYW5qd2FuaTwvQXV0aG9yPjxZZWFyPjIwMjE8L1llYXI+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PEVuZE5vdGU+PENpdGU+PEF1dGhvcj5QYW5qd2FuaTwvQXV0aG9yPjxZZWFyPjIwMjE8L1llYXI+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(69)</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87C8C1C"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5D1803F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7D5CBC8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69B9377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190F77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31717A86"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40%</w:t>
            </w:r>
          </w:p>
        </w:tc>
      </w:tr>
      <w:tr w:rsidR="00D317B9" w:rsidRPr="008E1344" w14:paraId="257C9903"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790EC60E" w14:textId="194D2151"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Park et al., 2024</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&lt;EndNote&gt;&lt;Cite&gt;&lt;Author&gt;Park&lt;/Author&gt;&lt;Year&gt;2024&lt;/Year&gt;&lt;RecNum&gt;90&lt;/RecNum&gt;&lt;DisplayText&gt;(77)&lt;/DisplayText&gt;&lt;record&gt;&lt;rec-number&gt;90&lt;/rec-number&gt;&lt;foreign-keys&gt;&lt;key app="EN" db-id="fswf2f50rpt5exeeartv5st7x09sxferextt" timestamp="1746106642"&gt;90&lt;/key&gt;&lt;/foreign-keys&gt;&lt;ref-type name="Journal Article"&gt;17&lt;/ref-type&gt;&lt;contributors&gt;&lt;authors&gt;&lt;author&gt;Park, C.&lt;/author&gt;&lt;author&gt;Trisnadi, A. I.&lt;/author&gt;&lt;author&gt;Zabala, P. V.&lt;/author&gt;&lt;/authors&gt;&lt;/contributors&gt;&lt;titles&gt;&lt;title&gt;Household job insecurity, food insufficiency, and children&amp;apos;s mental health needs: Household Pulse Survey in June 2023&lt;/title&gt;&lt;secondary-title&gt;DISCOVER PUBLIC HEALTH&lt;/secondary-title&gt;&lt;/titles&gt;&lt;periodical&gt;&lt;full-title&gt;DISCOVER PUBLIC HEALTH&lt;/full-title&gt;&lt;/periodical&gt;&lt;volume&gt;21&lt;/volume&gt;&lt;number&gt;1&lt;/number&gt;&lt;dates&gt;&lt;year&gt;2024&lt;/year&gt;&lt;pub-dates&gt;&lt;date&gt;SEP 18&lt;/date&gt;&lt;/pub-dates&gt;&lt;/dates&gt;&lt;isbn&gt;3005-0774&lt;/isbn&gt;&lt;accession-num&gt;WOS:001315828700003&lt;/accession-num&gt;&lt;urls&gt;&lt;/urls&gt;&lt;custom7&gt;91&lt;/custom7&gt;&lt;electronic-resource-num&gt;10.1186/s12982-024-00211-z&lt;/electronic-resource-num&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(77)</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6D101D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B3F9D2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27C75B3"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6BBC2506"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BE53E9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149EA715"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5712EA5E"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3806CD66" w14:textId="7B4C2DE8"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Patrick et al., 2020</w:t>
            </w:r>
            <w:r w:rsidRPr="008E1344">
              <w:rPr>
                <w:rFonts w:ascii="Arial" w:hAnsi="Arial" w:cs="Arial"/>
                <w:color w:val="000000"/>
                <w:vertAlign w:val="superscript"/>
              </w:rPr>
              <w:fldChar w:fldCharType="begin">
                <w:fldData xml:space="preserve">PEVuZE5vdGU+PENpdGU+PEF1dGhvcj5QYXRyaWNrPC9BdXRob3I+PFllYXI+MjAyMDwvWWVhcj48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=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PEVuZE5vdGU+PENpdGU+PEF1dGhvcj5QYXRyaWNrPC9BdXRob3I+PFllYXI+MjAyMDwvWWVhcj48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=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(85)</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78029C91"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73D50B4"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264DBDC4"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F75E0C6"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83CB3DE"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BCD1E5F"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036649C1"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0BB5F969" w14:textId="7B7CFF57"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Penner et al., 2021</w:t>
            </w:r>
            <w:r w:rsidRPr="008E1344">
              <w:rPr>
                <w:rFonts w:ascii="Arial" w:hAnsi="Arial" w:cs="Arial"/>
                <w:color w:val="000000"/>
              </w:rPr>
              <w:fldChar w:fldCharType="begin"/>
            </w:r>
            <w:r w:rsidR="004B53F0" w:rsidRPr="008E1344">
              <w:rPr>
                <w:rFonts w:ascii="Arial" w:hAnsi="Arial" w:cs="Arial"/>
                <w:color w:val="000000"/>
              </w:rPr>
              <w:instrText xml:space="preserve"> ADDIN EN.CITE &lt;EndNote&gt;&lt;Cite&gt;&lt;Author&gt;Penner&lt;/Author&gt;&lt;Year&gt;2021&lt;/Year&gt;&lt;RecNum&gt;92&lt;/RecNum&gt;&lt;DisplayText&gt;(49)&lt;/DisplayText&gt;&lt;record&gt;&lt;rec-number&gt;92&lt;/rec-number&gt;&lt;foreign-keys&gt;&lt;key app="EN" db-id="fswf2f50rpt5exeeartv5st7x09sxferextt" timestamp="1746106642"&gt;92&lt;/key&gt;&lt;/foreign-keys&gt;&lt;ref-type name="Journal Article"&gt;17&lt;/ref-type&gt;&lt;contributors&gt;&lt;authors&gt;&lt;author&gt;Penner, Francesca&lt;/author&gt;&lt;author&gt;Hernandez Ortiz, Jessica&lt;/author&gt;&lt;author&gt;Sharp, Carla&lt;/author&gt;&lt;/authors&gt;&lt;/contributors&gt;&lt;titles&gt;&lt;title&gt;Change in Youth Mental Health During the COVID-19 Pandemic in a Majority Hispanic/Latinx US Sample&lt;/title&gt;&lt;secondary-title&gt;Journal of the American Academy of Child &amp;amp; Adolescent Psychiatry&lt;/secondary-title&gt;&lt;/titles&gt;&lt;periodical&gt;&lt;full-title&gt;Journal of the American Academy of Child &amp;amp; Adolescent Psychiatry&lt;/full-title&gt;&lt;/periodical&gt;&lt;pages&gt;513-523&lt;/pages&gt;&lt;volume&gt;60&lt;/volume&gt;&lt;number&gt;4&lt;/number&gt;&lt;dates&gt;&lt;year&gt;2021&lt;/year&gt;&lt;/dates&gt;&lt;publisher&gt;Elsevier&lt;/publisher&gt;&lt;isbn&gt;0890-8567&lt;/isbn&gt;&lt;urls&gt;&lt;related-urls&gt;&lt;url&gt;https://doi.org/10.1016/j.jaac.2020.12.027&lt;/url&gt;&lt;/related-urls&gt;&lt;/urls&gt;&lt;electronic-resource-num&gt;10.1016/j.jaac.2020.12.027&lt;/electronic-resource-num&gt;&lt;access-date&gt;2024/12/17&lt;/access-date&gt;&lt;/record&gt;&lt;/Cite&gt;&lt;/EndNote&gt;</w:instrText>
            </w:r>
            <w:r w:rsidRPr="008E1344">
              <w:rPr>
                <w:rFonts w:ascii="Arial" w:hAnsi="Arial" w:cs="Arial"/>
                <w:color w:val="000000"/>
              </w:rPr>
              <w:fldChar w:fldCharType="separate"/>
            </w:r>
            <w:r w:rsidR="004B53F0" w:rsidRPr="008E1344">
              <w:rPr>
                <w:rFonts w:ascii="Arial" w:hAnsi="Arial" w:cs="Arial"/>
                <w:noProof/>
                <w:color w:val="000000"/>
              </w:rPr>
              <w:t>(49)</w:t>
            </w:r>
            <w:r w:rsidRPr="008E1344">
              <w:rPr>
                <w:rFonts w:ascii="Arial" w:hAnsi="Arial" w:cs="Arial"/>
                <w:color w:val="000000"/>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F2DDBC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D5548B1"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4BD2A19D"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6A8EF2DA"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90787D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0F2F324"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40%</w:t>
            </w:r>
          </w:p>
        </w:tc>
      </w:tr>
      <w:tr w:rsidR="00D317B9" w:rsidRPr="008E1344" w14:paraId="007B6EBA"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062821E6" w14:textId="63E86000"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Price et al., 2022</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&lt;EndNote&gt;&lt;Cite&gt;&lt;Author&gt;Price&lt;/Author&gt;&lt;Year&gt;2022&lt;/Year&gt;&lt;RecNum&gt;93&lt;/RecNum&gt;&lt;DisplayText&gt;(52)&lt;/DisplayText&gt;&lt;record&gt;&lt;rec-number&gt;93&lt;/rec-number&gt;&lt;foreign-keys&gt;&lt;key app="EN" db-id="fswf2f50rpt5exeeartv5st7x09sxferextt" timestamp="1746106642"&gt;93&lt;/key&gt;&lt;/foreign-keys&gt;&lt;ref-type name="Journal Article"&gt;17&lt;/ref-type&gt;&lt;contributors&gt;&lt;authors&gt;&lt;author&gt;Price, A. M. H.&lt;/author&gt;&lt;author&gt;Measey, M. A.&lt;/author&gt;&lt;author&gt;Hoq, M.&lt;/author&gt;&lt;author&gt;Rhodes, A.&lt;/author&gt;&lt;author&gt;Goldfeld, S.&lt;/author&gt;&lt;/authors&gt;&lt;/contributors&gt;&lt;auth-address&gt;Murdoch Childrens Res Inst, Ctr Community Child Hlth, Parkville, Vic, Australia&amp;#xD;Univ Melbourne, Paediat, Melbourne, Vic, Australia&amp;#xD;Royal Childrens Hosp Melbourne, Ctr Community Child Hlth, Parkville, Vic, Australia&amp;#xD;Royal Childrens Hosp Melbourne, Gen Med, Parkville, Vic, Australia&amp;#xD;Murdoch Childrens Res Inst, Clin Epidemiol &amp;amp; Biostat Unit, Parkville, Vic, Australia&lt;/auth-address&gt;&lt;titles&gt;&lt;title&gt;Child and caregiver mental health during 12 months of the COVID-19 pandemic in Australia: findings from national repeated cross-sectional surveys&lt;/title&gt;&lt;secondary-title&gt;BMJ PAEDIATRICS OPEN&lt;/secondary-title&gt;&lt;/titles&gt;&lt;periodical&gt;&lt;full-title&gt;BMJ PAEDIATRICS OPEN&lt;/full-title&gt;&lt;/periodical&gt;&lt;volume&gt;6&lt;/volume&gt;&lt;number&gt;1&lt;/number&gt;&lt;keywords&gt;&lt;keyword&gt;COVID-19&lt;/keyword&gt;&lt;keyword&gt;Psychology&lt;/keyword&gt;&lt;/keywords&gt;&lt;dates&gt;&lt;year&gt;2022&lt;/year&gt;&lt;pub-dates&gt;&lt;date&gt;JUL&lt;/date&gt;&lt;/pub-dates&gt;&lt;/dates&gt;&lt;isbn&gt;2399-9772 J9 - BMJ PAEDIATR OPEN&lt;/isbn&gt;&lt;accession-num&gt;WOS:000834269400001&lt;/accession-num&gt;&lt;urls&gt;&lt;/urls&gt;&lt;custom3&gt;Murdoch Children&amp;apos;s Research Institute&amp;#xD;University of Melbourne&amp;#xD;Royal Children&amp;apos;s Hospital Melbourne&lt;/custom3&gt;&lt;custom7&gt;e001390&lt;/custom7&gt;&lt;electronic-resource-num&gt;10.1136/bmjpo-2021-001390&lt;/electronic-resource-num&gt;&lt;language&gt;English&lt;/language&gt;&lt;/record&gt;&lt;/Cite&gt;&lt;/EndNote&gt;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(52)</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CA916AE"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DD7EC8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2F99BADB"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7A225CC"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290CC76"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6800C466"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6A41344A"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1A5377BE" w14:textId="2DF7D142"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Rai et al., 2024</w:t>
            </w:r>
            <w:r w:rsidRPr="008E1344">
              <w:rPr>
                <w:rFonts w:ascii="Arial" w:hAnsi="Arial" w:cs="Arial"/>
                <w:color w:val="000000"/>
                <w:vertAlign w:val="superscript"/>
              </w:rPr>
              <w:fldChar w:fldCharType="begin">
                <w:fldData xml:space="preserve">PEVuZE5vdGU+PENpdGU+PEF1dGhvcj5SYWk8L0F1dGhvcj48WWVhcj4yMDI0PC9ZZWFyPjxSZWNO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PEVuZE5vdGU+PENpdGU+PEF1dGhvcj5SYWk8L0F1dGhvcj48WWVhcj4yMDI0PC9ZZWFyPjxSZWNO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(130)</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F2560E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803820E"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9A1262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26412D7A"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D7A5CDA"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4A48E9E1"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80%</w:t>
            </w:r>
          </w:p>
        </w:tc>
      </w:tr>
      <w:tr w:rsidR="00D317B9" w:rsidRPr="008E1344" w14:paraId="2B056D22"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627FF16B" w14:textId="1133ABFE"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Ravens-</w:t>
            </w:r>
            <w:proofErr w:type="spellStart"/>
            <w:r w:rsidRPr="008E1344">
              <w:rPr>
                <w:rFonts w:ascii="Arial" w:hAnsi="Arial" w:cs="Arial"/>
                <w:color w:val="000000"/>
              </w:rPr>
              <w:t>Sieberer</w:t>
            </w:r>
            <w:proofErr w:type="spellEnd"/>
            <w:r w:rsidRPr="008E1344">
              <w:rPr>
                <w:rFonts w:ascii="Arial" w:hAnsi="Arial" w:cs="Arial"/>
                <w:color w:val="000000"/>
              </w:rPr>
              <w:t xml:space="preserve"> et al., 2022</w:t>
            </w:r>
            <w:r w:rsidRPr="008E1344">
              <w:rPr>
                <w:rFonts w:ascii="Arial" w:hAnsi="Arial" w:cs="Arial"/>
                <w:color w:val="000000"/>
                <w:vertAlign w:val="superscript"/>
              </w:rPr>
              <w:fldChar w:fldCharType="begin"/>
            </w:r>
            <w:r w:rsidR="00B91DB1" w:rsidRPr="008E1344">
              <w:rPr>
                <w:rFonts w:ascii="Arial" w:hAnsi="Arial" w:cs="Arial"/>
                <w:color w:val="000000"/>
                <w:vertAlign w:val="superscript"/>
              </w:rPr>
              <w:instrText xml:space="preserve"> ADDIN EN.CITE &lt;EndNote&gt;&lt;Cite&gt;&lt;Author&gt;Ravens-Sieberer&lt;/Author&gt;&lt;Year&gt;2022&lt;/Year&gt;&lt;RecNum&gt;96&lt;/RecNum&gt;&lt;DisplayText&gt;(103)&lt;/DisplayText&gt;&lt;record&gt;&lt;rec-number&gt;96&lt;/rec-number&gt;&lt;foreign-keys&gt;&lt;key app="EN" db-id="fswf2f50rpt5exeeartv5st7x09sxferextt" timestamp="1746106642"&gt;96&lt;/key&gt;&lt;/foreign-keys&gt;&lt;ref-type name="Journal Article"&gt;17&lt;/ref-type&gt;&lt;contributors&gt;&lt;authors&gt;&lt;author&gt;Ravens-Sieberer, Ulrike&lt;/author&gt;&lt;author&gt;Kaman, Anne&lt;/author&gt;&lt;author&gt;Erhart, Michael&lt;/author&gt;&lt;author&gt;Devine, Janine&lt;/author&gt;&lt;author&gt;Schlack, Robert&lt;/author&gt;&lt;author&gt;Otto, Christiane&lt;/author&gt;&lt;/authors&gt;&lt;/contributors&gt;&lt;titles&gt;&lt;title&gt;Impact of the COVID-19 pandemic on quality of life and mental health in children and adolescents in Germany&lt;/title&gt;&lt;secondary-title&gt;European Child &amp;amp; Adolescent Psychiatry&lt;/secondary-title&gt;&lt;/titles&gt;&lt;periodical&gt;&lt;full-title&gt;European Child &amp;amp; Adolescent Psychiatry&lt;/full-title&gt;&lt;/periodical&gt;&lt;pages&gt;879-889&lt;/pages&gt;&lt;volume&gt;31&lt;/volume&gt;&lt;number&gt;6&lt;/number&gt;&lt;dates&gt;&lt;year&gt;2022&lt;/year&gt;&lt;pub-dates&gt;&lt;date&gt;2022/06/01&lt;/date&gt;&lt;/pub-dates&gt;&lt;/dates&gt;&lt;isbn&gt;1435-165X&lt;/isbn&gt;&lt;urls&gt;&lt;related-urls&gt;&lt;url&gt;https://doi.org/10.1007/s00787-021-01726-5&lt;/url&gt;&lt;/related-urls&gt;&lt;/urls&gt;&lt;electronic-resource-num&gt;10.1007/s00787-021-01726-5&lt;/electronic-resource-num&gt;&lt;/record&gt;&lt;/Cite&gt;&lt;/EndNote&gt;</w:instrText>
            </w:r>
            <w:r w:rsidRPr="008E1344">
              <w:rPr>
                <w:rFonts w:ascii="Arial" w:hAnsi="Arial" w:cs="Arial"/>
                <w:color w:val="000000"/>
                <w:vertAlign w:val="superscript"/>
              </w:rPr>
              <w:fldChar w:fldCharType="separate"/>
            </w:r>
            <w:r w:rsidR="00B91DB1" w:rsidRPr="008E1344">
              <w:rPr>
                <w:rFonts w:ascii="Arial" w:hAnsi="Arial" w:cs="Arial"/>
                <w:noProof/>
                <w:color w:val="000000"/>
                <w:vertAlign w:val="superscript"/>
              </w:rPr>
              <w:t>(103)</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15D7D58"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A9E934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083E8E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2F899F0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DA7D971"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3B4D9978"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80%</w:t>
            </w:r>
          </w:p>
        </w:tc>
      </w:tr>
      <w:tr w:rsidR="00D317B9" w:rsidRPr="008E1344" w14:paraId="6CE7ACF4"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0A387158" w14:textId="45C5B7A1"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Ravens-</w:t>
            </w:r>
            <w:proofErr w:type="spellStart"/>
            <w:r w:rsidRPr="008E1344">
              <w:rPr>
                <w:rFonts w:ascii="Arial" w:hAnsi="Arial" w:cs="Arial"/>
                <w:color w:val="000000"/>
              </w:rPr>
              <w:t>Sieberer</w:t>
            </w:r>
            <w:proofErr w:type="spellEnd"/>
            <w:r w:rsidRPr="008E1344">
              <w:rPr>
                <w:rFonts w:ascii="Arial" w:hAnsi="Arial" w:cs="Arial"/>
                <w:color w:val="000000"/>
              </w:rPr>
              <w:t xml:space="preserve"> et al., 2023</w:t>
            </w:r>
            <w:r w:rsidRPr="008E1344">
              <w:rPr>
                <w:rFonts w:ascii="Arial" w:hAnsi="Arial" w:cs="Arial"/>
                <w:color w:val="000000"/>
                <w:vertAlign w:val="superscript"/>
              </w:rPr>
              <w:fldChar w:fldCharType="begin">
                <w:fldData xml:space="preserve">PEVuZE5vdGU+PENpdGU+PEF1dGhvcj5SYXZlbnMtU2llYmVyZXI8L0F1dGhvcj48WWVhcj4yMDIz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</w:fldData>
              </w:fldChar>
            </w:r>
            <w:r w:rsidR="00B91DB1" w:rsidRPr="008E1344">
              <w:rPr>
                <w:rFonts w:ascii="Arial" w:hAnsi="Arial" w:cs="Arial"/>
                <w:color w:val="000000"/>
                <w:vertAlign w:val="superscript"/>
              </w:rPr>
              <w:instrText xml:space="preserve"> ADDIN EN.CITE </w:instrText>
            </w:r>
            <w:r w:rsidR="00B91DB1" w:rsidRPr="008E1344">
              <w:rPr>
                <w:rFonts w:ascii="Arial" w:hAnsi="Arial" w:cs="Arial"/>
                <w:color w:val="000000"/>
                <w:vertAlign w:val="superscript"/>
              </w:rPr>
              <w:fldChar w:fldCharType="begin">
                <w:fldData xml:space="preserve">PEVuZE5vdGU+PENpdGU+PEF1dGhvcj5SYXZlbnMtU2llYmVyZXI8L0F1dGhvcj48WWVhcj4yMDIz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</w:fldData>
              </w:fldChar>
            </w:r>
            <w:r w:rsidR="00B91DB1" w:rsidRPr="008E1344">
              <w:rPr>
                <w:rFonts w:ascii="Arial" w:hAnsi="Arial" w:cs="Arial"/>
                <w:color w:val="000000"/>
                <w:vertAlign w:val="superscript"/>
              </w:rPr>
              <w:instrText xml:space="preserve"> ADDIN EN.CITE.DATA </w:instrText>
            </w:r>
            <w:r w:rsidR="00B91DB1" w:rsidRPr="008E1344">
              <w:rPr>
                <w:rFonts w:ascii="Arial" w:hAnsi="Arial" w:cs="Arial"/>
                <w:color w:val="000000"/>
                <w:vertAlign w:val="superscript"/>
              </w:rPr>
            </w:r>
            <w:r w:rsidR="00B91DB1"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B91DB1" w:rsidRPr="008E1344">
              <w:rPr>
                <w:rFonts w:ascii="Arial" w:hAnsi="Arial" w:cs="Arial"/>
                <w:noProof/>
                <w:color w:val="000000"/>
                <w:vertAlign w:val="superscript"/>
              </w:rPr>
              <w:t>(104)</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260F51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CA74F11"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991259A"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05C6A66"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46AA2A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19EE7ABF"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100%</w:t>
            </w:r>
          </w:p>
        </w:tc>
      </w:tr>
      <w:tr w:rsidR="00D317B9" w:rsidRPr="008E1344" w14:paraId="30035DE3"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0EE2F5FE" w14:textId="5D30EA17"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Raviv et al., 2021</w:t>
            </w:r>
            <w:r w:rsidRPr="008E1344">
              <w:rPr>
                <w:rFonts w:ascii="Arial" w:hAnsi="Arial" w:cs="Arial"/>
                <w:color w:val="000000"/>
                <w:vertAlign w:val="superscript"/>
              </w:rPr>
              <w:fldChar w:fldCharType="begin">
                <w:fldData xml:space="preserve">PEVuZE5vdGU+PENpdGU+PEF1dGhvcj5SYXZpdjwvQXV0aG9yPjxZZWFyPjIwMjE8L1llYXI+PFJl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PEVuZE5vdGU+PENpdGU+PEF1dGhvcj5SYXZpdjwvQXV0aG9yPjxZZWFyPjIwMjE8L1llYXI+PFJl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(126)</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403D3BC"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1DEB18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274E81C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9D4BBE8"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139713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53BA600B"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40%</w:t>
            </w:r>
          </w:p>
        </w:tc>
      </w:tr>
      <w:tr w:rsidR="00D317B9" w:rsidRPr="008E1344" w14:paraId="1DC7DB8F"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0C35A9C8" w14:textId="2F78C368"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Rigó &amp; Weyers, 2024</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&lt;EndNote&gt;&lt;Cite&gt;&lt;Author&gt;Rigó&lt;/Author&gt;&lt;Year&gt;2024&lt;/Year&gt;&lt;RecNum&gt;99&lt;/RecNum&gt;&lt;DisplayText&gt;(159)&lt;/DisplayText&gt;&lt;record&gt;&lt;rec-number&gt;99&lt;/rec-number&gt;&lt;foreign-keys&gt;&lt;key app="EN" db-id="fswf2f50rpt5exeeartv5st7x09sxferextt" timestamp="1746106642"&gt;99&lt;/key&gt;&lt;/foreign-keys&gt;&lt;ref-type name="Journal Article"&gt;17&lt;/ref-type&gt;&lt;contributors&gt;&lt;authors&gt;&lt;author&gt;Rigó, M.&lt;/author&gt;&lt;author&gt;Weyers, S.&lt;/author&gt;&lt;/authors&gt;&lt;/contributors&gt;&lt;titles&gt;&lt;title&gt;Child Motor Development before and after the COVID-19 Pandemic: Are There Social Inequalities?&lt;/title&gt;&lt;secondary-title&gt;CHILDREN-BASEL&lt;/secondary-title&gt;&lt;/titles&gt;&lt;periodical&gt;&lt;full-title&gt;CHILDREN-BASEL&lt;/full-title&gt;&lt;/periodical&gt;&lt;volume&gt;11&lt;/volume&gt;&lt;number&gt;8&lt;/number&gt;&lt;dates&gt;&lt;year&gt;2024&lt;/year&gt;&lt;pub-dates&gt;&lt;date&gt;AUG&lt;/date&gt;&lt;/pub-dates&gt;&lt;/dates&gt;&lt;isbn&gt;2227-9067&lt;/isbn&gt;&lt;accession-num&gt;WOS:001305779700001&lt;/accession-num&gt;&lt;urls&gt;&lt;/urls&gt;&lt;custom7&gt;936&lt;/custom7&gt;&lt;electronic-resource-num&gt;10.3390/children11080936&lt;/electronic-resource-num&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(159)</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1BF08B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8BF2583"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80EC6D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69EE218E"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F8A387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24A66044"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2D6A0647"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173EC209" w14:textId="57ED784D" w:rsidR="00D317B9" w:rsidRPr="008E1344" w:rsidRDefault="00D317B9" w:rsidP="00DE71AD">
            <w:pPr>
              <w:spacing w:after="0" w:line="240" w:lineRule="auto"/>
              <w:jc w:val="both"/>
              <w:rPr>
                <w:rFonts w:ascii="Arial" w:eastAsia="Times New Roman" w:hAnsi="Arial" w:cs="Arial"/>
                <w:color w:val="000000"/>
                <w:kern w:val="0"/>
                <w:lang w:eastAsia="en-GB"/>
              </w:rPr>
            </w:pPr>
            <w:proofErr w:type="spellStart"/>
            <w:r w:rsidRPr="008E1344">
              <w:rPr>
                <w:rFonts w:ascii="Arial" w:hAnsi="Arial" w:cs="Arial"/>
                <w:color w:val="000000"/>
              </w:rPr>
              <w:t>Rimpela</w:t>
            </w:r>
            <w:proofErr w:type="spellEnd"/>
            <w:r w:rsidRPr="008E1344">
              <w:rPr>
                <w:rFonts w:ascii="Arial" w:hAnsi="Arial" w:cs="Arial"/>
                <w:color w:val="000000"/>
              </w:rPr>
              <w:t xml:space="preserve"> et al., 2021</w:t>
            </w:r>
            <w:r w:rsidRPr="008E1344">
              <w:rPr>
                <w:rFonts w:ascii="Arial" w:hAnsi="Arial" w:cs="Arial"/>
                <w:color w:val="000000"/>
                <w:vertAlign w:val="superscript"/>
              </w:rPr>
              <w:fldChar w:fldCharType="begin"/>
            </w:r>
            <w:r w:rsidR="00B91DB1" w:rsidRPr="008E1344">
              <w:rPr>
                <w:rFonts w:ascii="Arial" w:hAnsi="Arial" w:cs="Arial"/>
                <w:color w:val="000000"/>
                <w:vertAlign w:val="superscript"/>
              </w:rPr>
              <w:instrText xml:space="preserve"> ADDIN EN.CITE &lt;EndNote&gt;&lt;Cite&gt;&lt;Author&gt;Rimpela&lt;/Author&gt;&lt;Year&gt;2021&lt;/Year&gt;&lt;RecNum&gt;100&lt;/RecNum&gt;&lt;DisplayText&gt;(98)&lt;/DisplayText&gt;&lt;record&gt;&lt;rec-number&gt;100&lt;/rec-number&gt;&lt;foreign-keys&gt;&lt;key app="EN" db-id="fswf2f50rpt5exeeartv5st7x09sxferextt" timestamp="1746106642"&gt;100&lt;/key&gt;&lt;/foreign-keys&gt;&lt;ref-type name="Journal Article"&gt;17&lt;/ref-type&gt;&lt;contributors&gt;&lt;authors&gt;&lt;author&gt;Rimpela, A.&lt;/author&gt;&lt;author&gt;Lindfors, P.&lt;/author&gt;&lt;author&gt;Kinnunen, J. M.&lt;/author&gt;&lt;author&gt;Myohanen, A.&lt;/author&gt;&lt;author&gt;Hotulainen, R.&lt;/author&gt;&lt;author&gt;Koivuhovi, S.&lt;/author&gt;&lt;author&gt;Vainikainen, M. P.&lt;/author&gt;&lt;/authors&gt;&lt;/contributors&gt;&lt;auth-address&gt;Tampere Univ, Fac Social Sci, Unit Hlth Sci, Tampere 33014, Finland&amp;#xD;Tampere Univ Hosp, Dept Adolescent Psychiat, POB 2000, Tampere 33521, Finland&amp;#xD;Univ Helsinki, Fac Educ Sci, Ctr Educ Assessment, Helsinki 00014, Finland&amp;#xD;Tampere Univ, Fac Educ &amp;amp; Culture, Tampere 33014, Finland&lt;/auth-address&gt;&lt;titles&gt;&lt;title&gt;The Way of Distance Teaching Is Related to Adolescent Students&amp;apos; Health and Loneliness during the School Closure in Finland&lt;/title&gt;&lt;secondary-title&gt;INTERNATIONAL JOURNAL OF ENVIRONMENTAL RESEARCH AND PUBLIC HEALTH&lt;/secondary-title&gt;&lt;/titles&gt;&lt;periodical&gt;&lt;full-title&gt;INTERNATIONAL JOURNAL OF ENVIRONMENTAL RESEARCH AND PUBLIC HEALTH&lt;/full-title&gt;&lt;/periodical&gt;&lt;volume&gt;18&lt;/volume&gt;&lt;number&gt;23&lt;/number&gt;&lt;keywords&gt;&lt;keyword&gt;distance learning&lt;/keyword&gt;&lt;keyword&gt;COVID-19&lt;/keyword&gt;&lt;keyword&gt;school closure&lt;/keyword&gt;&lt;keyword&gt;stress&lt;/keyword&gt;&lt;keyword&gt;health complaints&lt;/keyword&gt;&lt;keyword&gt;adolescent&lt;/keyword&gt;&lt;keyword&gt;transactional distance theory (TDT)&lt;/keyword&gt;&lt;keyword&gt;COMPLAINTS&lt;/keyword&gt;&lt;/keywords&gt;&lt;dates&gt;&lt;year&gt;2021&lt;/year&gt;&lt;pub-dates&gt;&lt;date&gt;DEC&lt;/date&gt;&lt;/pub-dates&gt;&lt;/dates&gt;&lt;isbn&gt;1660-4601 J9 - INT J ENV RES PUB HE&lt;/isbn&gt;&lt;accession-num&gt;WOS:000740524400001&lt;/accession-num&gt;&lt;urls&gt;&lt;/urls&gt;&lt;custom3&gt;Tampere University&amp;#xD;Tampere University Hospital&amp;#xD;University of Helsinki&lt;/custom3&gt;&lt;custom7&gt;12377&lt;/custom7&gt;&lt;electronic-resource-num&gt;10.3390/ijerph182312377&lt;/electronic-resource-num&gt;&lt;language&gt;English&lt;/language&gt;&lt;/record&gt;&lt;/Cite&gt;&lt;/EndNote&gt;</w:instrText>
            </w:r>
            <w:r w:rsidRPr="008E1344">
              <w:rPr>
                <w:rFonts w:ascii="Arial" w:hAnsi="Arial" w:cs="Arial"/>
                <w:color w:val="000000"/>
                <w:vertAlign w:val="superscript"/>
              </w:rPr>
              <w:fldChar w:fldCharType="separate"/>
            </w:r>
            <w:r w:rsidR="00B91DB1" w:rsidRPr="008E1344">
              <w:rPr>
                <w:rFonts w:ascii="Arial" w:hAnsi="Arial" w:cs="Arial"/>
                <w:noProof/>
                <w:color w:val="000000"/>
                <w:vertAlign w:val="superscript"/>
              </w:rPr>
              <w:t>(98)</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DA698E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B43BFC3"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1207561"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6543E666"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8EAC0ED"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60F83730"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40%</w:t>
            </w:r>
          </w:p>
        </w:tc>
      </w:tr>
      <w:tr w:rsidR="00D317B9" w:rsidRPr="008E1344" w14:paraId="174072DC"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577FA377" w14:textId="392A5603"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Roche et al., 2022</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&lt;EndNote&gt;&lt;Cite&gt;&lt;Author&gt;Roche&lt;/Author&gt;&lt;Year&gt;2022&lt;/Year&gt;&lt;RecNum&gt;101&lt;/RecNum&gt;&lt;DisplayText&gt;(117)&lt;/DisplayText&gt;&lt;record&gt;&lt;rec-number&gt;101&lt;/rec-number&gt;&lt;foreign-keys&gt;&lt;key app="EN" db-id="fswf2f50rpt5exeeartv5st7x09sxferextt" timestamp="1746106642"&gt;101&lt;/key&gt;&lt;/foreign-keys&gt;&lt;ref-type name="Journal Article"&gt;17&lt;/ref-type&gt;&lt;contributors&gt;&lt;authors&gt;&lt;author&gt;Roche, Kathleen M.&lt;/author&gt;&lt;author&gt;Huebner, David M.&lt;/author&gt;&lt;author&gt;Lambert, Sharon F.&lt;/author&gt;&lt;author&gt;Little, Todd D.&lt;/author&gt;&lt;/authors&gt;&lt;/contributors&gt;&lt;titles&gt;&lt;title&gt;COVID-19 Stressors and Latinx Adolescents’ Mental Health Symptomology and School Performance: A Prospective Study&lt;/title&gt;&lt;secondary-title&gt;Journal of Youth and Adolescence&lt;/secondary-title&gt;&lt;/titles&gt;&lt;periodical&gt;&lt;full-title&gt;Journal of Youth and Adolescence&lt;/full-title&gt;&lt;/periodical&gt;&lt;pages&gt;1031-1047&lt;/pages&gt;&lt;volume&gt;51&lt;/volume&gt;&lt;number&gt;6&lt;/number&gt;&lt;dates&gt;&lt;year&gt;2022&lt;/year&gt;&lt;pub-dates&gt;&lt;date&gt;2022/06/01&lt;/date&gt;&lt;/pub-dates&gt;&lt;/dates&gt;&lt;isbn&gt;1573-6601&lt;/isbn&gt;&lt;urls&gt;&lt;related-urls&gt;&lt;url&gt;https://doi.org/10.1007/s10964-022-01603-7&lt;/url&gt;&lt;/related-urls&gt;&lt;/urls&gt;&lt;electronic-resource-num&gt;10.1007/s10964-022-01603-7&lt;/electronic-resource-num&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(117)</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6AEE59E"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0EABD2FD"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0C9FFA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061E8BD"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72A555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4E1859F9"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2231F0C9"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1E832DC0" w14:textId="76BB8277"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Rodriguez-Pose et al., 2024</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&lt;EndNote&gt;&lt;Cite&gt;&lt;Author&gt;Rodriguez-Pose&lt;/Author&gt;&lt;Year&gt;2024&lt;/Year&gt;&lt;RecNum&gt;102&lt;/RecNum&gt;&lt;DisplayText&gt;(131)&lt;/DisplayText&gt;&lt;record&gt;&lt;rec-number&gt;102&lt;/rec-number&gt;&lt;foreign-keys&gt;&lt;key app="EN" db-id="fswf2f50rpt5exeeartv5st7x09sxferextt" timestamp="1746106642"&gt;102&lt;/key&gt;&lt;/foreign-keys&gt;&lt;ref-type name="Journal Article"&gt;17&lt;/ref-type&gt;&lt;contributors&gt;&lt;authors&gt;&lt;author&gt;Rodriguez-Pose, A.&lt;/author&gt;&lt;author&gt;Sandu, A.&lt;/author&gt;&lt;author&gt;Taylor, C.&lt;/author&gt;&lt;author&gt;Hampton, J. M.&lt;/author&gt;&lt;/authors&gt;&lt;/contributors&gt;&lt;titles&gt;&lt;title&gt;Children&amp;apos;s Subjective Well-Being During the Coronavirus Pandemic&lt;/title&gt;&lt;secondary-title&gt;CHILD INDICATORS RESEARCH&lt;/secondary-title&gt;&lt;/titles&gt;&lt;periodical&gt;&lt;full-title&gt;CHILD INDICATORS RESEARCH&lt;/full-title&gt;&lt;/periodical&gt;&lt;pages&gt;309-347&lt;/pages&gt;&lt;volume&gt;17&lt;/volume&gt;&lt;number&gt;1&lt;/number&gt;&lt;dates&gt;&lt;year&gt;2024&lt;/year&gt;&lt;pub-dates&gt;&lt;date&gt;FEB&lt;/date&gt;&lt;/pub-dates&gt;&lt;/dates&gt;&lt;isbn&gt;1874-897X&amp;#xD;1874-8988&lt;/isbn&gt;&lt;accession-num&gt;WOS:001130253600001&lt;/accession-num&gt;&lt;urls&gt;&lt;/urls&gt;&lt;custom6&gt;DEC 2023&lt;/custom6&gt;&lt;electronic-resource-num&gt;10.1007/s12187-023-10089-z&lt;/electronic-resource-num&gt;&lt;/record&gt;&lt;/Cite&gt;&lt;/EndNote&gt;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(131)</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97EF1B3"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060B166E"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268287D"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20E63BE6"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B949D0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4F58F168"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6FF83B44"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70EF05DD" w14:textId="4FB1D1C7" w:rsidR="00D317B9" w:rsidRPr="008E1344" w:rsidRDefault="00D317B9" w:rsidP="00DE71AD">
            <w:pPr>
              <w:spacing w:after="0" w:line="240" w:lineRule="auto"/>
              <w:jc w:val="both"/>
              <w:rPr>
                <w:rFonts w:ascii="Arial" w:eastAsia="Times New Roman" w:hAnsi="Arial" w:cs="Arial"/>
                <w:color w:val="000000"/>
                <w:kern w:val="0"/>
                <w:lang w:eastAsia="en-GB"/>
              </w:rPr>
            </w:pPr>
            <w:proofErr w:type="spellStart"/>
            <w:r w:rsidRPr="008E1344">
              <w:rPr>
                <w:rFonts w:ascii="Arial" w:hAnsi="Arial" w:cs="Arial"/>
                <w:color w:val="000000"/>
              </w:rPr>
              <w:t>Scrimin</w:t>
            </w:r>
            <w:proofErr w:type="spellEnd"/>
            <w:r w:rsidRPr="008E1344">
              <w:rPr>
                <w:rFonts w:ascii="Arial" w:hAnsi="Arial" w:cs="Arial"/>
                <w:color w:val="000000"/>
              </w:rPr>
              <w:t xml:space="preserve"> et al., 2022</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&lt;EndNote&gt;&lt;Cite&gt;&lt;Author&gt;Scrimin&lt;/Author&gt;&lt;Year&gt;2022&lt;/Year&gt;&lt;RecNum&gt;106&lt;/RecNum&gt;&lt;DisplayText&gt;(127)&lt;/DisplayText&gt;&lt;record&gt;&lt;rec-number&gt;106&lt;/rec-number&gt;&lt;foreign-keys&gt;&lt;key app="EN" db-id="fswf2f50rpt5exeeartv5st7x09sxferextt" timestamp="1746106642"&gt;106&lt;/key&gt;&lt;/foreign-keys&gt;&lt;ref-type name="Journal Article"&gt;17&lt;/ref-type&gt;&lt;contributors&gt;&lt;authors&gt;&lt;author&gt;Scrimin, S.&lt;/author&gt;&lt;author&gt;Mastromatteo, L. Y.&lt;/author&gt;&lt;author&gt;Hovnanyan, A.&lt;/author&gt;&lt;author&gt;Zagni, B.&lt;/author&gt;&lt;author&gt;Rubaltelli, E.&lt;/author&gt;&lt;author&gt;Pozzoli, T.&lt;/author&gt;&lt;/authors&gt;&lt;/contributors&gt;&lt;auth-address&gt;Department of Developmental and Social Psychology, University of Padova, Padua, Italy. GRID: grid.5608.b. ISNI: 0000 0004 1757 3470&lt;/auth-address&gt;&lt;titles&gt;&lt;title&gt;Effects of Socioeconomic Status, Parental Stress, and Family Support on Children&amp;apos;s Physical and Emotional Health During the COVID-19 Pandemic&lt;/title&gt;&lt;secondary-title&gt;J Child Fam Stud&lt;/secondary-title&gt;&lt;/titles&gt;&lt;periodical&gt;&lt;full-title&gt;J Child Fam Stud&lt;/full-title&gt;&lt;/periodical&gt;&lt;pages&gt;2215-2228&lt;/pages&gt;&lt;volume&gt;31&lt;/volume&gt;&lt;number&gt;8&lt;/number&gt;&lt;edition&gt;20220704&lt;/edition&gt;&lt;keywords&gt;&lt;keyword&gt;Covid-19&lt;/keyword&gt;&lt;keyword&gt;Children’s physical and emotional health&lt;/keyword&gt;&lt;keyword&gt;Parental stress&lt;/keyword&gt;&lt;keyword&gt;Parental support&lt;/keyword&gt;&lt;keyword&gt;Socioeconomic status&lt;/keyword&gt;&lt;/keywords&gt;&lt;dates&gt;&lt;year&gt;2022&lt;/year&gt;&lt;/dates&gt;&lt;isbn&gt;1062-1024 (Print)&amp;#xD;1062-1024&lt;/isbn&gt;&lt;accession-num&gt;35813239&lt;/accession-num&gt;&lt;urls&gt;&lt;/urls&gt;&lt;custom1&gt;Conflict of interestThe authors declare no competing interests.&lt;/custom1&gt;&lt;custom2&gt;PMC9252537&lt;/custom2&gt;&lt;electronic-resource-num&gt;10.1007/s10826-022-02339-5&lt;/electronic-resource-num&gt;&lt;remote-database-provider&gt;NLM&lt;/remote-database-provider&gt;&lt;language&gt;eng&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(127)</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CC0EDFE"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3076E2B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BE57913"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D62B6E1"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F0E9B93"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E7314F9"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2EB9B60E"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vAlign w:val="bottom"/>
            <w:hideMark/>
          </w:tcPr>
          <w:p w14:paraId="2106A35B" w14:textId="0E9D057C"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Sherlock et al., 2024</w:t>
            </w:r>
            <w:r w:rsidRPr="008E1344">
              <w:rPr>
                <w:rFonts w:ascii="Arial" w:hAnsi="Arial" w:cs="Arial"/>
                <w:color w:val="000000"/>
                <w:vertAlign w:val="superscript"/>
              </w:rPr>
              <w:fldChar w:fldCharType="begin">
                <w:fldData xml:space="preserve">PEVuZE5vdGU+PENpdGU+PEF1dGhvcj5TaGVybG9jazwvQXV0aG9yPjxZZWFyPjIwMjQ8L1llYXI+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PEVuZE5vdGU+PENpdGU+PEF1dGhvcj5TaGVybG9jazwvQXV0aG9yPjxZZWFyPjIwMjQ8L1llYXI+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(123)</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6B5931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4ED848D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A706E5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26463648"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E9D3BD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210DEFEA"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6ABDE6EC"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258A0CF5" w14:textId="5DC60CF0"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Silk et al., 2021</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&lt;EndNote&gt;&lt;Cite&gt;&lt;Author&gt;Silk&lt;/Author&gt;&lt;Year&gt;2021&lt;/Year&gt;&lt;RecNum&gt;109&lt;/RecNum&gt;&lt;DisplayText&gt;(48)&lt;/DisplayText&gt;&lt;record&gt;&lt;rec-number&gt;109&lt;/rec-number&gt;&lt;foreign-keys&gt;&lt;key app="EN" db-id="fswf2f50rpt5exeeartv5st7x09sxferextt" timestamp="1746106642"&gt;109&lt;/key&gt;&lt;/foreign-keys&gt;&lt;ref-type name="Journal Article"&gt;17&lt;/ref-type&gt;&lt;contributors&gt;&lt;authors&gt;&lt;author&gt;Silk, Jennifer S&lt;/author&gt;&lt;author&gt;Scott, Lori N&lt;/author&gt;&lt;author&gt;Hutchinson, Emily A&lt;/author&gt;&lt;author&gt;Lu, Celine&lt;/author&gt;&lt;author&gt;Sequeira, Stefanie L&lt;/author&gt;&lt;author&gt;McKone, Kirsten M P&lt;/author&gt;&lt;author&gt;Do, Quyen B&lt;/author&gt;&lt;author&gt;Ladouceur, Cecile D&lt;/author&gt;&lt;/authors&gt;&lt;/contributors&gt;&lt;titles&gt;&lt;title&gt;Storm Clouds and Silver Linings: Day-to-Day Life in COVID-19 Lockdown and Emotional Health in Adolescent Girls&lt;/title&gt;&lt;secondary-title&gt;Journal of Pediatric Psychology&lt;/secondary-title&gt;&lt;/titles&gt;&lt;periodical&gt;&lt;full-title&gt;Journal of Pediatric Psychology&lt;/full-title&gt;&lt;/periodical&gt;&lt;pages&gt;37-48&lt;/pages&gt;&lt;volume&gt;47&lt;/volume&gt;&lt;number&gt;1&lt;/number&gt;&lt;dates&gt;&lt;year&gt;2021&lt;/year&gt;&lt;/dates&gt;&lt;isbn&gt;0146-8693&lt;/isbn&gt;&lt;urls&gt;&lt;related-urls&gt;&lt;url&gt;https://doi.org/10.1093/jpepsy/jsab107&lt;/url&gt;&lt;/related-urls&gt;&lt;/urls&gt;&lt;electronic-resource-num&gt;10.1093/jpepsy/jsab107&lt;/electronic-resource-num&gt;&lt;access-date&gt;12/17/2024&lt;/access-dat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(48)</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C1FCCA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2AF9E3C1"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FA31D7B"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3FAEE4A1"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385D26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2FE47735"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54136D9F"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1250CE31" w14:textId="67D7A568"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Soneson et al., 2023</w:t>
            </w:r>
            <w:r w:rsidRPr="008E1344">
              <w:rPr>
                <w:rFonts w:ascii="Arial" w:hAnsi="Arial" w:cs="Arial"/>
                <w:color w:val="000000"/>
                <w:vertAlign w:val="superscript"/>
              </w:rPr>
              <w:fldChar w:fldCharType="begin">
                <w:fldData xml:space="preserve">PEVuZE5vdGU+PENpdGU+PEF1dGhvcj5Tb25lc29uPC9BdXRob3I+PFllYXI+MjAyMzwvWWVhcj48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=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PEVuZE5vdGU+PENpdGU+PEF1dGhvcj5Tb25lc29uPC9BdXRob3I+PFllYXI+MjAyMzwvWWVhcj48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=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(156)</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102FB34"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2A6BC5B8"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38CF6CB"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1E4802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614E056"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29EF155E"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40%</w:t>
            </w:r>
          </w:p>
        </w:tc>
      </w:tr>
      <w:tr w:rsidR="00D317B9" w:rsidRPr="008E1344" w14:paraId="705BBAF6"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086148A1" w14:textId="2BFF4464"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Spinelli et al., 2020</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&lt;EndNote&gt;&lt;Cite&gt;&lt;Author&gt;Spinelli&lt;/Author&gt;&lt;Year&gt;2020&lt;/Year&gt;&lt;RecNum&gt;111&lt;/RecNum&gt;&lt;DisplayText&gt;(161)&lt;/DisplayText&gt;&lt;record&gt;&lt;rec-number&gt;111&lt;/rec-number&gt;&lt;foreign-keys&gt;&lt;key app="EN" db-id="fswf2f50rpt5exeeartv5st7x09sxferextt" timestamp="1746106642"&gt;111&lt;/key&gt;&lt;/foreign-keys&gt;&lt;ref-type name="Journal Article"&gt;17&lt;/ref-type&gt;&lt;contributors&gt;&lt;authors&gt;&lt;author&gt;Spinelli, Maria&lt;/author&gt;&lt;author&gt;Lionetti, Francesca&lt;/author&gt;&lt;author&gt;Pastore, Massimiliano&lt;/author&gt;&lt;author&gt;Fasolo, Mirco&lt;/author&gt;&lt;/authors&gt;&lt;/contributors&gt;&lt;auth-address&gt;Spinelli, Maria&lt;/auth-address&gt;&lt;titles&gt;&lt;title&gt;Parents&amp;apos; stress and children&amp;apos;s psychological problems in families facing the COVID-19 outbreak in Italy&lt;/title&gt;&lt;secondary-title&gt;Frontiers in Psychology&lt;/secondary-title&gt;&lt;/titles&gt;&lt;periodical&gt;&lt;full-title&gt;Frontiers in Psychology&lt;/full-title&gt;&lt;/periodical&gt;&lt;volume&gt;11&lt;/volume&gt;&lt;keywords&gt;&lt;keyword&gt;COVID-19&lt;/keyword&gt;&lt;keyword&gt;parents&lt;/keyword&gt;&lt;keyword&gt;children&lt;/keyword&gt;&lt;keyword&gt;parent stress&lt;/keyword&gt;&lt;keyword&gt;children behavioral problems&lt;/keyword&gt;&lt;keyword&gt;children emotional problems&lt;/keyword&gt;&lt;keyword&gt;Parent Child Relations&lt;/keyword&gt;&lt;keyword&gt;Stress&lt;/keyword&gt;&lt;keyword&gt;Well Being&lt;/keyword&gt;&lt;keyword&gt;Coronavirus&lt;/keyword&gt;&lt;keyword&gt;Quarantine&lt;/keyword&gt;&lt;keyword&gt;Behavior Problems&lt;/keyword&gt;&lt;keyword&gt;Family&lt;/keyword&gt;&lt;keyword&gt;Home Environment&lt;/keyword&gt;&lt;keyword&gt;Pandemics&lt;/keyword&gt;&lt;keyword&gt;Risk Factors&lt;/keyword&gt;&lt;/keywords&gt;&lt;dates&gt;&lt;year&gt;2020&lt;/year&gt;&lt;/dates&gt;&lt;publisher&gt;Frontiers Media S.A.&lt;/publisher&gt;&lt;isbn&gt;1664-1078&lt;/isbn&gt;&lt;accession-num&gt;2020-53314-001&lt;/accession-num&gt;&lt;urls&gt;&lt;related-urls&gt;&lt;url&gt;https://search.ebscohost.com/login.aspx?direct=true&amp;amp;db=psyh&amp;amp;AN=2020-53314-001&amp;amp;authtype=sso&amp;amp;custid=s8993828&amp;amp;site=ehost-live&lt;/url&gt;&lt;url&gt;ORCID: 0000-0002-6029-0121&lt;/url&gt;&lt;url&gt;maria.spinelli@unich.it&lt;/url&gt;&lt;/related-urls&gt;&lt;/urls&gt;&lt;electronic-resource-num&gt;10.3389/fpsyg.2020.01713&lt;/electronic-resource-num&gt;&lt;remote-database-name&gt;APA PsycInfo&lt;/remote-database-name&gt;&lt;remote-database-provider&gt;EBSCOhost&lt;/remote-database-provider&gt;&lt;/record&gt;&lt;/Cite&gt;&lt;/EndNote&gt;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(161)</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72BF021"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BA7D8D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136621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5E5D9F63"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8B8780C"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67E25174"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80%</w:t>
            </w:r>
          </w:p>
        </w:tc>
      </w:tr>
      <w:tr w:rsidR="00D317B9" w:rsidRPr="008E1344" w14:paraId="5FC7C211"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0A2057D2" w14:textId="7A8C3918" w:rsidR="00D317B9" w:rsidRPr="008E1344" w:rsidRDefault="00D317B9" w:rsidP="00DE71AD">
            <w:pPr>
              <w:spacing w:after="0" w:line="240" w:lineRule="auto"/>
              <w:jc w:val="both"/>
              <w:rPr>
                <w:rFonts w:ascii="Arial" w:eastAsia="Times New Roman" w:hAnsi="Arial" w:cs="Arial"/>
                <w:color w:val="000000"/>
                <w:kern w:val="0"/>
                <w:lang w:eastAsia="en-GB"/>
              </w:rPr>
            </w:pPr>
            <w:proofErr w:type="spellStart"/>
            <w:proofErr w:type="gramStart"/>
            <w:r w:rsidRPr="008E1344">
              <w:rPr>
                <w:rFonts w:ascii="Arial" w:hAnsi="Arial" w:cs="Arial"/>
                <w:color w:val="000000"/>
              </w:rPr>
              <w:lastRenderedPageBreak/>
              <w:t>St.Pierre</w:t>
            </w:r>
            <w:proofErr w:type="spellEnd"/>
            <w:proofErr w:type="gramEnd"/>
            <w:r w:rsidRPr="008E1344">
              <w:rPr>
                <w:rFonts w:ascii="Arial" w:hAnsi="Arial" w:cs="Arial"/>
                <w:color w:val="000000"/>
              </w:rPr>
              <w:t xml:space="preserve"> et al., 2022</w:t>
            </w:r>
            <w:r w:rsidRPr="008E1344">
              <w:rPr>
                <w:rFonts w:ascii="Arial" w:hAnsi="Arial" w:cs="Arial"/>
                <w:color w:val="000000"/>
                <w:vertAlign w:val="superscript"/>
              </w:rPr>
              <w:fldChar w:fldCharType="begin">
                <w:fldData xml:space="preserve">PEVuZE5vdGU+PENpdGU+PEF1dGhvcj5TdC4gUGllcnJlPC9BdXRob3I+PFllYXI+MjAyMjwvWWVh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PEVuZE5vdGU+PENpdGU+PEF1dGhvcj5TdC4gUGllcnJlPC9BdXRob3I+PFllYXI+MjAyMjwvWWVh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(78)</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5D5CEDC"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66D90E8"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745CFCF4"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2E611354"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D2F4C9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7A99225A"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40%</w:t>
            </w:r>
          </w:p>
        </w:tc>
      </w:tr>
      <w:tr w:rsidR="00D317B9" w:rsidRPr="008E1344" w14:paraId="2E2F1C47"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0D6CEB42" w14:textId="51CCE66E"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Steimle et al., 2021</w:t>
            </w:r>
            <w:r w:rsidRPr="008E1344">
              <w:rPr>
                <w:rFonts w:ascii="Arial" w:hAnsi="Arial" w:cs="Arial"/>
                <w:color w:val="000000"/>
                <w:vertAlign w:val="superscript"/>
              </w:rPr>
              <w:fldChar w:fldCharType="begin">
                <w:fldData xml:space="preserve">PEVuZE5vdGU+PENpdGU+PEF1dGhvcj5TdGVpbWxlPC9BdXRob3I+PFllYXI+MjAyMTwvWWVhcj48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PEVuZE5vdGU+PENpdGU+PEF1dGhvcj5TdGVpbWxlPC9BdXRob3I+PFllYXI+MjAyMTwvWWVhcj48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(82)</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689F7BA"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5F16F9E"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A53BA1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916FF51"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24D7CAC"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21B4BFCF"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80%</w:t>
            </w:r>
          </w:p>
        </w:tc>
      </w:tr>
      <w:tr w:rsidR="00D317B9" w:rsidRPr="008E1344" w14:paraId="1183CAE8"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605C8C7C" w14:textId="44954F30"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Stevens et al., 2023</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&lt;EndNote&gt;&lt;Cite&gt;&lt;Author&gt;Stevens&lt;/Author&gt;&lt;Year&gt;2023&lt;/Year&gt;&lt;RecNum&gt;114&lt;/RecNum&gt;&lt;DisplayText&gt;(148)&lt;/DisplayText&gt;&lt;record&gt;&lt;rec-number&gt;114&lt;/rec-number&gt;&lt;foreign-keys&gt;&lt;key app="EN" db-id="fswf2f50rpt5exeeartv5st7x09sxferextt" timestamp="1746106642"&gt;114&lt;/key&gt;&lt;/foreign-keys&gt;&lt;ref-type name="Journal Article"&gt;17&lt;/ref-type&gt;&lt;contributors&gt;&lt;authors&gt;&lt;author&gt;Stevens, Gonneke W. J. M.&lt;/author&gt;&lt;author&gt;Buyukcan-Tetik, Asuman&lt;/author&gt;&lt;author&gt;Maes, Marlies&lt;/author&gt;&lt;author&gt;Weinberg, Dominic&lt;/author&gt;&lt;author&gt;Vermeulen, Sander&lt;/author&gt;&lt;author&gt;Visser, Kirsten&lt;/author&gt;&lt;author&gt;Finkenauer, Catrin&lt;/author&gt;&lt;/authors&gt;&lt;/contributors&gt;&lt;titles&gt;&lt;title&gt;Examining socioeconomic disparities in changes in adolescent mental health before and during different phases of the coronavirus disease 2019 pandemic&lt;/title&gt;&lt;secondary-title&gt;Stress and Health&lt;/secondary-title&gt;&lt;/titles&gt;&lt;periodical&gt;&lt;full-title&gt;Stress and Health&lt;/full-title&gt;&lt;/periodical&gt;&lt;pages&gt;169-181&lt;/pages&gt;&lt;volume&gt;39&lt;/volume&gt;&lt;number&gt;1&lt;/number&gt;&lt;dates&gt;&lt;year&gt;2023&lt;/year&gt;&lt;/dates&gt;&lt;isbn&gt;1532-3005&lt;/isbn&gt;&lt;urls&gt;&lt;related-urls&gt;&lt;url&gt;https://onlinelibrary.wiley.com/doi/abs/10.1002/smi.3179&lt;/url&gt;&lt;/related-urls&gt;&lt;/urls&gt;&lt;electronic-resource-num&gt;https://doi.org/10.1002/smi.3179&lt;/electronic-resource-num&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(148)</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9864FD4"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0B16F9B"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2133CE4"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713B76B"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A704D6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115553FD"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80%</w:t>
            </w:r>
          </w:p>
        </w:tc>
      </w:tr>
      <w:tr w:rsidR="00D317B9" w:rsidRPr="008E1344" w14:paraId="2A99E719"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080BF064" w14:textId="4925F4E6"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Thorpe et al., 2023</w:t>
            </w:r>
            <w:r w:rsidRPr="008E1344">
              <w:rPr>
                <w:rFonts w:ascii="Arial" w:hAnsi="Arial" w:cs="Arial"/>
                <w:color w:val="000000"/>
                <w:vertAlign w:val="superscript"/>
              </w:rPr>
              <w:fldChar w:fldCharType="begin">
                <w:fldData xml:space="preserve">PEVuZE5vdGU+PENpdGU+PEF1dGhvcj5UaG9ycGU8L0F1dGhvcj48WWVhcj4yMDIzPC9ZZWFyPjxS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PEVuZE5vdGU+PENpdGU+PEF1dGhvcj5UaG9ycGU8L0F1dGhvcj48WWVhcj4yMDIzPC9ZZWFyPjxS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(152)</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D11D21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FB5AB2D"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774A9A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119C358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0BDF35A"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22D9AD7"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17F089C8"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6D437E60" w14:textId="7E3D8A31"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Vasa et al., 2021</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&lt;EndNote&gt;&lt;Cite&gt;&lt;Author&gt;Vasa&lt;/Author&gt;&lt;Year&gt;2021&lt;/Year&gt;&lt;RecNum&gt;117&lt;/RecNum&gt;&lt;DisplayText&gt;(68)&lt;/DisplayText&gt;&lt;record&gt;&lt;rec-number&gt;117&lt;/rec-number&gt;&lt;foreign-keys&gt;&lt;key app="EN" db-id="fswf2f50rpt5exeeartv5st7x09sxferextt" timestamp="1746106642"&gt;117&lt;/key&gt;&lt;/foreign-keys&gt;&lt;ref-type name="Journal Article"&gt;17&lt;/ref-type&gt;&lt;contributors&gt;&lt;authors&gt;&lt;author&gt;Vasa, R. A.&lt;/author&gt;&lt;author&gt;Singh, V.&lt;/author&gt;&lt;author&gt;Holingue, C.&lt;/author&gt;&lt;author&gt;Kalb, L. G.&lt;/author&gt;&lt;author&gt;Jang, Y.&lt;/author&gt;&lt;author&gt;Keefer, A.&lt;/author&gt;&lt;/authors&gt;&lt;/contributors&gt;&lt;auth-address&gt;Kennedy Krieger Inst, Ctr Autism &amp;amp; Related Disorders, 3901 Greenspring Ave, Baltimore, MD 21211 USA&amp;#xD;Johns Hopkins Univ, Sch Med, Dept Psychiat &amp;amp; Behav Sci, Baltimore, MD 21205 USA&amp;#xD;Kennedy Krieger Inst, Dept Neuropsychol, Baltimore, MD USA&amp;#xD;Johns Hopkins Bloomberg Sch Publ Hlth, Dept Mental Hlth, Baltimore, MD USA&lt;/auth-address&gt;&lt;titles&gt;&lt;title&gt;Psychiatric problems during the COVID-19 pandemic in children with autism spectrum disorder&lt;/title&gt;&lt;secondary-title&gt;AUTISM RESEARCH&lt;/secondary-title&gt;&lt;/titles&gt;&lt;periodical&gt;&lt;full-title&gt;AUTISM RESEARCH&lt;/full-title&gt;&lt;/periodical&gt;&lt;pages&gt;2113-2119&lt;/pages&gt;&lt;volume&gt;14&lt;/volume&gt;&lt;number&gt;10&lt;/number&gt;&lt;keywords&gt;&lt;keyword&gt;autism spectrum disorder&lt;/keyword&gt;&lt;keyword&gt;COVID-19&lt;/keyword&gt;&lt;keyword&gt;children&lt;/keyword&gt;&lt;keyword&gt;psychiatric problems&lt;/keyword&gt;&lt;keyword&gt;TELEHEALTH&lt;/keyword&gt;&lt;keyword&gt;ANXIETY&lt;/keyword&gt;&lt;keyword&gt;PARENTS&lt;/keyword&gt;&lt;keyword&gt;STRESS&lt;/keyword&gt;&lt;keyword&gt;YOUTH&lt;/keyword&gt;&lt;/keywords&gt;&lt;dates&gt;&lt;year&gt;2021&lt;/year&gt;&lt;pub-dates&gt;&lt;date&gt;OCT&lt;/date&gt;&lt;/pub-dates&gt;&lt;/dates&gt;&lt;isbn&gt;1939-3792&amp;#xD;1939-3806 J9 - AUTISM RES&lt;/isbn&gt;&lt;accession-num&gt;WOS:000670223700001&lt;/accession-num&gt;&lt;urls&gt;&lt;/urls&gt;&lt;custom3&gt;Kennedy Krieger Institute&amp;#xD;Johns Hopkins University&amp;#xD;Johns Hopkins Bloomberg School of Public Health&lt;/custom3&gt;&lt;custom6&gt;JUL 2021&lt;/custom6&gt;&lt;electronic-resource-num&gt;10.1002/aur.2574&lt;/electronic-resource-num&gt;&lt;language&gt;English&lt;/language&gt;&lt;/record&gt;&lt;/Cite&gt;&lt;/EndNote&gt;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(68)</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15426FB"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46839A3"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D77DC8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0A534D3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8C5A5E6"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117A3283"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3230A9A3"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01E28E5C" w14:textId="56A23DA9"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Waite et al., 2021</w:t>
            </w:r>
            <w:r w:rsidRPr="008E1344">
              <w:rPr>
                <w:rFonts w:ascii="Arial" w:hAnsi="Arial" w:cs="Arial"/>
                <w:color w:val="000000"/>
                <w:vertAlign w:val="superscript"/>
              </w:rPr>
              <w:fldChar w:fldCharType="begin">
                <w:fldData xml:space="preserve">PEVuZE5vdGU+PENpdGU+PEF1dGhvcj5XYWl0ZTwvQXV0aG9yPjxZZWFyPjIwMjE8L1llYXI+PFJl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PEVuZE5vdGU+PENpdGU+PEF1dGhvcj5XYWl0ZTwvQXV0aG9yPjxZZWFyPjIwMjE8L1llYXI+PFJl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(133)</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6B7C0496"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0FC8CBE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544475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4771EBA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86A936C"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2BA69F0E"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40%</w:t>
            </w:r>
          </w:p>
        </w:tc>
      </w:tr>
      <w:tr w:rsidR="00D317B9" w:rsidRPr="008E1344" w14:paraId="6F0EEFA1"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0FE8ABFB" w14:textId="100D31D0"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Wang et al., 2021</w:t>
            </w:r>
            <w:r w:rsidRPr="008E1344">
              <w:rPr>
                <w:rFonts w:ascii="Arial" w:hAnsi="Arial" w:cs="Arial"/>
                <w:color w:val="000000"/>
                <w:vertAlign w:val="superscript"/>
              </w:rPr>
              <w:fldChar w:fldCharType="begin">
                <w:fldData xml:space="preserve">PEVuZE5vdGU+PENpdGU+PEF1dGhvcj5XYW5nPC9BdXRob3I+PFllYXI+MjAyMTwvWWVhcj48UmVj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PEVuZE5vdGU+PENpdGU+PEF1dGhvcj5XYW5nPC9BdXRob3I+PFllYXI+MjAyMTwvWWVhcj48UmVj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(118)</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C1A86E2"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0B58FFA"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06137AB"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0CA190C3"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D3B431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55887575"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0E02E42C"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2B0BE36F" w14:textId="59167243"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Ward &amp; Lee , 2022</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&lt;EndNote&gt;&lt;Cite&gt;&lt;Author&gt;Ward&lt;/Author&gt;&lt;Year&gt;2022&lt;/Year&gt;&lt;RecNum&gt;121&lt;/RecNum&gt;&lt;DisplayText&gt;(67)&lt;/DisplayText&gt;&lt;record&gt;&lt;rec-number&gt;121&lt;/rec-number&gt;&lt;foreign-keys&gt;&lt;key app="EN" db-id="fswf2f50rpt5exeeartv5st7x09sxferextt" timestamp="1746106642"&gt;121&lt;/key&gt;&lt;/foreign-keys&gt;&lt;ref-type name="Journal Article"&gt;17&lt;/ref-type&gt;&lt;contributors&gt;&lt;authors&gt;&lt;author&gt;Ward, Kaitlin P.&lt;/author&gt;&lt;author&gt;Lee, Shawna J.&lt;/author&gt;&lt;/authors&gt;&lt;/contributors&gt;&lt;auth-address&gt;Ward, Kaitlin P., University of Michigan, School of Social Work, 1080 South University Ave, Ann Arbor, MI, US, 48109&lt;/auth-address&gt;&lt;titles&gt;&lt;title&gt;Associations of food insecurity and material social support with parent and child mental health during COVID-19&lt;/title&gt;&lt;secondary-title&gt;Children and Youth Services Review&lt;/secondary-title&gt;&lt;/titles&gt;&lt;periodical&gt;&lt;full-title&gt;Children and Youth Services Review&lt;/full-title&gt;&lt;/periodical&gt;&lt;pages&gt;1-8&lt;/pages&gt;&lt;volume&gt;140&lt;/volume&gt;&lt;keywords&gt;&lt;keyword&gt;Coronavirus&lt;/keyword&gt;&lt;keyword&gt;Pandemic&lt;/keyword&gt;&lt;keyword&gt;Depression&lt;/keyword&gt;&lt;keyword&gt;Anxiety&lt;/keyword&gt;&lt;keyword&gt;Family&lt;/keyword&gt;&lt;keyword&gt;Wellbeing&lt;/keyword&gt;&lt;keyword&gt;Parenting&lt;/keyword&gt;&lt;keyword&gt;Mental Health&lt;/keyword&gt;&lt;keyword&gt;Mother Child Relations&lt;/keyword&gt;&lt;keyword&gt;Social Support&lt;/keyword&gt;&lt;keyword&gt;COVID-19&lt;/keyword&gt;&lt;keyword&gt;Food Insecurity&lt;/keyword&gt;&lt;keyword&gt;Pandemics&lt;/keyword&gt;&lt;keyword&gt;Well Being&lt;/keyword&gt;&lt;/keywords&gt;&lt;dates&gt;&lt;year&gt;2022&lt;/year&gt;&lt;/dates&gt;&lt;publisher&gt;Elsevier Science&lt;/publisher&gt;&lt;isbn&gt;0190-7409&amp;#xD;1873-7765&lt;/isbn&gt;&lt;accession-num&gt;2022-84655-001&lt;/accession-num&gt;&lt;urls&gt;&lt;related-urls&gt;&lt;url&gt;https://search.ebscohost.com/login.aspx?direct=true&amp;amp;db=psyh&amp;amp;AN=2022-84655-001&amp;amp;authtype=sso&amp;amp;custid=s8993828&amp;amp;site=ehost-live&lt;/url&gt;&lt;url&gt;kpward@umich.edu&lt;/url&gt;&lt;/related-urls&gt;&lt;/urls&gt;&lt;electronic-resource-num&gt;10.1016/j.childyouth.2022.106562&lt;/electronic-resource-num&gt;&lt;remote-database-name&gt;APA PsycInfo&lt;/remote-database-name&gt;&lt;remote-database-provider&gt;EBSCOhost&lt;/remote-database-provider&gt;&lt;/record&gt;&lt;/Cite&gt;&lt;/EndNote&gt;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(67)</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0220DB31"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1858D5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B8B1DD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6304A18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3B5FC3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37994543"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40%</w:t>
            </w:r>
          </w:p>
        </w:tc>
      </w:tr>
      <w:tr w:rsidR="00D317B9" w:rsidRPr="008E1344" w14:paraId="5FAA6C23"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1FF834BE" w14:textId="690AB33D" w:rsidR="00D317B9" w:rsidRPr="008E1344" w:rsidRDefault="00D317B9" w:rsidP="00DE71AD">
            <w:pPr>
              <w:spacing w:after="0" w:line="240" w:lineRule="auto"/>
              <w:jc w:val="both"/>
              <w:rPr>
                <w:rFonts w:ascii="Arial" w:eastAsia="Times New Roman" w:hAnsi="Arial" w:cs="Arial"/>
                <w:color w:val="000000"/>
                <w:kern w:val="0"/>
                <w:lang w:eastAsia="en-GB"/>
              </w:rPr>
            </w:pPr>
            <w:proofErr w:type="spellStart"/>
            <w:r w:rsidRPr="008E1344">
              <w:rPr>
                <w:rFonts w:ascii="Arial" w:hAnsi="Arial" w:cs="Arial"/>
                <w:color w:val="000000"/>
              </w:rPr>
              <w:t>Westrupp</w:t>
            </w:r>
            <w:proofErr w:type="spellEnd"/>
            <w:r w:rsidRPr="008E1344">
              <w:rPr>
                <w:rFonts w:ascii="Arial" w:hAnsi="Arial" w:cs="Arial"/>
                <w:color w:val="000000"/>
              </w:rPr>
              <w:t xml:space="preserve"> et al., 2023</w:t>
            </w:r>
            <w:r w:rsidRPr="008E1344">
              <w:rPr>
                <w:rFonts w:ascii="Arial" w:hAnsi="Arial" w:cs="Arial"/>
                <w:color w:val="000000"/>
                <w:vertAlign w:val="superscript"/>
              </w:rPr>
              <w:fldChar w:fldCharType="begin">
                <w:fldData xml:space="preserve">PEVuZE5vdGU+PENpdGU+PEF1dGhvcj5XZXN0cnVwcDwvQXV0aG9yPjxZZWFyPjIwMjM8L1llYXI+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PEVuZE5vdGU+PENpdGU+PEF1dGhvcj5XZXN0cnVwcDwvQXV0aG9yPjxZZWFyPjIwMjM8L1llYXI+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(144)</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00C1ED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C06D77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D85027D"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22BD64D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6D1F6C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4FF40681"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77BBF2FB"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28035C6C" w14:textId="03B14A88"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Woodward et al., 2023</w:t>
            </w:r>
            <w:r w:rsidRPr="008E1344">
              <w:rPr>
                <w:rFonts w:ascii="Arial" w:hAnsi="Arial" w:cs="Arial"/>
                <w:color w:val="000000"/>
                <w:vertAlign w:val="superscript"/>
              </w:rPr>
              <w:fldChar w:fldCharType="begin">
                <w:fldData xml:space="preserve">PEVuZE5vdGU+PENpdGU+PEF1dGhvcj5Xb29kd2FyZDwvQXV0aG9yPjxZZWFyPjIwMjM8L1llYXI+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PEVuZE5vdGU+PENpdGU+PEF1dGhvcj5Xb29kd2FyZDwvQXV0aG9yPjxZZWFyPjIwMjM8L1llYXI+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(145)</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3FD6FAE"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CB234E3"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BA3B7A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02C9CE6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2FEF5A5"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5A227A55"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D317B9" w:rsidRPr="008E1344" w14:paraId="74F8A172"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00657ACD" w14:textId="5D0C3728" w:rsidR="00D317B9" w:rsidRPr="008E1344" w:rsidRDefault="00D317B9" w:rsidP="00DE71AD">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Xiao et al., 2022</w:t>
            </w:r>
            <w:r w:rsidRPr="008E1344">
              <w:rPr>
                <w:rFonts w:ascii="Arial" w:hAnsi="Arial" w:cs="Arial"/>
                <w:color w:val="000000"/>
                <w:vertAlign w:val="superscript"/>
              </w:rPr>
              <w:fldChar w:fldCharType="begin">
                <w:fldData xml:space="preserve">PEVuZE5vdGU+PENpdGU+PEF1dGhvcj5YaWFvPC9BdXRob3I+PFllYXI+MjAyMjwvWWVhcj48UmVj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PEVuZE5vdGU+PENpdGU+PEF1dGhvcj5YaWFvPC9BdXRob3I+PFllYXI+MjAyMjwvWWVhcj48UmVj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(66)</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024C870"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2E2A52D9"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8B90EBF"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5E778CE7"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B6559C1" w14:textId="77777777" w:rsidR="00D317B9" w:rsidRPr="008E1344" w:rsidRDefault="00D317B9"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6A3100CD" w14:textId="77777777" w:rsidR="00D317B9"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855A31" w:rsidRPr="008E1344" w14:paraId="7DB12AB8"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01567E9D" w14:textId="798F9B7C" w:rsidR="00855A31" w:rsidRPr="008E1344" w:rsidRDefault="00855A31" w:rsidP="008E1344">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Yang et al., 2022</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&lt;EndNote&gt;&lt;Cite&gt;&lt;Author&gt;Yang&lt;/Author&gt;&lt;Year&gt;2022&lt;/Year&gt;&lt;RecNum&gt;126&lt;/RecNum&gt;&lt;DisplayText&gt;(90)&lt;/DisplayText&gt;&lt;record&gt;&lt;rec-number&gt;126&lt;/rec-number&gt;&lt;foreign-keys&gt;&lt;key app="EN" db-id="fswf2f50rpt5exeeartv5st7x09sxferextt" timestamp="1746106642"&gt;126&lt;/key&gt;&lt;/foreign-keys&gt;&lt;ref-type name="Journal Article"&gt;17&lt;/ref-type&gt;&lt;contributors&gt;&lt;authors&gt;&lt;author&gt;Yang, T. C.&lt;/author&gt;&lt;author&gt;Power, M.&lt;/author&gt;&lt;author&gt;Moss, R. H.&lt;/author&gt;&lt;author&gt;Lockyer, B.&lt;/author&gt;&lt;author&gt;Burton, W.&lt;/author&gt;&lt;author&gt;Doherty, B.&lt;/author&gt;&lt;author&gt;Bryant, M.&lt;/author&gt;&lt;/authors&gt;&lt;/contributors&gt;&lt;auth-address&gt;Bradford Teaching Hosp NHS Fdn Trust, Bradford, W Yorkshire, England&amp;#xD;Univ York, Hlth Sci, York, N Yorkshire, England&amp;#xD;Univ York, York Management Sch, York, N Yorkshire, England&amp;#xD;Univ York, York Hull Med Sch, York, N Yorkshire, England&lt;/auth-address&gt;&lt;titles&gt;&lt;title&gt;Are free school meals failing families? Exploring the relationship between child food insecurity, child mental health and free school meal status during COVID-19: national cross-sectional surveys&lt;/title&gt;&lt;secondary-title&gt;BMJ OPEN&lt;/secondary-title&gt;&lt;/titles&gt;&lt;periodical&gt;&lt;full-title&gt;BMJ OPEN&lt;/full-title&gt;&lt;/periodical&gt;&lt;volume&gt;12&lt;/volume&gt;&lt;number&gt;6&lt;/number&gt;&lt;keywords&gt;&lt;keyword&gt;MENTAL HEALTH&lt;/keyword&gt;&lt;keyword&gt;COVID-19&lt;/keyword&gt;&lt;keyword&gt;PUBLIC HEALTH&lt;/keyword&gt;&lt;keyword&gt;Food insecurity&lt;/keyword&gt;&lt;keyword&gt;LOW-INCOME&lt;/keyword&gt;&lt;keyword&gt;BEHAVIOR PROBLEMS&lt;/keyword&gt;&lt;keyword&gt;PRESCHOOL&lt;/keyword&gt;&lt;keyword&gt;POVERTY&lt;/keyword&gt;&lt;keyword&gt;BANKS&lt;/keyword&gt;&lt;/keywords&gt;&lt;dates&gt;&lt;year&gt;2022&lt;/year&gt;&lt;pub-dates&gt;&lt;date&gt;JUN&lt;/date&gt;&lt;/pub-dates&gt;&lt;/dates&gt;&lt;isbn&gt;2044-6055 J9 - BMJ OPEN&lt;/isbn&gt;&lt;accession-num&gt;WOS:000810010000001&lt;/accession-num&gt;&lt;urls&gt;&lt;/urls&gt;&lt;custom3&gt;N8 Research Partnership&amp;#xD;White Rose University Consortium&amp;#xD;University of York - UK&lt;/custom3&gt;&lt;custom7&gt;e059047&lt;/custom7&gt;&lt;electronic-resource-num&gt;10.1136/bmjopen-2021-059047&lt;/electronic-resource-num&gt;&lt;language&gt;English&lt;/language&gt;&lt;/record&gt;&lt;/Cite&gt;&lt;/EndNote&gt;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(90)</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E440B99"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37DE01F"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F0BEE16"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17B9A041"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745A46C"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55C18FA9" w14:textId="77777777" w:rsidR="00855A31" w:rsidRPr="008E1344" w:rsidRDefault="00D317B9" w:rsidP="00C053F8">
            <w:pPr>
              <w:spacing w:after="0" w:line="240" w:lineRule="auto"/>
              <w:jc w:val="both"/>
              <w:rPr>
                <w:rFonts w:ascii="Arial" w:eastAsia="Times New Roman" w:hAnsi="Arial" w:cs="Arial"/>
                <w:color w:val="000000"/>
                <w:kern w:val="0"/>
                <w:lang w:eastAsia="en-GB"/>
              </w:rPr>
            </w:pPr>
            <w:r w:rsidRPr="008E1344">
              <w:rPr>
                <w:rFonts w:ascii="Arial" w:hAnsi="Arial" w:cs="Arial"/>
              </w:rPr>
              <w:t>60%</w:t>
            </w:r>
          </w:p>
        </w:tc>
      </w:tr>
      <w:tr w:rsidR="00855A31" w:rsidRPr="008E1344" w14:paraId="2F75D62A"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10C0DD5E" w14:textId="7058F46D" w:rsidR="00855A31" w:rsidRPr="008E1344" w:rsidRDefault="00855A31" w:rsidP="008E1344">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Yarger et al., 2023</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&lt;EndNote&gt;&lt;Cite&gt;&lt;Author&gt;Yarger&lt;/Author&gt;&lt;Year&gt;2023&lt;/Year&gt;&lt;RecNum&gt;127&lt;/RecNum&gt;&lt;DisplayText&gt;(59)&lt;/DisplayText&gt;&lt;record&gt;&lt;rec-number&gt;127&lt;/rec-number&gt;&lt;foreign-keys&gt;&lt;key app="EN" db-id="fswf2f50rpt5exeeartv5st7x09sxferextt" timestamp="1746106642"&gt;127&lt;/key&gt;&lt;/foreign-keys&gt;&lt;ref-type name="Journal Article"&gt;17&lt;/ref-type&gt;&lt;contributors&gt;&lt;authors&gt;&lt;author&gt;Yarger, H. A.&lt;/author&gt;&lt;author&gt;Shariq, D.&lt;/author&gt;&lt;author&gt;Hickey, A. C.&lt;/author&gt;&lt;author&gt;Giacobbe, E.&lt;/author&gt;&lt;author&gt;Dziura, S. L.&lt;/author&gt;&lt;author&gt;Redcay, E.&lt;/author&gt;&lt;/authors&gt;&lt;/contributors&gt;&lt;auth-address&gt;University of Maryland.&amp;#xD;University of South Carolina.&lt;/auth-address&gt;&lt;titles&gt;&lt;title&gt;Examining Adolescents&amp;apos; Mental Health Before and During the COVID-19 Pandemic&lt;/title&gt;&lt;secondary-title&gt;Merrill Palmer Q (Wayne State Univ Press)&lt;/secondary-title&gt;&lt;/titles&gt;&lt;periodical&gt;&lt;full-title&gt;Merrill Palmer Q (Wayne State Univ Press)&lt;/full-title&gt;&lt;/periodical&gt;&lt;pages&gt;1-29&lt;/pages&gt;&lt;volume&gt;69&lt;/volume&gt;&lt;number&gt;1&lt;/number&gt;&lt;edition&gt;20231013&lt;/edition&gt;&lt;dates&gt;&lt;year&gt;2023&lt;/year&gt;&lt;pub-dates&gt;&lt;date&gt;Jan&lt;/date&gt;&lt;/pub-dates&gt;&lt;/dates&gt;&lt;isbn&gt;0272-930X (Print)&amp;#xD;0272-930x&lt;/isbn&gt;&lt;accession-num&gt;38098477&lt;/accession-num&gt;&lt;urls&gt;&lt;/urls&gt;&lt;custom2&gt;PMC10720734&lt;/custom2&gt;&lt;custom6&gt;NIHMS1936180&lt;/custom6&gt;&lt;electronic-resource-num&gt;10.1353/mpq.2023.a909257&lt;/electronic-resource-num&gt;&lt;remote-database-provider&gt;NLM&lt;/remote-database-provider&gt;&lt;language&gt;eng&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(59)</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1F910D3"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5B0758E6"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3EA5F1F"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115013DD"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816B277"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29C96D60" w14:textId="77777777" w:rsidR="00855A31" w:rsidRPr="008E1344" w:rsidRDefault="00C8262D" w:rsidP="00C053F8">
            <w:pPr>
              <w:spacing w:after="0" w:line="240" w:lineRule="auto"/>
              <w:jc w:val="both"/>
              <w:rPr>
                <w:rFonts w:ascii="Arial" w:eastAsia="Times New Roman" w:hAnsi="Arial" w:cs="Arial"/>
                <w:color w:val="000000"/>
                <w:kern w:val="0"/>
                <w:lang w:eastAsia="en-GB"/>
              </w:rPr>
            </w:pPr>
            <w:r w:rsidRPr="008E1344">
              <w:rPr>
                <w:rFonts w:ascii="Arial" w:hAnsi="Arial" w:cs="Arial"/>
              </w:rPr>
              <w:t>4</w:t>
            </w:r>
            <w:r w:rsidR="00855A31" w:rsidRPr="008E1344">
              <w:rPr>
                <w:rFonts w:ascii="Arial" w:hAnsi="Arial" w:cs="Arial"/>
              </w:rPr>
              <w:t>0%</w:t>
            </w:r>
          </w:p>
        </w:tc>
      </w:tr>
      <w:tr w:rsidR="00855A31" w:rsidRPr="008E1344" w14:paraId="3B44F74D"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56A5DE60" w14:textId="7AE55D2D" w:rsidR="00855A31" w:rsidRPr="008E1344" w:rsidRDefault="00855A31" w:rsidP="008E1344">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Yusuf et al., 2022</w:t>
            </w:r>
            <w:r w:rsidRPr="008E1344">
              <w:rPr>
                <w:rFonts w:ascii="Arial" w:hAnsi="Arial" w:cs="Arial"/>
                <w:color w:val="000000"/>
                <w:vertAlign w:val="superscript"/>
              </w:rPr>
              <w:fldChar w:fldCharType="begin"/>
            </w:r>
            <w:r w:rsidR="004B53F0" w:rsidRPr="008E1344">
              <w:rPr>
                <w:rFonts w:ascii="Arial" w:hAnsi="Arial" w:cs="Arial"/>
                <w:color w:val="000000"/>
                <w:vertAlign w:val="superscript"/>
              </w:rPr>
              <w:instrText xml:space="preserve"> ADDIN EN.CITE &lt;EndNote&gt;&lt;Cite&gt;&lt;Author&gt;Yusuf&lt;/Author&gt;&lt;Year&gt;2022&lt;/Year&gt;&lt;RecNum&gt;128&lt;/RecNum&gt;&lt;DisplayText&gt;(146)&lt;/DisplayText&gt;&lt;record&gt;&lt;rec-number&gt;128&lt;/rec-number&gt;&lt;foreign-keys&gt;&lt;key app="EN" db-id="fswf2f50rpt5exeeartv5st7x09sxferextt" timestamp="1746106642"&gt;128&lt;/key&gt;&lt;/foreign-keys&gt;&lt;ref-type name="Journal Article"&gt;17&lt;/ref-type&gt;&lt;contributors&gt;&lt;authors&gt;&lt;author&gt;Yusuf, A.&lt;/author&gt;&lt;author&gt;Wright, N.&lt;/author&gt;&lt;author&gt;Steiman, M.&lt;/author&gt;&lt;author&gt;Gonzalez, M.&lt;/author&gt;&lt;author&gt;Karpur, A.&lt;/author&gt;&lt;author&gt;Shih, A.&lt;/author&gt;&lt;author&gt;Shikako, K.&lt;/author&gt;&lt;author&gt;Elsabbagh, M.&lt;/author&gt;&lt;/authors&gt;&lt;/contributors&gt;&lt;auth-address&gt;Montreal Neurol Inst Hosp, Azrieli Ctr Autism Res, Montreal, PQ, Canada&amp;#xD;Kings Coll London, Biostat &amp;amp; Hlth Informat, London, England&amp;#xD;Autism Speaks, New York, NY USA&amp;#xD;McGill Univ, Sch Phys &amp;amp; Occupat Therapy, Montreal, PQ, Canada&lt;/auth-address&gt;&lt;titles&gt;&lt;title&gt;Factors associated with resilience among children and youths with disability during the COVID-19 pandemic&lt;/title&gt;&lt;secondary-title&gt;PLOS ONE&lt;/secondary-title&gt;&lt;/titles&gt;&lt;periodical&gt;&lt;full-title&gt;PLOS ONE&lt;/full-title&gt;&lt;/periodical&gt;&lt;volume&gt;17&lt;/volume&gt;&lt;number&gt;7&lt;/number&gt;&lt;keywords&gt;&lt;keyword&gt;CONDUCT PROBLEMS&lt;/keyword&gt;&lt;keyword&gt;SELF-EFFICACY&lt;/keyword&gt;&lt;keyword&gt;IMPACT&lt;/keyword&gt;&lt;keyword&gt;SLEEP&lt;/keyword&gt;&lt;keyword&gt;CARE&lt;/keyword&gt;&lt;keyword&gt;BEHAVIOR&lt;/keyword&gt;&lt;keyword&gt;RISK&lt;/keyword&gt;&lt;/keywords&gt;&lt;dates&gt;&lt;year&gt;2022&lt;/year&gt;&lt;pub-dates&gt;&lt;date&gt;JUL 29&lt;/date&gt;&lt;/pub-dates&gt;&lt;/dates&gt;&lt;isbn&gt;1932-6203 J9 - PLOS ONE&lt;/isbn&gt;&lt;accession-num&gt;WOS:000855776900028&lt;/accession-num&gt;&lt;urls&gt;&lt;/urls&gt;&lt;custom3&gt;McGill University&amp;#xD;University of London&amp;#xD;King&amp;apos;s College London&lt;/custom3&gt;&lt;custom7&gt;e0271229&lt;/custom7&gt;&lt;electronic-resource-num&gt;10.1371/journal.pone.0271229&lt;/electronic-resource-num&gt;&lt;language&gt;English&lt;/language&gt;&lt;/record&gt;&lt;/Cite&gt;&lt;/EndNote&gt;</w:instrText>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(146)</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450EFE7"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20104165"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AA97651"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422CC4DD"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A89180B"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86C3BF6" w14:textId="77777777" w:rsidR="00855A31" w:rsidRPr="008E1344" w:rsidRDefault="00C8262D" w:rsidP="00C053F8">
            <w:pPr>
              <w:spacing w:after="0" w:line="240" w:lineRule="auto"/>
              <w:jc w:val="both"/>
              <w:rPr>
                <w:rFonts w:ascii="Arial" w:eastAsia="Times New Roman" w:hAnsi="Arial" w:cs="Arial"/>
                <w:color w:val="000000"/>
                <w:kern w:val="0"/>
                <w:lang w:eastAsia="en-GB"/>
              </w:rPr>
            </w:pPr>
            <w:r w:rsidRPr="008E1344">
              <w:rPr>
                <w:rFonts w:ascii="Arial" w:hAnsi="Arial" w:cs="Arial"/>
              </w:rPr>
              <w:t>6</w:t>
            </w:r>
            <w:r w:rsidR="00855A31" w:rsidRPr="008E1344">
              <w:rPr>
                <w:rFonts w:ascii="Arial" w:hAnsi="Arial" w:cs="Arial"/>
              </w:rPr>
              <w:t>0%</w:t>
            </w:r>
          </w:p>
        </w:tc>
      </w:tr>
      <w:tr w:rsidR="00855A31" w:rsidRPr="008E1344" w14:paraId="1E9A5069"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5FD021E2" w14:textId="40263CC0" w:rsidR="00855A31" w:rsidRPr="008E1344" w:rsidRDefault="00855A31" w:rsidP="008E1344">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Zambrana &amp; Hart, 2022</w:t>
            </w:r>
            <w:r w:rsidRPr="008E1344">
              <w:rPr>
                <w:rFonts w:ascii="Arial" w:hAnsi="Arial" w:cs="Arial"/>
                <w:color w:val="000000"/>
                <w:vertAlign w:val="superscript"/>
              </w:rPr>
              <w:fldChar w:fldCharType="begin">
                <w:fldData xml:space="preserve">PEVuZE5vdGU+PENpdGU+PEF1dGhvcj5aYW1icmFuYTwvQXV0aG9yPjxZZWFyPjIwMjI8L1llYXI+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PEVuZE5vdGU+PENpdGU+PEF1dGhvcj5aYW1icmFuYTwvQXV0aG9yPjxZZWFyPjIwMjI8L1llYXI+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(147)</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EB0BDEE"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6D7343B3"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9F92DF9"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6765A4B6"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41"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416CD2AD"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06DB1AA8" w14:textId="77777777" w:rsidR="00855A31" w:rsidRPr="008E1344" w:rsidRDefault="00C8262D" w:rsidP="00C053F8">
            <w:pPr>
              <w:spacing w:after="0" w:line="240" w:lineRule="auto"/>
              <w:jc w:val="both"/>
              <w:rPr>
                <w:rFonts w:ascii="Arial" w:eastAsia="Times New Roman" w:hAnsi="Arial" w:cs="Arial"/>
                <w:color w:val="000000"/>
                <w:kern w:val="0"/>
                <w:lang w:eastAsia="en-GB"/>
              </w:rPr>
            </w:pPr>
            <w:r w:rsidRPr="008E1344">
              <w:rPr>
                <w:rFonts w:ascii="Arial" w:hAnsi="Arial" w:cs="Arial"/>
              </w:rPr>
              <w:t>2</w:t>
            </w:r>
            <w:r w:rsidR="00855A31" w:rsidRPr="008E1344">
              <w:rPr>
                <w:rFonts w:ascii="Arial" w:hAnsi="Arial" w:cs="Arial"/>
              </w:rPr>
              <w:t>0%</w:t>
            </w:r>
          </w:p>
        </w:tc>
      </w:tr>
      <w:tr w:rsidR="00855A31" w:rsidRPr="008E1344" w14:paraId="25BF35D8" w14:textId="77777777" w:rsidTr="008E1344">
        <w:trPr>
          <w:trHeight w:val="289"/>
        </w:trPr>
        <w:tc>
          <w:tcPr>
            <w:tcW w:w="1201" w:type="pct"/>
            <w:tcBorders>
              <w:top w:val="nil"/>
              <w:left w:val="single" w:sz="4" w:space="0" w:color="auto"/>
              <w:bottom w:val="single" w:sz="4" w:space="0" w:color="auto"/>
              <w:right w:val="single" w:sz="4" w:space="0" w:color="auto"/>
            </w:tcBorders>
            <w:shd w:val="clear" w:color="000000" w:fill="D9D9D9"/>
            <w:noWrap/>
            <w:hideMark/>
          </w:tcPr>
          <w:p w14:paraId="210B9A86" w14:textId="2402AF1F" w:rsidR="00855A31" w:rsidRPr="008E1344" w:rsidRDefault="00855A31" w:rsidP="008E1344">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Zhang et al., 2024</w:t>
            </w:r>
            <w:r w:rsidRPr="008E1344">
              <w:rPr>
                <w:rFonts w:ascii="Arial" w:hAnsi="Arial" w:cs="Arial"/>
                <w:color w:val="000000"/>
                <w:vertAlign w:val="superscript"/>
              </w:rPr>
              <w:fldChar w:fldCharType="begin">
                <w:fldData xml:space="preserve">PEVuZE5vdGU+PENpdGU+PEF1dGhvcj5aaGFuZzwvQXV0aG9yPjxZZWFyPjIwMjQ8L1llYXI+PFJl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=
</w:fldData>
              </w:fldChar>
            </w:r>
            <w:r w:rsidR="00B91DB1" w:rsidRPr="008E1344">
              <w:rPr>
                <w:rFonts w:ascii="Arial" w:hAnsi="Arial" w:cs="Arial"/>
                <w:color w:val="000000"/>
                <w:vertAlign w:val="superscript"/>
              </w:rPr>
              <w:instrText xml:space="preserve"> ADDIN EN.CITE </w:instrText>
            </w:r>
            <w:r w:rsidR="00B91DB1" w:rsidRPr="008E1344">
              <w:rPr>
                <w:rFonts w:ascii="Arial" w:hAnsi="Arial" w:cs="Arial"/>
                <w:color w:val="000000"/>
                <w:vertAlign w:val="superscript"/>
              </w:rPr>
              <w:fldChar w:fldCharType="begin">
                <w:fldData xml:space="preserve">PEVuZE5vdGU+PENpdGU+PEF1dGhvcj5aaGFuZzwvQXV0aG9yPjxZZWFyPjIwMjQ8L1llYXI+PFJl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=
</w:fldData>
              </w:fldChar>
            </w:r>
            <w:r w:rsidR="00B91DB1" w:rsidRPr="008E1344">
              <w:rPr>
                <w:rFonts w:ascii="Arial" w:hAnsi="Arial" w:cs="Arial"/>
                <w:color w:val="000000"/>
                <w:vertAlign w:val="superscript"/>
              </w:rPr>
              <w:instrText xml:space="preserve"> ADDIN EN.CITE.DATA </w:instrText>
            </w:r>
            <w:r w:rsidR="00B91DB1" w:rsidRPr="008E1344">
              <w:rPr>
                <w:rFonts w:ascii="Arial" w:hAnsi="Arial" w:cs="Arial"/>
                <w:color w:val="000000"/>
                <w:vertAlign w:val="superscript"/>
              </w:rPr>
            </w:r>
            <w:r w:rsidR="00B91DB1"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B91DB1" w:rsidRPr="008E1344">
              <w:rPr>
                <w:rFonts w:ascii="Arial" w:hAnsi="Arial" w:cs="Arial"/>
                <w:noProof/>
                <w:color w:val="000000"/>
                <w:vertAlign w:val="superscript"/>
              </w:rPr>
              <w:t>(106)</w:t>
            </w:r>
            <w:r w:rsidRPr="008E1344">
              <w:rPr>
                <w:rFonts w:ascii="Arial" w:hAnsi="Arial" w:cs="Arial"/>
                <w:color w:val="000000"/>
                <w:vertAlign w:val="superscript"/>
              </w:rPr>
              <w:fldChar w:fldCharType="end"/>
            </w:r>
          </w:p>
        </w:tc>
        <w:tc>
          <w:tcPr>
            <w:tcW w:w="684"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533BA01"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34"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C73A276"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662"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B2C6A80"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619" w:type="pct"/>
            <w:tcBorders>
              <w:top w:val="single" w:sz="4" w:space="0" w:color="auto"/>
              <w:left w:val="single" w:sz="4" w:space="0" w:color="auto"/>
              <w:bottom w:val="single" w:sz="4" w:space="0" w:color="auto"/>
              <w:right w:val="single" w:sz="4" w:space="0" w:color="auto"/>
            </w:tcBorders>
            <w:shd w:val="clear" w:color="000000" w:fill="FF9797"/>
            <w:noWrap/>
            <w:vAlign w:val="bottom"/>
            <w:hideMark/>
          </w:tcPr>
          <w:p w14:paraId="31FE7DFA"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X</w:t>
            </w:r>
          </w:p>
        </w:tc>
        <w:tc>
          <w:tcPr>
            <w:tcW w:w="74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0B33B29F" w14:textId="77777777" w:rsidR="00855A31" w:rsidRPr="008E1344" w:rsidRDefault="00855A31" w:rsidP="00C8450C">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59" w:type="pct"/>
            <w:tcBorders>
              <w:top w:val="single" w:sz="4" w:space="0" w:color="auto"/>
              <w:left w:val="single" w:sz="4" w:space="0" w:color="auto"/>
              <w:bottom w:val="single" w:sz="4" w:space="0" w:color="auto"/>
              <w:right w:val="single" w:sz="4" w:space="0" w:color="auto"/>
            </w:tcBorders>
            <w:shd w:val="clear" w:color="auto" w:fill="D9D9D9"/>
          </w:tcPr>
          <w:p w14:paraId="59582639" w14:textId="77777777" w:rsidR="00855A31" w:rsidRPr="008E1344" w:rsidRDefault="00C8262D" w:rsidP="00C053F8">
            <w:pPr>
              <w:spacing w:after="0" w:line="240" w:lineRule="auto"/>
              <w:jc w:val="both"/>
              <w:rPr>
                <w:rFonts w:ascii="Arial" w:eastAsia="Times New Roman" w:hAnsi="Arial" w:cs="Arial"/>
                <w:color w:val="000000"/>
                <w:kern w:val="0"/>
                <w:lang w:eastAsia="en-GB"/>
              </w:rPr>
            </w:pPr>
            <w:r w:rsidRPr="008E1344">
              <w:rPr>
                <w:rFonts w:ascii="Arial" w:hAnsi="Arial" w:cs="Arial"/>
              </w:rPr>
              <w:t>6</w:t>
            </w:r>
            <w:r w:rsidR="00855A31" w:rsidRPr="008E1344">
              <w:rPr>
                <w:rFonts w:ascii="Arial" w:hAnsi="Arial" w:cs="Arial"/>
              </w:rPr>
              <w:t>0%</w:t>
            </w:r>
          </w:p>
        </w:tc>
      </w:tr>
    </w:tbl>
    <w:p w14:paraId="338170D8" w14:textId="77777777" w:rsidR="00004A75" w:rsidRPr="00BB448D" w:rsidRDefault="00004A75" w:rsidP="007946AF">
      <w:pPr>
        <w:spacing w:line="480" w:lineRule="auto"/>
        <w:jc w:val="both"/>
        <w:rPr>
          <w:rFonts w:ascii="Arial" w:hAnsi="Arial" w:cs="Arial"/>
          <w:color w:val="000000"/>
          <w:sz w:val="24"/>
          <w:szCs w:val="24"/>
        </w:rPr>
      </w:pPr>
    </w:p>
    <w:tbl>
      <w:tblPr>
        <w:tblW w:w="5000" w:type="pct"/>
        <w:tblLook w:val="04A0" w:firstRow="1" w:lastRow="0" w:firstColumn="1" w:lastColumn="0" w:noHBand="0" w:noVBand="1"/>
      </w:tblPr>
      <w:tblGrid>
        <w:gridCol w:w="2863"/>
        <w:gridCol w:w="2252"/>
        <w:gridCol w:w="2613"/>
        <w:gridCol w:w="2327"/>
        <w:gridCol w:w="2186"/>
        <w:gridCol w:w="2186"/>
        <w:gridCol w:w="963"/>
      </w:tblGrid>
      <w:tr w:rsidR="00870367" w:rsidRPr="008E1344" w14:paraId="3CE86142" w14:textId="77777777" w:rsidTr="008E1344">
        <w:trPr>
          <w:trHeight w:val="290"/>
          <w:tblHeader/>
        </w:trPr>
        <w:tc>
          <w:tcPr>
            <w:tcW w:w="5000" w:type="pct"/>
            <w:gridSpan w:val="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7D2CBFD" w14:textId="77777777" w:rsidR="00870367" w:rsidRPr="008E1344" w:rsidRDefault="00870367" w:rsidP="008E1344">
            <w:pPr>
              <w:spacing w:after="0" w:line="240" w:lineRule="auto"/>
              <w:ind w:left="360"/>
              <w:jc w:val="center"/>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lastRenderedPageBreak/>
              <w:t>Mixed Methods</w:t>
            </w:r>
          </w:p>
        </w:tc>
      </w:tr>
      <w:tr w:rsidR="00870367" w:rsidRPr="008E1344" w14:paraId="1521BF8C" w14:textId="77777777" w:rsidTr="008E1344">
        <w:trPr>
          <w:trHeight w:val="1160"/>
          <w:tblHeader/>
        </w:trPr>
        <w:tc>
          <w:tcPr>
            <w:tcW w:w="534" w:type="pct"/>
            <w:tcBorders>
              <w:top w:val="nil"/>
              <w:left w:val="single" w:sz="4" w:space="0" w:color="auto"/>
              <w:bottom w:val="single" w:sz="4" w:space="0" w:color="auto"/>
              <w:right w:val="single" w:sz="4" w:space="0" w:color="auto"/>
            </w:tcBorders>
            <w:shd w:val="clear" w:color="000000" w:fill="D9D9D9"/>
            <w:vAlign w:val="bottom"/>
            <w:hideMark/>
          </w:tcPr>
          <w:p w14:paraId="39E7EB3B" w14:textId="77777777" w:rsidR="00870367" w:rsidRPr="008E1344" w:rsidRDefault="00870367" w:rsidP="0048613B">
            <w:pPr>
              <w:spacing w:after="0" w:line="240" w:lineRule="auto"/>
              <w:ind w:left="360"/>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Author</w:t>
            </w:r>
          </w:p>
        </w:tc>
        <w:tc>
          <w:tcPr>
            <w:tcW w:w="811" w:type="pct"/>
            <w:tcBorders>
              <w:top w:val="nil"/>
              <w:left w:val="nil"/>
              <w:bottom w:val="single" w:sz="4" w:space="0" w:color="auto"/>
              <w:right w:val="single" w:sz="4" w:space="0" w:color="auto"/>
            </w:tcBorders>
            <w:vAlign w:val="bottom"/>
            <w:hideMark/>
          </w:tcPr>
          <w:p w14:paraId="11381080" w14:textId="77777777" w:rsidR="00870367" w:rsidRPr="008E1344" w:rsidRDefault="00870367" w:rsidP="00AE3176">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5.1. Is there an adequate rationale for using a mixed methods design to address the research question?</w:t>
            </w:r>
          </w:p>
        </w:tc>
        <w:tc>
          <w:tcPr>
            <w:tcW w:w="928" w:type="pct"/>
            <w:tcBorders>
              <w:top w:val="nil"/>
              <w:left w:val="nil"/>
              <w:bottom w:val="single" w:sz="4" w:space="0" w:color="auto"/>
              <w:right w:val="single" w:sz="4" w:space="0" w:color="auto"/>
            </w:tcBorders>
            <w:vAlign w:val="bottom"/>
            <w:hideMark/>
          </w:tcPr>
          <w:p w14:paraId="2EDDBEB7" w14:textId="77777777" w:rsidR="00870367" w:rsidRPr="008E1344" w:rsidRDefault="00870367" w:rsidP="00AE3176">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5.2. Are the different components of the study effectively integrated to answer the research question?</w:t>
            </w:r>
          </w:p>
        </w:tc>
        <w:tc>
          <w:tcPr>
            <w:tcW w:w="835" w:type="pct"/>
            <w:tcBorders>
              <w:top w:val="nil"/>
              <w:left w:val="nil"/>
              <w:bottom w:val="single" w:sz="4" w:space="0" w:color="auto"/>
              <w:right w:val="single" w:sz="4" w:space="0" w:color="auto"/>
            </w:tcBorders>
            <w:vAlign w:val="bottom"/>
            <w:hideMark/>
          </w:tcPr>
          <w:p w14:paraId="0BEA3F83" w14:textId="77777777" w:rsidR="00870367" w:rsidRPr="008E1344" w:rsidRDefault="00870367" w:rsidP="00AE3176">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5.3. Are the outputs of the integration of qualitative and quantitative components adequately interpreted?</w:t>
            </w:r>
          </w:p>
        </w:tc>
        <w:tc>
          <w:tcPr>
            <w:tcW w:w="789" w:type="pct"/>
            <w:tcBorders>
              <w:top w:val="nil"/>
              <w:left w:val="nil"/>
              <w:bottom w:val="single" w:sz="4" w:space="0" w:color="auto"/>
              <w:right w:val="single" w:sz="4" w:space="0" w:color="auto"/>
            </w:tcBorders>
            <w:vAlign w:val="bottom"/>
            <w:hideMark/>
          </w:tcPr>
          <w:p w14:paraId="34932D94" w14:textId="77777777" w:rsidR="00870367" w:rsidRPr="008E1344" w:rsidRDefault="00870367" w:rsidP="00AE3176">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5.4. Are divergences and inconsistencies between quantitative and qualitative results adequately addressed?</w:t>
            </w:r>
          </w:p>
        </w:tc>
        <w:tc>
          <w:tcPr>
            <w:tcW w:w="789" w:type="pct"/>
            <w:tcBorders>
              <w:top w:val="nil"/>
              <w:left w:val="nil"/>
              <w:bottom w:val="single" w:sz="4" w:space="0" w:color="auto"/>
              <w:right w:val="single" w:sz="4" w:space="0" w:color="auto"/>
            </w:tcBorders>
            <w:vAlign w:val="bottom"/>
            <w:hideMark/>
          </w:tcPr>
          <w:p w14:paraId="0D4847F5" w14:textId="77777777" w:rsidR="00870367" w:rsidRPr="008E1344" w:rsidRDefault="00870367" w:rsidP="00AE3176">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5.5. Do the different components of the study adhere to the quality criteria of each tradition of the methods involved?</w:t>
            </w:r>
          </w:p>
        </w:tc>
        <w:tc>
          <w:tcPr>
            <w:tcW w:w="315" w:type="pct"/>
            <w:tcBorders>
              <w:top w:val="nil"/>
              <w:left w:val="nil"/>
              <w:bottom w:val="single" w:sz="4" w:space="0" w:color="auto"/>
              <w:right w:val="single" w:sz="4" w:space="0" w:color="auto"/>
            </w:tcBorders>
            <w:shd w:val="clear" w:color="auto" w:fill="D9D9D9"/>
            <w:vAlign w:val="bottom"/>
          </w:tcPr>
          <w:p w14:paraId="28FD3688" w14:textId="77777777" w:rsidR="00870367" w:rsidRPr="008E1344" w:rsidRDefault="00870367" w:rsidP="00AE3176">
            <w:pPr>
              <w:spacing w:after="0" w:line="240" w:lineRule="auto"/>
              <w:jc w:val="both"/>
              <w:rPr>
                <w:rFonts w:ascii="Arial" w:eastAsia="Times New Roman" w:hAnsi="Arial" w:cs="Arial"/>
                <w:b/>
                <w:bCs/>
                <w:color w:val="000000"/>
                <w:kern w:val="0"/>
                <w:lang w:eastAsia="en-GB"/>
              </w:rPr>
            </w:pPr>
            <w:r w:rsidRPr="008E1344">
              <w:rPr>
                <w:rFonts w:ascii="Arial" w:eastAsia="Times New Roman" w:hAnsi="Arial" w:cs="Arial"/>
                <w:b/>
                <w:bCs/>
                <w:color w:val="000000"/>
                <w:kern w:val="0"/>
                <w:lang w:eastAsia="en-GB"/>
              </w:rPr>
              <w:t>Overall quality score</w:t>
            </w:r>
          </w:p>
        </w:tc>
      </w:tr>
      <w:tr w:rsidR="00870367" w:rsidRPr="008E1344" w14:paraId="51B45FA1" w14:textId="77777777" w:rsidTr="008E1344">
        <w:trPr>
          <w:trHeight w:val="290"/>
        </w:trPr>
        <w:tc>
          <w:tcPr>
            <w:tcW w:w="534" w:type="pct"/>
            <w:tcBorders>
              <w:top w:val="nil"/>
              <w:left w:val="single" w:sz="4" w:space="0" w:color="auto"/>
              <w:bottom w:val="single" w:sz="4" w:space="0" w:color="auto"/>
              <w:right w:val="single" w:sz="4" w:space="0" w:color="auto"/>
            </w:tcBorders>
            <w:shd w:val="clear" w:color="000000" w:fill="D9D9D9"/>
            <w:noWrap/>
            <w:vAlign w:val="bottom"/>
            <w:hideMark/>
          </w:tcPr>
          <w:p w14:paraId="4ABE23EB" w14:textId="0E0737DA" w:rsidR="00870367" w:rsidRPr="008E1344" w:rsidRDefault="00870367" w:rsidP="00AE3176">
            <w:pPr>
              <w:spacing w:after="0" w:line="240" w:lineRule="auto"/>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Abramovich et al., 2021</w:t>
            </w:r>
            <w:r w:rsidRPr="008E1344">
              <w:rPr>
                <w:rFonts w:ascii="Arial" w:hAnsi="Arial" w:cs="Arial"/>
                <w:color w:val="000000"/>
                <w:vertAlign w:val="superscript"/>
              </w:rPr>
              <w:fldChar w:fldCharType="begin">
                <w:fldData xml:space="preserve">PEVuZE5vdGU+PENpdGU+PEF1dGhvcj5BYnJhbW92aWNoPC9BdXRob3I+PFllYXI+MjAyMTwvWWVh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PEVuZE5vdGU+PENpdGU+PEF1dGhvcj5BYnJhbW92aWNoPC9BdXRob3I+PFllYXI+MjAyMTwvWWVh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(92)</w:t>
            </w:r>
            <w:r w:rsidRPr="008E1344">
              <w:rPr>
                <w:rFonts w:ascii="Arial" w:hAnsi="Arial" w:cs="Arial"/>
                <w:color w:val="000000"/>
                <w:vertAlign w:val="superscript"/>
              </w:rPr>
              <w:fldChar w:fldCharType="end"/>
            </w:r>
          </w:p>
        </w:tc>
        <w:tc>
          <w:tcPr>
            <w:tcW w:w="81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B74C1D7" w14:textId="77777777" w:rsidR="00870367" w:rsidRPr="008E1344" w:rsidRDefault="00870367" w:rsidP="0048613B">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92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93D3C48" w14:textId="77777777" w:rsidR="00870367" w:rsidRPr="008E1344" w:rsidRDefault="00870367" w:rsidP="0048613B">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835"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4D3E74A4" w14:textId="77777777" w:rsidR="00870367" w:rsidRPr="008E1344" w:rsidRDefault="00870367" w:rsidP="0048613B">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8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00D934A" w14:textId="77777777" w:rsidR="00870367" w:rsidRPr="008E1344" w:rsidRDefault="00870367" w:rsidP="0048613B">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8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3D8644F" w14:textId="77777777" w:rsidR="00870367" w:rsidRPr="008E1344" w:rsidRDefault="00870367" w:rsidP="0048613B">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15" w:type="pct"/>
            <w:tcBorders>
              <w:top w:val="single" w:sz="4" w:space="0" w:color="auto"/>
              <w:left w:val="single" w:sz="4" w:space="0" w:color="auto"/>
              <w:bottom w:val="single" w:sz="4" w:space="0" w:color="auto"/>
              <w:right w:val="single" w:sz="4" w:space="0" w:color="auto"/>
            </w:tcBorders>
            <w:shd w:val="clear" w:color="auto" w:fill="D9D9D9"/>
          </w:tcPr>
          <w:p w14:paraId="2F8D103A" w14:textId="77777777" w:rsidR="00870367" w:rsidRPr="008E1344" w:rsidRDefault="006A285B" w:rsidP="008E1344">
            <w:pPr>
              <w:spacing w:after="0" w:line="240" w:lineRule="auto"/>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6</w:t>
            </w:r>
            <w:r w:rsidR="00870367" w:rsidRPr="008E1344">
              <w:rPr>
                <w:rFonts w:ascii="Arial" w:eastAsia="Times New Roman" w:hAnsi="Arial" w:cs="Arial"/>
                <w:color w:val="000000"/>
                <w:kern w:val="0"/>
                <w:lang w:eastAsia="en-GB"/>
              </w:rPr>
              <w:t>0%</w:t>
            </w:r>
          </w:p>
        </w:tc>
      </w:tr>
      <w:tr w:rsidR="00870367" w:rsidRPr="008E1344" w14:paraId="54A2B6A1" w14:textId="77777777" w:rsidTr="008E1344">
        <w:trPr>
          <w:trHeight w:val="290"/>
        </w:trPr>
        <w:tc>
          <w:tcPr>
            <w:tcW w:w="534" w:type="pct"/>
            <w:tcBorders>
              <w:top w:val="nil"/>
              <w:left w:val="single" w:sz="4" w:space="0" w:color="auto"/>
              <w:bottom w:val="single" w:sz="4" w:space="0" w:color="auto"/>
              <w:right w:val="single" w:sz="4" w:space="0" w:color="auto"/>
            </w:tcBorders>
            <w:shd w:val="clear" w:color="000000" w:fill="D9D9D9"/>
            <w:noWrap/>
            <w:vAlign w:val="bottom"/>
            <w:hideMark/>
          </w:tcPr>
          <w:p w14:paraId="0FC5862C" w14:textId="246E83E4" w:rsidR="00870367" w:rsidRPr="008E1344" w:rsidRDefault="00870367" w:rsidP="00AE3176">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Eales et al., 2021, US</w:t>
            </w:r>
            <w:r w:rsidRPr="008E1344">
              <w:rPr>
                <w:rFonts w:ascii="Arial" w:hAnsi="Arial" w:cs="Arial"/>
                <w:color w:val="000000"/>
                <w:vertAlign w:val="superscript"/>
              </w:rPr>
              <w:fldChar w:fldCharType="begin">
                <w:fldData xml:space="preserve">PEVuZE5vdGU+PENpdGU+PEF1dGhvcj5FYWxlczwvQXV0aG9yPjxZZWFyPjIwMjE8L1llYXI+PFJl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PEVuZE5vdGU+PENpdGU+PEF1dGhvcj5FYWxlczwvQXV0aG9yPjxZZWFyPjIwMjE8L1llYXI+PFJl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(74)</w:t>
            </w:r>
            <w:r w:rsidRPr="008E1344">
              <w:rPr>
                <w:rFonts w:ascii="Arial" w:hAnsi="Arial" w:cs="Arial"/>
                <w:color w:val="000000"/>
                <w:vertAlign w:val="superscript"/>
              </w:rPr>
              <w:fldChar w:fldCharType="end"/>
            </w:r>
          </w:p>
        </w:tc>
        <w:tc>
          <w:tcPr>
            <w:tcW w:w="811"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7B901EE" w14:textId="77777777" w:rsidR="00870367" w:rsidRPr="008E1344" w:rsidRDefault="00870367" w:rsidP="0048613B">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928"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7F8BC6EC" w14:textId="77777777" w:rsidR="00870367" w:rsidRPr="008E1344" w:rsidRDefault="00870367" w:rsidP="0048613B">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835"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05B462B" w14:textId="77777777" w:rsidR="00870367" w:rsidRPr="008E1344" w:rsidRDefault="00870367" w:rsidP="0048613B">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8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89FB1F8" w14:textId="77777777" w:rsidR="00870367" w:rsidRPr="008E1344" w:rsidRDefault="00870367" w:rsidP="0048613B">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789" w:type="pct"/>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617B4278" w14:textId="77777777" w:rsidR="00870367" w:rsidRPr="008E1344" w:rsidRDefault="00870367" w:rsidP="0048613B">
            <w:pPr>
              <w:spacing w:after="0" w:line="240" w:lineRule="auto"/>
              <w:ind w:left="360"/>
              <w:jc w:val="both"/>
              <w:rPr>
                <w:rFonts w:ascii="Arial" w:eastAsia="Times New Roman" w:hAnsi="Arial" w:cs="Arial"/>
                <w:color w:val="000000"/>
                <w:kern w:val="0"/>
                <w:lang w:eastAsia="en-GB"/>
              </w:rPr>
            </w:pPr>
            <w:r w:rsidRPr="008E1344">
              <w:rPr>
                <w:rFonts w:ascii="Segoe UI Symbol" w:eastAsia="Times New Roman" w:hAnsi="Segoe UI Symbol" w:cs="Segoe UI Symbol"/>
                <w:color w:val="000000"/>
                <w:kern w:val="0"/>
                <w:lang w:eastAsia="en-GB"/>
              </w:rPr>
              <w:t>✓</w:t>
            </w:r>
          </w:p>
        </w:tc>
        <w:tc>
          <w:tcPr>
            <w:tcW w:w="315" w:type="pct"/>
            <w:tcBorders>
              <w:top w:val="single" w:sz="4" w:space="0" w:color="auto"/>
              <w:left w:val="single" w:sz="4" w:space="0" w:color="auto"/>
              <w:bottom w:val="single" w:sz="4" w:space="0" w:color="auto"/>
              <w:right w:val="single" w:sz="4" w:space="0" w:color="auto"/>
            </w:tcBorders>
            <w:shd w:val="clear" w:color="auto" w:fill="D9D9D9"/>
          </w:tcPr>
          <w:p w14:paraId="50B1EB75" w14:textId="77777777" w:rsidR="00870367" w:rsidRPr="008E1344" w:rsidRDefault="006A285B" w:rsidP="008E1344">
            <w:pPr>
              <w:spacing w:after="0" w:line="240" w:lineRule="auto"/>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6</w:t>
            </w:r>
            <w:r w:rsidR="00870367" w:rsidRPr="008E1344">
              <w:rPr>
                <w:rFonts w:ascii="Arial" w:eastAsia="Times New Roman" w:hAnsi="Arial" w:cs="Arial"/>
                <w:color w:val="000000"/>
                <w:kern w:val="0"/>
                <w:lang w:eastAsia="en-GB"/>
              </w:rPr>
              <w:t>0%</w:t>
            </w:r>
          </w:p>
        </w:tc>
      </w:tr>
      <w:tr w:rsidR="00870367" w:rsidRPr="008E1344" w14:paraId="355CF723" w14:textId="77777777" w:rsidTr="008E1344">
        <w:trPr>
          <w:trHeight w:val="290"/>
        </w:trPr>
        <w:tc>
          <w:tcPr>
            <w:tcW w:w="534" w:type="pct"/>
            <w:tcBorders>
              <w:top w:val="nil"/>
              <w:left w:val="single" w:sz="4" w:space="0" w:color="auto"/>
              <w:bottom w:val="single" w:sz="4" w:space="0" w:color="auto"/>
              <w:right w:val="single" w:sz="4" w:space="0" w:color="auto"/>
            </w:tcBorders>
            <w:shd w:val="clear" w:color="000000" w:fill="D9D9D9"/>
            <w:noWrap/>
            <w:vAlign w:val="bottom"/>
            <w:hideMark/>
          </w:tcPr>
          <w:p w14:paraId="01451123" w14:textId="76E292AE" w:rsidR="00870367" w:rsidRPr="008E1344" w:rsidRDefault="00870367" w:rsidP="00AE3176">
            <w:pPr>
              <w:spacing w:after="0" w:line="240" w:lineRule="auto"/>
              <w:jc w:val="both"/>
              <w:rPr>
                <w:rFonts w:ascii="Arial" w:eastAsia="Times New Roman" w:hAnsi="Arial" w:cs="Arial"/>
                <w:color w:val="000000"/>
                <w:kern w:val="0"/>
                <w:lang w:eastAsia="en-GB"/>
              </w:rPr>
            </w:pPr>
            <w:r w:rsidRPr="008E1344">
              <w:rPr>
                <w:rFonts w:ascii="Arial" w:hAnsi="Arial" w:cs="Arial"/>
                <w:color w:val="000000"/>
              </w:rPr>
              <w:t>Lyu &amp; Wehby, 2022, US</w:t>
            </w:r>
            <w:r w:rsidRPr="008E1344">
              <w:rPr>
                <w:rFonts w:ascii="Arial" w:hAnsi="Arial" w:cs="Arial"/>
                <w:color w:val="000000"/>
                <w:vertAlign w:val="superscript"/>
              </w:rPr>
              <w:fldChar w:fldCharType="begin">
                <w:fldData xml:space="preserve">PEVuZE5vdGU+PENpdGU+PEF1dGhvcj5MeXU8L0F1dGhvcj48WWVhcj4yMDIyPC9ZZWFyPjxSZWNO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</w:fldData>
              </w:fldChar>
            </w:r>
            <w:r w:rsidR="004B53F0" w:rsidRPr="008E1344">
              <w:rPr>
                <w:rFonts w:ascii="Arial" w:hAnsi="Arial" w:cs="Arial"/>
                <w:color w:val="000000"/>
                <w:vertAlign w:val="superscript"/>
              </w:rPr>
              <w:instrText xml:space="preserve"> ADDIN EN.CITE </w:instrText>
            </w:r>
            <w:r w:rsidR="004B53F0" w:rsidRPr="008E1344">
              <w:rPr>
                <w:rFonts w:ascii="Arial" w:hAnsi="Arial" w:cs="Arial"/>
                <w:color w:val="000000"/>
                <w:vertAlign w:val="superscript"/>
              </w:rPr>
              <w:fldChar w:fldCharType="begin">
                <w:fldData xml:space="preserve">PEVuZE5vdGU+PENpdGU+PEF1dGhvcj5MeXU8L0F1dGhvcj48WWVhcj4yMDIyPC9ZZWFyPjxSZWNO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</w:fldData>
              </w:fldChar>
            </w:r>
            <w:r w:rsidR="004B53F0" w:rsidRPr="008E1344">
              <w:rPr>
                <w:rFonts w:ascii="Arial" w:hAnsi="Arial" w:cs="Arial"/>
                <w:color w:val="000000"/>
                <w:vertAlign w:val="superscript"/>
              </w:rPr>
              <w:instrText xml:space="preserve"> ADDIN EN.CITE.DATA </w:instrText>
            </w:r>
            <w:r w:rsidR="004B53F0" w:rsidRPr="008E1344">
              <w:rPr>
                <w:rFonts w:ascii="Arial" w:hAnsi="Arial" w:cs="Arial"/>
                <w:color w:val="000000"/>
                <w:vertAlign w:val="superscript"/>
              </w:rPr>
            </w:r>
            <w:r w:rsidR="004B53F0" w:rsidRPr="008E1344">
              <w:rPr>
                <w:rFonts w:ascii="Arial" w:hAnsi="Arial" w:cs="Arial"/>
                <w:color w:val="000000"/>
                <w:vertAlign w:val="superscript"/>
              </w:rPr>
              <w:fldChar w:fldCharType="end"/>
            </w:r>
            <w:r w:rsidRPr="008E1344">
              <w:rPr>
                <w:rFonts w:ascii="Arial" w:hAnsi="Arial" w:cs="Arial"/>
                <w:color w:val="000000"/>
                <w:vertAlign w:val="superscript"/>
              </w:rPr>
            </w:r>
            <w:r w:rsidRPr="008E1344">
              <w:rPr>
                <w:rFonts w:ascii="Arial" w:hAnsi="Arial" w:cs="Arial"/>
                <w:color w:val="000000"/>
                <w:vertAlign w:val="superscript"/>
              </w:rPr>
              <w:fldChar w:fldCharType="separate"/>
            </w:r>
            <w:r w:rsidR="004B53F0" w:rsidRPr="008E1344">
              <w:rPr>
                <w:rFonts w:ascii="Arial" w:hAnsi="Arial" w:cs="Arial"/>
                <w:noProof/>
                <w:color w:val="000000"/>
                <w:vertAlign w:val="superscript"/>
              </w:rPr>
              <w:t>(142)</w:t>
            </w:r>
            <w:r w:rsidRPr="008E1344">
              <w:rPr>
                <w:rFonts w:ascii="Arial" w:hAnsi="Arial" w:cs="Arial"/>
                <w:color w:val="000000"/>
                <w:vertAlign w:val="superscript"/>
              </w:rPr>
              <w:fldChar w:fldCharType="end"/>
            </w:r>
          </w:p>
        </w:tc>
        <w:tc>
          <w:tcPr>
            <w:tcW w:w="811"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51AF2C9A" w14:textId="77777777" w:rsidR="00870367" w:rsidRPr="008E1344" w:rsidRDefault="00870367" w:rsidP="0048613B">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928"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484EF553" w14:textId="77777777" w:rsidR="00870367" w:rsidRPr="008E1344" w:rsidRDefault="00870367" w:rsidP="0048613B">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835"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18264D3E" w14:textId="77777777" w:rsidR="00870367" w:rsidRPr="008E1344" w:rsidRDefault="00870367" w:rsidP="0048613B">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8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106E0012" w14:textId="77777777" w:rsidR="00870367" w:rsidRPr="008E1344" w:rsidRDefault="00870367" w:rsidP="0048613B">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789" w:type="pct"/>
            <w:tcBorders>
              <w:top w:val="single" w:sz="4" w:space="0" w:color="auto"/>
              <w:left w:val="single" w:sz="4" w:space="0" w:color="auto"/>
              <w:bottom w:val="single" w:sz="4" w:space="0" w:color="auto"/>
              <w:right w:val="single" w:sz="4" w:space="0" w:color="auto"/>
            </w:tcBorders>
            <w:shd w:val="clear" w:color="000000" w:fill="FFD85D"/>
            <w:noWrap/>
            <w:vAlign w:val="bottom"/>
            <w:hideMark/>
          </w:tcPr>
          <w:p w14:paraId="67055D05" w14:textId="77777777" w:rsidR="00870367" w:rsidRPr="008E1344" w:rsidRDefault="00870367" w:rsidP="0048613B">
            <w:pPr>
              <w:spacing w:after="0" w:line="240" w:lineRule="auto"/>
              <w:ind w:left="360"/>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w:t>
            </w:r>
          </w:p>
        </w:tc>
        <w:tc>
          <w:tcPr>
            <w:tcW w:w="315" w:type="pct"/>
            <w:tcBorders>
              <w:top w:val="single" w:sz="4" w:space="0" w:color="auto"/>
              <w:left w:val="single" w:sz="4" w:space="0" w:color="auto"/>
              <w:bottom w:val="single" w:sz="4" w:space="0" w:color="auto"/>
              <w:right w:val="single" w:sz="4" w:space="0" w:color="auto"/>
            </w:tcBorders>
            <w:shd w:val="clear" w:color="auto" w:fill="D9D9D9"/>
          </w:tcPr>
          <w:p w14:paraId="53CE88A5" w14:textId="77777777" w:rsidR="00870367" w:rsidRPr="008E1344" w:rsidRDefault="00870367" w:rsidP="008E1344">
            <w:pPr>
              <w:spacing w:after="0" w:line="240" w:lineRule="auto"/>
              <w:jc w:val="both"/>
              <w:rPr>
                <w:rFonts w:ascii="Arial" w:eastAsia="Times New Roman" w:hAnsi="Arial" w:cs="Arial"/>
                <w:color w:val="000000"/>
                <w:kern w:val="0"/>
                <w:lang w:eastAsia="en-GB"/>
              </w:rPr>
            </w:pPr>
            <w:r w:rsidRPr="008E1344">
              <w:rPr>
                <w:rFonts w:ascii="Arial" w:eastAsia="Times New Roman" w:hAnsi="Arial" w:cs="Arial"/>
                <w:color w:val="000000"/>
                <w:kern w:val="0"/>
                <w:lang w:eastAsia="en-GB"/>
              </w:rPr>
              <w:t>0%</w:t>
            </w:r>
          </w:p>
        </w:tc>
      </w:tr>
    </w:tbl>
    <w:p w14:paraId="4A81C159" w14:textId="77777777" w:rsidR="00004A75" w:rsidRPr="00BB448D" w:rsidRDefault="00004A75" w:rsidP="007946AF">
      <w:pPr>
        <w:pStyle w:val="ListParagraph"/>
        <w:numPr>
          <w:ilvl w:val="0"/>
          <w:numId w:val="47"/>
        </w:numPr>
        <w:spacing w:line="480" w:lineRule="auto"/>
        <w:ind w:left="0"/>
        <w:jc w:val="both"/>
        <w:rPr>
          <w:rFonts w:ascii="Arial" w:hAnsi="Arial" w:cs="Arial"/>
          <w:color w:val="000000"/>
          <w:sz w:val="24"/>
          <w:szCs w:val="24"/>
        </w:rPr>
        <w:sectPr w:rsidR="00004A75" w:rsidRPr="00BB448D" w:rsidSect="0048613B">
          <w:pgSz w:w="16840" w:h="11907" w:code="9"/>
          <w:pgMar w:top="720" w:right="720" w:bottom="720" w:left="720" w:header="708" w:footer="708" w:gutter="0"/>
          <w:lnNumType w:countBy="1" w:restart="continuous"/>
          <w:cols w:space="708"/>
          <w:docGrid w:linePitch="360"/>
        </w:sectPr>
      </w:pPr>
    </w:p>
    <w:p w14:paraId="6EE33FAE" w14:textId="6D135EF0" w:rsidR="00451CCF" w:rsidRPr="00BB448D" w:rsidRDefault="00451CCF" w:rsidP="0048613B">
      <w:pPr>
        <w:pStyle w:val="Heading3"/>
        <w:spacing w:line="480" w:lineRule="auto"/>
        <w:ind w:left="-360"/>
        <w:jc w:val="both"/>
        <w:rPr>
          <w:rFonts w:ascii="Arial" w:hAnsi="Arial" w:cs="Arial"/>
          <w:color w:val="000000"/>
          <w:sz w:val="24"/>
          <w:szCs w:val="24"/>
        </w:rPr>
      </w:pPr>
      <w:r w:rsidRPr="00BB448D">
        <w:rPr>
          <w:rFonts w:ascii="Arial" w:hAnsi="Arial" w:cs="Arial"/>
          <w:color w:val="000000"/>
          <w:sz w:val="24"/>
          <w:szCs w:val="24"/>
        </w:rPr>
        <w:lastRenderedPageBreak/>
        <w:t xml:space="preserve">Supplement </w:t>
      </w:r>
      <w:r w:rsidRPr="00BB448D">
        <w:rPr>
          <w:rFonts w:ascii="Arial" w:hAnsi="Arial" w:cs="Arial"/>
          <w:color w:val="000000"/>
          <w:sz w:val="24"/>
          <w:szCs w:val="24"/>
        </w:rPr>
        <w:fldChar w:fldCharType="begin"/>
      </w:r>
      <w:r w:rsidRPr="00BB448D">
        <w:rPr>
          <w:rFonts w:ascii="Arial" w:hAnsi="Arial" w:cs="Arial"/>
          <w:color w:val="000000"/>
          <w:sz w:val="24"/>
          <w:szCs w:val="24"/>
        </w:rPr>
        <w:instrText xml:space="preserve"> SEQ Supplement \* ARABIC </w:instrText>
      </w:r>
      <w:r w:rsidRPr="00BB448D">
        <w:rPr>
          <w:rFonts w:ascii="Arial" w:hAnsi="Arial" w:cs="Arial"/>
          <w:color w:val="000000"/>
          <w:sz w:val="24"/>
          <w:szCs w:val="24"/>
        </w:rPr>
        <w:fldChar w:fldCharType="separate"/>
      </w:r>
      <w:r w:rsidR="00B91DB1" w:rsidRPr="00BB448D">
        <w:rPr>
          <w:rFonts w:ascii="Arial" w:hAnsi="Arial" w:cs="Arial"/>
          <w:noProof/>
          <w:color w:val="000000"/>
          <w:sz w:val="24"/>
          <w:szCs w:val="24"/>
        </w:rPr>
        <w:t>3</w:t>
      </w:r>
      <w:r w:rsidRPr="00BB448D">
        <w:rPr>
          <w:rFonts w:ascii="Arial" w:hAnsi="Arial" w:cs="Arial"/>
          <w:color w:val="000000"/>
          <w:sz w:val="24"/>
          <w:szCs w:val="24"/>
        </w:rPr>
        <w:fldChar w:fldCharType="end"/>
      </w:r>
      <w:bookmarkEnd w:id="7"/>
      <w:bookmarkEnd w:id="8"/>
      <w:r w:rsidRPr="00BB448D">
        <w:rPr>
          <w:rFonts w:ascii="Arial" w:hAnsi="Arial" w:cs="Arial"/>
          <w:color w:val="000000"/>
          <w:sz w:val="24"/>
          <w:szCs w:val="24"/>
        </w:rPr>
        <w:t>. Table of included studies</w:t>
      </w:r>
      <w:r w:rsidR="0038745B" w:rsidRPr="00BB448D">
        <w:rPr>
          <w:rFonts w:ascii="Arial" w:hAnsi="Arial" w:cs="Arial"/>
          <w:color w:val="000000"/>
          <w:sz w:val="24"/>
          <w:szCs w:val="24"/>
        </w:rPr>
        <w:t xml:space="preserve"> and integrated findings (1 = identified, 0= not identified)</w:t>
      </w:r>
    </w:p>
    <w:p w14:paraId="1F0EF9F0" w14:textId="77777777" w:rsidR="001E6A2F" w:rsidRPr="0048613B" w:rsidRDefault="00E16EAE" w:rsidP="0048613B">
      <w:pPr>
        <w:spacing w:line="480" w:lineRule="auto"/>
        <w:ind w:left="-360"/>
        <w:jc w:val="both"/>
        <w:rPr>
          <w:rFonts w:ascii="Arial" w:hAnsi="Arial" w:cs="Arial"/>
          <w:sz w:val="24"/>
          <w:szCs w:val="24"/>
        </w:rPr>
      </w:pPr>
      <w:r w:rsidRPr="0048613B">
        <w:rPr>
          <w:rFonts w:ascii="Arial" w:hAnsi="Arial" w:cs="Arial"/>
          <w:sz w:val="24"/>
          <w:szCs w:val="24"/>
        </w:rPr>
        <w:t>MHW = Mental Health/Wellbeing</w:t>
      </w:r>
      <w:r w:rsidR="008B5C44" w:rsidRPr="0048613B">
        <w:rPr>
          <w:rFonts w:ascii="Arial" w:hAnsi="Arial" w:cs="Arial"/>
          <w:sz w:val="24"/>
          <w:szCs w:val="24"/>
        </w:rPr>
        <w:t>, FI = Food Insecurity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2273"/>
        <w:gridCol w:w="1776"/>
        <w:gridCol w:w="3278"/>
        <w:gridCol w:w="2293"/>
        <w:gridCol w:w="2084"/>
        <w:gridCol w:w="1995"/>
      </w:tblGrid>
      <w:tr w:rsidR="003C5C84" w:rsidRPr="005D7A63" w14:paraId="2D058EF4" w14:textId="77777777" w:rsidTr="004E31D7">
        <w:trPr>
          <w:trHeight w:val="300"/>
          <w:tblHeader/>
        </w:trPr>
        <w:tc>
          <w:tcPr>
            <w:tcW w:w="549" w:type="pct"/>
            <w:noWrap/>
            <w:vAlign w:val="center"/>
            <w:hideMark/>
          </w:tcPr>
          <w:p w14:paraId="1C972C41" w14:textId="77777777" w:rsidR="001E6A2F" w:rsidRPr="005D7A63" w:rsidRDefault="001E6A2F" w:rsidP="00C21F54">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Author, year of publication</w:t>
            </w:r>
          </w:p>
        </w:tc>
        <w:tc>
          <w:tcPr>
            <w:tcW w:w="738" w:type="pct"/>
            <w:noWrap/>
            <w:vAlign w:val="center"/>
            <w:hideMark/>
          </w:tcPr>
          <w:p w14:paraId="6E8978B3" w14:textId="1B2E003F" w:rsidR="001E6A2F" w:rsidRPr="005D7A63" w:rsidRDefault="001E6A2F" w:rsidP="00C21F54">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 xml:space="preserve">POI: COVID-19 </w:t>
            </w:r>
            <w:r w:rsidR="00C121D8" w:rsidRPr="005D7A63">
              <w:rPr>
                <w:rFonts w:ascii="Arial" w:eastAsia="Times New Roman" w:hAnsi="Arial" w:cs="Arial"/>
                <w:b/>
                <w:bCs/>
                <w:color w:val="000000"/>
                <w:kern w:val="0"/>
                <w:sz w:val="20"/>
                <w:szCs w:val="20"/>
                <w:lang w:eastAsia="en-GB"/>
              </w:rPr>
              <w:t xml:space="preserve">pandemic period </w:t>
            </w:r>
            <w:r w:rsidRPr="005D7A63">
              <w:rPr>
                <w:rFonts w:ascii="Arial" w:eastAsia="Times New Roman" w:hAnsi="Arial" w:cs="Arial"/>
                <w:b/>
                <w:bCs/>
                <w:color w:val="000000"/>
                <w:kern w:val="0"/>
                <w:sz w:val="20"/>
                <w:szCs w:val="20"/>
                <w:lang w:eastAsia="en-GB"/>
              </w:rPr>
              <w:t>(C19) or cost-of-living (COL)</w:t>
            </w:r>
          </w:p>
        </w:tc>
        <w:tc>
          <w:tcPr>
            <w:tcW w:w="577" w:type="pct"/>
            <w:noWrap/>
            <w:vAlign w:val="center"/>
            <w:hideMark/>
          </w:tcPr>
          <w:p w14:paraId="2AE868FC" w14:textId="7D37E25E" w:rsidR="001E6A2F" w:rsidRPr="005D7A63" w:rsidRDefault="001E6A2F" w:rsidP="00C21F54">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Evaluation: Health/</w:t>
            </w:r>
            <w:r w:rsidR="001D7E0D" w:rsidRPr="005D7A63">
              <w:rPr>
                <w:rFonts w:ascii="Arial" w:eastAsia="Times New Roman" w:hAnsi="Arial" w:cs="Arial"/>
                <w:b/>
                <w:bCs/>
                <w:color w:val="000000"/>
                <w:kern w:val="0"/>
                <w:sz w:val="20"/>
                <w:szCs w:val="20"/>
                <w:lang w:eastAsia="en-GB"/>
              </w:rPr>
              <w:t xml:space="preserve"> </w:t>
            </w:r>
            <w:r w:rsidRPr="005D7A63">
              <w:rPr>
                <w:rFonts w:ascii="Arial" w:eastAsia="Times New Roman" w:hAnsi="Arial" w:cs="Arial"/>
                <w:b/>
                <w:bCs/>
                <w:color w:val="000000"/>
                <w:kern w:val="0"/>
                <w:sz w:val="20"/>
                <w:szCs w:val="20"/>
                <w:lang w:eastAsia="en-GB"/>
              </w:rPr>
              <w:t>Dev</w:t>
            </w:r>
          </w:p>
        </w:tc>
        <w:tc>
          <w:tcPr>
            <w:tcW w:w="1065" w:type="pct"/>
            <w:noWrap/>
            <w:vAlign w:val="center"/>
            <w:hideMark/>
          </w:tcPr>
          <w:p w14:paraId="31104C10" w14:textId="77777777" w:rsidR="001E6A2F" w:rsidRPr="005D7A63" w:rsidRDefault="001E6A2F" w:rsidP="00C21F54">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 xml:space="preserve">Resource </w:t>
            </w:r>
          </w:p>
        </w:tc>
        <w:tc>
          <w:tcPr>
            <w:tcW w:w="745" w:type="pct"/>
            <w:noWrap/>
            <w:vAlign w:val="center"/>
            <w:hideMark/>
          </w:tcPr>
          <w:p w14:paraId="5942C459" w14:textId="54D9BBD3" w:rsidR="001E6A2F" w:rsidRPr="005D7A63" w:rsidRDefault="001E6A2F" w:rsidP="00C21F54">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 xml:space="preserve">Socioeconomic </w:t>
            </w:r>
            <w:r w:rsidR="00B177AB" w:rsidRPr="005D7A63">
              <w:rPr>
                <w:rFonts w:ascii="Arial" w:eastAsia="Times New Roman" w:hAnsi="Arial" w:cs="Arial"/>
                <w:b/>
                <w:bCs/>
                <w:color w:val="000000"/>
                <w:kern w:val="0"/>
                <w:sz w:val="20"/>
                <w:szCs w:val="20"/>
                <w:lang w:eastAsia="en-GB"/>
              </w:rPr>
              <w:t>adversity and unequal exposure</w:t>
            </w:r>
            <w:r w:rsidRPr="005D7A63">
              <w:rPr>
                <w:rFonts w:ascii="Arial" w:eastAsia="Times New Roman" w:hAnsi="Arial" w:cs="Arial"/>
                <w:b/>
                <w:bCs/>
                <w:color w:val="000000"/>
                <w:kern w:val="0"/>
                <w:sz w:val="20"/>
                <w:szCs w:val="20"/>
                <w:lang w:eastAsia="en-GB"/>
              </w:rPr>
              <w:t xml:space="preserve"> </w:t>
            </w:r>
          </w:p>
        </w:tc>
        <w:tc>
          <w:tcPr>
            <w:tcW w:w="677" w:type="pct"/>
            <w:noWrap/>
            <w:vAlign w:val="center"/>
            <w:hideMark/>
          </w:tcPr>
          <w:p w14:paraId="71736F8F" w14:textId="77777777" w:rsidR="001E6A2F" w:rsidRPr="005D7A63" w:rsidRDefault="001E6A2F" w:rsidP="00C21F54">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Community Support and Professional Input</w:t>
            </w:r>
          </w:p>
        </w:tc>
        <w:tc>
          <w:tcPr>
            <w:tcW w:w="648" w:type="pct"/>
            <w:noWrap/>
            <w:vAlign w:val="center"/>
            <w:hideMark/>
          </w:tcPr>
          <w:p w14:paraId="748BA9FF" w14:textId="50FA4A16" w:rsidR="001E6A2F" w:rsidRPr="005D7A63" w:rsidRDefault="00805DFA" w:rsidP="00C21F54">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Structural and system</w:t>
            </w:r>
            <w:r w:rsidR="009F0867" w:rsidRPr="005D7A63">
              <w:rPr>
                <w:rFonts w:ascii="Arial" w:eastAsia="Times New Roman" w:hAnsi="Arial" w:cs="Arial"/>
                <w:b/>
                <w:bCs/>
                <w:color w:val="000000"/>
                <w:kern w:val="0"/>
                <w:sz w:val="20"/>
                <w:szCs w:val="20"/>
                <w:lang w:eastAsia="en-GB"/>
              </w:rPr>
              <w:t>-level requirements</w:t>
            </w:r>
          </w:p>
        </w:tc>
      </w:tr>
      <w:tr w:rsidR="003C5C84" w:rsidRPr="005D7A63" w14:paraId="1D737657" w14:textId="77777777" w:rsidTr="004E31D7">
        <w:trPr>
          <w:trHeight w:val="310"/>
        </w:trPr>
        <w:tc>
          <w:tcPr>
            <w:tcW w:w="549" w:type="pct"/>
            <w:noWrap/>
            <w:vAlign w:val="center"/>
            <w:hideMark/>
          </w:tcPr>
          <w:p w14:paraId="4949EF19"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Abramovich et al., 2021</w:t>
            </w:r>
            <w:r w:rsidRPr="005D7A63">
              <w:rPr>
                <w:rFonts w:ascii="Arial" w:eastAsia="Times New Roman" w:hAnsi="Arial" w:cs="Arial"/>
                <w:b/>
                <w:bCs/>
                <w:color w:val="000000"/>
                <w:kern w:val="0"/>
                <w:sz w:val="20"/>
                <w:szCs w:val="20"/>
                <w:vertAlign w:val="superscript"/>
                <w:lang w:eastAsia="en-GB"/>
              </w:rPr>
              <w:t>(26)</w:t>
            </w:r>
          </w:p>
        </w:tc>
        <w:tc>
          <w:tcPr>
            <w:tcW w:w="738" w:type="pct"/>
            <w:noWrap/>
            <w:vAlign w:val="center"/>
            <w:hideMark/>
          </w:tcPr>
          <w:p w14:paraId="34665E5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563EC5D0" w14:textId="77777777" w:rsidR="001E6A2F" w:rsidRPr="005D7A63" w:rsidRDefault="002119DE" w:rsidP="00FB1EB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4137A6F6" w14:textId="77777777" w:rsidR="001E6A2F" w:rsidRPr="005D7A63" w:rsidRDefault="001E6A2F" w:rsidP="00FB1EB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Housing insecurity</w:t>
            </w:r>
          </w:p>
        </w:tc>
        <w:tc>
          <w:tcPr>
            <w:tcW w:w="745" w:type="pct"/>
            <w:noWrap/>
            <w:vAlign w:val="center"/>
            <w:hideMark/>
          </w:tcPr>
          <w:p w14:paraId="0F0D028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0126189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2D89E06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6DCFB524" w14:textId="77777777" w:rsidTr="004E31D7">
        <w:trPr>
          <w:trHeight w:val="300"/>
        </w:trPr>
        <w:tc>
          <w:tcPr>
            <w:tcW w:w="549" w:type="pct"/>
            <w:noWrap/>
            <w:vAlign w:val="center"/>
            <w:hideMark/>
          </w:tcPr>
          <w:p w14:paraId="718FA42F"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Adams et al., 2021</w:t>
            </w:r>
            <w:r w:rsidRPr="005D7A63">
              <w:rPr>
                <w:rFonts w:ascii="Arial" w:eastAsia="Times New Roman" w:hAnsi="Arial" w:cs="Arial"/>
                <w:b/>
                <w:bCs/>
                <w:color w:val="000000"/>
                <w:kern w:val="0"/>
                <w:sz w:val="20"/>
                <w:szCs w:val="20"/>
                <w:vertAlign w:val="superscript"/>
                <w:lang w:eastAsia="en-GB"/>
              </w:rPr>
              <w:t>(27)</w:t>
            </w:r>
          </w:p>
        </w:tc>
        <w:tc>
          <w:tcPr>
            <w:tcW w:w="738" w:type="pct"/>
            <w:noWrap/>
            <w:vAlign w:val="center"/>
            <w:hideMark/>
          </w:tcPr>
          <w:p w14:paraId="2E9A869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792A131D" w14:textId="77777777" w:rsidR="001E6A2F" w:rsidRPr="005D7A63" w:rsidRDefault="001E6A2F" w:rsidP="00FB1EB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Obesity/ weight increase</w:t>
            </w:r>
          </w:p>
        </w:tc>
        <w:tc>
          <w:tcPr>
            <w:tcW w:w="1065" w:type="pct"/>
            <w:noWrap/>
            <w:vAlign w:val="center"/>
            <w:hideMark/>
          </w:tcPr>
          <w:p w14:paraId="5E2C2B95" w14:textId="77777777" w:rsidR="001E6A2F" w:rsidRPr="005D7A63" w:rsidRDefault="00B37FDD" w:rsidP="00FB1EB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w:t>
            </w:r>
          </w:p>
        </w:tc>
        <w:tc>
          <w:tcPr>
            <w:tcW w:w="745" w:type="pct"/>
            <w:noWrap/>
            <w:vAlign w:val="center"/>
            <w:hideMark/>
          </w:tcPr>
          <w:p w14:paraId="5F90CA4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50AC9C6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08F9AF8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33BE6606" w14:textId="77777777" w:rsidTr="004E31D7">
        <w:trPr>
          <w:trHeight w:val="300"/>
        </w:trPr>
        <w:tc>
          <w:tcPr>
            <w:tcW w:w="549" w:type="pct"/>
            <w:noWrap/>
            <w:vAlign w:val="center"/>
            <w:hideMark/>
          </w:tcPr>
          <w:p w14:paraId="546523E2"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Adegboye et al., 2021</w:t>
            </w:r>
            <w:r w:rsidRPr="005D7A63">
              <w:rPr>
                <w:rFonts w:ascii="Arial" w:eastAsia="Times New Roman" w:hAnsi="Arial" w:cs="Arial"/>
                <w:b/>
                <w:bCs/>
                <w:color w:val="000000"/>
                <w:kern w:val="0"/>
                <w:sz w:val="20"/>
                <w:szCs w:val="20"/>
                <w:vertAlign w:val="superscript"/>
                <w:lang w:eastAsia="en-GB"/>
              </w:rPr>
              <w:t>(28)</w:t>
            </w:r>
          </w:p>
        </w:tc>
        <w:tc>
          <w:tcPr>
            <w:tcW w:w="738" w:type="pct"/>
            <w:noWrap/>
            <w:vAlign w:val="center"/>
            <w:hideMark/>
          </w:tcPr>
          <w:p w14:paraId="471E6E0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757066C6" w14:textId="77777777" w:rsidR="001E6A2F" w:rsidRPr="005D7A63" w:rsidRDefault="002119DE" w:rsidP="00FB1EB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74239E68" w14:textId="77777777" w:rsidR="001E6A2F" w:rsidRPr="005D7A63" w:rsidRDefault="001E6A2F" w:rsidP="00FB1EB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1580EBF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0DE89FF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304DCD0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42FEDE19" w14:textId="77777777" w:rsidTr="004E31D7">
        <w:trPr>
          <w:trHeight w:val="300"/>
        </w:trPr>
        <w:tc>
          <w:tcPr>
            <w:tcW w:w="549" w:type="pct"/>
            <w:noWrap/>
            <w:vAlign w:val="center"/>
            <w:hideMark/>
          </w:tcPr>
          <w:p w14:paraId="2A5CB2AC"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Anders et al., 2022</w:t>
            </w:r>
            <w:r w:rsidRPr="005D7A63">
              <w:rPr>
                <w:rFonts w:ascii="Arial" w:eastAsia="Times New Roman" w:hAnsi="Arial" w:cs="Arial"/>
                <w:b/>
                <w:bCs/>
                <w:color w:val="000000"/>
                <w:kern w:val="0"/>
                <w:sz w:val="20"/>
                <w:szCs w:val="20"/>
                <w:vertAlign w:val="superscript"/>
                <w:lang w:eastAsia="en-GB"/>
              </w:rPr>
              <w:t>(29)</w:t>
            </w:r>
          </w:p>
        </w:tc>
        <w:tc>
          <w:tcPr>
            <w:tcW w:w="738" w:type="pct"/>
            <w:noWrap/>
            <w:vAlign w:val="center"/>
            <w:hideMark/>
          </w:tcPr>
          <w:p w14:paraId="413F36B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312205B5" w14:textId="77777777" w:rsidR="001E6A2F" w:rsidRPr="005D7A63" w:rsidRDefault="002119DE" w:rsidP="00FB1EB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0141CFB1" w14:textId="77777777" w:rsidR="001E6A2F" w:rsidRPr="005D7A63" w:rsidRDefault="001E6A2F" w:rsidP="00FB1EB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Parent education, benefit eligibility</w:t>
            </w:r>
          </w:p>
        </w:tc>
        <w:tc>
          <w:tcPr>
            <w:tcW w:w="745" w:type="pct"/>
            <w:noWrap/>
            <w:vAlign w:val="center"/>
            <w:hideMark/>
          </w:tcPr>
          <w:p w14:paraId="54C9721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4F2AF6C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3E4A49D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3912231E" w14:textId="77777777" w:rsidTr="004E31D7">
        <w:trPr>
          <w:trHeight w:val="300"/>
        </w:trPr>
        <w:tc>
          <w:tcPr>
            <w:tcW w:w="549" w:type="pct"/>
            <w:noWrap/>
            <w:vAlign w:val="center"/>
            <w:hideMark/>
          </w:tcPr>
          <w:p w14:paraId="469B32A2"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Bailey et al., 2021</w:t>
            </w:r>
            <w:r w:rsidRPr="005D7A63">
              <w:rPr>
                <w:rFonts w:ascii="Arial" w:eastAsia="Times New Roman" w:hAnsi="Arial" w:cs="Arial"/>
                <w:b/>
                <w:bCs/>
                <w:color w:val="000000"/>
                <w:kern w:val="0"/>
                <w:sz w:val="20"/>
                <w:szCs w:val="20"/>
                <w:vertAlign w:val="superscript"/>
                <w:lang w:eastAsia="en-GB"/>
              </w:rPr>
              <w:t>(30)</w:t>
            </w:r>
          </w:p>
        </w:tc>
        <w:tc>
          <w:tcPr>
            <w:tcW w:w="738" w:type="pct"/>
            <w:noWrap/>
            <w:vAlign w:val="center"/>
            <w:hideMark/>
          </w:tcPr>
          <w:p w14:paraId="4AF24A9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C255A1A" w14:textId="77777777" w:rsidR="001E6A2F" w:rsidRPr="005D7A63" w:rsidRDefault="002119DE" w:rsidP="00FB1EB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4FFE74F5" w14:textId="77777777" w:rsidR="001E6A2F" w:rsidRPr="005D7A63" w:rsidRDefault="001E6A2F" w:rsidP="00FB1EB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parent education; parental employment</w:t>
            </w:r>
          </w:p>
        </w:tc>
        <w:tc>
          <w:tcPr>
            <w:tcW w:w="745" w:type="pct"/>
            <w:noWrap/>
            <w:vAlign w:val="center"/>
            <w:hideMark/>
          </w:tcPr>
          <w:p w14:paraId="6FD9A8D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0C2FA8D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1B6CD41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427D44C2" w14:textId="77777777" w:rsidTr="004E31D7">
        <w:trPr>
          <w:trHeight w:val="300"/>
        </w:trPr>
        <w:tc>
          <w:tcPr>
            <w:tcW w:w="549" w:type="pct"/>
            <w:noWrap/>
            <w:vAlign w:val="center"/>
            <w:hideMark/>
          </w:tcPr>
          <w:p w14:paraId="07DA13CA"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Barboza et al., 2021</w:t>
            </w:r>
            <w:r w:rsidRPr="005D7A63">
              <w:rPr>
                <w:rFonts w:ascii="Arial" w:eastAsia="Times New Roman" w:hAnsi="Arial" w:cs="Arial"/>
                <w:b/>
                <w:bCs/>
                <w:color w:val="000000"/>
                <w:kern w:val="0"/>
                <w:sz w:val="20"/>
                <w:szCs w:val="20"/>
                <w:vertAlign w:val="superscript"/>
                <w:lang w:eastAsia="en-GB"/>
              </w:rPr>
              <w:t>(31)</w:t>
            </w:r>
          </w:p>
        </w:tc>
        <w:tc>
          <w:tcPr>
            <w:tcW w:w="738" w:type="pct"/>
            <w:noWrap/>
            <w:vAlign w:val="center"/>
            <w:hideMark/>
          </w:tcPr>
          <w:p w14:paraId="5435D05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2F86C75E" w14:textId="77777777" w:rsidR="001E6A2F" w:rsidRPr="005D7A63" w:rsidRDefault="001E6A2F" w:rsidP="00727DF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Obesity/ weight increase</w:t>
            </w:r>
          </w:p>
        </w:tc>
        <w:tc>
          <w:tcPr>
            <w:tcW w:w="1065" w:type="pct"/>
            <w:noWrap/>
            <w:vAlign w:val="center"/>
            <w:hideMark/>
          </w:tcPr>
          <w:p w14:paraId="609B1D3D" w14:textId="77777777" w:rsidR="001E6A2F" w:rsidRPr="005D7A63" w:rsidRDefault="001E6A2F" w:rsidP="0082517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Living space</w:t>
            </w:r>
          </w:p>
        </w:tc>
        <w:tc>
          <w:tcPr>
            <w:tcW w:w="745" w:type="pct"/>
            <w:noWrap/>
            <w:vAlign w:val="center"/>
            <w:hideMark/>
          </w:tcPr>
          <w:p w14:paraId="39BDA0E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AD36FE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5C79AA0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71EABE33" w14:textId="77777777" w:rsidTr="004E31D7">
        <w:trPr>
          <w:trHeight w:val="300"/>
        </w:trPr>
        <w:tc>
          <w:tcPr>
            <w:tcW w:w="549" w:type="pct"/>
            <w:noWrap/>
            <w:vAlign w:val="center"/>
            <w:hideMark/>
          </w:tcPr>
          <w:p w14:paraId="5AC39B5E"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Barnes et al., 2022</w:t>
            </w:r>
            <w:r w:rsidRPr="005D7A63">
              <w:rPr>
                <w:rFonts w:ascii="Arial" w:eastAsia="Times New Roman" w:hAnsi="Arial" w:cs="Arial"/>
                <w:b/>
                <w:bCs/>
                <w:color w:val="000000"/>
                <w:kern w:val="0"/>
                <w:sz w:val="20"/>
                <w:szCs w:val="20"/>
                <w:vertAlign w:val="superscript"/>
                <w:lang w:eastAsia="en-GB"/>
              </w:rPr>
              <w:t>(32)</w:t>
            </w:r>
          </w:p>
        </w:tc>
        <w:tc>
          <w:tcPr>
            <w:tcW w:w="738" w:type="pct"/>
            <w:noWrap/>
            <w:vAlign w:val="center"/>
            <w:hideMark/>
          </w:tcPr>
          <w:p w14:paraId="1D2C5DA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 xml:space="preserve">COL </w:t>
            </w:r>
          </w:p>
        </w:tc>
        <w:tc>
          <w:tcPr>
            <w:tcW w:w="577" w:type="pct"/>
            <w:noWrap/>
            <w:vAlign w:val="center"/>
            <w:hideMark/>
          </w:tcPr>
          <w:p w14:paraId="4A10ECB0" w14:textId="77777777" w:rsidR="001E6A2F" w:rsidRPr="005D7A63" w:rsidRDefault="001E6A2F" w:rsidP="00727DF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Mortality</w:t>
            </w:r>
          </w:p>
        </w:tc>
        <w:tc>
          <w:tcPr>
            <w:tcW w:w="1065" w:type="pct"/>
            <w:noWrap/>
            <w:vAlign w:val="center"/>
            <w:hideMark/>
          </w:tcPr>
          <w:p w14:paraId="0654F7CE" w14:textId="77777777" w:rsidR="001E6A2F" w:rsidRPr="005D7A63" w:rsidRDefault="001E6A2F" w:rsidP="0082517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Housing Quality</w:t>
            </w:r>
          </w:p>
        </w:tc>
        <w:tc>
          <w:tcPr>
            <w:tcW w:w="745" w:type="pct"/>
            <w:noWrap/>
            <w:vAlign w:val="center"/>
            <w:hideMark/>
          </w:tcPr>
          <w:p w14:paraId="04B3417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6BE39C2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15EAF5F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33F56BA2" w14:textId="77777777" w:rsidTr="004E31D7">
        <w:trPr>
          <w:trHeight w:val="300"/>
        </w:trPr>
        <w:tc>
          <w:tcPr>
            <w:tcW w:w="549" w:type="pct"/>
            <w:noWrap/>
            <w:vAlign w:val="center"/>
            <w:hideMark/>
          </w:tcPr>
          <w:p w14:paraId="558F9094"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Been et al., 2020</w:t>
            </w:r>
            <w:r w:rsidRPr="005D7A63">
              <w:rPr>
                <w:rFonts w:ascii="Arial" w:eastAsia="Times New Roman" w:hAnsi="Arial" w:cs="Arial"/>
                <w:b/>
                <w:bCs/>
                <w:color w:val="000000"/>
                <w:kern w:val="0"/>
                <w:sz w:val="20"/>
                <w:szCs w:val="20"/>
                <w:vertAlign w:val="superscript"/>
                <w:lang w:eastAsia="en-GB"/>
              </w:rPr>
              <w:t>(33)</w:t>
            </w:r>
          </w:p>
        </w:tc>
        <w:tc>
          <w:tcPr>
            <w:tcW w:w="738" w:type="pct"/>
            <w:noWrap/>
            <w:vAlign w:val="center"/>
            <w:hideMark/>
          </w:tcPr>
          <w:p w14:paraId="7FAA66E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73A0C99" w14:textId="77777777" w:rsidR="001E6A2F" w:rsidRPr="005D7A63" w:rsidRDefault="001E6A2F" w:rsidP="00727DF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Birth Outcomes</w:t>
            </w:r>
          </w:p>
        </w:tc>
        <w:tc>
          <w:tcPr>
            <w:tcW w:w="1065" w:type="pct"/>
            <w:noWrap/>
            <w:vAlign w:val="center"/>
            <w:hideMark/>
          </w:tcPr>
          <w:p w14:paraId="1902266C" w14:textId="77777777" w:rsidR="001E6A2F" w:rsidRPr="005D7A63" w:rsidRDefault="001E6A2F" w:rsidP="0082517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Deprivation</w:t>
            </w:r>
          </w:p>
        </w:tc>
        <w:tc>
          <w:tcPr>
            <w:tcW w:w="745" w:type="pct"/>
            <w:noWrap/>
            <w:vAlign w:val="center"/>
            <w:hideMark/>
          </w:tcPr>
          <w:p w14:paraId="0288B2B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513DA44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44D4D4D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5CA06727" w14:textId="77777777" w:rsidTr="004E31D7">
        <w:trPr>
          <w:trHeight w:val="300"/>
        </w:trPr>
        <w:tc>
          <w:tcPr>
            <w:tcW w:w="549" w:type="pct"/>
            <w:noWrap/>
            <w:vAlign w:val="center"/>
            <w:hideMark/>
          </w:tcPr>
          <w:p w14:paraId="692EFC8B"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t>Berasategi</w:t>
            </w:r>
            <w:proofErr w:type="spellEnd"/>
            <w:r w:rsidRPr="005D7A63">
              <w:rPr>
                <w:rFonts w:ascii="Arial" w:eastAsia="Times New Roman" w:hAnsi="Arial" w:cs="Arial"/>
                <w:b/>
                <w:bCs/>
                <w:color w:val="000000"/>
                <w:kern w:val="0"/>
                <w:sz w:val="20"/>
                <w:szCs w:val="20"/>
                <w:lang w:eastAsia="en-GB"/>
              </w:rPr>
              <w:t xml:space="preserve"> Sancho et al., 2021</w:t>
            </w:r>
            <w:r w:rsidRPr="005D7A63">
              <w:rPr>
                <w:rFonts w:ascii="Arial" w:eastAsia="Times New Roman" w:hAnsi="Arial" w:cs="Arial"/>
                <w:b/>
                <w:bCs/>
                <w:color w:val="000000"/>
                <w:kern w:val="0"/>
                <w:sz w:val="20"/>
                <w:szCs w:val="20"/>
                <w:vertAlign w:val="superscript"/>
                <w:lang w:eastAsia="en-GB"/>
              </w:rPr>
              <w:t>(34)</w:t>
            </w:r>
          </w:p>
        </w:tc>
        <w:tc>
          <w:tcPr>
            <w:tcW w:w="738" w:type="pct"/>
            <w:noWrap/>
            <w:vAlign w:val="center"/>
            <w:hideMark/>
          </w:tcPr>
          <w:p w14:paraId="4A9B406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1029C70" w14:textId="77777777" w:rsidR="001E6A2F" w:rsidRPr="005D7A63" w:rsidRDefault="002119DE" w:rsidP="00727DF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1C38598B" w14:textId="77777777" w:rsidR="001E6A2F" w:rsidRPr="005D7A63" w:rsidRDefault="001E6A2F" w:rsidP="0082517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Outdoor space</w:t>
            </w:r>
          </w:p>
        </w:tc>
        <w:tc>
          <w:tcPr>
            <w:tcW w:w="745" w:type="pct"/>
            <w:noWrap/>
            <w:vAlign w:val="center"/>
            <w:hideMark/>
          </w:tcPr>
          <w:p w14:paraId="38CFEFB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C2BADC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52B74A0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309E97A8" w14:textId="77777777" w:rsidTr="004E31D7">
        <w:trPr>
          <w:trHeight w:val="300"/>
        </w:trPr>
        <w:tc>
          <w:tcPr>
            <w:tcW w:w="549" w:type="pct"/>
            <w:noWrap/>
            <w:vAlign w:val="center"/>
            <w:hideMark/>
          </w:tcPr>
          <w:p w14:paraId="10A2373C"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Bhandari &amp; Gupta, 2024</w:t>
            </w:r>
            <w:r w:rsidRPr="005D7A63">
              <w:rPr>
                <w:rFonts w:ascii="Arial" w:eastAsia="Times New Roman" w:hAnsi="Arial" w:cs="Arial"/>
                <w:b/>
                <w:bCs/>
                <w:color w:val="000000"/>
                <w:kern w:val="0"/>
                <w:sz w:val="20"/>
                <w:szCs w:val="20"/>
                <w:vertAlign w:val="superscript"/>
                <w:lang w:eastAsia="en-GB"/>
              </w:rPr>
              <w:t>(35)</w:t>
            </w:r>
          </w:p>
        </w:tc>
        <w:tc>
          <w:tcPr>
            <w:tcW w:w="738" w:type="pct"/>
            <w:noWrap/>
            <w:vAlign w:val="center"/>
            <w:hideMark/>
          </w:tcPr>
          <w:p w14:paraId="3A2DBA2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74A932E" w14:textId="77777777" w:rsidR="001E6A2F" w:rsidRPr="005D7A63" w:rsidRDefault="002119DE" w:rsidP="00727DF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52FD039B" w14:textId="77777777" w:rsidR="001E6A2F" w:rsidRPr="005D7A63" w:rsidRDefault="001E6A2F" w:rsidP="0082517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 xml:space="preserve">Medical insurance, parent employment, </w:t>
            </w:r>
            <w:r w:rsidR="00B37FDD" w:rsidRPr="005D7A63">
              <w:rPr>
                <w:rFonts w:ascii="Arial" w:eastAsia="Times New Roman" w:hAnsi="Arial" w:cs="Arial"/>
                <w:color w:val="000000"/>
                <w:kern w:val="0"/>
                <w:sz w:val="20"/>
                <w:szCs w:val="20"/>
                <w:lang w:eastAsia="en-GB"/>
              </w:rPr>
              <w:t>FI</w:t>
            </w:r>
          </w:p>
        </w:tc>
        <w:tc>
          <w:tcPr>
            <w:tcW w:w="745" w:type="pct"/>
            <w:noWrap/>
            <w:vAlign w:val="center"/>
            <w:hideMark/>
          </w:tcPr>
          <w:p w14:paraId="4F803E7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05E9C11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73A2337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4F5A4F9E" w14:textId="77777777" w:rsidTr="004E31D7">
        <w:trPr>
          <w:trHeight w:val="300"/>
        </w:trPr>
        <w:tc>
          <w:tcPr>
            <w:tcW w:w="549" w:type="pct"/>
            <w:noWrap/>
            <w:vAlign w:val="center"/>
            <w:hideMark/>
          </w:tcPr>
          <w:p w14:paraId="4F2CE012"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Bhat, 2021</w:t>
            </w:r>
            <w:r w:rsidRPr="005D7A63">
              <w:rPr>
                <w:rFonts w:ascii="Arial" w:eastAsia="Times New Roman" w:hAnsi="Arial" w:cs="Arial"/>
                <w:b/>
                <w:bCs/>
                <w:color w:val="000000"/>
                <w:kern w:val="0"/>
                <w:sz w:val="20"/>
                <w:szCs w:val="20"/>
                <w:vertAlign w:val="superscript"/>
                <w:lang w:eastAsia="en-GB"/>
              </w:rPr>
              <w:t>(36)</w:t>
            </w:r>
          </w:p>
        </w:tc>
        <w:tc>
          <w:tcPr>
            <w:tcW w:w="738" w:type="pct"/>
            <w:noWrap/>
            <w:vAlign w:val="center"/>
            <w:hideMark/>
          </w:tcPr>
          <w:p w14:paraId="079CFCC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2C9A9A97" w14:textId="77777777" w:rsidR="001E6A2F" w:rsidRPr="005D7A63" w:rsidRDefault="001E6A2F" w:rsidP="0082517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Child development</w:t>
            </w:r>
          </w:p>
        </w:tc>
        <w:tc>
          <w:tcPr>
            <w:tcW w:w="1065" w:type="pct"/>
            <w:noWrap/>
            <w:vAlign w:val="center"/>
            <w:hideMark/>
          </w:tcPr>
          <w:p w14:paraId="42295817" w14:textId="77777777" w:rsidR="001E6A2F" w:rsidRPr="005D7A63" w:rsidRDefault="001E6A2F" w:rsidP="0082517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 income</w:t>
            </w:r>
          </w:p>
        </w:tc>
        <w:tc>
          <w:tcPr>
            <w:tcW w:w="745" w:type="pct"/>
            <w:noWrap/>
            <w:vAlign w:val="center"/>
            <w:hideMark/>
          </w:tcPr>
          <w:p w14:paraId="47253DE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7AC48EB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61A3435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2E177BE0" w14:textId="77777777" w:rsidTr="004E31D7">
        <w:trPr>
          <w:trHeight w:val="300"/>
        </w:trPr>
        <w:tc>
          <w:tcPr>
            <w:tcW w:w="549" w:type="pct"/>
            <w:noWrap/>
            <w:vAlign w:val="center"/>
            <w:hideMark/>
          </w:tcPr>
          <w:p w14:paraId="56AD4E64"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Blackwell et al., 2022</w:t>
            </w:r>
            <w:r w:rsidRPr="005D7A63">
              <w:rPr>
                <w:rFonts w:ascii="Arial" w:eastAsia="Times New Roman" w:hAnsi="Arial" w:cs="Arial"/>
                <w:b/>
                <w:bCs/>
                <w:color w:val="000000"/>
                <w:kern w:val="0"/>
                <w:sz w:val="20"/>
                <w:szCs w:val="20"/>
                <w:vertAlign w:val="superscript"/>
                <w:lang w:eastAsia="en-GB"/>
              </w:rPr>
              <w:t>(37)</w:t>
            </w:r>
          </w:p>
        </w:tc>
        <w:tc>
          <w:tcPr>
            <w:tcW w:w="738" w:type="pct"/>
            <w:noWrap/>
            <w:vAlign w:val="center"/>
            <w:hideMark/>
          </w:tcPr>
          <w:p w14:paraId="51A5450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C56945B" w14:textId="77777777" w:rsidR="001E6A2F" w:rsidRPr="005D7A63" w:rsidRDefault="002119DE" w:rsidP="0082517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30864D56" w14:textId="77777777" w:rsidR="001E6A2F" w:rsidRPr="005D7A63" w:rsidRDefault="001E6A2F" w:rsidP="0082517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Parent education</w:t>
            </w:r>
          </w:p>
        </w:tc>
        <w:tc>
          <w:tcPr>
            <w:tcW w:w="745" w:type="pct"/>
            <w:noWrap/>
            <w:vAlign w:val="center"/>
            <w:hideMark/>
          </w:tcPr>
          <w:p w14:paraId="2B51B3C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7869F94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148E31C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7E7869ED" w14:textId="77777777" w:rsidTr="004E31D7">
        <w:trPr>
          <w:trHeight w:val="300"/>
        </w:trPr>
        <w:tc>
          <w:tcPr>
            <w:tcW w:w="549" w:type="pct"/>
            <w:noWrap/>
            <w:vAlign w:val="center"/>
            <w:hideMark/>
          </w:tcPr>
          <w:p w14:paraId="55F81425"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t>Bolbocean</w:t>
            </w:r>
            <w:proofErr w:type="spellEnd"/>
            <w:r w:rsidRPr="005D7A63">
              <w:rPr>
                <w:rFonts w:ascii="Arial" w:eastAsia="Times New Roman" w:hAnsi="Arial" w:cs="Arial"/>
                <w:b/>
                <w:bCs/>
                <w:color w:val="000000"/>
                <w:kern w:val="0"/>
                <w:sz w:val="20"/>
                <w:szCs w:val="20"/>
                <w:lang w:eastAsia="en-GB"/>
              </w:rPr>
              <w:t xml:space="preserve"> et al., 2023</w:t>
            </w:r>
            <w:r w:rsidRPr="005D7A63">
              <w:rPr>
                <w:rFonts w:ascii="Arial" w:eastAsia="Times New Roman" w:hAnsi="Arial" w:cs="Arial"/>
                <w:b/>
                <w:bCs/>
                <w:color w:val="000000"/>
                <w:kern w:val="0"/>
                <w:sz w:val="20"/>
                <w:szCs w:val="20"/>
                <w:vertAlign w:val="superscript"/>
                <w:lang w:eastAsia="en-GB"/>
              </w:rPr>
              <w:t>(38)</w:t>
            </w:r>
          </w:p>
        </w:tc>
        <w:tc>
          <w:tcPr>
            <w:tcW w:w="738" w:type="pct"/>
            <w:noWrap/>
            <w:vAlign w:val="center"/>
            <w:hideMark/>
          </w:tcPr>
          <w:p w14:paraId="2929AC2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3EBD3BEA" w14:textId="77777777" w:rsidR="001E6A2F" w:rsidRPr="005D7A63" w:rsidRDefault="001E6A2F" w:rsidP="0082517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HRQOL</w:t>
            </w:r>
          </w:p>
        </w:tc>
        <w:tc>
          <w:tcPr>
            <w:tcW w:w="1065" w:type="pct"/>
            <w:noWrap/>
            <w:vAlign w:val="center"/>
            <w:hideMark/>
          </w:tcPr>
          <w:p w14:paraId="7CB0563F" w14:textId="77777777" w:rsidR="001E6A2F" w:rsidRPr="005D7A63" w:rsidRDefault="001E6A2F" w:rsidP="00001710">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outdoor space</w:t>
            </w:r>
          </w:p>
        </w:tc>
        <w:tc>
          <w:tcPr>
            <w:tcW w:w="745" w:type="pct"/>
            <w:noWrap/>
            <w:vAlign w:val="center"/>
            <w:hideMark/>
          </w:tcPr>
          <w:p w14:paraId="13E9B1B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075372A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27623AD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4E6439B3" w14:textId="77777777" w:rsidTr="004E31D7">
        <w:trPr>
          <w:trHeight w:val="300"/>
        </w:trPr>
        <w:tc>
          <w:tcPr>
            <w:tcW w:w="549" w:type="pct"/>
            <w:noWrap/>
            <w:vAlign w:val="center"/>
            <w:hideMark/>
          </w:tcPr>
          <w:p w14:paraId="6C8493CB"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Bosch et al., 2022</w:t>
            </w:r>
            <w:r w:rsidRPr="005D7A63">
              <w:rPr>
                <w:rFonts w:ascii="Arial" w:eastAsia="Times New Roman" w:hAnsi="Arial" w:cs="Arial"/>
                <w:b/>
                <w:bCs/>
                <w:color w:val="000000"/>
                <w:kern w:val="0"/>
                <w:sz w:val="20"/>
                <w:szCs w:val="20"/>
                <w:vertAlign w:val="superscript"/>
                <w:lang w:eastAsia="en-GB"/>
              </w:rPr>
              <w:t>(39)</w:t>
            </w:r>
          </w:p>
        </w:tc>
        <w:tc>
          <w:tcPr>
            <w:tcW w:w="738" w:type="pct"/>
            <w:noWrap/>
            <w:vAlign w:val="center"/>
            <w:hideMark/>
          </w:tcPr>
          <w:p w14:paraId="3526C5C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2B7D9CC9" w14:textId="77777777" w:rsidR="001E6A2F" w:rsidRPr="005D7A63" w:rsidRDefault="002119DE" w:rsidP="0082517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0CF4A7C9" w14:textId="77777777" w:rsidR="001E6A2F" w:rsidRPr="005D7A63" w:rsidRDefault="001E6A2F" w:rsidP="00001710">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Living space</w:t>
            </w:r>
          </w:p>
        </w:tc>
        <w:tc>
          <w:tcPr>
            <w:tcW w:w="745" w:type="pct"/>
            <w:noWrap/>
            <w:vAlign w:val="center"/>
            <w:hideMark/>
          </w:tcPr>
          <w:p w14:paraId="20D5788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87E8B5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69B48BC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6F0ED0A4" w14:textId="77777777" w:rsidTr="004E31D7">
        <w:trPr>
          <w:trHeight w:val="300"/>
        </w:trPr>
        <w:tc>
          <w:tcPr>
            <w:tcW w:w="549" w:type="pct"/>
            <w:noWrap/>
            <w:vAlign w:val="center"/>
            <w:hideMark/>
          </w:tcPr>
          <w:p w14:paraId="76065606"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t>Bourion-Bédès</w:t>
            </w:r>
            <w:proofErr w:type="spellEnd"/>
            <w:r w:rsidRPr="005D7A63">
              <w:rPr>
                <w:rFonts w:ascii="Arial" w:eastAsia="Times New Roman" w:hAnsi="Arial" w:cs="Arial"/>
                <w:b/>
                <w:bCs/>
                <w:color w:val="000000"/>
                <w:kern w:val="0"/>
                <w:sz w:val="20"/>
                <w:szCs w:val="20"/>
                <w:lang w:eastAsia="en-GB"/>
              </w:rPr>
              <w:t xml:space="preserve"> et al., 2022</w:t>
            </w:r>
            <w:r w:rsidRPr="005D7A63">
              <w:rPr>
                <w:rFonts w:ascii="Arial" w:eastAsia="Times New Roman" w:hAnsi="Arial" w:cs="Arial"/>
                <w:b/>
                <w:bCs/>
                <w:color w:val="000000"/>
                <w:kern w:val="0"/>
                <w:sz w:val="20"/>
                <w:szCs w:val="20"/>
                <w:vertAlign w:val="superscript"/>
                <w:lang w:eastAsia="en-GB"/>
              </w:rPr>
              <w:t>(40)</w:t>
            </w:r>
          </w:p>
        </w:tc>
        <w:tc>
          <w:tcPr>
            <w:tcW w:w="738" w:type="pct"/>
            <w:noWrap/>
            <w:vAlign w:val="center"/>
            <w:hideMark/>
          </w:tcPr>
          <w:p w14:paraId="6C1F27C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244EF75" w14:textId="77777777" w:rsidR="001E6A2F" w:rsidRPr="005D7A63" w:rsidRDefault="001E6A2F" w:rsidP="0082517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HRQOL</w:t>
            </w:r>
          </w:p>
        </w:tc>
        <w:tc>
          <w:tcPr>
            <w:tcW w:w="1065" w:type="pct"/>
            <w:noWrap/>
            <w:vAlign w:val="center"/>
            <w:hideMark/>
          </w:tcPr>
          <w:p w14:paraId="29A314FA" w14:textId="77777777" w:rsidR="001E6A2F" w:rsidRPr="005D7A63" w:rsidRDefault="001E6A2F" w:rsidP="00001710">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Housing type</w:t>
            </w:r>
          </w:p>
        </w:tc>
        <w:tc>
          <w:tcPr>
            <w:tcW w:w="745" w:type="pct"/>
            <w:noWrap/>
            <w:vAlign w:val="center"/>
            <w:hideMark/>
          </w:tcPr>
          <w:p w14:paraId="70687A8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7330CD3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323D270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22E3520B" w14:textId="77777777" w:rsidTr="004E31D7">
        <w:trPr>
          <w:trHeight w:val="300"/>
        </w:trPr>
        <w:tc>
          <w:tcPr>
            <w:tcW w:w="549" w:type="pct"/>
            <w:noWrap/>
            <w:vAlign w:val="center"/>
            <w:hideMark/>
          </w:tcPr>
          <w:p w14:paraId="26671E03"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lastRenderedPageBreak/>
              <w:t>Brooks et al., 2021</w:t>
            </w:r>
            <w:r w:rsidRPr="005D7A63">
              <w:rPr>
                <w:rFonts w:ascii="Arial" w:eastAsia="Times New Roman" w:hAnsi="Arial" w:cs="Arial"/>
                <w:b/>
                <w:bCs/>
                <w:color w:val="000000"/>
                <w:kern w:val="0"/>
                <w:sz w:val="20"/>
                <w:szCs w:val="20"/>
                <w:vertAlign w:val="superscript"/>
                <w:lang w:eastAsia="en-GB"/>
              </w:rPr>
              <w:t>(41)</w:t>
            </w:r>
          </w:p>
        </w:tc>
        <w:tc>
          <w:tcPr>
            <w:tcW w:w="738" w:type="pct"/>
            <w:noWrap/>
            <w:vAlign w:val="center"/>
            <w:hideMark/>
          </w:tcPr>
          <w:p w14:paraId="5CF72B6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114A3312" w14:textId="77777777" w:rsidR="001E6A2F" w:rsidRPr="005D7A63" w:rsidRDefault="001E6A2F" w:rsidP="0082517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Obesity/ weight increase</w:t>
            </w:r>
          </w:p>
        </w:tc>
        <w:tc>
          <w:tcPr>
            <w:tcW w:w="1065" w:type="pct"/>
            <w:noWrap/>
            <w:vAlign w:val="center"/>
            <w:hideMark/>
          </w:tcPr>
          <w:p w14:paraId="6695E2AC" w14:textId="77777777" w:rsidR="001E6A2F" w:rsidRPr="005D7A63" w:rsidRDefault="001E6A2F" w:rsidP="00E819E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Medical insurance</w:t>
            </w:r>
          </w:p>
        </w:tc>
        <w:tc>
          <w:tcPr>
            <w:tcW w:w="745" w:type="pct"/>
            <w:noWrap/>
            <w:vAlign w:val="center"/>
            <w:hideMark/>
          </w:tcPr>
          <w:p w14:paraId="1F25D5F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098E841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3B6EC0B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7973DF27" w14:textId="77777777" w:rsidTr="004E31D7">
        <w:trPr>
          <w:trHeight w:val="300"/>
        </w:trPr>
        <w:tc>
          <w:tcPr>
            <w:tcW w:w="549" w:type="pct"/>
            <w:noWrap/>
            <w:vAlign w:val="center"/>
            <w:hideMark/>
          </w:tcPr>
          <w:p w14:paraId="05CF409F"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Bryson et al., 2021</w:t>
            </w:r>
            <w:r w:rsidRPr="005D7A63">
              <w:rPr>
                <w:rFonts w:ascii="Arial" w:eastAsia="Times New Roman" w:hAnsi="Arial" w:cs="Arial"/>
                <w:b/>
                <w:bCs/>
                <w:color w:val="000000"/>
                <w:kern w:val="0"/>
                <w:sz w:val="20"/>
                <w:szCs w:val="20"/>
                <w:vertAlign w:val="superscript"/>
                <w:lang w:eastAsia="en-GB"/>
              </w:rPr>
              <w:t>(42)</w:t>
            </w:r>
          </w:p>
        </w:tc>
        <w:tc>
          <w:tcPr>
            <w:tcW w:w="738" w:type="pct"/>
            <w:noWrap/>
            <w:vAlign w:val="center"/>
            <w:hideMark/>
          </w:tcPr>
          <w:p w14:paraId="7AEED85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37EDA359" w14:textId="77777777" w:rsidR="001E6A2F" w:rsidRPr="005D7A63" w:rsidRDefault="002119DE" w:rsidP="0082517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32A053FE" w14:textId="77777777" w:rsidR="001E6A2F" w:rsidRPr="005D7A63" w:rsidRDefault="001E6A2F" w:rsidP="00E819E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job loss</w:t>
            </w:r>
          </w:p>
        </w:tc>
        <w:tc>
          <w:tcPr>
            <w:tcW w:w="745" w:type="pct"/>
            <w:noWrap/>
            <w:vAlign w:val="center"/>
            <w:hideMark/>
          </w:tcPr>
          <w:p w14:paraId="4BC2F5C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15B266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70DD6B8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3EC16BFF" w14:textId="77777777" w:rsidTr="004E31D7">
        <w:trPr>
          <w:trHeight w:val="300"/>
        </w:trPr>
        <w:tc>
          <w:tcPr>
            <w:tcW w:w="549" w:type="pct"/>
            <w:noWrap/>
            <w:vAlign w:val="center"/>
            <w:hideMark/>
          </w:tcPr>
          <w:p w14:paraId="6D44E0C3"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Burgette et al., 2021</w:t>
            </w:r>
            <w:r w:rsidRPr="005D7A63">
              <w:rPr>
                <w:rFonts w:ascii="Arial" w:eastAsia="Times New Roman" w:hAnsi="Arial" w:cs="Arial"/>
                <w:b/>
                <w:bCs/>
                <w:color w:val="000000"/>
                <w:kern w:val="0"/>
                <w:sz w:val="20"/>
                <w:szCs w:val="20"/>
                <w:vertAlign w:val="superscript"/>
                <w:lang w:eastAsia="en-GB"/>
              </w:rPr>
              <w:t>(43)</w:t>
            </w:r>
          </w:p>
        </w:tc>
        <w:tc>
          <w:tcPr>
            <w:tcW w:w="738" w:type="pct"/>
            <w:noWrap/>
            <w:vAlign w:val="center"/>
            <w:hideMark/>
          </w:tcPr>
          <w:p w14:paraId="066F93F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18B958B" w14:textId="77777777" w:rsidR="001E6A2F" w:rsidRPr="005D7A63" w:rsidRDefault="00B37FDD" w:rsidP="00E819E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Dental</w:t>
            </w:r>
          </w:p>
        </w:tc>
        <w:tc>
          <w:tcPr>
            <w:tcW w:w="1065" w:type="pct"/>
            <w:noWrap/>
            <w:vAlign w:val="center"/>
            <w:hideMark/>
          </w:tcPr>
          <w:p w14:paraId="62F494D0"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job loss</w:t>
            </w:r>
          </w:p>
        </w:tc>
        <w:tc>
          <w:tcPr>
            <w:tcW w:w="745" w:type="pct"/>
            <w:noWrap/>
            <w:vAlign w:val="center"/>
            <w:hideMark/>
          </w:tcPr>
          <w:p w14:paraId="5BFDECE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776D44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64B9962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149F3A59" w14:textId="77777777" w:rsidTr="004E31D7">
        <w:trPr>
          <w:trHeight w:val="300"/>
        </w:trPr>
        <w:tc>
          <w:tcPr>
            <w:tcW w:w="549" w:type="pct"/>
            <w:noWrap/>
            <w:vAlign w:val="center"/>
            <w:hideMark/>
          </w:tcPr>
          <w:p w14:paraId="1D58E0B8"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Cabrera et al., 2022</w:t>
            </w:r>
            <w:r w:rsidRPr="005D7A63">
              <w:rPr>
                <w:rFonts w:ascii="Arial" w:eastAsia="Times New Roman" w:hAnsi="Arial" w:cs="Arial"/>
                <w:b/>
                <w:bCs/>
                <w:color w:val="000000"/>
                <w:kern w:val="0"/>
                <w:sz w:val="20"/>
                <w:szCs w:val="20"/>
                <w:vertAlign w:val="superscript"/>
                <w:lang w:eastAsia="en-GB"/>
              </w:rPr>
              <w:t>(44)</w:t>
            </w:r>
          </w:p>
        </w:tc>
        <w:tc>
          <w:tcPr>
            <w:tcW w:w="738" w:type="pct"/>
            <w:noWrap/>
            <w:vAlign w:val="center"/>
            <w:hideMark/>
          </w:tcPr>
          <w:p w14:paraId="75B1A67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3B4C2934" w14:textId="77777777" w:rsidR="001E6A2F" w:rsidRPr="005D7A63" w:rsidRDefault="001E6A2F" w:rsidP="00E819E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Child development</w:t>
            </w:r>
          </w:p>
        </w:tc>
        <w:tc>
          <w:tcPr>
            <w:tcW w:w="1065" w:type="pct"/>
            <w:noWrap/>
            <w:vAlign w:val="center"/>
            <w:hideMark/>
          </w:tcPr>
          <w:p w14:paraId="73D58109"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60C42B9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60C9C48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37856C7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13838100" w14:textId="77777777" w:rsidTr="004E31D7">
        <w:trPr>
          <w:trHeight w:val="300"/>
        </w:trPr>
        <w:tc>
          <w:tcPr>
            <w:tcW w:w="549" w:type="pct"/>
            <w:noWrap/>
            <w:vAlign w:val="center"/>
            <w:hideMark/>
          </w:tcPr>
          <w:p w14:paraId="3B8E1A62"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t>Capielo</w:t>
            </w:r>
            <w:proofErr w:type="spellEnd"/>
            <w:r w:rsidRPr="005D7A63">
              <w:rPr>
                <w:rFonts w:ascii="Arial" w:eastAsia="Times New Roman" w:hAnsi="Arial" w:cs="Arial"/>
                <w:b/>
                <w:bCs/>
                <w:color w:val="000000"/>
                <w:kern w:val="0"/>
                <w:sz w:val="20"/>
                <w:szCs w:val="20"/>
                <w:lang w:eastAsia="en-GB"/>
              </w:rPr>
              <w:t xml:space="preserve"> Rosario et al., 2024</w:t>
            </w:r>
            <w:r w:rsidRPr="005D7A63">
              <w:rPr>
                <w:rFonts w:ascii="Arial" w:eastAsia="Times New Roman" w:hAnsi="Arial" w:cs="Arial"/>
                <w:b/>
                <w:bCs/>
                <w:color w:val="000000"/>
                <w:kern w:val="0"/>
                <w:sz w:val="20"/>
                <w:szCs w:val="20"/>
                <w:vertAlign w:val="superscript"/>
                <w:lang w:eastAsia="en-GB"/>
              </w:rPr>
              <w:t>(45)</w:t>
            </w:r>
          </w:p>
        </w:tc>
        <w:tc>
          <w:tcPr>
            <w:tcW w:w="738" w:type="pct"/>
            <w:noWrap/>
            <w:vAlign w:val="center"/>
            <w:hideMark/>
          </w:tcPr>
          <w:p w14:paraId="5597085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1E27597B" w14:textId="77777777" w:rsidR="001E6A2F" w:rsidRPr="005D7A63" w:rsidRDefault="002119DE" w:rsidP="00E819E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66A08ACA"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 xml:space="preserve">Financial impact/income, </w:t>
            </w:r>
            <w:r w:rsidR="00B37FDD" w:rsidRPr="005D7A63">
              <w:rPr>
                <w:rFonts w:ascii="Arial" w:eastAsia="Times New Roman" w:hAnsi="Arial" w:cs="Arial"/>
                <w:color w:val="000000"/>
                <w:kern w:val="0"/>
                <w:sz w:val="20"/>
                <w:szCs w:val="20"/>
                <w:lang w:eastAsia="en-GB"/>
              </w:rPr>
              <w:t>FI</w:t>
            </w:r>
          </w:p>
        </w:tc>
        <w:tc>
          <w:tcPr>
            <w:tcW w:w="745" w:type="pct"/>
            <w:noWrap/>
            <w:vAlign w:val="center"/>
            <w:hideMark/>
          </w:tcPr>
          <w:p w14:paraId="37F94FA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7272C06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374CAC8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45AE254A" w14:textId="77777777" w:rsidTr="004E31D7">
        <w:trPr>
          <w:trHeight w:val="300"/>
        </w:trPr>
        <w:tc>
          <w:tcPr>
            <w:tcW w:w="549" w:type="pct"/>
            <w:noWrap/>
            <w:vAlign w:val="center"/>
            <w:hideMark/>
          </w:tcPr>
          <w:p w14:paraId="36F89B31"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Castro-Kemp &amp; Mahmud, 2021</w:t>
            </w:r>
            <w:r w:rsidRPr="005D7A63">
              <w:rPr>
                <w:rFonts w:ascii="Arial" w:eastAsia="Times New Roman" w:hAnsi="Arial" w:cs="Arial"/>
                <w:b/>
                <w:bCs/>
                <w:color w:val="000000"/>
                <w:kern w:val="0"/>
                <w:sz w:val="20"/>
                <w:szCs w:val="20"/>
                <w:vertAlign w:val="superscript"/>
                <w:lang w:eastAsia="en-GB"/>
              </w:rPr>
              <w:t>(46)</w:t>
            </w:r>
          </w:p>
        </w:tc>
        <w:tc>
          <w:tcPr>
            <w:tcW w:w="738" w:type="pct"/>
            <w:noWrap/>
            <w:vAlign w:val="center"/>
            <w:hideMark/>
          </w:tcPr>
          <w:p w14:paraId="7A66777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8033507" w14:textId="77777777" w:rsidR="001E6A2F" w:rsidRPr="005D7A63" w:rsidRDefault="002119DE" w:rsidP="00E819E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3E162AFB"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Deprivation</w:t>
            </w:r>
          </w:p>
        </w:tc>
        <w:tc>
          <w:tcPr>
            <w:tcW w:w="745" w:type="pct"/>
            <w:noWrap/>
            <w:vAlign w:val="center"/>
            <w:hideMark/>
          </w:tcPr>
          <w:p w14:paraId="737BA61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699EAD9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07759A5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0A96D281" w14:textId="77777777" w:rsidTr="004E31D7">
        <w:trPr>
          <w:trHeight w:val="300"/>
        </w:trPr>
        <w:tc>
          <w:tcPr>
            <w:tcW w:w="549" w:type="pct"/>
            <w:noWrap/>
            <w:vAlign w:val="center"/>
            <w:hideMark/>
          </w:tcPr>
          <w:p w14:paraId="44D95822"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Charalampopoulou et al., 2022</w:t>
            </w:r>
            <w:r w:rsidRPr="005D7A63">
              <w:rPr>
                <w:rFonts w:ascii="Arial" w:eastAsia="Times New Roman" w:hAnsi="Arial" w:cs="Arial"/>
                <w:b/>
                <w:bCs/>
                <w:color w:val="000000"/>
                <w:kern w:val="0"/>
                <w:sz w:val="20"/>
                <w:szCs w:val="20"/>
                <w:vertAlign w:val="superscript"/>
                <w:lang w:eastAsia="en-GB"/>
              </w:rPr>
              <w:t>(47)</w:t>
            </w:r>
          </w:p>
        </w:tc>
        <w:tc>
          <w:tcPr>
            <w:tcW w:w="738" w:type="pct"/>
            <w:noWrap/>
            <w:vAlign w:val="center"/>
            <w:hideMark/>
          </w:tcPr>
          <w:p w14:paraId="6116D86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479EA1F" w14:textId="77777777" w:rsidR="001E6A2F" w:rsidRPr="005D7A63" w:rsidRDefault="002119DE" w:rsidP="00E819E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14179243"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deprivation</w:t>
            </w:r>
          </w:p>
        </w:tc>
        <w:tc>
          <w:tcPr>
            <w:tcW w:w="745" w:type="pct"/>
            <w:noWrap/>
            <w:vAlign w:val="center"/>
            <w:hideMark/>
          </w:tcPr>
          <w:p w14:paraId="6752D68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6FFBD53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2B30CF8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4E1E2F69" w14:textId="77777777" w:rsidTr="004E31D7">
        <w:trPr>
          <w:trHeight w:val="300"/>
        </w:trPr>
        <w:tc>
          <w:tcPr>
            <w:tcW w:w="549" w:type="pct"/>
            <w:noWrap/>
            <w:vAlign w:val="center"/>
            <w:hideMark/>
          </w:tcPr>
          <w:p w14:paraId="57164B85"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Christner et al., 2021</w:t>
            </w:r>
            <w:r w:rsidRPr="005D7A63">
              <w:rPr>
                <w:rFonts w:ascii="Arial" w:eastAsia="Times New Roman" w:hAnsi="Arial" w:cs="Arial"/>
                <w:b/>
                <w:bCs/>
                <w:color w:val="000000"/>
                <w:kern w:val="0"/>
                <w:sz w:val="20"/>
                <w:szCs w:val="20"/>
                <w:vertAlign w:val="superscript"/>
                <w:lang w:eastAsia="en-GB"/>
              </w:rPr>
              <w:t>(48)</w:t>
            </w:r>
          </w:p>
        </w:tc>
        <w:tc>
          <w:tcPr>
            <w:tcW w:w="738" w:type="pct"/>
            <w:noWrap/>
            <w:vAlign w:val="center"/>
            <w:hideMark/>
          </w:tcPr>
          <w:p w14:paraId="0D5C110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2006CA22" w14:textId="77777777" w:rsidR="001E6A2F" w:rsidRPr="005D7A63" w:rsidRDefault="002119DE" w:rsidP="00E819E1">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3F854CD9"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Housing type, outdoor space, parent education</w:t>
            </w:r>
          </w:p>
        </w:tc>
        <w:tc>
          <w:tcPr>
            <w:tcW w:w="745" w:type="pct"/>
            <w:noWrap/>
            <w:vAlign w:val="center"/>
            <w:hideMark/>
          </w:tcPr>
          <w:p w14:paraId="77E1FA2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3464B1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2ABA74C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6D1185DE" w14:textId="77777777" w:rsidTr="004E31D7">
        <w:trPr>
          <w:trHeight w:val="300"/>
        </w:trPr>
        <w:tc>
          <w:tcPr>
            <w:tcW w:w="549" w:type="pct"/>
            <w:noWrap/>
            <w:vAlign w:val="center"/>
            <w:hideMark/>
          </w:tcPr>
          <w:p w14:paraId="770DAF6D"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Copeland et al., 2024</w:t>
            </w:r>
            <w:r w:rsidRPr="005D7A63">
              <w:rPr>
                <w:rFonts w:ascii="Arial" w:eastAsia="Times New Roman" w:hAnsi="Arial" w:cs="Arial"/>
                <w:b/>
                <w:bCs/>
                <w:color w:val="000000"/>
                <w:kern w:val="0"/>
                <w:sz w:val="20"/>
                <w:szCs w:val="20"/>
                <w:vertAlign w:val="superscript"/>
                <w:lang w:eastAsia="en-GB"/>
              </w:rPr>
              <w:t>(49)</w:t>
            </w:r>
          </w:p>
        </w:tc>
        <w:tc>
          <w:tcPr>
            <w:tcW w:w="738" w:type="pct"/>
            <w:noWrap/>
            <w:vAlign w:val="center"/>
            <w:hideMark/>
          </w:tcPr>
          <w:p w14:paraId="630FD21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70FBD954" w14:textId="77777777" w:rsidR="001E6A2F" w:rsidRPr="005D7A63" w:rsidRDefault="001E6A2F" w:rsidP="003E227D">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Child development</w:t>
            </w:r>
          </w:p>
        </w:tc>
        <w:tc>
          <w:tcPr>
            <w:tcW w:w="1065" w:type="pct"/>
            <w:noWrap/>
            <w:vAlign w:val="center"/>
            <w:hideMark/>
          </w:tcPr>
          <w:p w14:paraId="08CD59F7"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 xml:space="preserve">Medical insurance, </w:t>
            </w:r>
            <w:r w:rsidR="00B37FDD" w:rsidRPr="005D7A63">
              <w:rPr>
                <w:rFonts w:ascii="Arial" w:eastAsia="Times New Roman" w:hAnsi="Arial" w:cs="Arial"/>
                <w:color w:val="000000"/>
                <w:kern w:val="0"/>
                <w:sz w:val="20"/>
                <w:szCs w:val="20"/>
                <w:lang w:eastAsia="en-GB"/>
              </w:rPr>
              <w:t>FI</w:t>
            </w:r>
            <w:r w:rsidRPr="005D7A63">
              <w:rPr>
                <w:rFonts w:ascii="Arial" w:eastAsia="Times New Roman" w:hAnsi="Arial" w:cs="Arial"/>
                <w:color w:val="000000"/>
                <w:kern w:val="0"/>
                <w:sz w:val="20"/>
                <w:szCs w:val="20"/>
                <w:lang w:eastAsia="en-GB"/>
              </w:rPr>
              <w:t>, benefit eligibility, housing insecurity</w:t>
            </w:r>
          </w:p>
        </w:tc>
        <w:tc>
          <w:tcPr>
            <w:tcW w:w="745" w:type="pct"/>
            <w:noWrap/>
            <w:vAlign w:val="center"/>
            <w:hideMark/>
          </w:tcPr>
          <w:p w14:paraId="4901025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46C2AFF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35E6A9E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43760870" w14:textId="77777777" w:rsidTr="004E31D7">
        <w:trPr>
          <w:trHeight w:val="300"/>
        </w:trPr>
        <w:tc>
          <w:tcPr>
            <w:tcW w:w="549" w:type="pct"/>
            <w:noWrap/>
            <w:vAlign w:val="center"/>
            <w:hideMark/>
          </w:tcPr>
          <w:p w14:paraId="54498C42"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Cost et al., 2022</w:t>
            </w:r>
            <w:r w:rsidRPr="005D7A63">
              <w:rPr>
                <w:rFonts w:ascii="Arial" w:eastAsia="Times New Roman" w:hAnsi="Arial" w:cs="Arial"/>
                <w:b/>
                <w:bCs/>
                <w:color w:val="000000"/>
                <w:kern w:val="0"/>
                <w:sz w:val="20"/>
                <w:szCs w:val="20"/>
                <w:vertAlign w:val="superscript"/>
                <w:lang w:eastAsia="en-GB"/>
              </w:rPr>
              <w:t>(50)</w:t>
            </w:r>
          </w:p>
        </w:tc>
        <w:tc>
          <w:tcPr>
            <w:tcW w:w="738" w:type="pct"/>
            <w:noWrap/>
            <w:vAlign w:val="center"/>
            <w:hideMark/>
          </w:tcPr>
          <w:p w14:paraId="2496AE7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3B114E7" w14:textId="77777777" w:rsidR="001E6A2F" w:rsidRPr="005D7A63" w:rsidRDefault="002119DE" w:rsidP="003E227D">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7B7BC8CB"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56D2FCA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77332B2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010BF9A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2BC75F45" w14:textId="77777777" w:rsidTr="004E31D7">
        <w:trPr>
          <w:trHeight w:val="300"/>
        </w:trPr>
        <w:tc>
          <w:tcPr>
            <w:tcW w:w="549" w:type="pct"/>
            <w:noWrap/>
            <w:vAlign w:val="center"/>
            <w:hideMark/>
          </w:tcPr>
          <w:p w14:paraId="222E7912"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t>Daskalska</w:t>
            </w:r>
            <w:proofErr w:type="spellEnd"/>
            <w:r w:rsidRPr="005D7A63">
              <w:rPr>
                <w:rFonts w:ascii="Arial" w:eastAsia="Times New Roman" w:hAnsi="Arial" w:cs="Arial"/>
                <w:b/>
                <w:bCs/>
                <w:color w:val="000000"/>
                <w:kern w:val="0"/>
                <w:sz w:val="20"/>
                <w:szCs w:val="20"/>
                <w:lang w:eastAsia="en-GB"/>
              </w:rPr>
              <w:t xml:space="preserve"> et al., 2024</w:t>
            </w:r>
            <w:r w:rsidRPr="005D7A63">
              <w:rPr>
                <w:rFonts w:ascii="Arial" w:eastAsia="Times New Roman" w:hAnsi="Arial" w:cs="Arial"/>
                <w:b/>
                <w:bCs/>
                <w:color w:val="000000"/>
                <w:kern w:val="0"/>
                <w:sz w:val="20"/>
                <w:szCs w:val="20"/>
                <w:vertAlign w:val="superscript"/>
                <w:lang w:eastAsia="en-GB"/>
              </w:rPr>
              <w:t>(51)</w:t>
            </w:r>
          </w:p>
        </w:tc>
        <w:tc>
          <w:tcPr>
            <w:tcW w:w="738" w:type="pct"/>
            <w:noWrap/>
            <w:vAlign w:val="center"/>
            <w:hideMark/>
          </w:tcPr>
          <w:p w14:paraId="6BE7784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29FF678F" w14:textId="77777777" w:rsidR="001E6A2F" w:rsidRPr="005D7A63" w:rsidRDefault="002119DE" w:rsidP="003E227D">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4634B257" w14:textId="0D1DE182"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r w:rsidR="00BD6FAB" w:rsidRPr="005D7A63">
              <w:rPr>
                <w:rFonts w:ascii="Arial" w:eastAsia="Times New Roman" w:hAnsi="Arial" w:cs="Arial"/>
                <w:color w:val="000000"/>
                <w:kern w:val="0"/>
                <w:sz w:val="20"/>
                <w:szCs w:val="20"/>
                <w:lang w:eastAsia="en-GB"/>
              </w:rPr>
              <w:t xml:space="preserve"> </w:t>
            </w:r>
            <w:r w:rsidRPr="005D7A63">
              <w:rPr>
                <w:rFonts w:ascii="Arial" w:eastAsia="Times New Roman" w:hAnsi="Arial" w:cs="Arial"/>
                <w:color w:val="000000"/>
                <w:kern w:val="0"/>
                <w:sz w:val="20"/>
                <w:szCs w:val="20"/>
                <w:lang w:eastAsia="en-GB"/>
              </w:rPr>
              <w:t>parent education</w:t>
            </w:r>
          </w:p>
        </w:tc>
        <w:tc>
          <w:tcPr>
            <w:tcW w:w="745" w:type="pct"/>
            <w:noWrap/>
            <w:vAlign w:val="center"/>
            <w:hideMark/>
          </w:tcPr>
          <w:p w14:paraId="6EAA81D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E43942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2196A86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2CC26B21" w14:textId="77777777" w:rsidTr="004E31D7">
        <w:trPr>
          <w:trHeight w:val="300"/>
        </w:trPr>
        <w:tc>
          <w:tcPr>
            <w:tcW w:w="549" w:type="pct"/>
            <w:noWrap/>
            <w:vAlign w:val="center"/>
            <w:hideMark/>
          </w:tcPr>
          <w:p w14:paraId="1A9EAA78"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Dayton et al., 2022</w:t>
            </w:r>
            <w:r w:rsidRPr="005D7A63">
              <w:rPr>
                <w:rFonts w:ascii="Arial" w:eastAsia="Times New Roman" w:hAnsi="Arial" w:cs="Arial"/>
                <w:b/>
                <w:bCs/>
                <w:color w:val="000000"/>
                <w:kern w:val="0"/>
                <w:sz w:val="20"/>
                <w:szCs w:val="20"/>
                <w:vertAlign w:val="superscript"/>
                <w:lang w:eastAsia="en-GB"/>
              </w:rPr>
              <w:t>(52)</w:t>
            </w:r>
          </w:p>
        </w:tc>
        <w:tc>
          <w:tcPr>
            <w:tcW w:w="738" w:type="pct"/>
            <w:noWrap/>
            <w:vAlign w:val="center"/>
            <w:hideMark/>
          </w:tcPr>
          <w:p w14:paraId="53FE6D3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62B1F7CE" w14:textId="77777777" w:rsidR="001E6A2F" w:rsidRPr="005D7A63" w:rsidRDefault="002119DE" w:rsidP="003E227D">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607C8595"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benefit eligibility, parent education</w:t>
            </w:r>
          </w:p>
        </w:tc>
        <w:tc>
          <w:tcPr>
            <w:tcW w:w="745" w:type="pct"/>
            <w:noWrap/>
            <w:vAlign w:val="center"/>
            <w:hideMark/>
          </w:tcPr>
          <w:p w14:paraId="241D869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BC1F49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7AD0867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3F181525" w14:textId="77777777" w:rsidTr="004E31D7">
        <w:trPr>
          <w:trHeight w:val="300"/>
        </w:trPr>
        <w:tc>
          <w:tcPr>
            <w:tcW w:w="549" w:type="pct"/>
            <w:noWrap/>
            <w:vAlign w:val="center"/>
            <w:hideMark/>
          </w:tcPr>
          <w:p w14:paraId="39948EF4"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De Coninck et al., 2022</w:t>
            </w:r>
            <w:r w:rsidRPr="005D7A63">
              <w:rPr>
                <w:rFonts w:ascii="Arial" w:eastAsia="Times New Roman" w:hAnsi="Arial" w:cs="Arial"/>
                <w:b/>
                <w:bCs/>
                <w:color w:val="000000"/>
                <w:kern w:val="0"/>
                <w:sz w:val="20"/>
                <w:szCs w:val="20"/>
                <w:vertAlign w:val="superscript"/>
                <w:lang w:eastAsia="en-GB"/>
              </w:rPr>
              <w:t>(53)</w:t>
            </w:r>
          </w:p>
        </w:tc>
        <w:tc>
          <w:tcPr>
            <w:tcW w:w="738" w:type="pct"/>
            <w:noWrap/>
            <w:vAlign w:val="center"/>
            <w:hideMark/>
          </w:tcPr>
          <w:p w14:paraId="133D08C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27875201" w14:textId="77777777" w:rsidR="001E6A2F" w:rsidRPr="005D7A63" w:rsidRDefault="002119DE" w:rsidP="003E227D">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0D61A651"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Deprivation, living space</w:t>
            </w:r>
          </w:p>
        </w:tc>
        <w:tc>
          <w:tcPr>
            <w:tcW w:w="745" w:type="pct"/>
            <w:noWrap/>
            <w:vAlign w:val="center"/>
            <w:hideMark/>
          </w:tcPr>
          <w:p w14:paraId="76361C8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4F0921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6C20BDA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1588A6E5" w14:textId="77777777" w:rsidTr="004E31D7">
        <w:trPr>
          <w:trHeight w:val="300"/>
        </w:trPr>
        <w:tc>
          <w:tcPr>
            <w:tcW w:w="549" w:type="pct"/>
            <w:noWrap/>
            <w:vAlign w:val="center"/>
            <w:hideMark/>
          </w:tcPr>
          <w:p w14:paraId="19EFFAE5"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Department for Education, 2023</w:t>
            </w:r>
            <w:r w:rsidRPr="005D7A63">
              <w:rPr>
                <w:rFonts w:ascii="Arial" w:eastAsia="Times New Roman" w:hAnsi="Arial" w:cs="Arial"/>
                <w:b/>
                <w:bCs/>
                <w:color w:val="000000"/>
                <w:kern w:val="0"/>
                <w:sz w:val="20"/>
                <w:szCs w:val="20"/>
                <w:vertAlign w:val="superscript"/>
                <w:lang w:eastAsia="en-GB"/>
              </w:rPr>
              <w:t>(54)</w:t>
            </w:r>
          </w:p>
        </w:tc>
        <w:tc>
          <w:tcPr>
            <w:tcW w:w="738" w:type="pct"/>
            <w:noWrap/>
            <w:vAlign w:val="center"/>
            <w:hideMark/>
          </w:tcPr>
          <w:p w14:paraId="2678DD7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Both</w:t>
            </w:r>
          </w:p>
        </w:tc>
        <w:tc>
          <w:tcPr>
            <w:tcW w:w="577" w:type="pct"/>
            <w:noWrap/>
            <w:vAlign w:val="center"/>
            <w:hideMark/>
          </w:tcPr>
          <w:p w14:paraId="05D5C407" w14:textId="77777777" w:rsidR="001E6A2F" w:rsidRPr="005D7A63" w:rsidRDefault="002119DE" w:rsidP="003E227D">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74CDFC2F"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Benefit eligibility</w:t>
            </w:r>
          </w:p>
        </w:tc>
        <w:tc>
          <w:tcPr>
            <w:tcW w:w="745" w:type="pct"/>
            <w:noWrap/>
            <w:vAlign w:val="center"/>
            <w:hideMark/>
          </w:tcPr>
          <w:p w14:paraId="1D50876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566EBF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4876EDA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66FB875C" w14:textId="77777777" w:rsidTr="004E31D7">
        <w:trPr>
          <w:trHeight w:val="300"/>
        </w:trPr>
        <w:tc>
          <w:tcPr>
            <w:tcW w:w="549" w:type="pct"/>
            <w:noWrap/>
            <w:vAlign w:val="center"/>
            <w:hideMark/>
          </w:tcPr>
          <w:p w14:paraId="367756A4"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Dondi et al., 2021</w:t>
            </w:r>
            <w:r w:rsidRPr="005D7A63">
              <w:rPr>
                <w:rFonts w:ascii="Arial" w:eastAsia="Times New Roman" w:hAnsi="Arial" w:cs="Arial"/>
                <w:b/>
                <w:bCs/>
                <w:color w:val="000000"/>
                <w:kern w:val="0"/>
                <w:sz w:val="20"/>
                <w:szCs w:val="20"/>
                <w:vertAlign w:val="superscript"/>
                <w:lang w:eastAsia="en-GB"/>
              </w:rPr>
              <w:t>(55)</w:t>
            </w:r>
          </w:p>
        </w:tc>
        <w:tc>
          <w:tcPr>
            <w:tcW w:w="738" w:type="pct"/>
            <w:noWrap/>
            <w:vAlign w:val="center"/>
            <w:hideMark/>
          </w:tcPr>
          <w:p w14:paraId="1B4394F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AB5A058" w14:textId="77777777" w:rsidR="001E6A2F" w:rsidRPr="005D7A63" w:rsidRDefault="001E6A2F" w:rsidP="003E227D">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Obesity/ weight increase</w:t>
            </w:r>
          </w:p>
        </w:tc>
        <w:tc>
          <w:tcPr>
            <w:tcW w:w="1065" w:type="pct"/>
            <w:noWrap/>
            <w:vAlign w:val="center"/>
            <w:hideMark/>
          </w:tcPr>
          <w:p w14:paraId="74D50BAF"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 xml:space="preserve">Financial impact/income, </w:t>
            </w:r>
            <w:r w:rsidR="00B37FDD" w:rsidRPr="005D7A63">
              <w:rPr>
                <w:rFonts w:ascii="Arial" w:eastAsia="Times New Roman" w:hAnsi="Arial" w:cs="Arial"/>
                <w:color w:val="000000"/>
                <w:kern w:val="0"/>
                <w:sz w:val="20"/>
                <w:szCs w:val="20"/>
                <w:lang w:eastAsia="en-GB"/>
              </w:rPr>
              <w:t>FI</w:t>
            </w:r>
          </w:p>
        </w:tc>
        <w:tc>
          <w:tcPr>
            <w:tcW w:w="745" w:type="pct"/>
            <w:noWrap/>
            <w:vAlign w:val="center"/>
            <w:hideMark/>
          </w:tcPr>
          <w:p w14:paraId="2C2E2FD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02EEEB5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22C7D32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09FF2FC1" w14:textId="77777777" w:rsidTr="004E31D7">
        <w:trPr>
          <w:trHeight w:val="300"/>
        </w:trPr>
        <w:tc>
          <w:tcPr>
            <w:tcW w:w="549" w:type="pct"/>
            <w:noWrap/>
            <w:vAlign w:val="center"/>
            <w:hideMark/>
          </w:tcPr>
          <w:p w14:paraId="5A84B441"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Dondi et al., 2021</w:t>
            </w:r>
            <w:r w:rsidRPr="005D7A63">
              <w:rPr>
                <w:rFonts w:ascii="Arial" w:eastAsia="Times New Roman" w:hAnsi="Arial" w:cs="Arial"/>
                <w:b/>
                <w:bCs/>
                <w:color w:val="000000"/>
                <w:kern w:val="0"/>
                <w:sz w:val="20"/>
                <w:szCs w:val="20"/>
                <w:vertAlign w:val="superscript"/>
                <w:lang w:eastAsia="en-GB"/>
              </w:rPr>
              <w:t>(56)</w:t>
            </w:r>
          </w:p>
        </w:tc>
        <w:tc>
          <w:tcPr>
            <w:tcW w:w="738" w:type="pct"/>
            <w:noWrap/>
            <w:vAlign w:val="center"/>
            <w:hideMark/>
          </w:tcPr>
          <w:p w14:paraId="300407A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25A6EDBC" w14:textId="77777777" w:rsidR="001E6A2F" w:rsidRPr="005D7A63" w:rsidRDefault="001E6A2F" w:rsidP="003E227D">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Obesity/ weight increase</w:t>
            </w:r>
          </w:p>
        </w:tc>
        <w:tc>
          <w:tcPr>
            <w:tcW w:w="1065" w:type="pct"/>
            <w:noWrap/>
            <w:vAlign w:val="center"/>
            <w:hideMark/>
          </w:tcPr>
          <w:p w14:paraId="0FFB0B22" w14:textId="2EFBDDD8"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job</w:t>
            </w:r>
            <w:r w:rsidR="00BD6FAB" w:rsidRPr="005D7A63">
              <w:rPr>
                <w:rFonts w:ascii="Arial" w:eastAsia="Times New Roman" w:hAnsi="Arial" w:cs="Arial"/>
                <w:color w:val="000000"/>
                <w:kern w:val="0"/>
                <w:sz w:val="20"/>
                <w:szCs w:val="20"/>
                <w:lang w:eastAsia="en-GB"/>
              </w:rPr>
              <w:t xml:space="preserve"> </w:t>
            </w:r>
            <w:r w:rsidRPr="005D7A63">
              <w:rPr>
                <w:rFonts w:ascii="Arial" w:eastAsia="Times New Roman" w:hAnsi="Arial" w:cs="Arial"/>
                <w:color w:val="000000"/>
                <w:kern w:val="0"/>
                <w:sz w:val="20"/>
                <w:szCs w:val="20"/>
                <w:lang w:eastAsia="en-GB"/>
              </w:rPr>
              <w:t xml:space="preserve">loss, </w:t>
            </w:r>
            <w:r w:rsidR="00B37FDD" w:rsidRPr="005D7A63">
              <w:rPr>
                <w:rFonts w:ascii="Arial" w:eastAsia="Times New Roman" w:hAnsi="Arial" w:cs="Arial"/>
                <w:color w:val="000000"/>
                <w:kern w:val="0"/>
                <w:sz w:val="20"/>
                <w:szCs w:val="20"/>
                <w:lang w:eastAsia="en-GB"/>
              </w:rPr>
              <w:t>FI</w:t>
            </w:r>
            <w:r w:rsidRPr="005D7A63">
              <w:rPr>
                <w:rFonts w:ascii="Arial" w:eastAsia="Times New Roman" w:hAnsi="Arial" w:cs="Arial"/>
                <w:color w:val="000000"/>
                <w:kern w:val="0"/>
                <w:sz w:val="20"/>
                <w:szCs w:val="20"/>
                <w:lang w:eastAsia="en-GB"/>
              </w:rPr>
              <w:t xml:space="preserve">, housing type </w:t>
            </w:r>
          </w:p>
        </w:tc>
        <w:tc>
          <w:tcPr>
            <w:tcW w:w="745" w:type="pct"/>
            <w:noWrap/>
            <w:vAlign w:val="center"/>
            <w:hideMark/>
          </w:tcPr>
          <w:p w14:paraId="2CE6D5E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EA9658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33A9892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67577A50" w14:textId="77777777" w:rsidTr="004E31D7">
        <w:trPr>
          <w:trHeight w:val="300"/>
        </w:trPr>
        <w:tc>
          <w:tcPr>
            <w:tcW w:w="549" w:type="pct"/>
            <w:noWrap/>
            <w:vAlign w:val="center"/>
            <w:hideMark/>
          </w:tcPr>
          <w:p w14:paraId="1DD7B464"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Dopke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150)</w:t>
            </w:r>
          </w:p>
        </w:tc>
        <w:tc>
          <w:tcPr>
            <w:tcW w:w="738" w:type="pct"/>
            <w:noWrap/>
            <w:vAlign w:val="center"/>
            <w:hideMark/>
          </w:tcPr>
          <w:p w14:paraId="7730196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B4C2DD0" w14:textId="77777777" w:rsidR="001E6A2F" w:rsidRPr="005D7A63" w:rsidRDefault="001E6A2F" w:rsidP="003E227D">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Obesity/ weight increase</w:t>
            </w:r>
          </w:p>
        </w:tc>
        <w:tc>
          <w:tcPr>
            <w:tcW w:w="1065" w:type="pct"/>
            <w:noWrap/>
            <w:vAlign w:val="center"/>
            <w:hideMark/>
          </w:tcPr>
          <w:p w14:paraId="0486357F"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Medical insurance</w:t>
            </w:r>
          </w:p>
        </w:tc>
        <w:tc>
          <w:tcPr>
            <w:tcW w:w="745" w:type="pct"/>
            <w:noWrap/>
            <w:vAlign w:val="center"/>
            <w:hideMark/>
          </w:tcPr>
          <w:p w14:paraId="2BBEEDB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77" w:type="pct"/>
            <w:noWrap/>
            <w:vAlign w:val="center"/>
            <w:hideMark/>
          </w:tcPr>
          <w:p w14:paraId="56B1DE7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00AF7CE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21600E8A" w14:textId="77777777" w:rsidTr="004E31D7">
        <w:trPr>
          <w:trHeight w:val="300"/>
        </w:trPr>
        <w:tc>
          <w:tcPr>
            <w:tcW w:w="549" w:type="pct"/>
            <w:noWrap/>
            <w:vAlign w:val="center"/>
            <w:hideMark/>
          </w:tcPr>
          <w:p w14:paraId="21FC4B72"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lastRenderedPageBreak/>
              <w:t>Eales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57)</w:t>
            </w:r>
          </w:p>
        </w:tc>
        <w:tc>
          <w:tcPr>
            <w:tcW w:w="738" w:type="pct"/>
            <w:noWrap/>
            <w:vAlign w:val="center"/>
            <w:hideMark/>
          </w:tcPr>
          <w:p w14:paraId="66E7276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CE0B10E" w14:textId="77777777" w:rsidR="001E6A2F" w:rsidRPr="005D7A63" w:rsidRDefault="002119DE" w:rsidP="003E227D">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62F536DB"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7446686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4C20AA2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1C2DBAB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0416B5F7" w14:textId="77777777" w:rsidTr="004E31D7">
        <w:trPr>
          <w:trHeight w:val="300"/>
        </w:trPr>
        <w:tc>
          <w:tcPr>
            <w:tcW w:w="549" w:type="pct"/>
            <w:noWrap/>
            <w:vAlign w:val="center"/>
            <w:hideMark/>
          </w:tcPr>
          <w:p w14:paraId="7D1A8FBB" w14:textId="77777777" w:rsidR="001E6A2F" w:rsidRPr="005D7A63" w:rsidRDefault="001E6A2F" w:rsidP="00E906DA">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Estevez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58)</w:t>
            </w:r>
          </w:p>
        </w:tc>
        <w:tc>
          <w:tcPr>
            <w:tcW w:w="738" w:type="pct"/>
            <w:noWrap/>
            <w:vAlign w:val="center"/>
            <w:hideMark/>
          </w:tcPr>
          <w:p w14:paraId="7F0903B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17DFD328" w14:textId="77777777" w:rsidR="001E6A2F" w:rsidRPr="005D7A63" w:rsidRDefault="002119DE" w:rsidP="003E227D">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00B45304"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Living space, outdoor space, housing other, financial impact/income</w:t>
            </w:r>
          </w:p>
        </w:tc>
        <w:tc>
          <w:tcPr>
            <w:tcW w:w="745" w:type="pct"/>
            <w:noWrap/>
            <w:vAlign w:val="center"/>
            <w:hideMark/>
          </w:tcPr>
          <w:p w14:paraId="20E17DB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05A1D23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2C0983E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062E3AA6" w14:textId="77777777" w:rsidTr="004E31D7">
        <w:trPr>
          <w:trHeight w:val="300"/>
        </w:trPr>
        <w:tc>
          <w:tcPr>
            <w:tcW w:w="549" w:type="pct"/>
            <w:noWrap/>
            <w:vAlign w:val="center"/>
            <w:hideMark/>
          </w:tcPr>
          <w:p w14:paraId="764F698E"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t>Felfe</w:t>
            </w:r>
            <w:proofErr w:type="spellEnd"/>
            <w:r w:rsidRPr="005D7A63">
              <w:rPr>
                <w:rFonts w:ascii="Arial" w:eastAsia="Times New Roman" w:hAnsi="Arial" w:cs="Arial"/>
                <w:b/>
                <w:bCs/>
                <w:color w:val="000000"/>
                <w:kern w:val="0"/>
                <w:sz w:val="20"/>
                <w:szCs w:val="20"/>
                <w:lang w:eastAsia="en-GB"/>
              </w:rPr>
              <w:t xml:space="preserve">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59)</w:t>
            </w:r>
          </w:p>
        </w:tc>
        <w:tc>
          <w:tcPr>
            <w:tcW w:w="738" w:type="pct"/>
            <w:noWrap/>
            <w:vAlign w:val="center"/>
            <w:hideMark/>
          </w:tcPr>
          <w:p w14:paraId="5F91643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67BE31F9" w14:textId="77777777" w:rsidR="001E6A2F" w:rsidRPr="005D7A63" w:rsidRDefault="001E6A2F" w:rsidP="003E227D">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HRQOL</w:t>
            </w:r>
          </w:p>
        </w:tc>
        <w:tc>
          <w:tcPr>
            <w:tcW w:w="1065" w:type="pct"/>
            <w:noWrap/>
            <w:vAlign w:val="center"/>
            <w:hideMark/>
          </w:tcPr>
          <w:p w14:paraId="06900CCE"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Living space</w:t>
            </w:r>
          </w:p>
        </w:tc>
        <w:tc>
          <w:tcPr>
            <w:tcW w:w="745" w:type="pct"/>
            <w:noWrap/>
            <w:vAlign w:val="center"/>
            <w:hideMark/>
          </w:tcPr>
          <w:p w14:paraId="5F47EB2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65158A2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06625A4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73F15D96" w14:textId="77777777" w:rsidTr="004E31D7">
        <w:trPr>
          <w:trHeight w:val="300"/>
        </w:trPr>
        <w:tc>
          <w:tcPr>
            <w:tcW w:w="549" w:type="pct"/>
            <w:noWrap/>
            <w:vAlign w:val="center"/>
            <w:hideMark/>
          </w:tcPr>
          <w:p w14:paraId="368CB883"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Figas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60)</w:t>
            </w:r>
          </w:p>
        </w:tc>
        <w:tc>
          <w:tcPr>
            <w:tcW w:w="738" w:type="pct"/>
            <w:noWrap/>
            <w:vAlign w:val="center"/>
            <w:hideMark/>
          </w:tcPr>
          <w:p w14:paraId="4F8F5AF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9A2C792" w14:textId="77777777" w:rsidR="001E6A2F" w:rsidRPr="005D7A63" w:rsidRDefault="002119DE" w:rsidP="003E227D">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04CF0B34"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Medical insurance</w:t>
            </w:r>
          </w:p>
        </w:tc>
        <w:tc>
          <w:tcPr>
            <w:tcW w:w="745" w:type="pct"/>
            <w:noWrap/>
            <w:vAlign w:val="center"/>
            <w:hideMark/>
          </w:tcPr>
          <w:p w14:paraId="15ED713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511DA5C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796D5F6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5FA0308A" w14:textId="77777777" w:rsidTr="004E31D7">
        <w:trPr>
          <w:trHeight w:val="300"/>
        </w:trPr>
        <w:tc>
          <w:tcPr>
            <w:tcW w:w="549" w:type="pct"/>
            <w:noWrap/>
            <w:vAlign w:val="center"/>
            <w:hideMark/>
          </w:tcPr>
          <w:p w14:paraId="0DA030D1"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Fisher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61)</w:t>
            </w:r>
          </w:p>
        </w:tc>
        <w:tc>
          <w:tcPr>
            <w:tcW w:w="738" w:type="pct"/>
            <w:noWrap/>
            <w:vAlign w:val="center"/>
            <w:hideMark/>
          </w:tcPr>
          <w:p w14:paraId="557D760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924C10E" w14:textId="77777777" w:rsidR="001E6A2F" w:rsidRPr="005D7A63" w:rsidRDefault="001E6A2F" w:rsidP="003E227D">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Birth Outcomes</w:t>
            </w:r>
          </w:p>
        </w:tc>
        <w:tc>
          <w:tcPr>
            <w:tcW w:w="1065" w:type="pct"/>
            <w:noWrap/>
            <w:vAlign w:val="center"/>
            <w:hideMark/>
          </w:tcPr>
          <w:p w14:paraId="220F14DF"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deprivation</w:t>
            </w:r>
          </w:p>
        </w:tc>
        <w:tc>
          <w:tcPr>
            <w:tcW w:w="745" w:type="pct"/>
            <w:noWrap/>
            <w:vAlign w:val="center"/>
            <w:hideMark/>
          </w:tcPr>
          <w:p w14:paraId="37A0803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36453B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5AED609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3754E160" w14:textId="77777777" w:rsidTr="004E31D7">
        <w:trPr>
          <w:trHeight w:val="300"/>
        </w:trPr>
        <w:tc>
          <w:tcPr>
            <w:tcW w:w="549" w:type="pct"/>
            <w:noWrap/>
            <w:vAlign w:val="center"/>
            <w:hideMark/>
          </w:tcPr>
          <w:p w14:paraId="1F72FF3E"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Folch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62)</w:t>
            </w:r>
          </w:p>
        </w:tc>
        <w:tc>
          <w:tcPr>
            <w:tcW w:w="738" w:type="pct"/>
            <w:noWrap/>
            <w:vAlign w:val="center"/>
            <w:hideMark/>
          </w:tcPr>
          <w:p w14:paraId="19B6B09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10A133C6" w14:textId="77777777" w:rsidR="001E6A2F" w:rsidRPr="005D7A63" w:rsidRDefault="002119DE" w:rsidP="003E227D">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134BFF23" w14:textId="77777777" w:rsidR="001E6A2F" w:rsidRPr="005D7A63" w:rsidRDefault="001E6A2F" w:rsidP="00BD6FA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outdoor space, job loss</w:t>
            </w:r>
          </w:p>
        </w:tc>
        <w:tc>
          <w:tcPr>
            <w:tcW w:w="745" w:type="pct"/>
            <w:noWrap/>
            <w:vAlign w:val="center"/>
            <w:hideMark/>
          </w:tcPr>
          <w:p w14:paraId="65878AC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BE3BC7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0AC15E8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29250E46" w14:textId="77777777" w:rsidTr="004E31D7">
        <w:trPr>
          <w:trHeight w:val="300"/>
        </w:trPr>
        <w:tc>
          <w:tcPr>
            <w:tcW w:w="549" w:type="pct"/>
            <w:noWrap/>
            <w:vAlign w:val="center"/>
            <w:hideMark/>
          </w:tcPr>
          <w:p w14:paraId="4E56E269"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Francisco et al., 2020</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63)</w:t>
            </w:r>
          </w:p>
        </w:tc>
        <w:tc>
          <w:tcPr>
            <w:tcW w:w="738" w:type="pct"/>
            <w:noWrap/>
            <w:vAlign w:val="center"/>
            <w:hideMark/>
          </w:tcPr>
          <w:p w14:paraId="7638BB5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7979148F" w14:textId="77777777" w:rsidR="001E6A2F" w:rsidRPr="005D7A63" w:rsidRDefault="002119DE" w:rsidP="003E227D">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3516A544" w14:textId="02B03C35" w:rsidR="001E6A2F" w:rsidRPr="005D7A63" w:rsidRDefault="001C085E" w:rsidP="001C085E">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w:t>
            </w:r>
            <w:r w:rsidR="001E6A2F" w:rsidRPr="005D7A63">
              <w:rPr>
                <w:rFonts w:ascii="Arial" w:eastAsia="Times New Roman" w:hAnsi="Arial" w:cs="Arial"/>
                <w:color w:val="000000"/>
                <w:kern w:val="0"/>
                <w:sz w:val="20"/>
                <w:szCs w:val="20"/>
                <w:lang w:eastAsia="en-GB"/>
              </w:rPr>
              <w:t>utdoor space</w:t>
            </w:r>
          </w:p>
        </w:tc>
        <w:tc>
          <w:tcPr>
            <w:tcW w:w="745" w:type="pct"/>
            <w:noWrap/>
            <w:vAlign w:val="center"/>
            <w:hideMark/>
          </w:tcPr>
          <w:p w14:paraId="40CEEA2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5CF9F32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7BF2B56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6A321DD5" w14:textId="77777777" w:rsidTr="004E31D7">
        <w:trPr>
          <w:trHeight w:val="300"/>
        </w:trPr>
        <w:tc>
          <w:tcPr>
            <w:tcW w:w="549" w:type="pct"/>
            <w:noWrap/>
            <w:vAlign w:val="center"/>
            <w:hideMark/>
          </w:tcPr>
          <w:p w14:paraId="0DA16A93"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Gassman-Pines et al., 2020</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64)</w:t>
            </w:r>
          </w:p>
        </w:tc>
        <w:tc>
          <w:tcPr>
            <w:tcW w:w="738" w:type="pct"/>
            <w:noWrap/>
            <w:vAlign w:val="center"/>
            <w:hideMark/>
          </w:tcPr>
          <w:p w14:paraId="0482466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14D364FD" w14:textId="77777777" w:rsidR="001E6A2F" w:rsidRPr="005D7A63" w:rsidRDefault="002119DE" w:rsidP="00A0116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0CD5FEA7" w14:textId="77777777" w:rsidR="001E6A2F" w:rsidRPr="005D7A63" w:rsidRDefault="001E6A2F" w:rsidP="00D553D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job loss/impact</w:t>
            </w:r>
          </w:p>
        </w:tc>
        <w:tc>
          <w:tcPr>
            <w:tcW w:w="745" w:type="pct"/>
            <w:noWrap/>
            <w:vAlign w:val="center"/>
            <w:hideMark/>
          </w:tcPr>
          <w:p w14:paraId="0896FDC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391614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1B4CBE6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3E561D8C" w14:textId="77777777" w:rsidTr="004E31D7">
        <w:trPr>
          <w:trHeight w:val="300"/>
        </w:trPr>
        <w:tc>
          <w:tcPr>
            <w:tcW w:w="549" w:type="pct"/>
            <w:noWrap/>
            <w:vAlign w:val="center"/>
            <w:hideMark/>
          </w:tcPr>
          <w:p w14:paraId="1FAF6419"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t>Geweniger</w:t>
            </w:r>
            <w:proofErr w:type="spellEnd"/>
            <w:r w:rsidRPr="005D7A63">
              <w:rPr>
                <w:rFonts w:ascii="Arial" w:eastAsia="Times New Roman" w:hAnsi="Arial" w:cs="Arial"/>
                <w:b/>
                <w:bCs/>
                <w:color w:val="000000"/>
                <w:kern w:val="0"/>
                <w:sz w:val="20"/>
                <w:szCs w:val="20"/>
                <w:lang w:eastAsia="en-GB"/>
              </w:rPr>
              <w:t xml:space="preserve">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65)</w:t>
            </w:r>
          </w:p>
        </w:tc>
        <w:tc>
          <w:tcPr>
            <w:tcW w:w="738" w:type="pct"/>
            <w:noWrap/>
            <w:vAlign w:val="center"/>
            <w:hideMark/>
          </w:tcPr>
          <w:p w14:paraId="269FE64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5F5116EA" w14:textId="77777777" w:rsidR="001E6A2F" w:rsidRPr="005D7A63" w:rsidRDefault="002119DE" w:rsidP="00A0116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44E8FDE7" w14:textId="77777777" w:rsidR="001E6A2F" w:rsidRPr="005D7A63" w:rsidRDefault="001E6A2F" w:rsidP="00D553D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Deprivation</w:t>
            </w:r>
          </w:p>
        </w:tc>
        <w:tc>
          <w:tcPr>
            <w:tcW w:w="745" w:type="pct"/>
            <w:noWrap/>
            <w:vAlign w:val="center"/>
            <w:hideMark/>
          </w:tcPr>
          <w:p w14:paraId="39615A2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66CCCF8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5A4258D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156FE137" w14:textId="77777777" w:rsidTr="004E31D7">
        <w:trPr>
          <w:trHeight w:val="300"/>
        </w:trPr>
        <w:tc>
          <w:tcPr>
            <w:tcW w:w="549" w:type="pct"/>
            <w:noWrap/>
            <w:vAlign w:val="center"/>
            <w:hideMark/>
          </w:tcPr>
          <w:p w14:paraId="08B8529D"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Glynn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66)</w:t>
            </w:r>
          </w:p>
        </w:tc>
        <w:tc>
          <w:tcPr>
            <w:tcW w:w="738" w:type="pct"/>
            <w:noWrap/>
            <w:vAlign w:val="center"/>
            <w:hideMark/>
          </w:tcPr>
          <w:p w14:paraId="224600D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729B0D99" w14:textId="77777777" w:rsidR="001E6A2F" w:rsidRPr="005D7A63" w:rsidRDefault="002119DE" w:rsidP="00A0116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41658A16" w14:textId="77777777" w:rsidR="001E6A2F" w:rsidRPr="005D7A63" w:rsidRDefault="00B37FDD" w:rsidP="00D553D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w:t>
            </w:r>
          </w:p>
        </w:tc>
        <w:tc>
          <w:tcPr>
            <w:tcW w:w="745" w:type="pct"/>
            <w:noWrap/>
            <w:vAlign w:val="center"/>
            <w:hideMark/>
          </w:tcPr>
          <w:p w14:paraId="6F6F503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C65799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7BF5880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2FE9C151" w14:textId="77777777" w:rsidTr="004E31D7">
        <w:trPr>
          <w:trHeight w:val="300"/>
        </w:trPr>
        <w:tc>
          <w:tcPr>
            <w:tcW w:w="549" w:type="pct"/>
            <w:noWrap/>
            <w:vAlign w:val="center"/>
            <w:hideMark/>
          </w:tcPr>
          <w:p w14:paraId="001FB3DB"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Goudie,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67)</w:t>
            </w:r>
          </w:p>
        </w:tc>
        <w:tc>
          <w:tcPr>
            <w:tcW w:w="738" w:type="pct"/>
            <w:noWrap/>
            <w:vAlign w:val="center"/>
            <w:hideMark/>
          </w:tcPr>
          <w:p w14:paraId="5B4386D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 xml:space="preserve">COL </w:t>
            </w:r>
          </w:p>
        </w:tc>
        <w:tc>
          <w:tcPr>
            <w:tcW w:w="577" w:type="pct"/>
            <w:noWrap/>
            <w:vAlign w:val="center"/>
            <w:hideMark/>
          </w:tcPr>
          <w:p w14:paraId="4899AFDE" w14:textId="0EC9F368" w:rsidR="001E6A2F" w:rsidRPr="005D7A63" w:rsidRDefault="001E6A2F" w:rsidP="00A0116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Other</w:t>
            </w:r>
            <w:r w:rsidR="00A0116B" w:rsidRPr="005D7A63">
              <w:rPr>
                <w:rFonts w:ascii="Arial" w:eastAsia="Times New Roman" w:hAnsi="Arial" w:cs="Arial"/>
                <w:color w:val="000000"/>
                <w:kern w:val="0"/>
                <w:sz w:val="20"/>
                <w:szCs w:val="20"/>
                <w:lang w:eastAsia="en-GB"/>
              </w:rPr>
              <w:t xml:space="preserve"> </w:t>
            </w:r>
            <w:r w:rsidRPr="005D7A63">
              <w:rPr>
                <w:rFonts w:ascii="Arial" w:eastAsia="Times New Roman" w:hAnsi="Arial" w:cs="Arial"/>
                <w:color w:val="000000"/>
                <w:kern w:val="0"/>
                <w:sz w:val="20"/>
                <w:szCs w:val="20"/>
                <w:lang w:eastAsia="en-GB"/>
              </w:rPr>
              <w:t>health</w:t>
            </w:r>
          </w:p>
        </w:tc>
        <w:tc>
          <w:tcPr>
            <w:tcW w:w="1065" w:type="pct"/>
            <w:noWrap/>
            <w:vAlign w:val="center"/>
            <w:hideMark/>
          </w:tcPr>
          <w:p w14:paraId="4AFCA8DF" w14:textId="77777777" w:rsidR="001E6A2F" w:rsidRPr="005D7A63" w:rsidRDefault="00B37FDD" w:rsidP="00D553D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w:t>
            </w:r>
          </w:p>
        </w:tc>
        <w:tc>
          <w:tcPr>
            <w:tcW w:w="745" w:type="pct"/>
            <w:noWrap/>
            <w:vAlign w:val="center"/>
            <w:hideMark/>
          </w:tcPr>
          <w:p w14:paraId="59E748F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8E69F9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628553B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2261F85D" w14:textId="77777777" w:rsidTr="004E31D7">
        <w:trPr>
          <w:trHeight w:val="300"/>
        </w:trPr>
        <w:tc>
          <w:tcPr>
            <w:tcW w:w="549" w:type="pct"/>
            <w:noWrap/>
            <w:vAlign w:val="center"/>
            <w:hideMark/>
          </w:tcPr>
          <w:p w14:paraId="35AA037D"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Green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68)</w:t>
            </w:r>
          </w:p>
        </w:tc>
        <w:tc>
          <w:tcPr>
            <w:tcW w:w="738" w:type="pct"/>
            <w:noWrap/>
            <w:vAlign w:val="center"/>
            <w:hideMark/>
          </w:tcPr>
          <w:p w14:paraId="56549BB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6E5A182" w14:textId="77777777" w:rsidR="001E6A2F" w:rsidRPr="005D7A63" w:rsidRDefault="002119DE" w:rsidP="00A0116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3271A14A" w14:textId="77777777" w:rsidR="001E6A2F" w:rsidRPr="005D7A63" w:rsidRDefault="001E6A2F" w:rsidP="00D553D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Deprivation</w:t>
            </w:r>
          </w:p>
        </w:tc>
        <w:tc>
          <w:tcPr>
            <w:tcW w:w="745" w:type="pct"/>
            <w:noWrap/>
            <w:vAlign w:val="center"/>
            <w:hideMark/>
          </w:tcPr>
          <w:p w14:paraId="4C455C0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BE8C26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4B76A9E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3A2CE337" w14:textId="77777777" w:rsidTr="004E31D7">
        <w:trPr>
          <w:trHeight w:val="300"/>
        </w:trPr>
        <w:tc>
          <w:tcPr>
            <w:tcW w:w="549" w:type="pct"/>
            <w:noWrap/>
            <w:vAlign w:val="center"/>
            <w:hideMark/>
          </w:tcPr>
          <w:p w14:paraId="2381C6A7"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t>Hawrilenko</w:t>
            </w:r>
            <w:proofErr w:type="spellEnd"/>
            <w:r w:rsidRPr="005D7A63">
              <w:rPr>
                <w:rFonts w:ascii="Arial" w:eastAsia="Times New Roman" w:hAnsi="Arial" w:cs="Arial"/>
                <w:b/>
                <w:bCs/>
                <w:color w:val="000000"/>
                <w:kern w:val="0"/>
                <w:sz w:val="20"/>
                <w:szCs w:val="20"/>
                <w:lang w:eastAsia="en-GB"/>
              </w:rPr>
              <w:t xml:space="preserve">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69)</w:t>
            </w:r>
          </w:p>
        </w:tc>
        <w:tc>
          <w:tcPr>
            <w:tcW w:w="738" w:type="pct"/>
            <w:noWrap/>
            <w:vAlign w:val="center"/>
            <w:hideMark/>
          </w:tcPr>
          <w:p w14:paraId="44AEB75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7DBCEADB" w14:textId="77777777" w:rsidR="001E6A2F" w:rsidRPr="005D7A63" w:rsidRDefault="002119DE" w:rsidP="00A0116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538ADABA" w14:textId="77777777" w:rsidR="001E6A2F" w:rsidRPr="005D7A63" w:rsidRDefault="001E6A2F" w:rsidP="00D553D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10F6057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493D3FD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4DC5D94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16FB9EF0" w14:textId="77777777" w:rsidTr="004E31D7">
        <w:trPr>
          <w:trHeight w:val="300"/>
        </w:trPr>
        <w:tc>
          <w:tcPr>
            <w:tcW w:w="549" w:type="pct"/>
            <w:noWrap/>
            <w:vAlign w:val="center"/>
            <w:hideMark/>
          </w:tcPr>
          <w:p w14:paraId="671582D4"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Hazlehurst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70)</w:t>
            </w:r>
          </w:p>
        </w:tc>
        <w:tc>
          <w:tcPr>
            <w:tcW w:w="738" w:type="pct"/>
            <w:noWrap/>
            <w:vAlign w:val="center"/>
            <w:hideMark/>
          </w:tcPr>
          <w:p w14:paraId="3F48F4A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6CDE8B40" w14:textId="77777777" w:rsidR="001E6A2F" w:rsidRPr="005D7A63" w:rsidRDefault="002119DE" w:rsidP="00A0116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3090F543" w14:textId="77777777" w:rsidR="001E6A2F" w:rsidRPr="005D7A63" w:rsidRDefault="001E6A2F" w:rsidP="00D553D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Outdoor space</w:t>
            </w:r>
          </w:p>
        </w:tc>
        <w:tc>
          <w:tcPr>
            <w:tcW w:w="745" w:type="pct"/>
            <w:noWrap/>
            <w:vAlign w:val="center"/>
            <w:hideMark/>
          </w:tcPr>
          <w:p w14:paraId="441DCB1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4605946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5F1A820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2246F2AB" w14:textId="77777777" w:rsidTr="004E31D7">
        <w:trPr>
          <w:trHeight w:val="300"/>
        </w:trPr>
        <w:tc>
          <w:tcPr>
            <w:tcW w:w="549" w:type="pct"/>
            <w:noWrap/>
            <w:vAlign w:val="center"/>
            <w:hideMark/>
          </w:tcPr>
          <w:p w14:paraId="4E0D26D7"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Hendry et al., 2022</w:t>
            </w:r>
            <w:r w:rsidRPr="005D7A63">
              <w:rPr>
                <w:rFonts w:ascii="Arial" w:eastAsia="Times New Roman" w:hAnsi="Arial" w:cs="Arial"/>
                <w:b/>
                <w:bCs/>
                <w:color w:val="000000"/>
                <w:kern w:val="0"/>
                <w:sz w:val="20"/>
                <w:szCs w:val="20"/>
                <w:vertAlign w:val="superscript"/>
                <w:lang w:eastAsia="en-GB"/>
              </w:rPr>
              <w:t>(71)</w:t>
            </w:r>
          </w:p>
        </w:tc>
        <w:tc>
          <w:tcPr>
            <w:tcW w:w="738" w:type="pct"/>
            <w:noWrap/>
            <w:vAlign w:val="center"/>
            <w:hideMark/>
          </w:tcPr>
          <w:p w14:paraId="6997F52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5A493FE" w14:textId="662CB795" w:rsidR="001E6A2F" w:rsidRPr="005D7A63" w:rsidRDefault="001E6A2F" w:rsidP="00A0116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Child developm</w:t>
            </w:r>
            <w:r w:rsidR="00A0116B" w:rsidRPr="005D7A63">
              <w:rPr>
                <w:rFonts w:ascii="Arial" w:eastAsia="Times New Roman" w:hAnsi="Arial" w:cs="Arial"/>
                <w:color w:val="000000"/>
                <w:kern w:val="0"/>
                <w:sz w:val="20"/>
                <w:szCs w:val="20"/>
                <w:lang w:eastAsia="en-GB"/>
              </w:rPr>
              <w:t>e</w:t>
            </w:r>
            <w:r w:rsidRPr="005D7A63">
              <w:rPr>
                <w:rFonts w:ascii="Arial" w:eastAsia="Times New Roman" w:hAnsi="Arial" w:cs="Arial"/>
                <w:color w:val="000000"/>
                <w:kern w:val="0"/>
                <w:sz w:val="20"/>
                <w:szCs w:val="20"/>
                <w:lang w:eastAsia="en-GB"/>
              </w:rPr>
              <w:t>nt</w:t>
            </w:r>
          </w:p>
        </w:tc>
        <w:tc>
          <w:tcPr>
            <w:tcW w:w="1065" w:type="pct"/>
            <w:noWrap/>
            <w:vAlign w:val="center"/>
            <w:hideMark/>
          </w:tcPr>
          <w:p w14:paraId="15CE1AF1" w14:textId="77777777" w:rsidR="001E6A2F" w:rsidRPr="005D7A63" w:rsidRDefault="001E6A2F" w:rsidP="00D553D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Deprivation</w:t>
            </w:r>
          </w:p>
        </w:tc>
        <w:tc>
          <w:tcPr>
            <w:tcW w:w="745" w:type="pct"/>
            <w:noWrap/>
            <w:vAlign w:val="center"/>
            <w:hideMark/>
          </w:tcPr>
          <w:p w14:paraId="1EEC54B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6B7A96B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58F3F69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10288C20" w14:textId="77777777" w:rsidTr="004E31D7">
        <w:trPr>
          <w:trHeight w:val="300"/>
        </w:trPr>
        <w:tc>
          <w:tcPr>
            <w:tcW w:w="549" w:type="pct"/>
            <w:noWrap/>
            <w:vAlign w:val="center"/>
            <w:hideMark/>
          </w:tcPr>
          <w:p w14:paraId="16D8435F"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Holst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72)</w:t>
            </w:r>
          </w:p>
        </w:tc>
        <w:tc>
          <w:tcPr>
            <w:tcW w:w="738" w:type="pct"/>
            <w:noWrap/>
            <w:vAlign w:val="center"/>
            <w:hideMark/>
          </w:tcPr>
          <w:p w14:paraId="019D3E4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86BB896" w14:textId="77777777" w:rsidR="001E6A2F" w:rsidRPr="005D7A63" w:rsidRDefault="002119DE" w:rsidP="00A0116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27951734" w14:textId="77777777" w:rsidR="001E6A2F" w:rsidRPr="005D7A63" w:rsidRDefault="001E6A2F" w:rsidP="00D553D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1DA7FA8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5042B39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29F0A64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213F19BE" w14:textId="77777777" w:rsidTr="004E31D7">
        <w:trPr>
          <w:trHeight w:val="300"/>
        </w:trPr>
        <w:tc>
          <w:tcPr>
            <w:tcW w:w="549" w:type="pct"/>
            <w:noWrap/>
            <w:vAlign w:val="center"/>
            <w:hideMark/>
          </w:tcPr>
          <w:p w14:paraId="7E946B48"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Hurel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73)</w:t>
            </w:r>
          </w:p>
        </w:tc>
        <w:tc>
          <w:tcPr>
            <w:tcW w:w="738" w:type="pct"/>
            <w:noWrap/>
            <w:vAlign w:val="center"/>
            <w:hideMark/>
          </w:tcPr>
          <w:p w14:paraId="1EE4AA2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5619ED2" w14:textId="77777777" w:rsidR="001E6A2F" w:rsidRPr="005D7A63" w:rsidRDefault="002119DE" w:rsidP="00A0116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4D16BEA5" w14:textId="77777777" w:rsidR="001E6A2F" w:rsidRPr="005D7A63" w:rsidRDefault="001E6A2F" w:rsidP="00D553D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Living space, digital inequalities</w:t>
            </w:r>
          </w:p>
        </w:tc>
        <w:tc>
          <w:tcPr>
            <w:tcW w:w="745" w:type="pct"/>
            <w:noWrap/>
            <w:vAlign w:val="center"/>
            <w:hideMark/>
          </w:tcPr>
          <w:p w14:paraId="7C9CB06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228784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059ADDE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08FCAA72" w14:textId="77777777" w:rsidTr="004E31D7">
        <w:trPr>
          <w:trHeight w:val="300"/>
        </w:trPr>
        <w:tc>
          <w:tcPr>
            <w:tcW w:w="549" w:type="pct"/>
            <w:noWrap/>
            <w:vAlign w:val="center"/>
            <w:hideMark/>
          </w:tcPr>
          <w:p w14:paraId="0CCB646B"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Hussey et al., 2024</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74)</w:t>
            </w:r>
          </w:p>
        </w:tc>
        <w:tc>
          <w:tcPr>
            <w:tcW w:w="738" w:type="pct"/>
            <w:noWrap/>
            <w:vAlign w:val="center"/>
            <w:hideMark/>
          </w:tcPr>
          <w:p w14:paraId="71D820E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B733B6D" w14:textId="77777777" w:rsidR="001E6A2F" w:rsidRPr="005D7A63" w:rsidRDefault="002119DE" w:rsidP="00A0116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5EBB81AA" w14:textId="77777777" w:rsidR="001E6A2F" w:rsidRPr="005D7A63" w:rsidRDefault="001E6A2F" w:rsidP="00D553D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Deprivation</w:t>
            </w:r>
          </w:p>
        </w:tc>
        <w:tc>
          <w:tcPr>
            <w:tcW w:w="745" w:type="pct"/>
            <w:noWrap/>
            <w:vAlign w:val="center"/>
            <w:hideMark/>
          </w:tcPr>
          <w:p w14:paraId="5A6A320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70DCCC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277685E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74396D7D" w14:textId="77777777" w:rsidTr="004E31D7">
        <w:trPr>
          <w:trHeight w:val="300"/>
        </w:trPr>
        <w:tc>
          <w:tcPr>
            <w:tcW w:w="549" w:type="pct"/>
            <w:noWrap/>
            <w:vAlign w:val="center"/>
            <w:hideMark/>
          </w:tcPr>
          <w:p w14:paraId="6023869E"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lastRenderedPageBreak/>
              <w:t>Institute of Health Visiting,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75)</w:t>
            </w:r>
          </w:p>
        </w:tc>
        <w:tc>
          <w:tcPr>
            <w:tcW w:w="738" w:type="pct"/>
            <w:noWrap/>
            <w:vAlign w:val="center"/>
            <w:hideMark/>
          </w:tcPr>
          <w:p w14:paraId="4DF045D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Both</w:t>
            </w:r>
          </w:p>
        </w:tc>
        <w:tc>
          <w:tcPr>
            <w:tcW w:w="577" w:type="pct"/>
            <w:noWrap/>
            <w:vAlign w:val="center"/>
            <w:hideMark/>
          </w:tcPr>
          <w:p w14:paraId="15B55A20" w14:textId="28EF0843" w:rsidR="001E6A2F" w:rsidRPr="005D7A63" w:rsidRDefault="001E6A2F" w:rsidP="00A0116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More than</w:t>
            </w:r>
            <w:r w:rsidR="0071446C" w:rsidRPr="005D7A63">
              <w:rPr>
                <w:rFonts w:ascii="Arial" w:eastAsia="Times New Roman" w:hAnsi="Arial" w:cs="Arial"/>
                <w:color w:val="000000"/>
                <w:kern w:val="0"/>
                <w:sz w:val="20"/>
                <w:szCs w:val="20"/>
                <w:lang w:eastAsia="en-GB"/>
              </w:rPr>
              <w:t xml:space="preserve"> </w:t>
            </w:r>
            <w:r w:rsidRPr="005D7A63">
              <w:rPr>
                <w:rFonts w:ascii="Arial" w:eastAsia="Times New Roman" w:hAnsi="Arial" w:cs="Arial"/>
                <w:color w:val="000000"/>
                <w:kern w:val="0"/>
                <w:sz w:val="20"/>
                <w:szCs w:val="20"/>
                <w:lang w:eastAsia="en-GB"/>
              </w:rPr>
              <w:t>one</w:t>
            </w:r>
          </w:p>
        </w:tc>
        <w:tc>
          <w:tcPr>
            <w:tcW w:w="1065" w:type="pct"/>
            <w:noWrap/>
            <w:vAlign w:val="center"/>
            <w:hideMark/>
          </w:tcPr>
          <w:p w14:paraId="694F367E" w14:textId="77777777" w:rsidR="001E6A2F" w:rsidRPr="005D7A63" w:rsidRDefault="001E6A2F" w:rsidP="00D553D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Housing quality, Living space, deprivation</w:t>
            </w:r>
          </w:p>
        </w:tc>
        <w:tc>
          <w:tcPr>
            <w:tcW w:w="745" w:type="pct"/>
            <w:noWrap/>
            <w:vAlign w:val="center"/>
            <w:hideMark/>
          </w:tcPr>
          <w:p w14:paraId="1EEA7AC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476146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60FA0FB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3D2775C6" w14:textId="77777777" w:rsidTr="004E31D7">
        <w:trPr>
          <w:trHeight w:val="300"/>
        </w:trPr>
        <w:tc>
          <w:tcPr>
            <w:tcW w:w="549" w:type="pct"/>
            <w:noWrap/>
            <w:vAlign w:val="center"/>
            <w:hideMark/>
          </w:tcPr>
          <w:p w14:paraId="5A2A5356"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Jensen &amp; Reimer,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76)</w:t>
            </w:r>
          </w:p>
        </w:tc>
        <w:tc>
          <w:tcPr>
            <w:tcW w:w="738" w:type="pct"/>
            <w:noWrap/>
            <w:vAlign w:val="center"/>
            <w:hideMark/>
          </w:tcPr>
          <w:p w14:paraId="24CBFF0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1049CBE" w14:textId="77777777" w:rsidR="001E6A2F" w:rsidRPr="005D7A63" w:rsidRDefault="002119DE"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68FE0B00" w14:textId="77777777" w:rsidR="001E6A2F" w:rsidRPr="005D7A63" w:rsidRDefault="001E6A2F" w:rsidP="00D553D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parent education</w:t>
            </w:r>
          </w:p>
        </w:tc>
        <w:tc>
          <w:tcPr>
            <w:tcW w:w="745" w:type="pct"/>
            <w:noWrap/>
            <w:vAlign w:val="center"/>
            <w:hideMark/>
          </w:tcPr>
          <w:p w14:paraId="74F8E10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0ADCD3A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54B19ED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6FAD5B8E" w14:textId="77777777" w:rsidTr="004E31D7">
        <w:trPr>
          <w:trHeight w:val="300"/>
        </w:trPr>
        <w:tc>
          <w:tcPr>
            <w:tcW w:w="549" w:type="pct"/>
            <w:noWrap/>
            <w:vAlign w:val="center"/>
            <w:hideMark/>
          </w:tcPr>
          <w:p w14:paraId="2DDDF456"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Jenssen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77)</w:t>
            </w:r>
          </w:p>
        </w:tc>
        <w:tc>
          <w:tcPr>
            <w:tcW w:w="738" w:type="pct"/>
            <w:noWrap/>
            <w:vAlign w:val="center"/>
            <w:hideMark/>
          </w:tcPr>
          <w:p w14:paraId="36F3650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32788D73" w14:textId="77777777" w:rsidR="001E6A2F" w:rsidRPr="005D7A63" w:rsidRDefault="001E6A2F"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Obesity/ weight increase</w:t>
            </w:r>
          </w:p>
        </w:tc>
        <w:tc>
          <w:tcPr>
            <w:tcW w:w="1065" w:type="pct"/>
            <w:noWrap/>
            <w:vAlign w:val="center"/>
            <w:hideMark/>
          </w:tcPr>
          <w:p w14:paraId="55D73391" w14:textId="77777777" w:rsidR="001E6A2F" w:rsidRPr="005D7A63" w:rsidRDefault="001E6A2F" w:rsidP="00D553D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Medical insurance, financial impact/income</w:t>
            </w:r>
          </w:p>
        </w:tc>
        <w:tc>
          <w:tcPr>
            <w:tcW w:w="745" w:type="pct"/>
            <w:noWrap/>
            <w:vAlign w:val="center"/>
            <w:hideMark/>
          </w:tcPr>
          <w:p w14:paraId="3BE223C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6D829A6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466A1B7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7CFE306F" w14:textId="77777777" w:rsidTr="004E31D7">
        <w:trPr>
          <w:trHeight w:val="300"/>
        </w:trPr>
        <w:tc>
          <w:tcPr>
            <w:tcW w:w="549" w:type="pct"/>
            <w:noWrap/>
            <w:vAlign w:val="center"/>
            <w:hideMark/>
          </w:tcPr>
          <w:p w14:paraId="689E4BEC"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Kapos et al., 2024</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78)</w:t>
            </w:r>
          </w:p>
        </w:tc>
        <w:tc>
          <w:tcPr>
            <w:tcW w:w="738" w:type="pct"/>
            <w:noWrap/>
            <w:vAlign w:val="center"/>
            <w:hideMark/>
          </w:tcPr>
          <w:p w14:paraId="1BD387F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1D139913" w14:textId="77777777" w:rsidR="001E6A2F" w:rsidRPr="005D7A63" w:rsidRDefault="001E6A2F"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Other health</w:t>
            </w:r>
          </w:p>
        </w:tc>
        <w:tc>
          <w:tcPr>
            <w:tcW w:w="1065" w:type="pct"/>
            <w:noWrap/>
            <w:vAlign w:val="center"/>
            <w:hideMark/>
          </w:tcPr>
          <w:p w14:paraId="13E423EE" w14:textId="64DEED1B" w:rsidR="001E6A2F" w:rsidRPr="005D7A63" w:rsidRDefault="00D553DB" w:rsidP="00D553D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P</w:t>
            </w:r>
            <w:r w:rsidR="001E6A2F" w:rsidRPr="005D7A63">
              <w:rPr>
                <w:rFonts w:ascii="Arial" w:eastAsia="Times New Roman" w:hAnsi="Arial" w:cs="Arial"/>
                <w:color w:val="000000"/>
                <w:kern w:val="0"/>
                <w:sz w:val="20"/>
                <w:szCs w:val="20"/>
                <w:lang w:eastAsia="en-GB"/>
              </w:rPr>
              <w:t>arent education, outdoor space</w:t>
            </w:r>
          </w:p>
        </w:tc>
        <w:tc>
          <w:tcPr>
            <w:tcW w:w="745" w:type="pct"/>
            <w:noWrap/>
            <w:vAlign w:val="center"/>
            <w:hideMark/>
          </w:tcPr>
          <w:p w14:paraId="3243138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52506F5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72CB516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49B5B469" w14:textId="77777777" w:rsidTr="004E31D7">
        <w:trPr>
          <w:trHeight w:val="300"/>
        </w:trPr>
        <w:tc>
          <w:tcPr>
            <w:tcW w:w="549" w:type="pct"/>
            <w:noWrap/>
            <w:vAlign w:val="center"/>
            <w:hideMark/>
          </w:tcPr>
          <w:p w14:paraId="3E94FAB3"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t>Karande</w:t>
            </w:r>
            <w:proofErr w:type="spellEnd"/>
            <w:r w:rsidRPr="005D7A63">
              <w:rPr>
                <w:rFonts w:ascii="Arial" w:eastAsia="Times New Roman" w:hAnsi="Arial" w:cs="Arial"/>
                <w:b/>
                <w:bCs/>
                <w:color w:val="000000"/>
                <w:kern w:val="0"/>
                <w:sz w:val="20"/>
                <w:szCs w:val="20"/>
                <w:lang w:eastAsia="en-GB"/>
              </w:rPr>
              <w:t xml:space="preserve">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79)</w:t>
            </w:r>
          </w:p>
        </w:tc>
        <w:tc>
          <w:tcPr>
            <w:tcW w:w="738" w:type="pct"/>
            <w:noWrap/>
            <w:vAlign w:val="center"/>
            <w:hideMark/>
          </w:tcPr>
          <w:p w14:paraId="74627FE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1D21A84" w14:textId="77777777" w:rsidR="001E6A2F" w:rsidRPr="005D7A63" w:rsidRDefault="00B37FDD"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Dental</w:t>
            </w:r>
          </w:p>
        </w:tc>
        <w:tc>
          <w:tcPr>
            <w:tcW w:w="1065" w:type="pct"/>
            <w:noWrap/>
            <w:vAlign w:val="center"/>
            <w:hideMark/>
          </w:tcPr>
          <w:p w14:paraId="744FD9A5" w14:textId="77777777" w:rsidR="001E6A2F" w:rsidRPr="005D7A63" w:rsidRDefault="00B37FDD" w:rsidP="001C085E">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w:t>
            </w:r>
            <w:r w:rsidR="001E6A2F" w:rsidRPr="005D7A63">
              <w:rPr>
                <w:rFonts w:ascii="Arial" w:eastAsia="Times New Roman" w:hAnsi="Arial" w:cs="Arial"/>
                <w:color w:val="000000"/>
                <w:kern w:val="0"/>
                <w:sz w:val="20"/>
                <w:szCs w:val="20"/>
                <w:lang w:eastAsia="en-GB"/>
              </w:rPr>
              <w:t>, deprivation, medical insurance</w:t>
            </w:r>
          </w:p>
        </w:tc>
        <w:tc>
          <w:tcPr>
            <w:tcW w:w="745" w:type="pct"/>
            <w:noWrap/>
            <w:vAlign w:val="center"/>
            <w:hideMark/>
          </w:tcPr>
          <w:p w14:paraId="365D88C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D55122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03A7716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0D9DC8A0" w14:textId="77777777" w:rsidTr="004E31D7">
        <w:trPr>
          <w:trHeight w:val="300"/>
        </w:trPr>
        <w:tc>
          <w:tcPr>
            <w:tcW w:w="549" w:type="pct"/>
            <w:noWrap/>
            <w:vAlign w:val="center"/>
            <w:hideMark/>
          </w:tcPr>
          <w:p w14:paraId="5AD70AFE"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Khoury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80)</w:t>
            </w:r>
          </w:p>
        </w:tc>
        <w:tc>
          <w:tcPr>
            <w:tcW w:w="738" w:type="pct"/>
            <w:noWrap/>
            <w:vAlign w:val="center"/>
            <w:hideMark/>
          </w:tcPr>
          <w:p w14:paraId="06CD8CD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16A1C4EB" w14:textId="77777777" w:rsidR="001E6A2F" w:rsidRPr="005D7A63" w:rsidRDefault="001E6A2F"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Birth Outcomes</w:t>
            </w:r>
          </w:p>
        </w:tc>
        <w:tc>
          <w:tcPr>
            <w:tcW w:w="1065" w:type="pct"/>
            <w:noWrap/>
            <w:vAlign w:val="center"/>
            <w:hideMark/>
          </w:tcPr>
          <w:p w14:paraId="570C1B8D" w14:textId="77777777" w:rsidR="001E6A2F" w:rsidRPr="005D7A63" w:rsidRDefault="001E6A2F" w:rsidP="001C085E">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parent education</w:t>
            </w:r>
          </w:p>
        </w:tc>
        <w:tc>
          <w:tcPr>
            <w:tcW w:w="745" w:type="pct"/>
            <w:noWrap/>
            <w:vAlign w:val="center"/>
            <w:hideMark/>
          </w:tcPr>
          <w:p w14:paraId="0689C23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6DEBC71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094094E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5DDCBC8F" w14:textId="77777777" w:rsidTr="004E31D7">
        <w:trPr>
          <w:trHeight w:val="300"/>
        </w:trPr>
        <w:tc>
          <w:tcPr>
            <w:tcW w:w="549" w:type="pct"/>
            <w:noWrap/>
            <w:vAlign w:val="center"/>
            <w:hideMark/>
          </w:tcPr>
          <w:p w14:paraId="79266003"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t>Koebnick</w:t>
            </w:r>
            <w:proofErr w:type="spellEnd"/>
            <w:r w:rsidRPr="005D7A63">
              <w:rPr>
                <w:rFonts w:ascii="Arial" w:eastAsia="Times New Roman" w:hAnsi="Arial" w:cs="Arial"/>
                <w:b/>
                <w:bCs/>
                <w:color w:val="000000"/>
                <w:kern w:val="0"/>
                <w:sz w:val="20"/>
                <w:szCs w:val="20"/>
                <w:lang w:eastAsia="en-GB"/>
              </w:rPr>
              <w:t xml:space="preserve">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81)</w:t>
            </w:r>
          </w:p>
        </w:tc>
        <w:tc>
          <w:tcPr>
            <w:tcW w:w="738" w:type="pct"/>
            <w:noWrap/>
            <w:vAlign w:val="center"/>
            <w:hideMark/>
          </w:tcPr>
          <w:p w14:paraId="503E54A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241F3AB" w14:textId="6569A1CA" w:rsidR="001E6A2F" w:rsidRPr="005D7A63" w:rsidRDefault="001E6A2F"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Obesity/ weight</w:t>
            </w:r>
            <w:r w:rsidR="0071446C" w:rsidRPr="005D7A63">
              <w:rPr>
                <w:rFonts w:ascii="Arial" w:eastAsia="Times New Roman" w:hAnsi="Arial" w:cs="Arial"/>
                <w:color w:val="000000"/>
                <w:kern w:val="0"/>
                <w:sz w:val="20"/>
                <w:szCs w:val="20"/>
                <w:lang w:eastAsia="en-GB"/>
              </w:rPr>
              <w:t xml:space="preserve"> </w:t>
            </w:r>
            <w:r w:rsidRPr="005D7A63">
              <w:rPr>
                <w:rFonts w:ascii="Arial" w:eastAsia="Times New Roman" w:hAnsi="Arial" w:cs="Arial"/>
                <w:color w:val="000000"/>
                <w:kern w:val="0"/>
                <w:sz w:val="20"/>
                <w:szCs w:val="20"/>
                <w:lang w:eastAsia="en-GB"/>
              </w:rPr>
              <w:t>increase</w:t>
            </w:r>
          </w:p>
        </w:tc>
        <w:tc>
          <w:tcPr>
            <w:tcW w:w="1065" w:type="pct"/>
            <w:noWrap/>
            <w:vAlign w:val="center"/>
            <w:hideMark/>
          </w:tcPr>
          <w:p w14:paraId="372DA3AA" w14:textId="77777777" w:rsidR="001E6A2F" w:rsidRPr="005D7A63" w:rsidRDefault="001E6A2F" w:rsidP="001C085E">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Health insurance, outdoor space</w:t>
            </w:r>
          </w:p>
        </w:tc>
        <w:tc>
          <w:tcPr>
            <w:tcW w:w="745" w:type="pct"/>
            <w:noWrap/>
            <w:vAlign w:val="center"/>
            <w:hideMark/>
          </w:tcPr>
          <w:p w14:paraId="6CEC819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483507C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3578297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0DAD6EF0" w14:textId="77777777" w:rsidTr="004E31D7">
        <w:trPr>
          <w:trHeight w:val="300"/>
        </w:trPr>
        <w:tc>
          <w:tcPr>
            <w:tcW w:w="549" w:type="pct"/>
            <w:noWrap/>
            <w:vAlign w:val="center"/>
            <w:hideMark/>
          </w:tcPr>
          <w:p w14:paraId="783AA877" w14:textId="77777777" w:rsidR="001E6A2F" w:rsidRPr="005D7A63" w:rsidRDefault="001E6A2F" w:rsidP="00A63073">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Lacey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82)</w:t>
            </w:r>
          </w:p>
        </w:tc>
        <w:tc>
          <w:tcPr>
            <w:tcW w:w="738" w:type="pct"/>
            <w:noWrap/>
            <w:vAlign w:val="center"/>
            <w:hideMark/>
          </w:tcPr>
          <w:p w14:paraId="7D5DDA5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148EE274" w14:textId="77777777" w:rsidR="001E6A2F" w:rsidRPr="005D7A63" w:rsidRDefault="002119DE"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48922653" w14:textId="77777777" w:rsidR="001E6A2F" w:rsidRPr="005D7A63" w:rsidRDefault="001E6A2F" w:rsidP="001C085E">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29D5221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708A4B7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047EC08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6605C6C3" w14:textId="77777777" w:rsidTr="004E31D7">
        <w:trPr>
          <w:trHeight w:val="300"/>
        </w:trPr>
        <w:tc>
          <w:tcPr>
            <w:tcW w:w="549" w:type="pct"/>
            <w:noWrap/>
            <w:vAlign w:val="center"/>
            <w:hideMark/>
          </w:tcPr>
          <w:p w14:paraId="5185A9E1" w14:textId="77777777" w:rsidR="001E6A2F" w:rsidRPr="005D7A63" w:rsidRDefault="001E6A2F" w:rsidP="00B02516">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Lax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83)</w:t>
            </w:r>
          </w:p>
        </w:tc>
        <w:tc>
          <w:tcPr>
            <w:tcW w:w="738" w:type="pct"/>
            <w:noWrap/>
            <w:vAlign w:val="center"/>
            <w:hideMark/>
          </w:tcPr>
          <w:p w14:paraId="0FD2FB8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2C0814E7" w14:textId="77777777" w:rsidR="001E6A2F" w:rsidRPr="005D7A63" w:rsidRDefault="002119DE"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4D16B7DC" w14:textId="77777777" w:rsidR="001E6A2F" w:rsidRPr="005D7A63" w:rsidRDefault="00B37FDD" w:rsidP="001C085E">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w:t>
            </w:r>
            <w:r w:rsidR="001E6A2F" w:rsidRPr="005D7A63">
              <w:rPr>
                <w:rFonts w:ascii="Arial" w:eastAsia="Times New Roman" w:hAnsi="Arial" w:cs="Arial"/>
                <w:color w:val="000000"/>
                <w:kern w:val="0"/>
                <w:sz w:val="20"/>
                <w:szCs w:val="20"/>
                <w:lang w:eastAsia="en-GB"/>
              </w:rPr>
              <w:t>, housing other</w:t>
            </w:r>
          </w:p>
        </w:tc>
        <w:tc>
          <w:tcPr>
            <w:tcW w:w="745" w:type="pct"/>
            <w:noWrap/>
            <w:vAlign w:val="center"/>
            <w:hideMark/>
          </w:tcPr>
          <w:p w14:paraId="7B9859D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EBCAFE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47B42BE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564C5788" w14:textId="77777777" w:rsidTr="004E31D7">
        <w:trPr>
          <w:trHeight w:val="300"/>
        </w:trPr>
        <w:tc>
          <w:tcPr>
            <w:tcW w:w="549" w:type="pct"/>
            <w:noWrap/>
            <w:vAlign w:val="center"/>
            <w:hideMark/>
          </w:tcPr>
          <w:p w14:paraId="06A7125E" w14:textId="77777777" w:rsidR="001E6A2F" w:rsidRPr="005D7A63" w:rsidRDefault="001E6A2F" w:rsidP="00B02516">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Leigh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84)</w:t>
            </w:r>
          </w:p>
        </w:tc>
        <w:tc>
          <w:tcPr>
            <w:tcW w:w="738" w:type="pct"/>
            <w:noWrap/>
            <w:vAlign w:val="center"/>
            <w:hideMark/>
          </w:tcPr>
          <w:p w14:paraId="5278465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6B3029AF" w14:textId="77777777" w:rsidR="001E6A2F" w:rsidRPr="005D7A63" w:rsidRDefault="002119DE"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31BC1EDA" w14:textId="77777777" w:rsidR="001E6A2F" w:rsidRPr="005D7A63" w:rsidRDefault="001E6A2F" w:rsidP="001C085E">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housing insecurity</w:t>
            </w:r>
          </w:p>
        </w:tc>
        <w:tc>
          <w:tcPr>
            <w:tcW w:w="745" w:type="pct"/>
            <w:noWrap/>
            <w:vAlign w:val="center"/>
            <w:hideMark/>
          </w:tcPr>
          <w:p w14:paraId="18F869D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0D010C0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7C369DB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3FAD2918" w14:textId="77777777" w:rsidTr="004E31D7">
        <w:trPr>
          <w:trHeight w:val="300"/>
        </w:trPr>
        <w:tc>
          <w:tcPr>
            <w:tcW w:w="549" w:type="pct"/>
            <w:noWrap/>
            <w:vAlign w:val="center"/>
            <w:hideMark/>
          </w:tcPr>
          <w:p w14:paraId="49C6DA24" w14:textId="77777777" w:rsidR="001E6A2F" w:rsidRPr="005D7A63" w:rsidRDefault="001E6A2F" w:rsidP="00B02516">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Leitão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85)</w:t>
            </w:r>
          </w:p>
        </w:tc>
        <w:tc>
          <w:tcPr>
            <w:tcW w:w="738" w:type="pct"/>
            <w:noWrap/>
            <w:vAlign w:val="center"/>
            <w:hideMark/>
          </w:tcPr>
          <w:p w14:paraId="6CAB79D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96DC9A8" w14:textId="77777777" w:rsidR="001E6A2F" w:rsidRPr="005D7A63" w:rsidRDefault="001E6A2F"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More than one</w:t>
            </w:r>
          </w:p>
        </w:tc>
        <w:tc>
          <w:tcPr>
            <w:tcW w:w="1065" w:type="pct"/>
            <w:noWrap/>
            <w:vAlign w:val="center"/>
            <w:hideMark/>
          </w:tcPr>
          <w:p w14:paraId="53DDED73" w14:textId="77777777" w:rsidR="001E6A2F" w:rsidRPr="005D7A63" w:rsidRDefault="001E6A2F" w:rsidP="001C085E">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Parent education, parent employment, medical insurance</w:t>
            </w:r>
          </w:p>
        </w:tc>
        <w:tc>
          <w:tcPr>
            <w:tcW w:w="745" w:type="pct"/>
            <w:noWrap/>
            <w:vAlign w:val="center"/>
            <w:hideMark/>
          </w:tcPr>
          <w:p w14:paraId="03EB303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70A4925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748F7CA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5AA3542E" w14:textId="77777777" w:rsidTr="004E31D7">
        <w:trPr>
          <w:trHeight w:val="300"/>
        </w:trPr>
        <w:tc>
          <w:tcPr>
            <w:tcW w:w="549" w:type="pct"/>
            <w:noWrap/>
            <w:vAlign w:val="center"/>
            <w:hideMark/>
          </w:tcPr>
          <w:p w14:paraId="710E5A41" w14:textId="77777777" w:rsidR="001E6A2F" w:rsidRPr="005D7A63" w:rsidRDefault="001E6A2F" w:rsidP="00B02516">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Ling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86)</w:t>
            </w:r>
          </w:p>
        </w:tc>
        <w:tc>
          <w:tcPr>
            <w:tcW w:w="738" w:type="pct"/>
            <w:noWrap/>
            <w:vAlign w:val="center"/>
            <w:hideMark/>
          </w:tcPr>
          <w:p w14:paraId="4EA955F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5153C35D" w14:textId="77777777" w:rsidR="001E6A2F" w:rsidRPr="005D7A63" w:rsidRDefault="002119DE"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157AB070" w14:textId="77777777" w:rsidR="001E6A2F" w:rsidRPr="005D7A63" w:rsidRDefault="00B37FDD" w:rsidP="001C085E">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w:t>
            </w:r>
          </w:p>
        </w:tc>
        <w:tc>
          <w:tcPr>
            <w:tcW w:w="745" w:type="pct"/>
            <w:noWrap/>
            <w:vAlign w:val="center"/>
            <w:hideMark/>
          </w:tcPr>
          <w:p w14:paraId="1ECF708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71C116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2AD5798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5D20DFD2" w14:textId="77777777" w:rsidTr="004E31D7">
        <w:trPr>
          <w:trHeight w:val="300"/>
        </w:trPr>
        <w:tc>
          <w:tcPr>
            <w:tcW w:w="549" w:type="pct"/>
            <w:noWrap/>
            <w:vAlign w:val="center"/>
            <w:hideMark/>
          </w:tcPr>
          <w:p w14:paraId="46E14E63" w14:textId="77777777" w:rsidR="001E6A2F" w:rsidRPr="005D7A63" w:rsidRDefault="001E6A2F" w:rsidP="00B02516">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Low &amp; Mounts,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87)</w:t>
            </w:r>
          </w:p>
        </w:tc>
        <w:tc>
          <w:tcPr>
            <w:tcW w:w="738" w:type="pct"/>
            <w:noWrap/>
            <w:vAlign w:val="center"/>
            <w:hideMark/>
          </w:tcPr>
          <w:p w14:paraId="4C89187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27C414E" w14:textId="77777777" w:rsidR="001E6A2F" w:rsidRPr="005D7A63" w:rsidRDefault="002119DE"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33E23064" w14:textId="77777777" w:rsidR="001E6A2F" w:rsidRPr="005D7A63" w:rsidRDefault="001E6A2F" w:rsidP="00BA60E7">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07674B1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0B968C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03F4B06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243FEF82" w14:textId="77777777" w:rsidTr="004E31D7">
        <w:trPr>
          <w:trHeight w:val="300"/>
        </w:trPr>
        <w:tc>
          <w:tcPr>
            <w:tcW w:w="549" w:type="pct"/>
            <w:noWrap/>
            <w:vAlign w:val="center"/>
            <w:hideMark/>
          </w:tcPr>
          <w:p w14:paraId="51376B28"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t>Luijten</w:t>
            </w:r>
            <w:proofErr w:type="spellEnd"/>
            <w:r w:rsidRPr="005D7A63">
              <w:rPr>
                <w:rFonts w:ascii="Arial" w:eastAsia="Times New Roman" w:hAnsi="Arial" w:cs="Arial"/>
                <w:b/>
                <w:bCs/>
                <w:color w:val="000000"/>
                <w:kern w:val="0"/>
                <w:sz w:val="20"/>
                <w:szCs w:val="20"/>
                <w:lang w:eastAsia="en-GB"/>
              </w:rPr>
              <w:t xml:space="preserve">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88)</w:t>
            </w:r>
          </w:p>
        </w:tc>
        <w:tc>
          <w:tcPr>
            <w:tcW w:w="738" w:type="pct"/>
            <w:noWrap/>
            <w:vAlign w:val="center"/>
            <w:hideMark/>
          </w:tcPr>
          <w:p w14:paraId="5616BEA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19C5CA4" w14:textId="77777777" w:rsidR="001E6A2F" w:rsidRPr="005D7A63" w:rsidRDefault="002119DE"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269AC8DC" w14:textId="77777777" w:rsidR="001E6A2F" w:rsidRPr="005D7A63" w:rsidRDefault="001E6A2F" w:rsidP="00BA60E7">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Job loss/impact, parent education</w:t>
            </w:r>
          </w:p>
        </w:tc>
        <w:tc>
          <w:tcPr>
            <w:tcW w:w="745" w:type="pct"/>
            <w:noWrap/>
            <w:vAlign w:val="center"/>
            <w:hideMark/>
          </w:tcPr>
          <w:p w14:paraId="1B186C2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2F8D70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6F5ED5E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1FA1BFB7" w14:textId="77777777" w:rsidTr="004E31D7">
        <w:trPr>
          <w:trHeight w:val="300"/>
        </w:trPr>
        <w:tc>
          <w:tcPr>
            <w:tcW w:w="549" w:type="pct"/>
            <w:noWrap/>
            <w:vAlign w:val="center"/>
            <w:hideMark/>
          </w:tcPr>
          <w:p w14:paraId="43D40EE4"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Lyu &amp; Wehby,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89)</w:t>
            </w:r>
          </w:p>
        </w:tc>
        <w:tc>
          <w:tcPr>
            <w:tcW w:w="738" w:type="pct"/>
            <w:noWrap/>
            <w:vAlign w:val="center"/>
            <w:hideMark/>
          </w:tcPr>
          <w:p w14:paraId="394C114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364093F6" w14:textId="77777777" w:rsidR="001E6A2F" w:rsidRPr="005D7A63" w:rsidRDefault="00B37FDD"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Dental</w:t>
            </w:r>
          </w:p>
        </w:tc>
        <w:tc>
          <w:tcPr>
            <w:tcW w:w="1065" w:type="pct"/>
            <w:noWrap/>
            <w:vAlign w:val="center"/>
            <w:hideMark/>
          </w:tcPr>
          <w:p w14:paraId="667907CD" w14:textId="77777777" w:rsidR="001E6A2F" w:rsidRPr="005D7A63" w:rsidRDefault="001E6A2F" w:rsidP="00BA60E7">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deprivation, insurance type</w:t>
            </w:r>
          </w:p>
        </w:tc>
        <w:tc>
          <w:tcPr>
            <w:tcW w:w="745" w:type="pct"/>
            <w:noWrap/>
            <w:vAlign w:val="center"/>
            <w:hideMark/>
          </w:tcPr>
          <w:p w14:paraId="4C2D2F9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7C87B82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7DB18E0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382BB474" w14:textId="77777777" w:rsidTr="004E31D7">
        <w:trPr>
          <w:trHeight w:val="300"/>
        </w:trPr>
        <w:tc>
          <w:tcPr>
            <w:tcW w:w="549" w:type="pct"/>
            <w:noWrap/>
            <w:vAlign w:val="center"/>
            <w:hideMark/>
          </w:tcPr>
          <w:p w14:paraId="1B4492FE"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Lyu &amp; Wehby,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90)</w:t>
            </w:r>
          </w:p>
        </w:tc>
        <w:tc>
          <w:tcPr>
            <w:tcW w:w="738" w:type="pct"/>
            <w:noWrap/>
            <w:vAlign w:val="center"/>
            <w:hideMark/>
          </w:tcPr>
          <w:p w14:paraId="30C7E70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7FF5C4D6" w14:textId="77777777" w:rsidR="001E6A2F" w:rsidRPr="005D7A63" w:rsidRDefault="00B37FDD"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Dental</w:t>
            </w:r>
          </w:p>
        </w:tc>
        <w:tc>
          <w:tcPr>
            <w:tcW w:w="1065" w:type="pct"/>
            <w:noWrap/>
            <w:vAlign w:val="center"/>
            <w:hideMark/>
          </w:tcPr>
          <w:p w14:paraId="128D3DC8" w14:textId="77777777" w:rsidR="001E6A2F" w:rsidRPr="005D7A63" w:rsidRDefault="001E6A2F" w:rsidP="00BA60E7">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insurance type</w:t>
            </w:r>
          </w:p>
        </w:tc>
        <w:tc>
          <w:tcPr>
            <w:tcW w:w="745" w:type="pct"/>
            <w:noWrap/>
            <w:vAlign w:val="center"/>
            <w:hideMark/>
          </w:tcPr>
          <w:p w14:paraId="4F87D4D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8FCCB8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0519570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709647CE" w14:textId="77777777" w:rsidTr="004E31D7">
        <w:trPr>
          <w:trHeight w:val="300"/>
        </w:trPr>
        <w:tc>
          <w:tcPr>
            <w:tcW w:w="549" w:type="pct"/>
            <w:noWrap/>
            <w:vAlign w:val="center"/>
            <w:hideMark/>
          </w:tcPr>
          <w:p w14:paraId="7FB69FFA"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t>Mastorci</w:t>
            </w:r>
            <w:proofErr w:type="spellEnd"/>
            <w:r w:rsidRPr="005D7A63">
              <w:rPr>
                <w:rFonts w:ascii="Arial" w:eastAsia="Times New Roman" w:hAnsi="Arial" w:cs="Arial"/>
                <w:b/>
                <w:bCs/>
                <w:color w:val="000000"/>
                <w:kern w:val="0"/>
                <w:sz w:val="20"/>
                <w:szCs w:val="20"/>
                <w:lang w:eastAsia="en-GB"/>
              </w:rPr>
              <w:t xml:space="preserve">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91)</w:t>
            </w:r>
          </w:p>
        </w:tc>
        <w:tc>
          <w:tcPr>
            <w:tcW w:w="738" w:type="pct"/>
            <w:noWrap/>
            <w:vAlign w:val="center"/>
            <w:hideMark/>
          </w:tcPr>
          <w:p w14:paraId="1C2431D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33997819" w14:textId="77777777" w:rsidR="001E6A2F" w:rsidRPr="005D7A63" w:rsidRDefault="001E6A2F"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HRQOL</w:t>
            </w:r>
          </w:p>
        </w:tc>
        <w:tc>
          <w:tcPr>
            <w:tcW w:w="1065" w:type="pct"/>
            <w:noWrap/>
            <w:vAlign w:val="center"/>
            <w:hideMark/>
          </w:tcPr>
          <w:p w14:paraId="21A1333F" w14:textId="77777777" w:rsidR="001E6A2F" w:rsidRPr="005D7A63" w:rsidRDefault="001E6A2F" w:rsidP="00BA60E7">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Housing type, outdoor space</w:t>
            </w:r>
          </w:p>
        </w:tc>
        <w:tc>
          <w:tcPr>
            <w:tcW w:w="745" w:type="pct"/>
            <w:noWrap/>
            <w:vAlign w:val="center"/>
            <w:hideMark/>
          </w:tcPr>
          <w:p w14:paraId="4037BB6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51D04C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354D467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3F7EF458" w14:textId="77777777" w:rsidTr="004E31D7">
        <w:trPr>
          <w:trHeight w:val="300"/>
        </w:trPr>
        <w:tc>
          <w:tcPr>
            <w:tcW w:w="549" w:type="pct"/>
            <w:noWrap/>
            <w:vAlign w:val="center"/>
            <w:hideMark/>
          </w:tcPr>
          <w:p w14:paraId="504DA997"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Mayne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92)</w:t>
            </w:r>
          </w:p>
        </w:tc>
        <w:tc>
          <w:tcPr>
            <w:tcW w:w="738" w:type="pct"/>
            <w:noWrap/>
            <w:vAlign w:val="center"/>
            <w:hideMark/>
          </w:tcPr>
          <w:p w14:paraId="4E6FD42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332AD541" w14:textId="77777777" w:rsidR="001E6A2F" w:rsidRPr="005D7A63" w:rsidRDefault="001E6A2F"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Obesity/ weight increase</w:t>
            </w:r>
          </w:p>
        </w:tc>
        <w:tc>
          <w:tcPr>
            <w:tcW w:w="1065" w:type="pct"/>
            <w:noWrap/>
            <w:vAlign w:val="center"/>
            <w:hideMark/>
          </w:tcPr>
          <w:p w14:paraId="0D43E679" w14:textId="77777777" w:rsidR="001E6A2F" w:rsidRPr="005D7A63" w:rsidRDefault="001E6A2F" w:rsidP="00BA60E7">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Outdoor space</w:t>
            </w:r>
          </w:p>
        </w:tc>
        <w:tc>
          <w:tcPr>
            <w:tcW w:w="745" w:type="pct"/>
            <w:noWrap/>
            <w:vAlign w:val="center"/>
            <w:hideMark/>
          </w:tcPr>
          <w:p w14:paraId="00ED6AD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F28FE3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52AC853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0E9A262A" w14:textId="77777777" w:rsidTr="004E31D7">
        <w:trPr>
          <w:trHeight w:val="300"/>
        </w:trPr>
        <w:tc>
          <w:tcPr>
            <w:tcW w:w="549" w:type="pct"/>
            <w:noWrap/>
            <w:vAlign w:val="center"/>
            <w:hideMark/>
          </w:tcPr>
          <w:p w14:paraId="0470AB0A"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lastRenderedPageBreak/>
              <w:t>McGuine</w:t>
            </w:r>
            <w:proofErr w:type="spellEnd"/>
            <w:r w:rsidRPr="005D7A63">
              <w:rPr>
                <w:rFonts w:ascii="Arial" w:eastAsia="Times New Roman" w:hAnsi="Arial" w:cs="Arial"/>
                <w:b/>
                <w:bCs/>
                <w:color w:val="000000"/>
                <w:kern w:val="0"/>
                <w:sz w:val="20"/>
                <w:szCs w:val="20"/>
                <w:lang w:eastAsia="en-GB"/>
              </w:rPr>
              <w:t xml:space="preserve">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93)</w:t>
            </w:r>
          </w:p>
        </w:tc>
        <w:tc>
          <w:tcPr>
            <w:tcW w:w="738" w:type="pct"/>
            <w:noWrap/>
            <w:vAlign w:val="center"/>
            <w:hideMark/>
          </w:tcPr>
          <w:p w14:paraId="715E54A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AE28972" w14:textId="77777777" w:rsidR="001E6A2F" w:rsidRPr="005D7A63" w:rsidRDefault="001E6A2F"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More than one</w:t>
            </w:r>
          </w:p>
        </w:tc>
        <w:tc>
          <w:tcPr>
            <w:tcW w:w="1065" w:type="pct"/>
            <w:noWrap/>
            <w:vAlign w:val="center"/>
            <w:hideMark/>
          </w:tcPr>
          <w:p w14:paraId="6FBFC123" w14:textId="77777777" w:rsidR="001E6A2F" w:rsidRPr="005D7A63" w:rsidRDefault="001E6A2F" w:rsidP="00BA60E7">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Deprivation</w:t>
            </w:r>
          </w:p>
        </w:tc>
        <w:tc>
          <w:tcPr>
            <w:tcW w:w="745" w:type="pct"/>
            <w:noWrap/>
            <w:vAlign w:val="center"/>
            <w:hideMark/>
          </w:tcPr>
          <w:p w14:paraId="2A615D0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743B364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1E9D2B7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3F22DEAF" w14:textId="77777777" w:rsidTr="004E31D7">
        <w:trPr>
          <w:trHeight w:val="300"/>
        </w:trPr>
        <w:tc>
          <w:tcPr>
            <w:tcW w:w="549" w:type="pct"/>
            <w:noWrap/>
            <w:vAlign w:val="center"/>
            <w:hideMark/>
          </w:tcPr>
          <w:p w14:paraId="4AB6E53C"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McKune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94)</w:t>
            </w:r>
          </w:p>
        </w:tc>
        <w:tc>
          <w:tcPr>
            <w:tcW w:w="738" w:type="pct"/>
            <w:noWrap/>
            <w:vAlign w:val="center"/>
            <w:hideMark/>
          </w:tcPr>
          <w:p w14:paraId="65850FA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3CB75ABB" w14:textId="77777777" w:rsidR="001E6A2F" w:rsidRPr="005D7A63" w:rsidRDefault="002119DE"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61208D93" w14:textId="77777777" w:rsidR="001E6A2F" w:rsidRPr="005D7A63" w:rsidRDefault="001E6A2F" w:rsidP="00BA60E7">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38E431D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559057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6333391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1C7F2741" w14:textId="77777777" w:rsidTr="004E31D7">
        <w:trPr>
          <w:trHeight w:val="300"/>
        </w:trPr>
        <w:tc>
          <w:tcPr>
            <w:tcW w:w="549" w:type="pct"/>
            <w:noWrap/>
            <w:vAlign w:val="center"/>
            <w:hideMark/>
          </w:tcPr>
          <w:p w14:paraId="37C5AE8D"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Metherell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95)</w:t>
            </w:r>
          </w:p>
        </w:tc>
        <w:tc>
          <w:tcPr>
            <w:tcW w:w="738" w:type="pct"/>
            <w:noWrap/>
            <w:vAlign w:val="center"/>
            <w:hideMark/>
          </w:tcPr>
          <w:p w14:paraId="35C61BE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C2A68F5" w14:textId="77777777" w:rsidR="001E6A2F" w:rsidRPr="005D7A63" w:rsidRDefault="002119DE"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52093D45" w14:textId="77777777" w:rsidR="001E6A2F" w:rsidRPr="005D7A63" w:rsidRDefault="001E6A2F" w:rsidP="00BA60E7">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Digital inequalities</w:t>
            </w:r>
          </w:p>
        </w:tc>
        <w:tc>
          <w:tcPr>
            <w:tcW w:w="745" w:type="pct"/>
            <w:noWrap/>
            <w:vAlign w:val="center"/>
            <w:hideMark/>
          </w:tcPr>
          <w:p w14:paraId="478057B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1B28EB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5A196D3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20D8E777" w14:textId="77777777" w:rsidTr="004E31D7">
        <w:trPr>
          <w:trHeight w:val="300"/>
        </w:trPr>
        <w:tc>
          <w:tcPr>
            <w:tcW w:w="549" w:type="pct"/>
            <w:noWrap/>
            <w:vAlign w:val="center"/>
            <w:hideMark/>
          </w:tcPr>
          <w:p w14:paraId="5511A767"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Meyer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96)</w:t>
            </w:r>
          </w:p>
        </w:tc>
        <w:tc>
          <w:tcPr>
            <w:tcW w:w="738" w:type="pct"/>
            <w:noWrap/>
            <w:vAlign w:val="center"/>
            <w:hideMark/>
          </w:tcPr>
          <w:p w14:paraId="214FFC8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14968B6D" w14:textId="77777777" w:rsidR="001E6A2F" w:rsidRPr="005D7A63" w:rsidRDefault="002119DE"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6E6F8EAA"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Home other, digital inequalities</w:t>
            </w:r>
          </w:p>
        </w:tc>
        <w:tc>
          <w:tcPr>
            <w:tcW w:w="745" w:type="pct"/>
            <w:noWrap/>
            <w:vAlign w:val="center"/>
            <w:hideMark/>
          </w:tcPr>
          <w:p w14:paraId="48C1073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03DD15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4E940D8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40C14BCC" w14:textId="77777777" w:rsidTr="004E31D7">
        <w:trPr>
          <w:trHeight w:val="300"/>
        </w:trPr>
        <w:tc>
          <w:tcPr>
            <w:tcW w:w="549" w:type="pct"/>
            <w:noWrap/>
            <w:vAlign w:val="center"/>
            <w:hideMark/>
          </w:tcPr>
          <w:p w14:paraId="3C3482C4"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Min et al., 2024</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97)</w:t>
            </w:r>
          </w:p>
        </w:tc>
        <w:tc>
          <w:tcPr>
            <w:tcW w:w="738" w:type="pct"/>
            <w:noWrap/>
            <w:vAlign w:val="center"/>
            <w:hideMark/>
          </w:tcPr>
          <w:p w14:paraId="45897E6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6C42B03" w14:textId="77777777" w:rsidR="001E6A2F" w:rsidRPr="005D7A63" w:rsidRDefault="001E6A2F"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Obesity/ weight increase</w:t>
            </w:r>
          </w:p>
        </w:tc>
        <w:tc>
          <w:tcPr>
            <w:tcW w:w="1065" w:type="pct"/>
            <w:noWrap/>
            <w:vAlign w:val="center"/>
            <w:hideMark/>
          </w:tcPr>
          <w:p w14:paraId="6EB2DEE4"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Medical insurance</w:t>
            </w:r>
          </w:p>
        </w:tc>
        <w:tc>
          <w:tcPr>
            <w:tcW w:w="745" w:type="pct"/>
            <w:noWrap/>
            <w:vAlign w:val="center"/>
            <w:hideMark/>
          </w:tcPr>
          <w:p w14:paraId="5F1DB1A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13487C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274943F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2E69F850" w14:textId="77777777" w:rsidTr="004E31D7">
        <w:trPr>
          <w:trHeight w:val="300"/>
        </w:trPr>
        <w:tc>
          <w:tcPr>
            <w:tcW w:w="549" w:type="pct"/>
            <w:noWrap/>
            <w:vAlign w:val="center"/>
            <w:hideMark/>
          </w:tcPr>
          <w:p w14:paraId="5285AE9E"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Mitra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98)</w:t>
            </w:r>
          </w:p>
        </w:tc>
        <w:tc>
          <w:tcPr>
            <w:tcW w:w="738" w:type="pct"/>
            <w:noWrap/>
            <w:vAlign w:val="center"/>
            <w:hideMark/>
          </w:tcPr>
          <w:p w14:paraId="6D88D79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35C4714F" w14:textId="77777777" w:rsidR="001E6A2F" w:rsidRPr="005D7A63" w:rsidRDefault="002119DE"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4C3BC46E"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living space</w:t>
            </w:r>
          </w:p>
        </w:tc>
        <w:tc>
          <w:tcPr>
            <w:tcW w:w="745" w:type="pct"/>
            <w:noWrap/>
            <w:vAlign w:val="center"/>
            <w:hideMark/>
          </w:tcPr>
          <w:p w14:paraId="2BEB9CE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08EF4E2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5F9691F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1A60E4E3" w14:textId="77777777" w:rsidTr="004E31D7">
        <w:trPr>
          <w:trHeight w:val="300"/>
        </w:trPr>
        <w:tc>
          <w:tcPr>
            <w:tcW w:w="549" w:type="pct"/>
            <w:noWrap/>
            <w:vAlign w:val="center"/>
            <w:hideMark/>
          </w:tcPr>
          <w:p w14:paraId="3267D128"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Moulin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99)</w:t>
            </w:r>
          </w:p>
        </w:tc>
        <w:tc>
          <w:tcPr>
            <w:tcW w:w="738" w:type="pct"/>
            <w:noWrap/>
            <w:vAlign w:val="center"/>
            <w:hideMark/>
          </w:tcPr>
          <w:p w14:paraId="53CFB8E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62F674A6" w14:textId="77777777" w:rsidR="001E6A2F" w:rsidRPr="005D7A63" w:rsidRDefault="002119DE"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23E5FD9E"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Deprivation, financial impact/income</w:t>
            </w:r>
          </w:p>
        </w:tc>
        <w:tc>
          <w:tcPr>
            <w:tcW w:w="745" w:type="pct"/>
            <w:noWrap/>
            <w:vAlign w:val="center"/>
            <w:hideMark/>
          </w:tcPr>
          <w:p w14:paraId="493F4CC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C72030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5CEA0F7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16FF441A" w14:textId="77777777" w:rsidTr="004E31D7">
        <w:trPr>
          <w:trHeight w:val="300"/>
        </w:trPr>
        <w:tc>
          <w:tcPr>
            <w:tcW w:w="549" w:type="pct"/>
            <w:noWrap/>
            <w:vAlign w:val="center"/>
            <w:hideMark/>
          </w:tcPr>
          <w:p w14:paraId="12398DF7"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Natale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100)</w:t>
            </w:r>
          </w:p>
        </w:tc>
        <w:tc>
          <w:tcPr>
            <w:tcW w:w="738" w:type="pct"/>
            <w:noWrap/>
            <w:vAlign w:val="center"/>
            <w:hideMark/>
          </w:tcPr>
          <w:p w14:paraId="45080AB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60908525" w14:textId="77777777" w:rsidR="001E6A2F" w:rsidRPr="005D7A63" w:rsidRDefault="001E6A2F" w:rsidP="0071446C">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Obesity/ weight increase</w:t>
            </w:r>
          </w:p>
        </w:tc>
        <w:tc>
          <w:tcPr>
            <w:tcW w:w="1065" w:type="pct"/>
            <w:noWrap/>
            <w:vAlign w:val="center"/>
            <w:hideMark/>
          </w:tcPr>
          <w:p w14:paraId="2350B4C9" w14:textId="77777777" w:rsidR="001E6A2F" w:rsidRPr="005D7A63" w:rsidRDefault="00B37FDD"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w:t>
            </w:r>
            <w:r w:rsidR="001E6A2F" w:rsidRPr="005D7A63">
              <w:rPr>
                <w:rFonts w:ascii="Arial" w:eastAsia="Times New Roman" w:hAnsi="Arial" w:cs="Arial"/>
                <w:color w:val="000000"/>
                <w:kern w:val="0"/>
                <w:sz w:val="20"/>
                <w:szCs w:val="20"/>
                <w:lang w:eastAsia="en-GB"/>
              </w:rPr>
              <w:t>, other</w:t>
            </w:r>
          </w:p>
        </w:tc>
        <w:tc>
          <w:tcPr>
            <w:tcW w:w="745" w:type="pct"/>
            <w:noWrap/>
            <w:vAlign w:val="center"/>
            <w:hideMark/>
          </w:tcPr>
          <w:p w14:paraId="6A343C6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70FE8D9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708AC6F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55AE1F95" w14:textId="77777777" w:rsidTr="004E31D7">
        <w:trPr>
          <w:trHeight w:val="300"/>
        </w:trPr>
        <w:tc>
          <w:tcPr>
            <w:tcW w:w="549" w:type="pct"/>
            <w:noWrap/>
            <w:vAlign w:val="center"/>
            <w:hideMark/>
          </w:tcPr>
          <w:p w14:paraId="59E45B9B"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Neece et al., 2020</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101)</w:t>
            </w:r>
          </w:p>
        </w:tc>
        <w:tc>
          <w:tcPr>
            <w:tcW w:w="738" w:type="pct"/>
            <w:noWrap/>
            <w:vAlign w:val="center"/>
            <w:hideMark/>
          </w:tcPr>
          <w:p w14:paraId="289B320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64DC40BD" w14:textId="77777777" w:rsidR="001E6A2F" w:rsidRPr="005D7A63" w:rsidRDefault="001E6A2F" w:rsidP="000321C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Child development</w:t>
            </w:r>
          </w:p>
        </w:tc>
        <w:tc>
          <w:tcPr>
            <w:tcW w:w="1065" w:type="pct"/>
            <w:noWrap/>
            <w:vAlign w:val="center"/>
            <w:hideMark/>
          </w:tcPr>
          <w:p w14:paraId="70AC83F3"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Digital inequalities</w:t>
            </w:r>
          </w:p>
        </w:tc>
        <w:tc>
          <w:tcPr>
            <w:tcW w:w="745" w:type="pct"/>
            <w:noWrap/>
            <w:vAlign w:val="center"/>
            <w:hideMark/>
          </w:tcPr>
          <w:p w14:paraId="254EF3B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60E7B53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3420497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426361C2" w14:textId="77777777" w:rsidTr="004E31D7">
        <w:trPr>
          <w:trHeight w:val="300"/>
        </w:trPr>
        <w:tc>
          <w:tcPr>
            <w:tcW w:w="549" w:type="pct"/>
            <w:noWrap/>
            <w:vAlign w:val="center"/>
            <w:hideMark/>
          </w:tcPr>
          <w:p w14:paraId="13FE856D"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NSPCC, 2024</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102)</w:t>
            </w:r>
          </w:p>
        </w:tc>
        <w:tc>
          <w:tcPr>
            <w:tcW w:w="738" w:type="pct"/>
            <w:noWrap/>
            <w:vAlign w:val="center"/>
            <w:hideMark/>
          </w:tcPr>
          <w:p w14:paraId="2651687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 xml:space="preserve">COL </w:t>
            </w:r>
          </w:p>
        </w:tc>
        <w:tc>
          <w:tcPr>
            <w:tcW w:w="577" w:type="pct"/>
            <w:noWrap/>
            <w:vAlign w:val="center"/>
            <w:hideMark/>
          </w:tcPr>
          <w:p w14:paraId="1C2143BF" w14:textId="77777777" w:rsidR="001E6A2F" w:rsidRPr="005D7A63" w:rsidRDefault="001E6A2F" w:rsidP="000321C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More than one</w:t>
            </w:r>
          </w:p>
        </w:tc>
        <w:tc>
          <w:tcPr>
            <w:tcW w:w="1065" w:type="pct"/>
            <w:noWrap/>
            <w:vAlign w:val="center"/>
            <w:hideMark/>
          </w:tcPr>
          <w:p w14:paraId="4330B7CD"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Housing quality, housing insecurity</w:t>
            </w:r>
          </w:p>
        </w:tc>
        <w:tc>
          <w:tcPr>
            <w:tcW w:w="745" w:type="pct"/>
            <w:noWrap/>
            <w:vAlign w:val="center"/>
            <w:hideMark/>
          </w:tcPr>
          <w:p w14:paraId="3F07FCE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07E040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6D6E7AA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2EF10C5B" w14:textId="77777777" w:rsidTr="004E31D7">
        <w:trPr>
          <w:trHeight w:val="300"/>
        </w:trPr>
        <w:tc>
          <w:tcPr>
            <w:tcW w:w="549" w:type="pct"/>
            <w:noWrap/>
            <w:vAlign w:val="center"/>
            <w:hideMark/>
          </w:tcPr>
          <w:p w14:paraId="79AA1F46"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Oliva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103)</w:t>
            </w:r>
          </w:p>
        </w:tc>
        <w:tc>
          <w:tcPr>
            <w:tcW w:w="738" w:type="pct"/>
            <w:noWrap/>
            <w:vAlign w:val="center"/>
            <w:hideMark/>
          </w:tcPr>
          <w:p w14:paraId="0E7EAB6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2C835D20" w14:textId="77777777" w:rsidR="001E6A2F" w:rsidRPr="005D7A63" w:rsidRDefault="001E6A2F" w:rsidP="000321C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More than one</w:t>
            </w:r>
          </w:p>
        </w:tc>
        <w:tc>
          <w:tcPr>
            <w:tcW w:w="1065" w:type="pct"/>
            <w:noWrap/>
            <w:vAlign w:val="center"/>
            <w:hideMark/>
          </w:tcPr>
          <w:p w14:paraId="46985703"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Job loss</w:t>
            </w:r>
          </w:p>
        </w:tc>
        <w:tc>
          <w:tcPr>
            <w:tcW w:w="745" w:type="pct"/>
            <w:noWrap/>
            <w:vAlign w:val="center"/>
            <w:hideMark/>
          </w:tcPr>
          <w:p w14:paraId="5D4EE56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6C2AB8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653B4C7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18EF3FDB" w14:textId="77777777" w:rsidTr="004E31D7">
        <w:trPr>
          <w:trHeight w:val="300"/>
        </w:trPr>
        <w:tc>
          <w:tcPr>
            <w:tcW w:w="549" w:type="pct"/>
            <w:noWrap/>
            <w:vAlign w:val="center"/>
            <w:hideMark/>
          </w:tcPr>
          <w:p w14:paraId="7073CF74"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Oppermann et al., 2024</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104)</w:t>
            </w:r>
          </w:p>
        </w:tc>
        <w:tc>
          <w:tcPr>
            <w:tcW w:w="738" w:type="pct"/>
            <w:noWrap/>
            <w:vAlign w:val="center"/>
            <w:hideMark/>
          </w:tcPr>
          <w:p w14:paraId="25EA918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32DD893D" w14:textId="77777777" w:rsidR="001E6A2F" w:rsidRPr="005D7A63" w:rsidRDefault="001E6A2F" w:rsidP="000321C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Child development</w:t>
            </w:r>
          </w:p>
        </w:tc>
        <w:tc>
          <w:tcPr>
            <w:tcW w:w="1065" w:type="pct"/>
            <w:noWrap/>
            <w:vAlign w:val="center"/>
            <w:hideMark/>
          </w:tcPr>
          <w:p w14:paraId="77E6AE8A"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parent education</w:t>
            </w:r>
          </w:p>
        </w:tc>
        <w:tc>
          <w:tcPr>
            <w:tcW w:w="745" w:type="pct"/>
            <w:noWrap/>
            <w:vAlign w:val="center"/>
            <w:hideMark/>
          </w:tcPr>
          <w:p w14:paraId="67C2EBF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BE3BBC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2AA8631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769CF504" w14:textId="77777777" w:rsidTr="004E31D7">
        <w:trPr>
          <w:trHeight w:val="300"/>
        </w:trPr>
        <w:tc>
          <w:tcPr>
            <w:tcW w:w="549" w:type="pct"/>
            <w:noWrap/>
            <w:vAlign w:val="center"/>
            <w:hideMark/>
          </w:tcPr>
          <w:p w14:paraId="2D7172C0"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t>Paizan</w:t>
            </w:r>
            <w:proofErr w:type="spellEnd"/>
            <w:r w:rsidRPr="005D7A63">
              <w:rPr>
                <w:rFonts w:ascii="Arial" w:eastAsia="Times New Roman" w:hAnsi="Arial" w:cs="Arial"/>
                <w:b/>
                <w:bCs/>
                <w:color w:val="000000"/>
                <w:kern w:val="0"/>
                <w:sz w:val="20"/>
                <w:szCs w:val="20"/>
                <w:lang w:eastAsia="en-GB"/>
              </w:rPr>
              <w:t xml:space="preserve">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105)</w:t>
            </w:r>
          </w:p>
        </w:tc>
        <w:tc>
          <w:tcPr>
            <w:tcW w:w="738" w:type="pct"/>
            <w:noWrap/>
            <w:vAlign w:val="center"/>
            <w:hideMark/>
          </w:tcPr>
          <w:p w14:paraId="744C007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22BA074F" w14:textId="77777777" w:rsidR="001E6A2F" w:rsidRPr="005D7A63" w:rsidRDefault="002119DE" w:rsidP="000321C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55B718C5"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Deprivation, living space, digital inequalities</w:t>
            </w:r>
          </w:p>
        </w:tc>
        <w:tc>
          <w:tcPr>
            <w:tcW w:w="745" w:type="pct"/>
            <w:noWrap/>
            <w:vAlign w:val="center"/>
            <w:hideMark/>
          </w:tcPr>
          <w:p w14:paraId="6C3E2AC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7FD40F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39B1D74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708B4217" w14:textId="77777777" w:rsidTr="004E31D7">
        <w:trPr>
          <w:trHeight w:val="300"/>
        </w:trPr>
        <w:tc>
          <w:tcPr>
            <w:tcW w:w="549" w:type="pct"/>
            <w:noWrap/>
            <w:vAlign w:val="center"/>
            <w:hideMark/>
          </w:tcPr>
          <w:p w14:paraId="7E709110"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Palmer et al., 2023</w:t>
            </w:r>
            <w:r w:rsidR="00785C91" w:rsidRPr="005D7A63">
              <w:rPr>
                <w:rFonts w:ascii="Arial" w:eastAsia="Times New Roman" w:hAnsi="Arial" w:cs="Arial"/>
                <w:b/>
                <w:bCs/>
                <w:color w:val="000000"/>
                <w:kern w:val="0"/>
                <w:sz w:val="20"/>
                <w:szCs w:val="20"/>
                <w:lang w:eastAsia="en-GB"/>
              </w:rPr>
              <w:t>(</w:t>
            </w:r>
            <w:r w:rsidRPr="005D7A63">
              <w:rPr>
                <w:rFonts w:ascii="Arial" w:eastAsia="Times New Roman" w:hAnsi="Arial" w:cs="Arial"/>
                <w:b/>
                <w:bCs/>
                <w:color w:val="000000"/>
                <w:kern w:val="0"/>
                <w:sz w:val="20"/>
                <w:szCs w:val="20"/>
                <w:vertAlign w:val="superscript"/>
                <w:lang w:eastAsia="en-GB"/>
              </w:rPr>
              <w:t>106)</w:t>
            </w:r>
          </w:p>
        </w:tc>
        <w:tc>
          <w:tcPr>
            <w:tcW w:w="738" w:type="pct"/>
            <w:noWrap/>
            <w:vAlign w:val="center"/>
            <w:hideMark/>
          </w:tcPr>
          <w:p w14:paraId="3F7A015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691F0B9" w14:textId="77777777" w:rsidR="001E6A2F" w:rsidRPr="005D7A63" w:rsidRDefault="002119DE" w:rsidP="000321C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67CCB0B0"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32A334B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A2A361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0069A92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51EFD01D" w14:textId="77777777" w:rsidTr="004E31D7">
        <w:trPr>
          <w:trHeight w:val="300"/>
        </w:trPr>
        <w:tc>
          <w:tcPr>
            <w:tcW w:w="549" w:type="pct"/>
            <w:noWrap/>
            <w:vAlign w:val="center"/>
            <w:hideMark/>
          </w:tcPr>
          <w:p w14:paraId="29734F0A"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t>Pampati</w:t>
            </w:r>
            <w:proofErr w:type="spellEnd"/>
            <w:r w:rsidRPr="005D7A63">
              <w:rPr>
                <w:rFonts w:ascii="Arial" w:eastAsia="Times New Roman" w:hAnsi="Arial" w:cs="Arial"/>
                <w:b/>
                <w:bCs/>
                <w:color w:val="000000"/>
                <w:kern w:val="0"/>
                <w:sz w:val="20"/>
                <w:szCs w:val="20"/>
                <w:lang w:eastAsia="en-GB"/>
              </w:rPr>
              <w:t xml:space="preserve">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107)</w:t>
            </w:r>
          </w:p>
        </w:tc>
        <w:tc>
          <w:tcPr>
            <w:tcW w:w="738" w:type="pct"/>
            <w:noWrap/>
            <w:vAlign w:val="center"/>
            <w:hideMark/>
          </w:tcPr>
          <w:p w14:paraId="47ABFD0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2C172A46" w14:textId="77777777" w:rsidR="001E6A2F" w:rsidRPr="005D7A63" w:rsidRDefault="002119DE" w:rsidP="000321C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0FBD7768"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built environment</w:t>
            </w:r>
          </w:p>
        </w:tc>
        <w:tc>
          <w:tcPr>
            <w:tcW w:w="745" w:type="pct"/>
            <w:noWrap/>
            <w:vAlign w:val="center"/>
            <w:hideMark/>
          </w:tcPr>
          <w:p w14:paraId="729A783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B01DE7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01C0866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2E533B80" w14:textId="77777777" w:rsidTr="004E31D7">
        <w:trPr>
          <w:trHeight w:val="300"/>
        </w:trPr>
        <w:tc>
          <w:tcPr>
            <w:tcW w:w="549" w:type="pct"/>
            <w:noWrap/>
            <w:vAlign w:val="center"/>
            <w:hideMark/>
          </w:tcPr>
          <w:p w14:paraId="780FCE10"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Panjwani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108)</w:t>
            </w:r>
          </w:p>
        </w:tc>
        <w:tc>
          <w:tcPr>
            <w:tcW w:w="738" w:type="pct"/>
            <w:noWrap/>
            <w:vAlign w:val="center"/>
            <w:hideMark/>
          </w:tcPr>
          <w:p w14:paraId="1161316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58B00990" w14:textId="77777777" w:rsidR="001E6A2F" w:rsidRPr="005D7A63" w:rsidRDefault="002119DE" w:rsidP="000321C6">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746BC368"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 xml:space="preserve">Financial impact/income, </w:t>
            </w:r>
            <w:r w:rsidR="00B37FDD" w:rsidRPr="005D7A63">
              <w:rPr>
                <w:rFonts w:ascii="Arial" w:eastAsia="Times New Roman" w:hAnsi="Arial" w:cs="Arial"/>
                <w:color w:val="000000"/>
                <w:kern w:val="0"/>
                <w:sz w:val="20"/>
                <w:szCs w:val="20"/>
                <w:lang w:eastAsia="en-GB"/>
              </w:rPr>
              <w:t>FI</w:t>
            </w:r>
          </w:p>
        </w:tc>
        <w:tc>
          <w:tcPr>
            <w:tcW w:w="745" w:type="pct"/>
            <w:noWrap/>
            <w:vAlign w:val="center"/>
            <w:hideMark/>
          </w:tcPr>
          <w:p w14:paraId="653474C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870C3D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09160F3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4DC3E9ED" w14:textId="77777777" w:rsidTr="004E31D7">
        <w:trPr>
          <w:trHeight w:val="300"/>
        </w:trPr>
        <w:tc>
          <w:tcPr>
            <w:tcW w:w="549" w:type="pct"/>
            <w:noWrap/>
            <w:vAlign w:val="center"/>
            <w:hideMark/>
          </w:tcPr>
          <w:p w14:paraId="4A1E7B03"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Park et al., 2024</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109)</w:t>
            </w:r>
          </w:p>
        </w:tc>
        <w:tc>
          <w:tcPr>
            <w:tcW w:w="738" w:type="pct"/>
            <w:noWrap/>
            <w:vAlign w:val="center"/>
            <w:hideMark/>
          </w:tcPr>
          <w:p w14:paraId="0E61EFF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 xml:space="preserve">COL </w:t>
            </w:r>
          </w:p>
        </w:tc>
        <w:tc>
          <w:tcPr>
            <w:tcW w:w="577" w:type="pct"/>
            <w:noWrap/>
            <w:vAlign w:val="center"/>
            <w:hideMark/>
          </w:tcPr>
          <w:p w14:paraId="5E3EBFD3"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2851E23D"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Job loss/impact</w:t>
            </w:r>
          </w:p>
        </w:tc>
        <w:tc>
          <w:tcPr>
            <w:tcW w:w="745" w:type="pct"/>
            <w:noWrap/>
            <w:vAlign w:val="center"/>
            <w:hideMark/>
          </w:tcPr>
          <w:p w14:paraId="6860F6C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6AE922F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0CEF275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2E80E24E" w14:textId="77777777" w:rsidTr="004E31D7">
        <w:trPr>
          <w:trHeight w:val="300"/>
        </w:trPr>
        <w:tc>
          <w:tcPr>
            <w:tcW w:w="549" w:type="pct"/>
            <w:noWrap/>
            <w:vAlign w:val="center"/>
            <w:hideMark/>
          </w:tcPr>
          <w:p w14:paraId="6FF1F5F9"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Patrick et al., 2020</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110)</w:t>
            </w:r>
          </w:p>
        </w:tc>
        <w:tc>
          <w:tcPr>
            <w:tcW w:w="738" w:type="pct"/>
            <w:noWrap/>
            <w:vAlign w:val="center"/>
            <w:hideMark/>
          </w:tcPr>
          <w:p w14:paraId="3076393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27E7C4D" w14:textId="77777777" w:rsidR="001E6A2F" w:rsidRPr="005D7A63" w:rsidRDefault="001E6A2F"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Other health</w:t>
            </w:r>
          </w:p>
        </w:tc>
        <w:tc>
          <w:tcPr>
            <w:tcW w:w="1065" w:type="pct"/>
            <w:noWrap/>
            <w:vAlign w:val="center"/>
            <w:hideMark/>
          </w:tcPr>
          <w:p w14:paraId="09737715"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 xml:space="preserve">Health insurance, </w:t>
            </w:r>
            <w:r w:rsidR="00B37FDD" w:rsidRPr="005D7A63">
              <w:rPr>
                <w:rFonts w:ascii="Arial" w:eastAsia="Times New Roman" w:hAnsi="Arial" w:cs="Arial"/>
                <w:color w:val="000000"/>
                <w:kern w:val="0"/>
                <w:sz w:val="20"/>
                <w:szCs w:val="20"/>
                <w:lang w:eastAsia="en-GB"/>
              </w:rPr>
              <w:t>FI</w:t>
            </w:r>
          </w:p>
        </w:tc>
        <w:tc>
          <w:tcPr>
            <w:tcW w:w="745" w:type="pct"/>
            <w:noWrap/>
            <w:vAlign w:val="center"/>
            <w:hideMark/>
          </w:tcPr>
          <w:p w14:paraId="2DAC23B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FE2069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5D234E5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4E621E3F" w14:textId="77777777" w:rsidTr="004E31D7">
        <w:trPr>
          <w:trHeight w:val="300"/>
        </w:trPr>
        <w:tc>
          <w:tcPr>
            <w:tcW w:w="549" w:type="pct"/>
            <w:noWrap/>
            <w:vAlign w:val="center"/>
            <w:hideMark/>
          </w:tcPr>
          <w:p w14:paraId="2176927E"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Penner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111)</w:t>
            </w:r>
          </w:p>
        </w:tc>
        <w:tc>
          <w:tcPr>
            <w:tcW w:w="738" w:type="pct"/>
            <w:noWrap/>
            <w:vAlign w:val="center"/>
            <w:hideMark/>
          </w:tcPr>
          <w:p w14:paraId="5CDEC28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68DA0F02"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107EA8A1"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Job loss/impact</w:t>
            </w:r>
          </w:p>
        </w:tc>
        <w:tc>
          <w:tcPr>
            <w:tcW w:w="745" w:type="pct"/>
            <w:noWrap/>
            <w:vAlign w:val="center"/>
            <w:hideMark/>
          </w:tcPr>
          <w:p w14:paraId="6617E75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E1350B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060D7C3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07CDCB47" w14:textId="77777777" w:rsidTr="004E31D7">
        <w:trPr>
          <w:trHeight w:val="300"/>
        </w:trPr>
        <w:tc>
          <w:tcPr>
            <w:tcW w:w="549" w:type="pct"/>
            <w:noWrap/>
            <w:vAlign w:val="center"/>
            <w:hideMark/>
          </w:tcPr>
          <w:p w14:paraId="252F2471"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lastRenderedPageBreak/>
              <w:t>Price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112)</w:t>
            </w:r>
          </w:p>
        </w:tc>
        <w:tc>
          <w:tcPr>
            <w:tcW w:w="738" w:type="pct"/>
            <w:noWrap/>
            <w:vAlign w:val="center"/>
            <w:hideMark/>
          </w:tcPr>
          <w:p w14:paraId="1C95B67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36854AD8"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32951DFB"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job loss, deprivation</w:t>
            </w:r>
          </w:p>
        </w:tc>
        <w:tc>
          <w:tcPr>
            <w:tcW w:w="745" w:type="pct"/>
            <w:noWrap/>
            <w:vAlign w:val="center"/>
            <w:hideMark/>
          </w:tcPr>
          <w:p w14:paraId="1DABF40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68BDCC8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545CD11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1F02446C" w14:textId="77777777" w:rsidTr="004E31D7">
        <w:trPr>
          <w:trHeight w:val="300"/>
        </w:trPr>
        <w:tc>
          <w:tcPr>
            <w:tcW w:w="549" w:type="pct"/>
            <w:noWrap/>
            <w:vAlign w:val="center"/>
            <w:hideMark/>
          </w:tcPr>
          <w:p w14:paraId="7CFC228E"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Rai et al., 2024</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113)</w:t>
            </w:r>
          </w:p>
        </w:tc>
        <w:tc>
          <w:tcPr>
            <w:tcW w:w="738" w:type="pct"/>
            <w:noWrap/>
            <w:vAlign w:val="center"/>
            <w:hideMark/>
          </w:tcPr>
          <w:p w14:paraId="6FC6918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2FC9D045"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6C47B404"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digital inequalities</w:t>
            </w:r>
          </w:p>
        </w:tc>
        <w:tc>
          <w:tcPr>
            <w:tcW w:w="745" w:type="pct"/>
            <w:noWrap/>
            <w:vAlign w:val="center"/>
            <w:hideMark/>
          </w:tcPr>
          <w:p w14:paraId="15D1EC3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15F25F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2A411D0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419C9275" w14:textId="77777777" w:rsidTr="004E31D7">
        <w:trPr>
          <w:trHeight w:val="300"/>
        </w:trPr>
        <w:tc>
          <w:tcPr>
            <w:tcW w:w="549" w:type="pct"/>
            <w:noWrap/>
            <w:vAlign w:val="center"/>
            <w:hideMark/>
          </w:tcPr>
          <w:p w14:paraId="35079849"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Rainer et al., 2024</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114)</w:t>
            </w:r>
          </w:p>
        </w:tc>
        <w:tc>
          <w:tcPr>
            <w:tcW w:w="738" w:type="pct"/>
            <w:noWrap/>
            <w:vAlign w:val="center"/>
            <w:hideMark/>
          </w:tcPr>
          <w:p w14:paraId="7F69F31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 xml:space="preserve">COL </w:t>
            </w:r>
          </w:p>
        </w:tc>
        <w:tc>
          <w:tcPr>
            <w:tcW w:w="577" w:type="pct"/>
            <w:noWrap/>
            <w:vAlign w:val="center"/>
            <w:hideMark/>
          </w:tcPr>
          <w:p w14:paraId="1E9EEF7B"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5255F190"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4620FDC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7AB4744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77DF03A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2DA92004" w14:textId="77777777" w:rsidTr="004E31D7">
        <w:trPr>
          <w:trHeight w:val="300"/>
        </w:trPr>
        <w:tc>
          <w:tcPr>
            <w:tcW w:w="549" w:type="pct"/>
            <w:noWrap/>
            <w:vAlign w:val="center"/>
            <w:hideMark/>
          </w:tcPr>
          <w:p w14:paraId="2EAB7C87"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Ravens-</w:t>
            </w:r>
            <w:proofErr w:type="spellStart"/>
            <w:r w:rsidRPr="005D7A63">
              <w:rPr>
                <w:rFonts w:ascii="Arial" w:eastAsia="Times New Roman" w:hAnsi="Arial" w:cs="Arial"/>
                <w:b/>
                <w:bCs/>
                <w:color w:val="000000"/>
                <w:kern w:val="0"/>
                <w:sz w:val="20"/>
                <w:szCs w:val="20"/>
                <w:lang w:eastAsia="en-GB"/>
              </w:rPr>
              <w:t>Sieberer</w:t>
            </w:r>
            <w:proofErr w:type="spellEnd"/>
            <w:r w:rsidRPr="005D7A63">
              <w:rPr>
                <w:rFonts w:ascii="Arial" w:eastAsia="Times New Roman" w:hAnsi="Arial" w:cs="Arial"/>
                <w:b/>
                <w:bCs/>
                <w:color w:val="000000"/>
                <w:kern w:val="0"/>
                <w:sz w:val="20"/>
                <w:szCs w:val="20"/>
                <w:lang w:eastAsia="en-GB"/>
              </w:rPr>
              <w:t xml:space="preserve">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136)</w:t>
            </w:r>
          </w:p>
        </w:tc>
        <w:tc>
          <w:tcPr>
            <w:tcW w:w="738" w:type="pct"/>
            <w:noWrap/>
            <w:vAlign w:val="center"/>
            <w:hideMark/>
          </w:tcPr>
          <w:p w14:paraId="03D521B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227AEE5A"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6116C51D"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Living space, parent education</w:t>
            </w:r>
          </w:p>
        </w:tc>
        <w:tc>
          <w:tcPr>
            <w:tcW w:w="745" w:type="pct"/>
            <w:noWrap/>
            <w:vAlign w:val="center"/>
            <w:hideMark/>
          </w:tcPr>
          <w:p w14:paraId="4194E23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07B8564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45D23E3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4755BB06" w14:textId="77777777" w:rsidTr="004E31D7">
        <w:trPr>
          <w:trHeight w:val="300"/>
        </w:trPr>
        <w:tc>
          <w:tcPr>
            <w:tcW w:w="549" w:type="pct"/>
            <w:noWrap/>
            <w:vAlign w:val="center"/>
            <w:hideMark/>
          </w:tcPr>
          <w:p w14:paraId="4C3E0C19"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Ravens-</w:t>
            </w:r>
            <w:proofErr w:type="spellStart"/>
            <w:r w:rsidRPr="005D7A63">
              <w:rPr>
                <w:rFonts w:ascii="Arial" w:eastAsia="Times New Roman" w:hAnsi="Arial" w:cs="Arial"/>
                <w:b/>
                <w:bCs/>
                <w:color w:val="000000"/>
                <w:kern w:val="0"/>
                <w:sz w:val="20"/>
                <w:szCs w:val="20"/>
                <w:lang w:eastAsia="en-GB"/>
              </w:rPr>
              <w:t>Sieberer</w:t>
            </w:r>
            <w:proofErr w:type="spellEnd"/>
            <w:r w:rsidRPr="005D7A63">
              <w:rPr>
                <w:rFonts w:ascii="Arial" w:eastAsia="Times New Roman" w:hAnsi="Arial" w:cs="Arial"/>
                <w:b/>
                <w:bCs/>
                <w:color w:val="000000"/>
                <w:kern w:val="0"/>
                <w:sz w:val="20"/>
                <w:szCs w:val="20"/>
                <w:lang w:eastAsia="en-GB"/>
              </w:rPr>
              <w:t xml:space="preserve">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135)</w:t>
            </w:r>
          </w:p>
        </w:tc>
        <w:tc>
          <w:tcPr>
            <w:tcW w:w="738" w:type="pct"/>
            <w:noWrap/>
            <w:vAlign w:val="center"/>
            <w:hideMark/>
          </w:tcPr>
          <w:p w14:paraId="0363025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85D5C43"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00A9209B"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Deprivation, living space</w:t>
            </w:r>
          </w:p>
        </w:tc>
        <w:tc>
          <w:tcPr>
            <w:tcW w:w="745" w:type="pct"/>
            <w:noWrap/>
            <w:vAlign w:val="center"/>
            <w:hideMark/>
          </w:tcPr>
          <w:p w14:paraId="7354788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0A9FCE6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2FBED74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608A7782" w14:textId="77777777" w:rsidTr="004E31D7">
        <w:trPr>
          <w:trHeight w:val="300"/>
        </w:trPr>
        <w:tc>
          <w:tcPr>
            <w:tcW w:w="549" w:type="pct"/>
            <w:noWrap/>
            <w:vAlign w:val="center"/>
            <w:hideMark/>
          </w:tcPr>
          <w:p w14:paraId="3EF4B52A"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Raviv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137)</w:t>
            </w:r>
          </w:p>
        </w:tc>
        <w:tc>
          <w:tcPr>
            <w:tcW w:w="738" w:type="pct"/>
            <w:noWrap/>
            <w:vAlign w:val="center"/>
            <w:hideMark/>
          </w:tcPr>
          <w:p w14:paraId="4CD6D9E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697193D5"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45413F53"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7327310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419116F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762ABC6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316C98CE" w14:textId="77777777" w:rsidTr="004E31D7">
        <w:trPr>
          <w:trHeight w:val="300"/>
        </w:trPr>
        <w:tc>
          <w:tcPr>
            <w:tcW w:w="549" w:type="pct"/>
            <w:noWrap/>
            <w:vAlign w:val="center"/>
            <w:hideMark/>
          </w:tcPr>
          <w:p w14:paraId="3B17AA24"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Rigó &amp; Weyers, 2024</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138)</w:t>
            </w:r>
          </w:p>
        </w:tc>
        <w:tc>
          <w:tcPr>
            <w:tcW w:w="738" w:type="pct"/>
            <w:noWrap/>
            <w:vAlign w:val="center"/>
            <w:hideMark/>
          </w:tcPr>
          <w:p w14:paraId="15E700D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5A18292C" w14:textId="77777777" w:rsidR="001E6A2F" w:rsidRPr="005D7A63" w:rsidRDefault="001E6A2F"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Child development</w:t>
            </w:r>
          </w:p>
        </w:tc>
        <w:tc>
          <w:tcPr>
            <w:tcW w:w="1065" w:type="pct"/>
            <w:noWrap/>
            <w:vAlign w:val="center"/>
            <w:hideMark/>
          </w:tcPr>
          <w:p w14:paraId="6BF05A7E"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Deprivation</w:t>
            </w:r>
          </w:p>
        </w:tc>
        <w:tc>
          <w:tcPr>
            <w:tcW w:w="745" w:type="pct"/>
            <w:noWrap/>
            <w:vAlign w:val="center"/>
            <w:hideMark/>
          </w:tcPr>
          <w:p w14:paraId="7ECC87F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0789C44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4B3AFF9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79307733" w14:textId="77777777" w:rsidTr="004E31D7">
        <w:trPr>
          <w:trHeight w:val="300"/>
        </w:trPr>
        <w:tc>
          <w:tcPr>
            <w:tcW w:w="549" w:type="pct"/>
            <w:noWrap/>
            <w:vAlign w:val="center"/>
            <w:hideMark/>
          </w:tcPr>
          <w:p w14:paraId="2E2ED2DB"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t>Rimpela</w:t>
            </w:r>
            <w:proofErr w:type="spellEnd"/>
            <w:r w:rsidRPr="005D7A63">
              <w:rPr>
                <w:rFonts w:ascii="Arial" w:eastAsia="Times New Roman" w:hAnsi="Arial" w:cs="Arial"/>
                <w:b/>
                <w:bCs/>
                <w:color w:val="000000"/>
                <w:kern w:val="0"/>
                <w:sz w:val="20"/>
                <w:szCs w:val="20"/>
                <w:lang w:eastAsia="en-GB"/>
              </w:rPr>
              <w:t xml:space="preserve">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139)</w:t>
            </w:r>
          </w:p>
        </w:tc>
        <w:tc>
          <w:tcPr>
            <w:tcW w:w="738" w:type="pct"/>
            <w:noWrap/>
            <w:vAlign w:val="center"/>
            <w:hideMark/>
          </w:tcPr>
          <w:p w14:paraId="555BE1F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0F99D39"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43116647"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Digital inequalities</w:t>
            </w:r>
          </w:p>
        </w:tc>
        <w:tc>
          <w:tcPr>
            <w:tcW w:w="745" w:type="pct"/>
            <w:noWrap/>
            <w:vAlign w:val="center"/>
            <w:hideMark/>
          </w:tcPr>
          <w:p w14:paraId="0D8D921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0B29CC6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5D935BA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7106C968" w14:textId="77777777" w:rsidTr="004E31D7">
        <w:trPr>
          <w:trHeight w:val="300"/>
        </w:trPr>
        <w:tc>
          <w:tcPr>
            <w:tcW w:w="549" w:type="pct"/>
            <w:noWrap/>
            <w:vAlign w:val="center"/>
            <w:hideMark/>
          </w:tcPr>
          <w:p w14:paraId="5359D5B0"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Roche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140)</w:t>
            </w:r>
          </w:p>
        </w:tc>
        <w:tc>
          <w:tcPr>
            <w:tcW w:w="738" w:type="pct"/>
            <w:noWrap/>
            <w:vAlign w:val="center"/>
            <w:hideMark/>
          </w:tcPr>
          <w:p w14:paraId="3867AC0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7C3EB837"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0D2E20FA"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job loss/impact</w:t>
            </w:r>
          </w:p>
        </w:tc>
        <w:tc>
          <w:tcPr>
            <w:tcW w:w="745" w:type="pct"/>
            <w:noWrap/>
            <w:vAlign w:val="center"/>
            <w:hideMark/>
          </w:tcPr>
          <w:p w14:paraId="3DB3C83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5141AE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5F58E99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3B1989B3" w14:textId="77777777" w:rsidTr="004E31D7">
        <w:trPr>
          <w:trHeight w:val="300"/>
        </w:trPr>
        <w:tc>
          <w:tcPr>
            <w:tcW w:w="549" w:type="pct"/>
            <w:noWrap/>
            <w:vAlign w:val="center"/>
            <w:hideMark/>
          </w:tcPr>
          <w:p w14:paraId="2C697C6A"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Rodriguez-Pose et al., 2024</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141)</w:t>
            </w:r>
          </w:p>
        </w:tc>
        <w:tc>
          <w:tcPr>
            <w:tcW w:w="738" w:type="pct"/>
            <w:noWrap/>
            <w:vAlign w:val="center"/>
            <w:hideMark/>
          </w:tcPr>
          <w:p w14:paraId="65D6BC0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79F96536"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6FACB9AE"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Deprivation, digital inequalities</w:t>
            </w:r>
          </w:p>
        </w:tc>
        <w:tc>
          <w:tcPr>
            <w:tcW w:w="745" w:type="pct"/>
            <w:noWrap/>
            <w:vAlign w:val="center"/>
            <w:hideMark/>
          </w:tcPr>
          <w:p w14:paraId="505C4C2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7FE295C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3299388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11D8438B" w14:textId="77777777" w:rsidTr="004E31D7">
        <w:trPr>
          <w:trHeight w:val="300"/>
        </w:trPr>
        <w:tc>
          <w:tcPr>
            <w:tcW w:w="549" w:type="pct"/>
            <w:noWrap/>
            <w:vAlign w:val="center"/>
            <w:hideMark/>
          </w:tcPr>
          <w:p w14:paraId="5DC473E3"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Rosenthal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125)</w:t>
            </w:r>
          </w:p>
        </w:tc>
        <w:tc>
          <w:tcPr>
            <w:tcW w:w="738" w:type="pct"/>
            <w:noWrap/>
            <w:vAlign w:val="center"/>
            <w:hideMark/>
          </w:tcPr>
          <w:p w14:paraId="549EBFD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69320539" w14:textId="77777777" w:rsidR="001E6A2F" w:rsidRPr="005D7A63" w:rsidRDefault="001E6A2F"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Other health</w:t>
            </w:r>
          </w:p>
        </w:tc>
        <w:tc>
          <w:tcPr>
            <w:tcW w:w="1065" w:type="pct"/>
            <w:noWrap/>
            <w:vAlign w:val="center"/>
            <w:hideMark/>
          </w:tcPr>
          <w:p w14:paraId="3EFF5A69"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Housing insecurity, housing quality, outdoor space, living space</w:t>
            </w:r>
          </w:p>
        </w:tc>
        <w:tc>
          <w:tcPr>
            <w:tcW w:w="745" w:type="pct"/>
            <w:noWrap/>
            <w:vAlign w:val="center"/>
            <w:hideMark/>
          </w:tcPr>
          <w:p w14:paraId="653C4DE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5585760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7C0CCB1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3EB0B3D6" w14:textId="77777777" w:rsidTr="004E31D7">
        <w:trPr>
          <w:trHeight w:val="300"/>
        </w:trPr>
        <w:tc>
          <w:tcPr>
            <w:tcW w:w="549" w:type="pct"/>
            <w:noWrap/>
            <w:vAlign w:val="center"/>
            <w:hideMark/>
          </w:tcPr>
          <w:p w14:paraId="30A3EDA9"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Save the Children,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142)</w:t>
            </w:r>
          </w:p>
        </w:tc>
        <w:tc>
          <w:tcPr>
            <w:tcW w:w="738" w:type="pct"/>
            <w:noWrap/>
            <w:vAlign w:val="center"/>
            <w:hideMark/>
          </w:tcPr>
          <w:p w14:paraId="1BE12EC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Both</w:t>
            </w:r>
          </w:p>
        </w:tc>
        <w:tc>
          <w:tcPr>
            <w:tcW w:w="577" w:type="pct"/>
            <w:noWrap/>
            <w:vAlign w:val="center"/>
            <w:hideMark/>
          </w:tcPr>
          <w:p w14:paraId="28CC85F3" w14:textId="77777777" w:rsidR="001E6A2F" w:rsidRPr="005D7A63" w:rsidRDefault="001E6A2F"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Child development</w:t>
            </w:r>
          </w:p>
        </w:tc>
        <w:tc>
          <w:tcPr>
            <w:tcW w:w="1065" w:type="pct"/>
            <w:noWrap/>
            <w:vAlign w:val="center"/>
            <w:hideMark/>
          </w:tcPr>
          <w:p w14:paraId="493B8635"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job loss/impact</w:t>
            </w:r>
          </w:p>
        </w:tc>
        <w:tc>
          <w:tcPr>
            <w:tcW w:w="745" w:type="pct"/>
            <w:noWrap/>
            <w:vAlign w:val="center"/>
            <w:hideMark/>
          </w:tcPr>
          <w:p w14:paraId="0B986B4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7159772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103E3CD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11BC0F65" w14:textId="77777777" w:rsidTr="004E31D7">
        <w:trPr>
          <w:trHeight w:val="300"/>
        </w:trPr>
        <w:tc>
          <w:tcPr>
            <w:tcW w:w="549" w:type="pct"/>
            <w:noWrap/>
            <w:vAlign w:val="center"/>
            <w:hideMark/>
          </w:tcPr>
          <w:p w14:paraId="1BEFE745"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Scherrer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143)</w:t>
            </w:r>
          </w:p>
        </w:tc>
        <w:tc>
          <w:tcPr>
            <w:tcW w:w="738" w:type="pct"/>
            <w:noWrap/>
            <w:vAlign w:val="center"/>
            <w:hideMark/>
          </w:tcPr>
          <w:p w14:paraId="5D88035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5F48F5F" w14:textId="77777777" w:rsidR="001E6A2F" w:rsidRPr="005D7A63" w:rsidRDefault="00B37FDD"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Dental</w:t>
            </w:r>
          </w:p>
        </w:tc>
        <w:tc>
          <w:tcPr>
            <w:tcW w:w="1065" w:type="pct"/>
            <w:noWrap/>
            <w:vAlign w:val="center"/>
            <w:hideMark/>
          </w:tcPr>
          <w:p w14:paraId="522D11E4"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261444A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72997E1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0586717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27FF6D94" w14:textId="77777777" w:rsidTr="004E31D7">
        <w:trPr>
          <w:trHeight w:val="300"/>
        </w:trPr>
        <w:tc>
          <w:tcPr>
            <w:tcW w:w="549" w:type="pct"/>
            <w:noWrap/>
            <w:vAlign w:val="center"/>
            <w:hideMark/>
          </w:tcPr>
          <w:p w14:paraId="76A74066"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t>Scrimin</w:t>
            </w:r>
            <w:proofErr w:type="spellEnd"/>
            <w:r w:rsidRPr="005D7A63">
              <w:rPr>
                <w:rFonts w:ascii="Arial" w:eastAsia="Times New Roman" w:hAnsi="Arial" w:cs="Arial"/>
                <w:b/>
                <w:bCs/>
                <w:color w:val="000000"/>
                <w:kern w:val="0"/>
                <w:sz w:val="20"/>
                <w:szCs w:val="20"/>
                <w:lang w:eastAsia="en-GB"/>
              </w:rPr>
              <w:t xml:space="preserve">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144)</w:t>
            </w:r>
          </w:p>
        </w:tc>
        <w:tc>
          <w:tcPr>
            <w:tcW w:w="738" w:type="pct"/>
            <w:noWrap/>
            <w:vAlign w:val="center"/>
            <w:hideMark/>
          </w:tcPr>
          <w:p w14:paraId="095E776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8185982" w14:textId="77777777" w:rsidR="001E6A2F" w:rsidRPr="005D7A63" w:rsidRDefault="001E6A2F"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Other health</w:t>
            </w:r>
          </w:p>
        </w:tc>
        <w:tc>
          <w:tcPr>
            <w:tcW w:w="1065" w:type="pct"/>
            <w:noWrap/>
            <w:vAlign w:val="center"/>
            <w:hideMark/>
          </w:tcPr>
          <w:p w14:paraId="292E7997"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Deprivation</w:t>
            </w:r>
          </w:p>
        </w:tc>
        <w:tc>
          <w:tcPr>
            <w:tcW w:w="745" w:type="pct"/>
            <w:noWrap/>
            <w:vAlign w:val="center"/>
            <w:hideMark/>
          </w:tcPr>
          <w:p w14:paraId="76FB538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2C001F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3B1822E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22D2EEFA" w14:textId="77777777" w:rsidTr="004E31D7">
        <w:trPr>
          <w:trHeight w:val="300"/>
        </w:trPr>
        <w:tc>
          <w:tcPr>
            <w:tcW w:w="549" w:type="pct"/>
            <w:noWrap/>
            <w:vAlign w:val="center"/>
            <w:hideMark/>
          </w:tcPr>
          <w:p w14:paraId="0D1B9E0F"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Seivwright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145)</w:t>
            </w:r>
          </w:p>
        </w:tc>
        <w:tc>
          <w:tcPr>
            <w:tcW w:w="738" w:type="pct"/>
            <w:noWrap/>
            <w:vAlign w:val="center"/>
            <w:hideMark/>
          </w:tcPr>
          <w:p w14:paraId="778B706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3B63054B"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60CECFCF"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Outdoor space</w:t>
            </w:r>
          </w:p>
        </w:tc>
        <w:tc>
          <w:tcPr>
            <w:tcW w:w="745" w:type="pct"/>
            <w:noWrap/>
            <w:vAlign w:val="center"/>
            <w:hideMark/>
          </w:tcPr>
          <w:p w14:paraId="79070F9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EECFF9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0515726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44F69DCD" w14:textId="77777777" w:rsidTr="004E31D7">
        <w:trPr>
          <w:trHeight w:val="300"/>
        </w:trPr>
        <w:tc>
          <w:tcPr>
            <w:tcW w:w="549" w:type="pct"/>
            <w:noWrap/>
            <w:vAlign w:val="center"/>
            <w:hideMark/>
          </w:tcPr>
          <w:p w14:paraId="1126B594"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Sherlock et al., 2024</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146)</w:t>
            </w:r>
          </w:p>
        </w:tc>
        <w:tc>
          <w:tcPr>
            <w:tcW w:w="738" w:type="pct"/>
            <w:noWrap/>
            <w:vAlign w:val="center"/>
            <w:hideMark/>
          </w:tcPr>
          <w:p w14:paraId="1510B08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3C51FD7F"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3076B6AC"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Medical insurance, other</w:t>
            </w:r>
          </w:p>
        </w:tc>
        <w:tc>
          <w:tcPr>
            <w:tcW w:w="745" w:type="pct"/>
            <w:noWrap/>
            <w:vAlign w:val="center"/>
            <w:hideMark/>
          </w:tcPr>
          <w:p w14:paraId="554AAD8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CF064C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1D579B8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595A2747" w14:textId="77777777" w:rsidTr="004E31D7">
        <w:trPr>
          <w:trHeight w:val="300"/>
        </w:trPr>
        <w:tc>
          <w:tcPr>
            <w:tcW w:w="549" w:type="pct"/>
            <w:noWrap/>
            <w:vAlign w:val="center"/>
            <w:hideMark/>
          </w:tcPr>
          <w:p w14:paraId="4410A2CE"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Silk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147)</w:t>
            </w:r>
          </w:p>
        </w:tc>
        <w:tc>
          <w:tcPr>
            <w:tcW w:w="738" w:type="pct"/>
            <w:noWrap/>
            <w:vAlign w:val="center"/>
            <w:hideMark/>
          </w:tcPr>
          <w:p w14:paraId="4D4290C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DB9EBC2"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30961871"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Living space</w:t>
            </w:r>
          </w:p>
        </w:tc>
        <w:tc>
          <w:tcPr>
            <w:tcW w:w="745" w:type="pct"/>
            <w:noWrap/>
            <w:vAlign w:val="center"/>
            <w:hideMark/>
          </w:tcPr>
          <w:p w14:paraId="09346BE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B1CA0B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544E428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6691B548" w14:textId="77777777" w:rsidTr="004E31D7">
        <w:trPr>
          <w:trHeight w:val="300"/>
        </w:trPr>
        <w:tc>
          <w:tcPr>
            <w:tcW w:w="549" w:type="pct"/>
            <w:noWrap/>
            <w:vAlign w:val="center"/>
            <w:hideMark/>
          </w:tcPr>
          <w:p w14:paraId="72A1B584"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lastRenderedPageBreak/>
              <w:t>Soneson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148)</w:t>
            </w:r>
          </w:p>
        </w:tc>
        <w:tc>
          <w:tcPr>
            <w:tcW w:w="738" w:type="pct"/>
            <w:noWrap/>
            <w:vAlign w:val="center"/>
            <w:hideMark/>
          </w:tcPr>
          <w:p w14:paraId="40BD8A4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26EB36A"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2BE5B962"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Outdoor space, benefit eligibility</w:t>
            </w:r>
          </w:p>
        </w:tc>
        <w:tc>
          <w:tcPr>
            <w:tcW w:w="745" w:type="pct"/>
            <w:noWrap/>
            <w:vAlign w:val="center"/>
            <w:hideMark/>
          </w:tcPr>
          <w:p w14:paraId="2705B03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0459F4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29FCE95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26F13C4B" w14:textId="77777777" w:rsidTr="004E31D7">
        <w:trPr>
          <w:trHeight w:val="300"/>
        </w:trPr>
        <w:tc>
          <w:tcPr>
            <w:tcW w:w="549" w:type="pct"/>
            <w:noWrap/>
            <w:vAlign w:val="center"/>
            <w:hideMark/>
          </w:tcPr>
          <w:p w14:paraId="7EE467D7"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Spinelli et al., 2020</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134)</w:t>
            </w:r>
          </w:p>
        </w:tc>
        <w:tc>
          <w:tcPr>
            <w:tcW w:w="738" w:type="pct"/>
            <w:noWrap/>
            <w:vAlign w:val="center"/>
            <w:hideMark/>
          </w:tcPr>
          <w:p w14:paraId="1B70976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96CD3EF"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6F0B5448"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Home other</w:t>
            </w:r>
          </w:p>
        </w:tc>
        <w:tc>
          <w:tcPr>
            <w:tcW w:w="745" w:type="pct"/>
            <w:noWrap/>
            <w:vAlign w:val="center"/>
            <w:hideMark/>
          </w:tcPr>
          <w:p w14:paraId="20AD53E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478A79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13C27AE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63AC7500" w14:textId="77777777" w:rsidTr="004E31D7">
        <w:trPr>
          <w:trHeight w:val="300"/>
        </w:trPr>
        <w:tc>
          <w:tcPr>
            <w:tcW w:w="549" w:type="pct"/>
            <w:noWrap/>
            <w:vAlign w:val="center"/>
            <w:hideMark/>
          </w:tcPr>
          <w:p w14:paraId="0FA2DD52" w14:textId="77777777" w:rsidR="001E6A2F" w:rsidRPr="005D7A63" w:rsidRDefault="003C5C84"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St. Pierre</w:t>
            </w:r>
            <w:r w:rsidR="001E6A2F" w:rsidRPr="005D7A63">
              <w:rPr>
                <w:rFonts w:ascii="Arial" w:eastAsia="Times New Roman" w:hAnsi="Arial" w:cs="Arial"/>
                <w:b/>
                <w:bCs/>
                <w:color w:val="000000"/>
                <w:kern w:val="0"/>
                <w:sz w:val="20"/>
                <w:szCs w:val="20"/>
                <w:lang w:eastAsia="en-GB"/>
              </w:rPr>
              <w:t xml:space="preserve"> et al., 2022</w:t>
            </w:r>
            <w:r w:rsidR="00785C91" w:rsidRPr="005D7A63">
              <w:rPr>
                <w:rFonts w:ascii="Arial" w:eastAsia="Times New Roman" w:hAnsi="Arial" w:cs="Arial"/>
                <w:b/>
                <w:bCs/>
                <w:color w:val="000000"/>
                <w:kern w:val="0"/>
                <w:sz w:val="20"/>
                <w:szCs w:val="20"/>
                <w:vertAlign w:val="superscript"/>
                <w:lang w:eastAsia="en-GB"/>
              </w:rPr>
              <w:t>(</w:t>
            </w:r>
            <w:r w:rsidR="001E6A2F" w:rsidRPr="005D7A63">
              <w:rPr>
                <w:rFonts w:ascii="Arial" w:eastAsia="Times New Roman" w:hAnsi="Arial" w:cs="Arial"/>
                <w:b/>
                <w:bCs/>
                <w:color w:val="000000"/>
                <w:kern w:val="0"/>
                <w:sz w:val="20"/>
                <w:szCs w:val="20"/>
                <w:vertAlign w:val="superscript"/>
                <w:lang w:eastAsia="en-GB"/>
              </w:rPr>
              <w:t>133)</w:t>
            </w:r>
          </w:p>
        </w:tc>
        <w:tc>
          <w:tcPr>
            <w:tcW w:w="738" w:type="pct"/>
            <w:noWrap/>
            <w:vAlign w:val="center"/>
            <w:hideMark/>
          </w:tcPr>
          <w:p w14:paraId="76113E9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E9C3D92" w14:textId="77777777" w:rsidR="001E6A2F" w:rsidRPr="005D7A63" w:rsidRDefault="001E6A2F"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Obesity/ weight increase</w:t>
            </w:r>
          </w:p>
        </w:tc>
        <w:tc>
          <w:tcPr>
            <w:tcW w:w="1065" w:type="pct"/>
            <w:noWrap/>
            <w:vAlign w:val="center"/>
            <w:hideMark/>
          </w:tcPr>
          <w:p w14:paraId="1AF2BB6B" w14:textId="77777777" w:rsidR="001E6A2F" w:rsidRPr="005D7A63" w:rsidRDefault="00B37FDD"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w:t>
            </w:r>
          </w:p>
        </w:tc>
        <w:tc>
          <w:tcPr>
            <w:tcW w:w="745" w:type="pct"/>
            <w:noWrap/>
            <w:vAlign w:val="center"/>
            <w:hideMark/>
          </w:tcPr>
          <w:p w14:paraId="6D0CC63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E1E389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086D499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60C63796" w14:textId="77777777" w:rsidTr="004E31D7">
        <w:trPr>
          <w:trHeight w:val="300"/>
        </w:trPr>
        <w:tc>
          <w:tcPr>
            <w:tcW w:w="549" w:type="pct"/>
            <w:noWrap/>
            <w:vAlign w:val="center"/>
            <w:hideMark/>
          </w:tcPr>
          <w:p w14:paraId="6A1170B7"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Steimle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132)</w:t>
            </w:r>
          </w:p>
        </w:tc>
        <w:tc>
          <w:tcPr>
            <w:tcW w:w="738" w:type="pct"/>
            <w:noWrap/>
            <w:vAlign w:val="center"/>
            <w:hideMark/>
          </w:tcPr>
          <w:p w14:paraId="3A1E160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2F3F62C2"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2DBC7502" w14:textId="77777777" w:rsidR="001E6A2F" w:rsidRPr="005D7A63" w:rsidRDefault="00B37FDD"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w:t>
            </w:r>
            <w:r w:rsidR="001E6A2F" w:rsidRPr="005D7A63">
              <w:rPr>
                <w:rFonts w:ascii="Arial" w:eastAsia="Times New Roman" w:hAnsi="Arial" w:cs="Arial"/>
                <w:color w:val="000000"/>
                <w:kern w:val="0"/>
                <w:sz w:val="20"/>
                <w:szCs w:val="20"/>
                <w:lang w:eastAsia="en-GB"/>
              </w:rPr>
              <w:t>, benefit eligibility</w:t>
            </w:r>
          </w:p>
        </w:tc>
        <w:tc>
          <w:tcPr>
            <w:tcW w:w="745" w:type="pct"/>
            <w:noWrap/>
            <w:vAlign w:val="center"/>
            <w:hideMark/>
          </w:tcPr>
          <w:p w14:paraId="31E1A0F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7E942B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0AB1C45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36B6CA64" w14:textId="77777777" w:rsidTr="004E31D7">
        <w:trPr>
          <w:trHeight w:val="300"/>
        </w:trPr>
        <w:tc>
          <w:tcPr>
            <w:tcW w:w="549" w:type="pct"/>
            <w:noWrap/>
            <w:vAlign w:val="center"/>
            <w:hideMark/>
          </w:tcPr>
          <w:p w14:paraId="2F4F6A9B"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Stevens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131)</w:t>
            </w:r>
          </w:p>
        </w:tc>
        <w:tc>
          <w:tcPr>
            <w:tcW w:w="738" w:type="pct"/>
            <w:noWrap/>
            <w:vAlign w:val="center"/>
            <w:hideMark/>
          </w:tcPr>
          <w:p w14:paraId="14B9927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2E3527D1"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48453A11"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Deprivation</w:t>
            </w:r>
          </w:p>
        </w:tc>
        <w:tc>
          <w:tcPr>
            <w:tcW w:w="745" w:type="pct"/>
            <w:noWrap/>
            <w:vAlign w:val="center"/>
            <w:hideMark/>
          </w:tcPr>
          <w:p w14:paraId="22D1806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5A37F4A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2FB10FC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27E68B35" w14:textId="77777777" w:rsidTr="004E31D7">
        <w:trPr>
          <w:trHeight w:val="300"/>
        </w:trPr>
        <w:tc>
          <w:tcPr>
            <w:tcW w:w="549" w:type="pct"/>
            <w:noWrap/>
            <w:vAlign w:val="center"/>
            <w:hideMark/>
          </w:tcPr>
          <w:p w14:paraId="1D7F1F4B"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The Children's Society, 2024</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130)</w:t>
            </w:r>
          </w:p>
        </w:tc>
        <w:tc>
          <w:tcPr>
            <w:tcW w:w="738" w:type="pct"/>
            <w:noWrap/>
            <w:vAlign w:val="center"/>
            <w:hideMark/>
          </w:tcPr>
          <w:p w14:paraId="30E0463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 xml:space="preserve">COL </w:t>
            </w:r>
          </w:p>
        </w:tc>
        <w:tc>
          <w:tcPr>
            <w:tcW w:w="577" w:type="pct"/>
            <w:noWrap/>
            <w:vAlign w:val="center"/>
            <w:hideMark/>
          </w:tcPr>
          <w:p w14:paraId="26F311F0"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5603E91F"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6F13284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4CFDC3E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3E50415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54EEBBD3" w14:textId="77777777" w:rsidTr="004E31D7">
        <w:trPr>
          <w:trHeight w:val="300"/>
        </w:trPr>
        <w:tc>
          <w:tcPr>
            <w:tcW w:w="549" w:type="pct"/>
            <w:noWrap/>
            <w:vAlign w:val="center"/>
            <w:hideMark/>
          </w:tcPr>
          <w:p w14:paraId="52772E5E"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Thorpe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129)</w:t>
            </w:r>
          </w:p>
        </w:tc>
        <w:tc>
          <w:tcPr>
            <w:tcW w:w="738" w:type="pct"/>
            <w:noWrap/>
            <w:vAlign w:val="center"/>
            <w:hideMark/>
          </w:tcPr>
          <w:p w14:paraId="413ABC3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554662D"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11E0830C"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Deprivation</w:t>
            </w:r>
          </w:p>
        </w:tc>
        <w:tc>
          <w:tcPr>
            <w:tcW w:w="745" w:type="pct"/>
            <w:noWrap/>
            <w:vAlign w:val="center"/>
            <w:hideMark/>
          </w:tcPr>
          <w:p w14:paraId="6D102DC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0B879D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60270B7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18B6555E" w14:textId="77777777" w:rsidTr="004E31D7">
        <w:trPr>
          <w:trHeight w:val="300"/>
        </w:trPr>
        <w:tc>
          <w:tcPr>
            <w:tcW w:w="549" w:type="pct"/>
            <w:noWrap/>
            <w:vAlign w:val="center"/>
            <w:hideMark/>
          </w:tcPr>
          <w:p w14:paraId="65A87C52"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Vasa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128)</w:t>
            </w:r>
          </w:p>
        </w:tc>
        <w:tc>
          <w:tcPr>
            <w:tcW w:w="738" w:type="pct"/>
            <w:noWrap/>
            <w:vAlign w:val="center"/>
            <w:hideMark/>
          </w:tcPr>
          <w:p w14:paraId="0BB63A7F"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68EED268"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2D0AC96E"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11DE5F2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AF4F4A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425A2E7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1103E6CA" w14:textId="77777777" w:rsidTr="004E31D7">
        <w:trPr>
          <w:trHeight w:val="300"/>
        </w:trPr>
        <w:tc>
          <w:tcPr>
            <w:tcW w:w="549" w:type="pct"/>
            <w:noWrap/>
            <w:vAlign w:val="center"/>
            <w:hideMark/>
          </w:tcPr>
          <w:p w14:paraId="25F5B677"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Waite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127)</w:t>
            </w:r>
          </w:p>
        </w:tc>
        <w:tc>
          <w:tcPr>
            <w:tcW w:w="738" w:type="pct"/>
            <w:noWrap/>
            <w:vAlign w:val="center"/>
            <w:hideMark/>
          </w:tcPr>
          <w:p w14:paraId="5E65B95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7F84FF38"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2C4010C4"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30CFE7C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2FB761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73EE1E0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19053A27" w14:textId="77777777" w:rsidTr="004E31D7">
        <w:trPr>
          <w:trHeight w:val="300"/>
        </w:trPr>
        <w:tc>
          <w:tcPr>
            <w:tcW w:w="549" w:type="pct"/>
            <w:noWrap/>
            <w:vAlign w:val="center"/>
            <w:hideMark/>
          </w:tcPr>
          <w:p w14:paraId="5DB995D8"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Wang et al., 2021</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126)</w:t>
            </w:r>
          </w:p>
        </w:tc>
        <w:tc>
          <w:tcPr>
            <w:tcW w:w="738" w:type="pct"/>
            <w:noWrap/>
            <w:vAlign w:val="center"/>
            <w:hideMark/>
          </w:tcPr>
          <w:p w14:paraId="33B65DB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763695BD"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271B6674"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Job loss/impact</w:t>
            </w:r>
          </w:p>
        </w:tc>
        <w:tc>
          <w:tcPr>
            <w:tcW w:w="745" w:type="pct"/>
            <w:noWrap/>
            <w:vAlign w:val="center"/>
            <w:hideMark/>
          </w:tcPr>
          <w:p w14:paraId="61362E1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7693A3F6"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190612A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17244BAE" w14:textId="77777777" w:rsidTr="004E31D7">
        <w:trPr>
          <w:trHeight w:val="300"/>
        </w:trPr>
        <w:tc>
          <w:tcPr>
            <w:tcW w:w="549" w:type="pct"/>
            <w:noWrap/>
            <w:vAlign w:val="center"/>
            <w:hideMark/>
          </w:tcPr>
          <w:p w14:paraId="78949C38"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Wang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124)</w:t>
            </w:r>
          </w:p>
        </w:tc>
        <w:tc>
          <w:tcPr>
            <w:tcW w:w="738" w:type="pct"/>
            <w:noWrap/>
            <w:vAlign w:val="center"/>
            <w:hideMark/>
          </w:tcPr>
          <w:p w14:paraId="7839F71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62C84893"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389523EB"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 xml:space="preserve">Financial impact/income, </w:t>
            </w:r>
            <w:r w:rsidR="00B37FDD" w:rsidRPr="005D7A63">
              <w:rPr>
                <w:rFonts w:ascii="Arial" w:eastAsia="Times New Roman" w:hAnsi="Arial" w:cs="Arial"/>
                <w:color w:val="000000"/>
                <w:kern w:val="0"/>
                <w:sz w:val="20"/>
                <w:szCs w:val="20"/>
                <w:lang w:eastAsia="en-GB"/>
              </w:rPr>
              <w:t>FI</w:t>
            </w:r>
          </w:p>
        </w:tc>
        <w:tc>
          <w:tcPr>
            <w:tcW w:w="745" w:type="pct"/>
            <w:noWrap/>
            <w:vAlign w:val="center"/>
            <w:hideMark/>
          </w:tcPr>
          <w:p w14:paraId="4C8FB32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3FD8D5A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7C8861F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55028FED" w14:textId="77777777" w:rsidTr="004E31D7">
        <w:trPr>
          <w:trHeight w:val="300"/>
        </w:trPr>
        <w:tc>
          <w:tcPr>
            <w:tcW w:w="549" w:type="pct"/>
            <w:noWrap/>
            <w:vAlign w:val="center"/>
            <w:hideMark/>
          </w:tcPr>
          <w:p w14:paraId="6678162B"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Ward &amp; Lee,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123)</w:t>
            </w:r>
          </w:p>
        </w:tc>
        <w:tc>
          <w:tcPr>
            <w:tcW w:w="738" w:type="pct"/>
            <w:noWrap/>
            <w:vAlign w:val="center"/>
            <w:hideMark/>
          </w:tcPr>
          <w:p w14:paraId="27F7662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5916F402"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609BC4A5" w14:textId="77777777" w:rsidR="001E6A2F" w:rsidRPr="005D7A63" w:rsidRDefault="00B37FDD"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w:t>
            </w:r>
            <w:r w:rsidR="001E6A2F" w:rsidRPr="005D7A63">
              <w:rPr>
                <w:rFonts w:ascii="Arial" w:eastAsia="Times New Roman" w:hAnsi="Arial" w:cs="Arial"/>
                <w:color w:val="000000"/>
                <w:kern w:val="0"/>
                <w:sz w:val="20"/>
                <w:szCs w:val="20"/>
                <w:lang w:eastAsia="en-GB"/>
              </w:rPr>
              <w:t>/benefit eligibility</w:t>
            </w:r>
          </w:p>
        </w:tc>
        <w:tc>
          <w:tcPr>
            <w:tcW w:w="745" w:type="pct"/>
            <w:noWrap/>
            <w:vAlign w:val="center"/>
            <w:hideMark/>
          </w:tcPr>
          <w:p w14:paraId="52D3D89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427F85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2C6FB86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54FE09B1" w14:textId="77777777" w:rsidTr="004E31D7">
        <w:trPr>
          <w:trHeight w:val="300"/>
        </w:trPr>
        <w:tc>
          <w:tcPr>
            <w:tcW w:w="549" w:type="pct"/>
            <w:noWrap/>
            <w:vAlign w:val="center"/>
            <w:hideMark/>
          </w:tcPr>
          <w:p w14:paraId="5E5853A2"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proofErr w:type="spellStart"/>
            <w:r w:rsidRPr="005D7A63">
              <w:rPr>
                <w:rFonts w:ascii="Arial" w:eastAsia="Times New Roman" w:hAnsi="Arial" w:cs="Arial"/>
                <w:b/>
                <w:bCs/>
                <w:color w:val="000000"/>
                <w:kern w:val="0"/>
                <w:sz w:val="20"/>
                <w:szCs w:val="20"/>
                <w:lang w:eastAsia="en-GB"/>
              </w:rPr>
              <w:t>Westrupp</w:t>
            </w:r>
            <w:proofErr w:type="spellEnd"/>
            <w:r w:rsidRPr="005D7A63">
              <w:rPr>
                <w:rFonts w:ascii="Arial" w:eastAsia="Times New Roman" w:hAnsi="Arial" w:cs="Arial"/>
                <w:b/>
                <w:bCs/>
                <w:color w:val="000000"/>
                <w:kern w:val="0"/>
                <w:sz w:val="20"/>
                <w:szCs w:val="20"/>
                <w:lang w:eastAsia="en-GB"/>
              </w:rPr>
              <w:t xml:space="preserve">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122)</w:t>
            </w:r>
          </w:p>
        </w:tc>
        <w:tc>
          <w:tcPr>
            <w:tcW w:w="738" w:type="pct"/>
            <w:noWrap/>
            <w:vAlign w:val="center"/>
            <w:hideMark/>
          </w:tcPr>
          <w:p w14:paraId="7D8D543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31E42D60"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19AD97AA"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Outdoor space, living space, financial impact/income, job loss, housing other</w:t>
            </w:r>
          </w:p>
        </w:tc>
        <w:tc>
          <w:tcPr>
            <w:tcW w:w="745" w:type="pct"/>
            <w:noWrap/>
            <w:vAlign w:val="center"/>
            <w:hideMark/>
          </w:tcPr>
          <w:p w14:paraId="33A01BC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2056F5B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431D457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2551DFD5" w14:textId="77777777" w:rsidTr="004E31D7">
        <w:trPr>
          <w:trHeight w:val="300"/>
        </w:trPr>
        <w:tc>
          <w:tcPr>
            <w:tcW w:w="549" w:type="pct"/>
            <w:noWrap/>
            <w:vAlign w:val="center"/>
            <w:hideMark/>
          </w:tcPr>
          <w:p w14:paraId="30C6BEFE"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Weyers, Rigo M, 2023</w:t>
            </w:r>
            <w:r w:rsidR="00785C91" w:rsidRPr="005D7A63">
              <w:rPr>
                <w:rFonts w:ascii="Arial" w:eastAsia="Times New Roman" w:hAnsi="Arial" w:cs="Arial"/>
                <w:b/>
                <w:bCs/>
                <w:color w:val="000000"/>
                <w:kern w:val="0"/>
                <w:sz w:val="20"/>
                <w:szCs w:val="20"/>
                <w:lang w:eastAsia="en-GB"/>
              </w:rPr>
              <w:t>(</w:t>
            </w:r>
            <w:r w:rsidRPr="005D7A63">
              <w:rPr>
                <w:rFonts w:ascii="Arial" w:eastAsia="Times New Roman" w:hAnsi="Arial" w:cs="Arial"/>
                <w:b/>
                <w:bCs/>
                <w:color w:val="000000"/>
                <w:kern w:val="0"/>
                <w:sz w:val="20"/>
                <w:szCs w:val="20"/>
                <w:lang w:eastAsia="en-GB"/>
              </w:rPr>
              <w:t>121)</w:t>
            </w:r>
          </w:p>
        </w:tc>
        <w:tc>
          <w:tcPr>
            <w:tcW w:w="738" w:type="pct"/>
            <w:noWrap/>
            <w:vAlign w:val="center"/>
            <w:hideMark/>
          </w:tcPr>
          <w:p w14:paraId="5399DB2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50787E6B" w14:textId="77777777" w:rsidR="001E6A2F" w:rsidRPr="005D7A63" w:rsidRDefault="001E6A2F"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Child development</w:t>
            </w:r>
          </w:p>
        </w:tc>
        <w:tc>
          <w:tcPr>
            <w:tcW w:w="1065" w:type="pct"/>
            <w:noWrap/>
            <w:vAlign w:val="center"/>
            <w:hideMark/>
          </w:tcPr>
          <w:p w14:paraId="3996AB42"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Deprivation</w:t>
            </w:r>
          </w:p>
        </w:tc>
        <w:tc>
          <w:tcPr>
            <w:tcW w:w="745" w:type="pct"/>
            <w:noWrap/>
            <w:vAlign w:val="center"/>
            <w:hideMark/>
          </w:tcPr>
          <w:p w14:paraId="6434DB6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5AD1720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30115E0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049567AF" w14:textId="77777777" w:rsidTr="004E31D7">
        <w:trPr>
          <w:trHeight w:val="300"/>
        </w:trPr>
        <w:tc>
          <w:tcPr>
            <w:tcW w:w="549" w:type="pct"/>
            <w:noWrap/>
            <w:vAlign w:val="center"/>
            <w:hideMark/>
          </w:tcPr>
          <w:p w14:paraId="5104B051"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Woodward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120)</w:t>
            </w:r>
          </w:p>
        </w:tc>
        <w:tc>
          <w:tcPr>
            <w:tcW w:w="738" w:type="pct"/>
            <w:noWrap/>
            <w:vAlign w:val="center"/>
            <w:hideMark/>
          </w:tcPr>
          <w:p w14:paraId="3BECE74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A7125BA"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31C0F403"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parent employment</w:t>
            </w:r>
          </w:p>
        </w:tc>
        <w:tc>
          <w:tcPr>
            <w:tcW w:w="745" w:type="pct"/>
            <w:noWrap/>
            <w:vAlign w:val="center"/>
            <w:hideMark/>
          </w:tcPr>
          <w:p w14:paraId="525DEDB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787511B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3E34A47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40E9CCD9" w14:textId="77777777" w:rsidTr="004E31D7">
        <w:trPr>
          <w:trHeight w:val="300"/>
        </w:trPr>
        <w:tc>
          <w:tcPr>
            <w:tcW w:w="549" w:type="pct"/>
            <w:noWrap/>
            <w:vAlign w:val="center"/>
            <w:hideMark/>
          </w:tcPr>
          <w:p w14:paraId="72B755E0"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Xiao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119)</w:t>
            </w:r>
          </w:p>
        </w:tc>
        <w:tc>
          <w:tcPr>
            <w:tcW w:w="738" w:type="pct"/>
            <w:noWrap/>
            <w:vAlign w:val="center"/>
            <w:hideMark/>
          </w:tcPr>
          <w:p w14:paraId="7E66602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38834954"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1FA0E5EC"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 xml:space="preserve">Financial impact/income, parent employment, </w:t>
            </w:r>
            <w:r w:rsidR="00B37FDD" w:rsidRPr="005D7A63">
              <w:rPr>
                <w:rFonts w:ascii="Arial" w:eastAsia="Times New Roman" w:hAnsi="Arial" w:cs="Arial"/>
                <w:color w:val="000000"/>
                <w:kern w:val="0"/>
                <w:sz w:val="20"/>
                <w:szCs w:val="20"/>
                <w:lang w:eastAsia="en-GB"/>
              </w:rPr>
              <w:t>FI</w:t>
            </w:r>
            <w:r w:rsidRPr="005D7A63">
              <w:rPr>
                <w:rFonts w:ascii="Arial" w:eastAsia="Times New Roman" w:hAnsi="Arial" w:cs="Arial"/>
                <w:color w:val="000000"/>
                <w:kern w:val="0"/>
                <w:sz w:val="20"/>
                <w:szCs w:val="20"/>
                <w:lang w:eastAsia="en-GB"/>
              </w:rPr>
              <w:t>, parent education</w:t>
            </w:r>
          </w:p>
        </w:tc>
        <w:tc>
          <w:tcPr>
            <w:tcW w:w="745" w:type="pct"/>
            <w:noWrap/>
            <w:vAlign w:val="center"/>
            <w:hideMark/>
          </w:tcPr>
          <w:p w14:paraId="7AA1505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9952AD9"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0A9994B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6779442A" w14:textId="77777777" w:rsidTr="004E31D7">
        <w:trPr>
          <w:trHeight w:val="300"/>
        </w:trPr>
        <w:tc>
          <w:tcPr>
            <w:tcW w:w="549" w:type="pct"/>
            <w:noWrap/>
            <w:vAlign w:val="center"/>
            <w:hideMark/>
          </w:tcPr>
          <w:p w14:paraId="6464816A"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Yang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118)</w:t>
            </w:r>
          </w:p>
        </w:tc>
        <w:tc>
          <w:tcPr>
            <w:tcW w:w="738" w:type="pct"/>
            <w:noWrap/>
            <w:vAlign w:val="center"/>
            <w:hideMark/>
          </w:tcPr>
          <w:p w14:paraId="7EC59E8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7E5F1414"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20923349" w14:textId="77777777" w:rsidR="001E6A2F" w:rsidRPr="005D7A63" w:rsidRDefault="00B37FDD"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w:t>
            </w:r>
            <w:r w:rsidR="001E6A2F" w:rsidRPr="005D7A63">
              <w:rPr>
                <w:rFonts w:ascii="Arial" w:eastAsia="Times New Roman" w:hAnsi="Arial" w:cs="Arial"/>
                <w:color w:val="000000"/>
                <w:kern w:val="0"/>
                <w:sz w:val="20"/>
                <w:szCs w:val="20"/>
                <w:lang w:eastAsia="en-GB"/>
              </w:rPr>
              <w:t>, benefit eligibility</w:t>
            </w:r>
          </w:p>
        </w:tc>
        <w:tc>
          <w:tcPr>
            <w:tcW w:w="745" w:type="pct"/>
            <w:noWrap/>
            <w:vAlign w:val="center"/>
            <w:hideMark/>
          </w:tcPr>
          <w:p w14:paraId="23C64047"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079CA59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1F890B0A"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02C0FD21" w14:textId="77777777" w:rsidTr="004E31D7">
        <w:trPr>
          <w:trHeight w:val="300"/>
        </w:trPr>
        <w:tc>
          <w:tcPr>
            <w:tcW w:w="549" w:type="pct"/>
            <w:noWrap/>
            <w:vAlign w:val="center"/>
            <w:hideMark/>
          </w:tcPr>
          <w:p w14:paraId="3238EEAD"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Yarger et al., 2023</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117)</w:t>
            </w:r>
          </w:p>
        </w:tc>
        <w:tc>
          <w:tcPr>
            <w:tcW w:w="738" w:type="pct"/>
            <w:noWrap/>
            <w:vAlign w:val="center"/>
            <w:hideMark/>
          </w:tcPr>
          <w:p w14:paraId="4D294082"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29C9704" w14:textId="77777777" w:rsidR="001E6A2F" w:rsidRPr="005D7A63" w:rsidRDefault="002119DE"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0C5A3B7D" w14:textId="77777777" w:rsidR="001E6A2F" w:rsidRPr="005D7A63" w:rsidRDefault="001E6A2F" w:rsidP="008E23A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7CA8E560"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76749233"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7119B851"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r>
      <w:tr w:rsidR="003C5C84" w:rsidRPr="005D7A63" w14:paraId="59356D7C" w14:textId="77777777" w:rsidTr="004E31D7">
        <w:trPr>
          <w:trHeight w:val="300"/>
        </w:trPr>
        <w:tc>
          <w:tcPr>
            <w:tcW w:w="549" w:type="pct"/>
            <w:noWrap/>
            <w:vAlign w:val="center"/>
            <w:hideMark/>
          </w:tcPr>
          <w:p w14:paraId="40BB9EA6"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lastRenderedPageBreak/>
              <w:t>Yusuf et al.,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116)</w:t>
            </w:r>
          </w:p>
        </w:tc>
        <w:tc>
          <w:tcPr>
            <w:tcW w:w="738" w:type="pct"/>
            <w:noWrap/>
            <w:vAlign w:val="center"/>
            <w:hideMark/>
          </w:tcPr>
          <w:p w14:paraId="78C220F8"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4A77B2B1" w14:textId="77777777" w:rsidR="001E6A2F" w:rsidRPr="005D7A63" w:rsidRDefault="001E6A2F"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Child functioning</w:t>
            </w:r>
          </w:p>
        </w:tc>
        <w:tc>
          <w:tcPr>
            <w:tcW w:w="1065" w:type="pct"/>
            <w:noWrap/>
            <w:vAlign w:val="center"/>
            <w:hideMark/>
          </w:tcPr>
          <w:p w14:paraId="6D0F2004" w14:textId="77777777" w:rsidR="001E6A2F" w:rsidRPr="005D7A63" w:rsidRDefault="001E6A2F" w:rsidP="002E3DC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w:t>
            </w:r>
          </w:p>
        </w:tc>
        <w:tc>
          <w:tcPr>
            <w:tcW w:w="745" w:type="pct"/>
            <w:noWrap/>
            <w:vAlign w:val="center"/>
            <w:hideMark/>
          </w:tcPr>
          <w:p w14:paraId="784C32FC"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1E4CDF5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48" w:type="pct"/>
            <w:noWrap/>
            <w:vAlign w:val="center"/>
            <w:hideMark/>
          </w:tcPr>
          <w:p w14:paraId="0621C95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01244175" w14:textId="77777777" w:rsidTr="004E31D7">
        <w:trPr>
          <w:trHeight w:val="300"/>
        </w:trPr>
        <w:tc>
          <w:tcPr>
            <w:tcW w:w="549" w:type="pct"/>
            <w:noWrap/>
            <w:vAlign w:val="center"/>
            <w:hideMark/>
          </w:tcPr>
          <w:p w14:paraId="71B6234F"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Zambrana &amp; Hart, 2022</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115)</w:t>
            </w:r>
          </w:p>
        </w:tc>
        <w:tc>
          <w:tcPr>
            <w:tcW w:w="738" w:type="pct"/>
            <w:noWrap/>
            <w:vAlign w:val="center"/>
            <w:hideMark/>
          </w:tcPr>
          <w:p w14:paraId="737571C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7B9BB915" w14:textId="3BE4DCE2" w:rsidR="001E6A2F" w:rsidRPr="005D7A63" w:rsidRDefault="001E6A2F" w:rsidP="00371D93">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Child functioni</w:t>
            </w:r>
            <w:r w:rsidR="00D553DB" w:rsidRPr="005D7A63">
              <w:rPr>
                <w:rFonts w:ascii="Arial" w:eastAsia="Times New Roman" w:hAnsi="Arial" w:cs="Arial"/>
                <w:color w:val="000000"/>
                <w:kern w:val="0"/>
                <w:sz w:val="20"/>
                <w:szCs w:val="20"/>
                <w:lang w:eastAsia="en-GB"/>
              </w:rPr>
              <w:t>n</w:t>
            </w:r>
            <w:r w:rsidRPr="005D7A63">
              <w:rPr>
                <w:rFonts w:ascii="Arial" w:eastAsia="Times New Roman" w:hAnsi="Arial" w:cs="Arial"/>
                <w:color w:val="000000"/>
                <w:kern w:val="0"/>
                <w:sz w:val="20"/>
                <w:szCs w:val="20"/>
                <w:lang w:eastAsia="en-GB"/>
              </w:rPr>
              <w:t>g</w:t>
            </w:r>
          </w:p>
        </w:tc>
        <w:tc>
          <w:tcPr>
            <w:tcW w:w="1065" w:type="pct"/>
            <w:noWrap/>
            <w:vAlign w:val="center"/>
            <w:hideMark/>
          </w:tcPr>
          <w:p w14:paraId="20186553" w14:textId="77777777" w:rsidR="001E6A2F" w:rsidRPr="005D7A63" w:rsidRDefault="001E6A2F" w:rsidP="002E3DC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Financial impact/income, parent education</w:t>
            </w:r>
          </w:p>
        </w:tc>
        <w:tc>
          <w:tcPr>
            <w:tcW w:w="745" w:type="pct"/>
            <w:noWrap/>
            <w:vAlign w:val="center"/>
            <w:hideMark/>
          </w:tcPr>
          <w:p w14:paraId="62F3DD0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4072E7AD"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132EB00B"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r w:rsidR="003C5C84" w:rsidRPr="005D7A63" w14:paraId="0C3601D8" w14:textId="77777777" w:rsidTr="004E31D7">
        <w:trPr>
          <w:trHeight w:val="300"/>
        </w:trPr>
        <w:tc>
          <w:tcPr>
            <w:tcW w:w="549" w:type="pct"/>
            <w:noWrap/>
            <w:vAlign w:val="center"/>
            <w:hideMark/>
          </w:tcPr>
          <w:p w14:paraId="66EFE677" w14:textId="77777777" w:rsidR="001E6A2F" w:rsidRPr="005D7A63" w:rsidRDefault="001E6A2F" w:rsidP="00FB1EB1">
            <w:pPr>
              <w:spacing w:after="0" w:line="240" w:lineRule="auto"/>
              <w:jc w:val="both"/>
              <w:rPr>
                <w:rFonts w:ascii="Arial" w:eastAsia="Times New Roman" w:hAnsi="Arial" w:cs="Arial"/>
                <w:b/>
                <w:bCs/>
                <w:color w:val="000000"/>
                <w:kern w:val="0"/>
                <w:sz w:val="20"/>
                <w:szCs w:val="20"/>
                <w:lang w:eastAsia="en-GB"/>
              </w:rPr>
            </w:pPr>
            <w:r w:rsidRPr="005D7A63">
              <w:rPr>
                <w:rFonts w:ascii="Arial" w:eastAsia="Times New Roman" w:hAnsi="Arial" w:cs="Arial"/>
                <w:b/>
                <w:bCs/>
                <w:color w:val="000000"/>
                <w:kern w:val="0"/>
                <w:sz w:val="20"/>
                <w:szCs w:val="20"/>
                <w:lang w:eastAsia="en-GB"/>
              </w:rPr>
              <w:t>Zhang et al., 2024</w:t>
            </w:r>
            <w:r w:rsidR="00785C91" w:rsidRPr="005D7A63">
              <w:rPr>
                <w:rFonts w:ascii="Arial" w:eastAsia="Times New Roman" w:hAnsi="Arial" w:cs="Arial"/>
                <w:b/>
                <w:bCs/>
                <w:color w:val="000000"/>
                <w:kern w:val="0"/>
                <w:sz w:val="20"/>
                <w:szCs w:val="20"/>
                <w:vertAlign w:val="superscript"/>
                <w:lang w:eastAsia="en-GB"/>
              </w:rPr>
              <w:t>(</w:t>
            </w:r>
            <w:r w:rsidRPr="005D7A63">
              <w:rPr>
                <w:rFonts w:ascii="Arial" w:eastAsia="Times New Roman" w:hAnsi="Arial" w:cs="Arial"/>
                <w:b/>
                <w:bCs/>
                <w:color w:val="000000"/>
                <w:kern w:val="0"/>
                <w:sz w:val="20"/>
                <w:szCs w:val="20"/>
                <w:vertAlign w:val="superscript"/>
                <w:lang w:eastAsia="en-GB"/>
              </w:rPr>
              <w:t>149)</w:t>
            </w:r>
          </w:p>
        </w:tc>
        <w:tc>
          <w:tcPr>
            <w:tcW w:w="738" w:type="pct"/>
            <w:noWrap/>
            <w:vAlign w:val="center"/>
            <w:hideMark/>
          </w:tcPr>
          <w:p w14:paraId="1C694F95"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C19</w:t>
            </w:r>
          </w:p>
        </w:tc>
        <w:tc>
          <w:tcPr>
            <w:tcW w:w="577" w:type="pct"/>
            <w:noWrap/>
            <w:vAlign w:val="center"/>
            <w:hideMark/>
          </w:tcPr>
          <w:p w14:paraId="0F1EB8BC" w14:textId="77777777" w:rsidR="001E6A2F" w:rsidRPr="005D7A63" w:rsidRDefault="002119DE" w:rsidP="00D553D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MHW</w:t>
            </w:r>
          </w:p>
        </w:tc>
        <w:tc>
          <w:tcPr>
            <w:tcW w:w="1065" w:type="pct"/>
            <w:noWrap/>
            <w:vAlign w:val="center"/>
            <w:hideMark/>
          </w:tcPr>
          <w:p w14:paraId="28A1C137" w14:textId="77777777" w:rsidR="001E6A2F" w:rsidRPr="005D7A63" w:rsidRDefault="001E6A2F" w:rsidP="002E3DCB">
            <w:pPr>
              <w:spacing w:after="0" w:line="240" w:lineRule="auto"/>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Parent employment, living space</w:t>
            </w:r>
          </w:p>
        </w:tc>
        <w:tc>
          <w:tcPr>
            <w:tcW w:w="745" w:type="pct"/>
            <w:noWrap/>
            <w:vAlign w:val="center"/>
            <w:hideMark/>
          </w:tcPr>
          <w:p w14:paraId="607E284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1</w:t>
            </w:r>
          </w:p>
        </w:tc>
        <w:tc>
          <w:tcPr>
            <w:tcW w:w="677" w:type="pct"/>
            <w:noWrap/>
            <w:vAlign w:val="center"/>
            <w:hideMark/>
          </w:tcPr>
          <w:p w14:paraId="62DD238E"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c>
          <w:tcPr>
            <w:tcW w:w="648" w:type="pct"/>
            <w:noWrap/>
            <w:vAlign w:val="center"/>
            <w:hideMark/>
          </w:tcPr>
          <w:p w14:paraId="58A9FC04" w14:textId="77777777" w:rsidR="001E6A2F" w:rsidRPr="005D7A63" w:rsidRDefault="001E6A2F" w:rsidP="0048613B">
            <w:pPr>
              <w:spacing w:after="0" w:line="240" w:lineRule="auto"/>
              <w:ind w:left="360"/>
              <w:jc w:val="both"/>
              <w:rPr>
                <w:rFonts w:ascii="Arial" w:eastAsia="Times New Roman" w:hAnsi="Arial" w:cs="Arial"/>
                <w:color w:val="000000"/>
                <w:kern w:val="0"/>
                <w:sz w:val="20"/>
                <w:szCs w:val="20"/>
                <w:lang w:eastAsia="en-GB"/>
              </w:rPr>
            </w:pPr>
            <w:r w:rsidRPr="005D7A63">
              <w:rPr>
                <w:rFonts w:ascii="Arial" w:eastAsia="Times New Roman" w:hAnsi="Arial" w:cs="Arial"/>
                <w:color w:val="000000"/>
                <w:kern w:val="0"/>
                <w:sz w:val="20"/>
                <w:szCs w:val="20"/>
                <w:lang w:eastAsia="en-GB"/>
              </w:rPr>
              <w:t>0</w:t>
            </w:r>
          </w:p>
        </w:tc>
      </w:tr>
    </w:tbl>
    <w:p w14:paraId="0EF16D86" w14:textId="77777777" w:rsidR="00451CCF" w:rsidRPr="00BB448D" w:rsidRDefault="00451CCF" w:rsidP="0048613B">
      <w:pPr>
        <w:pStyle w:val="ListParagraph"/>
        <w:spacing w:line="480" w:lineRule="auto"/>
        <w:ind w:left="0"/>
        <w:jc w:val="both"/>
        <w:rPr>
          <w:rFonts w:ascii="Arial" w:hAnsi="Arial" w:cs="Arial"/>
          <w:color w:val="000000"/>
          <w:sz w:val="24"/>
          <w:szCs w:val="24"/>
        </w:rPr>
        <w:sectPr w:rsidR="00451CCF" w:rsidRPr="00BB448D" w:rsidSect="00261ABA">
          <w:pgSz w:w="16840" w:h="11907" w:code="9"/>
          <w:pgMar w:top="720" w:right="720" w:bottom="720" w:left="720" w:header="708" w:footer="708" w:gutter="0"/>
          <w:lnNumType w:countBy="1" w:restart="continuous"/>
          <w:cols w:space="708"/>
          <w:docGrid w:linePitch="360"/>
        </w:sectPr>
      </w:pPr>
      <w:bookmarkStart w:id="9" w:name="_Ref201590122"/>
    </w:p>
    <w:bookmarkEnd w:id="9"/>
    <w:p w14:paraId="5F036E0B" w14:textId="2E3C86CF" w:rsidR="00131B04" w:rsidRPr="00BB448D" w:rsidRDefault="00131B04" w:rsidP="0048613B">
      <w:pPr>
        <w:pStyle w:val="Heading3"/>
        <w:spacing w:line="480" w:lineRule="auto"/>
        <w:jc w:val="both"/>
        <w:rPr>
          <w:rFonts w:ascii="Arial" w:hAnsi="Arial" w:cs="Arial"/>
          <w:color w:val="000000"/>
          <w:sz w:val="24"/>
          <w:szCs w:val="24"/>
        </w:rPr>
      </w:pPr>
    </w:p>
    <w:sectPr w:rsidR="00131B04" w:rsidRPr="00BB448D" w:rsidSect="00261ABA">
      <w:pgSz w:w="11907" w:h="16840" w:code="9"/>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C48CA" w14:textId="77777777" w:rsidR="009B45DA" w:rsidRDefault="009B45DA" w:rsidP="008D28E7">
      <w:pPr>
        <w:spacing w:after="0" w:line="240" w:lineRule="auto"/>
      </w:pPr>
      <w:r>
        <w:separator/>
      </w:r>
    </w:p>
  </w:endnote>
  <w:endnote w:type="continuationSeparator" w:id="0">
    <w:p w14:paraId="1BCE7C47" w14:textId="77777777" w:rsidR="009B45DA" w:rsidRDefault="009B45DA" w:rsidP="008D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8CCB" w14:textId="77777777" w:rsidR="00387223" w:rsidRDefault="00387223">
    <w:pPr>
      <w:pStyle w:val="Footer"/>
      <w:jc w:val="center"/>
    </w:pPr>
    <w:r>
      <w:fldChar w:fldCharType="begin"/>
    </w:r>
    <w:r>
      <w:instrText xml:space="preserve"> PAGE   \* MERGEFORMAT </w:instrText>
    </w:r>
    <w:r>
      <w:fldChar w:fldCharType="separate"/>
    </w:r>
    <w:r>
      <w:rPr>
        <w:noProof/>
      </w:rPr>
      <w:t>2</w:t>
    </w:r>
    <w:r>
      <w:rPr>
        <w:noProof/>
      </w:rPr>
      <w:fldChar w:fldCharType="end"/>
    </w:r>
  </w:p>
  <w:p w14:paraId="056F0F75" w14:textId="77777777" w:rsidR="00387223" w:rsidRDefault="00387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B901B" w14:textId="77777777" w:rsidR="008D28E7" w:rsidRDefault="008D28E7">
    <w:pPr>
      <w:pStyle w:val="Footer"/>
      <w:jc w:val="center"/>
    </w:pPr>
    <w:r>
      <w:fldChar w:fldCharType="begin"/>
    </w:r>
    <w:r>
      <w:instrText>PAGE   \* MERGEFORMAT</w:instrText>
    </w:r>
    <w:r>
      <w:fldChar w:fldCharType="separate"/>
    </w:r>
    <w:r>
      <w:t>2</w:t>
    </w:r>
    <w:r>
      <w:fldChar w:fldCharType="end"/>
    </w:r>
  </w:p>
  <w:p w14:paraId="5C144275" w14:textId="77777777" w:rsidR="008D28E7" w:rsidRDefault="008D2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1C0F2" w14:textId="77777777" w:rsidR="009B45DA" w:rsidRDefault="009B45DA" w:rsidP="008D28E7">
      <w:pPr>
        <w:spacing w:after="0" w:line="240" w:lineRule="auto"/>
      </w:pPr>
      <w:r>
        <w:separator/>
      </w:r>
    </w:p>
  </w:footnote>
  <w:footnote w:type="continuationSeparator" w:id="0">
    <w:p w14:paraId="47D12E4A" w14:textId="77777777" w:rsidR="009B45DA" w:rsidRDefault="009B45DA" w:rsidP="008D28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656A"/>
    <w:multiLevelType w:val="hybridMultilevel"/>
    <w:tmpl w:val="D2A6D5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3F3D36"/>
    <w:multiLevelType w:val="hybridMultilevel"/>
    <w:tmpl w:val="37B465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A327A1"/>
    <w:multiLevelType w:val="hybridMultilevel"/>
    <w:tmpl w:val="929E345A"/>
    <w:lvl w:ilvl="0" w:tplc="EFEA7B3A">
      <w:numFmt w:val="bullet"/>
      <w:lvlText w:val="-"/>
      <w:lvlJc w:val="left"/>
      <w:pPr>
        <w:ind w:left="360" w:hanging="360"/>
      </w:pPr>
      <w:rPr>
        <w:rFonts w:ascii="Aptos" w:eastAsia="Aptos" w:hAnsi="Aptos"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6423BC"/>
    <w:multiLevelType w:val="hybridMultilevel"/>
    <w:tmpl w:val="20F6F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665C50"/>
    <w:multiLevelType w:val="hybridMultilevel"/>
    <w:tmpl w:val="502CF826"/>
    <w:lvl w:ilvl="0" w:tplc="787ED7FC">
      <w:numFmt w:val="bullet"/>
      <w:lvlText w:val="-"/>
      <w:lvlJc w:val="left"/>
      <w:pPr>
        <w:ind w:left="720" w:hanging="360"/>
      </w:pPr>
      <w:rPr>
        <w:rFonts w:ascii="Aptos" w:eastAsia="Apto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DC07E9"/>
    <w:multiLevelType w:val="hybridMultilevel"/>
    <w:tmpl w:val="AB2430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AB6307"/>
    <w:multiLevelType w:val="hybridMultilevel"/>
    <w:tmpl w:val="4B6AA07C"/>
    <w:lvl w:ilvl="0" w:tplc="385EBA9A">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DE4E87"/>
    <w:multiLevelType w:val="hybridMultilevel"/>
    <w:tmpl w:val="99C00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D02345B"/>
    <w:multiLevelType w:val="hybridMultilevel"/>
    <w:tmpl w:val="A77022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E4357B"/>
    <w:multiLevelType w:val="hybridMultilevel"/>
    <w:tmpl w:val="E0F836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8496DC5"/>
    <w:multiLevelType w:val="hybridMultilevel"/>
    <w:tmpl w:val="B60696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B105FC9"/>
    <w:multiLevelType w:val="hybridMultilevel"/>
    <w:tmpl w:val="BB6233B2"/>
    <w:lvl w:ilvl="0" w:tplc="EFEA7B3A">
      <w:numFmt w:val="bullet"/>
      <w:lvlText w:val="-"/>
      <w:lvlJc w:val="left"/>
      <w:pPr>
        <w:ind w:left="360" w:hanging="360"/>
      </w:pPr>
      <w:rPr>
        <w:rFonts w:ascii="Aptos" w:eastAsia="Apto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D5171"/>
    <w:multiLevelType w:val="hybridMultilevel"/>
    <w:tmpl w:val="55F6505A"/>
    <w:lvl w:ilvl="0" w:tplc="1E3C63EA">
      <w:start w:val="1"/>
      <w:numFmt w:val="decimal"/>
      <w:lvlText w:val="%1."/>
      <w:lvlJc w:val="left"/>
      <w:pPr>
        <w:ind w:left="1460" w:hanging="360"/>
      </w:pPr>
    </w:lvl>
    <w:lvl w:ilvl="1" w:tplc="4DECC936">
      <w:start w:val="1"/>
      <w:numFmt w:val="decimal"/>
      <w:lvlText w:val="%2."/>
      <w:lvlJc w:val="left"/>
      <w:pPr>
        <w:ind w:left="1820" w:hanging="360"/>
      </w:pPr>
    </w:lvl>
    <w:lvl w:ilvl="2" w:tplc="A65EE624">
      <w:start w:val="1"/>
      <w:numFmt w:val="decimal"/>
      <w:lvlText w:val="%3."/>
      <w:lvlJc w:val="left"/>
      <w:pPr>
        <w:ind w:left="1820" w:hanging="360"/>
      </w:pPr>
    </w:lvl>
    <w:lvl w:ilvl="3" w:tplc="79A2BD78">
      <w:start w:val="1"/>
      <w:numFmt w:val="decimal"/>
      <w:lvlText w:val="%4."/>
      <w:lvlJc w:val="left"/>
      <w:pPr>
        <w:ind w:left="1820" w:hanging="360"/>
      </w:pPr>
    </w:lvl>
    <w:lvl w:ilvl="4" w:tplc="602AB8C8">
      <w:start w:val="1"/>
      <w:numFmt w:val="decimal"/>
      <w:lvlText w:val="%5."/>
      <w:lvlJc w:val="left"/>
      <w:pPr>
        <w:ind w:left="1820" w:hanging="360"/>
      </w:pPr>
    </w:lvl>
    <w:lvl w:ilvl="5" w:tplc="6FA47248">
      <w:start w:val="1"/>
      <w:numFmt w:val="decimal"/>
      <w:lvlText w:val="%6."/>
      <w:lvlJc w:val="left"/>
      <w:pPr>
        <w:ind w:left="1820" w:hanging="360"/>
      </w:pPr>
    </w:lvl>
    <w:lvl w:ilvl="6" w:tplc="965E34E0">
      <w:start w:val="1"/>
      <w:numFmt w:val="decimal"/>
      <w:lvlText w:val="%7."/>
      <w:lvlJc w:val="left"/>
      <w:pPr>
        <w:ind w:left="1820" w:hanging="360"/>
      </w:pPr>
    </w:lvl>
    <w:lvl w:ilvl="7" w:tplc="C7D6D356">
      <w:start w:val="1"/>
      <w:numFmt w:val="decimal"/>
      <w:lvlText w:val="%8."/>
      <w:lvlJc w:val="left"/>
      <w:pPr>
        <w:ind w:left="1820" w:hanging="360"/>
      </w:pPr>
    </w:lvl>
    <w:lvl w:ilvl="8" w:tplc="40C405D6">
      <w:start w:val="1"/>
      <w:numFmt w:val="decimal"/>
      <w:lvlText w:val="%9."/>
      <w:lvlJc w:val="left"/>
      <w:pPr>
        <w:ind w:left="1820" w:hanging="360"/>
      </w:pPr>
    </w:lvl>
  </w:abstractNum>
  <w:abstractNum w:abstractNumId="13" w15:restartNumberingAfterBreak="0">
    <w:nsid w:val="21B13966"/>
    <w:multiLevelType w:val="hybridMultilevel"/>
    <w:tmpl w:val="77DA7302"/>
    <w:lvl w:ilvl="0" w:tplc="A4CA66C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EC1557"/>
    <w:multiLevelType w:val="hybridMultilevel"/>
    <w:tmpl w:val="F27E78AA"/>
    <w:lvl w:ilvl="0" w:tplc="3CB2E594">
      <w:start w:val="2"/>
      <w:numFmt w:val="bullet"/>
      <w:lvlText w:val="-"/>
      <w:lvlJc w:val="left"/>
      <w:pPr>
        <w:ind w:left="720" w:hanging="360"/>
      </w:pPr>
      <w:rPr>
        <w:rFonts w:ascii="Arial" w:eastAsia="Aptos"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D80359"/>
    <w:multiLevelType w:val="hybridMultilevel"/>
    <w:tmpl w:val="1CF6912C"/>
    <w:lvl w:ilvl="0" w:tplc="787ED7FC">
      <w:numFmt w:val="bullet"/>
      <w:lvlText w:val="-"/>
      <w:lvlJc w:val="left"/>
      <w:pPr>
        <w:ind w:left="720" w:hanging="360"/>
      </w:pPr>
      <w:rPr>
        <w:rFonts w:ascii="Aptos" w:eastAsia="Apto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DA30B3"/>
    <w:multiLevelType w:val="hybridMultilevel"/>
    <w:tmpl w:val="F552E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D91EE6"/>
    <w:multiLevelType w:val="hybridMultilevel"/>
    <w:tmpl w:val="E078FF76"/>
    <w:lvl w:ilvl="0" w:tplc="79704BB4">
      <w:start w:val="1"/>
      <w:numFmt w:val="bullet"/>
      <w:lvlText w:val="-"/>
      <w:lvlJc w:val="left"/>
      <w:pPr>
        <w:ind w:left="360" w:hanging="360"/>
      </w:pPr>
      <w:rPr>
        <w:rFonts w:ascii="Arial" w:eastAsia="Aptos"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39A5DAC"/>
    <w:multiLevelType w:val="hybridMultilevel"/>
    <w:tmpl w:val="8FAC52DE"/>
    <w:lvl w:ilvl="0" w:tplc="FFFFFFFF">
      <w:start w:val="14"/>
      <w:numFmt w:val="bullet"/>
      <w:lvlText w:val="-"/>
      <w:lvlJc w:val="left"/>
      <w:pPr>
        <w:ind w:left="720" w:hanging="360"/>
      </w:pPr>
      <w:rPr>
        <w:rFonts w:ascii="Arial" w:eastAsia="Aptos" w:hAnsi="Arial" w:cs="Arial" w:hint="default"/>
      </w:rPr>
    </w:lvl>
    <w:lvl w:ilvl="1" w:tplc="08090001">
      <w:start w:val="1"/>
      <w:numFmt w:val="bullet"/>
      <w:lvlText w:val=""/>
      <w:lvlJc w:val="left"/>
      <w:pPr>
        <w:ind w:left="1069"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450DC7"/>
    <w:multiLevelType w:val="hybridMultilevel"/>
    <w:tmpl w:val="79B6C150"/>
    <w:lvl w:ilvl="0" w:tplc="4FC6C23E">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0400F6"/>
    <w:multiLevelType w:val="hybridMultilevel"/>
    <w:tmpl w:val="361C1B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F393B9D"/>
    <w:multiLevelType w:val="hybridMultilevel"/>
    <w:tmpl w:val="AEC665B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1C5680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52F708B"/>
    <w:multiLevelType w:val="hybridMultilevel"/>
    <w:tmpl w:val="CF7C6C8C"/>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AD80627"/>
    <w:multiLevelType w:val="hybridMultilevel"/>
    <w:tmpl w:val="60121366"/>
    <w:lvl w:ilvl="0" w:tplc="787ED7FC">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E873EF"/>
    <w:multiLevelType w:val="hybridMultilevel"/>
    <w:tmpl w:val="AEE650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745122"/>
    <w:multiLevelType w:val="hybridMultilevel"/>
    <w:tmpl w:val="D7988A14"/>
    <w:lvl w:ilvl="0" w:tplc="8994937E">
      <w:start w:val="1"/>
      <w:numFmt w:val="bullet"/>
      <w:lvlText w:val="-"/>
      <w:lvlJc w:val="left"/>
      <w:pPr>
        <w:ind w:left="720" w:hanging="360"/>
      </w:pPr>
      <w:rPr>
        <w:rFonts w:ascii="Aptos" w:eastAsia="Apto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1A2C2E"/>
    <w:multiLevelType w:val="hybridMultilevel"/>
    <w:tmpl w:val="3DA65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C07951"/>
    <w:multiLevelType w:val="hybridMultilevel"/>
    <w:tmpl w:val="D332AAE0"/>
    <w:lvl w:ilvl="0" w:tplc="3CB2E594">
      <w:start w:val="2"/>
      <w:numFmt w:val="bullet"/>
      <w:lvlText w:val="-"/>
      <w:lvlJc w:val="left"/>
      <w:pPr>
        <w:ind w:left="360" w:hanging="360"/>
      </w:pPr>
      <w:rPr>
        <w:rFonts w:ascii="Arial" w:eastAsia="Aptos" w:hAnsi="Arial" w:cs="Aria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7970C23"/>
    <w:multiLevelType w:val="hybridMultilevel"/>
    <w:tmpl w:val="2090ABC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59DE73B4"/>
    <w:multiLevelType w:val="hybridMultilevel"/>
    <w:tmpl w:val="0088A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A121B8"/>
    <w:multiLevelType w:val="hybridMultilevel"/>
    <w:tmpl w:val="ADD2F9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B51096C"/>
    <w:multiLevelType w:val="hybridMultilevel"/>
    <w:tmpl w:val="043CC3EE"/>
    <w:lvl w:ilvl="0" w:tplc="C0B0BE22">
      <w:start w:val="14"/>
      <w:numFmt w:val="bullet"/>
      <w:lvlText w:val="-"/>
      <w:lvlJc w:val="left"/>
      <w:pPr>
        <w:ind w:left="720" w:hanging="360"/>
      </w:pPr>
      <w:rPr>
        <w:rFonts w:ascii="Arial" w:eastAsia="Apto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B42446"/>
    <w:multiLevelType w:val="hybridMultilevel"/>
    <w:tmpl w:val="9216BF5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FE4A5E"/>
    <w:multiLevelType w:val="hybridMultilevel"/>
    <w:tmpl w:val="68946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85E21ED"/>
    <w:multiLevelType w:val="multilevel"/>
    <w:tmpl w:val="69985DE8"/>
    <w:lvl w:ilvl="0">
      <w:start w:val="1"/>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CE4242E"/>
    <w:multiLevelType w:val="hybridMultilevel"/>
    <w:tmpl w:val="3D6497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E062A6"/>
    <w:multiLevelType w:val="hybridMultilevel"/>
    <w:tmpl w:val="FF004794"/>
    <w:lvl w:ilvl="0" w:tplc="EFEA7B3A">
      <w:numFmt w:val="bullet"/>
      <w:lvlText w:val="-"/>
      <w:lvlJc w:val="left"/>
      <w:pPr>
        <w:ind w:left="36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F46599"/>
    <w:multiLevelType w:val="hybridMultilevel"/>
    <w:tmpl w:val="C3589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3A42B8"/>
    <w:multiLevelType w:val="hybridMultilevel"/>
    <w:tmpl w:val="4EBCE0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6E04D72"/>
    <w:multiLevelType w:val="hybridMultilevel"/>
    <w:tmpl w:val="2086135C"/>
    <w:lvl w:ilvl="0" w:tplc="9F2E3AAC">
      <w:start w:val="1"/>
      <w:numFmt w:val="bullet"/>
      <w:lvlText w:val="-"/>
      <w:lvlJc w:val="left"/>
      <w:pPr>
        <w:ind w:left="720" w:hanging="360"/>
      </w:pPr>
      <w:rPr>
        <w:rFonts w:ascii="Aptos" w:eastAsia="Apto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013E68"/>
    <w:multiLevelType w:val="hybridMultilevel"/>
    <w:tmpl w:val="93A6D77C"/>
    <w:lvl w:ilvl="0" w:tplc="787ED7FC">
      <w:numFmt w:val="bullet"/>
      <w:lvlText w:val="-"/>
      <w:lvlJc w:val="left"/>
      <w:pPr>
        <w:ind w:left="720" w:hanging="360"/>
      </w:pPr>
      <w:rPr>
        <w:rFonts w:ascii="Aptos" w:eastAsia="Apto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AF3F81"/>
    <w:multiLevelType w:val="hybridMultilevel"/>
    <w:tmpl w:val="F0B26B52"/>
    <w:lvl w:ilvl="0" w:tplc="131A158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397AD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8F81884"/>
    <w:multiLevelType w:val="hybridMultilevel"/>
    <w:tmpl w:val="712036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A43F0E"/>
    <w:multiLevelType w:val="hybridMultilevel"/>
    <w:tmpl w:val="69848E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C396BD7"/>
    <w:multiLevelType w:val="hybridMultilevel"/>
    <w:tmpl w:val="D61ED140"/>
    <w:lvl w:ilvl="0" w:tplc="EFEA7B3A">
      <w:numFmt w:val="bullet"/>
      <w:lvlText w:val="-"/>
      <w:lvlJc w:val="left"/>
      <w:pPr>
        <w:ind w:left="360" w:hanging="360"/>
      </w:pPr>
      <w:rPr>
        <w:rFonts w:ascii="Aptos" w:eastAsia="Apto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E944D8"/>
    <w:multiLevelType w:val="hybridMultilevel"/>
    <w:tmpl w:val="902EBFF0"/>
    <w:lvl w:ilvl="0" w:tplc="A4CA66C2">
      <w:numFmt w:val="bullet"/>
      <w:lvlText w:val="-"/>
      <w:lvlJc w:val="left"/>
      <w:pPr>
        <w:ind w:left="720" w:hanging="360"/>
      </w:pPr>
      <w:rPr>
        <w:rFonts w:ascii="Aptos" w:eastAsia="Apto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5062258">
    <w:abstractNumId w:val="2"/>
  </w:num>
  <w:num w:numId="2" w16cid:durableId="437990949">
    <w:abstractNumId w:val="36"/>
  </w:num>
  <w:num w:numId="3" w16cid:durableId="1841119002">
    <w:abstractNumId w:val="33"/>
  </w:num>
  <w:num w:numId="4" w16cid:durableId="433137266">
    <w:abstractNumId w:val="46"/>
  </w:num>
  <w:num w:numId="5" w16cid:durableId="637875452">
    <w:abstractNumId w:val="37"/>
  </w:num>
  <w:num w:numId="6" w16cid:durableId="1850295324">
    <w:abstractNumId w:val="13"/>
  </w:num>
  <w:num w:numId="7" w16cid:durableId="881283113">
    <w:abstractNumId w:val="6"/>
  </w:num>
  <w:num w:numId="8" w16cid:durableId="93136717">
    <w:abstractNumId w:val="11"/>
  </w:num>
  <w:num w:numId="9" w16cid:durableId="1573003086">
    <w:abstractNumId w:val="47"/>
  </w:num>
  <w:num w:numId="10" w16cid:durableId="678121088">
    <w:abstractNumId w:val="19"/>
  </w:num>
  <w:num w:numId="11" w16cid:durableId="1349403868">
    <w:abstractNumId w:val="34"/>
  </w:num>
  <w:num w:numId="12" w16cid:durableId="1763796639">
    <w:abstractNumId w:val="3"/>
  </w:num>
  <w:num w:numId="13" w16cid:durableId="521865572">
    <w:abstractNumId w:val="7"/>
  </w:num>
  <w:num w:numId="14" w16cid:durableId="1666546842">
    <w:abstractNumId w:val="8"/>
  </w:num>
  <w:num w:numId="15" w16cid:durableId="1978413900">
    <w:abstractNumId w:val="30"/>
  </w:num>
  <w:num w:numId="16" w16cid:durableId="987052707">
    <w:abstractNumId w:val="38"/>
  </w:num>
  <w:num w:numId="17" w16cid:durableId="971909967">
    <w:abstractNumId w:val="26"/>
  </w:num>
  <w:num w:numId="18" w16cid:durableId="1085029457">
    <w:abstractNumId w:val="27"/>
  </w:num>
  <w:num w:numId="19" w16cid:durableId="1075009170">
    <w:abstractNumId w:val="1"/>
  </w:num>
  <w:num w:numId="20" w16cid:durableId="1568954136">
    <w:abstractNumId w:val="40"/>
  </w:num>
  <w:num w:numId="21" w16cid:durableId="218252926">
    <w:abstractNumId w:val="14"/>
  </w:num>
  <w:num w:numId="22" w16cid:durableId="534469237">
    <w:abstractNumId w:val="28"/>
  </w:num>
  <w:num w:numId="23" w16cid:durableId="2125612316">
    <w:abstractNumId w:val="21"/>
  </w:num>
  <w:num w:numId="24" w16cid:durableId="197813042">
    <w:abstractNumId w:val="32"/>
  </w:num>
  <w:num w:numId="25" w16cid:durableId="1371300021">
    <w:abstractNumId w:val="20"/>
  </w:num>
  <w:num w:numId="26" w16cid:durableId="1252548867">
    <w:abstractNumId w:val="25"/>
  </w:num>
  <w:num w:numId="27" w16cid:durableId="2032105318">
    <w:abstractNumId w:val="29"/>
  </w:num>
  <w:num w:numId="28" w16cid:durableId="1293246773">
    <w:abstractNumId w:val="23"/>
  </w:num>
  <w:num w:numId="29" w16cid:durableId="1789619634">
    <w:abstractNumId w:val="18"/>
  </w:num>
  <w:num w:numId="30" w16cid:durableId="651980813">
    <w:abstractNumId w:val="17"/>
  </w:num>
  <w:num w:numId="31" w16cid:durableId="1751657657">
    <w:abstractNumId w:val="31"/>
  </w:num>
  <w:num w:numId="32" w16cid:durableId="1598056396">
    <w:abstractNumId w:val="45"/>
  </w:num>
  <w:num w:numId="33" w16cid:durableId="1110588090">
    <w:abstractNumId w:val="22"/>
  </w:num>
  <w:num w:numId="34" w16cid:durableId="1031955586">
    <w:abstractNumId w:val="35"/>
  </w:num>
  <w:num w:numId="35" w16cid:durableId="749738504">
    <w:abstractNumId w:val="43"/>
  </w:num>
  <w:num w:numId="36" w16cid:durableId="1565213541">
    <w:abstractNumId w:val="0"/>
  </w:num>
  <w:num w:numId="37" w16cid:durableId="977955013">
    <w:abstractNumId w:val="16"/>
  </w:num>
  <w:num w:numId="38" w16cid:durableId="613903814">
    <w:abstractNumId w:val="39"/>
  </w:num>
  <w:num w:numId="39" w16cid:durableId="549072231">
    <w:abstractNumId w:val="24"/>
  </w:num>
  <w:num w:numId="40" w16cid:durableId="17196495">
    <w:abstractNumId w:val="15"/>
  </w:num>
  <w:num w:numId="41" w16cid:durableId="191460726">
    <w:abstractNumId w:val="4"/>
  </w:num>
  <w:num w:numId="42" w16cid:durableId="255985407">
    <w:abstractNumId w:val="41"/>
  </w:num>
  <w:num w:numId="43" w16cid:durableId="240407425">
    <w:abstractNumId w:val="42"/>
  </w:num>
  <w:num w:numId="44" w16cid:durableId="1137531037">
    <w:abstractNumId w:val="9"/>
  </w:num>
  <w:num w:numId="45" w16cid:durableId="1082485386">
    <w:abstractNumId w:val="10"/>
  </w:num>
  <w:num w:numId="46" w16cid:durableId="193421620">
    <w:abstractNumId w:val="12"/>
  </w:num>
  <w:num w:numId="47" w16cid:durableId="1454862469">
    <w:abstractNumId w:val="44"/>
  </w:num>
  <w:num w:numId="48" w16cid:durableId="7282680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53896"/>
    <w:rsid w:val="00000F28"/>
    <w:rsid w:val="0000122B"/>
    <w:rsid w:val="00001308"/>
    <w:rsid w:val="00001542"/>
    <w:rsid w:val="00001598"/>
    <w:rsid w:val="00001710"/>
    <w:rsid w:val="00001A77"/>
    <w:rsid w:val="00001A95"/>
    <w:rsid w:val="00001B9B"/>
    <w:rsid w:val="000022BE"/>
    <w:rsid w:val="000027F7"/>
    <w:rsid w:val="00002873"/>
    <w:rsid w:val="00003029"/>
    <w:rsid w:val="0000354A"/>
    <w:rsid w:val="000036B9"/>
    <w:rsid w:val="00003C60"/>
    <w:rsid w:val="000041A9"/>
    <w:rsid w:val="000042DE"/>
    <w:rsid w:val="000045AE"/>
    <w:rsid w:val="000047D8"/>
    <w:rsid w:val="00004A75"/>
    <w:rsid w:val="00004B7A"/>
    <w:rsid w:val="00004D3B"/>
    <w:rsid w:val="00005464"/>
    <w:rsid w:val="00005DC0"/>
    <w:rsid w:val="0000725C"/>
    <w:rsid w:val="00007997"/>
    <w:rsid w:val="00007E8F"/>
    <w:rsid w:val="00007E9C"/>
    <w:rsid w:val="00010EF0"/>
    <w:rsid w:val="00011561"/>
    <w:rsid w:val="00011955"/>
    <w:rsid w:val="000119EF"/>
    <w:rsid w:val="000123CE"/>
    <w:rsid w:val="000128D8"/>
    <w:rsid w:val="0001311B"/>
    <w:rsid w:val="0001312A"/>
    <w:rsid w:val="000131B8"/>
    <w:rsid w:val="00013949"/>
    <w:rsid w:val="00013A1F"/>
    <w:rsid w:val="00014142"/>
    <w:rsid w:val="00014610"/>
    <w:rsid w:val="0001553D"/>
    <w:rsid w:val="00015AD7"/>
    <w:rsid w:val="00016171"/>
    <w:rsid w:val="00016BC2"/>
    <w:rsid w:val="0001733D"/>
    <w:rsid w:val="0001745D"/>
    <w:rsid w:val="00017848"/>
    <w:rsid w:val="00020034"/>
    <w:rsid w:val="00021272"/>
    <w:rsid w:val="000218A1"/>
    <w:rsid w:val="00021A3B"/>
    <w:rsid w:val="00022293"/>
    <w:rsid w:val="00022EFC"/>
    <w:rsid w:val="000232DB"/>
    <w:rsid w:val="00023947"/>
    <w:rsid w:val="00023D10"/>
    <w:rsid w:val="00024075"/>
    <w:rsid w:val="00024120"/>
    <w:rsid w:val="000249E6"/>
    <w:rsid w:val="00024B2D"/>
    <w:rsid w:val="00024CDF"/>
    <w:rsid w:val="00025540"/>
    <w:rsid w:val="00027B5B"/>
    <w:rsid w:val="00027FC0"/>
    <w:rsid w:val="000302B2"/>
    <w:rsid w:val="00030399"/>
    <w:rsid w:val="00030589"/>
    <w:rsid w:val="00030649"/>
    <w:rsid w:val="000306B8"/>
    <w:rsid w:val="0003094D"/>
    <w:rsid w:val="00030A0D"/>
    <w:rsid w:val="00030FB6"/>
    <w:rsid w:val="00031596"/>
    <w:rsid w:val="0003184A"/>
    <w:rsid w:val="00032030"/>
    <w:rsid w:val="000321C6"/>
    <w:rsid w:val="0003461A"/>
    <w:rsid w:val="00034F55"/>
    <w:rsid w:val="00035613"/>
    <w:rsid w:val="00035B76"/>
    <w:rsid w:val="00035DF2"/>
    <w:rsid w:val="0003607A"/>
    <w:rsid w:val="00036231"/>
    <w:rsid w:val="000362BB"/>
    <w:rsid w:val="000362F6"/>
    <w:rsid w:val="00036667"/>
    <w:rsid w:val="00036823"/>
    <w:rsid w:val="00036B56"/>
    <w:rsid w:val="00036C9E"/>
    <w:rsid w:val="00037125"/>
    <w:rsid w:val="00037831"/>
    <w:rsid w:val="00037C83"/>
    <w:rsid w:val="00040468"/>
    <w:rsid w:val="00040C46"/>
    <w:rsid w:val="00040C9A"/>
    <w:rsid w:val="00040E2B"/>
    <w:rsid w:val="00041D58"/>
    <w:rsid w:val="00042CF2"/>
    <w:rsid w:val="00043B50"/>
    <w:rsid w:val="00044473"/>
    <w:rsid w:val="000444F4"/>
    <w:rsid w:val="00044868"/>
    <w:rsid w:val="00044957"/>
    <w:rsid w:val="0004509E"/>
    <w:rsid w:val="000451E7"/>
    <w:rsid w:val="0004546A"/>
    <w:rsid w:val="00045A08"/>
    <w:rsid w:val="00045AAD"/>
    <w:rsid w:val="00047199"/>
    <w:rsid w:val="000471D3"/>
    <w:rsid w:val="000476D9"/>
    <w:rsid w:val="00050A34"/>
    <w:rsid w:val="00051042"/>
    <w:rsid w:val="00051097"/>
    <w:rsid w:val="000518EC"/>
    <w:rsid w:val="0005256C"/>
    <w:rsid w:val="00052AF9"/>
    <w:rsid w:val="00052C16"/>
    <w:rsid w:val="00052E5B"/>
    <w:rsid w:val="00052EAB"/>
    <w:rsid w:val="000530B5"/>
    <w:rsid w:val="000536AB"/>
    <w:rsid w:val="00053A69"/>
    <w:rsid w:val="00053DC6"/>
    <w:rsid w:val="000553A4"/>
    <w:rsid w:val="00056545"/>
    <w:rsid w:val="00056612"/>
    <w:rsid w:val="00057015"/>
    <w:rsid w:val="000574DD"/>
    <w:rsid w:val="00057854"/>
    <w:rsid w:val="00057EF5"/>
    <w:rsid w:val="00060704"/>
    <w:rsid w:val="00060E01"/>
    <w:rsid w:val="00061676"/>
    <w:rsid w:val="000619E5"/>
    <w:rsid w:val="00061BD3"/>
    <w:rsid w:val="00061CB6"/>
    <w:rsid w:val="0006215B"/>
    <w:rsid w:val="0006276E"/>
    <w:rsid w:val="00062940"/>
    <w:rsid w:val="00062E25"/>
    <w:rsid w:val="0006399B"/>
    <w:rsid w:val="00063C13"/>
    <w:rsid w:val="00064B66"/>
    <w:rsid w:val="00065023"/>
    <w:rsid w:val="000652C4"/>
    <w:rsid w:val="00066108"/>
    <w:rsid w:val="00066A09"/>
    <w:rsid w:val="00066CFC"/>
    <w:rsid w:val="00067088"/>
    <w:rsid w:val="00067698"/>
    <w:rsid w:val="00067699"/>
    <w:rsid w:val="000705CA"/>
    <w:rsid w:val="000705FF"/>
    <w:rsid w:val="00070FA8"/>
    <w:rsid w:val="000710A6"/>
    <w:rsid w:val="00071268"/>
    <w:rsid w:val="0007137E"/>
    <w:rsid w:val="000715F4"/>
    <w:rsid w:val="00072998"/>
    <w:rsid w:val="00073208"/>
    <w:rsid w:val="0007350C"/>
    <w:rsid w:val="00073D71"/>
    <w:rsid w:val="0007426C"/>
    <w:rsid w:val="00074560"/>
    <w:rsid w:val="00074B4E"/>
    <w:rsid w:val="00074DFE"/>
    <w:rsid w:val="000756E6"/>
    <w:rsid w:val="0007574D"/>
    <w:rsid w:val="00075E5C"/>
    <w:rsid w:val="00076837"/>
    <w:rsid w:val="00076932"/>
    <w:rsid w:val="00077672"/>
    <w:rsid w:val="0008092A"/>
    <w:rsid w:val="000813E7"/>
    <w:rsid w:val="000815EA"/>
    <w:rsid w:val="0008173F"/>
    <w:rsid w:val="0008183F"/>
    <w:rsid w:val="00082202"/>
    <w:rsid w:val="00083296"/>
    <w:rsid w:val="00083301"/>
    <w:rsid w:val="00084069"/>
    <w:rsid w:val="00084516"/>
    <w:rsid w:val="000845A8"/>
    <w:rsid w:val="00084E26"/>
    <w:rsid w:val="00085A09"/>
    <w:rsid w:val="00086D38"/>
    <w:rsid w:val="0008773C"/>
    <w:rsid w:val="0008779D"/>
    <w:rsid w:val="00090360"/>
    <w:rsid w:val="000904F4"/>
    <w:rsid w:val="00090798"/>
    <w:rsid w:val="0009087D"/>
    <w:rsid w:val="00092353"/>
    <w:rsid w:val="00092710"/>
    <w:rsid w:val="00092981"/>
    <w:rsid w:val="00092FA2"/>
    <w:rsid w:val="00093407"/>
    <w:rsid w:val="000939C8"/>
    <w:rsid w:val="00093E55"/>
    <w:rsid w:val="00093F0C"/>
    <w:rsid w:val="00094699"/>
    <w:rsid w:val="00094922"/>
    <w:rsid w:val="00094A0E"/>
    <w:rsid w:val="00094AA3"/>
    <w:rsid w:val="00094B02"/>
    <w:rsid w:val="00094F4C"/>
    <w:rsid w:val="00095B80"/>
    <w:rsid w:val="000963F4"/>
    <w:rsid w:val="0009673D"/>
    <w:rsid w:val="000968B8"/>
    <w:rsid w:val="00096CAD"/>
    <w:rsid w:val="000A07FE"/>
    <w:rsid w:val="000A1749"/>
    <w:rsid w:val="000A1E6A"/>
    <w:rsid w:val="000A291A"/>
    <w:rsid w:val="000A2AB9"/>
    <w:rsid w:val="000A305F"/>
    <w:rsid w:val="000A3132"/>
    <w:rsid w:val="000A3189"/>
    <w:rsid w:val="000A335D"/>
    <w:rsid w:val="000A37F2"/>
    <w:rsid w:val="000A3E14"/>
    <w:rsid w:val="000A4A05"/>
    <w:rsid w:val="000A55B3"/>
    <w:rsid w:val="000A5DCE"/>
    <w:rsid w:val="000A5DE6"/>
    <w:rsid w:val="000A77D1"/>
    <w:rsid w:val="000A7AC4"/>
    <w:rsid w:val="000B0104"/>
    <w:rsid w:val="000B0426"/>
    <w:rsid w:val="000B0D5C"/>
    <w:rsid w:val="000B165B"/>
    <w:rsid w:val="000B198E"/>
    <w:rsid w:val="000B1D11"/>
    <w:rsid w:val="000B3068"/>
    <w:rsid w:val="000B3970"/>
    <w:rsid w:val="000B3ACD"/>
    <w:rsid w:val="000B3E73"/>
    <w:rsid w:val="000B4562"/>
    <w:rsid w:val="000B4798"/>
    <w:rsid w:val="000B4DD6"/>
    <w:rsid w:val="000B5846"/>
    <w:rsid w:val="000B5BC4"/>
    <w:rsid w:val="000B6043"/>
    <w:rsid w:val="000B63BC"/>
    <w:rsid w:val="000B665C"/>
    <w:rsid w:val="000B68A8"/>
    <w:rsid w:val="000B68E4"/>
    <w:rsid w:val="000B6F85"/>
    <w:rsid w:val="000B72D1"/>
    <w:rsid w:val="000B7B00"/>
    <w:rsid w:val="000B7F13"/>
    <w:rsid w:val="000C01DB"/>
    <w:rsid w:val="000C03BE"/>
    <w:rsid w:val="000C08E7"/>
    <w:rsid w:val="000C123A"/>
    <w:rsid w:val="000C20D3"/>
    <w:rsid w:val="000C224B"/>
    <w:rsid w:val="000C2A4E"/>
    <w:rsid w:val="000C2ABB"/>
    <w:rsid w:val="000C2B63"/>
    <w:rsid w:val="000C2BBE"/>
    <w:rsid w:val="000C36E8"/>
    <w:rsid w:val="000C373A"/>
    <w:rsid w:val="000C4683"/>
    <w:rsid w:val="000C4971"/>
    <w:rsid w:val="000C4B12"/>
    <w:rsid w:val="000C51E0"/>
    <w:rsid w:val="000C57B6"/>
    <w:rsid w:val="000C5954"/>
    <w:rsid w:val="000C5B22"/>
    <w:rsid w:val="000C6A96"/>
    <w:rsid w:val="000C731D"/>
    <w:rsid w:val="000C7A67"/>
    <w:rsid w:val="000C7BEC"/>
    <w:rsid w:val="000D0576"/>
    <w:rsid w:val="000D15E8"/>
    <w:rsid w:val="000D15FA"/>
    <w:rsid w:val="000D1DA9"/>
    <w:rsid w:val="000D2421"/>
    <w:rsid w:val="000D2B9B"/>
    <w:rsid w:val="000D2F87"/>
    <w:rsid w:val="000D31F1"/>
    <w:rsid w:val="000D4AD2"/>
    <w:rsid w:val="000D57A2"/>
    <w:rsid w:val="000D598B"/>
    <w:rsid w:val="000D5B70"/>
    <w:rsid w:val="000D654F"/>
    <w:rsid w:val="000D68C0"/>
    <w:rsid w:val="000D76F4"/>
    <w:rsid w:val="000D7E77"/>
    <w:rsid w:val="000E006A"/>
    <w:rsid w:val="000E0C79"/>
    <w:rsid w:val="000E0F44"/>
    <w:rsid w:val="000E1B19"/>
    <w:rsid w:val="000E2177"/>
    <w:rsid w:val="000E2B7E"/>
    <w:rsid w:val="000E2C6F"/>
    <w:rsid w:val="000E2FC9"/>
    <w:rsid w:val="000E3779"/>
    <w:rsid w:val="000E57C9"/>
    <w:rsid w:val="000E6663"/>
    <w:rsid w:val="000E6B4B"/>
    <w:rsid w:val="000E7316"/>
    <w:rsid w:val="000E76DE"/>
    <w:rsid w:val="000E7A98"/>
    <w:rsid w:val="000F04FA"/>
    <w:rsid w:val="000F113D"/>
    <w:rsid w:val="000F124F"/>
    <w:rsid w:val="000F1261"/>
    <w:rsid w:val="000F171E"/>
    <w:rsid w:val="000F1DBE"/>
    <w:rsid w:val="000F2285"/>
    <w:rsid w:val="000F28AD"/>
    <w:rsid w:val="000F2AA5"/>
    <w:rsid w:val="000F2E24"/>
    <w:rsid w:val="000F38CD"/>
    <w:rsid w:val="000F3AD4"/>
    <w:rsid w:val="000F3C3B"/>
    <w:rsid w:val="000F3CF3"/>
    <w:rsid w:val="000F448A"/>
    <w:rsid w:val="000F4958"/>
    <w:rsid w:val="000F4A7A"/>
    <w:rsid w:val="000F5156"/>
    <w:rsid w:val="000F5216"/>
    <w:rsid w:val="000F54D4"/>
    <w:rsid w:val="000F613E"/>
    <w:rsid w:val="000F64D4"/>
    <w:rsid w:val="000F7219"/>
    <w:rsid w:val="000F75D5"/>
    <w:rsid w:val="000F7BE5"/>
    <w:rsid w:val="000F7D44"/>
    <w:rsid w:val="000F7DA2"/>
    <w:rsid w:val="000F7FF0"/>
    <w:rsid w:val="00100473"/>
    <w:rsid w:val="00100EED"/>
    <w:rsid w:val="00100F08"/>
    <w:rsid w:val="00101064"/>
    <w:rsid w:val="00101846"/>
    <w:rsid w:val="0010191A"/>
    <w:rsid w:val="00101BC6"/>
    <w:rsid w:val="00101CB2"/>
    <w:rsid w:val="00103205"/>
    <w:rsid w:val="00103D07"/>
    <w:rsid w:val="00103E11"/>
    <w:rsid w:val="0010489D"/>
    <w:rsid w:val="00104A7F"/>
    <w:rsid w:val="00105382"/>
    <w:rsid w:val="00105DEA"/>
    <w:rsid w:val="0010652C"/>
    <w:rsid w:val="00106A10"/>
    <w:rsid w:val="00106C78"/>
    <w:rsid w:val="00106F62"/>
    <w:rsid w:val="001070DB"/>
    <w:rsid w:val="001071AC"/>
    <w:rsid w:val="00107AA9"/>
    <w:rsid w:val="00107D69"/>
    <w:rsid w:val="00107DD0"/>
    <w:rsid w:val="0011178D"/>
    <w:rsid w:val="00111C9E"/>
    <w:rsid w:val="00111ED0"/>
    <w:rsid w:val="001123AC"/>
    <w:rsid w:val="001126C1"/>
    <w:rsid w:val="00112AEE"/>
    <w:rsid w:val="00112BD1"/>
    <w:rsid w:val="00112DE7"/>
    <w:rsid w:val="00113199"/>
    <w:rsid w:val="001131B7"/>
    <w:rsid w:val="00114042"/>
    <w:rsid w:val="0011413A"/>
    <w:rsid w:val="00114BB4"/>
    <w:rsid w:val="00114C77"/>
    <w:rsid w:val="00114DCF"/>
    <w:rsid w:val="001161DB"/>
    <w:rsid w:val="001161E9"/>
    <w:rsid w:val="00116307"/>
    <w:rsid w:val="00116482"/>
    <w:rsid w:val="001165FA"/>
    <w:rsid w:val="00116951"/>
    <w:rsid w:val="001171EC"/>
    <w:rsid w:val="0011754B"/>
    <w:rsid w:val="001179AE"/>
    <w:rsid w:val="00117CC5"/>
    <w:rsid w:val="0012088C"/>
    <w:rsid w:val="001208AE"/>
    <w:rsid w:val="00120D48"/>
    <w:rsid w:val="00120E92"/>
    <w:rsid w:val="00120EEF"/>
    <w:rsid w:val="001216B3"/>
    <w:rsid w:val="00121A82"/>
    <w:rsid w:val="00121AE8"/>
    <w:rsid w:val="00121CA1"/>
    <w:rsid w:val="00121CBA"/>
    <w:rsid w:val="00121E89"/>
    <w:rsid w:val="001226C9"/>
    <w:rsid w:val="001226E5"/>
    <w:rsid w:val="001230DA"/>
    <w:rsid w:val="00123AE5"/>
    <w:rsid w:val="00123FF0"/>
    <w:rsid w:val="001240B4"/>
    <w:rsid w:val="001241D4"/>
    <w:rsid w:val="00124D3E"/>
    <w:rsid w:val="00125191"/>
    <w:rsid w:val="00125A67"/>
    <w:rsid w:val="00125B54"/>
    <w:rsid w:val="00126744"/>
    <w:rsid w:val="00126CBF"/>
    <w:rsid w:val="00126E07"/>
    <w:rsid w:val="00130989"/>
    <w:rsid w:val="00130F84"/>
    <w:rsid w:val="0013100E"/>
    <w:rsid w:val="00131213"/>
    <w:rsid w:val="00131231"/>
    <w:rsid w:val="00131285"/>
    <w:rsid w:val="001312A6"/>
    <w:rsid w:val="0013161F"/>
    <w:rsid w:val="00131B04"/>
    <w:rsid w:val="00131B52"/>
    <w:rsid w:val="00131E2C"/>
    <w:rsid w:val="00132355"/>
    <w:rsid w:val="0013248D"/>
    <w:rsid w:val="00132996"/>
    <w:rsid w:val="00132ADA"/>
    <w:rsid w:val="00133CB6"/>
    <w:rsid w:val="00134FAE"/>
    <w:rsid w:val="001355CD"/>
    <w:rsid w:val="0013587C"/>
    <w:rsid w:val="001362C8"/>
    <w:rsid w:val="00136329"/>
    <w:rsid w:val="0013731D"/>
    <w:rsid w:val="00137773"/>
    <w:rsid w:val="0013777F"/>
    <w:rsid w:val="0014089E"/>
    <w:rsid w:val="00140D36"/>
    <w:rsid w:val="0014116A"/>
    <w:rsid w:val="00141246"/>
    <w:rsid w:val="00141E66"/>
    <w:rsid w:val="0014288D"/>
    <w:rsid w:val="00142ECA"/>
    <w:rsid w:val="00143527"/>
    <w:rsid w:val="001439A8"/>
    <w:rsid w:val="00143B67"/>
    <w:rsid w:val="00144220"/>
    <w:rsid w:val="00144562"/>
    <w:rsid w:val="00144821"/>
    <w:rsid w:val="00146600"/>
    <w:rsid w:val="0014669E"/>
    <w:rsid w:val="00147052"/>
    <w:rsid w:val="00147360"/>
    <w:rsid w:val="001473CE"/>
    <w:rsid w:val="00147571"/>
    <w:rsid w:val="00150918"/>
    <w:rsid w:val="00150F99"/>
    <w:rsid w:val="00151E3E"/>
    <w:rsid w:val="001529B2"/>
    <w:rsid w:val="00152F34"/>
    <w:rsid w:val="00153763"/>
    <w:rsid w:val="00153896"/>
    <w:rsid w:val="001545BB"/>
    <w:rsid w:val="00154FFC"/>
    <w:rsid w:val="001550E0"/>
    <w:rsid w:val="00156745"/>
    <w:rsid w:val="001579AE"/>
    <w:rsid w:val="00157D15"/>
    <w:rsid w:val="00157E93"/>
    <w:rsid w:val="00160576"/>
    <w:rsid w:val="00160BA7"/>
    <w:rsid w:val="00160BDB"/>
    <w:rsid w:val="00160D32"/>
    <w:rsid w:val="00161CC9"/>
    <w:rsid w:val="0016301E"/>
    <w:rsid w:val="00163133"/>
    <w:rsid w:val="001636D8"/>
    <w:rsid w:val="00163718"/>
    <w:rsid w:val="001639EB"/>
    <w:rsid w:val="00163DEE"/>
    <w:rsid w:val="00164157"/>
    <w:rsid w:val="00164182"/>
    <w:rsid w:val="0016443E"/>
    <w:rsid w:val="00164820"/>
    <w:rsid w:val="00164D32"/>
    <w:rsid w:val="00164F39"/>
    <w:rsid w:val="001652C4"/>
    <w:rsid w:val="001652E8"/>
    <w:rsid w:val="001654CD"/>
    <w:rsid w:val="001654F5"/>
    <w:rsid w:val="00165549"/>
    <w:rsid w:val="001658A2"/>
    <w:rsid w:val="00165B49"/>
    <w:rsid w:val="00166FB6"/>
    <w:rsid w:val="00167001"/>
    <w:rsid w:val="0016760B"/>
    <w:rsid w:val="0017066A"/>
    <w:rsid w:val="001706EB"/>
    <w:rsid w:val="0017071D"/>
    <w:rsid w:val="00170B9B"/>
    <w:rsid w:val="00170C52"/>
    <w:rsid w:val="001712D2"/>
    <w:rsid w:val="001716AA"/>
    <w:rsid w:val="001718A9"/>
    <w:rsid w:val="00172AAC"/>
    <w:rsid w:val="00172E1D"/>
    <w:rsid w:val="001735F6"/>
    <w:rsid w:val="0017530C"/>
    <w:rsid w:val="00175D8C"/>
    <w:rsid w:val="0017651E"/>
    <w:rsid w:val="001765C1"/>
    <w:rsid w:val="00177BE5"/>
    <w:rsid w:val="001802AC"/>
    <w:rsid w:val="001808A7"/>
    <w:rsid w:val="001814D1"/>
    <w:rsid w:val="00182A08"/>
    <w:rsid w:val="00182FF5"/>
    <w:rsid w:val="00183486"/>
    <w:rsid w:val="00184404"/>
    <w:rsid w:val="001848AC"/>
    <w:rsid w:val="001849C0"/>
    <w:rsid w:val="00184AC7"/>
    <w:rsid w:val="0018517C"/>
    <w:rsid w:val="001859A9"/>
    <w:rsid w:val="00185D11"/>
    <w:rsid w:val="00185EBD"/>
    <w:rsid w:val="0018614F"/>
    <w:rsid w:val="0018659E"/>
    <w:rsid w:val="0018676A"/>
    <w:rsid w:val="00186F0F"/>
    <w:rsid w:val="001873D0"/>
    <w:rsid w:val="00187813"/>
    <w:rsid w:val="00187A22"/>
    <w:rsid w:val="00190274"/>
    <w:rsid w:val="001907FA"/>
    <w:rsid w:val="001909EC"/>
    <w:rsid w:val="00191A79"/>
    <w:rsid w:val="00191AE4"/>
    <w:rsid w:val="00192BAE"/>
    <w:rsid w:val="00193110"/>
    <w:rsid w:val="0019319B"/>
    <w:rsid w:val="00193D0D"/>
    <w:rsid w:val="00194026"/>
    <w:rsid w:val="00194154"/>
    <w:rsid w:val="001944AB"/>
    <w:rsid w:val="001948B5"/>
    <w:rsid w:val="00195BA2"/>
    <w:rsid w:val="00196399"/>
    <w:rsid w:val="001965D7"/>
    <w:rsid w:val="001966DA"/>
    <w:rsid w:val="0019792F"/>
    <w:rsid w:val="001A019F"/>
    <w:rsid w:val="001A03C6"/>
    <w:rsid w:val="001A0829"/>
    <w:rsid w:val="001A0910"/>
    <w:rsid w:val="001A0E7A"/>
    <w:rsid w:val="001A1D8B"/>
    <w:rsid w:val="001A2937"/>
    <w:rsid w:val="001A2A4F"/>
    <w:rsid w:val="001A32EB"/>
    <w:rsid w:val="001A3765"/>
    <w:rsid w:val="001A454B"/>
    <w:rsid w:val="001A5549"/>
    <w:rsid w:val="001A5CC8"/>
    <w:rsid w:val="001A5D11"/>
    <w:rsid w:val="001A716C"/>
    <w:rsid w:val="001A7A08"/>
    <w:rsid w:val="001A7A37"/>
    <w:rsid w:val="001A7AEC"/>
    <w:rsid w:val="001A7BCB"/>
    <w:rsid w:val="001A7C83"/>
    <w:rsid w:val="001B000C"/>
    <w:rsid w:val="001B0070"/>
    <w:rsid w:val="001B0505"/>
    <w:rsid w:val="001B0BB4"/>
    <w:rsid w:val="001B13E0"/>
    <w:rsid w:val="001B18FD"/>
    <w:rsid w:val="001B35D3"/>
    <w:rsid w:val="001B37D8"/>
    <w:rsid w:val="001B412E"/>
    <w:rsid w:val="001B4674"/>
    <w:rsid w:val="001B4827"/>
    <w:rsid w:val="001B531C"/>
    <w:rsid w:val="001B536C"/>
    <w:rsid w:val="001B5A90"/>
    <w:rsid w:val="001B5CEF"/>
    <w:rsid w:val="001B624B"/>
    <w:rsid w:val="001B636F"/>
    <w:rsid w:val="001B6473"/>
    <w:rsid w:val="001B68B6"/>
    <w:rsid w:val="001B6A3E"/>
    <w:rsid w:val="001B6BA4"/>
    <w:rsid w:val="001B6BA6"/>
    <w:rsid w:val="001B6ED2"/>
    <w:rsid w:val="001B7E3A"/>
    <w:rsid w:val="001B7E72"/>
    <w:rsid w:val="001C0160"/>
    <w:rsid w:val="001C05BC"/>
    <w:rsid w:val="001C0603"/>
    <w:rsid w:val="001C085E"/>
    <w:rsid w:val="001C0D51"/>
    <w:rsid w:val="001C0E33"/>
    <w:rsid w:val="001C196A"/>
    <w:rsid w:val="001C1C1F"/>
    <w:rsid w:val="001C1D4E"/>
    <w:rsid w:val="001C1D91"/>
    <w:rsid w:val="001C1E45"/>
    <w:rsid w:val="001C203D"/>
    <w:rsid w:val="001C20A2"/>
    <w:rsid w:val="001C227C"/>
    <w:rsid w:val="001C33CC"/>
    <w:rsid w:val="001C3E5E"/>
    <w:rsid w:val="001C444C"/>
    <w:rsid w:val="001C4CF6"/>
    <w:rsid w:val="001C4EE9"/>
    <w:rsid w:val="001C5A8A"/>
    <w:rsid w:val="001C6098"/>
    <w:rsid w:val="001C63B8"/>
    <w:rsid w:val="001C6592"/>
    <w:rsid w:val="001C6854"/>
    <w:rsid w:val="001C6E09"/>
    <w:rsid w:val="001C714A"/>
    <w:rsid w:val="001C72EF"/>
    <w:rsid w:val="001C7364"/>
    <w:rsid w:val="001D01E3"/>
    <w:rsid w:val="001D07E8"/>
    <w:rsid w:val="001D0BB8"/>
    <w:rsid w:val="001D11B5"/>
    <w:rsid w:val="001D11C9"/>
    <w:rsid w:val="001D12D6"/>
    <w:rsid w:val="001D2100"/>
    <w:rsid w:val="001D23CF"/>
    <w:rsid w:val="001D2920"/>
    <w:rsid w:val="001D300B"/>
    <w:rsid w:val="001D319F"/>
    <w:rsid w:val="001D3537"/>
    <w:rsid w:val="001D3ACD"/>
    <w:rsid w:val="001D3B54"/>
    <w:rsid w:val="001D3C94"/>
    <w:rsid w:val="001D45A1"/>
    <w:rsid w:val="001D46F0"/>
    <w:rsid w:val="001D4F29"/>
    <w:rsid w:val="001D56E6"/>
    <w:rsid w:val="001D5C16"/>
    <w:rsid w:val="001D620B"/>
    <w:rsid w:val="001D648E"/>
    <w:rsid w:val="001D6515"/>
    <w:rsid w:val="001D6B1E"/>
    <w:rsid w:val="001D6C67"/>
    <w:rsid w:val="001D6E21"/>
    <w:rsid w:val="001D6FC4"/>
    <w:rsid w:val="001D7473"/>
    <w:rsid w:val="001D7E0D"/>
    <w:rsid w:val="001E0703"/>
    <w:rsid w:val="001E0816"/>
    <w:rsid w:val="001E08D3"/>
    <w:rsid w:val="001E09B7"/>
    <w:rsid w:val="001E1D0C"/>
    <w:rsid w:val="001E1F3B"/>
    <w:rsid w:val="001E2249"/>
    <w:rsid w:val="001E272F"/>
    <w:rsid w:val="001E33B8"/>
    <w:rsid w:val="001E341F"/>
    <w:rsid w:val="001E35CF"/>
    <w:rsid w:val="001E36B3"/>
    <w:rsid w:val="001E3825"/>
    <w:rsid w:val="001E3898"/>
    <w:rsid w:val="001E4962"/>
    <w:rsid w:val="001E4C0F"/>
    <w:rsid w:val="001E4F3F"/>
    <w:rsid w:val="001E52FA"/>
    <w:rsid w:val="001E5543"/>
    <w:rsid w:val="001E5601"/>
    <w:rsid w:val="001E576F"/>
    <w:rsid w:val="001E5BE2"/>
    <w:rsid w:val="001E6352"/>
    <w:rsid w:val="001E6805"/>
    <w:rsid w:val="001E6A2F"/>
    <w:rsid w:val="001E6ACC"/>
    <w:rsid w:val="001E6AF7"/>
    <w:rsid w:val="001E7CD0"/>
    <w:rsid w:val="001F0D6E"/>
    <w:rsid w:val="001F12A1"/>
    <w:rsid w:val="001F1875"/>
    <w:rsid w:val="001F1909"/>
    <w:rsid w:val="001F1E3F"/>
    <w:rsid w:val="001F230B"/>
    <w:rsid w:val="001F2897"/>
    <w:rsid w:val="001F2E0B"/>
    <w:rsid w:val="001F322F"/>
    <w:rsid w:val="001F34FD"/>
    <w:rsid w:val="001F373E"/>
    <w:rsid w:val="001F3A0A"/>
    <w:rsid w:val="001F4283"/>
    <w:rsid w:val="001F49B8"/>
    <w:rsid w:val="001F4A3D"/>
    <w:rsid w:val="001F4FC8"/>
    <w:rsid w:val="001F5819"/>
    <w:rsid w:val="001F5D0D"/>
    <w:rsid w:val="001F5E32"/>
    <w:rsid w:val="001F6CFF"/>
    <w:rsid w:val="001F722B"/>
    <w:rsid w:val="001F72C2"/>
    <w:rsid w:val="001F7ECA"/>
    <w:rsid w:val="002004E1"/>
    <w:rsid w:val="0020101D"/>
    <w:rsid w:val="00201364"/>
    <w:rsid w:val="0020141A"/>
    <w:rsid w:val="00201703"/>
    <w:rsid w:val="002028BB"/>
    <w:rsid w:val="00202EAE"/>
    <w:rsid w:val="002033B4"/>
    <w:rsid w:val="00203450"/>
    <w:rsid w:val="0020362A"/>
    <w:rsid w:val="002036CB"/>
    <w:rsid w:val="00203725"/>
    <w:rsid w:val="0020469B"/>
    <w:rsid w:val="002061E9"/>
    <w:rsid w:val="00206429"/>
    <w:rsid w:val="002067C7"/>
    <w:rsid w:val="00206AAE"/>
    <w:rsid w:val="00206CE1"/>
    <w:rsid w:val="002101A4"/>
    <w:rsid w:val="002109D8"/>
    <w:rsid w:val="00210C9E"/>
    <w:rsid w:val="002113C5"/>
    <w:rsid w:val="0021154A"/>
    <w:rsid w:val="002119DE"/>
    <w:rsid w:val="00211FA3"/>
    <w:rsid w:val="002131C8"/>
    <w:rsid w:val="002137B0"/>
    <w:rsid w:val="002140E4"/>
    <w:rsid w:val="00214923"/>
    <w:rsid w:val="0021502A"/>
    <w:rsid w:val="002156A2"/>
    <w:rsid w:val="00215928"/>
    <w:rsid w:val="00216263"/>
    <w:rsid w:val="00216748"/>
    <w:rsid w:val="00216B68"/>
    <w:rsid w:val="002175F6"/>
    <w:rsid w:val="00217633"/>
    <w:rsid w:val="0021781D"/>
    <w:rsid w:val="00217823"/>
    <w:rsid w:val="00220C5D"/>
    <w:rsid w:val="00221AA3"/>
    <w:rsid w:val="002224F9"/>
    <w:rsid w:val="00222863"/>
    <w:rsid w:val="00222D52"/>
    <w:rsid w:val="002230BB"/>
    <w:rsid w:val="002234B2"/>
    <w:rsid w:val="0022392B"/>
    <w:rsid w:val="00223A8D"/>
    <w:rsid w:val="00223B56"/>
    <w:rsid w:val="00224457"/>
    <w:rsid w:val="00224481"/>
    <w:rsid w:val="00224CF8"/>
    <w:rsid w:val="002256E6"/>
    <w:rsid w:val="0022594D"/>
    <w:rsid w:val="00225C86"/>
    <w:rsid w:val="002260CF"/>
    <w:rsid w:val="0022624E"/>
    <w:rsid w:val="002263A6"/>
    <w:rsid w:val="00226B61"/>
    <w:rsid w:val="00226F3B"/>
    <w:rsid w:val="00227269"/>
    <w:rsid w:val="00227387"/>
    <w:rsid w:val="00227A32"/>
    <w:rsid w:val="00227B1B"/>
    <w:rsid w:val="002302EF"/>
    <w:rsid w:val="002305C7"/>
    <w:rsid w:val="002306FF"/>
    <w:rsid w:val="00230912"/>
    <w:rsid w:val="002311EA"/>
    <w:rsid w:val="002324C3"/>
    <w:rsid w:val="002336DC"/>
    <w:rsid w:val="00233946"/>
    <w:rsid w:val="002339FD"/>
    <w:rsid w:val="00234CEC"/>
    <w:rsid w:val="00235000"/>
    <w:rsid w:val="00235823"/>
    <w:rsid w:val="00235D30"/>
    <w:rsid w:val="0023625E"/>
    <w:rsid w:val="002362B1"/>
    <w:rsid w:val="002367D1"/>
    <w:rsid w:val="0023686A"/>
    <w:rsid w:val="00236DF2"/>
    <w:rsid w:val="00237824"/>
    <w:rsid w:val="00237A96"/>
    <w:rsid w:val="00237EAC"/>
    <w:rsid w:val="002409D6"/>
    <w:rsid w:val="00240D3A"/>
    <w:rsid w:val="00241D3D"/>
    <w:rsid w:val="00241DA8"/>
    <w:rsid w:val="00242D52"/>
    <w:rsid w:val="00243931"/>
    <w:rsid w:val="00243E67"/>
    <w:rsid w:val="00244337"/>
    <w:rsid w:val="0024596D"/>
    <w:rsid w:val="002459B1"/>
    <w:rsid w:val="00245E0A"/>
    <w:rsid w:val="00245ECC"/>
    <w:rsid w:val="00246068"/>
    <w:rsid w:val="00246C0C"/>
    <w:rsid w:val="002474C6"/>
    <w:rsid w:val="00247FB6"/>
    <w:rsid w:val="00250104"/>
    <w:rsid w:val="00250AAF"/>
    <w:rsid w:val="00250DBB"/>
    <w:rsid w:val="00251069"/>
    <w:rsid w:val="00251958"/>
    <w:rsid w:val="002519BB"/>
    <w:rsid w:val="00252952"/>
    <w:rsid w:val="00253068"/>
    <w:rsid w:val="00253691"/>
    <w:rsid w:val="00253880"/>
    <w:rsid w:val="002539A0"/>
    <w:rsid w:val="00253DBB"/>
    <w:rsid w:val="00254175"/>
    <w:rsid w:val="00254BC8"/>
    <w:rsid w:val="00255FE6"/>
    <w:rsid w:val="002563B9"/>
    <w:rsid w:val="002565BB"/>
    <w:rsid w:val="00256B9A"/>
    <w:rsid w:val="00256CA7"/>
    <w:rsid w:val="00256F76"/>
    <w:rsid w:val="00257740"/>
    <w:rsid w:val="00257AA1"/>
    <w:rsid w:val="00260CA9"/>
    <w:rsid w:val="00260E90"/>
    <w:rsid w:val="00261414"/>
    <w:rsid w:val="002615A3"/>
    <w:rsid w:val="002615D8"/>
    <w:rsid w:val="0026178A"/>
    <w:rsid w:val="00261ABA"/>
    <w:rsid w:val="00261CE5"/>
    <w:rsid w:val="002625DF"/>
    <w:rsid w:val="00262B0E"/>
    <w:rsid w:val="00262EA9"/>
    <w:rsid w:val="00263744"/>
    <w:rsid w:val="00263937"/>
    <w:rsid w:val="0026433B"/>
    <w:rsid w:val="00264D15"/>
    <w:rsid w:val="00265ACC"/>
    <w:rsid w:val="00265E8B"/>
    <w:rsid w:val="0026610A"/>
    <w:rsid w:val="0026618B"/>
    <w:rsid w:val="002662FC"/>
    <w:rsid w:val="002667B7"/>
    <w:rsid w:val="00266A6E"/>
    <w:rsid w:val="00266C97"/>
    <w:rsid w:val="00267C39"/>
    <w:rsid w:val="002703E9"/>
    <w:rsid w:val="00270A7E"/>
    <w:rsid w:val="0027174A"/>
    <w:rsid w:val="00271A45"/>
    <w:rsid w:val="00271FCE"/>
    <w:rsid w:val="00273034"/>
    <w:rsid w:val="002736EE"/>
    <w:rsid w:val="002738E4"/>
    <w:rsid w:val="00273D6D"/>
    <w:rsid w:val="0027409C"/>
    <w:rsid w:val="002741C0"/>
    <w:rsid w:val="00274583"/>
    <w:rsid w:val="002749EC"/>
    <w:rsid w:val="00274CD9"/>
    <w:rsid w:val="00274EBB"/>
    <w:rsid w:val="00274F43"/>
    <w:rsid w:val="00275406"/>
    <w:rsid w:val="00275744"/>
    <w:rsid w:val="00275EC1"/>
    <w:rsid w:val="00276A25"/>
    <w:rsid w:val="00276D8B"/>
    <w:rsid w:val="00276DD1"/>
    <w:rsid w:val="00277526"/>
    <w:rsid w:val="00277C26"/>
    <w:rsid w:val="0028017A"/>
    <w:rsid w:val="002807F8"/>
    <w:rsid w:val="00282A27"/>
    <w:rsid w:val="00282F6D"/>
    <w:rsid w:val="00283405"/>
    <w:rsid w:val="002836C9"/>
    <w:rsid w:val="00284003"/>
    <w:rsid w:val="002843E6"/>
    <w:rsid w:val="002848EA"/>
    <w:rsid w:val="00284A50"/>
    <w:rsid w:val="002856D5"/>
    <w:rsid w:val="002858D3"/>
    <w:rsid w:val="002859DD"/>
    <w:rsid w:val="00285A15"/>
    <w:rsid w:val="00285C19"/>
    <w:rsid w:val="00285C83"/>
    <w:rsid w:val="00285D03"/>
    <w:rsid w:val="00286002"/>
    <w:rsid w:val="0028618C"/>
    <w:rsid w:val="002876F2"/>
    <w:rsid w:val="00287E69"/>
    <w:rsid w:val="00290340"/>
    <w:rsid w:val="00290722"/>
    <w:rsid w:val="00290D3E"/>
    <w:rsid w:val="00291485"/>
    <w:rsid w:val="00291E17"/>
    <w:rsid w:val="00291E5C"/>
    <w:rsid w:val="00292CCF"/>
    <w:rsid w:val="00292E34"/>
    <w:rsid w:val="00292FF9"/>
    <w:rsid w:val="00293EF2"/>
    <w:rsid w:val="00294054"/>
    <w:rsid w:val="00294381"/>
    <w:rsid w:val="00294B34"/>
    <w:rsid w:val="00295107"/>
    <w:rsid w:val="00295331"/>
    <w:rsid w:val="00295355"/>
    <w:rsid w:val="002953F1"/>
    <w:rsid w:val="00295464"/>
    <w:rsid w:val="002954CD"/>
    <w:rsid w:val="00295A36"/>
    <w:rsid w:val="002960DF"/>
    <w:rsid w:val="00296324"/>
    <w:rsid w:val="00296685"/>
    <w:rsid w:val="00296F06"/>
    <w:rsid w:val="002A1110"/>
    <w:rsid w:val="002A125C"/>
    <w:rsid w:val="002A1BED"/>
    <w:rsid w:val="002A2598"/>
    <w:rsid w:val="002A2A15"/>
    <w:rsid w:val="002A2E14"/>
    <w:rsid w:val="002A38D4"/>
    <w:rsid w:val="002A478F"/>
    <w:rsid w:val="002A4914"/>
    <w:rsid w:val="002A4AE8"/>
    <w:rsid w:val="002A5653"/>
    <w:rsid w:val="002A5D26"/>
    <w:rsid w:val="002A5DE9"/>
    <w:rsid w:val="002A6255"/>
    <w:rsid w:val="002A6541"/>
    <w:rsid w:val="002A6BE0"/>
    <w:rsid w:val="002A6FB6"/>
    <w:rsid w:val="002A6FD7"/>
    <w:rsid w:val="002A78DA"/>
    <w:rsid w:val="002A7D35"/>
    <w:rsid w:val="002B0120"/>
    <w:rsid w:val="002B0239"/>
    <w:rsid w:val="002B051D"/>
    <w:rsid w:val="002B0BFF"/>
    <w:rsid w:val="002B0E0C"/>
    <w:rsid w:val="002B0F62"/>
    <w:rsid w:val="002B114F"/>
    <w:rsid w:val="002B12C0"/>
    <w:rsid w:val="002B1A44"/>
    <w:rsid w:val="002B1DE6"/>
    <w:rsid w:val="002B248F"/>
    <w:rsid w:val="002B255B"/>
    <w:rsid w:val="002B2ED6"/>
    <w:rsid w:val="002B2F37"/>
    <w:rsid w:val="002B32C6"/>
    <w:rsid w:val="002B412F"/>
    <w:rsid w:val="002B41EF"/>
    <w:rsid w:val="002B638E"/>
    <w:rsid w:val="002B6423"/>
    <w:rsid w:val="002B64B8"/>
    <w:rsid w:val="002B6DF4"/>
    <w:rsid w:val="002B7480"/>
    <w:rsid w:val="002B7DC7"/>
    <w:rsid w:val="002C0B4A"/>
    <w:rsid w:val="002C0B4F"/>
    <w:rsid w:val="002C22C9"/>
    <w:rsid w:val="002C237A"/>
    <w:rsid w:val="002C260C"/>
    <w:rsid w:val="002C2DC0"/>
    <w:rsid w:val="002C344A"/>
    <w:rsid w:val="002C3D28"/>
    <w:rsid w:val="002C4815"/>
    <w:rsid w:val="002C48D8"/>
    <w:rsid w:val="002C66C1"/>
    <w:rsid w:val="002C69B2"/>
    <w:rsid w:val="002C6C14"/>
    <w:rsid w:val="002C717D"/>
    <w:rsid w:val="002C72B5"/>
    <w:rsid w:val="002C7E49"/>
    <w:rsid w:val="002D048F"/>
    <w:rsid w:val="002D135E"/>
    <w:rsid w:val="002D18A1"/>
    <w:rsid w:val="002D1BF7"/>
    <w:rsid w:val="002D28C4"/>
    <w:rsid w:val="002D37C1"/>
    <w:rsid w:val="002D400D"/>
    <w:rsid w:val="002D4F18"/>
    <w:rsid w:val="002D5585"/>
    <w:rsid w:val="002D58FE"/>
    <w:rsid w:val="002D5EC8"/>
    <w:rsid w:val="002D6582"/>
    <w:rsid w:val="002D661B"/>
    <w:rsid w:val="002D67F0"/>
    <w:rsid w:val="002D688B"/>
    <w:rsid w:val="002D74B7"/>
    <w:rsid w:val="002D776D"/>
    <w:rsid w:val="002D7A07"/>
    <w:rsid w:val="002E0A25"/>
    <w:rsid w:val="002E0B2C"/>
    <w:rsid w:val="002E0CEB"/>
    <w:rsid w:val="002E1575"/>
    <w:rsid w:val="002E15C5"/>
    <w:rsid w:val="002E1A60"/>
    <w:rsid w:val="002E1F85"/>
    <w:rsid w:val="002E2474"/>
    <w:rsid w:val="002E277B"/>
    <w:rsid w:val="002E2AA7"/>
    <w:rsid w:val="002E3196"/>
    <w:rsid w:val="002E328B"/>
    <w:rsid w:val="002E37D5"/>
    <w:rsid w:val="002E3DCB"/>
    <w:rsid w:val="002E3F67"/>
    <w:rsid w:val="002E3FCD"/>
    <w:rsid w:val="002E4152"/>
    <w:rsid w:val="002E4362"/>
    <w:rsid w:val="002E462E"/>
    <w:rsid w:val="002E49A7"/>
    <w:rsid w:val="002E55F3"/>
    <w:rsid w:val="002E646B"/>
    <w:rsid w:val="002E6BF1"/>
    <w:rsid w:val="002E769C"/>
    <w:rsid w:val="002F023A"/>
    <w:rsid w:val="002F0748"/>
    <w:rsid w:val="002F13CA"/>
    <w:rsid w:val="002F1E1F"/>
    <w:rsid w:val="002F26F9"/>
    <w:rsid w:val="002F2B99"/>
    <w:rsid w:val="002F305D"/>
    <w:rsid w:val="002F33BD"/>
    <w:rsid w:val="002F35E5"/>
    <w:rsid w:val="002F407F"/>
    <w:rsid w:val="002F432A"/>
    <w:rsid w:val="002F4799"/>
    <w:rsid w:val="002F660E"/>
    <w:rsid w:val="002F7C1F"/>
    <w:rsid w:val="002F7FF9"/>
    <w:rsid w:val="0030004C"/>
    <w:rsid w:val="003000FE"/>
    <w:rsid w:val="00300472"/>
    <w:rsid w:val="003006E1"/>
    <w:rsid w:val="003008C9"/>
    <w:rsid w:val="0030143F"/>
    <w:rsid w:val="00301BE0"/>
    <w:rsid w:val="00302295"/>
    <w:rsid w:val="003025F7"/>
    <w:rsid w:val="0030326F"/>
    <w:rsid w:val="00304248"/>
    <w:rsid w:val="0030450D"/>
    <w:rsid w:val="00304D65"/>
    <w:rsid w:val="00304E48"/>
    <w:rsid w:val="00305824"/>
    <w:rsid w:val="003065BC"/>
    <w:rsid w:val="0030725B"/>
    <w:rsid w:val="00307949"/>
    <w:rsid w:val="00307ABF"/>
    <w:rsid w:val="00307DF2"/>
    <w:rsid w:val="0031087D"/>
    <w:rsid w:val="00311852"/>
    <w:rsid w:val="0031284E"/>
    <w:rsid w:val="00312C3E"/>
    <w:rsid w:val="00312D9D"/>
    <w:rsid w:val="003133A9"/>
    <w:rsid w:val="00313E6C"/>
    <w:rsid w:val="00313F97"/>
    <w:rsid w:val="0031434B"/>
    <w:rsid w:val="00314A2C"/>
    <w:rsid w:val="00314EB1"/>
    <w:rsid w:val="00316666"/>
    <w:rsid w:val="00316F87"/>
    <w:rsid w:val="003172F5"/>
    <w:rsid w:val="003176F8"/>
    <w:rsid w:val="00317A51"/>
    <w:rsid w:val="0032135A"/>
    <w:rsid w:val="0032176A"/>
    <w:rsid w:val="0032178E"/>
    <w:rsid w:val="003219BB"/>
    <w:rsid w:val="00321B50"/>
    <w:rsid w:val="003220E3"/>
    <w:rsid w:val="00322B45"/>
    <w:rsid w:val="00322ECD"/>
    <w:rsid w:val="003234B5"/>
    <w:rsid w:val="003239A9"/>
    <w:rsid w:val="0032459F"/>
    <w:rsid w:val="003246D5"/>
    <w:rsid w:val="003252EF"/>
    <w:rsid w:val="0032550E"/>
    <w:rsid w:val="003259EE"/>
    <w:rsid w:val="00325BB2"/>
    <w:rsid w:val="003261B3"/>
    <w:rsid w:val="00326AD2"/>
    <w:rsid w:val="00326F8F"/>
    <w:rsid w:val="0032765D"/>
    <w:rsid w:val="00330255"/>
    <w:rsid w:val="00331E36"/>
    <w:rsid w:val="003328BD"/>
    <w:rsid w:val="003329BB"/>
    <w:rsid w:val="00333542"/>
    <w:rsid w:val="00333EF1"/>
    <w:rsid w:val="00333FF7"/>
    <w:rsid w:val="003348B9"/>
    <w:rsid w:val="00334993"/>
    <w:rsid w:val="00334A70"/>
    <w:rsid w:val="00334B6E"/>
    <w:rsid w:val="00335621"/>
    <w:rsid w:val="00336984"/>
    <w:rsid w:val="00336A2F"/>
    <w:rsid w:val="003372B4"/>
    <w:rsid w:val="00337589"/>
    <w:rsid w:val="00337832"/>
    <w:rsid w:val="0033799C"/>
    <w:rsid w:val="00337B37"/>
    <w:rsid w:val="00337F8E"/>
    <w:rsid w:val="003400E6"/>
    <w:rsid w:val="0034053B"/>
    <w:rsid w:val="00340A64"/>
    <w:rsid w:val="00340D55"/>
    <w:rsid w:val="003410E6"/>
    <w:rsid w:val="00341B34"/>
    <w:rsid w:val="00342CBF"/>
    <w:rsid w:val="00342FFF"/>
    <w:rsid w:val="00343178"/>
    <w:rsid w:val="003432F1"/>
    <w:rsid w:val="00344174"/>
    <w:rsid w:val="00344557"/>
    <w:rsid w:val="00344D7E"/>
    <w:rsid w:val="00344DDB"/>
    <w:rsid w:val="003459FB"/>
    <w:rsid w:val="00345C36"/>
    <w:rsid w:val="00345E4A"/>
    <w:rsid w:val="00345E4C"/>
    <w:rsid w:val="00346A2C"/>
    <w:rsid w:val="00346E99"/>
    <w:rsid w:val="003472A0"/>
    <w:rsid w:val="003475DC"/>
    <w:rsid w:val="00347B67"/>
    <w:rsid w:val="00347D5D"/>
    <w:rsid w:val="00350604"/>
    <w:rsid w:val="00350F18"/>
    <w:rsid w:val="0035122F"/>
    <w:rsid w:val="00351274"/>
    <w:rsid w:val="003519E3"/>
    <w:rsid w:val="00351FCB"/>
    <w:rsid w:val="003520BA"/>
    <w:rsid w:val="003522B9"/>
    <w:rsid w:val="003523D1"/>
    <w:rsid w:val="003527D1"/>
    <w:rsid w:val="003539A4"/>
    <w:rsid w:val="00355073"/>
    <w:rsid w:val="0035558D"/>
    <w:rsid w:val="003555C3"/>
    <w:rsid w:val="00355C7B"/>
    <w:rsid w:val="0035617F"/>
    <w:rsid w:val="0035637E"/>
    <w:rsid w:val="00356499"/>
    <w:rsid w:val="003565B5"/>
    <w:rsid w:val="00356759"/>
    <w:rsid w:val="0035682B"/>
    <w:rsid w:val="00356C31"/>
    <w:rsid w:val="0035716E"/>
    <w:rsid w:val="00357688"/>
    <w:rsid w:val="003576DA"/>
    <w:rsid w:val="003577EA"/>
    <w:rsid w:val="0035789E"/>
    <w:rsid w:val="003579DF"/>
    <w:rsid w:val="00357A4D"/>
    <w:rsid w:val="00357D93"/>
    <w:rsid w:val="00360ADE"/>
    <w:rsid w:val="00360CA0"/>
    <w:rsid w:val="00361376"/>
    <w:rsid w:val="00361834"/>
    <w:rsid w:val="00361B07"/>
    <w:rsid w:val="00361CE6"/>
    <w:rsid w:val="003624BE"/>
    <w:rsid w:val="003626DD"/>
    <w:rsid w:val="00362A53"/>
    <w:rsid w:val="00362D64"/>
    <w:rsid w:val="00363095"/>
    <w:rsid w:val="00363556"/>
    <w:rsid w:val="00363A4B"/>
    <w:rsid w:val="003640CE"/>
    <w:rsid w:val="00364B5A"/>
    <w:rsid w:val="00364BFC"/>
    <w:rsid w:val="0036542A"/>
    <w:rsid w:val="0036554A"/>
    <w:rsid w:val="00365839"/>
    <w:rsid w:val="00365951"/>
    <w:rsid w:val="00365DCA"/>
    <w:rsid w:val="00365F3A"/>
    <w:rsid w:val="0036651F"/>
    <w:rsid w:val="0036673E"/>
    <w:rsid w:val="00366817"/>
    <w:rsid w:val="00366DA5"/>
    <w:rsid w:val="00367452"/>
    <w:rsid w:val="003678F3"/>
    <w:rsid w:val="00367F81"/>
    <w:rsid w:val="00367FC3"/>
    <w:rsid w:val="003704AF"/>
    <w:rsid w:val="003704B0"/>
    <w:rsid w:val="00370E52"/>
    <w:rsid w:val="00370EE6"/>
    <w:rsid w:val="003716D9"/>
    <w:rsid w:val="00371D93"/>
    <w:rsid w:val="0037244C"/>
    <w:rsid w:val="00372864"/>
    <w:rsid w:val="003728F0"/>
    <w:rsid w:val="003730C6"/>
    <w:rsid w:val="003733EE"/>
    <w:rsid w:val="00373BAA"/>
    <w:rsid w:val="0037410D"/>
    <w:rsid w:val="00374213"/>
    <w:rsid w:val="00374B3E"/>
    <w:rsid w:val="00374F24"/>
    <w:rsid w:val="0037571E"/>
    <w:rsid w:val="0037641E"/>
    <w:rsid w:val="0037647A"/>
    <w:rsid w:val="00376767"/>
    <w:rsid w:val="00377502"/>
    <w:rsid w:val="00377AE0"/>
    <w:rsid w:val="00377E23"/>
    <w:rsid w:val="00380122"/>
    <w:rsid w:val="00380DA0"/>
    <w:rsid w:val="0038119C"/>
    <w:rsid w:val="003817C7"/>
    <w:rsid w:val="00381B75"/>
    <w:rsid w:val="00381D12"/>
    <w:rsid w:val="00381F54"/>
    <w:rsid w:val="00382112"/>
    <w:rsid w:val="00382166"/>
    <w:rsid w:val="00382C6F"/>
    <w:rsid w:val="00383331"/>
    <w:rsid w:val="003835C8"/>
    <w:rsid w:val="00383F6B"/>
    <w:rsid w:val="003847BD"/>
    <w:rsid w:val="00384E8F"/>
    <w:rsid w:val="00384F1A"/>
    <w:rsid w:val="00385845"/>
    <w:rsid w:val="00385DAD"/>
    <w:rsid w:val="00385DD8"/>
    <w:rsid w:val="00386421"/>
    <w:rsid w:val="0038667A"/>
    <w:rsid w:val="00387223"/>
    <w:rsid w:val="0038733D"/>
    <w:rsid w:val="0038745B"/>
    <w:rsid w:val="00390789"/>
    <w:rsid w:val="00390A20"/>
    <w:rsid w:val="00390D55"/>
    <w:rsid w:val="003910A0"/>
    <w:rsid w:val="00391122"/>
    <w:rsid w:val="00391B31"/>
    <w:rsid w:val="00391F6B"/>
    <w:rsid w:val="003925EE"/>
    <w:rsid w:val="00393976"/>
    <w:rsid w:val="003939C2"/>
    <w:rsid w:val="003943F5"/>
    <w:rsid w:val="00395B55"/>
    <w:rsid w:val="00395E39"/>
    <w:rsid w:val="003964D8"/>
    <w:rsid w:val="00396C5C"/>
    <w:rsid w:val="00396F07"/>
    <w:rsid w:val="003972F8"/>
    <w:rsid w:val="00397652"/>
    <w:rsid w:val="0039770C"/>
    <w:rsid w:val="00397FA1"/>
    <w:rsid w:val="003A0AB3"/>
    <w:rsid w:val="003A0C6E"/>
    <w:rsid w:val="003A0F63"/>
    <w:rsid w:val="003A12C8"/>
    <w:rsid w:val="003A2480"/>
    <w:rsid w:val="003A2FA8"/>
    <w:rsid w:val="003A31EC"/>
    <w:rsid w:val="003A34D1"/>
    <w:rsid w:val="003A3BEE"/>
    <w:rsid w:val="003A4727"/>
    <w:rsid w:val="003A48F5"/>
    <w:rsid w:val="003A4AF6"/>
    <w:rsid w:val="003A4C54"/>
    <w:rsid w:val="003A5025"/>
    <w:rsid w:val="003A5107"/>
    <w:rsid w:val="003A5A66"/>
    <w:rsid w:val="003A5AF3"/>
    <w:rsid w:val="003A5B11"/>
    <w:rsid w:val="003A5C9C"/>
    <w:rsid w:val="003A64D0"/>
    <w:rsid w:val="003A6E69"/>
    <w:rsid w:val="003A7232"/>
    <w:rsid w:val="003A7841"/>
    <w:rsid w:val="003A7BDC"/>
    <w:rsid w:val="003A7D22"/>
    <w:rsid w:val="003A7FE2"/>
    <w:rsid w:val="003B1314"/>
    <w:rsid w:val="003B174E"/>
    <w:rsid w:val="003B1999"/>
    <w:rsid w:val="003B1EF5"/>
    <w:rsid w:val="003B2C80"/>
    <w:rsid w:val="003B3077"/>
    <w:rsid w:val="003B3E41"/>
    <w:rsid w:val="003B40B8"/>
    <w:rsid w:val="003B47B3"/>
    <w:rsid w:val="003B4C6D"/>
    <w:rsid w:val="003B659F"/>
    <w:rsid w:val="003B6935"/>
    <w:rsid w:val="003B702B"/>
    <w:rsid w:val="003B7A3F"/>
    <w:rsid w:val="003B7A80"/>
    <w:rsid w:val="003B7DAB"/>
    <w:rsid w:val="003C001B"/>
    <w:rsid w:val="003C032E"/>
    <w:rsid w:val="003C0635"/>
    <w:rsid w:val="003C10DD"/>
    <w:rsid w:val="003C110E"/>
    <w:rsid w:val="003C1629"/>
    <w:rsid w:val="003C197F"/>
    <w:rsid w:val="003C1A03"/>
    <w:rsid w:val="003C1D6A"/>
    <w:rsid w:val="003C1FCF"/>
    <w:rsid w:val="003C224D"/>
    <w:rsid w:val="003C27CA"/>
    <w:rsid w:val="003C2EF9"/>
    <w:rsid w:val="003C3154"/>
    <w:rsid w:val="003C409F"/>
    <w:rsid w:val="003C41C5"/>
    <w:rsid w:val="003C45BB"/>
    <w:rsid w:val="003C5049"/>
    <w:rsid w:val="003C5C18"/>
    <w:rsid w:val="003C5C84"/>
    <w:rsid w:val="003C5FAE"/>
    <w:rsid w:val="003C77C7"/>
    <w:rsid w:val="003C78F5"/>
    <w:rsid w:val="003D028B"/>
    <w:rsid w:val="003D0C37"/>
    <w:rsid w:val="003D0F3A"/>
    <w:rsid w:val="003D222B"/>
    <w:rsid w:val="003D2524"/>
    <w:rsid w:val="003D30E5"/>
    <w:rsid w:val="003D3750"/>
    <w:rsid w:val="003D3C2B"/>
    <w:rsid w:val="003D3E90"/>
    <w:rsid w:val="003D3EF1"/>
    <w:rsid w:val="003D5407"/>
    <w:rsid w:val="003D55CC"/>
    <w:rsid w:val="003D56EC"/>
    <w:rsid w:val="003D6090"/>
    <w:rsid w:val="003D62BB"/>
    <w:rsid w:val="003D6842"/>
    <w:rsid w:val="003D6F5D"/>
    <w:rsid w:val="003D7810"/>
    <w:rsid w:val="003E00AD"/>
    <w:rsid w:val="003E0620"/>
    <w:rsid w:val="003E08E1"/>
    <w:rsid w:val="003E0C6F"/>
    <w:rsid w:val="003E1361"/>
    <w:rsid w:val="003E1B9F"/>
    <w:rsid w:val="003E1C9C"/>
    <w:rsid w:val="003E203A"/>
    <w:rsid w:val="003E227D"/>
    <w:rsid w:val="003E2552"/>
    <w:rsid w:val="003E268F"/>
    <w:rsid w:val="003E2DD3"/>
    <w:rsid w:val="003E3351"/>
    <w:rsid w:val="003E392B"/>
    <w:rsid w:val="003E41E7"/>
    <w:rsid w:val="003E4BD9"/>
    <w:rsid w:val="003E4F1A"/>
    <w:rsid w:val="003E5A58"/>
    <w:rsid w:val="003E5BCC"/>
    <w:rsid w:val="003E5E2E"/>
    <w:rsid w:val="003E64EC"/>
    <w:rsid w:val="003E67C9"/>
    <w:rsid w:val="003E6A02"/>
    <w:rsid w:val="003E6F9B"/>
    <w:rsid w:val="003E714A"/>
    <w:rsid w:val="003E740C"/>
    <w:rsid w:val="003E7D09"/>
    <w:rsid w:val="003F1181"/>
    <w:rsid w:val="003F14AA"/>
    <w:rsid w:val="003F1654"/>
    <w:rsid w:val="003F16BE"/>
    <w:rsid w:val="003F1A3D"/>
    <w:rsid w:val="003F1A5C"/>
    <w:rsid w:val="003F21B7"/>
    <w:rsid w:val="003F2889"/>
    <w:rsid w:val="003F2C67"/>
    <w:rsid w:val="003F3A9B"/>
    <w:rsid w:val="003F3E07"/>
    <w:rsid w:val="003F3E50"/>
    <w:rsid w:val="003F48D0"/>
    <w:rsid w:val="003F4C4D"/>
    <w:rsid w:val="003F4D23"/>
    <w:rsid w:val="003F519C"/>
    <w:rsid w:val="003F54C9"/>
    <w:rsid w:val="003F67AA"/>
    <w:rsid w:val="003F6809"/>
    <w:rsid w:val="003F6993"/>
    <w:rsid w:val="003F6C60"/>
    <w:rsid w:val="003F701E"/>
    <w:rsid w:val="003F7272"/>
    <w:rsid w:val="003F7499"/>
    <w:rsid w:val="003F7861"/>
    <w:rsid w:val="003F7978"/>
    <w:rsid w:val="003F7C4A"/>
    <w:rsid w:val="003F7EE8"/>
    <w:rsid w:val="003F7F1D"/>
    <w:rsid w:val="00400697"/>
    <w:rsid w:val="00400BC3"/>
    <w:rsid w:val="00400DA2"/>
    <w:rsid w:val="00401364"/>
    <w:rsid w:val="00401AC3"/>
    <w:rsid w:val="00401E43"/>
    <w:rsid w:val="00401F1F"/>
    <w:rsid w:val="00402A8A"/>
    <w:rsid w:val="00403383"/>
    <w:rsid w:val="0040356F"/>
    <w:rsid w:val="00403997"/>
    <w:rsid w:val="00403CB0"/>
    <w:rsid w:val="00403D10"/>
    <w:rsid w:val="00403F38"/>
    <w:rsid w:val="0040401A"/>
    <w:rsid w:val="00404493"/>
    <w:rsid w:val="0040472B"/>
    <w:rsid w:val="0040487D"/>
    <w:rsid w:val="00404B5F"/>
    <w:rsid w:val="00404CFD"/>
    <w:rsid w:val="00405033"/>
    <w:rsid w:val="00405161"/>
    <w:rsid w:val="00406E47"/>
    <w:rsid w:val="00407292"/>
    <w:rsid w:val="0040739C"/>
    <w:rsid w:val="0040771D"/>
    <w:rsid w:val="004079CE"/>
    <w:rsid w:val="00407BA3"/>
    <w:rsid w:val="004103DA"/>
    <w:rsid w:val="00412070"/>
    <w:rsid w:val="00412264"/>
    <w:rsid w:val="00412D81"/>
    <w:rsid w:val="00412F00"/>
    <w:rsid w:val="0041334A"/>
    <w:rsid w:val="00413362"/>
    <w:rsid w:val="004135AB"/>
    <w:rsid w:val="004136FD"/>
    <w:rsid w:val="00413BC1"/>
    <w:rsid w:val="004142A5"/>
    <w:rsid w:val="00416694"/>
    <w:rsid w:val="004168EA"/>
    <w:rsid w:val="00416C58"/>
    <w:rsid w:val="00417213"/>
    <w:rsid w:val="00417C84"/>
    <w:rsid w:val="00420AB2"/>
    <w:rsid w:val="00420EFA"/>
    <w:rsid w:val="004212B3"/>
    <w:rsid w:val="00421755"/>
    <w:rsid w:val="00421C72"/>
    <w:rsid w:val="0042216D"/>
    <w:rsid w:val="004230A0"/>
    <w:rsid w:val="004233B0"/>
    <w:rsid w:val="00423D1F"/>
    <w:rsid w:val="0042469F"/>
    <w:rsid w:val="004246E4"/>
    <w:rsid w:val="00424CAD"/>
    <w:rsid w:val="00424E28"/>
    <w:rsid w:val="00425463"/>
    <w:rsid w:val="00425A93"/>
    <w:rsid w:val="00425F7E"/>
    <w:rsid w:val="004260CB"/>
    <w:rsid w:val="00426B55"/>
    <w:rsid w:val="00426DAA"/>
    <w:rsid w:val="004270AE"/>
    <w:rsid w:val="004277FB"/>
    <w:rsid w:val="004300A3"/>
    <w:rsid w:val="00430197"/>
    <w:rsid w:val="00430398"/>
    <w:rsid w:val="00430E37"/>
    <w:rsid w:val="00431881"/>
    <w:rsid w:val="00432375"/>
    <w:rsid w:val="00432616"/>
    <w:rsid w:val="00432CB9"/>
    <w:rsid w:val="00432EC0"/>
    <w:rsid w:val="00433238"/>
    <w:rsid w:val="00433B69"/>
    <w:rsid w:val="00434AB5"/>
    <w:rsid w:val="00435F0E"/>
    <w:rsid w:val="004360DF"/>
    <w:rsid w:val="004376D5"/>
    <w:rsid w:val="004403DD"/>
    <w:rsid w:val="00440491"/>
    <w:rsid w:val="0044065B"/>
    <w:rsid w:val="0044102B"/>
    <w:rsid w:val="004419D3"/>
    <w:rsid w:val="004426BC"/>
    <w:rsid w:val="004429B9"/>
    <w:rsid w:val="00442E70"/>
    <w:rsid w:val="0044322F"/>
    <w:rsid w:val="00443B9A"/>
    <w:rsid w:val="00443F6F"/>
    <w:rsid w:val="0044523B"/>
    <w:rsid w:val="0044525B"/>
    <w:rsid w:val="004453D5"/>
    <w:rsid w:val="004454E0"/>
    <w:rsid w:val="00445C17"/>
    <w:rsid w:val="00445E4E"/>
    <w:rsid w:val="004467E2"/>
    <w:rsid w:val="00446F58"/>
    <w:rsid w:val="00447157"/>
    <w:rsid w:val="00447E86"/>
    <w:rsid w:val="00450081"/>
    <w:rsid w:val="00450859"/>
    <w:rsid w:val="00451004"/>
    <w:rsid w:val="00451734"/>
    <w:rsid w:val="00451970"/>
    <w:rsid w:val="00451CCF"/>
    <w:rsid w:val="0045240B"/>
    <w:rsid w:val="00452443"/>
    <w:rsid w:val="00452B2A"/>
    <w:rsid w:val="00453711"/>
    <w:rsid w:val="0045382B"/>
    <w:rsid w:val="00453B45"/>
    <w:rsid w:val="00453DAD"/>
    <w:rsid w:val="00455752"/>
    <w:rsid w:val="00455B37"/>
    <w:rsid w:val="00456621"/>
    <w:rsid w:val="004567BF"/>
    <w:rsid w:val="0045693B"/>
    <w:rsid w:val="00456EBF"/>
    <w:rsid w:val="00457EDF"/>
    <w:rsid w:val="00460238"/>
    <w:rsid w:val="00460524"/>
    <w:rsid w:val="00462030"/>
    <w:rsid w:val="0046261F"/>
    <w:rsid w:val="00463023"/>
    <w:rsid w:val="00463095"/>
    <w:rsid w:val="00464D0B"/>
    <w:rsid w:val="004655EB"/>
    <w:rsid w:val="0046640D"/>
    <w:rsid w:val="00466877"/>
    <w:rsid w:val="004668A2"/>
    <w:rsid w:val="00466B9D"/>
    <w:rsid w:val="00466C14"/>
    <w:rsid w:val="00467166"/>
    <w:rsid w:val="004674AD"/>
    <w:rsid w:val="004677EA"/>
    <w:rsid w:val="004679C4"/>
    <w:rsid w:val="00467F44"/>
    <w:rsid w:val="004713C2"/>
    <w:rsid w:val="0047140B"/>
    <w:rsid w:val="00471723"/>
    <w:rsid w:val="00472010"/>
    <w:rsid w:val="00472314"/>
    <w:rsid w:val="00473B05"/>
    <w:rsid w:val="00473D02"/>
    <w:rsid w:val="004743CE"/>
    <w:rsid w:val="004747AD"/>
    <w:rsid w:val="00474822"/>
    <w:rsid w:val="00474C96"/>
    <w:rsid w:val="00474ED5"/>
    <w:rsid w:val="00474EF2"/>
    <w:rsid w:val="00475742"/>
    <w:rsid w:val="004758DD"/>
    <w:rsid w:val="0047649E"/>
    <w:rsid w:val="004766CF"/>
    <w:rsid w:val="004769DA"/>
    <w:rsid w:val="00476AFC"/>
    <w:rsid w:val="0047749C"/>
    <w:rsid w:val="004776A4"/>
    <w:rsid w:val="00480867"/>
    <w:rsid w:val="00480C2D"/>
    <w:rsid w:val="0048135F"/>
    <w:rsid w:val="00482305"/>
    <w:rsid w:val="004825A4"/>
    <w:rsid w:val="00482E30"/>
    <w:rsid w:val="00483477"/>
    <w:rsid w:val="00485AB4"/>
    <w:rsid w:val="0048613B"/>
    <w:rsid w:val="00486710"/>
    <w:rsid w:val="0048672B"/>
    <w:rsid w:val="00486CB5"/>
    <w:rsid w:val="00486D77"/>
    <w:rsid w:val="00487526"/>
    <w:rsid w:val="00487575"/>
    <w:rsid w:val="004875AD"/>
    <w:rsid w:val="00487885"/>
    <w:rsid w:val="004878A4"/>
    <w:rsid w:val="00490801"/>
    <w:rsid w:val="00491000"/>
    <w:rsid w:val="0049118C"/>
    <w:rsid w:val="004918B1"/>
    <w:rsid w:val="00491A1E"/>
    <w:rsid w:val="00492462"/>
    <w:rsid w:val="00492546"/>
    <w:rsid w:val="004926AE"/>
    <w:rsid w:val="00492A85"/>
    <w:rsid w:val="00492AE4"/>
    <w:rsid w:val="004932C3"/>
    <w:rsid w:val="00493545"/>
    <w:rsid w:val="0049361D"/>
    <w:rsid w:val="00494C72"/>
    <w:rsid w:val="0049504D"/>
    <w:rsid w:val="00495DAA"/>
    <w:rsid w:val="004963A3"/>
    <w:rsid w:val="00496555"/>
    <w:rsid w:val="00496F2D"/>
    <w:rsid w:val="00497F42"/>
    <w:rsid w:val="004A0AEB"/>
    <w:rsid w:val="004A0C4A"/>
    <w:rsid w:val="004A117C"/>
    <w:rsid w:val="004A16BA"/>
    <w:rsid w:val="004A1808"/>
    <w:rsid w:val="004A186D"/>
    <w:rsid w:val="004A186F"/>
    <w:rsid w:val="004A1B66"/>
    <w:rsid w:val="004A1CCB"/>
    <w:rsid w:val="004A2256"/>
    <w:rsid w:val="004A233D"/>
    <w:rsid w:val="004A2690"/>
    <w:rsid w:val="004A272B"/>
    <w:rsid w:val="004A27FA"/>
    <w:rsid w:val="004A293A"/>
    <w:rsid w:val="004A2FC8"/>
    <w:rsid w:val="004A360F"/>
    <w:rsid w:val="004A4268"/>
    <w:rsid w:val="004A44FB"/>
    <w:rsid w:val="004A462F"/>
    <w:rsid w:val="004A481E"/>
    <w:rsid w:val="004A4D3E"/>
    <w:rsid w:val="004A6562"/>
    <w:rsid w:val="004A66B4"/>
    <w:rsid w:val="004A67F2"/>
    <w:rsid w:val="004A6848"/>
    <w:rsid w:val="004A6C47"/>
    <w:rsid w:val="004A6F92"/>
    <w:rsid w:val="004A729A"/>
    <w:rsid w:val="004B0004"/>
    <w:rsid w:val="004B0386"/>
    <w:rsid w:val="004B138B"/>
    <w:rsid w:val="004B1523"/>
    <w:rsid w:val="004B1A40"/>
    <w:rsid w:val="004B1B68"/>
    <w:rsid w:val="004B1D4C"/>
    <w:rsid w:val="004B2245"/>
    <w:rsid w:val="004B2CC9"/>
    <w:rsid w:val="004B3085"/>
    <w:rsid w:val="004B3A17"/>
    <w:rsid w:val="004B3C10"/>
    <w:rsid w:val="004B3E41"/>
    <w:rsid w:val="004B460F"/>
    <w:rsid w:val="004B4E6F"/>
    <w:rsid w:val="004B5191"/>
    <w:rsid w:val="004B52B0"/>
    <w:rsid w:val="004B53F0"/>
    <w:rsid w:val="004B57EB"/>
    <w:rsid w:val="004B57F7"/>
    <w:rsid w:val="004B5CC0"/>
    <w:rsid w:val="004B62D4"/>
    <w:rsid w:val="004B65F8"/>
    <w:rsid w:val="004B6641"/>
    <w:rsid w:val="004B6D4D"/>
    <w:rsid w:val="004B7B48"/>
    <w:rsid w:val="004C0108"/>
    <w:rsid w:val="004C06EF"/>
    <w:rsid w:val="004C11EF"/>
    <w:rsid w:val="004C1835"/>
    <w:rsid w:val="004C209A"/>
    <w:rsid w:val="004C2340"/>
    <w:rsid w:val="004C2E65"/>
    <w:rsid w:val="004C3E86"/>
    <w:rsid w:val="004C40C9"/>
    <w:rsid w:val="004C48CB"/>
    <w:rsid w:val="004C4AF6"/>
    <w:rsid w:val="004C4DF3"/>
    <w:rsid w:val="004C51B9"/>
    <w:rsid w:val="004C52C1"/>
    <w:rsid w:val="004C559D"/>
    <w:rsid w:val="004C5D36"/>
    <w:rsid w:val="004C5F4D"/>
    <w:rsid w:val="004C6298"/>
    <w:rsid w:val="004C6646"/>
    <w:rsid w:val="004C79F2"/>
    <w:rsid w:val="004C7E41"/>
    <w:rsid w:val="004C7F61"/>
    <w:rsid w:val="004D00AF"/>
    <w:rsid w:val="004D0765"/>
    <w:rsid w:val="004D088C"/>
    <w:rsid w:val="004D0A3B"/>
    <w:rsid w:val="004D145D"/>
    <w:rsid w:val="004D15B4"/>
    <w:rsid w:val="004D15C0"/>
    <w:rsid w:val="004D174C"/>
    <w:rsid w:val="004D1A0D"/>
    <w:rsid w:val="004D32AD"/>
    <w:rsid w:val="004D3514"/>
    <w:rsid w:val="004D3C75"/>
    <w:rsid w:val="004D3E76"/>
    <w:rsid w:val="004D40BE"/>
    <w:rsid w:val="004D4392"/>
    <w:rsid w:val="004D476A"/>
    <w:rsid w:val="004D4B04"/>
    <w:rsid w:val="004D4C63"/>
    <w:rsid w:val="004D58F8"/>
    <w:rsid w:val="004D5A4A"/>
    <w:rsid w:val="004D6014"/>
    <w:rsid w:val="004D6798"/>
    <w:rsid w:val="004D6817"/>
    <w:rsid w:val="004D73EA"/>
    <w:rsid w:val="004D7EF3"/>
    <w:rsid w:val="004E07B6"/>
    <w:rsid w:val="004E0D3A"/>
    <w:rsid w:val="004E0D91"/>
    <w:rsid w:val="004E1124"/>
    <w:rsid w:val="004E131C"/>
    <w:rsid w:val="004E1322"/>
    <w:rsid w:val="004E149E"/>
    <w:rsid w:val="004E14E1"/>
    <w:rsid w:val="004E173F"/>
    <w:rsid w:val="004E17B8"/>
    <w:rsid w:val="004E2159"/>
    <w:rsid w:val="004E25E0"/>
    <w:rsid w:val="004E2635"/>
    <w:rsid w:val="004E31D7"/>
    <w:rsid w:val="004E340A"/>
    <w:rsid w:val="004E4259"/>
    <w:rsid w:val="004E477C"/>
    <w:rsid w:val="004E485E"/>
    <w:rsid w:val="004E48BE"/>
    <w:rsid w:val="004E4A5A"/>
    <w:rsid w:val="004E4C7C"/>
    <w:rsid w:val="004E5410"/>
    <w:rsid w:val="004E5AB0"/>
    <w:rsid w:val="004E5EEC"/>
    <w:rsid w:val="004E61E6"/>
    <w:rsid w:val="004E6528"/>
    <w:rsid w:val="004E6C76"/>
    <w:rsid w:val="004E7569"/>
    <w:rsid w:val="004E7603"/>
    <w:rsid w:val="004F0476"/>
    <w:rsid w:val="004F08E1"/>
    <w:rsid w:val="004F2229"/>
    <w:rsid w:val="004F2A80"/>
    <w:rsid w:val="004F2F18"/>
    <w:rsid w:val="004F2FB7"/>
    <w:rsid w:val="004F32E2"/>
    <w:rsid w:val="004F3604"/>
    <w:rsid w:val="004F362B"/>
    <w:rsid w:val="004F4156"/>
    <w:rsid w:val="004F4D4B"/>
    <w:rsid w:val="004F5009"/>
    <w:rsid w:val="004F55F0"/>
    <w:rsid w:val="004F5DAA"/>
    <w:rsid w:val="004F6342"/>
    <w:rsid w:val="004F681B"/>
    <w:rsid w:val="004F6C88"/>
    <w:rsid w:val="004F6D51"/>
    <w:rsid w:val="004F70AF"/>
    <w:rsid w:val="004F7CAB"/>
    <w:rsid w:val="004F7FB4"/>
    <w:rsid w:val="005001F3"/>
    <w:rsid w:val="00500738"/>
    <w:rsid w:val="005007CA"/>
    <w:rsid w:val="0050091A"/>
    <w:rsid w:val="00500D8C"/>
    <w:rsid w:val="005012FD"/>
    <w:rsid w:val="00501888"/>
    <w:rsid w:val="00501CD6"/>
    <w:rsid w:val="00501EBB"/>
    <w:rsid w:val="0050229D"/>
    <w:rsid w:val="00502C2E"/>
    <w:rsid w:val="00502C71"/>
    <w:rsid w:val="00502EE0"/>
    <w:rsid w:val="005032A8"/>
    <w:rsid w:val="00503D0B"/>
    <w:rsid w:val="00504376"/>
    <w:rsid w:val="0050455D"/>
    <w:rsid w:val="005053DB"/>
    <w:rsid w:val="005058F5"/>
    <w:rsid w:val="00505BE2"/>
    <w:rsid w:val="00505C99"/>
    <w:rsid w:val="00506B91"/>
    <w:rsid w:val="00506D1E"/>
    <w:rsid w:val="00506F9C"/>
    <w:rsid w:val="00507700"/>
    <w:rsid w:val="005077FA"/>
    <w:rsid w:val="00507921"/>
    <w:rsid w:val="00507B44"/>
    <w:rsid w:val="005106C9"/>
    <w:rsid w:val="00510CC7"/>
    <w:rsid w:val="00510E43"/>
    <w:rsid w:val="00510EF7"/>
    <w:rsid w:val="00511843"/>
    <w:rsid w:val="00511B6C"/>
    <w:rsid w:val="005123EA"/>
    <w:rsid w:val="00512457"/>
    <w:rsid w:val="00512741"/>
    <w:rsid w:val="00512BCD"/>
    <w:rsid w:val="005130D2"/>
    <w:rsid w:val="0051316F"/>
    <w:rsid w:val="00513B79"/>
    <w:rsid w:val="0051406F"/>
    <w:rsid w:val="00514267"/>
    <w:rsid w:val="00514643"/>
    <w:rsid w:val="00514855"/>
    <w:rsid w:val="0051489F"/>
    <w:rsid w:val="00515773"/>
    <w:rsid w:val="005161B7"/>
    <w:rsid w:val="0051643E"/>
    <w:rsid w:val="00516E65"/>
    <w:rsid w:val="00517772"/>
    <w:rsid w:val="00517B79"/>
    <w:rsid w:val="00517E03"/>
    <w:rsid w:val="00520302"/>
    <w:rsid w:val="00520312"/>
    <w:rsid w:val="00520F8F"/>
    <w:rsid w:val="00521229"/>
    <w:rsid w:val="00521FEF"/>
    <w:rsid w:val="00522A27"/>
    <w:rsid w:val="00522EB8"/>
    <w:rsid w:val="00523D0F"/>
    <w:rsid w:val="00524697"/>
    <w:rsid w:val="0052492B"/>
    <w:rsid w:val="00524D8F"/>
    <w:rsid w:val="00525EB4"/>
    <w:rsid w:val="00525F57"/>
    <w:rsid w:val="0052617F"/>
    <w:rsid w:val="00526635"/>
    <w:rsid w:val="00527AFC"/>
    <w:rsid w:val="0053003F"/>
    <w:rsid w:val="005300F0"/>
    <w:rsid w:val="00530199"/>
    <w:rsid w:val="005301F8"/>
    <w:rsid w:val="00530D15"/>
    <w:rsid w:val="0053171C"/>
    <w:rsid w:val="0053193D"/>
    <w:rsid w:val="00531A92"/>
    <w:rsid w:val="0053206E"/>
    <w:rsid w:val="0053260B"/>
    <w:rsid w:val="00532E4A"/>
    <w:rsid w:val="00533135"/>
    <w:rsid w:val="0053345C"/>
    <w:rsid w:val="00533BC7"/>
    <w:rsid w:val="0053403F"/>
    <w:rsid w:val="005346FC"/>
    <w:rsid w:val="00534ADA"/>
    <w:rsid w:val="00534FF4"/>
    <w:rsid w:val="0053607D"/>
    <w:rsid w:val="005362A3"/>
    <w:rsid w:val="005362D5"/>
    <w:rsid w:val="0053682E"/>
    <w:rsid w:val="00536903"/>
    <w:rsid w:val="00536F2B"/>
    <w:rsid w:val="00537D63"/>
    <w:rsid w:val="00537F2A"/>
    <w:rsid w:val="00537F79"/>
    <w:rsid w:val="00540937"/>
    <w:rsid w:val="00540D5E"/>
    <w:rsid w:val="005419F0"/>
    <w:rsid w:val="005426EB"/>
    <w:rsid w:val="00542C88"/>
    <w:rsid w:val="00543459"/>
    <w:rsid w:val="005435C2"/>
    <w:rsid w:val="00543C24"/>
    <w:rsid w:val="00544316"/>
    <w:rsid w:val="00544A8F"/>
    <w:rsid w:val="00544D77"/>
    <w:rsid w:val="0054544B"/>
    <w:rsid w:val="00545760"/>
    <w:rsid w:val="00545C3E"/>
    <w:rsid w:val="00545CA5"/>
    <w:rsid w:val="005464C9"/>
    <w:rsid w:val="00546AB3"/>
    <w:rsid w:val="00546C7E"/>
    <w:rsid w:val="00547149"/>
    <w:rsid w:val="00547638"/>
    <w:rsid w:val="0054795A"/>
    <w:rsid w:val="00547B7B"/>
    <w:rsid w:val="00547CD3"/>
    <w:rsid w:val="00547E6C"/>
    <w:rsid w:val="00547FC3"/>
    <w:rsid w:val="00550185"/>
    <w:rsid w:val="005506A9"/>
    <w:rsid w:val="00550792"/>
    <w:rsid w:val="00550E9F"/>
    <w:rsid w:val="005511B7"/>
    <w:rsid w:val="005511E9"/>
    <w:rsid w:val="00551978"/>
    <w:rsid w:val="00551BF3"/>
    <w:rsid w:val="0055256B"/>
    <w:rsid w:val="00552674"/>
    <w:rsid w:val="0055314B"/>
    <w:rsid w:val="005532F9"/>
    <w:rsid w:val="00553B48"/>
    <w:rsid w:val="0055405C"/>
    <w:rsid w:val="00554A4C"/>
    <w:rsid w:val="00554BED"/>
    <w:rsid w:val="00554FF7"/>
    <w:rsid w:val="00555442"/>
    <w:rsid w:val="00555CCD"/>
    <w:rsid w:val="0055654D"/>
    <w:rsid w:val="00556F27"/>
    <w:rsid w:val="0055766B"/>
    <w:rsid w:val="00557CBA"/>
    <w:rsid w:val="005600B0"/>
    <w:rsid w:val="00560B25"/>
    <w:rsid w:val="00561798"/>
    <w:rsid w:val="00561B80"/>
    <w:rsid w:val="00561EC5"/>
    <w:rsid w:val="00562B35"/>
    <w:rsid w:val="00562F50"/>
    <w:rsid w:val="00564073"/>
    <w:rsid w:val="0056581F"/>
    <w:rsid w:val="00566225"/>
    <w:rsid w:val="00566502"/>
    <w:rsid w:val="00566CBC"/>
    <w:rsid w:val="005673BC"/>
    <w:rsid w:val="005676F1"/>
    <w:rsid w:val="0056772E"/>
    <w:rsid w:val="00570049"/>
    <w:rsid w:val="0057022F"/>
    <w:rsid w:val="0057034E"/>
    <w:rsid w:val="0057055C"/>
    <w:rsid w:val="005705CA"/>
    <w:rsid w:val="00570B30"/>
    <w:rsid w:val="00570EB1"/>
    <w:rsid w:val="0057107F"/>
    <w:rsid w:val="0057132B"/>
    <w:rsid w:val="00571980"/>
    <w:rsid w:val="00571EE8"/>
    <w:rsid w:val="00572402"/>
    <w:rsid w:val="00572E10"/>
    <w:rsid w:val="00572E4C"/>
    <w:rsid w:val="005730D6"/>
    <w:rsid w:val="00574447"/>
    <w:rsid w:val="0057533F"/>
    <w:rsid w:val="00575508"/>
    <w:rsid w:val="005758DF"/>
    <w:rsid w:val="00576555"/>
    <w:rsid w:val="00576A48"/>
    <w:rsid w:val="00576AF8"/>
    <w:rsid w:val="00577010"/>
    <w:rsid w:val="0057703E"/>
    <w:rsid w:val="005776C4"/>
    <w:rsid w:val="0057775B"/>
    <w:rsid w:val="005777AA"/>
    <w:rsid w:val="00577DA1"/>
    <w:rsid w:val="005800BD"/>
    <w:rsid w:val="005802DD"/>
    <w:rsid w:val="00580A3B"/>
    <w:rsid w:val="0058101C"/>
    <w:rsid w:val="00581B22"/>
    <w:rsid w:val="00582324"/>
    <w:rsid w:val="00582BD7"/>
    <w:rsid w:val="005831E1"/>
    <w:rsid w:val="00583331"/>
    <w:rsid w:val="00583373"/>
    <w:rsid w:val="00583A2D"/>
    <w:rsid w:val="0058415E"/>
    <w:rsid w:val="00584317"/>
    <w:rsid w:val="00584684"/>
    <w:rsid w:val="00584B5F"/>
    <w:rsid w:val="00584D8B"/>
    <w:rsid w:val="00585F07"/>
    <w:rsid w:val="0058669C"/>
    <w:rsid w:val="00586A76"/>
    <w:rsid w:val="00586DAC"/>
    <w:rsid w:val="00587C0E"/>
    <w:rsid w:val="00587C79"/>
    <w:rsid w:val="005904CF"/>
    <w:rsid w:val="005919F3"/>
    <w:rsid w:val="005923FE"/>
    <w:rsid w:val="0059311B"/>
    <w:rsid w:val="00593CCF"/>
    <w:rsid w:val="00593D91"/>
    <w:rsid w:val="00595EB1"/>
    <w:rsid w:val="0059693E"/>
    <w:rsid w:val="00596F1F"/>
    <w:rsid w:val="005970E3"/>
    <w:rsid w:val="0059793C"/>
    <w:rsid w:val="005A0293"/>
    <w:rsid w:val="005A04A7"/>
    <w:rsid w:val="005A0A9A"/>
    <w:rsid w:val="005A155E"/>
    <w:rsid w:val="005A17CA"/>
    <w:rsid w:val="005A1C49"/>
    <w:rsid w:val="005A1C85"/>
    <w:rsid w:val="005A1E2F"/>
    <w:rsid w:val="005A1E73"/>
    <w:rsid w:val="005A1FA4"/>
    <w:rsid w:val="005A2DBF"/>
    <w:rsid w:val="005A3039"/>
    <w:rsid w:val="005A32EB"/>
    <w:rsid w:val="005A3664"/>
    <w:rsid w:val="005A3A02"/>
    <w:rsid w:val="005A3D65"/>
    <w:rsid w:val="005A3F75"/>
    <w:rsid w:val="005A40CF"/>
    <w:rsid w:val="005A42B7"/>
    <w:rsid w:val="005A43CE"/>
    <w:rsid w:val="005A4A7A"/>
    <w:rsid w:val="005A5093"/>
    <w:rsid w:val="005A5A69"/>
    <w:rsid w:val="005A62BF"/>
    <w:rsid w:val="005A68E4"/>
    <w:rsid w:val="005A6E04"/>
    <w:rsid w:val="005A6FB2"/>
    <w:rsid w:val="005A7342"/>
    <w:rsid w:val="005A735C"/>
    <w:rsid w:val="005A7650"/>
    <w:rsid w:val="005A7731"/>
    <w:rsid w:val="005B0609"/>
    <w:rsid w:val="005B062B"/>
    <w:rsid w:val="005B0F12"/>
    <w:rsid w:val="005B14B6"/>
    <w:rsid w:val="005B16BC"/>
    <w:rsid w:val="005B1A4F"/>
    <w:rsid w:val="005B1E4D"/>
    <w:rsid w:val="005B20E9"/>
    <w:rsid w:val="005B24FF"/>
    <w:rsid w:val="005B28A1"/>
    <w:rsid w:val="005B3170"/>
    <w:rsid w:val="005B3537"/>
    <w:rsid w:val="005B40D5"/>
    <w:rsid w:val="005B4277"/>
    <w:rsid w:val="005B4D7B"/>
    <w:rsid w:val="005B5180"/>
    <w:rsid w:val="005B6284"/>
    <w:rsid w:val="005B62BD"/>
    <w:rsid w:val="005B6356"/>
    <w:rsid w:val="005B6909"/>
    <w:rsid w:val="005B6FB3"/>
    <w:rsid w:val="005B70D5"/>
    <w:rsid w:val="005B7757"/>
    <w:rsid w:val="005B7B0C"/>
    <w:rsid w:val="005B7EE7"/>
    <w:rsid w:val="005C002B"/>
    <w:rsid w:val="005C05E5"/>
    <w:rsid w:val="005C15D3"/>
    <w:rsid w:val="005C2187"/>
    <w:rsid w:val="005C263A"/>
    <w:rsid w:val="005C26D6"/>
    <w:rsid w:val="005C290C"/>
    <w:rsid w:val="005C29E5"/>
    <w:rsid w:val="005C2A60"/>
    <w:rsid w:val="005C3B2A"/>
    <w:rsid w:val="005C4797"/>
    <w:rsid w:val="005C4E20"/>
    <w:rsid w:val="005C5DB1"/>
    <w:rsid w:val="005C61FA"/>
    <w:rsid w:val="005C7511"/>
    <w:rsid w:val="005C76C5"/>
    <w:rsid w:val="005C7D29"/>
    <w:rsid w:val="005D024D"/>
    <w:rsid w:val="005D09AB"/>
    <w:rsid w:val="005D09B4"/>
    <w:rsid w:val="005D102B"/>
    <w:rsid w:val="005D28D2"/>
    <w:rsid w:val="005D2B1D"/>
    <w:rsid w:val="005D33F2"/>
    <w:rsid w:val="005D348C"/>
    <w:rsid w:val="005D39BB"/>
    <w:rsid w:val="005D48E9"/>
    <w:rsid w:val="005D4BF5"/>
    <w:rsid w:val="005D4E0A"/>
    <w:rsid w:val="005D5600"/>
    <w:rsid w:val="005D67A2"/>
    <w:rsid w:val="005D6B8F"/>
    <w:rsid w:val="005D6C07"/>
    <w:rsid w:val="005D6F10"/>
    <w:rsid w:val="005D702B"/>
    <w:rsid w:val="005D7498"/>
    <w:rsid w:val="005D7A63"/>
    <w:rsid w:val="005D7B9F"/>
    <w:rsid w:val="005E0696"/>
    <w:rsid w:val="005E1075"/>
    <w:rsid w:val="005E1B6A"/>
    <w:rsid w:val="005E1CC1"/>
    <w:rsid w:val="005E2522"/>
    <w:rsid w:val="005E2BD1"/>
    <w:rsid w:val="005E2E3C"/>
    <w:rsid w:val="005E3020"/>
    <w:rsid w:val="005E3740"/>
    <w:rsid w:val="005E4214"/>
    <w:rsid w:val="005E4B39"/>
    <w:rsid w:val="005E4C14"/>
    <w:rsid w:val="005E5E57"/>
    <w:rsid w:val="005E618F"/>
    <w:rsid w:val="005E6298"/>
    <w:rsid w:val="005E65C6"/>
    <w:rsid w:val="005E69FF"/>
    <w:rsid w:val="005E6C1C"/>
    <w:rsid w:val="005E6E66"/>
    <w:rsid w:val="005E6FC6"/>
    <w:rsid w:val="005E7577"/>
    <w:rsid w:val="005E76CC"/>
    <w:rsid w:val="005E7AC2"/>
    <w:rsid w:val="005F037D"/>
    <w:rsid w:val="005F056B"/>
    <w:rsid w:val="005F0F85"/>
    <w:rsid w:val="005F17DB"/>
    <w:rsid w:val="005F1ADC"/>
    <w:rsid w:val="005F228F"/>
    <w:rsid w:val="005F2FAA"/>
    <w:rsid w:val="005F331D"/>
    <w:rsid w:val="005F3A7F"/>
    <w:rsid w:val="005F4DCE"/>
    <w:rsid w:val="005F5415"/>
    <w:rsid w:val="005F544C"/>
    <w:rsid w:val="005F580E"/>
    <w:rsid w:val="005F5C61"/>
    <w:rsid w:val="005F6690"/>
    <w:rsid w:val="005F7D04"/>
    <w:rsid w:val="005F7E0B"/>
    <w:rsid w:val="005F7FED"/>
    <w:rsid w:val="006009CF"/>
    <w:rsid w:val="00600ED4"/>
    <w:rsid w:val="00600F01"/>
    <w:rsid w:val="006013FF"/>
    <w:rsid w:val="00601614"/>
    <w:rsid w:val="006016A9"/>
    <w:rsid w:val="00601CA0"/>
    <w:rsid w:val="0060234E"/>
    <w:rsid w:val="00602429"/>
    <w:rsid w:val="00602637"/>
    <w:rsid w:val="00602DE4"/>
    <w:rsid w:val="00604E25"/>
    <w:rsid w:val="00604F06"/>
    <w:rsid w:val="00605354"/>
    <w:rsid w:val="006059A5"/>
    <w:rsid w:val="006065E4"/>
    <w:rsid w:val="006065FB"/>
    <w:rsid w:val="00606AD5"/>
    <w:rsid w:val="00606D65"/>
    <w:rsid w:val="00607E44"/>
    <w:rsid w:val="00607F9B"/>
    <w:rsid w:val="00610329"/>
    <w:rsid w:val="00610714"/>
    <w:rsid w:val="006107F5"/>
    <w:rsid w:val="00610A34"/>
    <w:rsid w:val="00610CB6"/>
    <w:rsid w:val="00611955"/>
    <w:rsid w:val="00611EC3"/>
    <w:rsid w:val="00611F75"/>
    <w:rsid w:val="006132CD"/>
    <w:rsid w:val="00613331"/>
    <w:rsid w:val="006135E5"/>
    <w:rsid w:val="006136F6"/>
    <w:rsid w:val="00613AEC"/>
    <w:rsid w:val="006146D2"/>
    <w:rsid w:val="006149C7"/>
    <w:rsid w:val="00614BF2"/>
    <w:rsid w:val="00614D4D"/>
    <w:rsid w:val="00614E55"/>
    <w:rsid w:val="00615889"/>
    <w:rsid w:val="00615A53"/>
    <w:rsid w:val="00615F86"/>
    <w:rsid w:val="00616063"/>
    <w:rsid w:val="00616643"/>
    <w:rsid w:val="00616B31"/>
    <w:rsid w:val="00616C1C"/>
    <w:rsid w:val="00616EE4"/>
    <w:rsid w:val="006171F5"/>
    <w:rsid w:val="00620AC0"/>
    <w:rsid w:val="00621F3D"/>
    <w:rsid w:val="00622225"/>
    <w:rsid w:val="00622C7B"/>
    <w:rsid w:val="0062340B"/>
    <w:rsid w:val="00623F7C"/>
    <w:rsid w:val="00624838"/>
    <w:rsid w:val="00624D04"/>
    <w:rsid w:val="00624EB5"/>
    <w:rsid w:val="006258AB"/>
    <w:rsid w:val="00625A36"/>
    <w:rsid w:val="00625B39"/>
    <w:rsid w:val="00625BEB"/>
    <w:rsid w:val="00625DFC"/>
    <w:rsid w:val="0062675E"/>
    <w:rsid w:val="00626D03"/>
    <w:rsid w:val="00627854"/>
    <w:rsid w:val="00627C4F"/>
    <w:rsid w:val="00627C86"/>
    <w:rsid w:val="00627F61"/>
    <w:rsid w:val="0063016E"/>
    <w:rsid w:val="0063163A"/>
    <w:rsid w:val="00631803"/>
    <w:rsid w:val="00631F94"/>
    <w:rsid w:val="00632313"/>
    <w:rsid w:val="00632335"/>
    <w:rsid w:val="006324AD"/>
    <w:rsid w:val="00632FA5"/>
    <w:rsid w:val="0063330E"/>
    <w:rsid w:val="0063357A"/>
    <w:rsid w:val="00633C58"/>
    <w:rsid w:val="006346A0"/>
    <w:rsid w:val="0063509D"/>
    <w:rsid w:val="0063511C"/>
    <w:rsid w:val="006355CA"/>
    <w:rsid w:val="006365D3"/>
    <w:rsid w:val="00636C82"/>
    <w:rsid w:val="00637066"/>
    <w:rsid w:val="00637A1F"/>
    <w:rsid w:val="00637F8C"/>
    <w:rsid w:val="006403CC"/>
    <w:rsid w:val="00640C2D"/>
    <w:rsid w:val="00640C53"/>
    <w:rsid w:val="00640DB4"/>
    <w:rsid w:val="00640F03"/>
    <w:rsid w:val="00641FD6"/>
    <w:rsid w:val="0064287E"/>
    <w:rsid w:val="00642998"/>
    <w:rsid w:val="00642DC8"/>
    <w:rsid w:val="00642F1E"/>
    <w:rsid w:val="00642F94"/>
    <w:rsid w:val="006432FF"/>
    <w:rsid w:val="00643A73"/>
    <w:rsid w:val="00644866"/>
    <w:rsid w:val="00644FBE"/>
    <w:rsid w:val="00645165"/>
    <w:rsid w:val="00646380"/>
    <w:rsid w:val="00646C10"/>
    <w:rsid w:val="00647285"/>
    <w:rsid w:val="00647853"/>
    <w:rsid w:val="00647CF6"/>
    <w:rsid w:val="00647FD7"/>
    <w:rsid w:val="00650681"/>
    <w:rsid w:val="006506C2"/>
    <w:rsid w:val="00650769"/>
    <w:rsid w:val="00650B51"/>
    <w:rsid w:val="00650F4F"/>
    <w:rsid w:val="00651400"/>
    <w:rsid w:val="00651A1E"/>
    <w:rsid w:val="00651EA4"/>
    <w:rsid w:val="00651F50"/>
    <w:rsid w:val="006522AB"/>
    <w:rsid w:val="00652CCC"/>
    <w:rsid w:val="00652F85"/>
    <w:rsid w:val="0065327F"/>
    <w:rsid w:val="006537B1"/>
    <w:rsid w:val="00654519"/>
    <w:rsid w:val="00654D92"/>
    <w:rsid w:val="00655107"/>
    <w:rsid w:val="00656069"/>
    <w:rsid w:val="00656363"/>
    <w:rsid w:val="006566EE"/>
    <w:rsid w:val="00656AA2"/>
    <w:rsid w:val="00656C77"/>
    <w:rsid w:val="00656CE3"/>
    <w:rsid w:val="0065701D"/>
    <w:rsid w:val="006607BC"/>
    <w:rsid w:val="00660DE2"/>
    <w:rsid w:val="00660E06"/>
    <w:rsid w:val="00661377"/>
    <w:rsid w:val="00661983"/>
    <w:rsid w:val="00661992"/>
    <w:rsid w:val="006620DC"/>
    <w:rsid w:val="00662183"/>
    <w:rsid w:val="00662E83"/>
    <w:rsid w:val="00663033"/>
    <w:rsid w:val="006638C3"/>
    <w:rsid w:val="00663E6A"/>
    <w:rsid w:val="00663E86"/>
    <w:rsid w:val="00664114"/>
    <w:rsid w:val="006646AE"/>
    <w:rsid w:val="0066472E"/>
    <w:rsid w:val="00664D2C"/>
    <w:rsid w:val="00664E0A"/>
    <w:rsid w:val="0066533B"/>
    <w:rsid w:val="006658ED"/>
    <w:rsid w:val="00667CD7"/>
    <w:rsid w:val="00667EFD"/>
    <w:rsid w:val="00671170"/>
    <w:rsid w:val="00671238"/>
    <w:rsid w:val="0067164A"/>
    <w:rsid w:val="00671D2D"/>
    <w:rsid w:val="00671F8E"/>
    <w:rsid w:val="006723E2"/>
    <w:rsid w:val="00672A64"/>
    <w:rsid w:val="006734DC"/>
    <w:rsid w:val="006734F3"/>
    <w:rsid w:val="0067369F"/>
    <w:rsid w:val="00673A4E"/>
    <w:rsid w:val="00673BEB"/>
    <w:rsid w:val="00673D3F"/>
    <w:rsid w:val="00674545"/>
    <w:rsid w:val="00674590"/>
    <w:rsid w:val="00674723"/>
    <w:rsid w:val="00674B87"/>
    <w:rsid w:val="006753C4"/>
    <w:rsid w:val="00676452"/>
    <w:rsid w:val="00676980"/>
    <w:rsid w:val="00676AD3"/>
    <w:rsid w:val="00676F53"/>
    <w:rsid w:val="0067781B"/>
    <w:rsid w:val="0067797B"/>
    <w:rsid w:val="00680155"/>
    <w:rsid w:val="006803E2"/>
    <w:rsid w:val="006805F4"/>
    <w:rsid w:val="00680656"/>
    <w:rsid w:val="0068138C"/>
    <w:rsid w:val="00681458"/>
    <w:rsid w:val="0068183F"/>
    <w:rsid w:val="00681AB7"/>
    <w:rsid w:val="00681DA8"/>
    <w:rsid w:val="00681FDC"/>
    <w:rsid w:val="0068250C"/>
    <w:rsid w:val="00682B00"/>
    <w:rsid w:val="00682C48"/>
    <w:rsid w:val="006842FE"/>
    <w:rsid w:val="00684AB6"/>
    <w:rsid w:val="006850D2"/>
    <w:rsid w:val="006857AD"/>
    <w:rsid w:val="006859DA"/>
    <w:rsid w:val="00685CB0"/>
    <w:rsid w:val="006863BE"/>
    <w:rsid w:val="00686589"/>
    <w:rsid w:val="006872FB"/>
    <w:rsid w:val="00687A25"/>
    <w:rsid w:val="006917CF"/>
    <w:rsid w:val="00691961"/>
    <w:rsid w:val="00691AB5"/>
    <w:rsid w:val="0069288A"/>
    <w:rsid w:val="00692A70"/>
    <w:rsid w:val="00692C9A"/>
    <w:rsid w:val="00692F1A"/>
    <w:rsid w:val="00692F70"/>
    <w:rsid w:val="006934B7"/>
    <w:rsid w:val="0069366E"/>
    <w:rsid w:val="00694F6E"/>
    <w:rsid w:val="00695B5B"/>
    <w:rsid w:val="00695B80"/>
    <w:rsid w:val="006961EB"/>
    <w:rsid w:val="00696209"/>
    <w:rsid w:val="006974DE"/>
    <w:rsid w:val="00697C17"/>
    <w:rsid w:val="00697F20"/>
    <w:rsid w:val="006A17F2"/>
    <w:rsid w:val="006A1819"/>
    <w:rsid w:val="006A1A28"/>
    <w:rsid w:val="006A1DDF"/>
    <w:rsid w:val="006A285B"/>
    <w:rsid w:val="006A338B"/>
    <w:rsid w:val="006A4A5B"/>
    <w:rsid w:val="006A5534"/>
    <w:rsid w:val="006A5693"/>
    <w:rsid w:val="006A60D4"/>
    <w:rsid w:val="006A64A5"/>
    <w:rsid w:val="006A769B"/>
    <w:rsid w:val="006A7953"/>
    <w:rsid w:val="006A7E8C"/>
    <w:rsid w:val="006B0084"/>
    <w:rsid w:val="006B12C7"/>
    <w:rsid w:val="006B235D"/>
    <w:rsid w:val="006B2C9B"/>
    <w:rsid w:val="006B2E5E"/>
    <w:rsid w:val="006B3D19"/>
    <w:rsid w:val="006B4095"/>
    <w:rsid w:val="006B426D"/>
    <w:rsid w:val="006B4AA5"/>
    <w:rsid w:val="006B55CD"/>
    <w:rsid w:val="006B58B5"/>
    <w:rsid w:val="006B6822"/>
    <w:rsid w:val="006B6A20"/>
    <w:rsid w:val="006B6A3F"/>
    <w:rsid w:val="006B71CC"/>
    <w:rsid w:val="006B7223"/>
    <w:rsid w:val="006B7489"/>
    <w:rsid w:val="006C08BF"/>
    <w:rsid w:val="006C09ED"/>
    <w:rsid w:val="006C0B54"/>
    <w:rsid w:val="006C1369"/>
    <w:rsid w:val="006C16FE"/>
    <w:rsid w:val="006C1BDB"/>
    <w:rsid w:val="006C231E"/>
    <w:rsid w:val="006C2A87"/>
    <w:rsid w:val="006C2FF3"/>
    <w:rsid w:val="006C3CC6"/>
    <w:rsid w:val="006C47D1"/>
    <w:rsid w:val="006C4F6E"/>
    <w:rsid w:val="006C528A"/>
    <w:rsid w:val="006C5529"/>
    <w:rsid w:val="006C55D4"/>
    <w:rsid w:val="006C632C"/>
    <w:rsid w:val="006C6578"/>
    <w:rsid w:val="006C67BB"/>
    <w:rsid w:val="006C6DC4"/>
    <w:rsid w:val="006C6E8A"/>
    <w:rsid w:val="006C7895"/>
    <w:rsid w:val="006D00CD"/>
    <w:rsid w:val="006D0E8C"/>
    <w:rsid w:val="006D131C"/>
    <w:rsid w:val="006D19B1"/>
    <w:rsid w:val="006D2241"/>
    <w:rsid w:val="006D288C"/>
    <w:rsid w:val="006D2BF8"/>
    <w:rsid w:val="006D2E72"/>
    <w:rsid w:val="006D2F39"/>
    <w:rsid w:val="006D3EA3"/>
    <w:rsid w:val="006D4533"/>
    <w:rsid w:val="006D4601"/>
    <w:rsid w:val="006D5188"/>
    <w:rsid w:val="006D51BA"/>
    <w:rsid w:val="006D5ABB"/>
    <w:rsid w:val="006D612F"/>
    <w:rsid w:val="006D65B5"/>
    <w:rsid w:val="006D6E99"/>
    <w:rsid w:val="006D7375"/>
    <w:rsid w:val="006D7901"/>
    <w:rsid w:val="006D7903"/>
    <w:rsid w:val="006D7F34"/>
    <w:rsid w:val="006E0064"/>
    <w:rsid w:val="006E0B81"/>
    <w:rsid w:val="006E11FD"/>
    <w:rsid w:val="006E1B02"/>
    <w:rsid w:val="006E1B2F"/>
    <w:rsid w:val="006E2E07"/>
    <w:rsid w:val="006E32D6"/>
    <w:rsid w:val="006E3338"/>
    <w:rsid w:val="006E3434"/>
    <w:rsid w:val="006E448C"/>
    <w:rsid w:val="006E4750"/>
    <w:rsid w:val="006E47AB"/>
    <w:rsid w:val="006E4AFE"/>
    <w:rsid w:val="006E4D91"/>
    <w:rsid w:val="006E50C7"/>
    <w:rsid w:val="006E52A5"/>
    <w:rsid w:val="006E57AE"/>
    <w:rsid w:val="006E600B"/>
    <w:rsid w:val="006E61A5"/>
    <w:rsid w:val="006E64DA"/>
    <w:rsid w:val="006E6B05"/>
    <w:rsid w:val="006E6B7C"/>
    <w:rsid w:val="006E6B9B"/>
    <w:rsid w:val="006E6C77"/>
    <w:rsid w:val="006E71D9"/>
    <w:rsid w:val="006E7413"/>
    <w:rsid w:val="006E7B90"/>
    <w:rsid w:val="006F1A41"/>
    <w:rsid w:val="006F1DC7"/>
    <w:rsid w:val="006F348C"/>
    <w:rsid w:val="006F4121"/>
    <w:rsid w:val="006F41D9"/>
    <w:rsid w:val="006F51F5"/>
    <w:rsid w:val="006F54C0"/>
    <w:rsid w:val="006F577F"/>
    <w:rsid w:val="006F65B7"/>
    <w:rsid w:val="006F65EA"/>
    <w:rsid w:val="006F6E7D"/>
    <w:rsid w:val="006F6FF0"/>
    <w:rsid w:val="006F7D63"/>
    <w:rsid w:val="00700A7F"/>
    <w:rsid w:val="00700D8F"/>
    <w:rsid w:val="00701283"/>
    <w:rsid w:val="00702972"/>
    <w:rsid w:val="0070345E"/>
    <w:rsid w:val="00703B3A"/>
    <w:rsid w:val="00703CDC"/>
    <w:rsid w:val="0070468B"/>
    <w:rsid w:val="00704C3B"/>
    <w:rsid w:val="00705059"/>
    <w:rsid w:val="0070545B"/>
    <w:rsid w:val="007058BD"/>
    <w:rsid w:val="00705AE3"/>
    <w:rsid w:val="00707085"/>
    <w:rsid w:val="007105D6"/>
    <w:rsid w:val="007117AB"/>
    <w:rsid w:val="00711A97"/>
    <w:rsid w:val="00711C72"/>
    <w:rsid w:val="0071241A"/>
    <w:rsid w:val="007126DB"/>
    <w:rsid w:val="0071333E"/>
    <w:rsid w:val="00713D50"/>
    <w:rsid w:val="0071446C"/>
    <w:rsid w:val="00715CCE"/>
    <w:rsid w:val="00716684"/>
    <w:rsid w:val="00716757"/>
    <w:rsid w:val="00716922"/>
    <w:rsid w:val="00716EE8"/>
    <w:rsid w:val="00717662"/>
    <w:rsid w:val="00720289"/>
    <w:rsid w:val="00720997"/>
    <w:rsid w:val="00721074"/>
    <w:rsid w:val="00721180"/>
    <w:rsid w:val="0072126E"/>
    <w:rsid w:val="0072176F"/>
    <w:rsid w:val="00721BF4"/>
    <w:rsid w:val="00721CA9"/>
    <w:rsid w:val="007222A0"/>
    <w:rsid w:val="00722847"/>
    <w:rsid w:val="0072284F"/>
    <w:rsid w:val="007229A1"/>
    <w:rsid w:val="00722E7E"/>
    <w:rsid w:val="007231C2"/>
    <w:rsid w:val="00723448"/>
    <w:rsid w:val="007234F2"/>
    <w:rsid w:val="007236B6"/>
    <w:rsid w:val="007239D9"/>
    <w:rsid w:val="0072411C"/>
    <w:rsid w:val="007243A8"/>
    <w:rsid w:val="0072472B"/>
    <w:rsid w:val="00724C14"/>
    <w:rsid w:val="00725612"/>
    <w:rsid w:val="00725A10"/>
    <w:rsid w:val="00725BF0"/>
    <w:rsid w:val="00726055"/>
    <w:rsid w:val="00726F39"/>
    <w:rsid w:val="00727566"/>
    <w:rsid w:val="007277A9"/>
    <w:rsid w:val="007278F4"/>
    <w:rsid w:val="00727952"/>
    <w:rsid w:val="00727DF1"/>
    <w:rsid w:val="00730220"/>
    <w:rsid w:val="00730287"/>
    <w:rsid w:val="00730B9A"/>
    <w:rsid w:val="00730D61"/>
    <w:rsid w:val="007313EF"/>
    <w:rsid w:val="007315E0"/>
    <w:rsid w:val="00731B78"/>
    <w:rsid w:val="007320DB"/>
    <w:rsid w:val="00732157"/>
    <w:rsid w:val="007329AB"/>
    <w:rsid w:val="007334A2"/>
    <w:rsid w:val="00733AED"/>
    <w:rsid w:val="00733B26"/>
    <w:rsid w:val="007346E1"/>
    <w:rsid w:val="00734973"/>
    <w:rsid w:val="00734A92"/>
    <w:rsid w:val="00734E65"/>
    <w:rsid w:val="0073514D"/>
    <w:rsid w:val="007352DA"/>
    <w:rsid w:val="00735EFA"/>
    <w:rsid w:val="007360A4"/>
    <w:rsid w:val="00736159"/>
    <w:rsid w:val="0073627C"/>
    <w:rsid w:val="00736512"/>
    <w:rsid w:val="0073712C"/>
    <w:rsid w:val="0073729D"/>
    <w:rsid w:val="007372DD"/>
    <w:rsid w:val="00737ACE"/>
    <w:rsid w:val="00737E5A"/>
    <w:rsid w:val="007400F2"/>
    <w:rsid w:val="00740A02"/>
    <w:rsid w:val="00741F72"/>
    <w:rsid w:val="00742051"/>
    <w:rsid w:val="007422B0"/>
    <w:rsid w:val="00742347"/>
    <w:rsid w:val="0074283D"/>
    <w:rsid w:val="0074299D"/>
    <w:rsid w:val="007438B4"/>
    <w:rsid w:val="007450A5"/>
    <w:rsid w:val="00745A8C"/>
    <w:rsid w:val="007469F7"/>
    <w:rsid w:val="00747214"/>
    <w:rsid w:val="0074737C"/>
    <w:rsid w:val="00747D30"/>
    <w:rsid w:val="00750173"/>
    <w:rsid w:val="0075079C"/>
    <w:rsid w:val="007509F1"/>
    <w:rsid w:val="0075164E"/>
    <w:rsid w:val="00751F81"/>
    <w:rsid w:val="00753B58"/>
    <w:rsid w:val="00754850"/>
    <w:rsid w:val="00754C8E"/>
    <w:rsid w:val="00755976"/>
    <w:rsid w:val="00755DCC"/>
    <w:rsid w:val="007560BE"/>
    <w:rsid w:val="007563F6"/>
    <w:rsid w:val="00756684"/>
    <w:rsid w:val="00756995"/>
    <w:rsid w:val="00757033"/>
    <w:rsid w:val="00757C59"/>
    <w:rsid w:val="0076137D"/>
    <w:rsid w:val="00762F1E"/>
    <w:rsid w:val="00762F78"/>
    <w:rsid w:val="007634AD"/>
    <w:rsid w:val="0076397A"/>
    <w:rsid w:val="0076427D"/>
    <w:rsid w:val="00765580"/>
    <w:rsid w:val="007660F5"/>
    <w:rsid w:val="00766482"/>
    <w:rsid w:val="007665DF"/>
    <w:rsid w:val="007668FF"/>
    <w:rsid w:val="00766C91"/>
    <w:rsid w:val="00766E1F"/>
    <w:rsid w:val="00766FB4"/>
    <w:rsid w:val="00770AAF"/>
    <w:rsid w:val="00770B0D"/>
    <w:rsid w:val="00770CF8"/>
    <w:rsid w:val="00770D5D"/>
    <w:rsid w:val="007718AB"/>
    <w:rsid w:val="00771DEE"/>
    <w:rsid w:val="0077359F"/>
    <w:rsid w:val="007735E4"/>
    <w:rsid w:val="007735F0"/>
    <w:rsid w:val="00773810"/>
    <w:rsid w:val="0077520D"/>
    <w:rsid w:val="00775369"/>
    <w:rsid w:val="00775D19"/>
    <w:rsid w:val="00776801"/>
    <w:rsid w:val="007772D1"/>
    <w:rsid w:val="0077748A"/>
    <w:rsid w:val="00777BEE"/>
    <w:rsid w:val="007802C3"/>
    <w:rsid w:val="007806D8"/>
    <w:rsid w:val="00780716"/>
    <w:rsid w:val="00780CFB"/>
    <w:rsid w:val="00781709"/>
    <w:rsid w:val="00781EF2"/>
    <w:rsid w:val="00782BF5"/>
    <w:rsid w:val="00782C43"/>
    <w:rsid w:val="00782D9F"/>
    <w:rsid w:val="00782E56"/>
    <w:rsid w:val="0078311A"/>
    <w:rsid w:val="0078327F"/>
    <w:rsid w:val="0078390E"/>
    <w:rsid w:val="00783B53"/>
    <w:rsid w:val="00784145"/>
    <w:rsid w:val="00784297"/>
    <w:rsid w:val="007842AA"/>
    <w:rsid w:val="0078483B"/>
    <w:rsid w:val="00785824"/>
    <w:rsid w:val="00785C91"/>
    <w:rsid w:val="007864B1"/>
    <w:rsid w:val="00786D89"/>
    <w:rsid w:val="007873C2"/>
    <w:rsid w:val="0078742C"/>
    <w:rsid w:val="00787E87"/>
    <w:rsid w:val="00787FC8"/>
    <w:rsid w:val="00791236"/>
    <w:rsid w:val="00791335"/>
    <w:rsid w:val="007916D4"/>
    <w:rsid w:val="00791A25"/>
    <w:rsid w:val="00791FF0"/>
    <w:rsid w:val="00792050"/>
    <w:rsid w:val="0079241C"/>
    <w:rsid w:val="007924EB"/>
    <w:rsid w:val="00792BE4"/>
    <w:rsid w:val="007930A3"/>
    <w:rsid w:val="007931B5"/>
    <w:rsid w:val="00793536"/>
    <w:rsid w:val="007938F0"/>
    <w:rsid w:val="00793C6C"/>
    <w:rsid w:val="00793CCF"/>
    <w:rsid w:val="00793FC0"/>
    <w:rsid w:val="0079418B"/>
    <w:rsid w:val="007943DB"/>
    <w:rsid w:val="007946AF"/>
    <w:rsid w:val="007949D4"/>
    <w:rsid w:val="00795560"/>
    <w:rsid w:val="0079576E"/>
    <w:rsid w:val="0079593C"/>
    <w:rsid w:val="007959E7"/>
    <w:rsid w:val="00796507"/>
    <w:rsid w:val="0079652C"/>
    <w:rsid w:val="007967AA"/>
    <w:rsid w:val="007979E5"/>
    <w:rsid w:val="00797B5F"/>
    <w:rsid w:val="007A09A0"/>
    <w:rsid w:val="007A0C66"/>
    <w:rsid w:val="007A0F8E"/>
    <w:rsid w:val="007A108D"/>
    <w:rsid w:val="007A130D"/>
    <w:rsid w:val="007A1810"/>
    <w:rsid w:val="007A1935"/>
    <w:rsid w:val="007A211E"/>
    <w:rsid w:val="007A2793"/>
    <w:rsid w:val="007A2FC0"/>
    <w:rsid w:val="007A3056"/>
    <w:rsid w:val="007A39EE"/>
    <w:rsid w:val="007A3AA5"/>
    <w:rsid w:val="007A3E57"/>
    <w:rsid w:val="007A3E81"/>
    <w:rsid w:val="007A50EB"/>
    <w:rsid w:val="007A5157"/>
    <w:rsid w:val="007A58B2"/>
    <w:rsid w:val="007A5B7A"/>
    <w:rsid w:val="007A5ED7"/>
    <w:rsid w:val="007A604D"/>
    <w:rsid w:val="007A60F0"/>
    <w:rsid w:val="007A68BD"/>
    <w:rsid w:val="007A6968"/>
    <w:rsid w:val="007A69AA"/>
    <w:rsid w:val="007A7D7F"/>
    <w:rsid w:val="007B2D2D"/>
    <w:rsid w:val="007B3184"/>
    <w:rsid w:val="007B364E"/>
    <w:rsid w:val="007B3FDA"/>
    <w:rsid w:val="007B5F34"/>
    <w:rsid w:val="007B5F84"/>
    <w:rsid w:val="007B6116"/>
    <w:rsid w:val="007B6206"/>
    <w:rsid w:val="007B63F2"/>
    <w:rsid w:val="007B6A93"/>
    <w:rsid w:val="007B7821"/>
    <w:rsid w:val="007B7EA6"/>
    <w:rsid w:val="007C021B"/>
    <w:rsid w:val="007C03F0"/>
    <w:rsid w:val="007C13B2"/>
    <w:rsid w:val="007C1889"/>
    <w:rsid w:val="007C1F0A"/>
    <w:rsid w:val="007C24C9"/>
    <w:rsid w:val="007C2C30"/>
    <w:rsid w:val="007C3849"/>
    <w:rsid w:val="007C3C66"/>
    <w:rsid w:val="007C4978"/>
    <w:rsid w:val="007C55C9"/>
    <w:rsid w:val="007C55CF"/>
    <w:rsid w:val="007C670C"/>
    <w:rsid w:val="007C694C"/>
    <w:rsid w:val="007C6E1F"/>
    <w:rsid w:val="007C719B"/>
    <w:rsid w:val="007D0DAE"/>
    <w:rsid w:val="007D1B1F"/>
    <w:rsid w:val="007D24C9"/>
    <w:rsid w:val="007D279E"/>
    <w:rsid w:val="007D2D13"/>
    <w:rsid w:val="007D337B"/>
    <w:rsid w:val="007D3AB1"/>
    <w:rsid w:val="007D3E4F"/>
    <w:rsid w:val="007D4D05"/>
    <w:rsid w:val="007D53D1"/>
    <w:rsid w:val="007D5CB3"/>
    <w:rsid w:val="007D5EF6"/>
    <w:rsid w:val="007D65E4"/>
    <w:rsid w:val="007D665D"/>
    <w:rsid w:val="007D6824"/>
    <w:rsid w:val="007D6B2E"/>
    <w:rsid w:val="007D6CCB"/>
    <w:rsid w:val="007D6FCF"/>
    <w:rsid w:val="007D7A71"/>
    <w:rsid w:val="007E0498"/>
    <w:rsid w:val="007E05F8"/>
    <w:rsid w:val="007E1042"/>
    <w:rsid w:val="007E1366"/>
    <w:rsid w:val="007E14AA"/>
    <w:rsid w:val="007E176C"/>
    <w:rsid w:val="007E17A1"/>
    <w:rsid w:val="007E2968"/>
    <w:rsid w:val="007E2A58"/>
    <w:rsid w:val="007E2C6D"/>
    <w:rsid w:val="007E300F"/>
    <w:rsid w:val="007E3843"/>
    <w:rsid w:val="007E3867"/>
    <w:rsid w:val="007E4888"/>
    <w:rsid w:val="007E4A74"/>
    <w:rsid w:val="007E4CED"/>
    <w:rsid w:val="007E5042"/>
    <w:rsid w:val="007E5232"/>
    <w:rsid w:val="007E7504"/>
    <w:rsid w:val="007E7B0A"/>
    <w:rsid w:val="007E7C9E"/>
    <w:rsid w:val="007E7CAA"/>
    <w:rsid w:val="007F0417"/>
    <w:rsid w:val="007F1164"/>
    <w:rsid w:val="007F1AB6"/>
    <w:rsid w:val="007F28A3"/>
    <w:rsid w:val="007F2B4F"/>
    <w:rsid w:val="007F2D3D"/>
    <w:rsid w:val="007F346C"/>
    <w:rsid w:val="007F3604"/>
    <w:rsid w:val="007F3EFC"/>
    <w:rsid w:val="007F3F52"/>
    <w:rsid w:val="007F4574"/>
    <w:rsid w:val="007F4A92"/>
    <w:rsid w:val="007F5006"/>
    <w:rsid w:val="007F5787"/>
    <w:rsid w:val="007F597B"/>
    <w:rsid w:val="007F5B4B"/>
    <w:rsid w:val="007F6567"/>
    <w:rsid w:val="007F78DA"/>
    <w:rsid w:val="007F799A"/>
    <w:rsid w:val="0080069F"/>
    <w:rsid w:val="00800826"/>
    <w:rsid w:val="00801138"/>
    <w:rsid w:val="0080179D"/>
    <w:rsid w:val="00801BB1"/>
    <w:rsid w:val="00802BF9"/>
    <w:rsid w:val="00802EDA"/>
    <w:rsid w:val="00803089"/>
    <w:rsid w:val="008030C7"/>
    <w:rsid w:val="0080371E"/>
    <w:rsid w:val="00803B52"/>
    <w:rsid w:val="00804364"/>
    <w:rsid w:val="00804515"/>
    <w:rsid w:val="0080477E"/>
    <w:rsid w:val="00804846"/>
    <w:rsid w:val="00804A1E"/>
    <w:rsid w:val="00804E40"/>
    <w:rsid w:val="00805393"/>
    <w:rsid w:val="0080568B"/>
    <w:rsid w:val="00805DFA"/>
    <w:rsid w:val="0080679C"/>
    <w:rsid w:val="00806912"/>
    <w:rsid w:val="00806A3C"/>
    <w:rsid w:val="00806F0F"/>
    <w:rsid w:val="0080725B"/>
    <w:rsid w:val="0080789D"/>
    <w:rsid w:val="00807902"/>
    <w:rsid w:val="00807D1A"/>
    <w:rsid w:val="0081038B"/>
    <w:rsid w:val="00810C88"/>
    <w:rsid w:val="00810F55"/>
    <w:rsid w:val="00811F08"/>
    <w:rsid w:val="008122F7"/>
    <w:rsid w:val="008126BF"/>
    <w:rsid w:val="008131DC"/>
    <w:rsid w:val="008134AA"/>
    <w:rsid w:val="008135FF"/>
    <w:rsid w:val="00813983"/>
    <w:rsid w:val="0081416D"/>
    <w:rsid w:val="00814B77"/>
    <w:rsid w:val="00814FE7"/>
    <w:rsid w:val="00814FEF"/>
    <w:rsid w:val="0081584A"/>
    <w:rsid w:val="00815D8D"/>
    <w:rsid w:val="008169FA"/>
    <w:rsid w:val="00817574"/>
    <w:rsid w:val="00817661"/>
    <w:rsid w:val="008200E9"/>
    <w:rsid w:val="00820247"/>
    <w:rsid w:val="00820248"/>
    <w:rsid w:val="0082072D"/>
    <w:rsid w:val="008217AB"/>
    <w:rsid w:val="00821C48"/>
    <w:rsid w:val="00821D66"/>
    <w:rsid w:val="00821DA7"/>
    <w:rsid w:val="00822486"/>
    <w:rsid w:val="00822543"/>
    <w:rsid w:val="00823FE2"/>
    <w:rsid w:val="008242FA"/>
    <w:rsid w:val="00824365"/>
    <w:rsid w:val="008248BC"/>
    <w:rsid w:val="00824960"/>
    <w:rsid w:val="00825176"/>
    <w:rsid w:val="00825247"/>
    <w:rsid w:val="0082535D"/>
    <w:rsid w:val="00825739"/>
    <w:rsid w:val="00826296"/>
    <w:rsid w:val="00826529"/>
    <w:rsid w:val="00826EFD"/>
    <w:rsid w:val="00827184"/>
    <w:rsid w:val="00827C67"/>
    <w:rsid w:val="00827DAA"/>
    <w:rsid w:val="00827E36"/>
    <w:rsid w:val="00830501"/>
    <w:rsid w:val="0083076D"/>
    <w:rsid w:val="00830821"/>
    <w:rsid w:val="00830BBF"/>
    <w:rsid w:val="008318C7"/>
    <w:rsid w:val="00832089"/>
    <w:rsid w:val="0083276A"/>
    <w:rsid w:val="008330EB"/>
    <w:rsid w:val="00833454"/>
    <w:rsid w:val="0083393F"/>
    <w:rsid w:val="008340E7"/>
    <w:rsid w:val="00834860"/>
    <w:rsid w:val="00834F5F"/>
    <w:rsid w:val="00835010"/>
    <w:rsid w:val="008350CE"/>
    <w:rsid w:val="0083555E"/>
    <w:rsid w:val="00835720"/>
    <w:rsid w:val="008358CE"/>
    <w:rsid w:val="008358DA"/>
    <w:rsid w:val="00835934"/>
    <w:rsid w:val="00835F3B"/>
    <w:rsid w:val="00836896"/>
    <w:rsid w:val="008376CB"/>
    <w:rsid w:val="00837CDB"/>
    <w:rsid w:val="00840406"/>
    <w:rsid w:val="00840988"/>
    <w:rsid w:val="00840A5E"/>
    <w:rsid w:val="00840E16"/>
    <w:rsid w:val="00841195"/>
    <w:rsid w:val="00842CFF"/>
    <w:rsid w:val="008432CB"/>
    <w:rsid w:val="0084336C"/>
    <w:rsid w:val="00843A18"/>
    <w:rsid w:val="00843BA7"/>
    <w:rsid w:val="00844FF5"/>
    <w:rsid w:val="008451A9"/>
    <w:rsid w:val="008452AD"/>
    <w:rsid w:val="00845B63"/>
    <w:rsid w:val="0084643D"/>
    <w:rsid w:val="008467A1"/>
    <w:rsid w:val="008468A4"/>
    <w:rsid w:val="00846D3F"/>
    <w:rsid w:val="00846F15"/>
    <w:rsid w:val="008476E7"/>
    <w:rsid w:val="008479E7"/>
    <w:rsid w:val="0085001C"/>
    <w:rsid w:val="0085077A"/>
    <w:rsid w:val="00850BC8"/>
    <w:rsid w:val="0085116E"/>
    <w:rsid w:val="00851460"/>
    <w:rsid w:val="008520BF"/>
    <w:rsid w:val="008524B1"/>
    <w:rsid w:val="0085314D"/>
    <w:rsid w:val="008535DA"/>
    <w:rsid w:val="00855599"/>
    <w:rsid w:val="0085570C"/>
    <w:rsid w:val="00855A31"/>
    <w:rsid w:val="0085672D"/>
    <w:rsid w:val="00857004"/>
    <w:rsid w:val="00857479"/>
    <w:rsid w:val="008579E5"/>
    <w:rsid w:val="008600F8"/>
    <w:rsid w:val="00860160"/>
    <w:rsid w:val="008607D0"/>
    <w:rsid w:val="00860985"/>
    <w:rsid w:val="0086100A"/>
    <w:rsid w:val="00861D4F"/>
    <w:rsid w:val="00861EB7"/>
    <w:rsid w:val="00862688"/>
    <w:rsid w:val="00862707"/>
    <w:rsid w:val="00863493"/>
    <w:rsid w:val="0086467B"/>
    <w:rsid w:val="00864BA8"/>
    <w:rsid w:val="00865609"/>
    <w:rsid w:val="0086573B"/>
    <w:rsid w:val="00865F20"/>
    <w:rsid w:val="00866D7C"/>
    <w:rsid w:val="008673A1"/>
    <w:rsid w:val="008673A6"/>
    <w:rsid w:val="00867E95"/>
    <w:rsid w:val="008701EC"/>
    <w:rsid w:val="00870367"/>
    <w:rsid w:val="00870570"/>
    <w:rsid w:val="00870836"/>
    <w:rsid w:val="00870D69"/>
    <w:rsid w:val="0087222C"/>
    <w:rsid w:val="008723F2"/>
    <w:rsid w:val="00872428"/>
    <w:rsid w:val="0087250F"/>
    <w:rsid w:val="008726FE"/>
    <w:rsid w:val="00872C4B"/>
    <w:rsid w:val="00872C4F"/>
    <w:rsid w:val="00872CE0"/>
    <w:rsid w:val="00872F47"/>
    <w:rsid w:val="008736FE"/>
    <w:rsid w:val="008739A0"/>
    <w:rsid w:val="00874A92"/>
    <w:rsid w:val="00874E37"/>
    <w:rsid w:val="00875FF5"/>
    <w:rsid w:val="0087670C"/>
    <w:rsid w:val="00877123"/>
    <w:rsid w:val="00877314"/>
    <w:rsid w:val="008773D3"/>
    <w:rsid w:val="00877B6F"/>
    <w:rsid w:val="008804FB"/>
    <w:rsid w:val="00880931"/>
    <w:rsid w:val="00880E1F"/>
    <w:rsid w:val="0088116C"/>
    <w:rsid w:val="008812B5"/>
    <w:rsid w:val="00881EC7"/>
    <w:rsid w:val="00882232"/>
    <w:rsid w:val="00882334"/>
    <w:rsid w:val="0088338E"/>
    <w:rsid w:val="00883511"/>
    <w:rsid w:val="0088382C"/>
    <w:rsid w:val="00883F19"/>
    <w:rsid w:val="00884101"/>
    <w:rsid w:val="008844CE"/>
    <w:rsid w:val="00884CFC"/>
    <w:rsid w:val="00884F2B"/>
    <w:rsid w:val="00884F83"/>
    <w:rsid w:val="00885FBF"/>
    <w:rsid w:val="00886FD1"/>
    <w:rsid w:val="00887882"/>
    <w:rsid w:val="00887E53"/>
    <w:rsid w:val="00890463"/>
    <w:rsid w:val="00890D1A"/>
    <w:rsid w:val="00890D6E"/>
    <w:rsid w:val="00891373"/>
    <w:rsid w:val="008919A9"/>
    <w:rsid w:val="00892056"/>
    <w:rsid w:val="0089258D"/>
    <w:rsid w:val="00892CEB"/>
    <w:rsid w:val="00893651"/>
    <w:rsid w:val="00893964"/>
    <w:rsid w:val="00893C4B"/>
    <w:rsid w:val="0089430F"/>
    <w:rsid w:val="0089442B"/>
    <w:rsid w:val="0089513E"/>
    <w:rsid w:val="00895529"/>
    <w:rsid w:val="008956A3"/>
    <w:rsid w:val="008961DF"/>
    <w:rsid w:val="008966DC"/>
    <w:rsid w:val="00897082"/>
    <w:rsid w:val="008A0EBC"/>
    <w:rsid w:val="008A18C1"/>
    <w:rsid w:val="008A18C3"/>
    <w:rsid w:val="008A1A23"/>
    <w:rsid w:val="008A1B72"/>
    <w:rsid w:val="008A20B6"/>
    <w:rsid w:val="008A22B0"/>
    <w:rsid w:val="008A2D86"/>
    <w:rsid w:val="008A2DE2"/>
    <w:rsid w:val="008A2E2A"/>
    <w:rsid w:val="008A308B"/>
    <w:rsid w:val="008A30EC"/>
    <w:rsid w:val="008A3FDA"/>
    <w:rsid w:val="008A475D"/>
    <w:rsid w:val="008A47E3"/>
    <w:rsid w:val="008A4C06"/>
    <w:rsid w:val="008A4DC0"/>
    <w:rsid w:val="008A5644"/>
    <w:rsid w:val="008A602A"/>
    <w:rsid w:val="008A694F"/>
    <w:rsid w:val="008A6AEA"/>
    <w:rsid w:val="008A72BC"/>
    <w:rsid w:val="008A750C"/>
    <w:rsid w:val="008A776E"/>
    <w:rsid w:val="008B0235"/>
    <w:rsid w:val="008B06FB"/>
    <w:rsid w:val="008B10BB"/>
    <w:rsid w:val="008B1704"/>
    <w:rsid w:val="008B1B00"/>
    <w:rsid w:val="008B2118"/>
    <w:rsid w:val="008B229F"/>
    <w:rsid w:val="008B2C19"/>
    <w:rsid w:val="008B2D84"/>
    <w:rsid w:val="008B2E96"/>
    <w:rsid w:val="008B3866"/>
    <w:rsid w:val="008B44D9"/>
    <w:rsid w:val="008B4BF8"/>
    <w:rsid w:val="008B4D5D"/>
    <w:rsid w:val="008B5B49"/>
    <w:rsid w:val="008B5C44"/>
    <w:rsid w:val="008B5F0D"/>
    <w:rsid w:val="008B6778"/>
    <w:rsid w:val="008C04E1"/>
    <w:rsid w:val="008C05D9"/>
    <w:rsid w:val="008C0EAE"/>
    <w:rsid w:val="008C10ED"/>
    <w:rsid w:val="008C1E81"/>
    <w:rsid w:val="008C1F27"/>
    <w:rsid w:val="008C1F29"/>
    <w:rsid w:val="008C2206"/>
    <w:rsid w:val="008C2383"/>
    <w:rsid w:val="008C25BB"/>
    <w:rsid w:val="008C2EDE"/>
    <w:rsid w:val="008C339E"/>
    <w:rsid w:val="008C3546"/>
    <w:rsid w:val="008C409B"/>
    <w:rsid w:val="008C48C6"/>
    <w:rsid w:val="008C497A"/>
    <w:rsid w:val="008C4A3A"/>
    <w:rsid w:val="008C4AFF"/>
    <w:rsid w:val="008C4BB3"/>
    <w:rsid w:val="008C5307"/>
    <w:rsid w:val="008C5CA5"/>
    <w:rsid w:val="008C6026"/>
    <w:rsid w:val="008C6097"/>
    <w:rsid w:val="008C60E0"/>
    <w:rsid w:val="008C6282"/>
    <w:rsid w:val="008C7091"/>
    <w:rsid w:val="008D0754"/>
    <w:rsid w:val="008D12B2"/>
    <w:rsid w:val="008D12FF"/>
    <w:rsid w:val="008D189E"/>
    <w:rsid w:val="008D1E83"/>
    <w:rsid w:val="008D25BC"/>
    <w:rsid w:val="008D25CB"/>
    <w:rsid w:val="008D28E7"/>
    <w:rsid w:val="008D2E07"/>
    <w:rsid w:val="008D39D3"/>
    <w:rsid w:val="008D42DF"/>
    <w:rsid w:val="008D497F"/>
    <w:rsid w:val="008D5226"/>
    <w:rsid w:val="008D52FF"/>
    <w:rsid w:val="008D7022"/>
    <w:rsid w:val="008D76C1"/>
    <w:rsid w:val="008E0140"/>
    <w:rsid w:val="008E1344"/>
    <w:rsid w:val="008E13D0"/>
    <w:rsid w:val="008E17B8"/>
    <w:rsid w:val="008E2215"/>
    <w:rsid w:val="008E23A3"/>
    <w:rsid w:val="008E23A8"/>
    <w:rsid w:val="008E342E"/>
    <w:rsid w:val="008E3506"/>
    <w:rsid w:val="008E3A92"/>
    <w:rsid w:val="008E3C8B"/>
    <w:rsid w:val="008E4017"/>
    <w:rsid w:val="008E4302"/>
    <w:rsid w:val="008E48AE"/>
    <w:rsid w:val="008E504A"/>
    <w:rsid w:val="008E658C"/>
    <w:rsid w:val="008E66B2"/>
    <w:rsid w:val="008E6B30"/>
    <w:rsid w:val="008E6C18"/>
    <w:rsid w:val="008E7AE5"/>
    <w:rsid w:val="008E7D59"/>
    <w:rsid w:val="008F13BA"/>
    <w:rsid w:val="008F1BF8"/>
    <w:rsid w:val="008F21FE"/>
    <w:rsid w:val="008F260A"/>
    <w:rsid w:val="008F2971"/>
    <w:rsid w:val="008F2A81"/>
    <w:rsid w:val="008F333C"/>
    <w:rsid w:val="008F3F46"/>
    <w:rsid w:val="008F4917"/>
    <w:rsid w:val="008F4E6B"/>
    <w:rsid w:val="008F6387"/>
    <w:rsid w:val="008F6912"/>
    <w:rsid w:val="008F697C"/>
    <w:rsid w:val="008F7289"/>
    <w:rsid w:val="008F764D"/>
    <w:rsid w:val="008F77C1"/>
    <w:rsid w:val="008F78A5"/>
    <w:rsid w:val="009000CA"/>
    <w:rsid w:val="00900589"/>
    <w:rsid w:val="00902370"/>
    <w:rsid w:val="0090268F"/>
    <w:rsid w:val="009027C3"/>
    <w:rsid w:val="00903133"/>
    <w:rsid w:val="009037CB"/>
    <w:rsid w:val="00903E47"/>
    <w:rsid w:val="00904032"/>
    <w:rsid w:val="00904621"/>
    <w:rsid w:val="00904C50"/>
    <w:rsid w:val="00904EA9"/>
    <w:rsid w:val="009057E7"/>
    <w:rsid w:val="00905C78"/>
    <w:rsid w:val="00905E8B"/>
    <w:rsid w:val="00905FE7"/>
    <w:rsid w:val="009070A3"/>
    <w:rsid w:val="009072E0"/>
    <w:rsid w:val="00907321"/>
    <w:rsid w:val="0090754A"/>
    <w:rsid w:val="0090773A"/>
    <w:rsid w:val="00907907"/>
    <w:rsid w:val="00912002"/>
    <w:rsid w:val="0091217C"/>
    <w:rsid w:val="009126E5"/>
    <w:rsid w:val="00912D6F"/>
    <w:rsid w:val="009139E5"/>
    <w:rsid w:val="00913BE5"/>
    <w:rsid w:val="00913CB3"/>
    <w:rsid w:val="00913FE5"/>
    <w:rsid w:val="00914918"/>
    <w:rsid w:val="00914D67"/>
    <w:rsid w:val="00914D7F"/>
    <w:rsid w:val="0091564D"/>
    <w:rsid w:val="00915A74"/>
    <w:rsid w:val="00915C3E"/>
    <w:rsid w:val="00915DF1"/>
    <w:rsid w:val="00916203"/>
    <w:rsid w:val="0091633E"/>
    <w:rsid w:val="009166ED"/>
    <w:rsid w:val="00916A3B"/>
    <w:rsid w:val="00916A55"/>
    <w:rsid w:val="00916AE2"/>
    <w:rsid w:val="009172CA"/>
    <w:rsid w:val="009179B5"/>
    <w:rsid w:val="00917F47"/>
    <w:rsid w:val="00920B4B"/>
    <w:rsid w:val="009213A8"/>
    <w:rsid w:val="0092152D"/>
    <w:rsid w:val="0092156C"/>
    <w:rsid w:val="00921882"/>
    <w:rsid w:val="00923339"/>
    <w:rsid w:val="00923498"/>
    <w:rsid w:val="009237E9"/>
    <w:rsid w:val="009238AC"/>
    <w:rsid w:val="009240EE"/>
    <w:rsid w:val="0092496A"/>
    <w:rsid w:val="00925AFC"/>
    <w:rsid w:val="00925D49"/>
    <w:rsid w:val="00925DC8"/>
    <w:rsid w:val="0092733F"/>
    <w:rsid w:val="009277EB"/>
    <w:rsid w:val="0092797A"/>
    <w:rsid w:val="00927F68"/>
    <w:rsid w:val="00930797"/>
    <w:rsid w:val="0093081E"/>
    <w:rsid w:val="009315FF"/>
    <w:rsid w:val="009316DD"/>
    <w:rsid w:val="00931BDD"/>
    <w:rsid w:val="00931F30"/>
    <w:rsid w:val="0093205C"/>
    <w:rsid w:val="00933D94"/>
    <w:rsid w:val="00933F92"/>
    <w:rsid w:val="00934CBA"/>
    <w:rsid w:val="00934D97"/>
    <w:rsid w:val="009363F2"/>
    <w:rsid w:val="0093655C"/>
    <w:rsid w:val="009368C2"/>
    <w:rsid w:val="00936AAE"/>
    <w:rsid w:val="00936B9B"/>
    <w:rsid w:val="00936BA1"/>
    <w:rsid w:val="00936D4F"/>
    <w:rsid w:val="00936DC3"/>
    <w:rsid w:val="009371BC"/>
    <w:rsid w:val="00937386"/>
    <w:rsid w:val="009375A2"/>
    <w:rsid w:val="00940511"/>
    <w:rsid w:val="00940AEC"/>
    <w:rsid w:val="00940EDB"/>
    <w:rsid w:val="0094106F"/>
    <w:rsid w:val="00941E46"/>
    <w:rsid w:val="00942070"/>
    <w:rsid w:val="009421C6"/>
    <w:rsid w:val="00942335"/>
    <w:rsid w:val="00942406"/>
    <w:rsid w:val="0094245A"/>
    <w:rsid w:val="00942818"/>
    <w:rsid w:val="009428FF"/>
    <w:rsid w:val="00942DCF"/>
    <w:rsid w:val="00943298"/>
    <w:rsid w:val="00943384"/>
    <w:rsid w:val="009435CE"/>
    <w:rsid w:val="00943B9E"/>
    <w:rsid w:val="00944077"/>
    <w:rsid w:val="009451CB"/>
    <w:rsid w:val="0094537B"/>
    <w:rsid w:val="00945FA3"/>
    <w:rsid w:val="009462AA"/>
    <w:rsid w:val="009471BA"/>
    <w:rsid w:val="00947A37"/>
    <w:rsid w:val="00947B0A"/>
    <w:rsid w:val="00947EBD"/>
    <w:rsid w:val="00950423"/>
    <w:rsid w:val="00950F1B"/>
    <w:rsid w:val="00951B49"/>
    <w:rsid w:val="00951BDD"/>
    <w:rsid w:val="009522EC"/>
    <w:rsid w:val="0095275E"/>
    <w:rsid w:val="009528F4"/>
    <w:rsid w:val="00952E61"/>
    <w:rsid w:val="00953294"/>
    <w:rsid w:val="009534BF"/>
    <w:rsid w:val="00953771"/>
    <w:rsid w:val="00954372"/>
    <w:rsid w:val="00954AD0"/>
    <w:rsid w:val="00955129"/>
    <w:rsid w:val="009553CA"/>
    <w:rsid w:val="0095561D"/>
    <w:rsid w:val="00955981"/>
    <w:rsid w:val="00956285"/>
    <w:rsid w:val="00956FEF"/>
    <w:rsid w:val="009575FD"/>
    <w:rsid w:val="00957A27"/>
    <w:rsid w:val="0096121F"/>
    <w:rsid w:val="00961226"/>
    <w:rsid w:val="0096152B"/>
    <w:rsid w:val="00962674"/>
    <w:rsid w:val="0096287D"/>
    <w:rsid w:val="00962DD9"/>
    <w:rsid w:val="009635BB"/>
    <w:rsid w:val="0096381F"/>
    <w:rsid w:val="0096389C"/>
    <w:rsid w:val="00963C7E"/>
    <w:rsid w:val="0096421F"/>
    <w:rsid w:val="00964A46"/>
    <w:rsid w:val="009652BF"/>
    <w:rsid w:val="0096600D"/>
    <w:rsid w:val="00966017"/>
    <w:rsid w:val="009660F9"/>
    <w:rsid w:val="009662AA"/>
    <w:rsid w:val="00966EAC"/>
    <w:rsid w:val="0096732B"/>
    <w:rsid w:val="0096741C"/>
    <w:rsid w:val="0097000C"/>
    <w:rsid w:val="0097038E"/>
    <w:rsid w:val="009703C6"/>
    <w:rsid w:val="00970533"/>
    <w:rsid w:val="00970902"/>
    <w:rsid w:val="00971136"/>
    <w:rsid w:val="009719CC"/>
    <w:rsid w:val="00971B88"/>
    <w:rsid w:val="0097206C"/>
    <w:rsid w:val="0097262F"/>
    <w:rsid w:val="009741DC"/>
    <w:rsid w:val="0097464D"/>
    <w:rsid w:val="009748EA"/>
    <w:rsid w:val="009753B2"/>
    <w:rsid w:val="009757D3"/>
    <w:rsid w:val="00975C26"/>
    <w:rsid w:val="00975C86"/>
    <w:rsid w:val="00975E02"/>
    <w:rsid w:val="00976035"/>
    <w:rsid w:val="00976693"/>
    <w:rsid w:val="00976A9A"/>
    <w:rsid w:val="00976C51"/>
    <w:rsid w:val="00976F5B"/>
    <w:rsid w:val="00977DD6"/>
    <w:rsid w:val="00977F15"/>
    <w:rsid w:val="0098007E"/>
    <w:rsid w:val="00980174"/>
    <w:rsid w:val="009807B7"/>
    <w:rsid w:val="009810F2"/>
    <w:rsid w:val="0098149D"/>
    <w:rsid w:val="00981ACE"/>
    <w:rsid w:val="00981E00"/>
    <w:rsid w:val="00982C68"/>
    <w:rsid w:val="00982DF1"/>
    <w:rsid w:val="00983AFF"/>
    <w:rsid w:val="00983BA1"/>
    <w:rsid w:val="00984189"/>
    <w:rsid w:val="009843D9"/>
    <w:rsid w:val="009847D8"/>
    <w:rsid w:val="00984F9F"/>
    <w:rsid w:val="00985D27"/>
    <w:rsid w:val="00986510"/>
    <w:rsid w:val="00986573"/>
    <w:rsid w:val="00987886"/>
    <w:rsid w:val="00990500"/>
    <w:rsid w:val="009907EB"/>
    <w:rsid w:val="00990CE1"/>
    <w:rsid w:val="00991D73"/>
    <w:rsid w:val="00993F8D"/>
    <w:rsid w:val="00994239"/>
    <w:rsid w:val="0099532C"/>
    <w:rsid w:val="009953AD"/>
    <w:rsid w:val="009975E2"/>
    <w:rsid w:val="00997759"/>
    <w:rsid w:val="00997F5A"/>
    <w:rsid w:val="009A06CE"/>
    <w:rsid w:val="009A077C"/>
    <w:rsid w:val="009A0F22"/>
    <w:rsid w:val="009A1B0D"/>
    <w:rsid w:val="009A1C5C"/>
    <w:rsid w:val="009A1D91"/>
    <w:rsid w:val="009A2572"/>
    <w:rsid w:val="009A2922"/>
    <w:rsid w:val="009A36C8"/>
    <w:rsid w:val="009A403A"/>
    <w:rsid w:val="009A40C9"/>
    <w:rsid w:val="009A4A8D"/>
    <w:rsid w:val="009A4DD4"/>
    <w:rsid w:val="009A4F0D"/>
    <w:rsid w:val="009A5487"/>
    <w:rsid w:val="009A6130"/>
    <w:rsid w:val="009A6186"/>
    <w:rsid w:val="009A6368"/>
    <w:rsid w:val="009A6D94"/>
    <w:rsid w:val="009A74E7"/>
    <w:rsid w:val="009B0081"/>
    <w:rsid w:val="009B0149"/>
    <w:rsid w:val="009B08D8"/>
    <w:rsid w:val="009B0A0D"/>
    <w:rsid w:val="009B0A5B"/>
    <w:rsid w:val="009B104C"/>
    <w:rsid w:val="009B178F"/>
    <w:rsid w:val="009B1877"/>
    <w:rsid w:val="009B1DB1"/>
    <w:rsid w:val="009B2E79"/>
    <w:rsid w:val="009B351D"/>
    <w:rsid w:val="009B4145"/>
    <w:rsid w:val="009B45DA"/>
    <w:rsid w:val="009B4937"/>
    <w:rsid w:val="009B4CFF"/>
    <w:rsid w:val="009B51CD"/>
    <w:rsid w:val="009B51E2"/>
    <w:rsid w:val="009B563E"/>
    <w:rsid w:val="009B5D4F"/>
    <w:rsid w:val="009B7291"/>
    <w:rsid w:val="009B739E"/>
    <w:rsid w:val="009B76DB"/>
    <w:rsid w:val="009B782F"/>
    <w:rsid w:val="009B7BF3"/>
    <w:rsid w:val="009C0118"/>
    <w:rsid w:val="009C1147"/>
    <w:rsid w:val="009C12D9"/>
    <w:rsid w:val="009C18C0"/>
    <w:rsid w:val="009C200A"/>
    <w:rsid w:val="009C2B1A"/>
    <w:rsid w:val="009C2BAD"/>
    <w:rsid w:val="009C343D"/>
    <w:rsid w:val="009C39C0"/>
    <w:rsid w:val="009C3BE5"/>
    <w:rsid w:val="009C412E"/>
    <w:rsid w:val="009C5248"/>
    <w:rsid w:val="009C54D8"/>
    <w:rsid w:val="009C7227"/>
    <w:rsid w:val="009C74BA"/>
    <w:rsid w:val="009D0907"/>
    <w:rsid w:val="009D1791"/>
    <w:rsid w:val="009D1FA2"/>
    <w:rsid w:val="009D1FE4"/>
    <w:rsid w:val="009D20C5"/>
    <w:rsid w:val="009D210A"/>
    <w:rsid w:val="009D272D"/>
    <w:rsid w:val="009D28D1"/>
    <w:rsid w:val="009D3365"/>
    <w:rsid w:val="009D39DA"/>
    <w:rsid w:val="009D422A"/>
    <w:rsid w:val="009D44ED"/>
    <w:rsid w:val="009D4F54"/>
    <w:rsid w:val="009D5603"/>
    <w:rsid w:val="009D5FB5"/>
    <w:rsid w:val="009D6003"/>
    <w:rsid w:val="009D665D"/>
    <w:rsid w:val="009D6804"/>
    <w:rsid w:val="009D6A4C"/>
    <w:rsid w:val="009D6C59"/>
    <w:rsid w:val="009D6D76"/>
    <w:rsid w:val="009D767F"/>
    <w:rsid w:val="009D7720"/>
    <w:rsid w:val="009D7FD9"/>
    <w:rsid w:val="009E0168"/>
    <w:rsid w:val="009E0210"/>
    <w:rsid w:val="009E09FA"/>
    <w:rsid w:val="009E0FA1"/>
    <w:rsid w:val="009E1A81"/>
    <w:rsid w:val="009E21A4"/>
    <w:rsid w:val="009E2851"/>
    <w:rsid w:val="009E2E96"/>
    <w:rsid w:val="009E3946"/>
    <w:rsid w:val="009E3B4F"/>
    <w:rsid w:val="009E3F5A"/>
    <w:rsid w:val="009E478E"/>
    <w:rsid w:val="009E4FCF"/>
    <w:rsid w:val="009E524F"/>
    <w:rsid w:val="009E55A7"/>
    <w:rsid w:val="009E6D91"/>
    <w:rsid w:val="009E73DB"/>
    <w:rsid w:val="009F031F"/>
    <w:rsid w:val="009F05A7"/>
    <w:rsid w:val="009F0867"/>
    <w:rsid w:val="009F1109"/>
    <w:rsid w:val="009F1AF2"/>
    <w:rsid w:val="009F1DF5"/>
    <w:rsid w:val="009F2EAA"/>
    <w:rsid w:val="009F309D"/>
    <w:rsid w:val="009F30DE"/>
    <w:rsid w:val="009F32DE"/>
    <w:rsid w:val="009F362B"/>
    <w:rsid w:val="009F3B39"/>
    <w:rsid w:val="009F3FA4"/>
    <w:rsid w:val="009F4159"/>
    <w:rsid w:val="009F4ED7"/>
    <w:rsid w:val="009F5198"/>
    <w:rsid w:val="009F55B7"/>
    <w:rsid w:val="009F5A3C"/>
    <w:rsid w:val="009F5A66"/>
    <w:rsid w:val="009F5C4A"/>
    <w:rsid w:val="009F5DE1"/>
    <w:rsid w:val="009F73BB"/>
    <w:rsid w:val="009F74BF"/>
    <w:rsid w:val="009F7A73"/>
    <w:rsid w:val="00A00A77"/>
    <w:rsid w:val="00A0116B"/>
    <w:rsid w:val="00A030F2"/>
    <w:rsid w:val="00A03252"/>
    <w:rsid w:val="00A04320"/>
    <w:rsid w:val="00A04541"/>
    <w:rsid w:val="00A0515F"/>
    <w:rsid w:val="00A053A1"/>
    <w:rsid w:val="00A05B40"/>
    <w:rsid w:val="00A07AB1"/>
    <w:rsid w:val="00A07E74"/>
    <w:rsid w:val="00A10224"/>
    <w:rsid w:val="00A10389"/>
    <w:rsid w:val="00A1085D"/>
    <w:rsid w:val="00A1130A"/>
    <w:rsid w:val="00A11323"/>
    <w:rsid w:val="00A11C94"/>
    <w:rsid w:val="00A12066"/>
    <w:rsid w:val="00A120D3"/>
    <w:rsid w:val="00A1308B"/>
    <w:rsid w:val="00A138DE"/>
    <w:rsid w:val="00A13EC6"/>
    <w:rsid w:val="00A142EB"/>
    <w:rsid w:val="00A1486B"/>
    <w:rsid w:val="00A153E3"/>
    <w:rsid w:val="00A15500"/>
    <w:rsid w:val="00A15A3D"/>
    <w:rsid w:val="00A16345"/>
    <w:rsid w:val="00A1692C"/>
    <w:rsid w:val="00A16A43"/>
    <w:rsid w:val="00A173EB"/>
    <w:rsid w:val="00A17414"/>
    <w:rsid w:val="00A17A1B"/>
    <w:rsid w:val="00A17DCD"/>
    <w:rsid w:val="00A20772"/>
    <w:rsid w:val="00A2081E"/>
    <w:rsid w:val="00A20FE6"/>
    <w:rsid w:val="00A2177C"/>
    <w:rsid w:val="00A21BBD"/>
    <w:rsid w:val="00A22664"/>
    <w:rsid w:val="00A22A65"/>
    <w:rsid w:val="00A22E28"/>
    <w:rsid w:val="00A23C47"/>
    <w:rsid w:val="00A23F57"/>
    <w:rsid w:val="00A2410C"/>
    <w:rsid w:val="00A2430B"/>
    <w:rsid w:val="00A248B0"/>
    <w:rsid w:val="00A2496B"/>
    <w:rsid w:val="00A2647B"/>
    <w:rsid w:val="00A267CC"/>
    <w:rsid w:val="00A278C6"/>
    <w:rsid w:val="00A305E1"/>
    <w:rsid w:val="00A30D41"/>
    <w:rsid w:val="00A31173"/>
    <w:rsid w:val="00A31BAF"/>
    <w:rsid w:val="00A31C43"/>
    <w:rsid w:val="00A32147"/>
    <w:rsid w:val="00A32607"/>
    <w:rsid w:val="00A33020"/>
    <w:rsid w:val="00A334E7"/>
    <w:rsid w:val="00A345B0"/>
    <w:rsid w:val="00A3468F"/>
    <w:rsid w:val="00A34C80"/>
    <w:rsid w:val="00A357F1"/>
    <w:rsid w:val="00A35A37"/>
    <w:rsid w:val="00A35B2C"/>
    <w:rsid w:val="00A35B54"/>
    <w:rsid w:val="00A35C06"/>
    <w:rsid w:val="00A35C52"/>
    <w:rsid w:val="00A35FB1"/>
    <w:rsid w:val="00A36741"/>
    <w:rsid w:val="00A37A21"/>
    <w:rsid w:val="00A40299"/>
    <w:rsid w:val="00A40D2C"/>
    <w:rsid w:val="00A41A3F"/>
    <w:rsid w:val="00A42407"/>
    <w:rsid w:val="00A42C80"/>
    <w:rsid w:val="00A433C0"/>
    <w:rsid w:val="00A43669"/>
    <w:rsid w:val="00A437A7"/>
    <w:rsid w:val="00A43ADA"/>
    <w:rsid w:val="00A44450"/>
    <w:rsid w:val="00A44886"/>
    <w:rsid w:val="00A448EF"/>
    <w:rsid w:val="00A44FBF"/>
    <w:rsid w:val="00A46261"/>
    <w:rsid w:val="00A46C11"/>
    <w:rsid w:val="00A46F16"/>
    <w:rsid w:val="00A478D9"/>
    <w:rsid w:val="00A50100"/>
    <w:rsid w:val="00A50EAD"/>
    <w:rsid w:val="00A510BA"/>
    <w:rsid w:val="00A52120"/>
    <w:rsid w:val="00A52393"/>
    <w:rsid w:val="00A52607"/>
    <w:rsid w:val="00A526AE"/>
    <w:rsid w:val="00A52C63"/>
    <w:rsid w:val="00A52FDA"/>
    <w:rsid w:val="00A534D7"/>
    <w:rsid w:val="00A53A48"/>
    <w:rsid w:val="00A53B88"/>
    <w:rsid w:val="00A55348"/>
    <w:rsid w:val="00A55484"/>
    <w:rsid w:val="00A55B36"/>
    <w:rsid w:val="00A5604B"/>
    <w:rsid w:val="00A56980"/>
    <w:rsid w:val="00A57626"/>
    <w:rsid w:val="00A5776B"/>
    <w:rsid w:val="00A57815"/>
    <w:rsid w:val="00A601CD"/>
    <w:rsid w:val="00A60932"/>
    <w:rsid w:val="00A60A27"/>
    <w:rsid w:val="00A60AE2"/>
    <w:rsid w:val="00A60DE8"/>
    <w:rsid w:val="00A60F04"/>
    <w:rsid w:val="00A61A4C"/>
    <w:rsid w:val="00A61E81"/>
    <w:rsid w:val="00A62A9B"/>
    <w:rsid w:val="00A62C69"/>
    <w:rsid w:val="00A63073"/>
    <w:rsid w:val="00A634D3"/>
    <w:rsid w:val="00A63D34"/>
    <w:rsid w:val="00A641E6"/>
    <w:rsid w:val="00A642EE"/>
    <w:rsid w:val="00A656BE"/>
    <w:rsid w:val="00A65914"/>
    <w:rsid w:val="00A66FC0"/>
    <w:rsid w:val="00A67052"/>
    <w:rsid w:val="00A6738F"/>
    <w:rsid w:val="00A67B4A"/>
    <w:rsid w:val="00A67B80"/>
    <w:rsid w:val="00A67D8B"/>
    <w:rsid w:val="00A67FDD"/>
    <w:rsid w:val="00A704B4"/>
    <w:rsid w:val="00A706FD"/>
    <w:rsid w:val="00A71D43"/>
    <w:rsid w:val="00A71E9C"/>
    <w:rsid w:val="00A728B7"/>
    <w:rsid w:val="00A72B5E"/>
    <w:rsid w:val="00A72D3B"/>
    <w:rsid w:val="00A72E62"/>
    <w:rsid w:val="00A730DC"/>
    <w:rsid w:val="00A733AD"/>
    <w:rsid w:val="00A73491"/>
    <w:rsid w:val="00A7376B"/>
    <w:rsid w:val="00A7385E"/>
    <w:rsid w:val="00A73BB3"/>
    <w:rsid w:val="00A7408A"/>
    <w:rsid w:val="00A74EDE"/>
    <w:rsid w:val="00A75381"/>
    <w:rsid w:val="00A757AA"/>
    <w:rsid w:val="00A75CEC"/>
    <w:rsid w:val="00A760CB"/>
    <w:rsid w:val="00A76BA0"/>
    <w:rsid w:val="00A76DA9"/>
    <w:rsid w:val="00A772A0"/>
    <w:rsid w:val="00A773D0"/>
    <w:rsid w:val="00A776ED"/>
    <w:rsid w:val="00A77B94"/>
    <w:rsid w:val="00A77CA8"/>
    <w:rsid w:val="00A80492"/>
    <w:rsid w:val="00A80AF8"/>
    <w:rsid w:val="00A812DC"/>
    <w:rsid w:val="00A8149B"/>
    <w:rsid w:val="00A8339A"/>
    <w:rsid w:val="00A8382F"/>
    <w:rsid w:val="00A83A9E"/>
    <w:rsid w:val="00A841AB"/>
    <w:rsid w:val="00A84413"/>
    <w:rsid w:val="00A845D8"/>
    <w:rsid w:val="00A84E78"/>
    <w:rsid w:val="00A8633C"/>
    <w:rsid w:val="00A8638D"/>
    <w:rsid w:val="00A8653A"/>
    <w:rsid w:val="00A87619"/>
    <w:rsid w:val="00A8795F"/>
    <w:rsid w:val="00A87A0C"/>
    <w:rsid w:val="00A87CD2"/>
    <w:rsid w:val="00A87D62"/>
    <w:rsid w:val="00A90561"/>
    <w:rsid w:val="00A91BAB"/>
    <w:rsid w:val="00A91D2F"/>
    <w:rsid w:val="00A92788"/>
    <w:rsid w:val="00A927DE"/>
    <w:rsid w:val="00A9295B"/>
    <w:rsid w:val="00A92C8D"/>
    <w:rsid w:val="00A93007"/>
    <w:rsid w:val="00A939BC"/>
    <w:rsid w:val="00A93CCF"/>
    <w:rsid w:val="00A941C6"/>
    <w:rsid w:val="00A95A58"/>
    <w:rsid w:val="00A96834"/>
    <w:rsid w:val="00A971CD"/>
    <w:rsid w:val="00A9790C"/>
    <w:rsid w:val="00A97AF0"/>
    <w:rsid w:val="00A97BAE"/>
    <w:rsid w:val="00AA01D8"/>
    <w:rsid w:val="00AA12BF"/>
    <w:rsid w:val="00AA1F09"/>
    <w:rsid w:val="00AA2237"/>
    <w:rsid w:val="00AA2FB4"/>
    <w:rsid w:val="00AA3359"/>
    <w:rsid w:val="00AA3626"/>
    <w:rsid w:val="00AA3EEB"/>
    <w:rsid w:val="00AA3F47"/>
    <w:rsid w:val="00AA43C4"/>
    <w:rsid w:val="00AA47D7"/>
    <w:rsid w:val="00AA494C"/>
    <w:rsid w:val="00AA5133"/>
    <w:rsid w:val="00AA528A"/>
    <w:rsid w:val="00AA52C0"/>
    <w:rsid w:val="00AA569A"/>
    <w:rsid w:val="00AA5FB1"/>
    <w:rsid w:val="00AA62C6"/>
    <w:rsid w:val="00AA6630"/>
    <w:rsid w:val="00AA6668"/>
    <w:rsid w:val="00AA6FAB"/>
    <w:rsid w:val="00AA7C8F"/>
    <w:rsid w:val="00AB08D4"/>
    <w:rsid w:val="00AB0AAF"/>
    <w:rsid w:val="00AB0B46"/>
    <w:rsid w:val="00AB0E08"/>
    <w:rsid w:val="00AB0FDA"/>
    <w:rsid w:val="00AB1DB5"/>
    <w:rsid w:val="00AB2346"/>
    <w:rsid w:val="00AB281E"/>
    <w:rsid w:val="00AB2D75"/>
    <w:rsid w:val="00AB369F"/>
    <w:rsid w:val="00AB36AA"/>
    <w:rsid w:val="00AB389C"/>
    <w:rsid w:val="00AB3D0E"/>
    <w:rsid w:val="00AB3D6B"/>
    <w:rsid w:val="00AB41E5"/>
    <w:rsid w:val="00AB46AB"/>
    <w:rsid w:val="00AB477E"/>
    <w:rsid w:val="00AB4B64"/>
    <w:rsid w:val="00AB4CF4"/>
    <w:rsid w:val="00AB561A"/>
    <w:rsid w:val="00AB58CC"/>
    <w:rsid w:val="00AB5BD1"/>
    <w:rsid w:val="00AB5BE1"/>
    <w:rsid w:val="00AB5D6A"/>
    <w:rsid w:val="00AB5D96"/>
    <w:rsid w:val="00AB6465"/>
    <w:rsid w:val="00AB68A8"/>
    <w:rsid w:val="00AB6B72"/>
    <w:rsid w:val="00AB6C22"/>
    <w:rsid w:val="00AB6F9E"/>
    <w:rsid w:val="00AB77B3"/>
    <w:rsid w:val="00AC001B"/>
    <w:rsid w:val="00AC0A0E"/>
    <w:rsid w:val="00AC12BA"/>
    <w:rsid w:val="00AC1A82"/>
    <w:rsid w:val="00AC2241"/>
    <w:rsid w:val="00AC2561"/>
    <w:rsid w:val="00AC2774"/>
    <w:rsid w:val="00AC2C9F"/>
    <w:rsid w:val="00AC36DA"/>
    <w:rsid w:val="00AC47D8"/>
    <w:rsid w:val="00AC6131"/>
    <w:rsid w:val="00AD13E2"/>
    <w:rsid w:val="00AD13E5"/>
    <w:rsid w:val="00AD152A"/>
    <w:rsid w:val="00AD16FC"/>
    <w:rsid w:val="00AD189B"/>
    <w:rsid w:val="00AD1B10"/>
    <w:rsid w:val="00AD3023"/>
    <w:rsid w:val="00AD3318"/>
    <w:rsid w:val="00AD36A0"/>
    <w:rsid w:val="00AD4629"/>
    <w:rsid w:val="00AD5635"/>
    <w:rsid w:val="00AD56AF"/>
    <w:rsid w:val="00AD5EED"/>
    <w:rsid w:val="00AD6D54"/>
    <w:rsid w:val="00AD733E"/>
    <w:rsid w:val="00AD7C6C"/>
    <w:rsid w:val="00AE0381"/>
    <w:rsid w:val="00AE0638"/>
    <w:rsid w:val="00AE0C66"/>
    <w:rsid w:val="00AE1146"/>
    <w:rsid w:val="00AE2A1B"/>
    <w:rsid w:val="00AE2D1E"/>
    <w:rsid w:val="00AE3176"/>
    <w:rsid w:val="00AE3598"/>
    <w:rsid w:val="00AE45BA"/>
    <w:rsid w:val="00AE4BB4"/>
    <w:rsid w:val="00AE61FB"/>
    <w:rsid w:val="00AE6599"/>
    <w:rsid w:val="00AE66E6"/>
    <w:rsid w:val="00AE744D"/>
    <w:rsid w:val="00AE786A"/>
    <w:rsid w:val="00AE79E4"/>
    <w:rsid w:val="00AE7AEE"/>
    <w:rsid w:val="00AE7BC9"/>
    <w:rsid w:val="00AF11B6"/>
    <w:rsid w:val="00AF1922"/>
    <w:rsid w:val="00AF1CEC"/>
    <w:rsid w:val="00AF2259"/>
    <w:rsid w:val="00AF251C"/>
    <w:rsid w:val="00AF2A96"/>
    <w:rsid w:val="00AF2D73"/>
    <w:rsid w:val="00AF385A"/>
    <w:rsid w:val="00AF38B1"/>
    <w:rsid w:val="00AF411D"/>
    <w:rsid w:val="00AF45C8"/>
    <w:rsid w:val="00AF45D1"/>
    <w:rsid w:val="00AF487F"/>
    <w:rsid w:val="00AF57CB"/>
    <w:rsid w:val="00AF5EF3"/>
    <w:rsid w:val="00AF5FE1"/>
    <w:rsid w:val="00AF6446"/>
    <w:rsid w:val="00AF69E5"/>
    <w:rsid w:val="00AF6BC3"/>
    <w:rsid w:val="00AF71AB"/>
    <w:rsid w:val="00AF72A1"/>
    <w:rsid w:val="00AF74C5"/>
    <w:rsid w:val="00AF7689"/>
    <w:rsid w:val="00AF7AA3"/>
    <w:rsid w:val="00AF7F40"/>
    <w:rsid w:val="00B00D22"/>
    <w:rsid w:val="00B01056"/>
    <w:rsid w:val="00B01129"/>
    <w:rsid w:val="00B01784"/>
    <w:rsid w:val="00B02516"/>
    <w:rsid w:val="00B0289B"/>
    <w:rsid w:val="00B02B0A"/>
    <w:rsid w:val="00B02DD5"/>
    <w:rsid w:val="00B02F82"/>
    <w:rsid w:val="00B03967"/>
    <w:rsid w:val="00B048A0"/>
    <w:rsid w:val="00B04980"/>
    <w:rsid w:val="00B04A74"/>
    <w:rsid w:val="00B04E20"/>
    <w:rsid w:val="00B07728"/>
    <w:rsid w:val="00B0772F"/>
    <w:rsid w:val="00B109A5"/>
    <w:rsid w:val="00B1129E"/>
    <w:rsid w:val="00B11410"/>
    <w:rsid w:val="00B116B5"/>
    <w:rsid w:val="00B1171F"/>
    <w:rsid w:val="00B1228E"/>
    <w:rsid w:val="00B125FB"/>
    <w:rsid w:val="00B12D72"/>
    <w:rsid w:val="00B12FC9"/>
    <w:rsid w:val="00B13E50"/>
    <w:rsid w:val="00B14CAC"/>
    <w:rsid w:val="00B15000"/>
    <w:rsid w:val="00B15984"/>
    <w:rsid w:val="00B16968"/>
    <w:rsid w:val="00B169B2"/>
    <w:rsid w:val="00B177AB"/>
    <w:rsid w:val="00B179C2"/>
    <w:rsid w:val="00B20132"/>
    <w:rsid w:val="00B20EA5"/>
    <w:rsid w:val="00B21525"/>
    <w:rsid w:val="00B21AEE"/>
    <w:rsid w:val="00B21B6E"/>
    <w:rsid w:val="00B230D8"/>
    <w:rsid w:val="00B23392"/>
    <w:rsid w:val="00B23800"/>
    <w:rsid w:val="00B23F03"/>
    <w:rsid w:val="00B24132"/>
    <w:rsid w:val="00B242F9"/>
    <w:rsid w:val="00B24838"/>
    <w:rsid w:val="00B2513A"/>
    <w:rsid w:val="00B251FD"/>
    <w:rsid w:val="00B25605"/>
    <w:rsid w:val="00B2705D"/>
    <w:rsid w:val="00B300A2"/>
    <w:rsid w:val="00B3051E"/>
    <w:rsid w:val="00B30763"/>
    <w:rsid w:val="00B3085C"/>
    <w:rsid w:val="00B3089B"/>
    <w:rsid w:val="00B30AF6"/>
    <w:rsid w:val="00B314A2"/>
    <w:rsid w:val="00B323F0"/>
    <w:rsid w:val="00B33207"/>
    <w:rsid w:val="00B33FE4"/>
    <w:rsid w:val="00B34AC3"/>
    <w:rsid w:val="00B34C04"/>
    <w:rsid w:val="00B3501C"/>
    <w:rsid w:val="00B35653"/>
    <w:rsid w:val="00B35C96"/>
    <w:rsid w:val="00B3607F"/>
    <w:rsid w:val="00B3664F"/>
    <w:rsid w:val="00B3691D"/>
    <w:rsid w:val="00B36EDB"/>
    <w:rsid w:val="00B36EDD"/>
    <w:rsid w:val="00B37995"/>
    <w:rsid w:val="00B37A12"/>
    <w:rsid w:val="00B37D8F"/>
    <w:rsid w:val="00B37FDD"/>
    <w:rsid w:val="00B40261"/>
    <w:rsid w:val="00B403D6"/>
    <w:rsid w:val="00B406FF"/>
    <w:rsid w:val="00B40991"/>
    <w:rsid w:val="00B40CD6"/>
    <w:rsid w:val="00B40F11"/>
    <w:rsid w:val="00B40F81"/>
    <w:rsid w:val="00B416BF"/>
    <w:rsid w:val="00B41731"/>
    <w:rsid w:val="00B4184B"/>
    <w:rsid w:val="00B4301C"/>
    <w:rsid w:val="00B432E3"/>
    <w:rsid w:val="00B43361"/>
    <w:rsid w:val="00B4350E"/>
    <w:rsid w:val="00B4368A"/>
    <w:rsid w:val="00B43E90"/>
    <w:rsid w:val="00B44793"/>
    <w:rsid w:val="00B44AE3"/>
    <w:rsid w:val="00B44B2B"/>
    <w:rsid w:val="00B44FAB"/>
    <w:rsid w:val="00B45139"/>
    <w:rsid w:val="00B4527E"/>
    <w:rsid w:val="00B45409"/>
    <w:rsid w:val="00B45AD3"/>
    <w:rsid w:val="00B45F0D"/>
    <w:rsid w:val="00B46022"/>
    <w:rsid w:val="00B46232"/>
    <w:rsid w:val="00B47811"/>
    <w:rsid w:val="00B47C7D"/>
    <w:rsid w:val="00B47F67"/>
    <w:rsid w:val="00B50147"/>
    <w:rsid w:val="00B50D7E"/>
    <w:rsid w:val="00B50E9E"/>
    <w:rsid w:val="00B5157F"/>
    <w:rsid w:val="00B51650"/>
    <w:rsid w:val="00B519F8"/>
    <w:rsid w:val="00B52E39"/>
    <w:rsid w:val="00B531CE"/>
    <w:rsid w:val="00B53F10"/>
    <w:rsid w:val="00B54ADA"/>
    <w:rsid w:val="00B54C6F"/>
    <w:rsid w:val="00B55476"/>
    <w:rsid w:val="00B5582D"/>
    <w:rsid w:val="00B55C22"/>
    <w:rsid w:val="00B56164"/>
    <w:rsid w:val="00B56396"/>
    <w:rsid w:val="00B56940"/>
    <w:rsid w:val="00B56B84"/>
    <w:rsid w:val="00B56D4B"/>
    <w:rsid w:val="00B5791A"/>
    <w:rsid w:val="00B57C02"/>
    <w:rsid w:val="00B604C7"/>
    <w:rsid w:val="00B606C0"/>
    <w:rsid w:val="00B60B6C"/>
    <w:rsid w:val="00B60F2F"/>
    <w:rsid w:val="00B6137C"/>
    <w:rsid w:val="00B61D0E"/>
    <w:rsid w:val="00B628FA"/>
    <w:rsid w:val="00B62AD4"/>
    <w:rsid w:val="00B62DF0"/>
    <w:rsid w:val="00B632E0"/>
    <w:rsid w:val="00B634F5"/>
    <w:rsid w:val="00B63669"/>
    <w:rsid w:val="00B64008"/>
    <w:rsid w:val="00B64274"/>
    <w:rsid w:val="00B645C7"/>
    <w:rsid w:val="00B6475E"/>
    <w:rsid w:val="00B6494E"/>
    <w:rsid w:val="00B64CBF"/>
    <w:rsid w:val="00B65576"/>
    <w:rsid w:val="00B6587D"/>
    <w:rsid w:val="00B65BEA"/>
    <w:rsid w:val="00B65C86"/>
    <w:rsid w:val="00B66099"/>
    <w:rsid w:val="00B66877"/>
    <w:rsid w:val="00B67237"/>
    <w:rsid w:val="00B6730C"/>
    <w:rsid w:val="00B67449"/>
    <w:rsid w:val="00B67999"/>
    <w:rsid w:val="00B70075"/>
    <w:rsid w:val="00B702FE"/>
    <w:rsid w:val="00B703CF"/>
    <w:rsid w:val="00B7072D"/>
    <w:rsid w:val="00B71BCC"/>
    <w:rsid w:val="00B72550"/>
    <w:rsid w:val="00B72686"/>
    <w:rsid w:val="00B7270C"/>
    <w:rsid w:val="00B72798"/>
    <w:rsid w:val="00B728C7"/>
    <w:rsid w:val="00B72FEC"/>
    <w:rsid w:val="00B7389C"/>
    <w:rsid w:val="00B73B1D"/>
    <w:rsid w:val="00B73D3B"/>
    <w:rsid w:val="00B73EC5"/>
    <w:rsid w:val="00B73FB8"/>
    <w:rsid w:val="00B741E2"/>
    <w:rsid w:val="00B74388"/>
    <w:rsid w:val="00B744F1"/>
    <w:rsid w:val="00B7548C"/>
    <w:rsid w:val="00B754D4"/>
    <w:rsid w:val="00B75750"/>
    <w:rsid w:val="00B7597C"/>
    <w:rsid w:val="00B76293"/>
    <w:rsid w:val="00B76355"/>
    <w:rsid w:val="00B765C3"/>
    <w:rsid w:val="00B76BF8"/>
    <w:rsid w:val="00B76CEC"/>
    <w:rsid w:val="00B76FF5"/>
    <w:rsid w:val="00B77936"/>
    <w:rsid w:val="00B77ABF"/>
    <w:rsid w:val="00B77C74"/>
    <w:rsid w:val="00B808D4"/>
    <w:rsid w:val="00B810A7"/>
    <w:rsid w:val="00B810CE"/>
    <w:rsid w:val="00B81833"/>
    <w:rsid w:val="00B8289C"/>
    <w:rsid w:val="00B82AF9"/>
    <w:rsid w:val="00B82AFB"/>
    <w:rsid w:val="00B82BFC"/>
    <w:rsid w:val="00B82F54"/>
    <w:rsid w:val="00B836EA"/>
    <w:rsid w:val="00B84681"/>
    <w:rsid w:val="00B84B90"/>
    <w:rsid w:val="00B85ECC"/>
    <w:rsid w:val="00B8651A"/>
    <w:rsid w:val="00B86A8F"/>
    <w:rsid w:val="00B86D3F"/>
    <w:rsid w:val="00B87A67"/>
    <w:rsid w:val="00B87B52"/>
    <w:rsid w:val="00B87DEF"/>
    <w:rsid w:val="00B90BCF"/>
    <w:rsid w:val="00B91159"/>
    <w:rsid w:val="00B9170A"/>
    <w:rsid w:val="00B91DB1"/>
    <w:rsid w:val="00B91E89"/>
    <w:rsid w:val="00B922ED"/>
    <w:rsid w:val="00B92AFF"/>
    <w:rsid w:val="00B93188"/>
    <w:rsid w:val="00B94D25"/>
    <w:rsid w:val="00B94F0B"/>
    <w:rsid w:val="00B95485"/>
    <w:rsid w:val="00B9629E"/>
    <w:rsid w:val="00B967BF"/>
    <w:rsid w:val="00B968FC"/>
    <w:rsid w:val="00B97770"/>
    <w:rsid w:val="00BA0088"/>
    <w:rsid w:val="00BA02B8"/>
    <w:rsid w:val="00BA0817"/>
    <w:rsid w:val="00BA0C67"/>
    <w:rsid w:val="00BA10C9"/>
    <w:rsid w:val="00BA142F"/>
    <w:rsid w:val="00BA1468"/>
    <w:rsid w:val="00BA1CE2"/>
    <w:rsid w:val="00BA21E9"/>
    <w:rsid w:val="00BA23EB"/>
    <w:rsid w:val="00BA250C"/>
    <w:rsid w:val="00BA270A"/>
    <w:rsid w:val="00BA2EB7"/>
    <w:rsid w:val="00BA3642"/>
    <w:rsid w:val="00BA3858"/>
    <w:rsid w:val="00BA4208"/>
    <w:rsid w:val="00BA425C"/>
    <w:rsid w:val="00BA47BF"/>
    <w:rsid w:val="00BA4968"/>
    <w:rsid w:val="00BA4B3C"/>
    <w:rsid w:val="00BA517D"/>
    <w:rsid w:val="00BA5BE3"/>
    <w:rsid w:val="00BA5F43"/>
    <w:rsid w:val="00BA60E7"/>
    <w:rsid w:val="00BA6356"/>
    <w:rsid w:val="00BA63DA"/>
    <w:rsid w:val="00BA79BC"/>
    <w:rsid w:val="00BB16D4"/>
    <w:rsid w:val="00BB1DEC"/>
    <w:rsid w:val="00BB20D4"/>
    <w:rsid w:val="00BB2627"/>
    <w:rsid w:val="00BB3917"/>
    <w:rsid w:val="00BB3C67"/>
    <w:rsid w:val="00BB41FD"/>
    <w:rsid w:val="00BB4467"/>
    <w:rsid w:val="00BB448D"/>
    <w:rsid w:val="00BB47EE"/>
    <w:rsid w:val="00BB4D27"/>
    <w:rsid w:val="00BB6679"/>
    <w:rsid w:val="00BB69A8"/>
    <w:rsid w:val="00BB72EA"/>
    <w:rsid w:val="00BB790C"/>
    <w:rsid w:val="00BC18FE"/>
    <w:rsid w:val="00BC195A"/>
    <w:rsid w:val="00BC1E6E"/>
    <w:rsid w:val="00BC2071"/>
    <w:rsid w:val="00BC21C6"/>
    <w:rsid w:val="00BC262B"/>
    <w:rsid w:val="00BC3113"/>
    <w:rsid w:val="00BC349D"/>
    <w:rsid w:val="00BC3526"/>
    <w:rsid w:val="00BC3A70"/>
    <w:rsid w:val="00BC3A96"/>
    <w:rsid w:val="00BC3DFA"/>
    <w:rsid w:val="00BC46F1"/>
    <w:rsid w:val="00BC49D2"/>
    <w:rsid w:val="00BC5007"/>
    <w:rsid w:val="00BC5C33"/>
    <w:rsid w:val="00BC5D2F"/>
    <w:rsid w:val="00BC5DDF"/>
    <w:rsid w:val="00BC72C6"/>
    <w:rsid w:val="00BC7B00"/>
    <w:rsid w:val="00BC7E24"/>
    <w:rsid w:val="00BD01BA"/>
    <w:rsid w:val="00BD0BB2"/>
    <w:rsid w:val="00BD0CDC"/>
    <w:rsid w:val="00BD1866"/>
    <w:rsid w:val="00BD1BDB"/>
    <w:rsid w:val="00BD1CA3"/>
    <w:rsid w:val="00BD1D83"/>
    <w:rsid w:val="00BD20F6"/>
    <w:rsid w:val="00BD2305"/>
    <w:rsid w:val="00BD2307"/>
    <w:rsid w:val="00BD23CD"/>
    <w:rsid w:val="00BD29D3"/>
    <w:rsid w:val="00BD3145"/>
    <w:rsid w:val="00BD3441"/>
    <w:rsid w:val="00BD3663"/>
    <w:rsid w:val="00BD39A3"/>
    <w:rsid w:val="00BD4DE3"/>
    <w:rsid w:val="00BD4FEA"/>
    <w:rsid w:val="00BD563E"/>
    <w:rsid w:val="00BD5CBB"/>
    <w:rsid w:val="00BD615B"/>
    <w:rsid w:val="00BD62EA"/>
    <w:rsid w:val="00BD6392"/>
    <w:rsid w:val="00BD6741"/>
    <w:rsid w:val="00BD6976"/>
    <w:rsid w:val="00BD6FAB"/>
    <w:rsid w:val="00BD6FEB"/>
    <w:rsid w:val="00BD718B"/>
    <w:rsid w:val="00BD78F3"/>
    <w:rsid w:val="00BD7ACA"/>
    <w:rsid w:val="00BD7CB4"/>
    <w:rsid w:val="00BE0028"/>
    <w:rsid w:val="00BE0918"/>
    <w:rsid w:val="00BE0C5D"/>
    <w:rsid w:val="00BE1143"/>
    <w:rsid w:val="00BE11D8"/>
    <w:rsid w:val="00BE223C"/>
    <w:rsid w:val="00BE2492"/>
    <w:rsid w:val="00BE2B5C"/>
    <w:rsid w:val="00BE2FB0"/>
    <w:rsid w:val="00BE3087"/>
    <w:rsid w:val="00BE3136"/>
    <w:rsid w:val="00BE38A8"/>
    <w:rsid w:val="00BE3B6C"/>
    <w:rsid w:val="00BE5182"/>
    <w:rsid w:val="00BE55DA"/>
    <w:rsid w:val="00BE59AF"/>
    <w:rsid w:val="00BE5B3B"/>
    <w:rsid w:val="00BE63F2"/>
    <w:rsid w:val="00BE67B2"/>
    <w:rsid w:val="00BE6959"/>
    <w:rsid w:val="00BE7326"/>
    <w:rsid w:val="00BE73CF"/>
    <w:rsid w:val="00BE760F"/>
    <w:rsid w:val="00BE795A"/>
    <w:rsid w:val="00BE796D"/>
    <w:rsid w:val="00BF0103"/>
    <w:rsid w:val="00BF06EC"/>
    <w:rsid w:val="00BF072D"/>
    <w:rsid w:val="00BF1A05"/>
    <w:rsid w:val="00BF2602"/>
    <w:rsid w:val="00BF2A0E"/>
    <w:rsid w:val="00BF2B22"/>
    <w:rsid w:val="00BF2F6D"/>
    <w:rsid w:val="00BF43E2"/>
    <w:rsid w:val="00BF4B6B"/>
    <w:rsid w:val="00BF4C22"/>
    <w:rsid w:val="00BF5A9B"/>
    <w:rsid w:val="00BF61DA"/>
    <w:rsid w:val="00BF66B8"/>
    <w:rsid w:val="00BF6993"/>
    <w:rsid w:val="00BF734F"/>
    <w:rsid w:val="00BF76E0"/>
    <w:rsid w:val="00C0028F"/>
    <w:rsid w:val="00C008C4"/>
    <w:rsid w:val="00C01702"/>
    <w:rsid w:val="00C01E98"/>
    <w:rsid w:val="00C01F9E"/>
    <w:rsid w:val="00C0297F"/>
    <w:rsid w:val="00C02A3F"/>
    <w:rsid w:val="00C03611"/>
    <w:rsid w:val="00C053F8"/>
    <w:rsid w:val="00C05DC5"/>
    <w:rsid w:val="00C05E72"/>
    <w:rsid w:val="00C0636F"/>
    <w:rsid w:val="00C063DB"/>
    <w:rsid w:val="00C068BC"/>
    <w:rsid w:val="00C06C50"/>
    <w:rsid w:val="00C07069"/>
    <w:rsid w:val="00C10337"/>
    <w:rsid w:val="00C10370"/>
    <w:rsid w:val="00C109C4"/>
    <w:rsid w:val="00C11BEF"/>
    <w:rsid w:val="00C11F75"/>
    <w:rsid w:val="00C121D8"/>
    <w:rsid w:val="00C12524"/>
    <w:rsid w:val="00C12D66"/>
    <w:rsid w:val="00C12FF0"/>
    <w:rsid w:val="00C13A48"/>
    <w:rsid w:val="00C151BD"/>
    <w:rsid w:val="00C15445"/>
    <w:rsid w:val="00C15747"/>
    <w:rsid w:val="00C1606F"/>
    <w:rsid w:val="00C161A0"/>
    <w:rsid w:val="00C16790"/>
    <w:rsid w:val="00C16A53"/>
    <w:rsid w:val="00C16C6B"/>
    <w:rsid w:val="00C171A8"/>
    <w:rsid w:val="00C2011C"/>
    <w:rsid w:val="00C20645"/>
    <w:rsid w:val="00C20CE8"/>
    <w:rsid w:val="00C215A9"/>
    <w:rsid w:val="00C216DB"/>
    <w:rsid w:val="00C21A57"/>
    <w:rsid w:val="00C21F54"/>
    <w:rsid w:val="00C221F5"/>
    <w:rsid w:val="00C230FC"/>
    <w:rsid w:val="00C23AA1"/>
    <w:rsid w:val="00C23B85"/>
    <w:rsid w:val="00C23B98"/>
    <w:rsid w:val="00C24670"/>
    <w:rsid w:val="00C25F63"/>
    <w:rsid w:val="00C26B64"/>
    <w:rsid w:val="00C26CB8"/>
    <w:rsid w:val="00C27384"/>
    <w:rsid w:val="00C27D14"/>
    <w:rsid w:val="00C27E3B"/>
    <w:rsid w:val="00C30BA4"/>
    <w:rsid w:val="00C30E9A"/>
    <w:rsid w:val="00C31028"/>
    <w:rsid w:val="00C31663"/>
    <w:rsid w:val="00C31A54"/>
    <w:rsid w:val="00C31CA9"/>
    <w:rsid w:val="00C31F83"/>
    <w:rsid w:val="00C327DF"/>
    <w:rsid w:val="00C32B2D"/>
    <w:rsid w:val="00C330AD"/>
    <w:rsid w:val="00C33327"/>
    <w:rsid w:val="00C3377E"/>
    <w:rsid w:val="00C3389D"/>
    <w:rsid w:val="00C346A0"/>
    <w:rsid w:val="00C34AFB"/>
    <w:rsid w:val="00C35276"/>
    <w:rsid w:val="00C35879"/>
    <w:rsid w:val="00C35ABB"/>
    <w:rsid w:val="00C35E2A"/>
    <w:rsid w:val="00C3602F"/>
    <w:rsid w:val="00C3663C"/>
    <w:rsid w:val="00C372B4"/>
    <w:rsid w:val="00C40153"/>
    <w:rsid w:val="00C401F2"/>
    <w:rsid w:val="00C4041E"/>
    <w:rsid w:val="00C40570"/>
    <w:rsid w:val="00C40A5E"/>
    <w:rsid w:val="00C41D9E"/>
    <w:rsid w:val="00C42293"/>
    <w:rsid w:val="00C429C8"/>
    <w:rsid w:val="00C42B38"/>
    <w:rsid w:val="00C43504"/>
    <w:rsid w:val="00C43E6A"/>
    <w:rsid w:val="00C4425C"/>
    <w:rsid w:val="00C4431B"/>
    <w:rsid w:val="00C444DE"/>
    <w:rsid w:val="00C444F6"/>
    <w:rsid w:val="00C451D9"/>
    <w:rsid w:val="00C456E0"/>
    <w:rsid w:val="00C45C65"/>
    <w:rsid w:val="00C468C6"/>
    <w:rsid w:val="00C46A2F"/>
    <w:rsid w:val="00C46BAE"/>
    <w:rsid w:val="00C4799C"/>
    <w:rsid w:val="00C506A8"/>
    <w:rsid w:val="00C50EC1"/>
    <w:rsid w:val="00C510BF"/>
    <w:rsid w:val="00C518FB"/>
    <w:rsid w:val="00C51955"/>
    <w:rsid w:val="00C52533"/>
    <w:rsid w:val="00C52EFA"/>
    <w:rsid w:val="00C5385C"/>
    <w:rsid w:val="00C538CE"/>
    <w:rsid w:val="00C54075"/>
    <w:rsid w:val="00C5426A"/>
    <w:rsid w:val="00C5477A"/>
    <w:rsid w:val="00C55052"/>
    <w:rsid w:val="00C554ED"/>
    <w:rsid w:val="00C55772"/>
    <w:rsid w:val="00C558BE"/>
    <w:rsid w:val="00C55C01"/>
    <w:rsid w:val="00C563D7"/>
    <w:rsid w:val="00C56F04"/>
    <w:rsid w:val="00C60677"/>
    <w:rsid w:val="00C6132E"/>
    <w:rsid w:val="00C61606"/>
    <w:rsid w:val="00C61680"/>
    <w:rsid w:val="00C61714"/>
    <w:rsid w:val="00C618DC"/>
    <w:rsid w:val="00C61C0A"/>
    <w:rsid w:val="00C61D46"/>
    <w:rsid w:val="00C62110"/>
    <w:rsid w:val="00C6230B"/>
    <w:rsid w:val="00C62A90"/>
    <w:rsid w:val="00C62C02"/>
    <w:rsid w:val="00C639F1"/>
    <w:rsid w:val="00C644B8"/>
    <w:rsid w:val="00C64B28"/>
    <w:rsid w:val="00C65571"/>
    <w:rsid w:val="00C6569C"/>
    <w:rsid w:val="00C65A8E"/>
    <w:rsid w:val="00C65D53"/>
    <w:rsid w:val="00C65E67"/>
    <w:rsid w:val="00C65E95"/>
    <w:rsid w:val="00C66380"/>
    <w:rsid w:val="00C663BD"/>
    <w:rsid w:val="00C66C94"/>
    <w:rsid w:val="00C66CD3"/>
    <w:rsid w:val="00C70006"/>
    <w:rsid w:val="00C71659"/>
    <w:rsid w:val="00C716F8"/>
    <w:rsid w:val="00C71E69"/>
    <w:rsid w:val="00C722B1"/>
    <w:rsid w:val="00C725BA"/>
    <w:rsid w:val="00C72779"/>
    <w:rsid w:val="00C728E3"/>
    <w:rsid w:val="00C7306A"/>
    <w:rsid w:val="00C732AA"/>
    <w:rsid w:val="00C73599"/>
    <w:rsid w:val="00C73767"/>
    <w:rsid w:val="00C73AD2"/>
    <w:rsid w:val="00C747B5"/>
    <w:rsid w:val="00C74B3C"/>
    <w:rsid w:val="00C74CFA"/>
    <w:rsid w:val="00C753E4"/>
    <w:rsid w:val="00C7559F"/>
    <w:rsid w:val="00C756BC"/>
    <w:rsid w:val="00C75D9B"/>
    <w:rsid w:val="00C7655B"/>
    <w:rsid w:val="00C77374"/>
    <w:rsid w:val="00C7796C"/>
    <w:rsid w:val="00C77C8F"/>
    <w:rsid w:val="00C77F39"/>
    <w:rsid w:val="00C80053"/>
    <w:rsid w:val="00C80E21"/>
    <w:rsid w:val="00C817D1"/>
    <w:rsid w:val="00C81A1A"/>
    <w:rsid w:val="00C82247"/>
    <w:rsid w:val="00C8262D"/>
    <w:rsid w:val="00C82CA5"/>
    <w:rsid w:val="00C82CB1"/>
    <w:rsid w:val="00C838F6"/>
    <w:rsid w:val="00C83ECE"/>
    <w:rsid w:val="00C83F41"/>
    <w:rsid w:val="00C841A4"/>
    <w:rsid w:val="00C8450C"/>
    <w:rsid w:val="00C84C15"/>
    <w:rsid w:val="00C8514E"/>
    <w:rsid w:val="00C85A30"/>
    <w:rsid w:val="00C8677F"/>
    <w:rsid w:val="00C86A6B"/>
    <w:rsid w:val="00C86C31"/>
    <w:rsid w:val="00C86F18"/>
    <w:rsid w:val="00C87836"/>
    <w:rsid w:val="00C90A5C"/>
    <w:rsid w:val="00C9116B"/>
    <w:rsid w:val="00C911BC"/>
    <w:rsid w:val="00C91324"/>
    <w:rsid w:val="00C91435"/>
    <w:rsid w:val="00C91A6B"/>
    <w:rsid w:val="00C91AEC"/>
    <w:rsid w:val="00C91BF9"/>
    <w:rsid w:val="00C9259C"/>
    <w:rsid w:val="00C925E7"/>
    <w:rsid w:val="00C9272B"/>
    <w:rsid w:val="00C92E89"/>
    <w:rsid w:val="00C9392A"/>
    <w:rsid w:val="00C939EB"/>
    <w:rsid w:val="00C94609"/>
    <w:rsid w:val="00C9521B"/>
    <w:rsid w:val="00C95420"/>
    <w:rsid w:val="00C9548F"/>
    <w:rsid w:val="00C95568"/>
    <w:rsid w:val="00C96024"/>
    <w:rsid w:val="00C96BC1"/>
    <w:rsid w:val="00C97B4F"/>
    <w:rsid w:val="00CA005B"/>
    <w:rsid w:val="00CA0385"/>
    <w:rsid w:val="00CA0614"/>
    <w:rsid w:val="00CA06B6"/>
    <w:rsid w:val="00CA0975"/>
    <w:rsid w:val="00CA0C9D"/>
    <w:rsid w:val="00CA114B"/>
    <w:rsid w:val="00CA135A"/>
    <w:rsid w:val="00CA2994"/>
    <w:rsid w:val="00CA2D77"/>
    <w:rsid w:val="00CA31A4"/>
    <w:rsid w:val="00CA41AD"/>
    <w:rsid w:val="00CA46C5"/>
    <w:rsid w:val="00CA5505"/>
    <w:rsid w:val="00CA56FA"/>
    <w:rsid w:val="00CA5C6D"/>
    <w:rsid w:val="00CA5E87"/>
    <w:rsid w:val="00CA5F14"/>
    <w:rsid w:val="00CA6B23"/>
    <w:rsid w:val="00CA6F2D"/>
    <w:rsid w:val="00CA7793"/>
    <w:rsid w:val="00CA7795"/>
    <w:rsid w:val="00CA7985"/>
    <w:rsid w:val="00CB1530"/>
    <w:rsid w:val="00CB15DB"/>
    <w:rsid w:val="00CB169E"/>
    <w:rsid w:val="00CB199E"/>
    <w:rsid w:val="00CB1A6F"/>
    <w:rsid w:val="00CB1FBE"/>
    <w:rsid w:val="00CB263E"/>
    <w:rsid w:val="00CB27DB"/>
    <w:rsid w:val="00CB2CF5"/>
    <w:rsid w:val="00CB2F14"/>
    <w:rsid w:val="00CB3994"/>
    <w:rsid w:val="00CB3F9C"/>
    <w:rsid w:val="00CB40B1"/>
    <w:rsid w:val="00CB584A"/>
    <w:rsid w:val="00CB5C89"/>
    <w:rsid w:val="00CB6EA3"/>
    <w:rsid w:val="00CB7668"/>
    <w:rsid w:val="00CC03C0"/>
    <w:rsid w:val="00CC04CA"/>
    <w:rsid w:val="00CC0B22"/>
    <w:rsid w:val="00CC0DA1"/>
    <w:rsid w:val="00CC0EE6"/>
    <w:rsid w:val="00CC140E"/>
    <w:rsid w:val="00CC1CDC"/>
    <w:rsid w:val="00CC1FFB"/>
    <w:rsid w:val="00CC2027"/>
    <w:rsid w:val="00CC2D34"/>
    <w:rsid w:val="00CC2D66"/>
    <w:rsid w:val="00CC2DA2"/>
    <w:rsid w:val="00CC2DDA"/>
    <w:rsid w:val="00CC2F0C"/>
    <w:rsid w:val="00CC35DA"/>
    <w:rsid w:val="00CC3A9A"/>
    <w:rsid w:val="00CC4477"/>
    <w:rsid w:val="00CC53CC"/>
    <w:rsid w:val="00CC549A"/>
    <w:rsid w:val="00CC71C9"/>
    <w:rsid w:val="00CC76A7"/>
    <w:rsid w:val="00CC76AA"/>
    <w:rsid w:val="00CC7A15"/>
    <w:rsid w:val="00CC7CCE"/>
    <w:rsid w:val="00CD00F3"/>
    <w:rsid w:val="00CD0388"/>
    <w:rsid w:val="00CD17D5"/>
    <w:rsid w:val="00CD1835"/>
    <w:rsid w:val="00CD23B6"/>
    <w:rsid w:val="00CD264B"/>
    <w:rsid w:val="00CD295E"/>
    <w:rsid w:val="00CD2AE0"/>
    <w:rsid w:val="00CD2CD2"/>
    <w:rsid w:val="00CD2CF1"/>
    <w:rsid w:val="00CD2EDB"/>
    <w:rsid w:val="00CD3205"/>
    <w:rsid w:val="00CD3927"/>
    <w:rsid w:val="00CD4326"/>
    <w:rsid w:val="00CD4897"/>
    <w:rsid w:val="00CD51DC"/>
    <w:rsid w:val="00CD5279"/>
    <w:rsid w:val="00CD579D"/>
    <w:rsid w:val="00CD6412"/>
    <w:rsid w:val="00CD6B02"/>
    <w:rsid w:val="00CD7725"/>
    <w:rsid w:val="00CD7C7F"/>
    <w:rsid w:val="00CE0315"/>
    <w:rsid w:val="00CE0685"/>
    <w:rsid w:val="00CE0D77"/>
    <w:rsid w:val="00CE1886"/>
    <w:rsid w:val="00CE1F79"/>
    <w:rsid w:val="00CE2034"/>
    <w:rsid w:val="00CE2244"/>
    <w:rsid w:val="00CE23F0"/>
    <w:rsid w:val="00CE2B17"/>
    <w:rsid w:val="00CE34B8"/>
    <w:rsid w:val="00CE3AF3"/>
    <w:rsid w:val="00CE41FC"/>
    <w:rsid w:val="00CE437C"/>
    <w:rsid w:val="00CE4B5A"/>
    <w:rsid w:val="00CE4C89"/>
    <w:rsid w:val="00CE4DC2"/>
    <w:rsid w:val="00CE5BED"/>
    <w:rsid w:val="00CE5E78"/>
    <w:rsid w:val="00CE5F84"/>
    <w:rsid w:val="00CE6520"/>
    <w:rsid w:val="00CE67C8"/>
    <w:rsid w:val="00CF0B97"/>
    <w:rsid w:val="00CF1031"/>
    <w:rsid w:val="00CF14BB"/>
    <w:rsid w:val="00CF1CD1"/>
    <w:rsid w:val="00CF2FD9"/>
    <w:rsid w:val="00CF363A"/>
    <w:rsid w:val="00CF3922"/>
    <w:rsid w:val="00CF3A65"/>
    <w:rsid w:val="00CF3D34"/>
    <w:rsid w:val="00CF4A93"/>
    <w:rsid w:val="00CF7124"/>
    <w:rsid w:val="00CF74E0"/>
    <w:rsid w:val="00CF757D"/>
    <w:rsid w:val="00CF75DA"/>
    <w:rsid w:val="00CF783E"/>
    <w:rsid w:val="00CF7B44"/>
    <w:rsid w:val="00D004EA"/>
    <w:rsid w:val="00D007DB"/>
    <w:rsid w:val="00D00F2E"/>
    <w:rsid w:val="00D030AF"/>
    <w:rsid w:val="00D03150"/>
    <w:rsid w:val="00D031D7"/>
    <w:rsid w:val="00D037FA"/>
    <w:rsid w:val="00D040F4"/>
    <w:rsid w:val="00D04A8D"/>
    <w:rsid w:val="00D04C31"/>
    <w:rsid w:val="00D05353"/>
    <w:rsid w:val="00D056F9"/>
    <w:rsid w:val="00D06018"/>
    <w:rsid w:val="00D061AA"/>
    <w:rsid w:val="00D06640"/>
    <w:rsid w:val="00D07260"/>
    <w:rsid w:val="00D07AA5"/>
    <w:rsid w:val="00D07EFD"/>
    <w:rsid w:val="00D1024D"/>
    <w:rsid w:val="00D10B2A"/>
    <w:rsid w:val="00D1250F"/>
    <w:rsid w:val="00D126A2"/>
    <w:rsid w:val="00D127CD"/>
    <w:rsid w:val="00D12A88"/>
    <w:rsid w:val="00D13172"/>
    <w:rsid w:val="00D13A16"/>
    <w:rsid w:val="00D13AF7"/>
    <w:rsid w:val="00D14642"/>
    <w:rsid w:val="00D1530C"/>
    <w:rsid w:val="00D1544C"/>
    <w:rsid w:val="00D15AB1"/>
    <w:rsid w:val="00D1621C"/>
    <w:rsid w:val="00D16275"/>
    <w:rsid w:val="00D1669E"/>
    <w:rsid w:val="00D16D58"/>
    <w:rsid w:val="00D16E80"/>
    <w:rsid w:val="00D17649"/>
    <w:rsid w:val="00D203E8"/>
    <w:rsid w:val="00D20B19"/>
    <w:rsid w:val="00D20BB3"/>
    <w:rsid w:val="00D20C15"/>
    <w:rsid w:val="00D20D37"/>
    <w:rsid w:val="00D21116"/>
    <w:rsid w:val="00D2123A"/>
    <w:rsid w:val="00D2149D"/>
    <w:rsid w:val="00D21655"/>
    <w:rsid w:val="00D21960"/>
    <w:rsid w:val="00D22268"/>
    <w:rsid w:val="00D22413"/>
    <w:rsid w:val="00D22530"/>
    <w:rsid w:val="00D22C70"/>
    <w:rsid w:val="00D23339"/>
    <w:rsid w:val="00D233FC"/>
    <w:rsid w:val="00D23596"/>
    <w:rsid w:val="00D23AB8"/>
    <w:rsid w:val="00D240AD"/>
    <w:rsid w:val="00D249E3"/>
    <w:rsid w:val="00D24C5C"/>
    <w:rsid w:val="00D24F4A"/>
    <w:rsid w:val="00D25025"/>
    <w:rsid w:val="00D25243"/>
    <w:rsid w:val="00D25783"/>
    <w:rsid w:val="00D25F6D"/>
    <w:rsid w:val="00D26182"/>
    <w:rsid w:val="00D26543"/>
    <w:rsid w:val="00D2690A"/>
    <w:rsid w:val="00D26A73"/>
    <w:rsid w:val="00D26CA0"/>
    <w:rsid w:val="00D272BA"/>
    <w:rsid w:val="00D2765D"/>
    <w:rsid w:val="00D3013E"/>
    <w:rsid w:val="00D3014E"/>
    <w:rsid w:val="00D301A9"/>
    <w:rsid w:val="00D30246"/>
    <w:rsid w:val="00D305B7"/>
    <w:rsid w:val="00D308B6"/>
    <w:rsid w:val="00D3099B"/>
    <w:rsid w:val="00D30ADB"/>
    <w:rsid w:val="00D3118F"/>
    <w:rsid w:val="00D312DD"/>
    <w:rsid w:val="00D31389"/>
    <w:rsid w:val="00D3168D"/>
    <w:rsid w:val="00D317B9"/>
    <w:rsid w:val="00D3184D"/>
    <w:rsid w:val="00D31D6D"/>
    <w:rsid w:val="00D32110"/>
    <w:rsid w:val="00D32397"/>
    <w:rsid w:val="00D3348D"/>
    <w:rsid w:val="00D33622"/>
    <w:rsid w:val="00D33994"/>
    <w:rsid w:val="00D33BAE"/>
    <w:rsid w:val="00D33CFF"/>
    <w:rsid w:val="00D33F82"/>
    <w:rsid w:val="00D349D4"/>
    <w:rsid w:val="00D34D5B"/>
    <w:rsid w:val="00D34E23"/>
    <w:rsid w:val="00D3547F"/>
    <w:rsid w:val="00D35B28"/>
    <w:rsid w:val="00D3607D"/>
    <w:rsid w:val="00D36925"/>
    <w:rsid w:val="00D36BD3"/>
    <w:rsid w:val="00D36C00"/>
    <w:rsid w:val="00D371CB"/>
    <w:rsid w:val="00D376AD"/>
    <w:rsid w:val="00D37853"/>
    <w:rsid w:val="00D379C6"/>
    <w:rsid w:val="00D37FA9"/>
    <w:rsid w:val="00D37FD3"/>
    <w:rsid w:val="00D4010A"/>
    <w:rsid w:val="00D40362"/>
    <w:rsid w:val="00D40772"/>
    <w:rsid w:val="00D407F2"/>
    <w:rsid w:val="00D40AF7"/>
    <w:rsid w:val="00D40B07"/>
    <w:rsid w:val="00D4111D"/>
    <w:rsid w:val="00D415C1"/>
    <w:rsid w:val="00D425BB"/>
    <w:rsid w:val="00D425D4"/>
    <w:rsid w:val="00D42B29"/>
    <w:rsid w:val="00D42EBE"/>
    <w:rsid w:val="00D43228"/>
    <w:rsid w:val="00D4378E"/>
    <w:rsid w:val="00D43A2D"/>
    <w:rsid w:val="00D43B4E"/>
    <w:rsid w:val="00D44352"/>
    <w:rsid w:val="00D44368"/>
    <w:rsid w:val="00D45604"/>
    <w:rsid w:val="00D45707"/>
    <w:rsid w:val="00D45A62"/>
    <w:rsid w:val="00D45C2D"/>
    <w:rsid w:val="00D45FFA"/>
    <w:rsid w:val="00D46901"/>
    <w:rsid w:val="00D473B0"/>
    <w:rsid w:val="00D50042"/>
    <w:rsid w:val="00D50869"/>
    <w:rsid w:val="00D50AB3"/>
    <w:rsid w:val="00D511CE"/>
    <w:rsid w:val="00D51403"/>
    <w:rsid w:val="00D5151C"/>
    <w:rsid w:val="00D51986"/>
    <w:rsid w:val="00D51B0D"/>
    <w:rsid w:val="00D51E37"/>
    <w:rsid w:val="00D52501"/>
    <w:rsid w:val="00D528D4"/>
    <w:rsid w:val="00D53DBD"/>
    <w:rsid w:val="00D542F8"/>
    <w:rsid w:val="00D54E42"/>
    <w:rsid w:val="00D553DB"/>
    <w:rsid w:val="00D55D64"/>
    <w:rsid w:val="00D56C2C"/>
    <w:rsid w:val="00D56FEE"/>
    <w:rsid w:val="00D57138"/>
    <w:rsid w:val="00D5736A"/>
    <w:rsid w:val="00D5766A"/>
    <w:rsid w:val="00D578E6"/>
    <w:rsid w:val="00D60204"/>
    <w:rsid w:val="00D603FB"/>
    <w:rsid w:val="00D6081A"/>
    <w:rsid w:val="00D623F5"/>
    <w:rsid w:val="00D6265D"/>
    <w:rsid w:val="00D626DD"/>
    <w:rsid w:val="00D62B8D"/>
    <w:rsid w:val="00D6333D"/>
    <w:rsid w:val="00D63407"/>
    <w:rsid w:val="00D6359B"/>
    <w:rsid w:val="00D6402A"/>
    <w:rsid w:val="00D6500C"/>
    <w:rsid w:val="00D65013"/>
    <w:rsid w:val="00D650BC"/>
    <w:rsid w:val="00D653B2"/>
    <w:rsid w:val="00D653D9"/>
    <w:rsid w:val="00D654B1"/>
    <w:rsid w:val="00D6656D"/>
    <w:rsid w:val="00D66EBA"/>
    <w:rsid w:val="00D6776B"/>
    <w:rsid w:val="00D67AB4"/>
    <w:rsid w:val="00D67E04"/>
    <w:rsid w:val="00D67F35"/>
    <w:rsid w:val="00D67F4E"/>
    <w:rsid w:val="00D67FDE"/>
    <w:rsid w:val="00D7048C"/>
    <w:rsid w:val="00D70919"/>
    <w:rsid w:val="00D70EB9"/>
    <w:rsid w:val="00D71385"/>
    <w:rsid w:val="00D71B38"/>
    <w:rsid w:val="00D71E93"/>
    <w:rsid w:val="00D71EC7"/>
    <w:rsid w:val="00D72954"/>
    <w:rsid w:val="00D72C5D"/>
    <w:rsid w:val="00D72F0F"/>
    <w:rsid w:val="00D73676"/>
    <w:rsid w:val="00D73A36"/>
    <w:rsid w:val="00D73E07"/>
    <w:rsid w:val="00D741BF"/>
    <w:rsid w:val="00D7460D"/>
    <w:rsid w:val="00D74A36"/>
    <w:rsid w:val="00D758F9"/>
    <w:rsid w:val="00D7633B"/>
    <w:rsid w:val="00D76654"/>
    <w:rsid w:val="00D76BE3"/>
    <w:rsid w:val="00D76F60"/>
    <w:rsid w:val="00D77553"/>
    <w:rsid w:val="00D77943"/>
    <w:rsid w:val="00D80AEA"/>
    <w:rsid w:val="00D80EA0"/>
    <w:rsid w:val="00D80FB0"/>
    <w:rsid w:val="00D81581"/>
    <w:rsid w:val="00D81A12"/>
    <w:rsid w:val="00D82862"/>
    <w:rsid w:val="00D83176"/>
    <w:rsid w:val="00D83D98"/>
    <w:rsid w:val="00D83FD7"/>
    <w:rsid w:val="00D8406A"/>
    <w:rsid w:val="00D84516"/>
    <w:rsid w:val="00D847EE"/>
    <w:rsid w:val="00D850EE"/>
    <w:rsid w:val="00D8569A"/>
    <w:rsid w:val="00D85AD6"/>
    <w:rsid w:val="00D86EE9"/>
    <w:rsid w:val="00D90202"/>
    <w:rsid w:val="00D90C36"/>
    <w:rsid w:val="00D91589"/>
    <w:rsid w:val="00D919FC"/>
    <w:rsid w:val="00D93565"/>
    <w:rsid w:val="00D9380F"/>
    <w:rsid w:val="00D938FA"/>
    <w:rsid w:val="00D93999"/>
    <w:rsid w:val="00D93E45"/>
    <w:rsid w:val="00D941B2"/>
    <w:rsid w:val="00D94237"/>
    <w:rsid w:val="00D95369"/>
    <w:rsid w:val="00D95494"/>
    <w:rsid w:val="00D96344"/>
    <w:rsid w:val="00D96432"/>
    <w:rsid w:val="00D96F2F"/>
    <w:rsid w:val="00D97348"/>
    <w:rsid w:val="00D97B90"/>
    <w:rsid w:val="00DA02EE"/>
    <w:rsid w:val="00DA0F2B"/>
    <w:rsid w:val="00DA167C"/>
    <w:rsid w:val="00DA2864"/>
    <w:rsid w:val="00DA2A5A"/>
    <w:rsid w:val="00DA2F58"/>
    <w:rsid w:val="00DA2F87"/>
    <w:rsid w:val="00DA3401"/>
    <w:rsid w:val="00DA3918"/>
    <w:rsid w:val="00DA3A7A"/>
    <w:rsid w:val="00DA3B9D"/>
    <w:rsid w:val="00DA49BE"/>
    <w:rsid w:val="00DA51F3"/>
    <w:rsid w:val="00DA5332"/>
    <w:rsid w:val="00DA5E67"/>
    <w:rsid w:val="00DA62C5"/>
    <w:rsid w:val="00DA655E"/>
    <w:rsid w:val="00DA663E"/>
    <w:rsid w:val="00DA6FA4"/>
    <w:rsid w:val="00DA7A53"/>
    <w:rsid w:val="00DB06A8"/>
    <w:rsid w:val="00DB0E71"/>
    <w:rsid w:val="00DB0EE1"/>
    <w:rsid w:val="00DB1272"/>
    <w:rsid w:val="00DB13FA"/>
    <w:rsid w:val="00DB22AD"/>
    <w:rsid w:val="00DB25E2"/>
    <w:rsid w:val="00DB3322"/>
    <w:rsid w:val="00DB3D5B"/>
    <w:rsid w:val="00DB4274"/>
    <w:rsid w:val="00DB4296"/>
    <w:rsid w:val="00DB5559"/>
    <w:rsid w:val="00DB5A1F"/>
    <w:rsid w:val="00DB5C6F"/>
    <w:rsid w:val="00DB68DD"/>
    <w:rsid w:val="00DB6E58"/>
    <w:rsid w:val="00DB73A5"/>
    <w:rsid w:val="00DC02EF"/>
    <w:rsid w:val="00DC07A9"/>
    <w:rsid w:val="00DC07DF"/>
    <w:rsid w:val="00DC096D"/>
    <w:rsid w:val="00DC0FDF"/>
    <w:rsid w:val="00DC1A14"/>
    <w:rsid w:val="00DC1C0E"/>
    <w:rsid w:val="00DC1CA9"/>
    <w:rsid w:val="00DC347D"/>
    <w:rsid w:val="00DC34DB"/>
    <w:rsid w:val="00DC390C"/>
    <w:rsid w:val="00DC39BD"/>
    <w:rsid w:val="00DC4CCC"/>
    <w:rsid w:val="00DC4D0F"/>
    <w:rsid w:val="00DC53CB"/>
    <w:rsid w:val="00DC7341"/>
    <w:rsid w:val="00DC79AA"/>
    <w:rsid w:val="00DD050A"/>
    <w:rsid w:val="00DD0738"/>
    <w:rsid w:val="00DD1F0B"/>
    <w:rsid w:val="00DD22C5"/>
    <w:rsid w:val="00DD2628"/>
    <w:rsid w:val="00DD2B18"/>
    <w:rsid w:val="00DD2C5F"/>
    <w:rsid w:val="00DD3134"/>
    <w:rsid w:val="00DD3426"/>
    <w:rsid w:val="00DD3EA7"/>
    <w:rsid w:val="00DD3EFA"/>
    <w:rsid w:val="00DD3F83"/>
    <w:rsid w:val="00DD49E4"/>
    <w:rsid w:val="00DD4A71"/>
    <w:rsid w:val="00DD57D1"/>
    <w:rsid w:val="00DD6B16"/>
    <w:rsid w:val="00DD6DE9"/>
    <w:rsid w:val="00DD77C9"/>
    <w:rsid w:val="00DE02EC"/>
    <w:rsid w:val="00DE0A6D"/>
    <w:rsid w:val="00DE106B"/>
    <w:rsid w:val="00DE16FC"/>
    <w:rsid w:val="00DE1C4F"/>
    <w:rsid w:val="00DE1E3D"/>
    <w:rsid w:val="00DE1FAE"/>
    <w:rsid w:val="00DE2808"/>
    <w:rsid w:val="00DE2F50"/>
    <w:rsid w:val="00DE369E"/>
    <w:rsid w:val="00DE3830"/>
    <w:rsid w:val="00DE3F3B"/>
    <w:rsid w:val="00DE4604"/>
    <w:rsid w:val="00DE4A0D"/>
    <w:rsid w:val="00DE4A2D"/>
    <w:rsid w:val="00DE6A3B"/>
    <w:rsid w:val="00DE6AD3"/>
    <w:rsid w:val="00DE709C"/>
    <w:rsid w:val="00DE71AD"/>
    <w:rsid w:val="00DE7975"/>
    <w:rsid w:val="00DF084C"/>
    <w:rsid w:val="00DF125E"/>
    <w:rsid w:val="00DF12B2"/>
    <w:rsid w:val="00DF16A9"/>
    <w:rsid w:val="00DF2BEA"/>
    <w:rsid w:val="00DF2F49"/>
    <w:rsid w:val="00DF2FC0"/>
    <w:rsid w:val="00DF3314"/>
    <w:rsid w:val="00DF4371"/>
    <w:rsid w:val="00DF5013"/>
    <w:rsid w:val="00DF54C7"/>
    <w:rsid w:val="00DF54F4"/>
    <w:rsid w:val="00DF55A7"/>
    <w:rsid w:val="00DF61C5"/>
    <w:rsid w:val="00DF6218"/>
    <w:rsid w:val="00DF69E1"/>
    <w:rsid w:val="00DF6C27"/>
    <w:rsid w:val="00DF6FCC"/>
    <w:rsid w:val="00E0034D"/>
    <w:rsid w:val="00E0041C"/>
    <w:rsid w:val="00E007D7"/>
    <w:rsid w:val="00E01186"/>
    <w:rsid w:val="00E0138A"/>
    <w:rsid w:val="00E0155A"/>
    <w:rsid w:val="00E01E2F"/>
    <w:rsid w:val="00E027C0"/>
    <w:rsid w:val="00E02F0C"/>
    <w:rsid w:val="00E031A8"/>
    <w:rsid w:val="00E03593"/>
    <w:rsid w:val="00E036A0"/>
    <w:rsid w:val="00E03724"/>
    <w:rsid w:val="00E0381B"/>
    <w:rsid w:val="00E05514"/>
    <w:rsid w:val="00E05AED"/>
    <w:rsid w:val="00E076AD"/>
    <w:rsid w:val="00E07D5F"/>
    <w:rsid w:val="00E1052E"/>
    <w:rsid w:val="00E10A97"/>
    <w:rsid w:val="00E10C2C"/>
    <w:rsid w:val="00E110C6"/>
    <w:rsid w:val="00E118B8"/>
    <w:rsid w:val="00E1260A"/>
    <w:rsid w:val="00E12674"/>
    <w:rsid w:val="00E12E6A"/>
    <w:rsid w:val="00E1403F"/>
    <w:rsid w:val="00E146F9"/>
    <w:rsid w:val="00E1489C"/>
    <w:rsid w:val="00E14FD9"/>
    <w:rsid w:val="00E15384"/>
    <w:rsid w:val="00E15646"/>
    <w:rsid w:val="00E15E4E"/>
    <w:rsid w:val="00E15FAC"/>
    <w:rsid w:val="00E161BB"/>
    <w:rsid w:val="00E16302"/>
    <w:rsid w:val="00E1652A"/>
    <w:rsid w:val="00E16809"/>
    <w:rsid w:val="00E16935"/>
    <w:rsid w:val="00E16EAE"/>
    <w:rsid w:val="00E1708D"/>
    <w:rsid w:val="00E17095"/>
    <w:rsid w:val="00E170CE"/>
    <w:rsid w:val="00E1734A"/>
    <w:rsid w:val="00E1737C"/>
    <w:rsid w:val="00E1741F"/>
    <w:rsid w:val="00E1742F"/>
    <w:rsid w:val="00E1781C"/>
    <w:rsid w:val="00E17B77"/>
    <w:rsid w:val="00E2036A"/>
    <w:rsid w:val="00E213A1"/>
    <w:rsid w:val="00E214E4"/>
    <w:rsid w:val="00E21F3A"/>
    <w:rsid w:val="00E22827"/>
    <w:rsid w:val="00E22A7D"/>
    <w:rsid w:val="00E22C8E"/>
    <w:rsid w:val="00E22E17"/>
    <w:rsid w:val="00E231D3"/>
    <w:rsid w:val="00E23575"/>
    <w:rsid w:val="00E23887"/>
    <w:rsid w:val="00E239C5"/>
    <w:rsid w:val="00E263F5"/>
    <w:rsid w:val="00E26AA6"/>
    <w:rsid w:val="00E26FFE"/>
    <w:rsid w:val="00E2783E"/>
    <w:rsid w:val="00E3049E"/>
    <w:rsid w:val="00E30501"/>
    <w:rsid w:val="00E30703"/>
    <w:rsid w:val="00E30840"/>
    <w:rsid w:val="00E30B37"/>
    <w:rsid w:val="00E30D8C"/>
    <w:rsid w:val="00E314DB"/>
    <w:rsid w:val="00E31AB7"/>
    <w:rsid w:val="00E3233D"/>
    <w:rsid w:val="00E32679"/>
    <w:rsid w:val="00E33285"/>
    <w:rsid w:val="00E33B71"/>
    <w:rsid w:val="00E33F58"/>
    <w:rsid w:val="00E3425D"/>
    <w:rsid w:val="00E36CB1"/>
    <w:rsid w:val="00E400A4"/>
    <w:rsid w:val="00E401E0"/>
    <w:rsid w:val="00E40369"/>
    <w:rsid w:val="00E40852"/>
    <w:rsid w:val="00E40D1A"/>
    <w:rsid w:val="00E42A9B"/>
    <w:rsid w:val="00E439DF"/>
    <w:rsid w:val="00E44705"/>
    <w:rsid w:val="00E44717"/>
    <w:rsid w:val="00E44B0E"/>
    <w:rsid w:val="00E455BF"/>
    <w:rsid w:val="00E457EF"/>
    <w:rsid w:val="00E45A11"/>
    <w:rsid w:val="00E45C10"/>
    <w:rsid w:val="00E45C3D"/>
    <w:rsid w:val="00E45D6F"/>
    <w:rsid w:val="00E4600C"/>
    <w:rsid w:val="00E4670E"/>
    <w:rsid w:val="00E46884"/>
    <w:rsid w:val="00E4706F"/>
    <w:rsid w:val="00E5038E"/>
    <w:rsid w:val="00E50E57"/>
    <w:rsid w:val="00E51A0E"/>
    <w:rsid w:val="00E52EFF"/>
    <w:rsid w:val="00E53BBA"/>
    <w:rsid w:val="00E54534"/>
    <w:rsid w:val="00E54536"/>
    <w:rsid w:val="00E54ABB"/>
    <w:rsid w:val="00E54D0B"/>
    <w:rsid w:val="00E55632"/>
    <w:rsid w:val="00E561ED"/>
    <w:rsid w:val="00E562A8"/>
    <w:rsid w:val="00E56D8E"/>
    <w:rsid w:val="00E56F68"/>
    <w:rsid w:val="00E57729"/>
    <w:rsid w:val="00E57B40"/>
    <w:rsid w:val="00E57BD8"/>
    <w:rsid w:val="00E57E5C"/>
    <w:rsid w:val="00E6068B"/>
    <w:rsid w:val="00E609B9"/>
    <w:rsid w:val="00E61666"/>
    <w:rsid w:val="00E62159"/>
    <w:rsid w:val="00E624D7"/>
    <w:rsid w:val="00E63C47"/>
    <w:rsid w:val="00E63D59"/>
    <w:rsid w:val="00E6479D"/>
    <w:rsid w:val="00E64981"/>
    <w:rsid w:val="00E64BD3"/>
    <w:rsid w:val="00E65BFB"/>
    <w:rsid w:val="00E661D5"/>
    <w:rsid w:val="00E66261"/>
    <w:rsid w:val="00E66EBA"/>
    <w:rsid w:val="00E6726D"/>
    <w:rsid w:val="00E672B6"/>
    <w:rsid w:val="00E67397"/>
    <w:rsid w:val="00E674C7"/>
    <w:rsid w:val="00E6778A"/>
    <w:rsid w:val="00E678B1"/>
    <w:rsid w:val="00E67EAC"/>
    <w:rsid w:val="00E7017F"/>
    <w:rsid w:val="00E70400"/>
    <w:rsid w:val="00E70BA0"/>
    <w:rsid w:val="00E715FE"/>
    <w:rsid w:val="00E71A92"/>
    <w:rsid w:val="00E71C4A"/>
    <w:rsid w:val="00E72204"/>
    <w:rsid w:val="00E722CC"/>
    <w:rsid w:val="00E7237A"/>
    <w:rsid w:val="00E73057"/>
    <w:rsid w:val="00E73412"/>
    <w:rsid w:val="00E737CB"/>
    <w:rsid w:val="00E74118"/>
    <w:rsid w:val="00E74460"/>
    <w:rsid w:val="00E7449A"/>
    <w:rsid w:val="00E74B91"/>
    <w:rsid w:val="00E750EF"/>
    <w:rsid w:val="00E752AB"/>
    <w:rsid w:val="00E75926"/>
    <w:rsid w:val="00E75BE5"/>
    <w:rsid w:val="00E76910"/>
    <w:rsid w:val="00E7705F"/>
    <w:rsid w:val="00E77DAF"/>
    <w:rsid w:val="00E77F6D"/>
    <w:rsid w:val="00E80791"/>
    <w:rsid w:val="00E810F9"/>
    <w:rsid w:val="00E812F8"/>
    <w:rsid w:val="00E8130C"/>
    <w:rsid w:val="00E819E1"/>
    <w:rsid w:val="00E81B0F"/>
    <w:rsid w:val="00E82465"/>
    <w:rsid w:val="00E82E42"/>
    <w:rsid w:val="00E830BB"/>
    <w:rsid w:val="00E833DF"/>
    <w:rsid w:val="00E83434"/>
    <w:rsid w:val="00E8371D"/>
    <w:rsid w:val="00E8524A"/>
    <w:rsid w:val="00E85D2C"/>
    <w:rsid w:val="00E8649B"/>
    <w:rsid w:val="00E86DCA"/>
    <w:rsid w:val="00E87136"/>
    <w:rsid w:val="00E87E66"/>
    <w:rsid w:val="00E90164"/>
    <w:rsid w:val="00E90222"/>
    <w:rsid w:val="00E904EF"/>
    <w:rsid w:val="00E906DA"/>
    <w:rsid w:val="00E90930"/>
    <w:rsid w:val="00E90D64"/>
    <w:rsid w:val="00E90E4F"/>
    <w:rsid w:val="00E910AE"/>
    <w:rsid w:val="00E912F5"/>
    <w:rsid w:val="00E91462"/>
    <w:rsid w:val="00E91D46"/>
    <w:rsid w:val="00E91E77"/>
    <w:rsid w:val="00E923F7"/>
    <w:rsid w:val="00E933FD"/>
    <w:rsid w:val="00E93875"/>
    <w:rsid w:val="00E93B3A"/>
    <w:rsid w:val="00E93D24"/>
    <w:rsid w:val="00E94160"/>
    <w:rsid w:val="00E94248"/>
    <w:rsid w:val="00E94619"/>
    <w:rsid w:val="00E9479E"/>
    <w:rsid w:val="00E94EA0"/>
    <w:rsid w:val="00E968AC"/>
    <w:rsid w:val="00E96CF0"/>
    <w:rsid w:val="00E974C4"/>
    <w:rsid w:val="00E97E83"/>
    <w:rsid w:val="00E97FBD"/>
    <w:rsid w:val="00EA0225"/>
    <w:rsid w:val="00EA0369"/>
    <w:rsid w:val="00EA1A3C"/>
    <w:rsid w:val="00EA1DA1"/>
    <w:rsid w:val="00EA249F"/>
    <w:rsid w:val="00EA2547"/>
    <w:rsid w:val="00EA2C95"/>
    <w:rsid w:val="00EA3638"/>
    <w:rsid w:val="00EA37D9"/>
    <w:rsid w:val="00EA388D"/>
    <w:rsid w:val="00EA48D2"/>
    <w:rsid w:val="00EA569F"/>
    <w:rsid w:val="00EA57DC"/>
    <w:rsid w:val="00EA6B1F"/>
    <w:rsid w:val="00EA73FB"/>
    <w:rsid w:val="00EA7AF6"/>
    <w:rsid w:val="00EA7C57"/>
    <w:rsid w:val="00EB003D"/>
    <w:rsid w:val="00EB0110"/>
    <w:rsid w:val="00EB0327"/>
    <w:rsid w:val="00EB04CC"/>
    <w:rsid w:val="00EB098B"/>
    <w:rsid w:val="00EB09E0"/>
    <w:rsid w:val="00EB1112"/>
    <w:rsid w:val="00EB1532"/>
    <w:rsid w:val="00EB18DB"/>
    <w:rsid w:val="00EB19FE"/>
    <w:rsid w:val="00EB1C50"/>
    <w:rsid w:val="00EB28F9"/>
    <w:rsid w:val="00EB340F"/>
    <w:rsid w:val="00EB3511"/>
    <w:rsid w:val="00EB3552"/>
    <w:rsid w:val="00EB446E"/>
    <w:rsid w:val="00EB44E5"/>
    <w:rsid w:val="00EB67CF"/>
    <w:rsid w:val="00EB67D6"/>
    <w:rsid w:val="00EB735C"/>
    <w:rsid w:val="00EC0A8D"/>
    <w:rsid w:val="00EC0E4C"/>
    <w:rsid w:val="00EC13A1"/>
    <w:rsid w:val="00EC17B7"/>
    <w:rsid w:val="00EC1C00"/>
    <w:rsid w:val="00EC2105"/>
    <w:rsid w:val="00EC21DE"/>
    <w:rsid w:val="00EC23DE"/>
    <w:rsid w:val="00EC2789"/>
    <w:rsid w:val="00EC2868"/>
    <w:rsid w:val="00EC296D"/>
    <w:rsid w:val="00EC2B4C"/>
    <w:rsid w:val="00EC2D76"/>
    <w:rsid w:val="00EC2EA2"/>
    <w:rsid w:val="00EC386D"/>
    <w:rsid w:val="00EC3A96"/>
    <w:rsid w:val="00EC3ABD"/>
    <w:rsid w:val="00EC42E6"/>
    <w:rsid w:val="00EC4553"/>
    <w:rsid w:val="00EC4BC8"/>
    <w:rsid w:val="00EC4CF3"/>
    <w:rsid w:val="00EC51DD"/>
    <w:rsid w:val="00EC5B72"/>
    <w:rsid w:val="00EC645C"/>
    <w:rsid w:val="00EC70EC"/>
    <w:rsid w:val="00EC7366"/>
    <w:rsid w:val="00EC7389"/>
    <w:rsid w:val="00EC74E4"/>
    <w:rsid w:val="00EC7579"/>
    <w:rsid w:val="00EC796A"/>
    <w:rsid w:val="00EC7CDB"/>
    <w:rsid w:val="00ED0329"/>
    <w:rsid w:val="00ED0403"/>
    <w:rsid w:val="00ED11F8"/>
    <w:rsid w:val="00ED1450"/>
    <w:rsid w:val="00ED1533"/>
    <w:rsid w:val="00ED2679"/>
    <w:rsid w:val="00ED272A"/>
    <w:rsid w:val="00ED2B0A"/>
    <w:rsid w:val="00ED31D5"/>
    <w:rsid w:val="00ED3307"/>
    <w:rsid w:val="00ED37B8"/>
    <w:rsid w:val="00ED3869"/>
    <w:rsid w:val="00ED3A55"/>
    <w:rsid w:val="00ED3AB8"/>
    <w:rsid w:val="00ED3B76"/>
    <w:rsid w:val="00ED43D1"/>
    <w:rsid w:val="00ED598D"/>
    <w:rsid w:val="00ED5D6B"/>
    <w:rsid w:val="00ED60E9"/>
    <w:rsid w:val="00ED647A"/>
    <w:rsid w:val="00ED65C8"/>
    <w:rsid w:val="00ED727F"/>
    <w:rsid w:val="00ED7DCE"/>
    <w:rsid w:val="00EE03C6"/>
    <w:rsid w:val="00EE0B4A"/>
    <w:rsid w:val="00EE0C2E"/>
    <w:rsid w:val="00EE0D66"/>
    <w:rsid w:val="00EE1A1D"/>
    <w:rsid w:val="00EE1A90"/>
    <w:rsid w:val="00EE1B5B"/>
    <w:rsid w:val="00EE1E58"/>
    <w:rsid w:val="00EE1F6E"/>
    <w:rsid w:val="00EE24A8"/>
    <w:rsid w:val="00EE26EF"/>
    <w:rsid w:val="00EE2FD9"/>
    <w:rsid w:val="00EE3192"/>
    <w:rsid w:val="00EE3470"/>
    <w:rsid w:val="00EE34B0"/>
    <w:rsid w:val="00EE36D2"/>
    <w:rsid w:val="00EE39B2"/>
    <w:rsid w:val="00EE39EE"/>
    <w:rsid w:val="00EE427F"/>
    <w:rsid w:val="00EE42E9"/>
    <w:rsid w:val="00EE4351"/>
    <w:rsid w:val="00EE46D8"/>
    <w:rsid w:val="00EE492A"/>
    <w:rsid w:val="00EE4980"/>
    <w:rsid w:val="00EE4C8E"/>
    <w:rsid w:val="00EE4E66"/>
    <w:rsid w:val="00EE5405"/>
    <w:rsid w:val="00EE5A13"/>
    <w:rsid w:val="00EE5E67"/>
    <w:rsid w:val="00EE61AE"/>
    <w:rsid w:val="00EE63DA"/>
    <w:rsid w:val="00EE65D6"/>
    <w:rsid w:val="00EE7009"/>
    <w:rsid w:val="00EE7082"/>
    <w:rsid w:val="00EE76D8"/>
    <w:rsid w:val="00EE7D65"/>
    <w:rsid w:val="00EF0601"/>
    <w:rsid w:val="00EF072C"/>
    <w:rsid w:val="00EF0902"/>
    <w:rsid w:val="00EF0CB7"/>
    <w:rsid w:val="00EF1DE2"/>
    <w:rsid w:val="00EF2340"/>
    <w:rsid w:val="00EF26FF"/>
    <w:rsid w:val="00EF2AA1"/>
    <w:rsid w:val="00EF2D7C"/>
    <w:rsid w:val="00EF2DC0"/>
    <w:rsid w:val="00EF329E"/>
    <w:rsid w:val="00EF341E"/>
    <w:rsid w:val="00EF3679"/>
    <w:rsid w:val="00EF36A2"/>
    <w:rsid w:val="00EF3C81"/>
    <w:rsid w:val="00EF3F2F"/>
    <w:rsid w:val="00EF486A"/>
    <w:rsid w:val="00EF5306"/>
    <w:rsid w:val="00EF531D"/>
    <w:rsid w:val="00EF5407"/>
    <w:rsid w:val="00EF5572"/>
    <w:rsid w:val="00EF5BF3"/>
    <w:rsid w:val="00EF5C55"/>
    <w:rsid w:val="00EF5D5F"/>
    <w:rsid w:val="00EF5F9A"/>
    <w:rsid w:val="00EF60F1"/>
    <w:rsid w:val="00EF6807"/>
    <w:rsid w:val="00EF7834"/>
    <w:rsid w:val="00EF7B16"/>
    <w:rsid w:val="00F00925"/>
    <w:rsid w:val="00F00FD8"/>
    <w:rsid w:val="00F01DD3"/>
    <w:rsid w:val="00F0230B"/>
    <w:rsid w:val="00F023A9"/>
    <w:rsid w:val="00F0250C"/>
    <w:rsid w:val="00F03466"/>
    <w:rsid w:val="00F03BB5"/>
    <w:rsid w:val="00F04462"/>
    <w:rsid w:val="00F04999"/>
    <w:rsid w:val="00F0537B"/>
    <w:rsid w:val="00F05743"/>
    <w:rsid w:val="00F0592B"/>
    <w:rsid w:val="00F05A26"/>
    <w:rsid w:val="00F05DA4"/>
    <w:rsid w:val="00F06427"/>
    <w:rsid w:val="00F06CB8"/>
    <w:rsid w:val="00F0702A"/>
    <w:rsid w:val="00F073DF"/>
    <w:rsid w:val="00F0787A"/>
    <w:rsid w:val="00F07ACD"/>
    <w:rsid w:val="00F07C43"/>
    <w:rsid w:val="00F1033F"/>
    <w:rsid w:val="00F105D1"/>
    <w:rsid w:val="00F108FF"/>
    <w:rsid w:val="00F11158"/>
    <w:rsid w:val="00F116C0"/>
    <w:rsid w:val="00F118FD"/>
    <w:rsid w:val="00F11A2E"/>
    <w:rsid w:val="00F12348"/>
    <w:rsid w:val="00F12F41"/>
    <w:rsid w:val="00F13317"/>
    <w:rsid w:val="00F139E8"/>
    <w:rsid w:val="00F13D7D"/>
    <w:rsid w:val="00F13FAB"/>
    <w:rsid w:val="00F14ACE"/>
    <w:rsid w:val="00F153CB"/>
    <w:rsid w:val="00F15D64"/>
    <w:rsid w:val="00F16383"/>
    <w:rsid w:val="00F1663F"/>
    <w:rsid w:val="00F16810"/>
    <w:rsid w:val="00F16FF9"/>
    <w:rsid w:val="00F17376"/>
    <w:rsid w:val="00F17644"/>
    <w:rsid w:val="00F176B8"/>
    <w:rsid w:val="00F20AFE"/>
    <w:rsid w:val="00F20DB4"/>
    <w:rsid w:val="00F20F17"/>
    <w:rsid w:val="00F21025"/>
    <w:rsid w:val="00F2146D"/>
    <w:rsid w:val="00F21872"/>
    <w:rsid w:val="00F21FE9"/>
    <w:rsid w:val="00F220D7"/>
    <w:rsid w:val="00F223A1"/>
    <w:rsid w:val="00F22553"/>
    <w:rsid w:val="00F22F9B"/>
    <w:rsid w:val="00F23D0F"/>
    <w:rsid w:val="00F24132"/>
    <w:rsid w:val="00F2525E"/>
    <w:rsid w:val="00F255DC"/>
    <w:rsid w:val="00F26495"/>
    <w:rsid w:val="00F26984"/>
    <w:rsid w:val="00F27292"/>
    <w:rsid w:val="00F273D3"/>
    <w:rsid w:val="00F27F3D"/>
    <w:rsid w:val="00F30072"/>
    <w:rsid w:val="00F301A8"/>
    <w:rsid w:val="00F32BB0"/>
    <w:rsid w:val="00F32BBB"/>
    <w:rsid w:val="00F32F25"/>
    <w:rsid w:val="00F330F2"/>
    <w:rsid w:val="00F33888"/>
    <w:rsid w:val="00F339F1"/>
    <w:rsid w:val="00F340BF"/>
    <w:rsid w:val="00F34803"/>
    <w:rsid w:val="00F35686"/>
    <w:rsid w:val="00F359FA"/>
    <w:rsid w:val="00F360BF"/>
    <w:rsid w:val="00F36891"/>
    <w:rsid w:val="00F36A1A"/>
    <w:rsid w:val="00F37270"/>
    <w:rsid w:val="00F37E98"/>
    <w:rsid w:val="00F37F45"/>
    <w:rsid w:val="00F4006A"/>
    <w:rsid w:val="00F4065D"/>
    <w:rsid w:val="00F409CE"/>
    <w:rsid w:val="00F41508"/>
    <w:rsid w:val="00F41661"/>
    <w:rsid w:val="00F416C8"/>
    <w:rsid w:val="00F41B99"/>
    <w:rsid w:val="00F41CD3"/>
    <w:rsid w:val="00F42B28"/>
    <w:rsid w:val="00F4359F"/>
    <w:rsid w:val="00F43C70"/>
    <w:rsid w:val="00F44107"/>
    <w:rsid w:val="00F44215"/>
    <w:rsid w:val="00F443C8"/>
    <w:rsid w:val="00F44621"/>
    <w:rsid w:val="00F44A47"/>
    <w:rsid w:val="00F44C54"/>
    <w:rsid w:val="00F45519"/>
    <w:rsid w:val="00F4558F"/>
    <w:rsid w:val="00F45FB3"/>
    <w:rsid w:val="00F469FA"/>
    <w:rsid w:val="00F46F33"/>
    <w:rsid w:val="00F47170"/>
    <w:rsid w:val="00F4752B"/>
    <w:rsid w:val="00F47A0F"/>
    <w:rsid w:val="00F5004C"/>
    <w:rsid w:val="00F5052F"/>
    <w:rsid w:val="00F50FF3"/>
    <w:rsid w:val="00F51541"/>
    <w:rsid w:val="00F51565"/>
    <w:rsid w:val="00F51EDE"/>
    <w:rsid w:val="00F528DC"/>
    <w:rsid w:val="00F53057"/>
    <w:rsid w:val="00F53650"/>
    <w:rsid w:val="00F53D65"/>
    <w:rsid w:val="00F53EED"/>
    <w:rsid w:val="00F53FBD"/>
    <w:rsid w:val="00F54176"/>
    <w:rsid w:val="00F54192"/>
    <w:rsid w:val="00F541D4"/>
    <w:rsid w:val="00F54631"/>
    <w:rsid w:val="00F55EFD"/>
    <w:rsid w:val="00F56655"/>
    <w:rsid w:val="00F56690"/>
    <w:rsid w:val="00F5695A"/>
    <w:rsid w:val="00F56B1D"/>
    <w:rsid w:val="00F57E03"/>
    <w:rsid w:val="00F600EC"/>
    <w:rsid w:val="00F60D91"/>
    <w:rsid w:val="00F60EBF"/>
    <w:rsid w:val="00F620BD"/>
    <w:rsid w:val="00F64160"/>
    <w:rsid w:val="00F6421A"/>
    <w:rsid w:val="00F644EF"/>
    <w:rsid w:val="00F64884"/>
    <w:rsid w:val="00F64AE8"/>
    <w:rsid w:val="00F64F29"/>
    <w:rsid w:val="00F65038"/>
    <w:rsid w:val="00F65446"/>
    <w:rsid w:val="00F655B3"/>
    <w:rsid w:val="00F65F56"/>
    <w:rsid w:val="00F6608A"/>
    <w:rsid w:val="00F66122"/>
    <w:rsid w:val="00F66792"/>
    <w:rsid w:val="00F668F9"/>
    <w:rsid w:val="00F66A20"/>
    <w:rsid w:val="00F66CBF"/>
    <w:rsid w:val="00F67812"/>
    <w:rsid w:val="00F67B0B"/>
    <w:rsid w:val="00F700A8"/>
    <w:rsid w:val="00F70114"/>
    <w:rsid w:val="00F7132D"/>
    <w:rsid w:val="00F71495"/>
    <w:rsid w:val="00F7176B"/>
    <w:rsid w:val="00F71BFE"/>
    <w:rsid w:val="00F71FA3"/>
    <w:rsid w:val="00F72265"/>
    <w:rsid w:val="00F72C5C"/>
    <w:rsid w:val="00F73098"/>
    <w:rsid w:val="00F7357B"/>
    <w:rsid w:val="00F735F5"/>
    <w:rsid w:val="00F73D92"/>
    <w:rsid w:val="00F75D9E"/>
    <w:rsid w:val="00F75E83"/>
    <w:rsid w:val="00F7662D"/>
    <w:rsid w:val="00F76CE6"/>
    <w:rsid w:val="00F76F36"/>
    <w:rsid w:val="00F770AB"/>
    <w:rsid w:val="00F7764B"/>
    <w:rsid w:val="00F777CC"/>
    <w:rsid w:val="00F77869"/>
    <w:rsid w:val="00F77E13"/>
    <w:rsid w:val="00F801B2"/>
    <w:rsid w:val="00F813AE"/>
    <w:rsid w:val="00F81667"/>
    <w:rsid w:val="00F81721"/>
    <w:rsid w:val="00F81B55"/>
    <w:rsid w:val="00F81F61"/>
    <w:rsid w:val="00F82281"/>
    <w:rsid w:val="00F824D1"/>
    <w:rsid w:val="00F82DBE"/>
    <w:rsid w:val="00F8307E"/>
    <w:rsid w:val="00F837B5"/>
    <w:rsid w:val="00F8457E"/>
    <w:rsid w:val="00F84FA7"/>
    <w:rsid w:val="00F867BF"/>
    <w:rsid w:val="00F87C19"/>
    <w:rsid w:val="00F90468"/>
    <w:rsid w:val="00F904EF"/>
    <w:rsid w:val="00F905CD"/>
    <w:rsid w:val="00F9087A"/>
    <w:rsid w:val="00F908C6"/>
    <w:rsid w:val="00F90A4C"/>
    <w:rsid w:val="00F90C29"/>
    <w:rsid w:val="00F91720"/>
    <w:rsid w:val="00F91A23"/>
    <w:rsid w:val="00F91AF1"/>
    <w:rsid w:val="00F9255F"/>
    <w:rsid w:val="00F9271F"/>
    <w:rsid w:val="00F93503"/>
    <w:rsid w:val="00F93865"/>
    <w:rsid w:val="00F93D0A"/>
    <w:rsid w:val="00F94070"/>
    <w:rsid w:val="00F94122"/>
    <w:rsid w:val="00F9510B"/>
    <w:rsid w:val="00F953FD"/>
    <w:rsid w:val="00F96239"/>
    <w:rsid w:val="00F96A19"/>
    <w:rsid w:val="00F97591"/>
    <w:rsid w:val="00F975E3"/>
    <w:rsid w:val="00F975EB"/>
    <w:rsid w:val="00F97F26"/>
    <w:rsid w:val="00FA0D3D"/>
    <w:rsid w:val="00FA21E7"/>
    <w:rsid w:val="00FA2479"/>
    <w:rsid w:val="00FA3F0F"/>
    <w:rsid w:val="00FA4021"/>
    <w:rsid w:val="00FA4175"/>
    <w:rsid w:val="00FA4239"/>
    <w:rsid w:val="00FA4791"/>
    <w:rsid w:val="00FA4BD5"/>
    <w:rsid w:val="00FA4E88"/>
    <w:rsid w:val="00FA5E4B"/>
    <w:rsid w:val="00FA5F1E"/>
    <w:rsid w:val="00FA6451"/>
    <w:rsid w:val="00FA65F6"/>
    <w:rsid w:val="00FA6733"/>
    <w:rsid w:val="00FA70B8"/>
    <w:rsid w:val="00FA7218"/>
    <w:rsid w:val="00FA7436"/>
    <w:rsid w:val="00FA764A"/>
    <w:rsid w:val="00FA767B"/>
    <w:rsid w:val="00FA76A0"/>
    <w:rsid w:val="00FA794A"/>
    <w:rsid w:val="00FA7FE5"/>
    <w:rsid w:val="00FB0485"/>
    <w:rsid w:val="00FB06C4"/>
    <w:rsid w:val="00FB0B20"/>
    <w:rsid w:val="00FB0EE3"/>
    <w:rsid w:val="00FB113D"/>
    <w:rsid w:val="00FB13F9"/>
    <w:rsid w:val="00FB1711"/>
    <w:rsid w:val="00FB1DBD"/>
    <w:rsid w:val="00FB1EB1"/>
    <w:rsid w:val="00FB2167"/>
    <w:rsid w:val="00FB26F6"/>
    <w:rsid w:val="00FB2B37"/>
    <w:rsid w:val="00FB2DF6"/>
    <w:rsid w:val="00FB2FB9"/>
    <w:rsid w:val="00FB345F"/>
    <w:rsid w:val="00FB36DA"/>
    <w:rsid w:val="00FB3D0B"/>
    <w:rsid w:val="00FB452D"/>
    <w:rsid w:val="00FB4745"/>
    <w:rsid w:val="00FB4E21"/>
    <w:rsid w:val="00FB5537"/>
    <w:rsid w:val="00FB5681"/>
    <w:rsid w:val="00FB5704"/>
    <w:rsid w:val="00FB58BB"/>
    <w:rsid w:val="00FB6DDC"/>
    <w:rsid w:val="00FB6F41"/>
    <w:rsid w:val="00FB6FA6"/>
    <w:rsid w:val="00FB7561"/>
    <w:rsid w:val="00FC0042"/>
    <w:rsid w:val="00FC0421"/>
    <w:rsid w:val="00FC1826"/>
    <w:rsid w:val="00FC189D"/>
    <w:rsid w:val="00FC274E"/>
    <w:rsid w:val="00FC2CAA"/>
    <w:rsid w:val="00FC393C"/>
    <w:rsid w:val="00FC3B0F"/>
    <w:rsid w:val="00FC407D"/>
    <w:rsid w:val="00FC4780"/>
    <w:rsid w:val="00FC4ED9"/>
    <w:rsid w:val="00FC56D4"/>
    <w:rsid w:val="00FC64C5"/>
    <w:rsid w:val="00FC6C29"/>
    <w:rsid w:val="00FC7761"/>
    <w:rsid w:val="00FC78AE"/>
    <w:rsid w:val="00FD00CE"/>
    <w:rsid w:val="00FD03D7"/>
    <w:rsid w:val="00FD0D73"/>
    <w:rsid w:val="00FD1DAA"/>
    <w:rsid w:val="00FD25F7"/>
    <w:rsid w:val="00FD2E9D"/>
    <w:rsid w:val="00FD3EDE"/>
    <w:rsid w:val="00FD412B"/>
    <w:rsid w:val="00FD47F1"/>
    <w:rsid w:val="00FD4846"/>
    <w:rsid w:val="00FD510B"/>
    <w:rsid w:val="00FD52D5"/>
    <w:rsid w:val="00FD563A"/>
    <w:rsid w:val="00FD57A2"/>
    <w:rsid w:val="00FD5AFD"/>
    <w:rsid w:val="00FD5B5D"/>
    <w:rsid w:val="00FD5D93"/>
    <w:rsid w:val="00FD69C4"/>
    <w:rsid w:val="00FD7117"/>
    <w:rsid w:val="00FD7E43"/>
    <w:rsid w:val="00FE0AC5"/>
    <w:rsid w:val="00FE0DBB"/>
    <w:rsid w:val="00FE13A4"/>
    <w:rsid w:val="00FE1584"/>
    <w:rsid w:val="00FE1951"/>
    <w:rsid w:val="00FE19C5"/>
    <w:rsid w:val="00FE2204"/>
    <w:rsid w:val="00FE24D4"/>
    <w:rsid w:val="00FE26B6"/>
    <w:rsid w:val="00FE2E0F"/>
    <w:rsid w:val="00FE351A"/>
    <w:rsid w:val="00FE373C"/>
    <w:rsid w:val="00FE3E47"/>
    <w:rsid w:val="00FE4B7B"/>
    <w:rsid w:val="00FE4DD5"/>
    <w:rsid w:val="00FE51EF"/>
    <w:rsid w:val="00FE567C"/>
    <w:rsid w:val="00FE56C6"/>
    <w:rsid w:val="00FE5F22"/>
    <w:rsid w:val="00FE65E7"/>
    <w:rsid w:val="00FE7A1A"/>
    <w:rsid w:val="00FE7DD1"/>
    <w:rsid w:val="00FF07F4"/>
    <w:rsid w:val="00FF08AD"/>
    <w:rsid w:val="00FF0971"/>
    <w:rsid w:val="00FF0A41"/>
    <w:rsid w:val="00FF0C14"/>
    <w:rsid w:val="00FF0C9B"/>
    <w:rsid w:val="00FF0E6B"/>
    <w:rsid w:val="00FF1154"/>
    <w:rsid w:val="00FF11BD"/>
    <w:rsid w:val="00FF1466"/>
    <w:rsid w:val="00FF1499"/>
    <w:rsid w:val="00FF155F"/>
    <w:rsid w:val="00FF15A4"/>
    <w:rsid w:val="00FF21AD"/>
    <w:rsid w:val="00FF2C2D"/>
    <w:rsid w:val="00FF2C8D"/>
    <w:rsid w:val="00FF2E89"/>
    <w:rsid w:val="00FF34BA"/>
    <w:rsid w:val="00FF3678"/>
    <w:rsid w:val="00FF3885"/>
    <w:rsid w:val="00FF52CB"/>
    <w:rsid w:val="00FF5345"/>
    <w:rsid w:val="00FF5940"/>
    <w:rsid w:val="00FF5AD4"/>
    <w:rsid w:val="00FF5ECB"/>
    <w:rsid w:val="00FF697C"/>
    <w:rsid w:val="00FF6B54"/>
    <w:rsid w:val="00FF782B"/>
    <w:rsid w:val="00FF7BC1"/>
    <w:rsid w:val="00FF7FE7"/>
    <w:rsid w:val="09E1029D"/>
    <w:rsid w:val="1444B2DB"/>
    <w:rsid w:val="15E4AC3B"/>
    <w:rsid w:val="2027A6D6"/>
    <w:rsid w:val="37E49E95"/>
    <w:rsid w:val="455DFC5D"/>
    <w:rsid w:val="47AD536E"/>
    <w:rsid w:val="6461759C"/>
    <w:rsid w:val="655A1231"/>
    <w:rsid w:val="6A82E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917A4"/>
  <w15:chartTrackingRefBased/>
  <w15:docId w15:val="{7B541DE4-CAE2-438C-A560-92AF9AE6E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B9F"/>
    <w:pPr>
      <w:spacing w:after="160" w:line="259" w:lineRule="auto"/>
    </w:pPr>
    <w:rPr>
      <w:kern w:val="2"/>
      <w:sz w:val="22"/>
      <w:szCs w:val="22"/>
      <w:lang w:eastAsia="en-US"/>
    </w:rPr>
  </w:style>
  <w:style w:type="paragraph" w:styleId="Heading1">
    <w:name w:val="heading 1"/>
    <w:basedOn w:val="Normal"/>
    <w:next w:val="Normal"/>
    <w:link w:val="Heading1Char"/>
    <w:uiPriority w:val="9"/>
    <w:qFormat/>
    <w:rsid w:val="00153896"/>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unhideWhenUsed/>
    <w:qFormat/>
    <w:rsid w:val="00153896"/>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unhideWhenUsed/>
    <w:qFormat/>
    <w:rsid w:val="00153896"/>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unhideWhenUsed/>
    <w:qFormat/>
    <w:rsid w:val="00153896"/>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153896"/>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153896"/>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153896"/>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153896"/>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153896"/>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53896"/>
    <w:rPr>
      <w:rFonts w:ascii="Aptos Display" w:eastAsia="Times New Roman" w:hAnsi="Aptos Display" w:cs="Times New Roman"/>
      <w:color w:val="0F4761"/>
      <w:sz w:val="40"/>
      <w:szCs w:val="40"/>
    </w:rPr>
  </w:style>
  <w:style w:type="character" w:customStyle="1" w:styleId="Heading2Char">
    <w:name w:val="Heading 2 Char"/>
    <w:link w:val="Heading2"/>
    <w:uiPriority w:val="9"/>
    <w:rsid w:val="00153896"/>
    <w:rPr>
      <w:rFonts w:ascii="Aptos Display" w:eastAsia="Times New Roman" w:hAnsi="Aptos Display" w:cs="Times New Roman"/>
      <w:color w:val="0F4761"/>
      <w:sz w:val="32"/>
      <w:szCs w:val="32"/>
    </w:rPr>
  </w:style>
  <w:style w:type="character" w:customStyle="1" w:styleId="Heading3Char">
    <w:name w:val="Heading 3 Char"/>
    <w:link w:val="Heading3"/>
    <w:uiPriority w:val="9"/>
    <w:rsid w:val="00153896"/>
    <w:rPr>
      <w:rFonts w:eastAsia="Times New Roman" w:cs="Times New Roman"/>
      <w:color w:val="0F4761"/>
      <w:sz w:val="28"/>
      <w:szCs w:val="28"/>
    </w:rPr>
  </w:style>
  <w:style w:type="character" w:customStyle="1" w:styleId="Heading4Char">
    <w:name w:val="Heading 4 Char"/>
    <w:link w:val="Heading4"/>
    <w:uiPriority w:val="9"/>
    <w:rsid w:val="00153896"/>
    <w:rPr>
      <w:rFonts w:eastAsia="Times New Roman" w:cs="Times New Roman"/>
      <w:i/>
      <w:iCs/>
      <w:color w:val="0F4761"/>
    </w:rPr>
  </w:style>
  <w:style w:type="character" w:customStyle="1" w:styleId="Heading5Char">
    <w:name w:val="Heading 5 Char"/>
    <w:link w:val="Heading5"/>
    <w:uiPriority w:val="9"/>
    <w:semiHidden/>
    <w:rsid w:val="00153896"/>
    <w:rPr>
      <w:rFonts w:eastAsia="Times New Roman" w:cs="Times New Roman"/>
      <w:color w:val="0F4761"/>
    </w:rPr>
  </w:style>
  <w:style w:type="character" w:customStyle="1" w:styleId="Heading6Char">
    <w:name w:val="Heading 6 Char"/>
    <w:link w:val="Heading6"/>
    <w:uiPriority w:val="9"/>
    <w:semiHidden/>
    <w:rsid w:val="00153896"/>
    <w:rPr>
      <w:rFonts w:eastAsia="Times New Roman" w:cs="Times New Roman"/>
      <w:i/>
      <w:iCs/>
      <w:color w:val="595959"/>
    </w:rPr>
  </w:style>
  <w:style w:type="character" w:customStyle="1" w:styleId="Heading7Char">
    <w:name w:val="Heading 7 Char"/>
    <w:link w:val="Heading7"/>
    <w:uiPriority w:val="9"/>
    <w:semiHidden/>
    <w:rsid w:val="00153896"/>
    <w:rPr>
      <w:rFonts w:eastAsia="Times New Roman" w:cs="Times New Roman"/>
      <w:color w:val="595959"/>
    </w:rPr>
  </w:style>
  <w:style w:type="character" w:customStyle="1" w:styleId="Heading8Char">
    <w:name w:val="Heading 8 Char"/>
    <w:link w:val="Heading8"/>
    <w:uiPriority w:val="9"/>
    <w:semiHidden/>
    <w:rsid w:val="00153896"/>
    <w:rPr>
      <w:rFonts w:eastAsia="Times New Roman" w:cs="Times New Roman"/>
      <w:i/>
      <w:iCs/>
      <w:color w:val="272727"/>
    </w:rPr>
  </w:style>
  <w:style w:type="character" w:customStyle="1" w:styleId="Heading9Char">
    <w:name w:val="Heading 9 Char"/>
    <w:link w:val="Heading9"/>
    <w:uiPriority w:val="9"/>
    <w:semiHidden/>
    <w:rsid w:val="00153896"/>
    <w:rPr>
      <w:rFonts w:eastAsia="Times New Roman" w:cs="Times New Roman"/>
      <w:color w:val="272727"/>
    </w:rPr>
  </w:style>
  <w:style w:type="paragraph" w:styleId="Title">
    <w:name w:val="Title"/>
    <w:basedOn w:val="Normal"/>
    <w:next w:val="Normal"/>
    <w:link w:val="TitleChar"/>
    <w:uiPriority w:val="10"/>
    <w:qFormat/>
    <w:rsid w:val="00153896"/>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153896"/>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153896"/>
    <w:pPr>
      <w:numPr>
        <w:ilvl w:val="1"/>
      </w:numPr>
    </w:pPr>
    <w:rPr>
      <w:rFonts w:eastAsia="Times New Roman"/>
      <w:color w:val="595959"/>
      <w:spacing w:val="15"/>
      <w:sz w:val="28"/>
      <w:szCs w:val="28"/>
    </w:rPr>
  </w:style>
  <w:style w:type="character" w:customStyle="1" w:styleId="SubtitleChar">
    <w:name w:val="Subtitle Char"/>
    <w:link w:val="Subtitle"/>
    <w:uiPriority w:val="11"/>
    <w:rsid w:val="00153896"/>
    <w:rPr>
      <w:rFonts w:eastAsia="Times New Roman" w:cs="Times New Roman"/>
      <w:color w:val="595959"/>
      <w:spacing w:val="15"/>
      <w:sz w:val="28"/>
      <w:szCs w:val="28"/>
    </w:rPr>
  </w:style>
  <w:style w:type="paragraph" w:styleId="Quote">
    <w:name w:val="Quote"/>
    <w:basedOn w:val="Normal"/>
    <w:next w:val="Normal"/>
    <w:link w:val="QuoteChar"/>
    <w:uiPriority w:val="29"/>
    <w:qFormat/>
    <w:rsid w:val="00153896"/>
    <w:pPr>
      <w:spacing w:before="160"/>
      <w:jc w:val="center"/>
    </w:pPr>
    <w:rPr>
      <w:i/>
      <w:iCs/>
      <w:color w:val="404040"/>
    </w:rPr>
  </w:style>
  <w:style w:type="character" w:customStyle="1" w:styleId="QuoteChar">
    <w:name w:val="Quote Char"/>
    <w:link w:val="Quote"/>
    <w:uiPriority w:val="29"/>
    <w:rsid w:val="00153896"/>
    <w:rPr>
      <w:i/>
      <w:iCs/>
      <w:color w:val="404040"/>
    </w:rPr>
  </w:style>
  <w:style w:type="paragraph" w:styleId="ListParagraph">
    <w:name w:val="List Paragraph"/>
    <w:basedOn w:val="Normal"/>
    <w:link w:val="ListParagraphChar"/>
    <w:uiPriority w:val="34"/>
    <w:qFormat/>
    <w:rsid w:val="00153896"/>
    <w:pPr>
      <w:ind w:left="720"/>
      <w:contextualSpacing/>
    </w:pPr>
  </w:style>
  <w:style w:type="character" w:styleId="IntenseEmphasis">
    <w:name w:val="Intense Emphasis"/>
    <w:uiPriority w:val="21"/>
    <w:qFormat/>
    <w:rsid w:val="00153896"/>
    <w:rPr>
      <w:i/>
      <w:iCs/>
      <w:color w:val="0F4761"/>
    </w:rPr>
  </w:style>
  <w:style w:type="paragraph" w:styleId="IntenseQuote">
    <w:name w:val="Intense Quote"/>
    <w:basedOn w:val="Normal"/>
    <w:next w:val="Normal"/>
    <w:link w:val="IntenseQuoteChar"/>
    <w:uiPriority w:val="30"/>
    <w:qFormat/>
    <w:rsid w:val="00153896"/>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153896"/>
    <w:rPr>
      <w:i/>
      <w:iCs/>
      <w:color w:val="0F4761"/>
    </w:rPr>
  </w:style>
  <w:style w:type="character" w:styleId="IntenseReference">
    <w:name w:val="Intense Reference"/>
    <w:uiPriority w:val="32"/>
    <w:qFormat/>
    <w:rsid w:val="00153896"/>
    <w:rPr>
      <w:b/>
      <w:bCs/>
      <w:smallCaps/>
      <w:color w:val="0F4761"/>
      <w:spacing w:val="5"/>
    </w:rPr>
  </w:style>
  <w:style w:type="character" w:styleId="CommentReference">
    <w:name w:val="annotation reference"/>
    <w:uiPriority w:val="99"/>
    <w:semiHidden/>
    <w:unhideWhenUsed/>
    <w:rsid w:val="003F48D0"/>
    <w:rPr>
      <w:sz w:val="16"/>
      <w:szCs w:val="16"/>
    </w:rPr>
  </w:style>
  <w:style w:type="paragraph" w:styleId="CommentText">
    <w:name w:val="annotation text"/>
    <w:basedOn w:val="Normal"/>
    <w:link w:val="CommentTextChar"/>
    <w:uiPriority w:val="99"/>
    <w:unhideWhenUsed/>
    <w:rsid w:val="003F48D0"/>
    <w:pPr>
      <w:spacing w:line="240" w:lineRule="auto"/>
    </w:pPr>
    <w:rPr>
      <w:sz w:val="20"/>
      <w:szCs w:val="20"/>
    </w:rPr>
  </w:style>
  <w:style w:type="character" w:customStyle="1" w:styleId="CommentTextChar">
    <w:name w:val="Comment Text Char"/>
    <w:link w:val="CommentText"/>
    <w:uiPriority w:val="99"/>
    <w:rsid w:val="003F48D0"/>
    <w:rPr>
      <w:sz w:val="20"/>
      <w:szCs w:val="20"/>
    </w:rPr>
  </w:style>
  <w:style w:type="character" w:customStyle="1" w:styleId="ListParagraphChar">
    <w:name w:val="List Paragraph Char"/>
    <w:basedOn w:val="DefaultParagraphFont"/>
    <w:link w:val="ListParagraph"/>
    <w:uiPriority w:val="34"/>
    <w:rsid w:val="003F48D0"/>
  </w:style>
  <w:style w:type="character" w:styleId="SubtleEmphasis">
    <w:name w:val="Subtle Emphasis"/>
    <w:uiPriority w:val="19"/>
    <w:qFormat/>
    <w:rsid w:val="00F47170"/>
    <w:rPr>
      <w:i/>
      <w:iCs/>
      <w:color w:val="404040"/>
    </w:rPr>
  </w:style>
  <w:style w:type="paragraph" w:customStyle="1" w:styleId="EndNoteBibliographyTitle">
    <w:name w:val="EndNote Bibliography Title"/>
    <w:basedOn w:val="Normal"/>
    <w:link w:val="EndNoteBibliographyTitleChar"/>
    <w:rsid w:val="00EE03C6"/>
    <w:pPr>
      <w:spacing w:after="0"/>
      <w:jc w:val="center"/>
    </w:pPr>
    <w:rPr>
      <w:noProof/>
      <w:lang w:val="en-US"/>
    </w:rPr>
  </w:style>
  <w:style w:type="character" w:customStyle="1" w:styleId="EndNoteBibliographyTitleChar">
    <w:name w:val="EndNote Bibliography Title Char"/>
    <w:link w:val="EndNoteBibliographyTitle"/>
    <w:rsid w:val="00EE03C6"/>
    <w:rPr>
      <w:noProof/>
      <w:kern w:val="2"/>
      <w:sz w:val="22"/>
      <w:szCs w:val="22"/>
      <w:lang w:val="en-US" w:eastAsia="en-US"/>
    </w:rPr>
  </w:style>
  <w:style w:type="paragraph" w:customStyle="1" w:styleId="EndNoteBibliography">
    <w:name w:val="EndNote Bibliography"/>
    <w:basedOn w:val="Normal"/>
    <w:link w:val="EndNoteBibliographyChar"/>
    <w:rsid w:val="00EE03C6"/>
    <w:pPr>
      <w:spacing w:line="240" w:lineRule="auto"/>
    </w:pPr>
    <w:rPr>
      <w:noProof/>
      <w:lang w:val="en-US"/>
    </w:rPr>
  </w:style>
  <w:style w:type="character" w:customStyle="1" w:styleId="EndNoteBibliographyChar">
    <w:name w:val="EndNote Bibliography Char"/>
    <w:link w:val="EndNoteBibliography"/>
    <w:rsid w:val="00EE03C6"/>
    <w:rPr>
      <w:noProof/>
      <w:kern w:val="2"/>
      <w:sz w:val="22"/>
      <w:szCs w:val="22"/>
      <w:lang w:val="en-US" w:eastAsia="en-US"/>
    </w:rPr>
  </w:style>
  <w:style w:type="character" w:styleId="Hyperlink">
    <w:name w:val="Hyperlink"/>
    <w:uiPriority w:val="99"/>
    <w:unhideWhenUsed/>
    <w:rsid w:val="00EE03C6"/>
    <w:rPr>
      <w:color w:val="467886"/>
      <w:u w:val="single"/>
    </w:rPr>
  </w:style>
  <w:style w:type="character" w:styleId="UnresolvedMention">
    <w:name w:val="Unresolved Mention"/>
    <w:uiPriority w:val="99"/>
    <w:semiHidden/>
    <w:unhideWhenUsed/>
    <w:rsid w:val="00EE03C6"/>
    <w:rPr>
      <w:color w:val="605E5C"/>
      <w:shd w:val="clear" w:color="auto" w:fill="E1DFDD"/>
    </w:rPr>
  </w:style>
  <w:style w:type="character" w:styleId="FollowedHyperlink">
    <w:name w:val="FollowedHyperlink"/>
    <w:uiPriority w:val="99"/>
    <w:semiHidden/>
    <w:unhideWhenUsed/>
    <w:rsid w:val="00381D12"/>
    <w:rPr>
      <w:color w:val="96607D"/>
      <w:u w:val="single"/>
    </w:rPr>
  </w:style>
  <w:style w:type="character" w:styleId="Strong">
    <w:name w:val="Strong"/>
    <w:uiPriority w:val="22"/>
    <w:qFormat/>
    <w:rsid w:val="009B0081"/>
    <w:rPr>
      <w:b/>
      <w:bCs/>
    </w:rPr>
  </w:style>
  <w:style w:type="paragraph" w:styleId="Caption">
    <w:name w:val="caption"/>
    <w:basedOn w:val="Normal"/>
    <w:next w:val="Normal"/>
    <w:uiPriority w:val="35"/>
    <w:unhideWhenUsed/>
    <w:qFormat/>
    <w:rsid w:val="00D415C1"/>
    <w:pPr>
      <w:spacing w:after="200" w:line="240" w:lineRule="auto"/>
    </w:pPr>
    <w:rPr>
      <w:i/>
      <w:iCs/>
      <w:color w:val="0E2841"/>
      <w:sz w:val="18"/>
      <w:szCs w:val="18"/>
    </w:rPr>
  </w:style>
  <w:style w:type="paragraph" w:customStyle="1" w:styleId="msonormal0">
    <w:name w:val="msonormal"/>
    <w:basedOn w:val="Normal"/>
    <w:rsid w:val="00365951"/>
    <w:pPr>
      <w:spacing w:before="100" w:beforeAutospacing="1" w:after="100" w:afterAutospacing="1" w:line="240" w:lineRule="auto"/>
    </w:pPr>
    <w:rPr>
      <w:rFonts w:ascii="Times New Roman" w:eastAsia="Times New Roman" w:hAnsi="Times New Roman"/>
      <w:kern w:val="0"/>
      <w:sz w:val="24"/>
      <w:szCs w:val="24"/>
      <w:lang w:eastAsia="en-GB"/>
    </w:rPr>
  </w:style>
  <w:style w:type="paragraph" w:customStyle="1" w:styleId="font5">
    <w:name w:val="font5"/>
    <w:basedOn w:val="Normal"/>
    <w:rsid w:val="00365951"/>
    <w:pPr>
      <w:spacing w:before="100" w:beforeAutospacing="1" w:after="100" w:afterAutospacing="1" w:line="240" w:lineRule="auto"/>
    </w:pPr>
    <w:rPr>
      <w:rFonts w:ascii="Calibri" w:eastAsia="Times New Roman" w:hAnsi="Calibri" w:cs="Calibri"/>
      <w:i/>
      <w:iCs/>
      <w:color w:val="222222"/>
      <w:kern w:val="0"/>
      <w:lang w:eastAsia="en-GB"/>
    </w:rPr>
  </w:style>
  <w:style w:type="paragraph" w:customStyle="1" w:styleId="xl65">
    <w:name w:val="xl65"/>
    <w:basedOn w:val="Normal"/>
    <w:rsid w:val="00365951"/>
    <w:pPr>
      <w:spacing w:before="100" w:beforeAutospacing="1" w:after="100" w:afterAutospacing="1" w:line="240" w:lineRule="auto"/>
    </w:pPr>
    <w:rPr>
      <w:rFonts w:ascii="Times New Roman" w:eastAsia="Times New Roman" w:hAnsi="Times New Roman"/>
      <w:b/>
      <w:bCs/>
      <w:kern w:val="0"/>
      <w:sz w:val="24"/>
      <w:szCs w:val="24"/>
      <w:lang w:eastAsia="en-GB"/>
    </w:rPr>
  </w:style>
  <w:style w:type="paragraph" w:customStyle="1" w:styleId="xl66">
    <w:name w:val="xl66"/>
    <w:basedOn w:val="Normal"/>
    <w:rsid w:val="00365951"/>
    <w:pPr>
      <w:spacing w:before="100" w:beforeAutospacing="1" w:after="100" w:afterAutospacing="1" w:line="240" w:lineRule="auto"/>
    </w:pPr>
    <w:rPr>
      <w:rFonts w:ascii="Times New Roman" w:eastAsia="Times New Roman" w:hAnsi="Times New Roman"/>
      <w:kern w:val="0"/>
      <w:sz w:val="24"/>
      <w:szCs w:val="24"/>
      <w:lang w:eastAsia="en-GB"/>
    </w:rPr>
  </w:style>
  <w:style w:type="paragraph" w:customStyle="1" w:styleId="xl67">
    <w:name w:val="xl67"/>
    <w:basedOn w:val="Normal"/>
    <w:rsid w:val="00365951"/>
    <w:pPr>
      <w:spacing w:before="100" w:beforeAutospacing="1" w:after="100" w:afterAutospacing="1" w:line="240" w:lineRule="auto"/>
    </w:pPr>
    <w:rPr>
      <w:rFonts w:ascii="Times New Roman" w:eastAsia="Times New Roman" w:hAnsi="Times New Roman"/>
      <w:color w:val="0563C1"/>
      <w:kern w:val="0"/>
      <w:sz w:val="24"/>
      <w:szCs w:val="24"/>
      <w:u w:val="single"/>
      <w:lang w:eastAsia="en-GB"/>
    </w:rPr>
  </w:style>
  <w:style w:type="paragraph" w:customStyle="1" w:styleId="xl68">
    <w:name w:val="xl68"/>
    <w:basedOn w:val="Normal"/>
    <w:rsid w:val="00365951"/>
    <w:pPr>
      <w:spacing w:before="100" w:beforeAutospacing="1" w:after="100" w:afterAutospacing="1" w:line="240" w:lineRule="auto"/>
    </w:pPr>
    <w:rPr>
      <w:rFonts w:ascii="Times New Roman" w:eastAsia="Times New Roman" w:hAnsi="Times New Roman"/>
      <w:color w:val="1B1B1B"/>
      <w:kern w:val="0"/>
      <w:sz w:val="24"/>
      <w:szCs w:val="24"/>
      <w:lang w:eastAsia="en-GB"/>
    </w:rPr>
  </w:style>
  <w:style w:type="paragraph" w:customStyle="1" w:styleId="xl69">
    <w:name w:val="xl69"/>
    <w:basedOn w:val="Normal"/>
    <w:rsid w:val="00365951"/>
    <w:pPr>
      <w:spacing w:before="100" w:beforeAutospacing="1" w:after="100" w:afterAutospacing="1" w:line="240" w:lineRule="auto"/>
    </w:pPr>
    <w:rPr>
      <w:rFonts w:ascii="Times New Roman" w:eastAsia="Times New Roman" w:hAnsi="Times New Roman"/>
      <w:color w:val="212121"/>
      <w:kern w:val="0"/>
      <w:sz w:val="24"/>
      <w:szCs w:val="24"/>
      <w:lang w:eastAsia="en-GB"/>
    </w:rPr>
  </w:style>
  <w:style w:type="paragraph" w:customStyle="1" w:styleId="xl70">
    <w:name w:val="xl70"/>
    <w:basedOn w:val="Normal"/>
    <w:rsid w:val="00365951"/>
    <w:pPr>
      <w:spacing w:before="100" w:beforeAutospacing="1" w:after="100" w:afterAutospacing="1" w:line="240" w:lineRule="auto"/>
    </w:pPr>
    <w:rPr>
      <w:rFonts w:ascii="Times New Roman" w:eastAsia="Times New Roman" w:hAnsi="Times New Roman"/>
      <w:color w:val="333333"/>
      <w:kern w:val="0"/>
      <w:sz w:val="24"/>
      <w:szCs w:val="24"/>
      <w:lang w:eastAsia="en-GB"/>
    </w:rPr>
  </w:style>
  <w:style w:type="paragraph" w:customStyle="1" w:styleId="xl71">
    <w:name w:val="xl71"/>
    <w:basedOn w:val="Normal"/>
    <w:rsid w:val="00365951"/>
    <w:pPr>
      <w:spacing w:before="100" w:beforeAutospacing="1" w:after="100" w:afterAutospacing="1" w:line="240" w:lineRule="auto"/>
    </w:pPr>
    <w:rPr>
      <w:rFonts w:ascii="Times New Roman" w:eastAsia="Times New Roman" w:hAnsi="Times New Roman"/>
      <w:color w:val="2E2E2E"/>
      <w:kern w:val="0"/>
      <w:sz w:val="24"/>
      <w:szCs w:val="24"/>
      <w:lang w:eastAsia="en-GB"/>
    </w:rPr>
  </w:style>
  <w:style w:type="paragraph" w:customStyle="1" w:styleId="xl72">
    <w:name w:val="xl72"/>
    <w:basedOn w:val="Normal"/>
    <w:rsid w:val="00365951"/>
    <w:pPr>
      <w:spacing w:before="100" w:beforeAutospacing="1" w:after="100" w:afterAutospacing="1" w:line="240" w:lineRule="auto"/>
    </w:pPr>
    <w:rPr>
      <w:rFonts w:ascii="Times New Roman" w:eastAsia="Times New Roman" w:hAnsi="Times New Roman"/>
      <w:color w:val="1F1F1F"/>
      <w:kern w:val="0"/>
      <w:sz w:val="24"/>
      <w:szCs w:val="24"/>
      <w:lang w:eastAsia="en-GB"/>
    </w:rPr>
  </w:style>
  <w:style w:type="paragraph" w:customStyle="1" w:styleId="xl73">
    <w:name w:val="xl73"/>
    <w:basedOn w:val="Normal"/>
    <w:rsid w:val="00365951"/>
    <w:pPr>
      <w:spacing w:before="100" w:beforeAutospacing="1" w:after="100" w:afterAutospacing="1" w:line="240" w:lineRule="auto"/>
    </w:pPr>
    <w:rPr>
      <w:rFonts w:ascii="Times New Roman" w:eastAsia="Times New Roman" w:hAnsi="Times New Roman"/>
      <w:color w:val="000000"/>
      <w:kern w:val="0"/>
      <w:sz w:val="24"/>
      <w:szCs w:val="24"/>
      <w:lang w:eastAsia="en-GB"/>
    </w:rPr>
  </w:style>
  <w:style w:type="paragraph" w:customStyle="1" w:styleId="xl74">
    <w:name w:val="xl74"/>
    <w:basedOn w:val="Normal"/>
    <w:rsid w:val="00365951"/>
    <w:pPr>
      <w:spacing w:before="100" w:beforeAutospacing="1" w:after="100" w:afterAutospacing="1" w:line="240" w:lineRule="auto"/>
    </w:pPr>
    <w:rPr>
      <w:rFonts w:ascii="Times New Roman" w:eastAsia="Times New Roman" w:hAnsi="Times New Roman"/>
      <w:kern w:val="0"/>
      <w:sz w:val="24"/>
      <w:szCs w:val="24"/>
      <w:lang w:eastAsia="en-GB"/>
    </w:rPr>
  </w:style>
  <w:style w:type="paragraph" w:customStyle="1" w:styleId="xl75">
    <w:name w:val="xl75"/>
    <w:basedOn w:val="Normal"/>
    <w:rsid w:val="00365951"/>
    <w:pPr>
      <w:spacing w:before="100" w:beforeAutospacing="1" w:after="100" w:afterAutospacing="1" w:line="240" w:lineRule="auto"/>
      <w:textAlignment w:val="center"/>
    </w:pPr>
    <w:rPr>
      <w:rFonts w:ascii="Times New Roman" w:eastAsia="Times New Roman" w:hAnsi="Times New Roman"/>
      <w:color w:val="0563C1"/>
      <w:kern w:val="0"/>
      <w:sz w:val="24"/>
      <w:szCs w:val="24"/>
      <w:u w:val="single"/>
      <w:lang w:eastAsia="en-GB"/>
    </w:rPr>
  </w:style>
  <w:style w:type="paragraph" w:customStyle="1" w:styleId="xl76">
    <w:name w:val="xl76"/>
    <w:basedOn w:val="Normal"/>
    <w:rsid w:val="00365951"/>
    <w:pPr>
      <w:spacing w:before="100" w:beforeAutospacing="1" w:after="100" w:afterAutospacing="1" w:line="240" w:lineRule="auto"/>
    </w:pPr>
    <w:rPr>
      <w:rFonts w:ascii="Times New Roman" w:eastAsia="Times New Roman" w:hAnsi="Times New Roman"/>
      <w:color w:val="282828"/>
      <w:kern w:val="0"/>
      <w:sz w:val="24"/>
      <w:szCs w:val="24"/>
      <w:lang w:eastAsia="en-GB"/>
    </w:rPr>
  </w:style>
  <w:style w:type="paragraph" w:customStyle="1" w:styleId="xl77">
    <w:name w:val="xl77"/>
    <w:basedOn w:val="Normal"/>
    <w:rsid w:val="00365951"/>
    <w:pPr>
      <w:spacing w:before="100" w:beforeAutospacing="1" w:after="100" w:afterAutospacing="1" w:line="240" w:lineRule="auto"/>
    </w:pPr>
    <w:rPr>
      <w:rFonts w:ascii="Times New Roman" w:eastAsia="Times New Roman" w:hAnsi="Times New Roman"/>
      <w:color w:val="4472C4"/>
      <w:kern w:val="0"/>
      <w:sz w:val="24"/>
      <w:szCs w:val="24"/>
      <w:u w:val="single"/>
      <w:lang w:eastAsia="en-GB"/>
    </w:rPr>
  </w:style>
  <w:style w:type="paragraph" w:customStyle="1" w:styleId="xl78">
    <w:name w:val="xl78"/>
    <w:basedOn w:val="Normal"/>
    <w:rsid w:val="00365951"/>
    <w:pPr>
      <w:spacing w:before="100" w:beforeAutospacing="1" w:after="100" w:afterAutospacing="1" w:line="240" w:lineRule="auto"/>
    </w:pPr>
    <w:rPr>
      <w:rFonts w:ascii="Times New Roman" w:eastAsia="Times New Roman" w:hAnsi="Times New Roman"/>
      <w:color w:val="222222"/>
      <w:kern w:val="0"/>
      <w:sz w:val="24"/>
      <w:szCs w:val="24"/>
      <w:lang w:eastAsia="en-GB"/>
    </w:rPr>
  </w:style>
  <w:style w:type="table" w:styleId="GridTable1Light">
    <w:name w:val="Grid Table 1 Light"/>
    <w:basedOn w:val="TableNormal"/>
    <w:uiPriority w:val="46"/>
    <w:rsid w:val="003C1629"/>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55256B"/>
    <w:rPr>
      <w:b/>
      <w:bCs/>
    </w:rPr>
  </w:style>
  <w:style w:type="character" w:customStyle="1" w:styleId="CommentSubjectChar">
    <w:name w:val="Comment Subject Char"/>
    <w:link w:val="CommentSubject"/>
    <w:uiPriority w:val="99"/>
    <w:semiHidden/>
    <w:rsid w:val="0055256B"/>
    <w:rPr>
      <w:b/>
      <w:bCs/>
      <w:sz w:val="20"/>
      <w:szCs w:val="20"/>
    </w:rPr>
  </w:style>
  <w:style w:type="table" w:styleId="TableGrid">
    <w:name w:val="Table Grid"/>
    <w:basedOn w:val="TableNormal"/>
    <w:uiPriority w:val="39"/>
    <w:rsid w:val="003B2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28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28E7"/>
  </w:style>
  <w:style w:type="paragraph" w:styleId="Footer">
    <w:name w:val="footer"/>
    <w:basedOn w:val="Normal"/>
    <w:link w:val="FooterChar"/>
    <w:uiPriority w:val="99"/>
    <w:unhideWhenUsed/>
    <w:rsid w:val="008D28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8E7"/>
  </w:style>
  <w:style w:type="paragraph" w:styleId="Revision">
    <w:name w:val="Revision"/>
    <w:hidden/>
    <w:uiPriority w:val="99"/>
    <w:semiHidden/>
    <w:rsid w:val="000F1261"/>
    <w:rPr>
      <w:kern w:val="2"/>
      <w:sz w:val="22"/>
      <w:szCs w:val="22"/>
      <w:lang w:eastAsia="en-US"/>
    </w:rPr>
  </w:style>
  <w:style w:type="paragraph" w:styleId="BodyTextIndent">
    <w:name w:val="Body Text Indent"/>
    <w:basedOn w:val="Normal"/>
    <w:link w:val="BodyTextIndentChar"/>
    <w:unhideWhenUsed/>
    <w:rsid w:val="00387223"/>
    <w:pPr>
      <w:spacing w:after="0" w:line="240" w:lineRule="auto"/>
      <w:ind w:left="360"/>
      <w:jc w:val="both"/>
    </w:pPr>
    <w:rPr>
      <w:rFonts w:ascii="Times New Roman" w:eastAsia="Times New Roman" w:hAnsi="Times New Roman"/>
      <w:kern w:val="0"/>
      <w:sz w:val="24"/>
      <w:szCs w:val="24"/>
      <w:lang w:eastAsia="en-GB"/>
    </w:rPr>
  </w:style>
  <w:style w:type="character" w:customStyle="1" w:styleId="BodyTextIndentChar">
    <w:name w:val="Body Text Indent Char"/>
    <w:link w:val="BodyTextIndent"/>
    <w:rsid w:val="00387223"/>
    <w:rPr>
      <w:rFonts w:ascii="Times New Roman" w:eastAsia="Times New Roman" w:hAnsi="Times New Roman" w:cs="Times New Roman"/>
      <w:kern w:val="0"/>
      <w:sz w:val="24"/>
      <w:szCs w:val="24"/>
      <w:lang w:eastAsia="en-GB"/>
    </w:rPr>
  </w:style>
  <w:style w:type="character" w:styleId="FootnoteReference">
    <w:name w:val="footnote reference"/>
    <w:uiPriority w:val="99"/>
    <w:semiHidden/>
    <w:unhideWhenUsed/>
    <w:rsid w:val="00B93188"/>
    <w:rPr>
      <w:vertAlign w:val="superscript"/>
    </w:rPr>
  </w:style>
  <w:style w:type="paragraph" w:customStyle="1" w:styleId="xl79">
    <w:name w:val="xl79"/>
    <w:basedOn w:val="Normal"/>
    <w:rsid w:val="001E496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kern w:val="0"/>
      <w:sz w:val="24"/>
      <w:szCs w:val="24"/>
      <w:lang w:eastAsia="en-GB"/>
    </w:rPr>
  </w:style>
  <w:style w:type="paragraph" w:customStyle="1" w:styleId="xl80">
    <w:name w:val="xl80"/>
    <w:basedOn w:val="Normal"/>
    <w:rsid w:val="001E496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kern w:val="0"/>
      <w:sz w:val="24"/>
      <w:szCs w:val="24"/>
      <w:lang w:eastAsia="en-GB"/>
    </w:rPr>
  </w:style>
  <w:style w:type="paragraph" w:customStyle="1" w:styleId="xl81">
    <w:name w:val="xl81"/>
    <w:basedOn w:val="Normal"/>
    <w:rsid w:val="001E496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4"/>
      <w:szCs w:val="24"/>
      <w:lang w:eastAsia="en-GB"/>
    </w:rPr>
  </w:style>
  <w:style w:type="paragraph" w:customStyle="1" w:styleId="xl82">
    <w:name w:val="xl82"/>
    <w:basedOn w:val="Normal"/>
    <w:rsid w:val="001E4962"/>
    <w:pPr>
      <w:pBdr>
        <w:top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kern w:val="0"/>
      <w:sz w:val="24"/>
      <w:szCs w:val="24"/>
      <w:lang w:eastAsia="en-GB"/>
    </w:rPr>
  </w:style>
  <w:style w:type="paragraph" w:customStyle="1" w:styleId="xl83">
    <w:name w:val="xl83"/>
    <w:basedOn w:val="Normal"/>
    <w:rsid w:val="001E4962"/>
    <w:pPr>
      <w:pBdr>
        <w:top w:val="single" w:sz="4" w:space="0" w:color="auto"/>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b/>
      <w:bCs/>
      <w:kern w:val="0"/>
      <w:sz w:val="24"/>
      <w:szCs w:val="24"/>
      <w:lang w:eastAsia="en-GB"/>
    </w:rPr>
  </w:style>
  <w:style w:type="paragraph" w:customStyle="1" w:styleId="xl84">
    <w:name w:val="xl84"/>
    <w:basedOn w:val="Normal"/>
    <w:rsid w:val="001E4962"/>
    <w:pPr>
      <w:pBdr>
        <w:top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b/>
      <w:bCs/>
      <w:kern w:val="0"/>
      <w:sz w:val="24"/>
      <w:szCs w:val="24"/>
      <w:lang w:eastAsia="en-GB"/>
    </w:rPr>
  </w:style>
  <w:style w:type="paragraph" w:customStyle="1" w:styleId="Default">
    <w:name w:val="Default"/>
    <w:rsid w:val="00D1669E"/>
    <w:pPr>
      <w:widowControl w:val="0"/>
      <w:autoSpaceDE w:val="0"/>
      <w:autoSpaceDN w:val="0"/>
      <w:adjustRightInd w:val="0"/>
    </w:pPr>
    <w:rPr>
      <w:rFonts w:ascii="Calibri" w:eastAsia="Times New Roman" w:hAnsi="Calibri" w:cs="Calibri"/>
      <w:color w:val="000000"/>
      <w:sz w:val="24"/>
      <w:szCs w:val="24"/>
      <w:lang w:val="en-CA" w:eastAsia="en-CA"/>
    </w:rPr>
  </w:style>
  <w:style w:type="paragraph" w:styleId="EndnoteText">
    <w:name w:val="endnote text"/>
    <w:basedOn w:val="Normal"/>
    <w:link w:val="EndnoteTextChar"/>
    <w:uiPriority w:val="99"/>
    <w:semiHidden/>
    <w:unhideWhenUsed/>
    <w:rsid w:val="00412D81"/>
    <w:pPr>
      <w:spacing w:after="0" w:line="240" w:lineRule="auto"/>
    </w:pPr>
    <w:rPr>
      <w:sz w:val="20"/>
      <w:szCs w:val="20"/>
    </w:rPr>
  </w:style>
  <w:style w:type="character" w:customStyle="1" w:styleId="EndnoteTextChar">
    <w:name w:val="Endnote Text Char"/>
    <w:link w:val="EndnoteText"/>
    <w:uiPriority w:val="99"/>
    <w:semiHidden/>
    <w:rsid w:val="00412D81"/>
    <w:rPr>
      <w:sz w:val="20"/>
      <w:szCs w:val="20"/>
    </w:rPr>
  </w:style>
  <w:style w:type="character" w:styleId="EndnoteReference">
    <w:name w:val="endnote reference"/>
    <w:uiPriority w:val="99"/>
    <w:semiHidden/>
    <w:unhideWhenUsed/>
    <w:rsid w:val="00412D81"/>
    <w:rPr>
      <w:vertAlign w:val="superscript"/>
    </w:rPr>
  </w:style>
  <w:style w:type="paragraph" w:styleId="FootnoteText">
    <w:name w:val="footnote text"/>
    <w:basedOn w:val="Normal"/>
    <w:link w:val="FootnoteTextChar"/>
    <w:uiPriority w:val="99"/>
    <w:semiHidden/>
    <w:unhideWhenUsed/>
    <w:rsid w:val="00312D9D"/>
    <w:pPr>
      <w:spacing w:after="0" w:line="240" w:lineRule="auto"/>
    </w:pPr>
    <w:rPr>
      <w:sz w:val="20"/>
      <w:szCs w:val="20"/>
    </w:rPr>
  </w:style>
  <w:style w:type="character" w:customStyle="1" w:styleId="FootnoteTextChar">
    <w:name w:val="Footnote Text Char"/>
    <w:link w:val="FootnoteText"/>
    <w:uiPriority w:val="99"/>
    <w:semiHidden/>
    <w:rsid w:val="00312D9D"/>
    <w:rPr>
      <w:sz w:val="20"/>
      <w:szCs w:val="20"/>
    </w:rPr>
  </w:style>
  <w:style w:type="character" w:styleId="LineNumber">
    <w:name w:val="line number"/>
    <w:basedOn w:val="DefaultParagraphFont"/>
    <w:uiPriority w:val="99"/>
    <w:semiHidden/>
    <w:unhideWhenUsed/>
    <w:rsid w:val="00F07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06260">
      <w:bodyDiv w:val="1"/>
      <w:marLeft w:val="0"/>
      <w:marRight w:val="0"/>
      <w:marTop w:val="0"/>
      <w:marBottom w:val="0"/>
      <w:divBdr>
        <w:top w:val="none" w:sz="0" w:space="0" w:color="auto"/>
        <w:left w:val="none" w:sz="0" w:space="0" w:color="auto"/>
        <w:bottom w:val="none" w:sz="0" w:space="0" w:color="auto"/>
        <w:right w:val="none" w:sz="0" w:space="0" w:color="auto"/>
      </w:divBdr>
    </w:div>
    <w:div w:id="196282759">
      <w:bodyDiv w:val="1"/>
      <w:marLeft w:val="0"/>
      <w:marRight w:val="0"/>
      <w:marTop w:val="0"/>
      <w:marBottom w:val="0"/>
      <w:divBdr>
        <w:top w:val="none" w:sz="0" w:space="0" w:color="auto"/>
        <w:left w:val="none" w:sz="0" w:space="0" w:color="auto"/>
        <w:bottom w:val="none" w:sz="0" w:space="0" w:color="auto"/>
        <w:right w:val="none" w:sz="0" w:space="0" w:color="auto"/>
      </w:divBdr>
    </w:div>
    <w:div w:id="423035432">
      <w:bodyDiv w:val="1"/>
      <w:marLeft w:val="0"/>
      <w:marRight w:val="0"/>
      <w:marTop w:val="0"/>
      <w:marBottom w:val="0"/>
      <w:divBdr>
        <w:top w:val="none" w:sz="0" w:space="0" w:color="auto"/>
        <w:left w:val="none" w:sz="0" w:space="0" w:color="auto"/>
        <w:bottom w:val="none" w:sz="0" w:space="0" w:color="auto"/>
        <w:right w:val="none" w:sz="0" w:space="0" w:color="auto"/>
      </w:divBdr>
    </w:div>
    <w:div w:id="624505079">
      <w:bodyDiv w:val="1"/>
      <w:marLeft w:val="0"/>
      <w:marRight w:val="0"/>
      <w:marTop w:val="0"/>
      <w:marBottom w:val="0"/>
      <w:divBdr>
        <w:top w:val="none" w:sz="0" w:space="0" w:color="auto"/>
        <w:left w:val="none" w:sz="0" w:space="0" w:color="auto"/>
        <w:bottom w:val="none" w:sz="0" w:space="0" w:color="auto"/>
        <w:right w:val="none" w:sz="0" w:space="0" w:color="auto"/>
      </w:divBdr>
    </w:div>
    <w:div w:id="880870792">
      <w:bodyDiv w:val="1"/>
      <w:marLeft w:val="0"/>
      <w:marRight w:val="0"/>
      <w:marTop w:val="0"/>
      <w:marBottom w:val="0"/>
      <w:divBdr>
        <w:top w:val="none" w:sz="0" w:space="0" w:color="auto"/>
        <w:left w:val="none" w:sz="0" w:space="0" w:color="auto"/>
        <w:bottom w:val="none" w:sz="0" w:space="0" w:color="auto"/>
        <w:right w:val="none" w:sz="0" w:space="0" w:color="auto"/>
      </w:divBdr>
    </w:div>
    <w:div w:id="898052891">
      <w:bodyDiv w:val="1"/>
      <w:marLeft w:val="0"/>
      <w:marRight w:val="0"/>
      <w:marTop w:val="0"/>
      <w:marBottom w:val="0"/>
      <w:divBdr>
        <w:top w:val="none" w:sz="0" w:space="0" w:color="auto"/>
        <w:left w:val="none" w:sz="0" w:space="0" w:color="auto"/>
        <w:bottom w:val="none" w:sz="0" w:space="0" w:color="auto"/>
        <w:right w:val="none" w:sz="0" w:space="0" w:color="auto"/>
      </w:divBdr>
    </w:div>
    <w:div w:id="903831505">
      <w:bodyDiv w:val="1"/>
      <w:marLeft w:val="0"/>
      <w:marRight w:val="0"/>
      <w:marTop w:val="0"/>
      <w:marBottom w:val="0"/>
      <w:divBdr>
        <w:top w:val="none" w:sz="0" w:space="0" w:color="auto"/>
        <w:left w:val="none" w:sz="0" w:space="0" w:color="auto"/>
        <w:bottom w:val="none" w:sz="0" w:space="0" w:color="auto"/>
        <w:right w:val="none" w:sz="0" w:space="0" w:color="auto"/>
      </w:divBdr>
    </w:div>
    <w:div w:id="954215457">
      <w:bodyDiv w:val="1"/>
      <w:marLeft w:val="0"/>
      <w:marRight w:val="0"/>
      <w:marTop w:val="0"/>
      <w:marBottom w:val="0"/>
      <w:divBdr>
        <w:top w:val="none" w:sz="0" w:space="0" w:color="auto"/>
        <w:left w:val="none" w:sz="0" w:space="0" w:color="auto"/>
        <w:bottom w:val="none" w:sz="0" w:space="0" w:color="auto"/>
        <w:right w:val="none" w:sz="0" w:space="0" w:color="auto"/>
      </w:divBdr>
    </w:div>
    <w:div w:id="1004627194">
      <w:bodyDiv w:val="1"/>
      <w:marLeft w:val="0"/>
      <w:marRight w:val="0"/>
      <w:marTop w:val="0"/>
      <w:marBottom w:val="0"/>
      <w:divBdr>
        <w:top w:val="none" w:sz="0" w:space="0" w:color="auto"/>
        <w:left w:val="none" w:sz="0" w:space="0" w:color="auto"/>
        <w:bottom w:val="none" w:sz="0" w:space="0" w:color="auto"/>
        <w:right w:val="none" w:sz="0" w:space="0" w:color="auto"/>
      </w:divBdr>
    </w:div>
    <w:div w:id="1140532156">
      <w:bodyDiv w:val="1"/>
      <w:marLeft w:val="0"/>
      <w:marRight w:val="0"/>
      <w:marTop w:val="0"/>
      <w:marBottom w:val="0"/>
      <w:divBdr>
        <w:top w:val="none" w:sz="0" w:space="0" w:color="auto"/>
        <w:left w:val="none" w:sz="0" w:space="0" w:color="auto"/>
        <w:bottom w:val="none" w:sz="0" w:space="0" w:color="auto"/>
        <w:right w:val="none" w:sz="0" w:space="0" w:color="auto"/>
      </w:divBdr>
    </w:div>
    <w:div w:id="1330524224">
      <w:bodyDiv w:val="1"/>
      <w:marLeft w:val="0"/>
      <w:marRight w:val="0"/>
      <w:marTop w:val="0"/>
      <w:marBottom w:val="0"/>
      <w:divBdr>
        <w:top w:val="none" w:sz="0" w:space="0" w:color="auto"/>
        <w:left w:val="none" w:sz="0" w:space="0" w:color="auto"/>
        <w:bottom w:val="none" w:sz="0" w:space="0" w:color="auto"/>
        <w:right w:val="none" w:sz="0" w:space="0" w:color="auto"/>
      </w:divBdr>
    </w:div>
    <w:div w:id="1364749694">
      <w:bodyDiv w:val="1"/>
      <w:marLeft w:val="0"/>
      <w:marRight w:val="0"/>
      <w:marTop w:val="0"/>
      <w:marBottom w:val="0"/>
      <w:divBdr>
        <w:top w:val="none" w:sz="0" w:space="0" w:color="auto"/>
        <w:left w:val="none" w:sz="0" w:space="0" w:color="auto"/>
        <w:bottom w:val="none" w:sz="0" w:space="0" w:color="auto"/>
        <w:right w:val="none" w:sz="0" w:space="0" w:color="auto"/>
      </w:divBdr>
    </w:div>
    <w:div w:id="1468203047">
      <w:bodyDiv w:val="1"/>
      <w:marLeft w:val="0"/>
      <w:marRight w:val="0"/>
      <w:marTop w:val="0"/>
      <w:marBottom w:val="0"/>
      <w:divBdr>
        <w:top w:val="none" w:sz="0" w:space="0" w:color="auto"/>
        <w:left w:val="none" w:sz="0" w:space="0" w:color="auto"/>
        <w:bottom w:val="none" w:sz="0" w:space="0" w:color="auto"/>
        <w:right w:val="none" w:sz="0" w:space="0" w:color="auto"/>
      </w:divBdr>
    </w:div>
    <w:div w:id="1535385215">
      <w:bodyDiv w:val="1"/>
      <w:marLeft w:val="0"/>
      <w:marRight w:val="0"/>
      <w:marTop w:val="0"/>
      <w:marBottom w:val="0"/>
      <w:divBdr>
        <w:top w:val="none" w:sz="0" w:space="0" w:color="auto"/>
        <w:left w:val="none" w:sz="0" w:space="0" w:color="auto"/>
        <w:bottom w:val="none" w:sz="0" w:space="0" w:color="auto"/>
        <w:right w:val="none" w:sz="0" w:space="0" w:color="auto"/>
      </w:divBdr>
    </w:div>
    <w:div w:id="1684480036">
      <w:bodyDiv w:val="1"/>
      <w:marLeft w:val="0"/>
      <w:marRight w:val="0"/>
      <w:marTop w:val="0"/>
      <w:marBottom w:val="0"/>
      <w:divBdr>
        <w:top w:val="none" w:sz="0" w:space="0" w:color="auto"/>
        <w:left w:val="none" w:sz="0" w:space="0" w:color="auto"/>
        <w:bottom w:val="none" w:sz="0" w:space="0" w:color="auto"/>
        <w:right w:val="none" w:sz="0" w:space="0" w:color="auto"/>
      </w:divBdr>
    </w:div>
    <w:div w:id="1754011016">
      <w:bodyDiv w:val="1"/>
      <w:marLeft w:val="0"/>
      <w:marRight w:val="0"/>
      <w:marTop w:val="0"/>
      <w:marBottom w:val="0"/>
      <w:divBdr>
        <w:top w:val="none" w:sz="0" w:space="0" w:color="auto"/>
        <w:left w:val="none" w:sz="0" w:space="0" w:color="auto"/>
        <w:bottom w:val="none" w:sz="0" w:space="0" w:color="auto"/>
        <w:right w:val="none" w:sz="0" w:space="0" w:color="auto"/>
      </w:divBdr>
    </w:div>
    <w:div w:id="2042395199">
      <w:bodyDiv w:val="1"/>
      <w:marLeft w:val="0"/>
      <w:marRight w:val="0"/>
      <w:marTop w:val="0"/>
      <w:marBottom w:val="0"/>
      <w:divBdr>
        <w:top w:val="none" w:sz="0" w:space="0" w:color="auto"/>
        <w:left w:val="none" w:sz="0" w:space="0" w:color="auto"/>
        <w:bottom w:val="none" w:sz="0" w:space="0" w:color="auto"/>
        <w:right w:val="none" w:sz="0" w:space="0" w:color="auto"/>
      </w:divBdr>
    </w:div>
    <w:div w:id="211408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gov.uk/government/publications/health-equity-assessment-tool-hea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foodfoundation.org.uk/publication/child-food-insecurity-doubles-fueling-calls-urgent-expansion-free-school-meals" TargetMode="External"/><Relationship Id="rId2" Type="http://schemas.openxmlformats.org/officeDocument/2006/relationships/customXml" Target="../customXml/item2.xml"/><Relationship Id="rId16" Type="http://schemas.openxmlformats.org/officeDocument/2006/relationships/hyperlink" Target="http://mixedmethodsappraisaltoolpublic.pbworks.com/w/file/fetch/140056890/Reporting_the_results_of_the_MMAT.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ov.uk/government/statistics/children-in-low-income-families-local-area-statistics-2014-to-2024/children-in-low-income-families-local-area-statistics-financial-year-ending-2024"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A1B2BE7A587B4080D7E74D5908494F" ma:contentTypeVersion="16" ma:contentTypeDescription="Create a new document." ma:contentTypeScope="" ma:versionID="115791c4e8ef47f320f898abcf2dffcc">
  <xsd:schema xmlns:xsd="http://www.w3.org/2001/XMLSchema" xmlns:xs="http://www.w3.org/2001/XMLSchema" xmlns:p="http://schemas.microsoft.com/office/2006/metadata/properties" xmlns:ns2="9e12cc24-c98e-48fb-ac7d-90c6b77c5fb9" xmlns:ns3="68513714-611c-491a-baaa-2f0cb1b99542" targetNamespace="http://schemas.microsoft.com/office/2006/metadata/properties" ma:root="true" ma:fieldsID="8f47772e6098a65feecbdc14a78a91b1" ns2:_="" ns3:_="">
    <xsd:import namespace="9e12cc24-c98e-48fb-ac7d-90c6b77c5fb9"/>
    <xsd:import namespace="68513714-611c-491a-baaa-2f0cb1b99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12cc24-c98e-48fb-ac7d-90c6b77c5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513714-611c-491a-baaa-2f0cb1b99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0f9b3b3-1df8-4e3c-9fb2-c4ee53a20a4d}" ma:internalName="TaxCatchAll" ma:showField="CatchAllData" ma:web="68513714-611c-491a-baaa-2f0cb1b99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12cc24-c98e-48fb-ac7d-90c6b77c5fb9">
      <Terms xmlns="http://schemas.microsoft.com/office/infopath/2007/PartnerControls"/>
    </lcf76f155ced4ddcb4097134ff3c332f>
    <TaxCatchAll xmlns="68513714-611c-491a-baaa-2f0cb1b99542" xsi:nil="true"/>
  </documentManagement>
</p:properties>
</file>

<file path=customXml/itemProps1.xml><?xml version="1.0" encoding="utf-8"?>
<ds:datastoreItem xmlns:ds="http://schemas.openxmlformats.org/officeDocument/2006/customXml" ds:itemID="{C9359956-E283-40AB-979B-43D13B97B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12cc24-c98e-48fb-ac7d-90c6b77c5fb9"/>
    <ds:schemaRef ds:uri="68513714-611c-491a-baaa-2f0cb1b995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6352E0-57D7-47A0-A867-32E12F27AFAC}">
  <ds:schemaRefs>
    <ds:schemaRef ds:uri="http://schemas.microsoft.com/sharepoint/v3/contenttype/forms"/>
  </ds:schemaRefs>
</ds:datastoreItem>
</file>

<file path=customXml/itemProps3.xml><?xml version="1.0" encoding="utf-8"?>
<ds:datastoreItem xmlns:ds="http://schemas.openxmlformats.org/officeDocument/2006/customXml" ds:itemID="{7E0A1F40-23CE-43C5-BC16-BC404BACD70B}">
  <ds:schemaRefs>
    <ds:schemaRef ds:uri="http://schemas.openxmlformats.org/officeDocument/2006/bibliography"/>
  </ds:schemaRefs>
</ds:datastoreItem>
</file>

<file path=customXml/itemProps4.xml><?xml version="1.0" encoding="utf-8"?>
<ds:datastoreItem xmlns:ds="http://schemas.openxmlformats.org/officeDocument/2006/customXml" ds:itemID="{094E9BDD-A35B-45DB-A52D-91E522EB8850}">
  <ds:schemaRefs>
    <ds:schemaRef ds:uri="http://schemas.microsoft.com/office/2006/metadata/properties"/>
    <ds:schemaRef ds:uri="http://schemas.microsoft.com/office/infopath/2007/PartnerControls"/>
    <ds:schemaRef ds:uri="9e12cc24-c98e-48fb-ac7d-90c6b77c5fb9"/>
    <ds:schemaRef ds:uri="68513714-611c-491a-baaa-2f0cb1b99542"/>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78</Pages>
  <Words>46532</Words>
  <Characters>265234</Characters>
  <Application>Microsoft Office Word</Application>
  <DocSecurity>0</DocSecurity>
  <Lines>2210</Lines>
  <Paragraphs>622</Paragraphs>
  <ScaleCrop>false</ScaleCrop>
  <Company/>
  <LinksUpToDate>false</LinksUpToDate>
  <CharactersWithSpaces>311144</CharactersWithSpaces>
  <SharedDoc>false</SharedDoc>
  <HLinks>
    <vt:vector size="24" baseType="variant">
      <vt:variant>
        <vt:i4>4915267</vt:i4>
      </vt:variant>
      <vt:variant>
        <vt:i4>730</vt:i4>
      </vt:variant>
      <vt:variant>
        <vt:i4>0</vt:i4>
      </vt:variant>
      <vt:variant>
        <vt:i4>5</vt:i4>
      </vt:variant>
      <vt:variant>
        <vt:lpwstr>https://www.gov.uk/government/publications/health-equity-assessment-tool-heat</vt:lpwstr>
      </vt:variant>
      <vt:variant>
        <vt:lpwstr/>
      </vt:variant>
      <vt:variant>
        <vt:i4>68</vt:i4>
      </vt:variant>
      <vt:variant>
        <vt:i4>727</vt:i4>
      </vt:variant>
      <vt:variant>
        <vt:i4>0</vt:i4>
      </vt:variant>
      <vt:variant>
        <vt:i4>5</vt:i4>
      </vt:variant>
      <vt:variant>
        <vt:lpwstr>https://foodfoundation.org.uk/publication/child-food-insecurity-doubles-fueling-calls-urgent-expansion-free-school-meals</vt:lpwstr>
      </vt:variant>
      <vt:variant>
        <vt:lpwstr/>
      </vt:variant>
      <vt:variant>
        <vt:i4>54</vt:i4>
      </vt:variant>
      <vt:variant>
        <vt:i4>724</vt:i4>
      </vt:variant>
      <vt:variant>
        <vt:i4>0</vt:i4>
      </vt:variant>
      <vt:variant>
        <vt:i4>5</vt:i4>
      </vt:variant>
      <vt:variant>
        <vt:lpwstr>http://mixedmethodsappraisaltoolpublic.pbworks.com/w/file/fetch/140056890/Reporting_the_results_of_the_MMAT.pdf</vt:lpwstr>
      </vt:variant>
      <vt:variant>
        <vt:lpwstr/>
      </vt:variant>
      <vt:variant>
        <vt:i4>5242974</vt:i4>
      </vt:variant>
      <vt:variant>
        <vt:i4>721</vt:i4>
      </vt:variant>
      <vt:variant>
        <vt:i4>0</vt:i4>
      </vt:variant>
      <vt:variant>
        <vt:i4>5</vt:i4>
      </vt:variant>
      <vt:variant>
        <vt:lpwstr>https://www.gov.uk/government/statistics/children-in-low-income-families-local-area-statistics-2014-to-2024/children-in-low-income-families-local-area-statistics-financial-year-ending-2024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Wilson (MED - Postgraduate Researcher)</dc:creator>
  <cp:keywords/>
  <dc:description/>
  <cp:lastModifiedBy>Chrissy Wilson-Lefevre - I and A</cp:lastModifiedBy>
  <cp:revision>217</cp:revision>
  <cp:lastPrinted>2026-07-08T12:49:00Z</cp:lastPrinted>
  <dcterms:created xsi:type="dcterms:W3CDTF">2026-07-13T13:02:00Z</dcterms:created>
  <dcterms:modified xsi:type="dcterms:W3CDTF">2026-07-15T13:37:00Z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0x01010065A1B2BE7A587B4080D7E74D5908494F</vt:lpwstr>
  </property>
  <property fmtid="{D5CDD505-2E9C-101B-9397-08002B2CF9AE}" pid="3" name="MediaServiceImageTags">
    <vt:lpwstr/>
  </property>
</Properties>
</file>