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326" w:lineRule="auto"/>
      </w:pPr>
      <w:r>
        <w:rPr/>
        <w:t>The Politician, the Press and the Public:</w:t>
      </w:r>
      <w:r>
        <w:rPr>
          <w:spacing w:val="40"/>
        </w:rPr>
        <w:t> </w:t>
      </w:r>
      <w:r>
        <w:rPr/>
        <w:t>How Politicians’ Perceptions of the Media Shape UK Aid Allocations</w:t>
      </w:r>
    </w:p>
    <w:p>
      <w:pPr>
        <w:pStyle w:val="BodyText"/>
        <w:spacing w:before="383"/>
        <w:rPr>
          <w:rFonts w:ascii="Times New Roman"/>
          <w:sz w:val="34"/>
        </w:rPr>
      </w:pPr>
    </w:p>
    <w:p>
      <w:pPr>
        <w:pStyle w:val="Heading3"/>
        <w:ind w:right="516"/>
      </w:pPr>
      <w:r>
        <w:rPr/>
        <w:t>April</w:t>
      </w:r>
      <w:r>
        <w:rPr>
          <w:spacing w:val="24"/>
        </w:rPr>
        <w:t> </w:t>
      </w:r>
      <w:r>
        <w:rPr/>
        <w:t>14,</w:t>
      </w:r>
      <w:r>
        <w:rPr>
          <w:spacing w:val="24"/>
        </w:rPr>
        <w:t> </w:t>
      </w:r>
      <w:r>
        <w:rPr>
          <w:spacing w:val="-4"/>
        </w:rPr>
        <w:t>2026</w:t>
      </w:r>
    </w:p>
    <w:p>
      <w:pPr>
        <w:pStyle w:val="BodyText"/>
        <w:rPr>
          <w:rFonts w:ascii="Times New Roman"/>
          <w:sz w:val="24"/>
        </w:rPr>
      </w:pPr>
    </w:p>
    <w:p>
      <w:pPr>
        <w:pStyle w:val="BodyText"/>
        <w:spacing w:before="69"/>
        <w:rPr>
          <w:rFonts w:ascii="Times New Roman"/>
          <w:sz w:val="24"/>
        </w:rPr>
      </w:pPr>
    </w:p>
    <w:p>
      <w:pPr>
        <w:spacing w:before="0"/>
        <w:ind w:left="516" w:right="516" w:firstLine="0"/>
        <w:jc w:val="center"/>
        <w:rPr>
          <w:b/>
          <w:sz w:val="20"/>
        </w:rPr>
      </w:pPr>
      <w:r>
        <w:rPr>
          <w:b/>
          <w:spacing w:val="-2"/>
          <w:sz w:val="20"/>
        </w:rPr>
        <w:t>Abstract</w:t>
      </w:r>
    </w:p>
    <w:p>
      <w:pPr>
        <w:spacing w:line="307" w:lineRule="auto" w:before="188"/>
        <w:ind w:left="687" w:right="684" w:firstLine="298"/>
        <w:jc w:val="both"/>
        <w:rPr>
          <w:sz w:val="20"/>
        </w:rPr>
      </w:pPr>
      <w:r>
        <w:rPr>
          <w:sz w:val="20"/>
        </w:rPr>
        <w:t>This paper examines politicians’ attitudes and beliefs about the press, their potential role in shaping aid policy and how these views differ from the public’s.</w:t>
      </w:r>
      <w:r>
        <w:rPr>
          <w:spacing w:val="40"/>
          <w:sz w:val="20"/>
        </w:rPr>
        <w:t> </w:t>
      </w:r>
      <w:r>
        <w:rPr>
          <w:sz w:val="20"/>
        </w:rPr>
        <w:t>We address these questions</w:t>
      </w:r>
      <w:r>
        <w:rPr>
          <w:spacing w:val="-13"/>
          <w:sz w:val="20"/>
        </w:rPr>
        <w:t> </w:t>
      </w:r>
      <w:r>
        <w:rPr>
          <w:sz w:val="20"/>
        </w:rPr>
        <w:t>using</w:t>
      </w:r>
      <w:r>
        <w:rPr>
          <w:spacing w:val="-12"/>
          <w:sz w:val="20"/>
        </w:rPr>
        <w:t> </w:t>
      </w:r>
      <w:r>
        <w:rPr>
          <w:sz w:val="20"/>
        </w:rPr>
        <w:t>survey</w:t>
      </w:r>
      <w:r>
        <w:rPr>
          <w:spacing w:val="-12"/>
          <w:sz w:val="20"/>
        </w:rPr>
        <w:t> </w:t>
      </w:r>
      <w:r>
        <w:rPr>
          <w:sz w:val="20"/>
        </w:rPr>
        <w:t>data</w:t>
      </w:r>
      <w:r>
        <w:rPr>
          <w:spacing w:val="-12"/>
          <w:sz w:val="20"/>
        </w:rPr>
        <w:t> </w:t>
      </w:r>
      <w:r>
        <w:rPr>
          <w:sz w:val="20"/>
        </w:rPr>
        <w:t>from</w:t>
      </w:r>
      <w:r>
        <w:rPr>
          <w:spacing w:val="-12"/>
          <w:sz w:val="20"/>
        </w:rPr>
        <w:t> </w:t>
      </w:r>
      <w:r>
        <w:rPr>
          <w:sz w:val="20"/>
        </w:rPr>
        <w:t>107</w:t>
      </w:r>
      <w:r>
        <w:rPr>
          <w:spacing w:val="-12"/>
          <w:sz w:val="20"/>
        </w:rPr>
        <w:t> </w:t>
      </w:r>
      <w:r>
        <w:rPr>
          <w:sz w:val="20"/>
        </w:rPr>
        <w:t>UK</w:t>
      </w:r>
      <w:r>
        <w:rPr>
          <w:spacing w:val="-12"/>
          <w:sz w:val="20"/>
        </w:rPr>
        <w:t> </w:t>
      </w:r>
      <w:r>
        <w:rPr>
          <w:sz w:val="20"/>
        </w:rPr>
        <w:t>MPs</w:t>
      </w:r>
      <w:r>
        <w:rPr>
          <w:spacing w:val="-12"/>
          <w:sz w:val="20"/>
        </w:rPr>
        <w:t> </w:t>
      </w:r>
      <w:r>
        <w:rPr>
          <w:sz w:val="20"/>
        </w:rPr>
        <w:t>and</w:t>
      </w:r>
      <w:r>
        <w:rPr>
          <w:spacing w:val="-12"/>
          <w:sz w:val="20"/>
        </w:rPr>
        <w:t> </w:t>
      </w:r>
      <w:r>
        <w:rPr>
          <w:sz w:val="20"/>
        </w:rPr>
        <w:t>2,047</w:t>
      </w:r>
      <w:r>
        <w:rPr>
          <w:spacing w:val="-12"/>
          <w:sz w:val="20"/>
        </w:rPr>
        <w:t> </w:t>
      </w:r>
      <w:r>
        <w:rPr>
          <w:sz w:val="20"/>
        </w:rPr>
        <w:t>members</w:t>
      </w:r>
      <w:r>
        <w:rPr>
          <w:spacing w:val="-12"/>
          <w:sz w:val="20"/>
        </w:rPr>
        <w:t> </w:t>
      </w:r>
      <w:r>
        <w:rPr>
          <w:sz w:val="20"/>
        </w:rPr>
        <w:t>of</w:t>
      </w:r>
      <w:r>
        <w:rPr>
          <w:spacing w:val="-12"/>
          <w:sz w:val="20"/>
        </w:rPr>
        <w:t> </w:t>
      </w:r>
      <w:r>
        <w:rPr>
          <w:sz w:val="20"/>
        </w:rPr>
        <w:t>the</w:t>
      </w:r>
      <w:r>
        <w:rPr>
          <w:spacing w:val="-12"/>
          <w:sz w:val="20"/>
        </w:rPr>
        <w:t> </w:t>
      </w:r>
      <w:r>
        <w:rPr>
          <w:sz w:val="20"/>
        </w:rPr>
        <w:t>UK</w:t>
      </w:r>
      <w:r>
        <w:rPr>
          <w:spacing w:val="-12"/>
          <w:sz w:val="20"/>
        </w:rPr>
        <w:t> </w:t>
      </w:r>
      <w:r>
        <w:rPr>
          <w:sz w:val="20"/>
        </w:rPr>
        <w:t>public.</w:t>
      </w:r>
      <w:r>
        <w:rPr>
          <w:spacing w:val="-12"/>
          <w:sz w:val="20"/>
        </w:rPr>
        <w:t> </w:t>
      </w:r>
      <w:r>
        <w:rPr>
          <w:sz w:val="20"/>
        </w:rPr>
        <w:t>We</w:t>
      </w:r>
      <w:r>
        <w:rPr>
          <w:spacing w:val="-12"/>
          <w:sz w:val="20"/>
        </w:rPr>
        <w:t> </w:t>
      </w:r>
      <w:r>
        <w:rPr>
          <w:sz w:val="20"/>
        </w:rPr>
        <w:t>find a positive association between MPs’ beliefs that the news media influence public opinion, reflect public opinion, and are central to a political career - and a belief that the news media</w:t>
      </w:r>
      <w:r>
        <w:rPr>
          <w:spacing w:val="-10"/>
          <w:sz w:val="20"/>
        </w:rPr>
        <w:t> </w:t>
      </w:r>
      <w:r>
        <w:rPr>
          <w:sz w:val="20"/>
        </w:rPr>
        <w:t>should</w:t>
      </w:r>
      <w:r>
        <w:rPr>
          <w:spacing w:val="-9"/>
          <w:sz w:val="20"/>
        </w:rPr>
        <w:t> </w:t>
      </w:r>
      <w:r>
        <w:rPr>
          <w:sz w:val="20"/>
        </w:rPr>
        <w:t>influence</w:t>
      </w:r>
      <w:r>
        <w:rPr>
          <w:spacing w:val="-9"/>
          <w:sz w:val="20"/>
        </w:rPr>
        <w:t> </w:t>
      </w:r>
      <w:r>
        <w:rPr>
          <w:sz w:val="20"/>
        </w:rPr>
        <w:t>aid</w:t>
      </w:r>
      <w:r>
        <w:rPr>
          <w:spacing w:val="-10"/>
          <w:sz w:val="20"/>
        </w:rPr>
        <w:t> </w:t>
      </w:r>
      <w:r>
        <w:rPr>
          <w:sz w:val="20"/>
        </w:rPr>
        <w:t>policy.</w:t>
      </w:r>
      <w:r>
        <w:rPr>
          <w:spacing w:val="8"/>
          <w:sz w:val="20"/>
        </w:rPr>
        <w:t> </w:t>
      </w:r>
      <w:r>
        <w:rPr>
          <w:sz w:val="20"/>
        </w:rPr>
        <w:t>This</w:t>
      </w:r>
      <w:r>
        <w:rPr>
          <w:spacing w:val="-9"/>
          <w:sz w:val="20"/>
        </w:rPr>
        <w:t> </w:t>
      </w:r>
      <w:r>
        <w:rPr>
          <w:sz w:val="20"/>
        </w:rPr>
        <w:t>suggests</w:t>
      </w:r>
      <w:r>
        <w:rPr>
          <w:spacing w:val="-9"/>
          <w:sz w:val="20"/>
        </w:rPr>
        <w:t> </w:t>
      </w:r>
      <w:r>
        <w:rPr>
          <w:sz w:val="20"/>
        </w:rPr>
        <w:t>that</w:t>
      </w:r>
      <w:r>
        <w:rPr>
          <w:spacing w:val="-9"/>
          <w:sz w:val="20"/>
        </w:rPr>
        <w:t> </w:t>
      </w:r>
      <w:r>
        <w:rPr>
          <w:sz w:val="20"/>
        </w:rPr>
        <w:t>politicians’</w:t>
      </w:r>
      <w:r>
        <w:rPr>
          <w:spacing w:val="-9"/>
          <w:sz w:val="20"/>
        </w:rPr>
        <w:t> </w:t>
      </w:r>
      <w:r>
        <w:rPr>
          <w:sz w:val="20"/>
        </w:rPr>
        <w:t>attitudes</w:t>
      </w:r>
      <w:r>
        <w:rPr>
          <w:spacing w:val="-9"/>
          <w:sz w:val="20"/>
        </w:rPr>
        <w:t> </w:t>
      </w:r>
      <w:r>
        <w:rPr>
          <w:sz w:val="20"/>
        </w:rPr>
        <w:t>and</w:t>
      </w:r>
      <w:r>
        <w:rPr>
          <w:spacing w:val="-9"/>
          <w:sz w:val="20"/>
        </w:rPr>
        <w:t> </w:t>
      </w:r>
      <w:r>
        <w:rPr>
          <w:sz w:val="20"/>
        </w:rPr>
        <w:t>beliefs</w:t>
      </w:r>
      <w:r>
        <w:rPr>
          <w:spacing w:val="-9"/>
          <w:sz w:val="20"/>
        </w:rPr>
        <w:t> </w:t>
      </w:r>
      <w:r>
        <w:rPr>
          <w:sz w:val="20"/>
        </w:rPr>
        <w:t>about the media can play a role in shaping aid policy.</w:t>
      </w:r>
      <w:r>
        <w:rPr>
          <w:spacing w:val="40"/>
          <w:sz w:val="20"/>
        </w:rPr>
        <w:t> </w:t>
      </w:r>
      <w:r>
        <w:rPr>
          <w:sz w:val="20"/>
        </w:rPr>
        <w:t>We also find that MPs are significantly more likely to think that the media influences public attitudes towards aid spending than the</w:t>
      </w:r>
      <w:r>
        <w:rPr>
          <w:spacing w:val="-2"/>
          <w:sz w:val="20"/>
        </w:rPr>
        <w:t> </w:t>
      </w:r>
      <w:r>
        <w:rPr>
          <w:sz w:val="20"/>
        </w:rPr>
        <w:t>public.</w:t>
      </w:r>
      <w:r>
        <w:rPr>
          <w:spacing w:val="19"/>
          <w:sz w:val="20"/>
        </w:rPr>
        <w:t> </w:t>
      </w:r>
      <w:r>
        <w:rPr>
          <w:sz w:val="20"/>
        </w:rPr>
        <w:t>This</w:t>
      </w:r>
      <w:r>
        <w:rPr>
          <w:spacing w:val="-2"/>
          <w:sz w:val="20"/>
        </w:rPr>
        <w:t> </w:t>
      </w:r>
      <w:r>
        <w:rPr>
          <w:sz w:val="20"/>
        </w:rPr>
        <w:t>suggests</w:t>
      </w:r>
      <w:r>
        <w:rPr>
          <w:spacing w:val="-2"/>
          <w:sz w:val="20"/>
        </w:rPr>
        <w:t> </w:t>
      </w:r>
      <w:r>
        <w:rPr>
          <w:sz w:val="20"/>
        </w:rPr>
        <w:t>that</w:t>
      </w:r>
      <w:r>
        <w:rPr>
          <w:spacing w:val="-2"/>
          <w:sz w:val="20"/>
        </w:rPr>
        <w:t> </w:t>
      </w:r>
      <w:r>
        <w:rPr>
          <w:sz w:val="20"/>
        </w:rPr>
        <w:t>politicians</w:t>
      </w:r>
      <w:r>
        <w:rPr>
          <w:spacing w:val="-2"/>
          <w:sz w:val="20"/>
        </w:rPr>
        <w:t> </w:t>
      </w:r>
      <w:r>
        <w:rPr>
          <w:sz w:val="20"/>
        </w:rPr>
        <w:t>could</w:t>
      </w:r>
      <w:r>
        <w:rPr>
          <w:spacing w:val="-2"/>
          <w:sz w:val="20"/>
        </w:rPr>
        <w:t> </w:t>
      </w:r>
      <w:r>
        <w:rPr>
          <w:sz w:val="20"/>
        </w:rPr>
        <w:t>potentially</w:t>
      </w:r>
      <w:r>
        <w:rPr>
          <w:spacing w:val="-2"/>
          <w:sz w:val="20"/>
        </w:rPr>
        <w:t> </w:t>
      </w:r>
      <w:r>
        <w:rPr>
          <w:sz w:val="20"/>
        </w:rPr>
        <w:t>be</w:t>
      </w:r>
      <w:r>
        <w:rPr>
          <w:spacing w:val="-2"/>
          <w:sz w:val="20"/>
        </w:rPr>
        <w:t> </w:t>
      </w:r>
      <w:r>
        <w:rPr>
          <w:sz w:val="20"/>
        </w:rPr>
        <w:t>overweighting</w:t>
      </w:r>
      <w:r>
        <w:rPr>
          <w:spacing w:val="-2"/>
          <w:sz w:val="20"/>
        </w:rPr>
        <w:t> </w:t>
      </w:r>
      <w:r>
        <w:rPr>
          <w:sz w:val="20"/>
        </w:rPr>
        <w:t>news</w:t>
      </w:r>
      <w:r>
        <w:rPr>
          <w:spacing w:val="-2"/>
          <w:sz w:val="20"/>
        </w:rPr>
        <w:t> </w:t>
      </w:r>
      <w:r>
        <w:rPr>
          <w:sz w:val="20"/>
        </w:rPr>
        <w:t>coverage </w:t>
      </w:r>
      <w:r>
        <w:rPr>
          <w:spacing w:val="-2"/>
          <w:sz w:val="20"/>
        </w:rPr>
        <w:t>when</w:t>
      </w:r>
      <w:r>
        <w:rPr>
          <w:spacing w:val="-7"/>
          <w:sz w:val="20"/>
        </w:rPr>
        <w:t> </w:t>
      </w:r>
      <w:r>
        <w:rPr>
          <w:spacing w:val="-2"/>
          <w:sz w:val="20"/>
        </w:rPr>
        <w:t>making</w:t>
      </w:r>
      <w:r>
        <w:rPr>
          <w:spacing w:val="-7"/>
          <w:sz w:val="20"/>
        </w:rPr>
        <w:t> </w:t>
      </w:r>
      <w:r>
        <w:rPr>
          <w:spacing w:val="-2"/>
          <w:sz w:val="20"/>
        </w:rPr>
        <w:t>decisions</w:t>
      </w:r>
      <w:r>
        <w:rPr>
          <w:spacing w:val="-7"/>
          <w:sz w:val="20"/>
        </w:rPr>
        <w:t> </w:t>
      </w:r>
      <w:r>
        <w:rPr>
          <w:spacing w:val="-2"/>
          <w:sz w:val="20"/>
        </w:rPr>
        <w:t>about</w:t>
      </w:r>
      <w:r>
        <w:rPr>
          <w:spacing w:val="-7"/>
          <w:sz w:val="20"/>
        </w:rPr>
        <w:t> </w:t>
      </w:r>
      <w:r>
        <w:rPr>
          <w:spacing w:val="-2"/>
          <w:sz w:val="20"/>
        </w:rPr>
        <w:t>aid</w:t>
      </w:r>
      <w:r>
        <w:rPr>
          <w:spacing w:val="-7"/>
          <w:sz w:val="20"/>
        </w:rPr>
        <w:t> </w:t>
      </w:r>
      <w:r>
        <w:rPr>
          <w:spacing w:val="-2"/>
          <w:sz w:val="20"/>
        </w:rPr>
        <w:t>spending.</w:t>
      </w:r>
      <w:r>
        <w:rPr>
          <w:spacing w:val="16"/>
          <w:sz w:val="20"/>
        </w:rPr>
        <w:t> </w:t>
      </w:r>
      <w:r>
        <w:rPr>
          <w:spacing w:val="-2"/>
          <w:sz w:val="20"/>
        </w:rPr>
        <w:t>Overall,</w:t>
      </w:r>
      <w:r>
        <w:rPr>
          <w:spacing w:val="-5"/>
          <w:sz w:val="20"/>
        </w:rPr>
        <w:t> </w:t>
      </w:r>
      <w:r>
        <w:rPr>
          <w:spacing w:val="-2"/>
          <w:sz w:val="20"/>
        </w:rPr>
        <w:t>these</w:t>
      </w:r>
      <w:r>
        <w:rPr>
          <w:spacing w:val="-7"/>
          <w:sz w:val="20"/>
        </w:rPr>
        <w:t> </w:t>
      </w:r>
      <w:r>
        <w:rPr>
          <w:spacing w:val="-2"/>
          <w:sz w:val="20"/>
        </w:rPr>
        <w:t>findings</w:t>
      </w:r>
      <w:r>
        <w:rPr>
          <w:spacing w:val="-7"/>
          <w:sz w:val="20"/>
        </w:rPr>
        <w:t> </w:t>
      </w:r>
      <w:r>
        <w:rPr>
          <w:spacing w:val="-2"/>
          <w:sz w:val="20"/>
        </w:rPr>
        <w:t>help</w:t>
      </w:r>
      <w:r>
        <w:rPr>
          <w:spacing w:val="-7"/>
          <w:sz w:val="20"/>
        </w:rPr>
        <w:t> </w:t>
      </w:r>
      <w:r>
        <w:rPr>
          <w:spacing w:val="-2"/>
          <w:sz w:val="20"/>
        </w:rPr>
        <w:t>fill</w:t>
      </w:r>
      <w:r>
        <w:rPr>
          <w:spacing w:val="-7"/>
          <w:sz w:val="20"/>
        </w:rPr>
        <w:t> </w:t>
      </w:r>
      <w:r>
        <w:rPr>
          <w:spacing w:val="-2"/>
          <w:sz w:val="20"/>
        </w:rPr>
        <w:t>an</w:t>
      </w:r>
      <w:r>
        <w:rPr>
          <w:spacing w:val="-7"/>
          <w:sz w:val="20"/>
        </w:rPr>
        <w:t> </w:t>
      </w:r>
      <w:r>
        <w:rPr>
          <w:spacing w:val="-2"/>
          <w:sz w:val="20"/>
        </w:rPr>
        <w:t>important</w:t>
      </w:r>
      <w:r>
        <w:rPr>
          <w:spacing w:val="-7"/>
          <w:sz w:val="20"/>
        </w:rPr>
        <w:t> </w:t>
      </w:r>
      <w:r>
        <w:rPr>
          <w:spacing w:val="-2"/>
          <w:sz w:val="20"/>
        </w:rPr>
        <w:t>gap </w:t>
      </w:r>
      <w:r>
        <w:rPr>
          <w:sz w:val="20"/>
        </w:rPr>
        <w:t>in</w:t>
      </w:r>
      <w:r>
        <w:rPr>
          <w:spacing w:val="-13"/>
          <w:sz w:val="20"/>
        </w:rPr>
        <w:t> </w:t>
      </w:r>
      <w:r>
        <w:rPr>
          <w:sz w:val="20"/>
        </w:rPr>
        <w:t>our</w:t>
      </w:r>
      <w:r>
        <w:rPr>
          <w:spacing w:val="-12"/>
          <w:sz w:val="20"/>
        </w:rPr>
        <w:t> </w:t>
      </w:r>
      <w:r>
        <w:rPr>
          <w:sz w:val="20"/>
        </w:rPr>
        <w:t>understanding</w:t>
      </w:r>
      <w:r>
        <w:rPr>
          <w:spacing w:val="-12"/>
          <w:sz w:val="20"/>
        </w:rPr>
        <w:t> </w:t>
      </w:r>
      <w:r>
        <w:rPr>
          <w:sz w:val="20"/>
        </w:rPr>
        <w:t>of</w:t>
      </w:r>
      <w:r>
        <w:rPr>
          <w:spacing w:val="-12"/>
          <w:sz w:val="20"/>
        </w:rPr>
        <w:t> </w:t>
      </w:r>
      <w:r>
        <w:rPr>
          <w:sz w:val="20"/>
        </w:rPr>
        <w:t>what</w:t>
      </w:r>
      <w:r>
        <w:rPr>
          <w:spacing w:val="-12"/>
          <w:sz w:val="20"/>
        </w:rPr>
        <w:t> </w:t>
      </w:r>
      <w:r>
        <w:rPr>
          <w:sz w:val="20"/>
        </w:rPr>
        <w:t>happens</w:t>
      </w:r>
      <w:r>
        <w:rPr>
          <w:spacing w:val="-12"/>
          <w:sz w:val="20"/>
        </w:rPr>
        <w:t> </w:t>
      </w:r>
      <w:r>
        <w:rPr>
          <w:sz w:val="20"/>
        </w:rPr>
        <w:t>‘upstream’</w:t>
      </w:r>
      <w:r>
        <w:rPr>
          <w:spacing w:val="-12"/>
          <w:sz w:val="20"/>
        </w:rPr>
        <w:t> </w:t>
      </w:r>
      <w:r>
        <w:rPr>
          <w:sz w:val="20"/>
        </w:rPr>
        <w:t>of</w:t>
      </w:r>
      <w:r>
        <w:rPr>
          <w:spacing w:val="-12"/>
          <w:sz w:val="20"/>
        </w:rPr>
        <w:t> </w:t>
      </w:r>
      <w:r>
        <w:rPr>
          <w:sz w:val="20"/>
        </w:rPr>
        <w:t>aid</w:t>
      </w:r>
      <w:r>
        <w:rPr>
          <w:spacing w:val="-12"/>
          <w:sz w:val="20"/>
        </w:rPr>
        <w:t> </w:t>
      </w:r>
      <w:r>
        <w:rPr>
          <w:sz w:val="20"/>
        </w:rPr>
        <w:t>allocations</w:t>
      </w:r>
      <w:r>
        <w:rPr>
          <w:spacing w:val="-12"/>
          <w:sz w:val="20"/>
        </w:rPr>
        <w:t> </w:t>
      </w:r>
      <w:r>
        <w:rPr>
          <w:sz w:val="20"/>
        </w:rPr>
        <w:t>and</w:t>
      </w:r>
      <w:r>
        <w:rPr>
          <w:spacing w:val="-12"/>
          <w:sz w:val="20"/>
        </w:rPr>
        <w:t> </w:t>
      </w:r>
      <w:r>
        <w:rPr>
          <w:sz w:val="20"/>
        </w:rPr>
        <w:t>adds</w:t>
      </w:r>
      <w:r>
        <w:rPr>
          <w:spacing w:val="-12"/>
          <w:sz w:val="20"/>
        </w:rPr>
        <w:t> </w:t>
      </w:r>
      <w:r>
        <w:rPr>
          <w:sz w:val="20"/>
        </w:rPr>
        <w:t>further</w:t>
      </w:r>
      <w:r>
        <w:rPr>
          <w:spacing w:val="-12"/>
          <w:sz w:val="20"/>
        </w:rPr>
        <w:t> </w:t>
      </w:r>
      <w:r>
        <w:rPr>
          <w:sz w:val="20"/>
        </w:rPr>
        <w:t>nuance to our understanding of the media’s political effects.</w:t>
      </w:r>
    </w:p>
    <w:p>
      <w:pPr>
        <w:spacing w:line="307" w:lineRule="auto" w:before="0"/>
        <w:ind w:left="687" w:right="683" w:firstLine="298"/>
        <w:jc w:val="both"/>
        <w:rPr>
          <w:sz w:val="20"/>
        </w:rPr>
      </w:pPr>
      <w:r>
        <w:rPr>
          <w:sz w:val="20"/>
        </w:rPr>
        <w:t>Key words:</w:t>
      </w:r>
      <w:r>
        <w:rPr>
          <w:spacing w:val="35"/>
          <w:sz w:val="20"/>
        </w:rPr>
        <w:t> </w:t>
      </w:r>
      <w:r>
        <w:rPr>
          <w:sz w:val="20"/>
        </w:rPr>
        <w:t>Aid policy, media influence, politicians’ attitudes, public opinion, political </w:t>
      </w:r>
      <w:r>
        <w:rPr>
          <w:spacing w:val="-2"/>
          <w:sz w:val="20"/>
        </w:rPr>
        <w:t>communication</w:t>
      </w:r>
    </w:p>
    <w:p>
      <w:pPr>
        <w:spacing w:before="188"/>
        <w:ind w:left="481" w:right="0" w:firstLine="0"/>
        <w:jc w:val="left"/>
        <w:rPr>
          <w:sz w:val="22"/>
        </w:rPr>
      </w:pPr>
      <w:r>
        <w:rPr>
          <w:b/>
          <w:sz w:val="22"/>
        </w:rPr>
        <w:t>Data</w:t>
      </w:r>
      <w:r>
        <w:rPr>
          <w:b/>
          <w:spacing w:val="6"/>
          <w:sz w:val="22"/>
        </w:rPr>
        <w:t> </w:t>
      </w:r>
      <w:r>
        <w:rPr>
          <w:b/>
          <w:sz w:val="22"/>
        </w:rPr>
        <w:t>Availability:</w:t>
      </w:r>
      <w:r>
        <w:rPr>
          <w:b/>
          <w:spacing w:val="16"/>
          <w:sz w:val="22"/>
        </w:rPr>
        <w:t> </w:t>
      </w:r>
      <w:r>
        <w:rPr>
          <w:sz w:val="22"/>
        </w:rPr>
        <w:t>Raw</w:t>
      </w:r>
      <w:r>
        <w:rPr>
          <w:spacing w:val="2"/>
          <w:sz w:val="22"/>
        </w:rPr>
        <w:t> </w:t>
      </w:r>
      <w:r>
        <w:rPr>
          <w:sz w:val="22"/>
        </w:rPr>
        <w:t>data</w:t>
      </w:r>
      <w:r>
        <w:rPr>
          <w:spacing w:val="1"/>
          <w:sz w:val="22"/>
        </w:rPr>
        <w:t> </w:t>
      </w:r>
      <w:r>
        <w:rPr>
          <w:sz w:val="22"/>
        </w:rPr>
        <w:t>and</w:t>
      </w:r>
      <w:r>
        <w:rPr>
          <w:spacing w:val="1"/>
          <w:sz w:val="22"/>
        </w:rPr>
        <w:t> </w:t>
      </w:r>
      <w:r>
        <w:rPr>
          <w:sz w:val="22"/>
        </w:rPr>
        <w:t>code</w:t>
      </w:r>
      <w:r>
        <w:rPr>
          <w:spacing w:val="1"/>
          <w:sz w:val="22"/>
        </w:rPr>
        <w:t> </w:t>
      </w:r>
      <w:r>
        <w:rPr>
          <w:sz w:val="22"/>
        </w:rPr>
        <w:t>is</w:t>
      </w:r>
      <w:r>
        <w:rPr>
          <w:spacing w:val="1"/>
          <w:sz w:val="22"/>
        </w:rPr>
        <w:t> </w:t>
      </w:r>
      <w:r>
        <w:rPr>
          <w:sz w:val="22"/>
        </w:rPr>
        <w:t>available</w:t>
      </w:r>
      <w:r>
        <w:rPr>
          <w:spacing w:val="2"/>
          <w:sz w:val="22"/>
        </w:rPr>
        <w:t> </w:t>
      </w:r>
      <w:hyperlink w:history="true" w:anchor="_bookmark6">
        <w:r>
          <w:rPr>
            <w:sz w:val="22"/>
          </w:rPr>
          <w:t>(Authors,</w:t>
        </w:r>
      </w:hyperlink>
      <w:r>
        <w:rPr>
          <w:spacing w:val="1"/>
          <w:sz w:val="22"/>
        </w:rPr>
        <w:t> </w:t>
      </w:r>
      <w:hyperlink w:history="true" w:anchor="_bookmark6">
        <w:r>
          <w:rPr>
            <w:spacing w:val="-2"/>
            <w:sz w:val="22"/>
          </w:rPr>
          <w:t>2026).</w:t>
        </w:r>
      </w:hyperlink>
    </w:p>
    <w:p>
      <w:pPr>
        <w:spacing w:after="0"/>
        <w:jc w:val="left"/>
        <w:rPr>
          <w:sz w:val="22"/>
        </w:rPr>
        <w:sectPr>
          <w:footerReference w:type="default" r:id="rId5"/>
          <w:type w:val="continuous"/>
          <w:pgSz w:w="11910" w:h="16840"/>
          <w:pgMar w:header="0" w:footer="783" w:top="1920" w:bottom="980" w:left="1275" w:right="1275"/>
          <w:pgNumType w:start="1"/>
        </w:sectPr>
      </w:pPr>
    </w:p>
    <w:p>
      <w:pPr>
        <w:pStyle w:val="Heading1"/>
        <w:numPr>
          <w:ilvl w:val="0"/>
          <w:numId w:val="1"/>
        </w:numPr>
        <w:tabs>
          <w:tab w:pos="734" w:val="left" w:leader="none"/>
        </w:tabs>
        <w:spacing w:line="240" w:lineRule="auto" w:before="42" w:after="0"/>
        <w:ind w:left="734" w:right="0" w:hanging="592"/>
        <w:jc w:val="left"/>
      </w:pPr>
      <w:bookmarkStart w:name=" Introduction" w:id="1"/>
      <w:bookmarkEnd w:id="1"/>
      <w:r>
        <w:rPr>
          <w:b w:val="0"/>
        </w:rPr>
      </w:r>
      <w:r>
        <w:rPr>
          <w:spacing w:val="-2"/>
        </w:rPr>
        <w:t>Introduction</w:t>
      </w:r>
    </w:p>
    <w:p>
      <w:pPr>
        <w:pStyle w:val="BodyText"/>
        <w:spacing w:line="330" w:lineRule="atLeast" w:before="201"/>
        <w:ind w:left="142" w:right="139"/>
        <w:jc w:val="both"/>
      </w:pPr>
      <w:r>
        <w:rPr>
          <w:spacing w:val="-2"/>
        </w:rPr>
        <w:t>In</w:t>
      </w:r>
      <w:r>
        <w:rPr>
          <w:spacing w:val="-7"/>
        </w:rPr>
        <w:t> </w:t>
      </w:r>
      <w:r>
        <w:rPr>
          <w:spacing w:val="-2"/>
        </w:rPr>
        <w:t>liberal</w:t>
      </w:r>
      <w:r>
        <w:rPr>
          <w:spacing w:val="-7"/>
        </w:rPr>
        <w:t> </w:t>
      </w:r>
      <w:r>
        <w:rPr>
          <w:spacing w:val="-2"/>
        </w:rPr>
        <w:t>democracies,</w:t>
      </w:r>
      <w:r>
        <w:rPr>
          <w:spacing w:val="-7"/>
        </w:rPr>
        <w:t> </w:t>
      </w:r>
      <w:r>
        <w:rPr>
          <w:spacing w:val="-2"/>
        </w:rPr>
        <w:t>politicians</w:t>
      </w:r>
      <w:r>
        <w:rPr>
          <w:spacing w:val="-7"/>
        </w:rPr>
        <w:t> </w:t>
      </w:r>
      <w:r>
        <w:rPr>
          <w:spacing w:val="-2"/>
        </w:rPr>
        <w:t>are</w:t>
      </w:r>
      <w:r>
        <w:rPr>
          <w:spacing w:val="-7"/>
        </w:rPr>
        <w:t> </w:t>
      </w:r>
      <w:r>
        <w:rPr>
          <w:spacing w:val="-2"/>
        </w:rPr>
        <w:t>incentivised</w:t>
      </w:r>
      <w:r>
        <w:rPr>
          <w:spacing w:val="-7"/>
        </w:rPr>
        <w:t> </w:t>
      </w:r>
      <w:r>
        <w:rPr>
          <w:spacing w:val="-2"/>
        </w:rPr>
        <w:t>to</w:t>
      </w:r>
      <w:r>
        <w:rPr>
          <w:spacing w:val="-7"/>
        </w:rPr>
        <w:t> </w:t>
      </w:r>
      <w:r>
        <w:rPr>
          <w:spacing w:val="-2"/>
        </w:rPr>
        <w:t>consider,</w:t>
      </w:r>
      <w:r>
        <w:rPr>
          <w:spacing w:val="-7"/>
        </w:rPr>
        <w:t> </w:t>
      </w:r>
      <w:r>
        <w:rPr>
          <w:spacing w:val="-2"/>
        </w:rPr>
        <w:t>if</w:t>
      </w:r>
      <w:r>
        <w:rPr>
          <w:spacing w:val="-7"/>
        </w:rPr>
        <w:t> </w:t>
      </w:r>
      <w:r>
        <w:rPr>
          <w:spacing w:val="-2"/>
        </w:rPr>
        <w:t>not</w:t>
      </w:r>
      <w:r>
        <w:rPr>
          <w:spacing w:val="-7"/>
        </w:rPr>
        <w:t> </w:t>
      </w:r>
      <w:r>
        <w:rPr>
          <w:spacing w:val="-2"/>
        </w:rPr>
        <w:t>always</w:t>
      </w:r>
      <w:r>
        <w:rPr>
          <w:spacing w:val="-7"/>
        </w:rPr>
        <w:t> </w:t>
      </w:r>
      <w:r>
        <w:rPr>
          <w:spacing w:val="-2"/>
        </w:rPr>
        <w:t>follow,</w:t>
      </w:r>
      <w:r>
        <w:rPr>
          <w:spacing w:val="-7"/>
        </w:rPr>
        <w:t> </w:t>
      </w:r>
      <w:r>
        <w:rPr>
          <w:spacing w:val="-2"/>
        </w:rPr>
        <w:t>the</w:t>
      </w:r>
      <w:r>
        <w:rPr>
          <w:spacing w:val="-7"/>
        </w:rPr>
        <w:t> </w:t>
      </w:r>
      <w:r>
        <w:rPr>
          <w:spacing w:val="-2"/>
        </w:rPr>
        <w:t>opinions </w:t>
      </w:r>
      <w:r>
        <w:rPr/>
        <w:t>of their electorate.</w:t>
      </w:r>
      <w:r>
        <w:rPr>
          <w:spacing w:val="40"/>
        </w:rPr>
        <w:t> </w:t>
      </w:r>
      <w:r>
        <w:rPr/>
        <w:t>Since voters tend to favour candidates who act in ways that</w:t>
      </w:r>
      <w:r>
        <w:rPr/>
        <w:t> align with</w:t>
      </w:r>
      <w:r>
        <w:rPr>
          <w:spacing w:val="40"/>
        </w:rPr>
        <w:t> </w:t>
      </w:r>
      <w:r>
        <w:rPr/>
        <w:t>their</w:t>
      </w:r>
      <w:r>
        <w:rPr>
          <w:spacing w:val="-1"/>
        </w:rPr>
        <w:t> </w:t>
      </w:r>
      <w:r>
        <w:rPr/>
        <w:t>views</w:t>
      </w:r>
      <w:r>
        <w:rPr>
          <w:spacing w:val="-1"/>
        </w:rPr>
        <w:t> </w:t>
      </w:r>
      <w:r>
        <w:rPr/>
        <w:t>and</w:t>
      </w:r>
      <w:r>
        <w:rPr>
          <w:spacing w:val="-1"/>
        </w:rPr>
        <w:t> </w:t>
      </w:r>
      <w:r>
        <w:rPr/>
        <w:t>concerns, listening</w:t>
      </w:r>
      <w:r>
        <w:rPr>
          <w:spacing w:val="-1"/>
        </w:rPr>
        <w:t> </w:t>
      </w:r>
      <w:r>
        <w:rPr/>
        <w:t>to</w:t>
      </w:r>
      <w:r>
        <w:rPr>
          <w:spacing w:val="-1"/>
        </w:rPr>
        <w:t> </w:t>
      </w:r>
      <w:r>
        <w:rPr/>
        <w:t>public</w:t>
      </w:r>
      <w:r>
        <w:rPr>
          <w:spacing w:val="-1"/>
        </w:rPr>
        <w:t> </w:t>
      </w:r>
      <w:r>
        <w:rPr/>
        <w:t>sentiment</w:t>
      </w:r>
      <w:r>
        <w:rPr>
          <w:spacing w:val="-2"/>
        </w:rPr>
        <w:t> </w:t>
      </w:r>
      <w:r>
        <w:rPr/>
        <w:t>can</w:t>
      </w:r>
      <w:r>
        <w:rPr>
          <w:spacing w:val="-1"/>
        </w:rPr>
        <w:t> </w:t>
      </w:r>
      <w:r>
        <w:rPr/>
        <w:t>help</w:t>
      </w:r>
      <w:r>
        <w:rPr>
          <w:spacing w:val="-1"/>
        </w:rPr>
        <w:t> </w:t>
      </w:r>
      <w:r>
        <w:rPr/>
        <w:t>politicians</w:t>
      </w:r>
      <w:r>
        <w:rPr>
          <w:spacing w:val="-1"/>
        </w:rPr>
        <w:t> </w:t>
      </w:r>
      <w:r>
        <w:rPr/>
        <w:t>to</w:t>
      </w:r>
      <w:r>
        <w:rPr>
          <w:spacing w:val="-2"/>
        </w:rPr>
        <w:t> </w:t>
      </w:r>
      <w:r>
        <w:rPr/>
        <w:t>remain</w:t>
      </w:r>
      <w:r>
        <w:rPr>
          <w:spacing w:val="-1"/>
        </w:rPr>
        <w:t> </w:t>
      </w:r>
      <w:r>
        <w:rPr/>
        <w:t>in</w:t>
      </w:r>
      <w:r>
        <w:rPr>
          <w:spacing w:val="-1"/>
        </w:rPr>
        <w:t> </w:t>
      </w:r>
      <w:r>
        <w:rPr/>
        <w:t>office </w:t>
      </w:r>
      <w:hyperlink w:history="true" w:anchor="_bookmark43">
        <w:r>
          <w:rPr/>
          <w:t>(Schumacher and </w:t>
        </w:r>
        <w:r>
          <w:rPr>
            <w:spacing w:val="-140"/>
            <w:w w:val="102"/>
          </w:rPr>
          <w:t>O</w:t>
        </w:r>
        <w:r>
          <w:rPr>
            <w:w w:val="98"/>
            <w:position w:val="6"/>
          </w:rPr>
          <w:t>¨</w:t>
        </w:r>
        <w:r>
          <w:rPr>
            <w:spacing w:val="-23"/>
            <w:position w:val="6"/>
          </w:rPr>
          <w:t> </w:t>
        </w:r>
        <w:r>
          <w:rPr/>
          <w:t>hberg,</w:t>
        </w:r>
      </w:hyperlink>
      <w:r>
        <w:rPr/>
        <w:t> </w:t>
      </w:r>
      <w:hyperlink w:history="true" w:anchor="_bookmark43">
        <w:r>
          <w:rPr/>
          <w:t>2020).</w:t>
        </w:r>
      </w:hyperlink>
    </w:p>
    <w:p>
      <w:pPr>
        <w:pStyle w:val="BodyText"/>
        <w:spacing w:line="314" w:lineRule="auto" w:before="75"/>
        <w:ind w:left="142" w:right="138" w:firstLine="338"/>
        <w:jc w:val="both"/>
      </w:pPr>
      <w:r>
        <w:rPr>
          <w:spacing w:val="-2"/>
        </w:rPr>
        <w:t>But</w:t>
      </w:r>
      <w:r>
        <w:rPr>
          <w:spacing w:val="-7"/>
        </w:rPr>
        <w:t> </w:t>
      </w:r>
      <w:r>
        <w:rPr>
          <w:spacing w:val="-2"/>
        </w:rPr>
        <w:t>politicians</w:t>
      </w:r>
      <w:r>
        <w:rPr>
          <w:spacing w:val="-7"/>
        </w:rPr>
        <w:t> </w:t>
      </w:r>
      <w:r>
        <w:rPr>
          <w:spacing w:val="-2"/>
        </w:rPr>
        <w:t>operate</w:t>
      </w:r>
      <w:r>
        <w:rPr>
          <w:spacing w:val="-7"/>
        </w:rPr>
        <w:t> </w:t>
      </w:r>
      <w:r>
        <w:rPr>
          <w:spacing w:val="-2"/>
        </w:rPr>
        <w:t>in</w:t>
      </w:r>
      <w:r>
        <w:rPr>
          <w:spacing w:val="-7"/>
        </w:rPr>
        <w:t> </w:t>
      </w:r>
      <w:r>
        <w:rPr>
          <w:spacing w:val="-2"/>
        </w:rPr>
        <w:t>a</w:t>
      </w:r>
      <w:r>
        <w:rPr>
          <w:spacing w:val="-8"/>
        </w:rPr>
        <w:t> </w:t>
      </w:r>
      <w:r>
        <w:rPr>
          <w:spacing w:val="-2"/>
        </w:rPr>
        <w:t>complex,</w:t>
      </w:r>
      <w:r>
        <w:rPr>
          <w:spacing w:val="-7"/>
        </w:rPr>
        <w:t> </w:t>
      </w:r>
      <w:r>
        <w:rPr>
          <w:spacing w:val="-2"/>
        </w:rPr>
        <w:t>fragmented</w:t>
      </w:r>
      <w:r>
        <w:rPr>
          <w:spacing w:val="-7"/>
        </w:rPr>
        <w:t> </w:t>
      </w:r>
      <w:r>
        <w:rPr>
          <w:spacing w:val="-2"/>
        </w:rPr>
        <w:t>and</w:t>
      </w:r>
      <w:r>
        <w:rPr>
          <w:spacing w:val="-8"/>
        </w:rPr>
        <w:t> </w:t>
      </w:r>
      <w:r>
        <w:rPr>
          <w:spacing w:val="-2"/>
        </w:rPr>
        <w:t>often</w:t>
      </w:r>
      <w:r>
        <w:rPr>
          <w:spacing w:val="-7"/>
        </w:rPr>
        <w:t> </w:t>
      </w:r>
      <w:r>
        <w:rPr>
          <w:spacing w:val="-2"/>
        </w:rPr>
        <w:t>incomplete</w:t>
      </w:r>
      <w:r>
        <w:rPr>
          <w:spacing w:val="-7"/>
        </w:rPr>
        <w:t> </w:t>
      </w:r>
      <w:r>
        <w:rPr>
          <w:spacing w:val="-2"/>
        </w:rPr>
        <w:t>information</w:t>
      </w:r>
      <w:r>
        <w:rPr>
          <w:spacing w:val="-7"/>
        </w:rPr>
        <w:t> </w:t>
      </w:r>
      <w:r>
        <w:rPr>
          <w:spacing w:val="-2"/>
        </w:rPr>
        <w:t>environ-</w:t>
      </w:r>
      <w:r>
        <w:rPr/>
        <w:t>ment,</w:t>
      </w:r>
      <w:r>
        <w:rPr>
          <w:spacing w:val="-6"/>
        </w:rPr>
        <w:t> </w:t>
      </w:r>
      <w:r>
        <w:rPr/>
        <w:t>receiving</w:t>
      </w:r>
      <w:r>
        <w:rPr>
          <w:spacing w:val="-7"/>
        </w:rPr>
        <w:t> </w:t>
      </w:r>
      <w:r>
        <w:rPr/>
        <w:t>many</w:t>
      </w:r>
      <w:r>
        <w:rPr>
          <w:spacing w:val="-7"/>
        </w:rPr>
        <w:t> </w:t>
      </w:r>
      <w:r>
        <w:rPr/>
        <w:t>noisy</w:t>
      </w:r>
      <w:r>
        <w:rPr>
          <w:spacing w:val="-7"/>
        </w:rPr>
        <w:t> </w:t>
      </w:r>
      <w:r>
        <w:rPr/>
        <w:t>signals</w:t>
      </w:r>
      <w:r>
        <w:rPr>
          <w:spacing w:val="-7"/>
        </w:rPr>
        <w:t> </w:t>
      </w:r>
      <w:r>
        <w:rPr/>
        <w:t>about</w:t>
      </w:r>
      <w:r>
        <w:rPr>
          <w:spacing w:val="-7"/>
        </w:rPr>
        <w:t> </w:t>
      </w:r>
      <w:r>
        <w:rPr/>
        <w:t>public</w:t>
      </w:r>
      <w:r>
        <w:rPr>
          <w:spacing w:val="-7"/>
        </w:rPr>
        <w:t> </w:t>
      </w:r>
      <w:r>
        <w:rPr/>
        <w:t>opinion.</w:t>
      </w:r>
      <w:r>
        <w:rPr>
          <w:spacing w:val="11"/>
        </w:rPr>
        <w:t> </w:t>
      </w:r>
      <w:r>
        <w:rPr/>
        <w:t>They</w:t>
      </w:r>
      <w:r>
        <w:rPr>
          <w:spacing w:val="-7"/>
        </w:rPr>
        <w:t> </w:t>
      </w:r>
      <w:r>
        <w:rPr/>
        <w:t>can</w:t>
      </w:r>
      <w:r>
        <w:rPr>
          <w:spacing w:val="-7"/>
        </w:rPr>
        <w:t> </w:t>
      </w:r>
      <w:r>
        <w:rPr/>
        <w:t>seek</w:t>
      </w:r>
      <w:r>
        <w:rPr>
          <w:spacing w:val="-7"/>
        </w:rPr>
        <w:t> </w:t>
      </w:r>
      <w:r>
        <w:rPr/>
        <w:t>to</w:t>
      </w:r>
      <w:r>
        <w:rPr>
          <w:spacing w:val="-7"/>
        </w:rPr>
        <w:t> </w:t>
      </w:r>
      <w:r>
        <w:rPr/>
        <w:t>ascertain</w:t>
      </w:r>
      <w:r>
        <w:rPr>
          <w:spacing w:val="-7"/>
        </w:rPr>
        <w:t> </w:t>
      </w:r>
      <w:r>
        <w:rPr/>
        <w:t>the</w:t>
      </w:r>
      <w:r>
        <w:rPr>
          <w:spacing w:val="-7"/>
        </w:rPr>
        <w:t> </w:t>
      </w:r>
      <w:r>
        <w:rPr/>
        <w:t>will</w:t>
      </w:r>
      <w:r>
        <w:rPr>
          <w:spacing w:val="-7"/>
        </w:rPr>
        <w:t> </w:t>
      </w:r>
      <w:r>
        <w:rPr/>
        <w:t>of an</w:t>
      </w:r>
      <w:r>
        <w:rPr>
          <w:spacing w:val="-12"/>
        </w:rPr>
        <w:t> </w:t>
      </w:r>
      <w:r>
        <w:rPr/>
        <w:t>electorate</w:t>
      </w:r>
      <w:r>
        <w:rPr>
          <w:spacing w:val="-12"/>
        </w:rPr>
        <w:t> </w:t>
      </w:r>
      <w:r>
        <w:rPr/>
        <w:t>through</w:t>
      </w:r>
      <w:r>
        <w:rPr>
          <w:spacing w:val="-12"/>
        </w:rPr>
        <w:t> </w:t>
      </w:r>
      <w:r>
        <w:rPr/>
        <w:t>conversations</w:t>
      </w:r>
      <w:r>
        <w:rPr>
          <w:spacing w:val="-12"/>
        </w:rPr>
        <w:t> </w:t>
      </w:r>
      <w:r>
        <w:rPr/>
        <w:t>with</w:t>
      </w:r>
      <w:r>
        <w:rPr>
          <w:spacing w:val="-12"/>
        </w:rPr>
        <w:t> </w:t>
      </w:r>
      <w:r>
        <w:rPr/>
        <w:t>constituents,</w:t>
      </w:r>
      <w:r>
        <w:rPr>
          <w:spacing w:val="-11"/>
        </w:rPr>
        <w:t> </w:t>
      </w:r>
      <w:r>
        <w:rPr/>
        <w:t>or</w:t>
      </w:r>
      <w:r>
        <w:rPr>
          <w:spacing w:val="-12"/>
        </w:rPr>
        <w:t> </w:t>
      </w:r>
      <w:r>
        <w:rPr/>
        <w:t>their</w:t>
      </w:r>
      <w:r>
        <w:rPr>
          <w:spacing w:val="-12"/>
        </w:rPr>
        <w:t> </w:t>
      </w:r>
      <w:r>
        <w:rPr/>
        <w:t>letters</w:t>
      </w:r>
      <w:r>
        <w:rPr>
          <w:spacing w:val="-12"/>
        </w:rPr>
        <w:t> </w:t>
      </w:r>
      <w:r>
        <w:rPr/>
        <w:t>and</w:t>
      </w:r>
      <w:r>
        <w:rPr>
          <w:spacing w:val="-12"/>
        </w:rPr>
        <w:t> </w:t>
      </w:r>
      <w:r>
        <w:rPr/>
        <w:t>emails.</w:t>
      </w:r>
      <w:r>
        <w:rPr>
          <w:spacing w:val="4"/>
        </w:rPr>
        <w:t> </w:t>
      </w:r>
      <w:r>
        <w:rPr/>
        <w:t>But</w:t>
      </w:r>
      <w:r>
        <w:rPr>
          <w:spacing w:val="-12"/>
        </w:rPr>
        <w:t> </w:t>
      </w:r>
      <w:r>
        <w:rPr/>
        <w:t>these</w:t>
      </w:r>
      <w:r>
        <w:rPr>
          <w:spacing w:val="-12"/>
        </w:rPr>
        <w:t> </w:t>
      </w:r>
      <w:r>
        <w:rPr/>
        <w:t>in-</w:t>
      </w:r>
      <w:r>
        <w:rPr>
          <w:spacing w:val="-2"/>
        </w:rPr>
        <w:t>dicators</w:t>
      </w:r>
      <w:r>
        <w:rPr>
          <w:spacing w:val="-10"/>
        </w:rPr>
        <w:t> </w:t>
      </w:r>
      <w:r>
        <w:rPr>
          <w:spacing w:val="-2"/>
        </w:rPr>
        <w:t>of</w:t>
      </w:r>
      <w:r>
        <w:rPr>
          <w:spacing w:val="-10"/>
        </w:rPr>
        <w:t> </w:t>
      </w:r>
      <w:r>
        <w:rPr>
          <w:spacing w:val="-2"/>
        </w:rPr>
        <w:t>public</w:t>
      </w:r>
      <w:r>
        <w:rPr>
          <w:spacing w:val="-10"/>
        </w:rPr>
        <w:t> </w:t>
      </w:r>
      <w:r>
        <w:rPr>
          <w:spacing w:val="-2"/>
        </w:rPr>
        <w:t>opinion</w:t>
      </w:r>
      <w:r>
        <w:rPr>
          <w:spacing w:val="-10"/>
        </w:rPr>
        <w:t> </w:t>
      </w:r>
      <w:r>
        <w:rPr>
          <w:spacing w:val="-2"/>
        </w:rPr>
        <w:t>are</w:t>
      </w:r>
      <w:r>
        <w:rPr>
          <w:spacing w:val="-10"/>
        </w:rPr>
        <w:t> </w:t>
      </w:r>
      <w:r>
        <w:rPr>
          <w:spacing w:val="-2"/>
        </w:rPr>
        <w:t>often</w:t>
      </w:r>
      <w:r>
        <w:rPr>
          <w:spacing w:val="-10"/>
        </w:rPr>
        <w:t> </w:t>
      </w:r>
      <w:r>
        <w:rPr>
          <w:spacing w:val="-2"/>
        </w:rPr>
        <w:t>drawn</w:t>
      </w:r>
      <w:r>
        <w:rPr>
          <w:spacing w:val="-10"/>
        </w:rPr>
        <w:t> </w:t>
      </w:r>
      <w:r>
        <w:rPr>
          <w:spacing w:val="-2"/>
        </w:rPr>
        <w:t>from</w:t>
      </w:r>
      <w:r>
        <w:rPr>
          <w:spacing w:val="-10"/>
        </w:rPr>
        <w:t> </w:t>
      </w:r>
      <w:r>
        <w:rPr>
          <w:spacing w:val="-2"/>
        </w:rPr>
        <w:t>a</w:t>
      </w:r>
      <w:r>
        <w:rPr>
          <w:spacing w:val="-10"/>
        </w:rPr>
        <w:t> </w:t>
      </w:r>
      <w:r>
        <w:rPr>
          <w:spacing w:val="-2"/>
        </w:rPr>
        <w:t>highly</w:t>
      </w:r>
      <w:r>
        <w:rPr>
          <w:spacing w:val="-10"/>
        </w:rPr>
        <w:t> </w:t>
      </w:r>
      <w:r>
        <w:rPr>
          <w:spacing w:val="-2"/>
        </w:rPr>
        <w:t>motivated</w:t>
      </w:r>
      <w:r>
        <w:rPr>
          <w:spacing w:val="-10"/>
        </w:rPr>
        <w:t> </w:t>
      </w:r>
      <w:r>
        <w:rPr>
          <w:spacing w:val="-2"/>
        </w:rPr>
        <w:t>and</w:t>
      </w:r>
      <w:r>
        <w:rPr>
          <w:spacing w:val="-10"/>
        </w:rPr>
        <w:t> </w:t>
      </w:r>
      <w:r>
        <w:rPr>
          <w:spacing w:val="-2"/>
        </w:rPr>
        <w:t>unrepresentative</w:t>
      </w:r>
      <w:r>
        <w:rPr>
          <w:spacing w:val="-10"/>
        </w:rPr>
        <w:t> </w:t>
      </w:r>
      <w:r>
        <w:rPr>
          <w:spacing w:val="-2"/>
        </w:rPr>
        <w:t>section </w:t>
      </w:r>
      <w:r>
        <w:rPr/>
        <w:t>of the electorate.</w:t>
      </w:r>
      <w:r>
        <w:rPr>
          <w:spacing w:val="29"/>
        </w:rPr>
        <w:t> </w:t>
      </w:r>
      <w:r>
        <w:rPr/>
        <w:t>Politicians are also typically quite sceptical about the ability of social media to accurately represent public sentiment, given its tendency to amplify minority or partisan </w:t>
      </w:r>
      <w:r>
        <w:rPr>
          <w:spacing w:val="-2"/>
        </w:rPr>
        <w:t>views</w:t>
      </w:r>
      <w:r>
        <w:rPr>
          <w:spacing w:val="-8"/>
        </w:rPr>
        <w:t> </w:t>
      </w:r>
      <w:hyperlink w:history="true" w:anchor="_bookmark47">
        <w:r>
          <w:rPr>
            <w:spacing w:val="-2"/>
          </w:rPr>
          <w:t>(Walgrave</w:t>
        </w:r>
        <w:r>
          <w:rPr>
            <w:spacing w:val="-8"/>
          </w:rPr>
          <w:t> </w:t>
        </w:r>
        <w:r>
          <w:rPr>
            <w:spacing w:val="-2"/>
          </w:rPr>
          <w:t>and</w:t>
        </w:r>
        <w:r>
          <w:rPr>
            <w:spacing w:val="-8"/>
          </w:rPr>
          <w:t> </w:t>
        </w:r>
        <w:r>
          <w:rPr>
            <w:spacing w:val="-2"/>
          </w:rPr>
          <w:t>Soontjens,</w:t>
        </w:r>
      </w:hyperlink>
      <w:r>
        <w:rPr>
          <w:spacing w:val="-8"/>
        </w:rPr>
        <w:t> </w:t>
      </w:r>
      <w:hyperlink w:history="true" w:anchor="_bookmark47">
        <w:r>
          <w:rPr>
            <w:spacing w:val="-2"/>
          </w:rPr>
          <w:t>2023).</w:t>
        </w:r>
      </w:hyperlink>
      <w:r>
        <w:rPr>
          <w:spacing w:val="10"/>
        </w:rPr>
        <w:t> </w:t>
      </w:r>
      <w:r>
        <w:rPr>
          <w:spacing w:val="-2"/>
        </w:rPr>
        <w:t>Even</w:t>
      </w:r>
      <w:r>
        <w:rPr>
          <w:spacing w:val="-8"/>
        </w:rPr>
        <w:t> </w:t>
      </w:r>
      <w:r>
        <w:rPr>
          <w:spacing w:val="-2"/>
        </w:rPr>
        <w:t>national</w:t>
      </w:r>
      <w:r>
        <w:rPr>
          <w:spacing w:val="-8"/>
        </w:rPr>
        <w:t> </w:t>
      </w:r>
      <w:r>
        <w:rPr>
          <w:spacing w:val="-2"/>
        </w:rPr>
        <w:t>polling</w:t>
      </w:r>
      <w:r>
        <w:rPr>
          <w:spacing w:val="-8"/>
        </w:rPr>
        <w:t> </w:t>
      </w:r>
      <w:r>
        <w:rPr>
          <w:spacing w:val="-2"/>
        </w:rPr>
        <w:t>has</w:t>
      </w:r>
      <w:r>
        <w:rPr>
          <w:spacing w:val="-8"/>
        </w:rPr>
        <w:t> </w:t>
      </w:r>
      <w:r>
        <w:rPr>
          <w:spacing w:val="-2"/>
        </w:rPr>
        <w:t>limitations</w:t>
      </w:r>
      <w:r>
        <w:rPr>
          <w:spacing w:val="-8"/>
        </w:rPr>
        <w:t> </w:t>
      </w:r>
      <w:r>
        <w:rPr>
          <w:spacing w:val="-2"/>
        </w:rPr>
        <w:t>including</w:t>
      </w:r>
      <w:r>
        <w:rPr>
          <w:spacing w:val="-8"/>
        </w:rPr>
        <w:t> </w:t>
      </w:r>
      <w:r>
        <w:rPr>
          <w:spacing w:val="-2"/>
        </w:rPr>
        <w:t>question </w:t>
      </w:r>
      <w:r>
        <w:rPr/>
        <w:t>framing,</w:t>
      </w:r>
      <w:r>
        <w:rPr>
          <w:spacing w:val="-7"/>
        </w:rPr>
        <w:t> </w:t>
      </w:r>
      <w:r>
        <w:rPr/>
        <w:t>response</w:t>
      </w:r>
      <w:r>
        <w:rPr>
          <w:spacing w:val="-6"/>
        </w:rPr>
        <w:t> </w:t>
      </w:r>
      <w:r>
        <w:rPr/>
        <w:t>bias,</w:t>
      </w:r>
      <w:r>
        <w:rPr>
          <w:spacing w:val="-6"/>
        </w:rPr>
        <w:t> </w:t>
      </w:r>
      <w:r>
        <w:rPr/>
        <w:t>relevance</w:t>
      </w:r>
      <w:r>
        <w:rPr>
          <w:spacing w:val="-6"/>
        </w:rPr>
        <w:t> </w:t>
      </w:r>
      <w:r>
        <w:rPr/>
        <w:t>and</w:t>
      </w:r>
      <w:r>
        <w:rPr>
          <w:spacing w:val="-7"/>
        </w:rPr>
        <w:t> </w:t>
      </w:r>
      <w:r>
        <w:rPr/>
        <w:t>low</w:t>
      </w:r>
      <w:r>
        <w:rPr>
          <w:spacing w:val="-6"/>
        </w:rPr>
        <w:t> </w:t>
      </w:r>
      <w:r>
        <w:rPr/>
        <w:t>response</w:t>
      </w:r>
      <w:r>
        <w:rPr>
          <w:spacing w:val="-6"/>
        </w:rPr>
        <w:t> </w:t>
      </w:r>
      <w:r>
        <w:rPr/>
        <w:t>rates</w:t>
      </w:r>
      <w:r>
        <w:rPr>
          <w:spacing w:val="-6"/>
        </w:rPr>
        <w:t> </w:t>
      </w:r>
      <w:r>
        <w:rPr/>
        <w:t>amongst</w:t>
      </w:r>
      <w:r>
        <w:rPr>
          <w:spacing w:val="-6"/>
        </w:rPr>
        <w:t> </w:t>
      </w:r>
      <w:r>
        <w:rPr/>
        <w:t>certain</w:t>
      </w:r>
      <w:r>
        <w:rPr>
          <w:spacing w:val="-7"/>
        </w:rPr>
        <w:t> </w:t>
      </w:r>
      <w:r>
        <w:rPr/>
        <w:t>demographics.</w:t>
      </w:r>
    </w:p>
    <w:p>
      <w:pPr>
        <w:pStyle w:val="BodyText"/>
        <w:spacing w:line="314" w:lineRule="auto" w:before="10"/>
        <w:ind w:left="142" w:right="138" w:firstLine="338"/>
        <w:jc w:val="both"/>
      </w:pPr>
      <w:r>
        <w:rPr/>
        <w:t>Our interest is in politicians’ use of news coverage as an indicator of public opinion and whether</w:t>
      </w:r>
      <w:r>
        <w:rPr>
          <w:spacing w:val="-3"/>
        </w:rPr>
        <w:t> </w:t>
      </w:r>
      <w:r>
        <w:rPr/>
        <w:t>this</w:t>
      </w:r>
      <w:r>
        <w:rPr>
          <w:spacing w:val="-3"/>
        </w:rPr>
        <w:t> </w:t>
      </w:r>
      <w:r>
        <w:rPr/>
        <w:t>influences</w:t>
      </w:r>
      <w:r>
        <w:rPr>
          <w:spacing w:val="-3"/>
        </w:rPr>
        <w:t> </w:t>
      </w:r>
      <w:r>
        <w:rPr/>
        <w:t>their</w:t>
      </w:r>
      <w:r>
        <w:rPr>
          <w:spacing w:val="-3"/>
        </w:rPr>
        <w:t> </w:t>
      </w:r>
      <w:r>
        <w:rPr/>
        <w:t>decision-making.</w:t>
      </w:r>
      <w:r>
        <w:rPr>
          <w:spacing w:val="27"/>
        </w:rPr>
        <w:t> </w:t>
      </w:r>
      <w:r>
        <w:rPr/>
        <w:t>National</w:t>
      </w:r>
      <w:r>
        <w:rPr>
          <w:spacing w:val="-3"/>
        </w:rPr>
        <w:t> </w:t>
      </w:r>
      <w:r>
        <w:rPr/>
        <w:t>news</w:t>
      </w:r>
      <w:r>
        <w:rPr>
          <w:spacing w:val="-3"/>
        </w:rPr>
        <w:t> </w:t>
      </w:r>
      <w:r>
        <w:rPr/>
        <w:t>outlets</w:t>
      </w:r>
      <w:r>
        <w:rPr>
          <w:spacing w:val="-3"/>
        </w:rPr>
        <w:t> </w:t>
      </w:r>
      <w:r>
        <w:rPr/>
        <w:t>remain</w:t>
      </w:r>
      <w:r>
        <w:rPr>
          <w:spacing w:val="-3"/>
        </w:rPr>
        <w:t> </w:t>
      </w:r>
      <w:r>
        <w:rPr/>
        <w:t>central</w:t>
      </w:r>
      <w:r>
        <w:rPr>
          <w:spacing w:val="-3"/>
        </w:rPr>
        <w:t> </w:t>
      </w:r>
      <w:r>
        <w:rPr/>
        <w:t>to</w:t>
      </w:r>
      <w:r>
        <w:rPr>
          <w:spacing w:val="-3"/>
        </w:rPr>
        <w:t> </w:t>
      </w:r>
      <w:r>
        <w:rPr/>
        <w:t>politi-cians’</w:t>
      </w:r>
      <w:r>
        <w:rPr>
          <w:spacing w:val="-12"/>
        </w:rPr>
        <w:t> </w:t>
      </w:r>
      <w:r>
        <w:rPr/>
        <w:t>media</w:t>
      </w:r>
      <w:r>
        <w:rPr>
          <w:spacing w:val="-12"/>
        </w:rPr>
        <w:t> </w:t>
      </w:r>
      <w:r>
        <w:rPr/>
        <w:t>habits,</w:t>
      </w:r>
      <w:r>
        <w:rPr>
          <w:spacing w:val="-11"/>
        </w:rPr>
        <w:t> </w:t>
      </w:r>
      <w:r>
        <w:rPr/>
        <w:t>despite</w:t>
      </w:r>
      <w:r>
        <w:rPr>
          <w:spacing w:val="-12"/>
        </w:rPr>
        <w:t> </w:t>
      </w:r>
      <w:r>
        <w:rPr/>
        <w:t>the</w:t>
      </w:r>
      <w:r>
        <w:rPr>
          <w:spacing w:val="-12"/>
        </w:rPr>
        <w:t> </w:t>
      </w:r>
      <w:r>
        <w:rPr/>
        <w:t>rise</w:t>
      </w:r>
      <w:r>
        <w:rPr>
          <w:spacing w:val="-12"/>
        </w:rPr>
        <w:t> </w:t>
      </w:r>
      <w:r>
        <w:rPr/>
        <w:t>of</w:t>
      </w:r>
      <w:r>
        <w:rPr>
          <w:spacing w:val="-12"/>
        </w:rPr>
        <w:t> </w:t>
      </w:r>
      <w:r>
        <w:rPr/>
        <w:t>online</w:t>
      </w:r>
      <w:r>
        <w:rPr>
          <w:spacing w:val="-12"/>
        </w:rPr>
        <w:t> </w:t>
      </w:r>
      <w:r>
        <w:rPr/>
        <w:t>alternatives.</w:t>
      </w:r>
      <w:r>
        <w:rPr>
          <w:spacing w:val="6"/>
        </w:rPr>
        <w:t> </w:t>
      </w:r>
      <w:r>
        <w:rPr/>
        <w:t>In</w:t>
      </w:r>
      <w:r>
        <w:rPr>
          <w:spacing w:val="-12"/>
        </w:rPr>
        <w:t> </w:t>
      </w:r>
      <w:r>
        <w:rPr/>
        <w:t>the</w:t>
      </w:r>
      <w:r>
        <w:rPr>
          <w:spacing w:val="-12"/>
        </w:rPr>
        <w:t> </w:t>
      </w:r>
      <w:r>
        <w:rPr/>
        <w:t>UK,</w:t>
      </w:r>
      <w:r>
        <w:rPr>
          <w:spacing w:val="-12"/>
        </w:rPr>
        <w:t> </w:t>
      </w:r>
      <w:r>
        <w:rPr/>
        <w:t>more</w:t>
      </w:r>
      <w:r>
        <w:rPr>
          <w:spacing w:val="-12"/>
        </w:rPr>
        <w:t> </w:t>
      </w:r>
      <w:r>
        <w:rPr/>
        <w:t>than</w:t>
      </w:r>
      <w:r>
        <w:rPr>
          <w:spacing w:val="-12"/>
        </w:rPr>
        <w:t> </w:t>
      </w:r>
      <w:r>
        <w:rPr/>
        <w:t>three-quarters of MPs access digital news publications multiple times a day </w:t>
      </w:r>
      <w:hyperlink w:history="true" w:anchor="_bookmark41">
        <w:r>
          <w:rPr/>
          <w:t>(Rice and Cooper,</w:t>
        </w:r>
      </w:hyperlink>
      <w:r>
        <w:rPr/>
        <w:t> </w:t>
      </w:r>
      <w:hyperlink w:history="true" w:anchor="_bookmark41">
        <w:r>
          <w:rPr/>
          <w:t>2025).</w:t>
        </w:r>
      </w:hyperlink>
      <w:r>
        <w:rPr>
          <w:spacing w:val="40"/>
        </w:rPr>
        <w:t> </w:t>
      </w:r>
      <w:r>
        <w:rPr/>
        <w:t>The website of The Times, for example, is visited frequently by 73% of Conservative MPs, 70% of Labour MPs and 62% of Liberal Democrats </w:t>
      </w:r>
      <w:hyperlink w:history="true" w:anchor="_bookmark41">
        <w:r>
          <w:rPr/>
          <w:t>(Rice and Cooper,</w:t>
        </w:r>
      </w:hyperlink>
      <w:r>
        <w:rPr/>
        <w:t> </w:t>
      </w:r>
      <w:hyperlink w:history="true" w:anchor="_bookmark41">
        <w:r>
          <w:rPr/>
          <w:t>2025).</w:t>
        </w:r>
      </w:hyperlink>
    </w:p>
    <w:p>
      <w:pPr>
        <w:pStyle w:val="BodyText"/>
        <w:spacing w:line="314" w:lineRule="auto" w:before="7"/>
        <w:ind w:left="142" w:right="138" w:firstLine="338"/>
        <w:jc w:val="both"/>
      </w:pPr>
      <w:r>
        <w:rPr>
          <w:spacing w:val="-2"/>
        </w:rPr>
        <w:t>The</w:t>
      </w:r>
      <w:r>
        <w:rPr>
          <w:spacing w:val="-8"/>
        </w:rPr>
        <w:t> </w:t>
      </w:r>
      <w:r>
        <w:rPr>
          <w:spacing w:val="-2"/>
        </w:rPr>
        <w:t>idea</w:t>
      </w:r>
      <w:r>
        <w:rPr>
          <w:spacing w:val="-8"/>
        </w:rPr>
        <w:t> </w:t>
      </w:r>
      <w:r>
        <w:rPr>
          <w:spacing w:val="-2"/>
        </w:rPr>
        <w:t>that</w:t>
      </w:r>
      <w:r>
        <w:rPr>
          <w:spacing w:val="-8"/>
        </w:rPr>
        <w:t> </w:t>
      </w:r>
      <w:r>
        <w:rPr>
          <w:spacing w:val="-2"/>
        </w:rPr>
        <w:t>the</w:t>
      </w:r>
      <w:r>
        <w:rPr>
          <w:spacing w:val="-8"/>
        </w:rPr>
        <w:t> </w:t>
      </w:r>
      <w:r>
        <w:rPr>
          <w:spacing w:val="-2"/>
        </w:rPr>
        <w:t>news</w:t>
      </w:r>
      <w:r>
        <w:rPr>
          <w:spacing w:val="-8"/>
        </w:rPr>
        <w:t> </w:t>
      </w:r>
      <w:r>
        <w:rPr>
          <w:spacing w:val="-2"/>
        </w:rPr>
        <w:t>media</w:t>
      </w:r>
      <w:r>
        <w:rPr>
          <w:spacing w:val="-8"/>
        </w:rPr>
        <w:t> </w:t>
      </w:r>
      <w:r>
        <w:rPr>
          <w:spacing w:val="-2"/>
        </w:rPr>
        <w:t>relay</w:t>
      </w:r>
      <w:r>
        <w:rPr>
          <w:spacing w:val="-8"/>
        </w:rPr>
        <w:t> </w:t>
      </w:r>
      <w:r>
        <w:rPr>
          <w:spacing w:val="-2"/>
        </w:rPr>
        <w:t>citizens’</w:t>
      </w:r>
      <w:r>
        <w:rPr>
          <w:spacing w:val="-8"/>
        </w:rPr>
        <w:t> </w:t>
      </w:r>
      <w:r>
        <w:rPr>
          <w:spacing w:val="-2"/>
        </w:rPr>
        <w:t>concerns</w:t>
      </w:r>
      <w:r>
        <w:rPr>
          <w:spacing w:val="-8"/>
        </w:rPr>
        <w:t> </w:t>
      </w:r>
      <w:r>
        <w:rPr>
          <w:spacing w:val="-2"/>
        </w:rPr>
        <w:t>to</w:t>
      </w:r>
      <w:r>
        <w:rPr>
          <w:spacing w:val="-8"/>
        </w:rPr>
        <w:t> </w:t>
      </w:r>
      <w:r>
        <w:rPr>
          <w:spacing w:val="-2"/>
        </w:rPr>
        <w:t>politicians</w:t>
      </w:r>
      <w:r>
        <w:rPr>
          <w:spacing w:val="-8"/>
        </w:rPr>
        <w:t> </w:t>
      </w:r>
      <w:r>
        <w:rPr>
          <w:spacing w:val="-2"/>
        </w:rPr>
        <w:t>is</w:t>
      </w:r>
      <w:r>
        <w:rPr>
          <w:spacing w:val="-8"/>
        </w:rPr>
        <w:t> </w:t>
      </w:r>
      <w:r>
        <w:rPr>
          <w:spacing w:val="-2"/>
        </w:rPr>
        <w:t>known</w:t>
      </w:r>
      <w:r>
        <w:rPr>
          <w:spacing w:val="-8"/>
        </w:rPr>
        <w:t> </w:t>
      </w:r>
      <w:r>
        <w:rPr>
          <w:spacing w:val="-2"/>
        </w:rPr>
        <w:t>as</w:t>
      </w:r>
      <w:r>
        <w:rPr>
          <w:spacing w:val="-8"/>
        </w:rPr>
        <w:t> </w:t>
      </w:r>
      <w:r>
        <w:rPr>
          <w:spacing w:val="-2"/>
        </w:rPr>
        <w:t>the</w:t>
      </w:r>
      <w:r>
        <w:rPr>
          <w:spacing w:val="-8"/>
        </w:rPr>
        <w:t> </w:t>
      </w:r>
      <w:r>
        <w:rPr>
          <w:spacing w:val="-2"/>
        </w:rPr>
        <w:t>represen-</w:t>
      </w:r>
      <w:r>
        <w:rPr/>
        <w:t>tation function </w:t>
      </w:r>
      <w:hyperlink w:history="true" w:anchor="_bookmark16">
        <w:r>
          <w:rPr/>
          <w:t>(Curran,</w:t>
        </w:r>
      </w:hyperlink>
      <w:r>
        <w:rPr/>
        <w:t> </w:t>
      </w:r>
      <w:hyperlink w:history="true" w:anchor="_bookmark16">
        <w:r>
          <w:rPr/>
          <w:t>2002).</w:t>
        </w:r>
      </w:hyperlink>
      <w:r>
        <w:rPr>
          <w:spacing w:val="23"/>
        </w:rPr>
        <w:t> </w:t>
      </w:r>
      <w:r>
        <w:rPr/>
        <w:t>It is based on the premise that, in a highly competitive media landscape,</w:t>
      </w:r>
      <w:r>
        <w:rPr>
          <w:spacing w:val="-14"/>
        </w:rPr>
        <w:t> </w:t>
      </w:r>
      <w:r>
        <w:rPr/>
        <w:t>where</w:t>
      </w:r>
      <w:r>
        <w:rPr>
          <w:spacing w:val="-13"/>
        </w:rPr>
        <w:t> </w:t>
      </w:r>
      <w:r>
        <w:rPr/>
        <w:t>people</w:t>
      </w:r>
      <w:r>
        <w:rPr>
          <w:spacing w:val="-13"/>
        </w:rPr>
        <w:t> </w:t>
      </w:r>
      <w:r>
        <w:rPr/>
        <w:t>tend</w:t>
      </w:r>
      <w:r>
        <w:rPr>
          <w:spacing w:val="-14"/>
        </w:rPr>
        <w:t> </w:t>
      </w:r>
      <w:r>
        <w:rPr/>
        <w:t>to</w:t>
      </w:r>
      <w:r>
        <w:rPr>
          <w:spacing w:val="-13"/>
        </w:rPr>
        <w:t> </w:t>
      </w:r>
      <w:r>
        <w:rPr/>
        <w:t>consume</w:t>
      </w:r>
      <w:r>
        <w:rPr>
          <w:spacing w:val="-13"/>
        </w:rPr>
        <w:t> </w:t>
      </w:r>
      <w:r>
        <w:rPr/>
        <w:t>news</w:t>
      </w:r>
      <w:r>
        <w:rPr>
          <w:spacing w:val="-13"/>
        </w:rPr>
        <w:t> </w:t>
      </w:r>
      <w:r>
        <w:rPr/>
        <w:t>that</w:t>
      </w:r>
      <w:r>
        <w:rPr>
          <w:spacing w:val="-14"/>
        </w:rPr>
        <w:t> </w:t>
      </w:r>
      <w:r>
        <w:rPr/>
        <w:t>aligns</w:t>
      </w:r>
      <w:r>
        <w:rPr>
          <w:spacing w:val="-13"/>
        </w:rPr>
        <w:t> </w:t>
      </w:r>
      <w:r>
        <w:rPr/>
        <w:t>with</w:t>
      </w:r>
      <w:r>
        <w:rPr>
          <w:spacing w:val="-13"/>
        </w:rPr>
        <w:t> </w:t>
      </w:r>
      <w:r>
        <w:rPr/>
        <w:t>their</w:t>
      </w:r>
      <w:r>
        <w:rPr>
          <w:spacing w:val="-13"/>
        </w:rPr>
        <w:t> </w:t>
      </w:r>
      <w:r>
        <w:rPr/>
        <w:t>perspectives,</w:t>
      </w:r>
      <w:r>
        <w:rPr>
          <w:spacing w:val="-14"/>
        </w:rPr>
        <w:t> </w:t>
      </w:r>
      <w:r>
        <w:rPr/>
        <w:t>news</w:t>
      </w:r>
      <w:r>
        <w:rPr>
          <w:spacing w:val="-13"/>
        </w:rPr>
        <w:t> </w:t>
      </w:r>
      <w:r>
        <w:rPr/>
        <w:t>outlets are responsive to different aspects of public opinion.</w:t>
      </w:r>
      <w:r>
        <w:rPr>
          <w:spacing w:val="40"/>
        </w:rPr>
        <w:t> </w:t>
      </w:r>
      <w:r>
        <w:rPr/>
        <w:t>Whether the press do in fact provide a reliable</w:t>
      </w:r>
      <w:r>
        <w:rPr>
          <w:spacing w:val="-5"/>
        </w:rPr>
        <w:t> </w:t>
      </w:r>
      <w:r>
        <w:rPr/>
        <w:t>proxy</w:t>
      </w:r>
      <w:r>
        <w:rPr>
          <w:spacing w:val="-5"/>
        </w:rPr>
        <w:t> </w:t>
      </w:r>
      <w:r>
        <w:rPr/>
        <w:t>for</w:t>
      </w:r>
      <w:r>
        <w:rPr>
          <w:spacing w:val="-5"/>
        </w:rPr>
        <w:t> </w:t>
      </w:r>
      <w:r>
        <w:rPr/>
        <w:t>public</w:t>
      </w:r>
      <w:r>
        <w:rPr>
          <w:spacing w:val="-5"/>
        </w:rPr>
        <w:t> </w:t>
      </w:r>
      <w:r>
        <w:rPr/>
        <w:t>opinion,</w:t>
      </w:r>
      <w:r>
        <w:rPr>
          <w:spacing w:val="-5"/>
        </w:rPr>
        <w:t> </w:t>
      </w:r>
      <w:r>
        <w:rPr/>
        <w:t>or</w:t>
      </w:r>
      <w:r>
        <w:rPr>
          <w:spacing w:val="-5"/>
        </w:rPr>
        <w:t> </w:t>
      </w:r>
      <w:r>
        <w:rPr/>
        <w:t>not,</w:t>
      </w:r>
      <w:r>
        <w:rPr>
          <w:spacing w:val="-5"/>
        </w:rPr>
        <w:t> </w:t>
      </w:r>
      <w:r>
        <w:rPr/>
        <w:t>if</w:t>
      </w:r>
      <w:r>
        <w:rPr>
          <w:spacing w:val="-5"/>
        </w:rPr>
        <w:t> </w:t>
      </w:r>
      <w:r>
        <w:rPr/>
        <w:t>politicians</w:t>
      </w:r>
      <w:r>
        <w:rPr>
          <w:spacing w:val="-5"/>
        </w:rPr>
        <w:t> </w:t>
      </w:r>
      <w:r>
        <w:rPr/>
        <w:t>believe</w:t>
      </w:r>
      <w:r>
        <w:rPr>
          <w:spacing w:val="-5"/>
        </w:rPr>
        <w:t> </w:t>
      </w:r>
      <w:r>
        <w:rPr/>
        <w:t>this</w:t>
      </w:r>
      <w:r>
        <w:rPr>
          <w:spacing w:val="-5"/>
        </w:rPr>
        <w:t> </w:t>
      </w:r>
      <w:r>
        <w:rPr/>
        <w:t>to</w:t>
      </w:r>
      <w:r>
        <w:rPr>
          <w:spacing w:val="-5"/>
        </w:rPr>
        <w:t> </w:t>
      </w:r>
      <w:r>
        <w:rPr/>
        <w:t>be</w:t>
      </w:r>
      <w:r>
        <w:rPr>
          <w:spacing w:val="-5"/>
        </w:rPr>
        <w:t> </w:t>
      </w:r>
      <w:r>
        <w:rPr/>
        <w:t>true,</w:t>
      </w:r>
      <w:r>
        <w:rPr>
          <w:spacing w:val="-5"/>
        </w:rPr>
        <w:t> </w:t>
      </w:r>
      <w:r>
        <w:rPr/>
        <w:t>they</w:t>
      </w:r>
      <w:r>
        <w:rPr>
          <w:spacing w:val="-5"/>
        </w:rPr>
        <w:t> </w:t>
      </w:r>
      <w:r>
        <w:rPr/>
        <w:t>may</w:t>
      </w:r>
      <w:r>
        <w:rPr>
          <w:spacing w:val="-5"/>
        </w:rPr>
        <w:t> </w:t>
      </w:r>
      <w:r>
        <w:rPr/>
        <w:t>respond to news coverage because they regard it as a useful reflection of public opinion.</w:t>
      </w:r>
    </w:p>
    <w:p>
      <w:pPr>
        <w:pStyle w:val="BodyText"/>
        <w:spacing w:line="314" w:lineRule="auto" w:before="8"/>
        <w:ind w:left="142" w:right="138" w:firstLine="338"/>
        <w:jc w:val="both"/>
      </w:pPr>
      <w:r>
        <w:rPr/>
        <w:t>But this is not the only way that politicians’ attitudes and beliefs about the press might play</w:t>
      </w:r>
      <w:r>
        <w:rPr>
          <w:spacing w:val="-2"/>
        </w:rPr>
        <w:t> </w:t>
      </w:r>
      <w:r>
        <w:rPr/>
        <w:t>a</w:t>
      </w:r>
      <w:r>
        <w:rPr>
          <w:spacing w:val="-2"/>
        </w:rPr>
        <w:t> </w:t>
      </w:r>
      <w:r>
        <w:rPr/>
        <w:t>role</w:t>
      </w:r>
      <w:r>
        <w:rPr>
          <w:spacing w:val="-2"/>
        </w:rPr>
        <w:t> </w:t>
      </w:r>
      <w:r>
        <w:rPr/>
        <w:t>in</w:t>
      </w:r>
      <w:r>
        <w:rPr>
          <w:spacing w:val="-2"/>
        </w:rPr>
        <w:t> </w:t>
      </w:r>
      <w:r>
        <w:rPr/>
        <w:t>shaping</w:t>
      </w:r>
      <w:r>
        <w:rPr>
          <w:spacing w:val="-2"/>
        </w:rPr>
        <w:t> </w:t>
      </w:r>
      <w:r>
        <w:rPr/>
        <w:t>policy. There</w:t>
      </w:r>
      <w:r>
        <w:rPr>
          <w:spacing w:val="-2"/>
        </w:rPr>
        <w:t> </w:t>
      </w:r>
      <w:r>
        <w:rPr/>
        <w:t>are</w:t>
      </w:r>
      <w:r>
        <w:rPr>
          <w:spacing w:val="-2"/>
        </w:rPr>
        <w:t> </w:t>
      </w:r>
      <w:r>
        <w:rPr/>
        <w:t>three</w:t>
      </w:r>
      <w:r>
        <w:rPr>
          <w:spacing w:val="-2"/>
        </w:rPr>
        <w:t> </w:t>
      </w:r>
      <w:r>
        <w:rPr/>
        <w:t>further</w:t>
      </w:r>
      <w:r>
        <w:rPr>
          <w:spacing w:val="-2"/>
        </w:rPr>
        <w:t> </w:t>
      </w:r>
      <w:r>
        <w:rPr/>
        <w:t>possibilities. First,</w:t>
      </w:r>
      <w:r>
        <w:rPr>
          <w:spacing w:val="-1"/>
        </w:rPr>
        <w:t> </w:t>
      </w:r>
      <w:r>
        <w:rPr/>
        <w:t>politicians</w:t>
      </w:r>
      <w:r>
        <w:rPr>
          <w:spacing w:val="-2"/>
        </w:rPr>
        <w:t> </w:t>
      </w:r>
      <w:r>
        <w:rPr/>
        <w:t>might</w:t>
      </w:r>
      <w:r>
        <w:rPr>
          <w:spacing w:val="-2"/>
        </w:rPr>
        <w:t> </w:t>
      </w:r>
      <w:r>
        <w:rPr/>
        <w:t>also believe</w:t>
      </w:r>
      <w:r>
        <w:rPr>
          <w:spacing w:val="-14"/>
        </w:rPr>
        <w:t> </w:t>
      </w:r>
      <w:r>
        <w:rPr/>
        <w:t>that</w:t>
      </w:r>
      <w:r>
        <w:rPr>
          <w:spacing w:val="-13"/>
        </w:rPr>
        <w:t> </w:t>
      </w:r>
      <w:r>
        <w:rPr/>
        <w:t>news</w:t>
      </w:r>
      <w:r>
        <w:rPr>
          <w:spacing w:val="-13"/>
        </w:rPr>
        <w:t> </w:t>
      </w:r>
      <w:r>
        <w:rPr/>
        <w:t>coverage</w:t>
      </w:r>
      <w:r>
        <w:rPr>
          <w:spacing w:val="-14"/>
        </w:rPr>
        <w:t> </w:t>
      </w:r>
      <w:r>
        <w:rPr/>
        <w:t>can</w:t>
      </w:r>
      <w:r>
        <w:rPr>
          <w:spacing w:val="-13"/>
        </w:rPr>
        <w:t> </w:t>
      </w:r>
      <w:r>
        <w:rPr>
          <w:rFonts w:ascii="Bookman Old Style" w:hAnsi="Bookman Old Style"/>
          <w:b w:val="0"/>
          <w:i/>
        </w:rPr>
        <w:t>influence</w:t>
      </w:r>
      <w:r>
        <w:rPr>
          <w:rFonts w:ascii="Bookman Old Style" w:hAnsi="Bookman Old Style"/>
          <w:b w:val="0"/>
          <w:i/>
          <w:spacing w:val="-16"/>
        </w:rPr>
        <w:t> </w:t>
      </w:r>
      <w:r>
        <w:rPr/>
        <w:t>public</w:t>
      </w:r>
      <w:r>
        <w:rPr>
          <w:spacing w:val="-14"/>
        </w:rPr>
        <w:t> </w:t>
      </w:r>
      <w:r>
        <w:rPr/>
        <w:t>opinion</w:t>
      </w:r>
      <w:r>
        <w:rPr>
          <w:spacing w:val="-13"/>
        </w:rPr>
        <w:t> </w:t>
      </w:r>
      <w:r>
        <w:rPr/>
        <w:t>and</w:t>
      </w:r>
      <w:r>
        <w:rPr>
          <w:spacing w:val="-13"/>
        </w:rPr>
        <w:t> </w:t>
      </w:r>
      <w:r>
        <w:rPr/>
        <w:t>not</w:t>
      </w:r>
      <w:r>
        <w:rPr>
          <w:spacing w:val="-13"/>
        </w:rPr>
        <w:t> </w:t>
      </w:r>
      <w:r>
        <w:rPr/>
        <w:t>only</w:t>
      </w:r>
      <w:r>
        <w:rPr>
          <w:spacing w:val="-14"/>
        </w:rPr>
        <w:t> </w:t>
      </w:r>
      <w:r>
        <w:rPr/>
        <w:t>reflect</w:t>
      </w:r>
      <w:r>
        <w:rPr>
          <w:spacing w:val="-13"/>
        </w:rPr>
        <w:t> </w:t>
      </w:r>
      <w:r>
        <w:rPr/>
        <w:t>it.</w:t>
      </w:r>
      <w:r>
        <w:rPr>
          <w:spacing w:val="-13"/>
        </w:rPr>
        <w:t> </w:t>
      </w:r>
      <w:r>
        <w:rPr/>
        <w:t>If</w:t>
      </w:r>
      <w:r>
        <w:rPr>
          <w:spacing w:val="-13"/>
        </w:rPr>
        <w:t> </w:t>
      </w:r>
      <w:r>
        <w:rPr/>
        <w:t>so,</w:t>
      </w:r>
      <w:r>
        <w:rPr>
          <w:spacing w:val="-14"/>
        </w:rPr>
        <w:t> </w:t>
      </w:r>
      <w:r>
        <w:rPr/>
        <w:t>they</w:t>
      </w:r>
      <w:r>
        <w:rPr>
          <w:spacing w:val="-13"/>
        </w:rPr>
        <w:t> </w:t>
      </w:r>
      <w:r>
        <w:rPr/>
        <w:t>might adjust</w:t>
      </w:r>
      <w:r>
        <w:rPr>
          <w:spacing w:val="-13"/>
        </w:rPr>
        <w:t> </w:t>
      </w:r>
      <w:r>
        <w:rPr/>
        <w:t>their</w:t>
      </w:r>
      <w:r>
        <w:rPr>
          <w:spacing w:val="-13"/>
        </w:rPr>
        <w:t> </w:t>
      </w:r>
      <w:r>
        <w:rPr/>
        <w:t>policy</w:t>
      </w:r>
      <w:r>
        <w:rPr>
          <w:spacing w:val="-13"/>
        </w:rPr>
        <w:t> </w:t>
      </w:r>
      <w:r>
        <w:rPr/>
        <w:t>making</w:t>
      </w:r>
      <w:r>
        <w:rPr>
          <w:spacing w:val="-13"/>
        </w:rPr>
        <w:t> </w:t>
      </w:r>
      <w:r>
        <w:rPr/>
        <w:t>decisions</w:t>
      </w:r>
      <w:r>
        <w:rPr>
          <w:spacing w:val="-13"/>
        </w:rPr>
        <w:t> </w:t>
      </w:r>
      <w:r>
        <w:rPr/>
        <w:t>according</w:t>
      </w:r>
      <w:r>
        <w:rPr>
          <w:spacing w:val="-13"/>
        </w:rPr>
        <w:t> </w:t>
      </w:r>
      <w:r>
        <w:rPr/>
        <w:t>to</w:t>
      </w:r>
      <w:r>
        <w:rPr>
          <w:spacing w:val="-13"/>
        </w:rPr>
        <w:t> </w:t>
      </w:r>
      <w:r>
        <w:rPr/>
        <w:t>how</w:t>
      </w:r>
      <w:r>
        <w:rPr>
          <w:spacing w:val="-13"/>
        </w:rPr>
        <w:t> </w:t>
      </w:r>
      <w:r>
        <w:rPr/>
        <w:t>they</w:t>
      </w:r>
      <w:r>
        <w:rPr>
          <w:spacing w:val="-13"/>
        </w:rPr>
        <w:t> </w:t>
      </w:r>
      <w:r>
        <w:rPr/>
        <w:t>anticipate</w:t>
      </w:r>
      <w:r>
        <w:rPr>
          <w:spacing w:val="-13"/>
        </w:rPr>
        <w:t> </w:t>
      </w:r>
      <w:r>
        <w:rPr/>
        <w:t>the</w:t>
      </w:r>
      <w:r>
        <w:rPr>
          <w:spacing w:val="-13"/>
        </w:rPr>
        <w:t> </w:t>
      </w:r>
      <w:r>
        <w:rPr/>
        <w:t>press</w:t>
      </w:r>
      <w:r>
        <w:rPr>
          <w:spacing w:val="-13"/>
        </w:rPr>
        <w:t> </w:t>
      </w:r>
      <w:r>
        <w:rPr/>
        <w:t>will</w:t>
      </w:r>
      <w:r>
        <w:rPr>
          <w:spacing w:val="-13"/>
        </w:rPr>
        <w:t> </w:t>
      </w:r>
      <w:r>
        <w:rPr/>
        <w:t>cover</w:t>
      </w:r>
      <w:r>
        <w:rPr>
          <w:spacing w:val="-13"/>
        </w:rPr>
        <w:t> </w:t>
      </w:r>
      <w:r>
        <w:rPr/>
        <w:t>them. They may do this either to avoid the blame associated with critical coverage or seek the credit associated</w:t>
      </w:r>
      <w:r>
        <w:rPr>
          <w:spacing w:val="-12"/>
        </w:rPr>
        <w:t> </w:t>
      </w:r>
      <w:r>
        <w:rPr/>
        <w:t>with</w:t>
      </w:r>
      <w:r>
        <w:rPr>
          <w:spacing w:val="-12"/>
        </w:rPr>
        <w:t> </w:t>
      </w:r>
      <w:r>
        <w:rPr/>
        <w:t>favourable</w:t>
      </w:r>
      <w:r>
        <w:rPr>
          <w:spacing w:val="-13"/>
        </w:rPr>
        <w:t> </w:t>
      </w:r>
      <w:r>
        <w:rPr/>
        <w:t>coverage</w:t>
      </w:r>
      <w:r>
        <w:rPr>
          <w:spacing w:val="-13"/>
        </w:rPr>
        <w:t> </w:t>
      </w:r>
      <w:hyperlink w:history="true" w:anchor="_bookmark22">
        <w:r>
          <w:rPr/>
          <w:t>(Flinders</w:t>
        </w:r>
        <w:r>
          <w:rPr>
            <w:spacing w:val="-12"/>
          </w:rPr>
          <w:t> </w:t>
        </w:r>
        <w:r>
          <w:rPr/>
          <w:t>et</w:t>
        </w:r>
        <w:r>
          <w:rPr>
            <w:spacing w:val="-12"/>
          </w:rPr>
          <w:t> </w:t>
        </w:r>
        <w:r>
          <w:rPr/>
          <w:t>al.,</w:t>
        </w:r>
      </w:hyperlink>
      <w:r>
        <w:rPr>
          <w:spacing w:val="-12"/>
        </w:rPr>
        <w:t> </w:t>
      </w:r>
      <w:hyperlink w:history="true" w:anchor="_bookmark22">
        <w:r>
          <w:rPr/>
          <w:t>2024).</w:t>
        </w:r>
      </w:hyperlink>
      <w:r>
        <w:rPr>
          <w:spacing w:val="4"/>
        </w:rPr>
        <w:t> </w:t>
      </w:r>
      <w:r>
        <w:rPr/>
        <w:t>This</w:t>
      </w:r>
      <w:r>
        <w:rPr>
          <w:spacing w:val="-12"/>
        </w:rPr>
        <w:t> </w:t>
      </w:r>
      <w:r>
        <w:rPr/>
        <w:t>is</w:t>
      </w:r>
      <w:r>
        <w:rPr>
          <w:spacing w:val="-13"/>
        </w:rPr>
        <w:t> </w:t>
      </w:r>
      <w:r>
        <w:rPr/>
        <w:t>akin</w:t>
      </w:r>
      <w:r>
        <w:rPr>
          <w:spacing w:val="-12"/>
        </w:rPr>
        <w:t> </w:t>
      </w:r>
      <w:r>
        <w:rPr/>
        <w:t>to</w:t>
      </w:r>
      <w:r>
        <w:rPr>
          <w:spacing w:val="-12"/>
        </w:rPr>
        <w:t> </w:t>
      </w:r>
      <w:r>
        <w:rPr/>
        <w:t>anticipating</w:t>
      </w:r>
      <w:r>
        <w:rPr>
          <w:spacing w:val="-13"/>
        </w:rPr>
        <w:t> </w:t>
      </w:r>
      <w:r>
        <w:rPr/>
        <w:t>possible future public opinion and adjusting decision-making accordingly.</w:t>
      </w:r>
      <w:r>
        <w:rPr>
          <w:spacing w:val="40"/>
        </w:rPr>
        <w:t> </w:t>
      </w:r>
      <w:r>
        <w:rPr/>
        <w:t>It is based on the idea of </w:t>
      </w:r>
      <w:r>
        <w:rPr>
          <w:spacing w:val="-2"/>
        </w:rPr>
        <w:t>Presumed</w:t>
      </w:r>
      <w:r>
        <w:rPr>
          <w:spacing w:val="-5"/>
        </w:rPr>
        <w:t> </w:t>
      </w:r>
      <w:r>
        <w:rPr>
          <w:spacing w:val="-2"/>
        </w:rPr>
        <w:t>Media</w:t>
      </w:r>
      <w:r>
        <w:rPr>
          <w:spacing w:val="-5"/>
        </w:rPr>
        <w:t> </w:t>
      </w:r>
      <w:r>
        <w:rPr>
          <w:spacing w:val="-2"/>
        </w:rPr>
        <w:t>Influence</w:t>
      </w:r>
      <w:r>
        <w:rPr>
          <w:spacing w:val="-5"/>
        </w:rPr>
        <w:t> </w:t>
      </w:r>
      <w:r>
        <w:rPr>
          <w:spacing w:val="-2"/>
        </w:rPr>
        <w:t>(PMI),</w:t>
      </w:r>
      <w:r>
        <w:rPr>
          <w:spacing w:val="-5"/>
        </w:rPr>
        <w:t> </w:t>
      </w:r>
      <w:r>
        <w:rPr>
          <w:spacing w:val="-2"/>
        </w:rPr>
        <w:t>or</w:t>
      </w:r>
      <w:r>
        <w:rPr>
          <w:spacing w:val="-5"/>
        </w:rPr>
        <w:t> </w:t>
      </w:r>
      <w:r>
        <w:rPr>
          <w:spacing w:val="-2"/>
        </w:rPr>
        <w:t>that</w:t>
      </w:r>
      <w:r>
        <w:rPr>
          <w:spacing w:val="-5"/>
        </w:rPr>
        <w:t> </w:t>
      </w:r>
      <w:r>
        <w:rPr>
          <w:spacing w:val="-2"/>
        </w:rPr>
        <w:t>individuals</w:t>
      </w:r>
      <w:r>
        <w:rPr>
          <w:spacing w:val="-5"/>
        </w:rPr>
        <w:t> </w:t>
      </w:r>
      <w:r>
        <w:rPr>
          <w:spacing w:val="-2"/>
        </w:rPr>
        <w:t>react</w:t>
      </w:r>
      <w:r>
        <w:rPr>
          <w:spacing w:val="-5"/>
        </w:rPr>
        <w:t> </w:t>
      </w:r>
      <w:r>
        <w:rPr>
          <w:spacing w:val="-2"/>
        </w:rPr>
        <w:t>not</w:t>
      </w:r>
      <w:r>
        <w:rPr>
          <w:spacing w:val="-5"/>
        </w:rPr>
        <w:t> </w:t>
      </w:r>
      <w:r>
        <w:rPr>
          <w:spacing w:val="-2"/>
        </w:rPr>
        <w:t>necessarily</w:t>
      </w:r>
      <w:r>
        <w:rPr>
          <w:spacing w:val="-5"/>
        </w:rPr>
        <w:t> </w:t>
      </w:r>
      <w:r>
        <w:rPr>
          <w:spacing w:val="-2"/>
        </w:rPr>
        <w:t>to</w:t>
      </w:r>
      <w:r>
        <w:rPr>
          <w:spacing w:val="-5"/>
        </w:rPr>
        <w:t> </w:t>
      </w:r>
      <w:r>
        <w:rPr>
          <w:spacing w:val="-2"/>
        </w:rPr>
        <w:t>media</w:t>
      </w:r>
      <w:r>
        <w:rPr>
          <w:spacing w:val="-5"/>
        </w:rPr>
        <w:t> </w:t>
      </w:r>
      <w:r>
        <w:rPr>
          <w:spacing w:val="-2"/>
        </w:rPr>
        <w:t>content</w:t>
      </w:r>
      <w:r>
        <w:rPr>
          <w:spacing w:val="-5"/>
        </w:rPr>
        <w:t> </w:t>
      </w:r>
      <w:r>
        <w:rPr>
          <w:spacing w:val="-2"/>
        </w:rPr>
        <w:t>but </w:t>
      </w:r>
      <w:r>
        <w:rPr/>
        <w:t>to their perceptions of how the media affects others </w:t>
      </w:r>
      <w:hyperlink w:history="true" w:anchor="_bookmark27">
        <w:r>
          <w:rPr/>
          <w:t>(Gunther and Storey,</w:t>
        </w:r>
      </w:hyperlink>
      <w:r>
        <w:rPr/>
        <w:t> </w:t>
      </w:r>
      <w:hyperlink w:history="true" w:anchor="_bookmark27">
        <w:r>
          <w:rPr/>
          <w:t>2003).</w:t>
        </w:r>
      </w:hyperlink>
    </w:p>
    <w:p>
      <w:pPr>
        <w:pStyle w:val="BodyText"/>
        <w:spacing w:line="314" w:lineRule="auto"/>
        <w:ind w:left="142" w:right="138" w:firstLine="338"/>
        <w:jc w:val="both"/>
      </w:pPr>
      <w:r>
        <w:rPr/>
        <w:t>However, the press are important to politicians not only because they might help them to get</w:t>
      </w:r>
      <w:r>
        <w:rPr>
          <w:spacing w:val="-6"/>
        </w:rPr>
        <w:t> </w:t>
      </w:r>
      <w:r>
        <w:rPr/>
        <w:t>re-elected,</w:t>
      </w:r>
      <w:r>
        <w:rPr>
          <w:spacing w:val="-5"/>
        </w:rPr>
        <w:t> </w:t>
      </w:r>
      <w:r>
        <w:rPr/>
        <w:t>either</w:t>
      </w:r>
      <w:r>
        <w:rPr>
          <w:spacing w:val="-6"/>
        </w:rPr>
        <w:t> </w:t>
      </w:r>
      <w:r>
        <w:rPr/>
        <w:t>by</w:t>
      </w:r>
      <w:r>
        <w:rPr>
          <w:spacing w:val="-6"/>
        </w:rPr>
        <w:t> </w:t>
      </w:r>
      <w:r>
        <w:rPr/>
        <w:t>reflecting</w:t>
      </w:r>
      <w:r>
        <w:rPr>
          <w:spacing w:val="-6"/>
        </w:rPr>
        <w:t> </w:t>
      </w:r>
      <w:r>
        <w:rPr/>
        <w:t>or</w:t>
      </w:r>
      <w:r>
        <w:rPr>
          <w:spacing w:val="-6"/>
        </w:rPr>
        <w:t> </w:t>
      </w:r>
      <w:r>
        <w:rPr/>
        <w:t>influencing</w:t>
      </w:r>
      <w:r>
        <w:rPr>
          <w:spacing w:val="-6"/>
        </w:rPr>
        <w:t> </w:t>
      </w:r>
      <w:r>
        <w:rPr/>
        <w:t>public</w:t>
      </w:r>
      <w:r>
        <w:rPr>
          <w:spacing w:val="-6"/>
        </w:rPr>
        <w:t> </w:t>
      </w:r>
      <w:r>
        <w:rPr/>
        <w:t>opinion.</w:t>
      </w:r>
      <w:r>
        <w:rPr>
          <w:spacing w:val="14"/>
        </w:rPr>
        <w:t> </w:t>
      </w:r>
      <w:r>
        <w:rPr/>
        <w:t>They</w:t>
      </w:r>
      <w:r>
        <w:rPr>
          <w:spacing w:val="-6"/>
        </w:rPr>
        <w:t> </w:t>
      </w:r>
      <w:r>
        <w:rPr/>
        <w:t>can</w:t>
      </w:r>
      <w:r>
        <w:rPr>
          <w:spacing w:val="-6"/>
        </w:rPr>
        <w:t> </w:t>
      </w:r>
      <w:r>
        <w:rPr/>
        <w:t>also</w:t>
      </w:r>
      <w:r>
        <w:rPr>
          <w:spacing w:val="-6"/>
        </w:rPr>
        <w:t> </w:t>
      </w:r>
      <w:r>
        <w:rPr/>
        <w:t>help</w:t>
      </w:r>
      <w:r>
        <w:rPr>
          <w:spacing w:val="-6"/>
        </w:rPr>
        <w:t> </w:t>
      </w:r>
      <w:r>
        <w:rPr/>
        <w:t>politicians </w:t>
      </w:r>
      <w:r>
        <w:rPr>
          <w:spacing w:val="-4"/>
        </w:rPr>
        <w:t>achieve</w:t>
      </w:r>
      <w:r>
        <w:rPr>
          <w:spacing w:val="-5"/>
        </w:rPr>
        <w:t> </w:t>
      </w:r>
      <w:r>
        <w:rPr>
          <w:spacing w:val="-4"/>
        </w:rPr>
        <w:t>other</w:t>
      </w:r>
      <w:r>
        <w:rPr>
          <w:spacing w:val="-5"/>
        </w:rPr>
        <w:t> </w:t>
      </w:r>
      <w:r>
        <w:rPr>
          <w:spacing w:val="-4"/>
        </w:rPr>
        <w:t>objectives</w:t>
      </w:r>
      <w:r>
        <w:rPr>
          <w:spacing w:val="-5"/>
        </w:rPr>
        <w:t> </w:t>
      </w:r>
      <w:r>
        <w:rPr>
          <w:spacing w:val="-4"/>
        </w:rPr>
        <w:t>like</w:t>
      </w:r>
      <w:r>
        <w:rPr>
          <w:spacing w:val="-5"/>
        </w:rPr>
        <w:t> </w:t>
      </w:r>
      <w:r>
        <w:rPr>
          <w:spacing w:val="-4"/>
        </w:rPr>
        <w:t>making</w:t>
      </w:r>
      <w:r>
        <w:rPr>
          <w:spacing w:val="-5"/>
        </w:rPr>
        <w:t> </w:t>
      </w:r>
      <w:r>
        <w:rPr>
          <w:spacing w:val="-4"/>
        </w:rPr>
        <w:t>and</w:t>
      </w:r>
      <w:r>
        <w:rPr>
          <w:spacing w:val="-5"/>
        </w:rPr>
        <w:t> </w:t>
      </w:r>
      <w:r>
        <w:rPr>
          <w:spacing w:val="-4"/>
        </w:rPr>
        <w:t>managing</w:t>
      </w:r>
      <w:r>
        <w:rPr>
          <w:spacing w:val="-5"/>
        </w:rPr>
        <w:t> </w:t>
      </w:r>
      <w:r>
        <w:rPr>
          <w:spacing w:val="-4"/>
        </w:rPr>
        <w:t>policy</w:t>
      </w:r>
      <w:r>
        <w:rPr>
          <w:spacing w:val="-5"/>
        </w:rPr>
        <w:t> </w:t>
      </w:r>
      <w:r>
        <w:rPr>
          <w:spacing w:val="-4"/>
        </w:rPr>
        <w:t>or</w:t>
      </w:r>
      <w:r>
        <w:rPr>
          <w:spacing w:val="-5"/>
        </w:rPr>
        <w:t> </w:t>
      </w:r>
      <w:r>
        <w:rPr>
          <w:spacing w:val="-4"/>
        </w:rPr>
        <w:t>pursuing</w:t>
      </w:r>
      <w:r>
        <w:rPr>
          <w:spacing w:val="-5"/>
        </w:rPr>
        <w:t> </w:t>
      </w:r>
      <w:r>
        <w:rPr>
          <w:spacing w:val="-4"/>
        </w:rPr>
        <w:t>higher</w:t>
      </w:r>
      <w:r>
        <w:rPr>
          <w:spacing w:val="-5"/>
        </w:rPr>
        <w:t> </w:t>
      </w:r>
      <w:r>
        <w:rPr>
          <w:spacing w:val="-4"/>
        </w:rPr>
        <w:t>office.</w:t>
      </w:r>
      <w:r>
        <w:rPr>
          <w:spacing w:val="26"/>
        </w:rPr>
        <w:t> </w:t>
      </w:r>
      <w:r>
        <w:rPr>
          <w:spacing w:val="-4"/>
        </w:rPr>
        <w:t>For</w:t>
      </w:r>
      <w:r>
        <w:rPr>
          <w:spacing w:val="-5"/>
        </w:rPr>
        <w:t> </w:t>
      </w:r>
      <w:r>
        <w:rPr>
          <w:spacing w:val="-4"/>
        </w:rPr>
        <w:t>instance, </w:t>
      </w:r>
      <w:r>
        <w:rPr/>
        <w:t>there</w:t>
      </w:r>
      <w:r>
        <w:rPr>
          <w:spacing w:val="-14"/>
        </w:rPr>
        <w:t> </w:t>
      </w:r>
      <w:r>
        <w:rPr/>
        <w:t>is</w:t>
      </w:r>
      <w:r>
        <w:rPr>
          <w:spacing w:val="-13"/>
        </w:rPr>
        <w:t> </w:t>
      </w:r>
      <w:r>
        <w:rPr/>
        <w:t>a</w:t>
      </w:r>
      <w:r>
        <w:rPr>
          <w:spacing w:val="-13"/>
        </w:rPr>
        <w:t> </w:t>
      </w:r>
      <w:r>
        <w:rPr/>
        <w:t>widespread</w:t>
      </w:r>
      <w:r>
        <w:rPr>
          <w:spacing w:val="-14"/>
        </w:rPr>
        <w:t> </w:t>
      </w:r>
      <w:r>
        <w:rPr/>
        <w:t>and</w:t>
      </w:r>
      <w:r>
        <w:rPr>
          <w:spacing w:val="-13"/>
        </w:rPr>
        <w:t> </w:t>
      </w:r>
      <w:r>
        <w:rPr/>
        <w:t>well-documented</w:t>
      </w:r>
      <w:r>
        <w:rPr>
          <w:spacing w:val="-13"/>
        </w:rPr>
        <w:t> </w:t>
      </w:r>
      <w:r>
        <w:rPr/>
        <w:t>belief</w:t>
      </w:r>
      <w:r>
        <w:rPr>
          <w:spacing w:val="-13"/>
        </w:rPr>
        <w:t> </w:t>
      </w:r>
      <w:r>
        <w:rPr/>
        <w:t>among</w:t>
      </w:r>
      <w:r>
        <w:rPr>
          <w:spacing w:val="-14"/>
        </w:rPr>
        <w:t> </w:t>
      </w:r>
      <w:r>
        <w:rPr/>
        <w:t>politicians</w:t>
      </w:r>
      <w:r>
        <w:rPr>
          <w:spacing w:val="-13"/>
        </w:rPr>
        <w:t> </w:t>
      </w:r>
      <w:r>
        <w:rPr/>
        <w:t>in</w:t>
      </w:r>
      <w:r>
        <w:rPr>
          <w:spacing w:val="-13"/>
        </w:rPr>
        <w:t> </w:t>
      </w:r>
      <w:r>
        <w:rPr/>
        <w:t>liberal</w:t>
      </w:r>
      <w:r>
        <w:rPr>
          <w:spacing w:val="-13"/>
        </w:rPr>
        <w:t> </w:t>
      </w:r>
      <w:r>
        <w:rPr/>
        <w:t>democracies</w:t>
      </w:r>
      <w:r>
        <w:rPr>
          <w:spacing w:val="-14"/>
        </w:rPr>
        <w:t> </w:t>
      </w:r>
      <w:r>
        <w:rPr/>
        <w:t>that engaging</w:t>
      </w:r>
      <w:r>
        <w:rPr>
          <w:spacing w:val="-13"/>
        </w:rPr>
        <w:t> </w:t>
      </w:r>
      <w:r>
        <w:rPr/>
        <w:t>with</w:t>
      </w:r>
      <w:r>
        <w:rPr>
          <w:spacing w:val="-13"/>
        </w:rPr>
        <w:t> </w:t>
      </w:r>
      <w:r>
        <w:rPr/>
        <w:t>the</w:t>
      </w:r>
      <w:r>
        <w:rPr>
          <w:spacing w:val="-13"/>
        </w:rPr>
        <w:t> </w:t>
      </w:r>
      <w:r>
        <w:rPr/>
        <w:t>media</w:t>
      </w:r>
      <w:r>
        <w:rPr>
          <w:spacing w:val="-13"/>
        </w:rPr>
        <w:t> </w:t>
      </w:r>
      <w:r>
        <w:rPr/>
        <w:t>has</w:t>
      </w:r>
      <w:r>
        <w:rPr>
          <w:spacing w:val="-13"/>
        </w:rPr>
        <w:t> </w:t>
      </w:r>
      <w:r>
        <w:rPr/>
        <w:t>become</w:t>
      </w:r>
      <w:r>
        <w:rPr>
          <w:spacing w:val="-13"/>
        </w:rPr>
        <w:t> </w:t>
      </w:r>
      <w:r>
        <w:rPr/>
        <w:t>an</w:t>
      </w:r>
      <w:r>
        <w:rPr>
          <w:spacing w:val="-13"/>
        </w:rPr>
        <w:t> </w:t>
      </w:r>
      <w:r>
        <w:rPr/>
        <w:t>intrinsic</w:t>
      </w:r>
      <w:r>
        <w:rPr>
          <w:spacing w:val="-13"/>
        </w:rPr>
        <w:t> </w:t>
      </w:r>
      <w:r>
        <w:rPr/>
        <w:t>part</w:t>
      </w:r>
      <w:r>
        <w:rPr>
          <w:spacing w:val="-13"/>
        </w:rPr>
        <w:t> </w:t>
      </w:r>
      <w:r>
        <w:rPr/>
        <w:t>of</w:t>
      </w:r>
      <w:r>
        <w:rPr>
          <w:spacing w:val="-13"/>
        </w:rPr>
        <w:t> </w:t>
      </w:r>
      <w:r>
        <w:rPr/>
        <w:t>how</w:t>
      </w:r>
      <w:r>
        <w:rPr>
          <w:spacing w:val="-13"/>
        </w:rPr>
        <w:t> </w:t>
      </w:r>
      <w:r>
        <w:rPr/>
        <w:t>politics</w:t>
      </w:r>
      <w:r>
        <w:rPr>
          <w:spacing w:val="-13"/>
        </w:rPr>
        <w:t> </w:t>
      </w:r>
      <w:r>
        <w:rPr/>
        <w:t>gets</w:t>
      </w:r>
      <w:r>
        <w:rPr>
          <w:spacing w:val="-13"/>
        </w:rPr>
        <w:t> </w:t>
      </w:r>
      <w:r>
        <w:rPr/>
        <w:t>done.</w:t>
      </w:r>
      <w:r>
        <w:rPr>
          <w:spacing w:val="6"/>
        </w:rPr>
        <w:t> </w:t>
      </w:r>
      <w:r>
        <w:rPr/>
        <w:t>This</w:t>
      </w:r>
      <w:r>
        <w:rPr>
          <w:spacing w:val="-13"/>
        </w:rPr>
        <w:t> </w:t>
      </w:r>
      <w:r>
        <w:rPr/>
        <w:t>is</w:t>
      </w:r>
      <w:r>
        <w:rPr>
          <w:spacing w:val="-13"/>
        </w:rPr>
        <w:t> </w:t>
      </w:r>
      <w:r>
        <w:rPr/>
        <w:t>referred </w:t>
      </w:r>
      <w:r>
        <w:rPr>
          <w:spacing w:val="-2"/>
        </w:rPr>
        <w:t>to</w:t>
      </w:r>
      <w:r>
        <w:rPr>
          <w:spacing w:val="-6"/>
        </w:rPr>
        <w:t> </w:t>
      </w:r>
      <w:r>
        <w:rPr>
          <w:spacing w:val="-2"/>
        </w:rPr>
        <w:t>as</w:t>
      </w:r>
      <w:r>
        <w:rPr>
          <w:spacing w:val="-6"/>
        </w:rPr>
        <w:t> </w:t>
      </w:r>
      <w:r>
        <w:rPr>
          <w:spacing w:val="-2"/>
        </w:rPr>
        <w:t>the</w:t>
      </w:r>
      <w:r>
        <w:rPr>
          <w:spacing w:val="-6"/>
        </w:rPr>
        <w:t> </w:t>
      </w:r>
      <w:r>
        <w:rPr>
          <w:spacing w:val="-2"/>
        </w:rPr>
        <w:t>mediatization</w:t>
      </w:r>
      <w:r>
        <w:rPr>
          <w:spacing w:val="-6"/>
        </w:rPr>
        <w:t> </w:t>
      </w:r>
      <w:r>
        <w:rPr>
          <w:spacing w:val="-2"/>
        </w:rPr>
        <w:t>of</w:t>
      </w:r>
      <w:r>
        <w:rPr>
          <w:spacing w:val="-6"/>
        </w:rPr>
        <w:t> </w:t>
      </w:r>
      <w:r>
        <w:rPr>
          <w:spacing w:val="-2"/>
        </w:rPr>
        <w:t>politics</w:t>
      </w:r>
      <w:r>
        <w:rPr>
          <w:spacing w:val="-6"/>
        </w:rPr>
        <w:t> </w:t>
      </w:r>
      <w:hyperlink w:history="true" w:anchor="_bookmark29">
        <w:r>
          <w:rPr>
            <w:spacing w:val="-2"/>
          </w:rPr>
          <w:t>(Hjarvard,</w:t>
        </w:r>
      </w:hyperlink>
      <w:r>
        <w:rPr>
          <w:spacing w:val="-6"/>
        </w:rPr>
        <w:t> </w:t>
      </w:r>
      <w:hyperlink w:history="true" w:anchor="_bookmark29">
        <w:r>
          <w:rPr>
            <w:spacing w:val="-2"/>
          </w:rPr>
          <w:t>2013).</w:t>
        </w:r>
      </w:hyperlink>
      <w:r>
        <w:rPr>
          <w:spacing w:val="22"/>
        </w:rPr>
        <w:t> </w:t>
      </w:r>
      <w:r>
        <w:rPr>
          <w:spacing w:val="-2"/>
        </w:rPr>
        <w:t>A</w:t>
      </w:r>
      <w:r>
        <w:rPr>
          <w:spacing w:val="-7"/>
        </w:rPr>
        <w:t> </w:t>
      </w:r>
      <w:r>
        <w:rPr>
          <w:spacing w:val="-2"/>
        </w:rPr>
        <w:t>belief</w:t>
      </w:r>
      <w:r>
        <w:rPr>
          <w:spacing w:val="-6"/>
        </w:rPr>
        <w:t> </w:t>
      </w:r>
      <w:r>
        <w:rPr>
          <w:spacing w:val="-2"/>
        </w:rPr>
        <w:t>that</w:t>
      </w:r>
      <w:r>
        <w:rPr>
          <w:spacing w:val="-6"/>
        </w:rPr>
        <w:t> </w:t>
      </w:r>
      <w:r>
        <w:rPr>
          <w:spacing w:val="-2"/>
        </w:rPr>
        <w:t>politics</w:t>
      </w:r>
      <w:r>
        <w:rPr>
          <w:spacing w:val="-6"/>
        </w:rPr>
        <w:t> </w:t>
      </w:r>
      <w:r>
        <w:rPr>
          <w:spacing w:val="-2"/>
        </w:rPr>
        <w:t>has</w:t>
      </w:r>
      <w:r>
        <w:rPr>
          <w:spacing w:val="-6"/>
        </w:rPr>
        <w:t> </w:t>
      </w:r>
      <w:r>
        <w:rPr>
          <w:spacing w:val="-2"/>
        </w:rPr>
        <w:t>become</w:t>
      </w:r>
      <w:r>
        <w:rPr>
          <w:spacing w:val="-6"/>
        </w:rPr>
        <w:t> </w:t>
      </w:r>
      <w:r>
        <w:rPr>
          <w:spacing w:val="-2"/>
        </w:rPr>
        <w:t>mediatized </w:t>
      </w:r>
      <w:r>
        <w:rPr/>
        <w:t>can lead politicians to tailor their behaviours to gain media attention because this is how they influence</w:t>
      </w:r>
      <w:r>
        <w:rPr>
          <w:spacing w:val="12"/>
        </w:rPr>
        <w:t> </w:t>
      </w:r>
      <w:r>
        <w:rPr/>
        <w:t>internal</w:t>
      </w:r>
      <w:r>
        <w:rPr>
          <w:spacing w:val="14"/>
        </w:rPr>
        <w:t> </w:t>
      </w:r>
      <w:r>
        <w:rPr/>
        <w:t>party</w:t>
      </w:r>
      <w:r>
        <w:rPr>
          <w:spacing w:val="12"/>
        </w:rPr>
        <w:t> </w:t>
      </w:r>
      <w:r>
        <w:rPr/>
        <w:t>debates,</w:t>
      </w:r>
      <w:r>
        <w:rPr>
          <w:spacing w:val="18"/>
        </w:rPr>
        <w:t> </w:t>
      </w:r>
      <w:r>
        <w:rPr/>
        <w:t>for</w:t>
      </w:r>
      <w:r>
        <w:rPr>
          <w:spacing w:val="13"/>
        </w:rPr>
        <w:t> </w:t>
      </w:r>
      <w:r>
        <w:rPr/>
        <w:t>example,</w:t>
      </w:r>
      <w:r>
        <w:rPr>
          <w:spacing w:val="18"/>
        </w:rPr>
        <w:t> </w:t>
      </w:r>
      <w:r>
        <w:rPr/>
        <w:t>or</w:t>
      </w:r>
      <w:r>
        <w:rPr>
          <w:spacing w:val="13"/>
        </w:rPr>
        <w:t> </w:t>
      </w:r>
      <w:r>
        <w:rPr/>
        <w:t>communicate</w:t>
      </w:r>
      <w:r>
        <w:rPr>
          <w:spacing w:val="13"/>
        </w:rPr>
        <w:t> </w:t>
      </w:r>
      <w:r>
        <w:rPr/>
        <w:t>with</w:t>
      </w:r>
      <w:r>
        <w:rPr>
          <w:spacing w:val="13"/>
        </w:rPr>
        <w:t> </w:t>
      </w:r>
      <w:r>
        <w:rPr/>
        <w:t>other</w:t>
      </w:r>
      <w:r>
        <w:rPr>
          <w:spacing w:val="13"/>
        </w:rPr>
        <w:t> </w:t>
      </w:r>
      <w:r>
        <w:rPr/>
        <w:t>legislators</w:t>
      </w:r>
      <w:r>
        <w:rPr>
          <w:spacing w:val="14"/>
        </w:rPr>
        <w:t> </w:t>
      </w:r>
      <w:hyperlink w:history="true" w:anchor="_bookmark17">
        <w:r>
          <w:rPr>
            <w:spacing w:val="-2"/>
          </w:rPr>
          <w:t>(Davis,</w:t>
        </w:r>
      </w:hyperlink>
    </w:p>
    <w:p>
      <w:pPr>
        <w:pStyle w:val="BodyText"/>
        <w:spacing w:after="0" w:line="314" w:lineRule="auto"/>
        <w:jc w:val="both"/>
        <w:sectPr>
          <w:pgSz w:w="11910" w:h="16840"/>
          <w:pgMar w:header="0" w:footer="783" w:top="1320" w:bottom="980" w:left="1275" w:right="1275"/>
        </w:sectPr>
      </w:pPr>
    </w:p>
    <w:p>
      <w:pPr>
        <w:pStyle w:val="BodyText"/>
        <w:spacing w:before="37"/>
        <w:ind w:left="142"/>
      </w:pPr>
      <w:hyperlink w:history="true" w:anchor="_bookmark17">
        <w:r>
          <w:rPr>
            <w:spacing w:val="-2"/>
          </w:rPr>
          <w:t>2009).</w:t>
        </w:r>
      </w:hyperlink>
    </w:p>
    <w:p>
      <w:pPr>
        <w:pStyle w:val="BodyText"/>
        <w:spacing w:line="314" w:lineRule="auto" w:before="78"/>
        <w:ind w:left="142" w:right="137" w:firstLine="338"/>
        <w:jc w:val="both"/>
      </w:pPr>
      <w:r>
        <w:rPr/>
        <w:t>Finally, politicians may favour specific policies that they anticipate will generate positive </w:t>
      </w:r>
      <w:r>
        <w:rPr>
          <w:spacing w:val="-2"/>
        </w:rPr>
        <w:t>media</w:t>
      </w:r>
      <w:r>
        <w:rPr>
          <w:spacing w:val="-10"/>
        </w:rPr>
        <w:t> </w:t>
      </w:r>
      <w:r>
        <w:rPr>
          <w:spacing w:val="-2"/>
        </w:rPr>
        <w:t>coverage</w:t>
      </w:r>
      <w:r>
        <w:rPr>
          <w:spacing w:val="-10"/>
        </w:rPr>
        <w:t> </w:t>
      </w:r>
      <w:r>
        <w:rPr>
          <w:spacing w:val="-2"/>
        </w:rPr>
        <w:t>for</w:t>
      </w:r>
      <w:r>
        <w:rPr>
          <w:spacing w:val="-10"/>
        </w:rPr>
        <w:t> </w:t>
      </w:r>
      <w:r>
        <w:rPr>
          <w:spacing w:val="-2"/>
        </w:rPr>
        <w:t>themselves</w:t>
      </w:r>
      <w:r>
        <w:rPr>
          <w:spacing w:val="-10"/>
        </w:rPr>
        <w:t> </w:t>
      </w:r>
      <w:r>
        <w:rPr>
          <w:spacing w:val="-2"/>
        </w:rPr>
        <w:t>in</w:t>
      </w:r>
      <w:r>
        <w:rPr>
          <w:spacing w:val="-10"/>
        </w:rPr>
        <w:t> </w:t>
      </w:r>
      <w:r>
        <w:rPr>
          <w:spacing w:val="-2"/>
        </w:rPr>
        <w:t>order</w:t>
      </w:r>
      <w:r>
        <w:rPr>
          <w:spacing w:val="-10"/>
        </w:rPr>
        <w:t> </w:t>
      </w:r>
      <w:r>
        <w:rPr>
          <w:spacing w:val="-2"/>
        </w:rPr>
        <w:t>to</w:t>
      </w:r>
      <w:r>
        <w:rPr>
          <w:spacing w:val="-11"/>
        </w:rPr>
        <w:t> </w:t>
      </w:r>
      <w:r>
        <w:rPr>
          <w:spacing w:val="-2"/>
        </w:rPr>
        <w:t>seek</w:t>
      </w:r>
      <w:r>
        <w:rPr>
          <w:spacing w:val="-10"/>
        </w:rPr>
        <w:t> </w:t>
      </w:r>
      <w:r>
        <w:rPr>
          <w:spacing w:val="-2"/>
        </w:rPr>
        <w:t>favourable</w:t>
      </w:r>
      <w:r>
        <w:rPr>
          <w:spacing w:val="-10"/>
        </w:rPr>
        <w:t> </w:t>
      </w:r>
      <w:r>
        <w:rPr>
          <w:spacing w:val="-2"/>
        </w:rPr>
        <w:t>attention</w:t>
      </w:r>
      <w:r>
        <w:rPr>
          <w:spacing w:val="-10"/>
        </w:rPr>
        <w:t> </w:t>
      </w:r>
      <w:r>
        <w:rPr>
          <w:spacing w:val="-2"/>
        </w:rPr>
        <w:t>from</w:t>
      </w:r>
      <w:r>
        <w:rPr>
          <w:spacing w:val="-10"/>
        </w:rPr>
        <w:t> </w:t>
      </w:r>
      <w:r>
        <w:rPr>
          <w:spacing w:val="-2"/>
        </w:rPr>
        <w:t>their</w:t>
      </w:r>
      <w:r>
        <w:rPr>
          <w:spacing w:val="-10"/>
        </w:rPr>
        <w:t> </w:t>
      </w:r>
      <w:r>
        <w:rPr>
          <w:spacing w:val="-2"/>
        </w:rPr>
        <w:t>party</w:t>
      </w:r>
      <w:r>
        <w:rPr>
          <w:spacing w:val="-10"/>
        </w:rPr>
        <w:t> </w:t>
      </w:r>
      <w:r>
        <w:rPr>
          <w:spacing w:val="-2"/>
        </w:rPr>
        <w:t>leaders</w:t>
      </w:r>
      <w:r>
        <w:rPr>
          <w:spacing w:val="-10"/>
        </w:rPr>
        <w:t> </w:t>
      </w:r>
      <w:r>
        <w:rPr>
          <w:spacing w:val="-2"/>
        </w:rPr>
        <w:t>and </w:t>
      </w:r>
      <w:r>
        <w:rPr>
          <w:spacing w:val="-4"/>
        </w:rPr>
        <w:t>gain</w:t>
      </w:r>
      <w:r>
        <w:rPr>
          <w:spacing w:val="-5"/>
        </w:rPr>
        <w:t> </w:t>
      </w:r>
      <w:r>
        <w:rPr>
          <w:spacing w:val="-4"/>
        </w:rPr>
        <w:t>promotion.</w:t>
      </w:r>
      <w:r>
        <w:rPr>
          <w:spacing w:val="27"/>
        </w:rPr>
        <w:t> </w:t>
      </w:r>
      <w:r>
        <w:rPr>
          <w:spacing w:val="-4"/>
        </w:rPr>
        <w:t>However, in</w:t>
      </w:r>
      <w:r>
        <w:rPr>
          <w:spacing w:val="-5"/>
        </w:rPr>
        <w:t> </w:t>
      </w:r>
      <w:r>
        <w:rPr>
          <w:spacing w:val="-4"/>
        </w:rPr>
        <w:t>the</w:t>
      </w:r>
      <w:r>
        <w:rPr>
          <w:spacing w:val="-5"/>
        </w:rPr>
        <w:t> </w:t>
      </w:r>
      <w:r>
        <w:rPr>
          <w:spacing w:val="-4"/>
        </w:rPr>
        <w:t>UK</w:t>
      </w:r>
      <w:r>
        <w:rPr>
          <w:spacing w:val="-5"/>
        </w:rPr>
        <w:t> </w:t>
      </w:r>
      <w:r>
        <w:rPr>
          <w:spacing w:val="-4"/>
        </w:rPr>
        <w:t>the</w:t>
      </w:r>
      <w:r>
        <w:rPr>
          <w:spacing w:val="-5"/>
        </w:rPr>
        <w:t> </w:t>
      </w:r>
      <w:hyperlink w:history="true" w:anchor="_bookmark25">
        <w:r>
          <w:rPr>
            <w:spacing w:val="-4"/>
          </w:rPr>
          <w:t>Government</w:t>
        </w:r>
        <w:r>
          <w:rPr>
            <w:spacing w:val="-5"/>
          </w:rPr>
          <w:t> </w:t>
        </w:r>
        <w:r>
          <w:rPr>
            <w:spacing w:val="-4"/>
          </w:rPr>
          <w:t>Communication</w:t>
        </w:r>
        <w:r>
          <w:rPr>
            <w:spacing w:val="-5"/>
          </w:rPr>
          <w:t> </w:t>
        </w:r>
        <w:r>
          <w:rPr>
            <w:spacing w:val="-4"/>
          </w:rPr>
          <w:t>Service’s</w:t>
        </w:r>
      </w:hyperlink>
      <w:r>
        <w:rPr>
          <w:spacing w:val="-5"/>
        </w:rPr>
        <w:t> </w:t>
      </w:r>
      <w:hyperlink w:history="true" w:anchor="_bookmark25">
        <w:r>
          <w:rPr>
            <w:spacing w:val="-4"/>
          </w:rPr>
          <w:t>(2023)</w:t>
        </w:r>
      </w:hyperlink>
      <w:r>
        <w:rPr>
          <w:spacing w:val="-5"/>
        </w:rPr>
        <w:t> </w:t>
      </w:r>
      <w:r>
        <w:rPr>
          <w:spacing w:val="-4"/>
        </w:rPr>
        <w:t>Propriety </w:t>
      </w:r>
      <w:r>
        <w:rPr/>
        <w:t>Guidelines</w:t>
      </w:r>
      <w:r>
        <w:rPr>
          <w:spacing w:val="-8"/>
        </w:rPr>
        <w:t> </w:t>
      </w:r>
      <w:r>
        <w:rPr/>
        <w:t>describe</w:t>
      </w:r>
      <w:r>
        <w:rPr>
          <w:spacing w:val="-8"/>
        </w:rPr>
        <w:t> </w:t>
      </w:r>
      <w:r>
        <w:rPr/>
        <w:t>such</w:t>
      </w:r>
      <w:r>
        <w:rPr>
          <w:spacing w:val="-8"/>
        </w:rPr>
        <w:t> </w:t>
      </w:r>
      <w:r>
        <w:rPr/>
        <w:t>‘image</w:t>
      </w:r>
      <w:r>
        <w:rPr>
          <w:spacing w:val="-8"/>
        </w:rPr>
        <w:t> </w:t>
      </w:r>
      <w:r>
        <w:rPr/>
        <w:t>making’</w:t>
      </w:r>
      <w:r>
        <w:rPr>
          <w:spacing w:val="-8"/>
        </w:rPr>
        <w:t> </w:t>
      </w:r>
      <w:r>
        <w:rPr/>
        <w:t>or</w:t>
      </w:r>
      <w:r>
        <w:rPr>
          <w:spacing w:val="-8"/>
        </w:rPr>
        <w:t> </w:t>
      </w:r>
      <w:r>
        <w:rPr/>
        <w:t>building</w:t>
      </w:r>
      <w:r>
        <w:rPr>
          <w:spacing w:val="-8"/>
        </w:rPr>
        <w:t> </w:t>
      </w:r>
      <w:r>
        <w:rPr/>
        <w:t>of</w:t>
      </w:r>
      <w:r>
        <w:rPr>
          <w:spacing w:val="-8"/>
        </w:rPr>
        <w:t> </w:t>
      </w:r>
      <w:r>
        <w:rPr/>
        <w:t>ministers’</w:t>
      </w:r>
      <w:r>
        <w:rPr>
          <w:spacing w:val="-8"/>
        </w:rPr>
        <w:t> </w:t>
      </w:r>
      <w:r>
        <w:rPr/>
        <w:t>personal</w:t>
      </w:r>
      <w:r>
        <w:rPr>
          <w:spacing w:val="-8"/>
        </w:rPr>
        <w:t> </w:t>
      </w:r>
      <w:r>
        <w:rPr/>
        <w:t>brands</w:t>
      </w:r>
      <w:r>
        <w:rPr>
          <w:spacing w:val="-8"/>
        </w:rPr>
        <w:t> </w:t>
      </w:r>
      <w:r>
        <w:rPr/>
        <w:t>via</w:t>
      </w:r>
      <w:r>
        <w:rPr>
          <w:spacing w:val="-8"/>
        </w:rPr>
        <w:t> </w:t>
      </w:r>
      <w:r>
        <w:rPr/>
        <w:t>Govern-</w:t>
      </w:r>
      <w:r>
        <w:rPr>
          <w:spacing w:val="-2"/>
        </w:rPr>
        <w:t>ment</w:t>
      </w:r>
      <w:r>
        <w:rPr>
          <w:spacing w:val="-8"/>
        </w:rPr>
        <w:t> </w:t>
      </w:r>
      <w:r>
        <w:rPr>
          <w:spacing w:val="-2"/>
        </w:rPr>
        <w:t>Communication</w:t>
      </w:r>
      <w:r>
        <w:rPr>
          <w:spacing w:val="-8"/>
        </w:rPr>
        <w:t> </w:t>
      </w:r>
      <w:r>
        <w:rPr>
          <w:spacing w:val="-2"/>
        </w:rPr>
        <w:t>as</w:t>
      </w:r>
      <w:r>
        <w:rPr>
          <w:spacing w:val="-8"/>
        </w:rPr>
        <w:t> </w:t>
      </w:r>
      <w:r>
        <w:rPr>
          <w:spacing w:val="-2"/>
        </w:rPr>
        <w:t>‘improper’.</w:t>
      </w:r>
      <w:r>
        <w:rPr>
          <w:spacing w:val="9"/>
        </w:rPr>
        <w:t> </w:t>
      </w:r>
      <w:r>
        <w:rPr>
          <w:spacing w:val="-2"/>
        </w:rPr>
        <w:t>This</w:t>
      </w:r>
      <w:r>
        <w:rPr>
          <w:spacing w:val="-8"/>
        </w:rPr>
        <w:t> </w:t>
      </w:r>
      <w:r>
        <w:rPr>
          <w:spacing w:val="-2"/>
        </w:rPr>
        <w:t>is</w:t>
      </w:r>
      <w:r>
        <w:rPr>
          <w:spacing w:val="-8"/>
        </w:rPr>
        <w:t> </w:t>
      </w:r>
      <w:r>
        <w:rPr>
          <w:spacing w:val="-2"/>
        </w:rPr>
        <w:t>because</w:t>
      </w:r>
      <w:r>
        <w:rPr>
          <w:spacing w:val="-8"/>
        </w:rPr>
        <w:t> </w:t>
      </w:r>
      <w:r>
        <w:rPr>
          <w:spacing w:val="-2"/>
        </w:rPr>
        <w:t>government</w:t>
      </w:r>
      <w:r>
        <w:rPr>
          <w:spacing w:val="-8"/>
        </w:rPr>
        <w:t> </w:t>
      </w:r>
      <w:r>
        <w:rPr>
          <w:spacing w:val="-2"/>
        </w:rPr>
        <w:t>communications</w:t>
      </w:r>
      <w:r>
        <w:rPr>
          <w:spacing w:val="-8"/>
        </w:rPr>
        <w:t> </w:t>
      </w:r>
      <w:r>
        <w:rPr>
          <w:spacing w:val="-2"/>
        </w:rPr>
        <w:t>are</w:t>
      </w:r>
      <w:r>
        <w:rPr>
          <w:spacing w:val="-8"/>
        </w:rPr>
        <w:t> </w:t>
      </w:r>
      <w:r>
        <w:rPr>
          <w:spacing w:val="-2"/>
        </w:rPr>
        <w:t>supposed </w:t>
      </w:r>
      <w:r>
        <w:rPr/>
        <w:t>to</w:t>
      </w:r>
      <w:r>
        <w:rPr>
          <w:spacing w:val="-4"/>
        </w:rPr>
        <w:t> </w:t>
      </w:r>
      <w:r>
        <w:rPr/>
        <w:t>provide</w:t>
      </w:r>
      <w:r>
        <w:rPr>
          <w:spacing w:val="-4"/>
        </w:rPr>
        <w:t> </w:t>
      </w:r>
      <w:r>
        <w:rPr/>
        <w:t>an</w:t>
      </w:r>
      <w:r>
        <w:rPr>
          <w:spacing w:val="-4"/>
        </w:rPr>
        <w:t> </w:t>
      </w:r>
      <w:r>
        <w:rPr/>
        <w:t>impartial</w:t>
      </w:r>
      <w:r>
        <w:rPr>
          <w:spacing w:val="-4"/>
        </w:rPr>
        <w:t> </w:t>
      </w:r>
      <w:r>
        <w:rPr/>
        <w:t>public</w:t>
      </w:r>
      <w:r>
        <w:rPr>
          <w:spacing w:val="-4"/>
        </w:rPr>
        <w:t> </w:t>
      </w:r>
      <w:r>
        <w:rPr/>
        <w:t>information</w:t>
      </w:r>
      <w:r>
        <w:rPr>
          <w:spacing w:val="-4"/>
        </w:rPr>
        <w:t> </w:t>
      </w:r>
      <w:r>
        <w:rPr/>
        <w:t>service</w:t>
      </w:r>
      <w:r>
        <w:rPr>
          <w:spacing w:val="-4"/>
        </w:rPr>
        <w:t> </w:t>
      </w:r>
      <w:r>
        <w:rPr/>
        <w:t>for</w:t>
      </w:r>
      <w:r>
        <w:rPr>
          <w:spacing w:val="-4"/>
        </w:rPr>
        <w:t> </w:t>
      </w:r>
      <w:r>
        <w:rPr/>
        <w:t>citizens,</w:t>
      </w:r>
      <w:r>
        <w:rPr>
          <w:spacing w:val="-3"/>
        </w:rPr>
        <w:t> </w:t>
      </w:r>
      <w:r>
        <w:rPr/>
        <w:t>rather</w:t>
      </w:r>
      <w:r>
        <w:rPr>
          <w:spacing w:val="-4"/>
        </w:rPr>
        <w:t> </w:t>
      </w:r>
      <w:r>
        <w:rPr/>
        <w:t>than</w:t>
      </w:r>
      <w:r>
        <w:rPr>
          <w:spacing w:val="-4"/>
        </w:rPr>
        <w:t> </w:t>
      </w:r>
      <w:r>
        <w:rPr/>
        <w:t>partisan</w:t>
      </w:r>
      <w:r>
        <w:rPr>
          <w:spacing w:val="-4"/>
        </w:rPr>
        <w:t> </w:t>
      </w:r>
      <w:r>
        <w:rPr/>
        <w:t>communi-cation</w:t>
      </w:r>
      <w:r>
        <w:rPr>
          <w:spacing w:val="-3"/>
        </w:rPr>
        <w:t> </w:t>
      </w:r>
      <w:hyperlink w:history="true" w:anchor="_bookmark23">
        <w:r>
          <w:rPr/>
          <w:t>(Garland,</w:t>
        </w:r>
      </w:hyperlink>
      <w:r>
        <w:rPr>
          <w:spacing w:val="-3"/>
        </w:rPr>
        <w:t> </w:t>
      </w:r>
      <w:hyperlink w:history="true" w:anchor="_bookmark23">
        <w:r>
          <w:rPr/>
          <w:t>2025).</w:t>
        </w:r>
      </w:hyperlink>
      <w:r>
        <w:rPr>
          <w:spacing w:val="19"/>
        </w:rPr>
        <w:t> </w:t>
      </w:r>
      <w:r>
        <w:rPr/>
        <w:t>Therefore,</w:t>
      </w:r>
      <w:r>
        <w:rPr>
          <w:spacing w:val="-2"/>
        </w:rPr>
        <w:t> </w:t>
      </w:r>
      <w:r>
        <w:rPr/>
        <w:t>the</w:t>
      </w:r>
      <w:r>
        <w:rPr>
          <w:spacing w:val="-3"/>
        </w:rPr>
        <w:t> </w:t>
      </w:r>
      <w:r>
        <w:rPr/>
        <w:t>use</w:t>
      </w:r>
      <w:r>
        <w:rPr>
          <w:spacing w:val="-3"/>
        </w:rPr>
        <w:t> </w:t>
      </w:r>
      <w:r>
        <w:rPr/>
        <w:t>of</w:t>
      </w:r>
      <w:r>
        <w:rPr>
          <w:spacing w:val="-3"/>
        </w:rPr>
        <w:t> </w:t>
      </w:r>
      <w:r>
        <w:rPr/>
        <w:t>policy</w:t>
      </w:r>
      <w:r>
        <w:rPr>
          <w:spacing w:val="-3"/>
        </w:rPr>
        <w:t> </w:t>
      </w:r>
      <w:r>
        <w:rPr/>
        <w:t>for</w:t>
      </w:r>
      <w:r>
        <w:rPr>
          <w:spacing w:val="-3"/>
        </w:rPr>
        <w:t> </w:t>
      </w:r>
      <w:r>
        <w:rPr/>
        <w:t>image</w:t>
      </w:r>
      <w:r>
        <w:rPr>
          <w:spacing w:val="-3"/>
        </w:rPr>
        <w:t> </w:t>
      </w:r>
      <w:r>
        <w:rPr/>
        <w:t>making</w:t>
      </w:r>
      <w:r>
        <w:rPr>
          <w:spacing w:val="-3"/>
        </w:rPr>
        <w:t> </w:t>
      </w:r>
      <w:r>
        <w:rPr/>
        <w:t>will</w:t>
      </w:r>
      <w:r>
        <w:rPr>
          <w:spacing w:val="-3"/>
        </w:rPr>
        <w:t> </w:t>
      </w:r>
      <w:r>
        <w:rPr/>
        <w:t>depend</w:t>
      </w:r>
      <w:r>
        <w:rPr>
          <w:spacing w:val="-3"/>
        </w:rPr>
        <w:t> </w:t>
      </w:r>
      <w:r>
        <w:rPr/>
        <w:t>on</w:t>
      </w:r>
      <w:r>
        <w:rPr>
          <w:spacing w:val="-3"/>
        </w:rPr>
        <w:t> </w:t>
      </w:r>
      <w:r>
        <w:rPr/>
        <w:t>whether </w:t>
      </w:r>
      <w:r>
        <w:rPr>
          <w:spacing w:val="-2"/>
        </w:rPr>
        <w:t>politicians</w:t>
      </w:r>
      <w:r>
        <w:rPr>
          <w:spacing w:val="-8"/>
        </w:rPr>
        <w:t> </w:t>
      </w:r>
      <w:r>
        <w:rPr>
          <w:spacing w:val="-2"/>
        </w:rPr>
        <w:t>believe</w:t>
      </w:r>
      <w:r>
        <w:rPr>
          <w:spacing w:val="-8"/>
        </w:rPr>
        <w:t> </w:t>
      </w:r>
      <w:r>
        <w:rPr>
          <w:spacing w:val="-2"/>
        </w:rPr>
        <w:t>it</w:t>
      </w:r>
      <w:r>
        <w:rPr>
          <w:spacing w:val="-8"/>
        </w:rPr>
        <w:t> </w:t>
      </w:r>
      <w:r>
        <w:rPr>
          <w:spacing w:val="-2"/>
        </w:rPr>
        <w:t>is</w:t>
      </w:r>
      <w:r>
        <w:rPr>
          <w:spacing w:val="-8"/>
        </w:rPr>
        <w:t> </w:t>
      </w:r>
      <w:r>
        <w:rPr>
          <w:spacing w:val="-2"/>
        </w:rPr>
        <w:t>acceptable</w:t>
      </w:r>
      <w:r>
        <w:rPr>
          <w:spacing w:val="-7"/>
        </w:rPr>
        <w:t> </w:t>
      </w:r>
      <w:r>
        <w:rPr>
          <w:spacing w:val="-2"/>
        </w:rPr>
        <w:t>to</w:t>
      </w:r>
      <w:r>
        <w:rPr>
          <w:spacing w:val="-8"/>
        </w:rPr>
        <w:t> </w:t>
      </w:r>
      <w:r>
        <w:rPr>
          <w:spacing w:val="-2"/>
        </w:rPr>
        <w:t>gain</w:t>
      </w:r>
      <w:r>
        <w:rPr>
          <w:spacing w:val="-8"/>
        </w:rPr>
        <w:t> </w:t>
      </w:r>
      <w:r>
        <w:rPr>
          <w:spacing w:val="-2"/>
        </w:rPr>
        <w:t>personal</w:t>
      </w:r>
      <w:r>
        <w:rPr>
          <w:spacing w:val="-8"/>
        </w:rPr>
        <w:t> </w:t>
      </w:r>
      <w:r>
        <w:rPr>
          <w:spacing w:val="-2"/>
        </w:rPr>
        <w:t>reputational</w:t>
      </w:r>
      <w:r>
        <w:rPr>
          <w:spacing w:val="-8"/>
        </w:rPr>
        <w:t> </w:t>
      </w:r>
      <w:r>
        <w:rPr>
          <w:spacing w:val="-2"/>
        </w:rPr>
        <w:t>benefits</w:t>
      </w:r>
      <w:r>
        <w:rPr>
          <w:spacing w:val="-8"/>
        </w:rPr>
        <w:t> </w:t>
      </w:r>
      <w:r>
        <w:rPr>
          <w:spacing w:val="-2"/>
        </w:rPr>
        <w:t>from</w:t>
      </w:r>
      <w:r>
        <w:rPr>
          <w:spacing w:val="-8"/>
        </w:rPr>
        <w:t> </w:t>
      </w:r>
      <w:r>
        <w:rPr>
          <w:spacing w:val="-2"/>
        </w:rPr>
        <w:t>government</w:t>
      </w:r>
      <w:r>
        <w:rPr>
          <w:spacing w:val="-8"/>
        </w:rPr>
        <w:t> </w:t>
      </w:r>
      <w:r>
        <w:rPr>
          <w:spacing w:val="-2"/>
        </w:rPr>
        <w:t>policy announcements.</w:t>
      </w:r>
    </w:p>
    <w:p>
      <w:pPr>
        <w:pStyle w:val="BodyText"/>
        <w:spacing w:line="314" w:lineRule="auto" w:before="12"/>
        <w:ind w:left="142" w:right="137" w:firstLine="338"/>
        <w:jc w:val="both"/>
      </w:pPr>
      <w:r>
        <w:rPr/>
        <w:t>In</w:t>
      </w:r>
      <w:r>
        <w:rPr>
          <w:spacing w:val="-14"/>
        </w:rPr>
        <w:t> </w:t>
      </w:r>
      <w:r>
        <w:rPr/>
        <w:t>this</w:t>
      </w:r>
      <w:r>
        <w:rPr>
          <w:spacing w:val="-13"/>
        </w:rPr>
        <w:t> </w:t>
      </w:r>
      <w:r>
        <w:rPr/>
        <w:t>article,</w:t>
      </w:r>
      <w:r>
        <w:rPr>
          <w:spacing w:val="-13"/>
        </w:rPr>
        <w:t> </w:t>
      </w:r>
      <w:r>
        <w:rPr/>
        <w:t>we</w:t>
      </w:r>
      <w:r>
        <w:rPr>
          <w:spacing w:val="-14"/>
        </w:rPr>
        <w:t> </w:t>
      </w:r>
      <w:r>
        <w:rPr/>
        <w:t>explore</w:t>
      </w:r>
      <w:r>
        <w:rPr>
          <w:spacing w:val="-13"/>
        </w:rPr>
        <w:t> </w:t>
      </w:r>
      <w:r>
        <w:rPr/>
        <w:t>these</w:t>
      </w:r>
      <w:r>
        <w:rPr>
          <w:spacing w:val="-13"/>
        </w:rPr>
        <w:t> </w:t>
      </w:r>
      <w:r>
        <w:rPr/>
        <w:t>four</w:t>
      </w:r>
      <w:r>
        <w:rPr>
          <w:spacing w:val="-13"/>
        </w:rPr>
        <w:t> </w:t>
      </w:r>
      <w:r>
        <w:rPr/>
        <w:t>different</w:t>
      </w:r>
      <w:r>
        <w:rPr>
          <w:spacing w:val="-14"/>
        </w:rPr>
        <w:t> </w:t>
      </w:r>
      <w:r>
        <w:rPr/>
        <w:t>possible</w:t>
      </w:r>
      <w:r>
        <w:rPr>
          <w:spacing w:val="-13"/>
        </w:rPr>
        <w:t> </w:t>
      </w:r>
      <w:r>
        <w:rPr/>
        <w:t>relationships</w:t>
      </w:r>
      <w:r>
        <w:rPr>
          <w:spacing w:val="-13"/>
        </w:rPr>
        <w:t> </w:t>
      </w:r>
      <w:r>
        <w:rPr/>
        <w:t>between</w:t>
      </w:r>
      <w:r>
        <w:rPr>
          <w:spacing w:val="-13"/>
        </w:rPr>
        <w:t> </w:t>
      </w:r>
      <w:r>
        <w:rPr/>
        <w:t>politicians,</w:t>
      </w:r>
      <w:r>
        <w:rPr>
          <w:spacing w:val="-14"/>
        </w:rPr>
        <w:t> </w:t>
      </w:r>
      <w:r>
        <w:rPr/>
        <w:t>the </w:t>
      </w:r>
      <w:r>
        <w:rPr>
          <w:spacing w:val="-2"/>
        </w:rPr>
        <w:t>press</w:t>
      </w:r>
      <w:r>
        <w:rPr>
          <w:spacing w:val="-12"/>
        </w:rPr>
        <w:t> </w:t>
      </w:r>
      <w:r>
        <w:rPr>
          <w:spacing w:val="-2"/>
        </w:rPr>
        <w:t>and</w:t>
      </w:r>
      <w:r>
        <w:rPr>
          <w:spacing w:val="-11"/>
        </w:rPr>
        <w:t> </w:t>
      </w:r>
      <w:r>
        <w:rPr>
          <w:spacing w:val="-2"/>
        </w:rPr>
        <w:t>the</w:t>
      </w:r>
      <w:r>
        <w:rPr>
          <w:spacing w:val="-11"/>
        </w:rPr>
        <w:t> </w:t>
      </w:r>
      <w:r>
        <w:rPr>
          <w:spacing w:val="-2"/>
        </w:rPr>
        <w:t>public</w:t>
      </w:r>
      <w:r>
        <w:rPr>
          <w:spacing w:val="-12"/>
        </w:rPr>
        <w:t> </w:t>
      </w:r>
      <w:r>
        <w:rPr>
          <w:spacing w:val="-2"/>
        </w:rPr>
        <w:t>(the</w:t>
      </w:r>
      <w:r>
        <w:rPr>
          <w:spacing w:val="-11"/>
        </w:rPr>
        <w:t> </w:t>
      </w:r>
      <w:r>
        <w:rPr>
          <w:spacing w:val="-2"/>
        </w:rPr>
        <w:t>representation</w:t>
      </w:r>
      <w:r>
        <w:rPr>
          <w:spacing w:val="-11"/>
        </w:rPr>
        <w:t> </w:t>
      </w:r>
      <w:r>
        <w:rPr>
          <w:spacing w:val="-2"/>
        </w:rPr>
        <w:t>function,</w:t>
      </w:r>
      <w:r>
        <w:rPr>
          <w:spacing w:val="-11"/>
        </w:rPr>
        <w:t> </w:t>
      </w:r>
      <w:r>
        <w:rPr>
          <w:spacing w:val="-2"/>
        </w:rPr>
        <w:t>Presumed</w:t>
      </w:r>
      <w:r>
        <w:rPr>
          <w:spacing w:val="-12"/>
        </w:rPr>
        <w:t> </w:t>
      </w:r>
      <w:r>
        <w:rPr>
          <w:spacing w:val="-2"/>
        </w:rPr>
        <w:t>Media</w:t>
      </w:r>
      <w:r>
        <w:rPr>
          <w:spacing w:val="-11"/>
        </w:rPr>
        <w:t> </w:t>
      </w:r>
      <w:r>
        <w:rPr>
          <w:spacing w:val="-2"/>
        </w:rPr>
        <w:t>Influence,</w:t>
      </w:r>
      <w:r>
        <w:rPr>
          <w:spacing w:val="-11"/>
        </w:rPr>
        <w:t> </w:t>
      </w:r>
      <w:r>
        <w:rPr>
          <w:spacing w:val="-2"/>
        </w:rPr>
        <w:t>mediatisation</w:t>
      </w:r>
      <w:r>
        <w:rPr>
          <w:spacing w:val="-11"/>
        </w:rPr>
        <w:t> </w:t>
      </w:r>
      <w:r>
        <w:rPr>
          <w:spacing w:val="-2"/>
        </w:rPr>
        <w:t>and </w:t>
      </w:r>
      <w:r>
        <w:rPr/>
        <w:t>image making) in the context of UK development aid.</w:t>
      </w:r>
      <w:r>
        <w:rPr>
          <w:spacing w:val="25"/>
        </w:rPr>
        <w:t> </w:t>
      </w:r>
      <w:r>
        <w:rPr/>
        <w:t>Over the last two decades, levels of UK aid spending and the volume of news coverage about it have varied significantly - as Figure </w:t>
      </w:r>
      <w:hyperlink w:history="true" w:anchor="_bookmark0">
        <w:r>
          <w:rPr/>
          <w:t>1</w:t>
        </w:r>
      </w:hyperlink>
      <w:r>
        <w:rPr/>
        <w:t> illustrates - making this a useful context for the study of media influence.</w:t>
      </w:r>
      <w:r>
        <w:rPr>
          <w:spacing w:val="25"/>
        </w:rPr>
        <w:t> </w:t>
      </w:r>
      <w:r>
        <w:rPr/>
        <w:t>Since 2006, UK aid spending</w:t>
      </w:r>
      <w:r>
        <w:rPr>
          <w:spacing w:val="-11"/>
        </w:rPr>
        <w:t> </w:t>
      </w:r>
      <w:r>
        <w:rPr/>
        <w:t>grew</w:t>
      </w:r>
      <w:r>
        <w:rPr>
          <w:spacing w:val="-11"/>
        </w:rPr>
        <w:t> </w:t>
      </w:r>
      <w:r>
        <w:rPr/>
        <w:t>steadily</w:t>
      </w:r>
      <w:r>
        <w:rPr>
          <w:spacing w:val="-11"/>
        </w:rPr>
        <w:t> </w:t>
      </w:r>
      <w:r>
        <w:rPr/>
        <w:t>from</w:t>
      </w:r>
      <w:r>
        <w:rPr>
          <w:spacing w:val="-11"/>
        </w:rPr>
        <w:t> </w:t>
      </w:r>
      <w:r>
        <w:rPr/>
        <w:t>around</w:t>
      </w:r>
      <w:r>
        <w:rPr>
          <w:spacing w:val="-11"/>
        </w:rPr>
        <w:t> </w:t>
      </w:r>
      <w:r>
        <w:rPr/>
        <w:t>0.3%</w:t>
      </w:r>
      <w:r>
        <w:rPr>
          <w:spacing w:val="-11"/>
        </w:rPr>
        <w:t> </w:t>
      </w:r>
      <w:r>
        <w:rPr/>
        <w:t>of</w:t>
      </w:r>
      <w:r>
        <w:rPr>
          <w:spacing w:val="-11"/>
        </w:rPr>
        <w:t> </w:t>
      </w:r>
      <w:r>
        <w:rPr/>
        <w:t>GNI</w:t>
      </w:r>
      <w:r>
        <w:rPr>
          <w:spacing w:val="-11"/>
        </w:rPr>
        <w:t> </w:t>
      </w:r>
      <w:r>
        <w:rPr/>
        <w:t>to</w:t>
      </w:r>
      <w:r>
        <w:rPr>
          <w:spacing w:val="-11"/>
        </w:rPr>
        <w:t> </w:t>
      </w:r>
      <w:r>
        <w:rPr/>
        <w:t>the</w:t>
      </w:r>
      <w:r>
        <w:rPr>
          <w:spacing w:val="-11"/>
        </w:rPr>
        <w:t> </w:t>
      </w:r>
      <w:r>
        <w:rPr/>
        <w:t>UN</w:t>
      </w:r>
      <w:r>
        <w:rPr>
          <w:spacing w:val="-11"/>
        </w:rPr>
        <w:t> </w:t>
      </w:r>
      <w:r>
        <w:rPr/>
        <w:t>target</w:t>
      </w:r>
      <w:r>
        <w:rPr>
          <w:spacing w:val="-11"/>
        </w:rPr>
        <w:t> </w:t>
      </w:r>
      <w:r>
        <w:rPr/>
        <w:t>of</w:t>
      </w:r>
      <w:r>
        <w:rPr>
          <w:spacing w:val="-11"/>
        </w:rPr>
        <w:t> </w:t>
      </w:r>
      <w:r>
        <w:rPr/>
        <w:t>0.7%.</w:t>
      </w:r>
      <w:r>
        <w:rPr>
          <w:spacing w:val="12"/>
        </w:rPr>
        <w:t> </w:t>
      </w:r>
      <w:r>
        <w:rPr/>
        <w:t>This</w:t>
      </w:r>
      <w:r>
        <w:rPr>
          <w:spacing w:val="-11"/>
        </w:rPr>
        <w:t> </w:t>
      </w:r>
      <w:r>
        <w:rPr/>
        <w:t>target</w:t>
      </w:r>
      <w:r>
        <w:rPr>
          <w:spacing w:val="-11"/>
        </w:rPr>
        <w:t> </w:t>
      </w:r>
      <w:r>
        <w:rPr/>
        <w:t>was</w:t>
      </w:r>
      <w:r>
        <w:rPr>
          <w:spacing w:val="-11"/>
        </w:rPr>
        <w:t> </w:t>
      </w:r>
      <w:r>
        <w:rPr/>
        <w:t>first met</w:t>
      </w:r>
      <w:r>
        <w:rPr>
          <w:spacing w:val="-5"/>
        </w:rPr>
        <w:t> </w:t>
      </w:r>
      <w:r>
        <w:rPr/>
        <w:t>in</w:t>
      </w:r>
      <w:r>
        <w:rPr>
          <w:spacing w:val="-5"/>
        </w:rPr>
        <w:t> </w:t>
      </w:r>
      <w:r>
        <w:rPr/>
        <w:t>2013</w:t>
      </w:r>
      <w:r>
        <w:rPr>
          <w:spacing w:val="-5"/>
        </w:rPr>
        <w:t> </w:t>
      </w:r>
      <w:r>
        <w:rPr/>
        <w:t>and</w:t>
      </w:r>
      <w:r>
        <w:rPr>
          <w:spacing w:val="-5"/>
        </w:rPr>
        <w:t> </w:t>
      </w:r>
      <w:r>
        <w:rPr/>
        <w:t>maintained</w:t>
      </w:r>
      <w:r>
        <w:rPr>
          <w:spacing w:val="-5"/>
        </w:rPr>
        <w:t> </w:t>
      </w:r>
      <w:r>
        <w:rPr/>
        <w:t>for</w:t>
      </w:r>
      <w:r>
        <w:rPr>
          <w:spacing w:val="-5"/>
        </w:rPr>
        <w:t> </w:t>
      </w:r>
      <w:r>
        <w:rPr/>
        <w:t>seven</w:t>
      </w:r>
      <w:r>
        <w:rPr>
          <w:spacing w:val="-5"/>
        </w:rPr>
        <w:t> </w:t>
      </w:r>
      <w:r>
        <w:rPr/>
        <w:t>years,</w:t>
      </w:r>
      <w:r>
        <w:rPr>
          <w:spacing w:val="-5"/>
        </w:rPr>
        <w:t> </w:t>
      </w:r>
      <w:r>
        <w:rPr/>
        <w:t>being</w:t>
      </w:r>
      <w:r>
        <w:rPr>
          <w:spacing w:val="-5"/>
        </w:rPr>
        <w:t> </w:t>
      </w:r>
      <w:r>
        <w:rPr/>
        <w:t>a</w:t>
      </w:r>
      <w:r>
        <w:rPr>
          <w:spacing w:val="-5"/>
        </w:rPr>
        <w:t> </w:t>
      </w:r>
      <w:r>
        <w:rPr/>
        <w:t>legal</w:t>
      </w:r>
      <w:r>
        <w:rPr>
          <w:spacing w:val="-5"/>
        </w:rPr>
        <w:t> </w:t>
      </w:r>
      <w:r>
        <w:rPr/>
        <w:t>obligation</w:t>
      </w:r>
      <w:r>
        <w:rPr>
          <w:spacing w:val="-5"/>
        </w:rPr>
        <w:t> </w:t>
      </w:r>
      <w:r>
        <w:rPr/>
        <w:t>from</w:t>
      </w:r>
      <w:r>
        <w:rPr>
          <w:spacing w:val="-5"/>
        </w:rPr>
        <w:t> </w:t>
      </w:r>
      <w:r>
        <w:rPr/>
        <w:t>2015. This</w:t>
      </w:r>
      <w:r>
        <w:rPr>
          <w:spacing w:val="-5"/>
        </w:rPr>
        <w:t> </w:t>
      </w:r>
      <w:r>
        <w:rPr/>
        <w:t>period</w:t>
      </w:r>
      <w:r>
        <w:rPr>
          <w:spacing w:val="-5"/>
        </w:rPr>
        <w:t> </w:t>
      </w:r>
      <w:r>
        <w:rPr/>
        <w:t>of </w:t>
      </w:r>
      <w:r>
        <w:rPr>
          <w:spacing w:val="-4"/>
        </w:rPr>
        <w:t>increased</w:t>
      </w:r>
      <w:r>
        <w:rPr>
          <w:spacing w:val="-6"/>
        </w:rPr>
        <w:t> </w:t>
      </w:r>
      <w:r>
        <w:rPr>
          <w:spacing w:val="-4"/>
        </w:rPr>
        <w:t>aid</w:t>
      </w:r>
      <w:r>
        <w:rPr>
          <w:spacing w:val="-6"/>
        </w:rPr>
        <w:t> </w:t>
      </w:r>
      <w:r>
        <w:rPr>
          <w:spacing w:val="-4"/>
        </w:rPr>
        <w:t>spending</w:t>
      </w:r>
      <w:r>
        <w:rPr>
          <w:spacing w:val="-6"/>
        </w:rPr>
        <w:t> </w:t>
      </w:r>
      <w:r>
        <w:rPr>
          <w:spacing w:val="-4"/>
        </w:rPr>
        <w:t>coincided</w:t>
      </w:r>
      <w:r>
        <w:rPr>
          <w:spacing w:val="-6"/>
        </w:rPr>
        <w:t> </w:t>
      </w:r>
      <w:r>
        <w:rPr>
          <w:spacing w:val="-4"/>
        </w:rPr>
        <w:t>with</w:t>
      </w:r>
      <w:r>
        <w:rPr>
          <w:spacing w:val="-6"/>
        </w:rPr>
        <w:t> </w:t>
      </w:r>
      <w:r>
        <w:rPr>
          <w:spacing w:val="-4"/>
        </w:rPr>
        <w:t>austerity</w:t>
      </w:r>
      <w:r>
        <w:rPr>
          <w:spacing w:val="-6"/>
        </w:rPr>
        <w:t> </w:t>
      </w:r>
      <w:r>
        <w:rPr>
          <w:spacing w:val="-4"/>
        </w:rPr>
        <w:t>under</w:t>
      </w:r>
      <w:r>
        <w:rPr>
          <w:spacing w:val="-6"/>
        </w:rPr>
        <w:t> </w:t>
      </w:r>
      <w:r>
        <w:rPr>
          <w:spacing w:val="-4"/>
        </w:rPr>
        <w:t>consecutive</w:t>
      </w:r>
      <w:r>
        <w:rPr>
          <w:spacing w:val="-6"/>
        </w:rPr>
        <w:t> </w:t>
      </w:r>
      <w:r>
        <w:rPr>
          <w:spacing w:val="-4"/>
        </w:rPr>
        <w:t>Conservative-led</w:t>
      </w:r>
      <w:r>
        <w:rPr>
          <w:spacing w:val="-6"/>
        </w:rPr>
        <w:t> </w:t>
      </w:r>
      <w:r>
        <w:rPr>
          <w:spacing w:val="-4"/>
        </w:rPr>
        <w:t>governments </w:t>
      </w:r>
      <w:r>
        <w:rPr>
          <w:spacing w:val="-2"/>
        </w:rPr>
        <w:t>(starting</w:t>
      </w:r>
      <w:r>
        <w:rPr>
          <w:spacing w:val="-8"/>
        </w:rPr>
        <w:t> </w:t>
      </w:r>
      <w:r>
        <w:rPr>
          <w:spacing w:val="-2"/>
        </w:rPr>
        <w:t>in</w:t>
      </w:r>
      <w:r>
        <w:rPr>
          <w:spacing w:val="-8"/>
        </w:rPr>
        <w:t> </w:t>
      </w:r>
      <w:r>
        <w:rPr>
          <w:spacing w:val="-2"/>
        </w:rPr>
        <w:t>2010)</w:t>
      </w:r>
      <w:r>
        <w:rPr>
          <w:spacing w:val="-8"/>
        </w:rPr>
        <w:t> </w:t>
      </w:r>
      <w:r>
        <w:rPr>
          <w:spacing w:val="-2"/>
        </w:rPr>
        <w:t>when</w:t>
      </w:r>
      <w:r>
        <w:rPr>
          <w:spacing w:val="-8"/>
        </w:rPr>
        <w:t> </w:t>
      </w:r>
      <w:r>
        <w:rPr>
          <w:spacing w:val="-2"/>
        </w:rPr>
        <w:t>almost</w:t>
      </w:r>
      <w:r>
        <w:rPr>
          <w:spacing w:val="-8"/>
        </w:rPr>
        <w:t> </w:t>
      </w:r>
      <w:r>
        <w:rPr>
          <w:spacing w:val="-2"/>
        </w:rPr>
        <w:t>all</w:t>
      </w:r>
      <w:r>
        <w:rPr>
          <w:spacing w:val="-8"/>
        </w:rPr>
        <w:t> </w:t>
      </w:r>
      <w:r>
        <w:rPr>
          <w:spacing w:val="-2"/>
        </w:rPr>
        <w:t>other</w:t>
      </w:r>
      <w:r>
        <w:rPr>
          <w:spacing w:val="-8"/>
        </w:rPr>
        <w:t> </w:t>
      </w:r>
      <w:r>
        <w:rPr>
          <w:spacing w:val="-2"/>
        </w:rPr>
        <w:t>Government</w:t>
      </w:r>
      <w:r>
        <w:rPr>
          <w:spacing w:val="-8"/>
        </w:rPr>
        <w:t> </w:t>
      </w:r>
      <w:r>
        <w:rPr>
          <w:spacing w:val="-2"/>
        </w:rPr>
        <w:t>departments</w:t>
      </w:r>
      <w:r>
        <w:rPr>
          <w:spacing w:val="-8"/>
        </w:rPr>
        <w:t> </w:t>
      </w:r>
      <w:r>
        <w:rPr>
          <w:spacing w:val="-2"/>
        </w:rPr>
        <w:t>experienced</w:t>
      </w:r>
      <w:r>
        <w:rPr>
          <w:spacing w:val="-8"/>
        </w:rPr>
        <w:t> </w:t>
      </w:r>
      <w:r>
        <w:rPr>
          <w:spacing w:val="-2"/>
        </w:rPr>
        <w:t>cuts</w:t>
      </w:r>
      <w:r>
        <w:rPr>
          <w:spacing w:val="-8"/>
        </w:rPr>
        <w:t> </w:t>
      </w:r>
      <w:r>
        <w:rPr>
          <w:spacing w:val="-2"/>
        </w:rPr>
        <w:t>in</w:t>
      </w:r>
      <w:r>
        <w:rPr>
          <w:spacing w:val="-8"/>
        </w:rPr>
        <w:t> </w:t>
      </w:r>
      <w:r>
        <w:rPr>
          <w:spacing w:val="-2"/>
        </w:rPr>
        <w:t>spending </w:t>
      </w:r>
      <w:r>
        <w:rPr/>
        <w:t>budgets.</w:t>
      </w:r>
      <w:r>
        <w:rPr>
          <w:spacing w:val="7"/>
        </w:rPr>
        <w:t> </w:t>
      </w:r>
      <w:r>
        <w:rPr/>
        <w:t>In</w:t>
      </w:r>
      <w:r>
        <w:rPr>
          <w:spacing w:val="-11"/>
        </w:rPr>
        <w:t> </w:t>
      </w:r>
      <w:r>
        <w:rPr/>
        <w:t>2020,</w:t>
      </w:r>
      <w:r>
        <w:rPr>
          <w:spacing w:val="-10"/>
        </w:rPr>
        <w:t> </w:t>
      </w:r>
      <w:r>
        <w:rPr/>
        <w:t>the</w:t>
      </w:r>
      <w:r>
        <w:rPr>
          <w:spacing w:val="-11"/>
        </w:rPr>
        <w:t> </w:t>
      </w:r>
      <w:r>
        <w:rPr/>
        <w:t>0.7%</w:t>
      </w:r>
      <w:r>
        <w:rPr>
          <w:spacing w:val="-11"/>
        </w:rPr>
        <w:t> </w:t>
      </w:r>
      <w:r>
        <w:rPr/>
        <w:t>target</w:t>
      </w:r>
      <w:r>
        <w:rPr>
          <w:spacing w:val="-11"/>
        </w:rPr>
        <w:t> </w:t>
      </w:r>
      <w:r>
        <w:rPr/>
        <w:t>was</w:t>
      </w:r>
      <w:r>
        <w:rPr>
          <w:spacing w:val="-11"/>
        </w:rPr>
        <w:t> </w:t>
      </w:r>
      <w:r>
        <w:rPr/>
        <w:t>lowered</w:t>
      </w:r>
      <w:r>
        <w:rPr>
          <w:spacing w:val="-11"/>
        </w:rPr>
        <w:t> </w:t>
      </w:r>
      <w:r>
        <w:rPr/>
        <w:t>to</w:t>
      </w:r>
      <w:r>
        <w:rPr>
          <w:spacing w:val="-11"/>
        </w:rPr>
        <w:t> </w:t>
      </w:r>
      <w:r>
        <w:rPr/>
        <w:t>0.5%</w:t>
      </w:r>
      <w:r>
        <w:rPr>
          <w:spacing w:val="-11"/>
        </w:rPr>
        <w:t> </w:t>
      </w:r>
      <w:r>
        <w:rPr/>
        <w:t>with</w:t>
      </w:r>
      <w:r>
        <w:rPr>
          <w:spacing w:val="-11"/>
        </w:rPr>
        <w:t> </w:t>
      </w:r>
      <w:r>
        <w:rPr/>
        <w:t>spending</w:t>
      </w:r>
      <w:r>
        <w:rPr>
          <w:spacing w:val="-11"/>
        </w:rPr>
        <w:t> </w:t>
      </w:r>
      <w:r>
        <w:rPr/>
        <w:t>being</w:t>
      </w:r>
      <w:r>
        <w:rPr>
          <w:spacing w:val="-11"/>
        </w:rPr>
        <w:t> </w:t>
      </w:r>
      <w:r>
        <w:rPr/>
        <w:t>at</w:t>
      </w:r>
      <w:r>
        <w:rPr>
          <w:spacing w:val="-11"/>
        </w:rPr>
        <w:t> </w:t>
      </w:r>
      <w:r>
        <w:rPr/>
        <w:t>or</w:t>
      </w:r>
      <w:r>
        <w:rPr>
          <w:spacing w:val="-11"/>
        </w:rPr>
        <w:t> </w:t>
      </w:r>
      <w:r>
        <w:rPr/>
        <w:t>slightly</w:t>
      </w:r>
      <w:r>
        <w:rPr>
          <w:spacing w:val="-11"/>
        </w:rPr>
        <w:t> </w:t>
      </w:r>
      <w:r>
        <w:rPr/>
        <w:t>above </w:t>
      </w:r>
      <w:r>
        <w:rPr>
          <w:spacing w:val="-2"/>
        </w:rPr>
        <w:t>this</w:t>
      </w:r>
      <w:r>
        <w:rPr>
          <w:spacing w:val="-7"/>
        </w:rPr>
        <w:t> </w:t>
      </w:r>
      <w:r>
        <w:rPr>
          <w:spacing w:val="-2"/>
        </w:rPr>
        <w:t>figure</w:t>
      </w:r>
      <w:r>
        <w:rPr>
          <w:spacing w:val="-7"/>
        </w:rPr>
        <w:t> </w:t>
      </w:r>
      <w:r>
        <w:rPr>
          <w:spacing w:val="-2"/>
        </w:rPr>
        <w:t>in</w:t>
      </w:r>
      <w:r>
        <w:rPr>
          <w:spacing w:val="-7"/>
        </w:rPr>
        <w:t> </w:t>
      </w:r>
      <w:r>
        <w:rPr>
          <w:spacing w:val="-2"/>
        </w:rPr>
        <w:t>subsequent</w:t>
      </w:r>
      <w:r>
        <w:rPr>
          <w:spacing w:val="-7"/>
        </w:rPr>
        <w:t> </w:t>
      </w:r>
      <w:r>
        <w:rPr>
          <w:spacing w:val="-2"/>
        </w:rPr>
        <w:t>years.</w:t>
      </w:r>
      <w:r>
        <w:rPr>
          <w:spacing w:val="18"/>
        </w:rPr>
        <w:t> </w:t>
      </w:r>
      <w:r>
        <w:rPr>
          <w:spacing w:val="-2"/>
        </w:rPr>
        <w:t>During</w:t>
      </w:r>
      <w:r>
        <w:rPr>
          <w:spacing w:val="-7"/>
        </w:rPr>
        <w:t> </w:t>
      </w:r>
      <w:r>
        <w:rPr>
          <w:spacing w:val="-2"/>
        </w:rPr>
        <w:t>this</w:t>
      </w:r>
      <w:r>
        <w:rPr>
          <w:spacing w:val="-7"/>
        </w:rPr>
        <w:t> </w:t>
      </w:r>
      <w:r>
        <w:rPr>
          <w:spacing w:val="-2"/>
        </w:rPr>
        <w:t>time,</w:t>
      </w:r>
      <w:r>
        <w:rPr>
          <w:spacing w:val="-5"/>
        </w:rPr>
        <w:t> </w:t>
      </w:r>
      <w:r>
        <w:rPr>
          <w:spacing w:val="-2"/>
        </w:rPr>
        <w:t>the</w:t>
      </w:r>
      <w:r>
        <w:rPr>
          <w:spacing w:val="-7"/>
        </w:rPr>
        <w:t> </w:t>
      </w:r>
      <w:r>
        <w:rPr>
          <w:spacing w:val="-2"/>
        </w:rPr>
        <w:t>definition</w:t>
      </w:r>
      <w:r>
        <w:rPr>
          <w:spacing w:val="-7"/>
        </w:rPr>
        <w:t> </w:t>
      </w:r>
      <w:r>
        <w:rPr>
          <w:spacing w:val="-2"/>
        </w:rPr>
        <w:t>of</w:t>
      </w:r>
      <w:r>
        <w:rPr>
          <w:spacing w:val="-7"/>
        </w:rPr>
        <w:t> </w:t>
      </w:r>
      <w:r>
        <w:rPr>
          <w:spacing w:val="-2"/>
        </w:rPr>
        <w:t>ODA</w:t>
      </w:r>
      <w:r>
        <w:rPr>
          <w:spacing w:val="-7"/>
        </w:rPr>
        <w:t> </w:t>
      </w:r>
      <w:r>
        <w:rPr>
          <w:spacing w:val="-2"/>
        </w:rPr>
        <w:t>has</w:t>
      </w:r>
      <w:r>
        <w:rPr>
          <w:spacing w:val="-7"/>
        </w:rPr>
        <w:t> </w:t>
      </w:r>
      <w:r>
        <w:rPr>
          <w:spacing w:val="-2"/>
        </w:rPr>
        <w:t>been</w:t>
      </w:r>
      <w:r>
        <w:rPr>
          <w:spacing w:val="-7"/>
        </w:rPr>
        <w:t> </w:t>
      </w:r>
      <w:r>
        <w:rPr>
          <w:spacing w:val="-2"/>
        </w:rPr>
        <w:t>stretched,</w:t>
      </w:r>
      <w:r>
        <w:rPr>
          <w:spacing w:val="-5"/>
        </w:rPr>
        <w:t> </w:t>
      </w:r>
      <w:r>
        <w:rPr>
          <w:spacing w:val="-2"/>
        </w:rPr>
        <w:t>with </w:t>
      </w:r>
      <w:r>
        <w:rPr/>
        <w:t>many</w:t>
      </w:r>
      <w:r>
        <w:rPr>
          <w:spacing w:val="-1"/>
        </w:rPr>
        <w:t> </w:t>
      </w:r>
      <w:r>
        <w:rPr/>
        <w:t>more</w:t>
      </w:r>
      <w:r>
        <w:rPr>
          <w:spacing w:val="-1"/>
        </w:rPr>
        <w:t> </w:t>
      </w:r>
      <w:r>
        <w:rPr/>
        <w:t>costs</w:t>
      </w:r>
      <w:r>
        <w:rPr>
          <w:spacing w:val="-1"/>
        </w:rPr>
        <w:t> </w:t>
      </w:r>
      <w:r>
        <w:rPr/>
        <w:t>now</w:t>
      </w:r>
      <w:r>
        <w:rPr>
          <w:spacing w:val="-1"/>
        </w:rPr>
        <w:t> </w:t>
      </w:r>
      <w:r>
        <w:rPr/>
        <w:t>included</w:t>
      </w:r>
      <w:r>
        <w:rPr>
          <w:spacing w:val="-1"/>
        </w:rPr>
        <w:t> </w:t>
      </w:r>
      <w:r>
        <w:rPr/>
        <w:t>such</w:t>
      </w:r>
      <w:r>
        <w:rPr>
          <w:spacing w:val="-1"/>
        </w:rPr>
        <w:t> </w:t>
      </w:r>
      <w:r>
        <w:rPr/>
        <w:t>as</w:t>
      </w:r>
      <w:r>
        <w:rPr>
          <w:spacing w:val="-1"/>
        </w:rPr>
        <w:t> </w:t>
      </w:r>
      <w:r>
        <w:rPr/>
        <w:t>hosting</w:t>
      </w:r>
      <w:r>
        <w:rPr>
          <w:spacing w:val="-1"/>
        </w:rPr>
        <w:t> </w:t>
      </w:r>
      <w:r>
        <w:rPr/>
        <w:t>refugees</w:t>
      </w:r>
      <w:r>
        <w:rPr>
          <w:spacing w:val="-1"/>
        </w:rPr>
        <w:t> </w:t>
      </w:r>
      <w:r>
        <w:rPr/>
        <w:t>within</w:t>
      </w:r>
      <w:r>
        <w:rPr>
          <w:spacing w:val="-1"/>
        </w:rPr>
        <w:t> </w:t>
      </w:r>
      <w:r>
        <w:rPr/>
        <w:t>the</w:t>
      </w:r>
      <w:r>
        <w:rPr>
          <w:spacing w:val="-1"/>
        </w:rPr>
        <w:t> </w:t>
      </w:r>
      <w:r>
        <w:rPr/>
        <w:t>UK</w:t>
      </w:r>
      <w:r>
        <w:rPr>
          <w:spacing w:val="-1"/>
        </w:rPr>
        <w:t> </w:t>
      </w:r>
      <w:hyperlink w:history="true" w:anchor="_bookmark30">
        <w:r>
          <w:rPr/>
          <w:t>(Hughes</w:t>
        </w:r>
        <w:r>
          <w:rPr>
            <w:spacing w:val="-1"/>
          </w:rPr>
          <w:t> </w:t>
        </w:r>
        <w:r>
          <w:rPr/>
          <w:t>and</w:t>
        </w:r>
        <w:r>
          <w:rPr>
            <w:spacing w:val="-1"/>
          </w:rPr>
          <w:t> </w:t>
        </w:r>
        <w:r>
          <w:rPr/>
          <w:t>Mitchell,</w:t>
        </w:r>
      </w:hyperlink>
      <w:r>
        <w:rPr/>
        <w:t> </w:t>
      </w:r>
      <w:hyperlink w:history="true" w:anchor="_bookmark30">
        <w:r>
          <w:rPr>
            <w:spacing w:val="-2"/>
          </w:rPr>
          <w:t>2024).</w:t>
        </w:r>
      </w:hyperlink>
    </w:p>
    <w:p>
      <w:pPr>
        <w:pStyle w:val="BodyText"/>
        <w:spacing w:after="0" w:line="314" w:lineRule="auto"/>
        <w:jc w:val="both"/>
        <w:sectPr>
          <w:pgSz w:w="11910" w:h="16840"/>
          <w:pgMar w:header="0" w:footer="783" w:top="1380" w:bottom="980" w:left="1275" w:right="1275"/>
        </w:sectPr>
      </w:pPr>
    </w:p>
    <w:p>
      <w:pPr>
        <w:pStyle w:val="BodyText"/>
        <w:spacing w:before="48"/>
        <w:ind w:left="516" w:right="587"/>
        <w:jc w:val="center"/>
      </w:pPr>
      <w:bookmarkStart w:name="_bookmark0" w:id="2"/>
      <w:bookmarkEnd w:id="2"/>
      <w:r>
        <w:rPr/>
      </w:r>
      <w:r>
        <w:rPr/>
        <w:t>Figure</w:t>
      </w:r>
      <w:r>
        <w:rPr>
          <w:spacing w:val="8"/>
        </w:rPr>
        <w:t> </w:t>
      </w:r>
      <w:r>
        <w:rPr/>
        <w:t>1:</w:t>
      </w:r>
      <w:r>
        <w:rPr>
          <w:spacing w:val="29"/>
        </w:rPr>
        <w:t> </w:t>
      </w:r>
      <w:r>
        <w:rPr/>
        <w:t>UK</w:t>
      </w:r>
      <w:r>
        <w:rPr>
          <w:spacing w:val="8"/>
        </w:rPr>
        <w:t> </w:t>
      </w:r>
      <w:r>
        <w:rPr/>
        <w:t>Public</w:t>
      </w:r>
      <w:r>
        <w:rPr>
          <w:spacing w:val="9"/>
        </w:rPr>
        <w:t> </w:t>
      </w:r>
      <w:r>
        <w:rPr/>
        <w:t>Support</w:t>
      </w:r>
      <w:r>
        <w:rPr>
          <w:spacing w:val="8"/>
        </w:rPr>
        <w:t> </w:t>
      </w:r>
      <w:r>
        <w:rPr/>
        <w:t>for</w:t>
      </w:r>
      <w:r>
        <w:rPr>
          <w:spacing w:val="8"/>
        </w:rPr>
        <w:t> </w:t>
      </w:r>
      <w:r>
        <w:rPr/>
        <w:t>Aid,</w:t>
      </w:r>
      <w:r>
        <w:rPr>
          <w:spacing w:val="8"/>
        </w:rPr>
        <w:t> </w:t>
      </w:r>
      <w:r>
        <w:rPr/>
        <w:t>and</w:t>
      </w:r>
      <w:r>
        <w:rPr>
          <w:spacing w:val="8"/>
        </w:rPr>
        <w:t> </w:t>
      </w:r>
      <w:r>
        <w:rPr/>
        <w:t>its</w:t>
      </w:r>
      <w:r>
        <w:rPr>
          <w:spacing w:val="8"/>
        </w:rPr>
        <w:t> </w:t>
      </w:r>
      <w:r>
        <w:rPr/>
        <w:t>Public</w:t>
      </w:r>
      <w:r>
        <w:rPr>
          <w:spacing w:val="9"/>
        </w:rPr>
        <w:t> </w:t>
      </w:r>
      <w:r>
        <w:rPr/>
        <w:t>Spending</w:t>
      </w:r>
      <w:r>
        <w:rPr>
          <w:spacing w:val="8"/>
        </w:rPr>
        <w:t> </w:t>
      </w:r>
      <w:r>
        <w:rPr/>
        <w:t>on</w:t>
      </w:r>
      <w:r>
        <w:rPr>
          <w:spacing w:val="8"/>
        </w:rPr>
        <w:t> </w:t>
      </w:r>
      <w:r>
        <w:rPr>
          <w:spacing w:val="-5"/>
        </w:rPr>
        <w:t>ODA</w:t>
      </w:r>
    </w:p>
    <w:p>
      <w:pPr>
        <w:pStyle w:val="BodyText"/>
        <w:spacing w:before="235"/>
        <w:rPr>
          <w:sz w:val="24"/>
        </w:rPr>
      </w:pPr>
    </w:p>
    <w:p>
      <w:pPr>
        <w:pStyle w:val="Heading3"/>
        <w:ind w:right="134"/>
      </w:pPr>
      <w:r>
        <w:rPr/>
        <w:t>UK's</w:t>
      </w:r>
      <w:r>
        <w:rPr>
          <w:spacing w:val="-9"/>
        </w:rPr>
        <w:t> </w:t>
      </w:r>
      <w:r>
        <w:rPr/>
        <w:t>ODA/GNI,</w:t>
      </w:r>
      <w:r>
        <w:rPr>
          <w:spacing w:val="-9"/>
        </w:rPr>
        <w:t> </w:t>
      </w:r>
      <w:r>
        <w:rPr>
          <w:spacing w:val="-10"/>
        </w:rPr>
        <w:t>%</w:t>
      </w:r>
    </w:p>
    <w:p>
      <w:pPr>
        <w:spacing w:before="51"/>
        <w:ind w:left="558" w:right="0" w:firstLine="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28640">
                <wp:simplePos x="0" y="0"/>
                <wp:positionH relativeFrom="page">
                  <wp:posOffset>1266561</wp:posOffset>
                </wp:positionH>
                <wp:positionV relativeFrom="paragraph">
                  <wp:posOffset>18898</wp:posOffset>
                </wp:positionV>
                <wp:extent cx="5227320" cy="56197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227320" cy="561975"/>
                          <a:chExt cx="5227320" cy="561975"/>
                        </a:xfrm>
                      </wpg:grpSpPr>
                      <wps:wsp>
                        <wps:cNvPr id="3" name="Graphic 3"/>
                        <wps:cNvSpPr/>
                        <wps:spPr>
                          <a:xfrm>
                            <a:off x="43199" y="68397"/>
                            <a:ext cx="5149850" cy="210820"/>
                          </a:xfrm>
                          <a:custGeom>
                            <a:avLst/>
                            <a:gdLst/>
                            <a:ahLst/>
                            <a:cxnLst/>
                            <a:rect l="l" t="t" r="r" b="b"/>
                            <a:pathLst>
                              <a:path w="5149850" h="210820">
                                <a:moveTo>
                                  <a:pt x="0" y="210771"/>
                                </a:moveTo>
                                <a:lnTo>
                                  <a:pt x="5149349" y="210771"/>
                                </a:lnTo>
                              </a:path>
                              <a:path w="5149850" h="210820">
                                <a:moveTo>
                                  <a:pt x="0" y="0"/>
                                </a:moveTo>
                                <a:lnTo>
                                  <a:pt x="5149349" y="0"/>
                                </a:lnTo>
                              </a:path>
                            </a:pathLst>
                          </a:custGeom>
                          <a:ln w="9331">
                            <a:solidFill>
                              <a:srgbClr val="F0F0F0"/>
                            </a:solidFill>
                            <a:prstDash val="sysDash"/>
                          </a:ln>
                        </wps:spPr>
                        <wps:bodyPr wrap="square" lIns="0" tIns="0" rIns="0" bIns="0" rtlCol="0">
                          <a:prstTxWarp prst="textNoShape">
                            <a:avLst/>
                          </a:prstTxWarp>
                          <a:noAutofit/>
                        </wps:bodyPr>
                      </wps:wsp>
                      <wps:wsp>
                        <wps:cNvPr id="4" name="Graphic 4"/>
                        <wps:cNvSpPr/>
                        <wps:spPr>
                          <a:xfrm>
                            <a:off x="111598" y="68397"/>
                            <a:ext cx="4453255" cy="285115"/>
                          </a:xfrm>
                          <a:custGeom>
                            <a:avLst/>
                            <a:gdLst/>
                            <a:ahLst/>
                            <a:cxnLst/>
                            <a:rect l="l" t="t" r="r" b="b"/>
                            <a:pathLst>
                              <a:path w="4453255" h="285115">
                                <a:moveTo>
                                  <a:pt x="0" y="284749"/>
                                </a:moveTo>
                                <a:lnTo>
                                  <a:pt x="296814" y="200332"/>
                                </a:lnTo>
                                <a:lnTo>
                                  <a:pt x="593629" y="137154"/>
                                </a:lnTo>
                                <a:lnTo>
                                  <a:pt x="890624" y="147594"/>
                                </a:lnTo>
                                <a:lnTo>
                                  <a:pt x="1187439" y="147594"/>
                                </a:lnTo>
                                <a:lnTo>
                                  <a:pt x="1484254" y="0"/>
                                </a:lnTo>
                                <a:lnTo>
                                  <a:pt x="1781069" y="0"/>
                                </a:lnTo>
                                <a:lnTo>
                                  <a:pt x="2078064" y="0"/>
                                </a:lnTo>
                                <a:lnTo>
                                  <a:pt x="3562318" y="0"/>
                                </a:lnTo>
                                <a:lnTo>
                                  <a:pt x="3859133" y="210951"/>
                                </a:lnTo>
                                <a:lnTo>
                                  <a:pt x="4155948" y="200332"/>
                                </a:lnTo>
                                <a:lnTo>
                                  <a:pt x="4452761" y="126535"/>
                                </a:lnTo>
                              </a:path>
                            </a:pathLst>
                          </a:custGeom>
                          <a:ln w="9331">
                            <a:solidFill>
                              <a:srgbClr val="FF0000"/>
                            </a:solidFill>
                            <a:prstDash val="solid"/>
                          </a:ln>
                        </wps:spPr>
                        <wps:bodyPr wrap="square" lIns="0" tIns="0" rIns="0" bIns="0" rtlCol="0">
                          <a:prstTxWarp prst="textNoShape">
                            <a:avLst/>
                          </a:prstTxWarp>
                          <a:noAutofit/>
                        </wps:bodyPr>
                      </wps:wsp>
                      <wps:wsp>
                        <wps:cNvPr id="5" name="Graphic 5"/>
                        <wps:cNvSpPr/>
                        <wps:spPr>
                          <a:xfrm>
                            <a:off x="0" y="0"/>
                            <a:ext cx="5227320" cy="558800"/>
                          </a:xfrm>
                          <a:custGeom>
                            <a:avLst/>
                            <a:gdLst/>
                            <a:ahLst/>
                            <a:cxnLst/>
                            <a:rect l="l" t="t" r="r" b="b"/>
                            <a:pathLst>
                              <a:path w="5227320" h="558800">
                                <a:moveTo>
                                  <a:pt x="43199" y="558518"/>
                                </a:moveTo>
                                <a:lnTo>
                                  <a:pt x="43199" y="0"/>
                                </a:lnTo>
                              </a:path>
                              <a:path w="5227320" h="558800">
                                <a:moveTo>
                                  <a:pt x="43199" y="490121"/>
                                </a:moveTo>
                                <a:lnTo>
                                  <a:pt x="0" y="490121"/>
                                </a:lnTo>
                              </a:path>
                              <a:path w="5227320" h="558800">
                                <a:moveTo>
                                  <a:pt x="43199" y="279169"/>
                                </a:moveTo>
                                <a:lnTo>
                                  <a:pt x="0" y="279169"/>
                                </a:lnTo>
                              </a:path>
                              <a:path w="5227320" h="558800">
                                <a:moveTo>
                                  <a:pt x="43199" y="68397"/>
                                </a:moveTo>
                                <a:lnTo>
                                  <a:pt x="0" y="68397"/>
                                </a:lnTo>
                              </a:path>
                              <a:path w="5227320" h="558800">
                                <a:moveTo>
                                  <a:pt x="43199" y="558518"/>
                                </a:moveTo>
                                <a:lnTo>
                                  <a:pt x="5226749" y="558518"/>
                                </a:lnTo>
                              </a:path>
                            </a:pathLst>
                          </a:custGeom>
                          <a:ln w="62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9.729271pt;margin-top:1.488064pt;width:411.6pt;height:44.25pt;mso-position-horizontal-relative:page;mso-position-vertical-relative:paragraph;z-index:15728640" id="docshapegroup2" coordorigin="1995,30" coordsize="8232,885">
                <v:shape style="position:absolute;left:2062;top:137;width:8110;height:332" id="docshape3" coordorigin="2063,137" coordsize="8110,332" path="m2063,469l10172,469m2063,137l10172,137e" filled="false" stroked="true" strokeweight=".734727pt" strokecolor="#f0f0f0">
                  <v:path arrowok="t"/>
                  <v:stroke dashstyle="shortdash"/>
                </v:shape>
                <v:shape style="position:absolute;left:2170;top:137;width:7013;height:449" id="docshape4" coordorigin="2170,137" coordsize="7013,449" path="m2170,586l2638,453,3105,353,3573,370,4040,370,4508,137,4975,137,5443,137,7780,137,8248,470,8715,453,9183,337e" filled="false" stroked="true" strokeweight=".734727pt" strokecolor="#ff0000">
                  <v:path arrowok="t"/>
                  <v:stroke dashstyle="solid"/>
                </v:shape>
                <v:shape style="position:absolute;left:1994;top:29;width:8232;height:880" id="docshape5" coordorigin="1995,30" coordsize="8232,880" path="m2063,909l2063,30m2063,802l1995,802m2063,469l1995,469m2063,137l1995,137m2063,909l10226,909e" filled="false" stroked="true" strokeweight=".489818pt" strokecolor="#000000">
                  <v:path arrowok="t"/>
                  <v:stroke dashstyle="solid"/>
                </v:shape>
                <w10:wrap type="none"/>
              </v:group>
            </w:pict>
          </mc:Fallback>
        </mc:AlternateContent>
      </w:r>
      <w:r>
        <w:rPr>
          <w:rFonts w:ascii="Times New Roman"/>
          <w:spacing w:val="-5"/>
          <w:sz w:val="17"/>
        </w:rPr>
        <w:t>.7</w:t>
      </w:r>
    </w:p>
    <w:p>
      <w:pPr>
        <w:spacing w:before="136"/>
        <w:ind w:left="558" w:right="0" w:firstLine="0"/>
        <w:jc w:val="left"/>
        <w:rPr>
          <w:rFonts w:ascii="Times New Roman"/>
          <w:sz w:val="17"/>
        </w:rPr>
      </w:pPr>
      <w:r>
        <w:rPr>
          <w:rFonts w:ascii="Times New Roman"/>
          <w:spacing w:val="-5"/>
          <w:sz w:val="17"/>
        </w:rPr>
        <w:t>.5</w:t>
      </w:r>
    </w:p>
    <w:p>
      <w:pPr>
        <w:spacing w:before="137"/>
        <w:ind w:left="558" w:right="0" w:firstLine="0"/>
        <w:jc w:val="left"/>
        <w:rPr>
          <w:rFonts w:ascii="Times New Roman"/>
          <w:sz w:val="17"/>
        </w:rPr>
      </w:pPr>
      <w:r>
        <w:rPr>
          <w:rFonts w:ascii="Times New Roman"/>
          <w:spacing w:val="-5"/>
          <w:sz w:val="17"/>
        </w:rPr>
        <w:t>.3</w:t>
      </w:r>
    </w:p>
    <w:p>
      <w:pPr>
        <w:pStyle w:val="BodyText"/>
        <w:spacing w:before="272"/>
        <w:rPr>
          <w:rFonts w:ascii="Times New Roman"/>
          <w:sz w:val="24"/>
        </w:rPr>
      </w:pPr>
    </w:p>
    <w:p>
      <w:pPr>
        <w:pStyle w:val="Heading3"/>
        <w:ind w:right="89"/>
      </w:pPr>
      <w:r>
        <w:rPr/>
        <w:t>UK</w:t>
      </w:r>
      <w:r>
        <w:rPr>
          <w:spacing w:val="-13"/>
        </w:rPr>
        <w:t> </w:t>
      </w:r>
      <w:r>
        <w:rPr/>
        <w:t>Public</w:t>
      </w:r>
      <w:r>
        <w:rPr>
          <w:spacing w:val="-8"/>
        </w:rPr>
        <w:t> </w:t>
      </w:r>
      <w:r>
        <w:rPr/>
        <w:t>Support</w:t>
      </w:r>
      <w:r>
        <w:rPr>
          <w:spacing w:val="-9"/>
        </w:rPr>
        <w:t> </w:t>
      </w:r>
      <w:r>
        <w:rPr/>
        <w:t>for</w:t>
      </w:r>
      <w:r>
        <w:rPr>
          <w:spacing w:val="-8"/>
        </w:rPr>
        <w:t> </w:t>
      </w:r>
      <w:r>
        <w:rPr/>
        <w:t>Maintaining</w:t>
      </w:r>
      <w:r>
        <w:rPr>
          <w:spacing w:val="-8"/>
        </w:rPr>
        <w:t> </w:t>
      </w:r>
      <w:r>
        <w:rPr/>
        <w:t>or</w:t>
      </w:r>
      <w:r>
        <w:rPr>
          <w:spacing w:val="-8"/>
        </w:rPr>
        <w:t> </w:t>
      </w:r>
      <w:r>
        <w:rPr/>
        <w:t>Increasing</w:t>
      </w:r>
      <w:r>
        <w:rPr>
          <w:spacing w:val="-15"/>
        </w:rPr>
        <w:t> </w:t>
      </w:r>
      <w:r>
        <w:rPr>
          <w:spacing w:val="-5"/>
        </w:rPr>
        <w:t>Aid</w:t>
      </w:r>
    </w:p>
    <w:p>
      <w:pPr>
        <w:spacing w:before="50"/>
        <w:ind w:left="560" w:right="0" w:firstLine="0"/>
        <w:jc w:val="left"/>
        <w:rPr>
          <w:rFonts w:ascii="Times New Roman"/>
          <w:sz w:val="17"/>
        </w:rPr>
      </w:pPr>
      <w:r>
        <w:rPr>
          <w:rFonts w:ascii="Times New Roman"/>
          <w:sz w:val="17"/>
        </w:rPr>
        <mc:AlternateContent>
          <mc:Choice Requires="wps">
            <w:drawing>
              <wp:anchor distT="0" distB="0" distL="0" distR="0" allowOverlap="1" layoutInCell="1" locked="0" behindDoc="0" simplePos="0" relativeHeight="15729152">
                <wp:simplePos x="0" y="0"/>
                <wp:positionH relativeFrom="page">
                  <wp:posOffset>1295001</wp:posOffset>
                </wp:positionH>
                <wp:positionV relativeFrom="paragraph">
                  <wp:posOffset>18750</wp:posOffset>
                </wp:positionV>
                <wp:extent cx="5198745" cy="66992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198745" cy="669925"/>
                          <a:chExt cx="5198745" cy="669925"/>
                        </a:xfrm>
                      </wpg:grpSpPr>
                      <wps:wsp>
                        <wps:cNvPr id="7" name="Graphic 7"/>
                        <wps:cNvSpPr/>
                        <wps:spPr>
                          <a:xfrm>
                            <a:off x="43199" y="68397"/>
                            <a:ext cx="5149850" cy="353695"/>
                          </a:xfrm>
                          <a:custGeom>
                            <a:avLst/>
                            <a:gdLst/>
                            <a:ahLst/>
                            <a:cxnLst/>
                            <a:rect l="l" t="t" r="r" b="b"/>
                            <a:pathLst>
                              <a:path w="5149850" h="353695">
                                <a:moveTo>
                                  <a:pt x="0" y="353147"/>
                                </a:moveTo>
                                <a:lnTo>
                                  <a:pt x="5149350" y="353147"/>
                                </a:lnTo>
                              </a:path>
                              <a:path w="5149850" h="353695">
                                <a:moveTo>
                                  <a:pt x="0" y="176573"/>
                                </a:moveTo>
                                <a:lnTo>
                                  <a:pt x="5149350" y="176573"/>
                                </a:lnTo>
                              </a:path>
                              <a:path w="5149850" h="353695">
                                <a:moveTo>
                                  <a:pt x="0" y="0"/>
                                </a:moveTo>
                                <a:lnTo>
                                  <a:pt x="5149350" y="0"/>
                                </a:lnTo>
                              </a:path>
                            </a:pathLst>
                          </a:custGeom>
                          <a:ln w="9331">
                            <a:solidFill>
                              <a:srgbClr val="F0F0F0"/>
                            </a:solidFill>
                            <a:prstDash val="sysDash"/>
                          </a:ln>
                        </wps:spPr>
                        <wps:bodyPr wrap="square" lIns="0" tIns="0" rIns="0" bIns="0" rtlCol="0">
                          <a:prstTxWarp prst="textNoShape">
                            <a:avLst/>
                          </a:prstTxWarp>
                          <a:noAutofit/>
                        </wps:bodyPr>
                      </wps:wsp>
                      <wps:wsp>
                        <wps:cNvPr id="8" name="Graphic 8"/>
                        <wps:cNvSpPr/>
                        <wps:spPr>
                          <a:xfrm>
                            <a:off x="1833447" y="311928"/>
                            <a:ext cx="1377950" cy="104139"/>
                          </a:xfrm>
                          <a:custGeom>
                            <a:avLst/>
                            <a:gdLst/>
                            <a:ahLst/>
                            <a:cxnLst/>
                            <a:rect l="l" t="t" r="r" b="b"/>
                            <a:pathLst>
                              <a:path w="1377950" h="104139">
                                <a:moveTo>
                                  <a:pt x="0" y="53277"/>
                                </a:moveTo>
                                <a:lnTo>
                                  <a:pt x="172256" y="103856"/>
                                </a:lnTo>
                                <a:lnTo>
                                  <a:pt x="319855" y="101696"/>
                                </a:lnTo>
                                <a:lnTo>
                                  <a:pt x="442793" y="53457"/>
                                </a:lnTo>
                                <a:lnTo>
                                  <a:pt x="590390" y="71817"/>
                                </a:lnTo>
                                <a:lnTo>
                                  <a:pt x="762647" y="70017"/>
                                </a:lnTo>
                                <a:lnTo>
                                  <a:pt x="860924" y="6839"/>
                                </a:lnTo>
                                <a:lnTo>
                                  <a:pt x="1057842" y="27538"/>
                                </a:lnTo>
                                <a:lnTo>
                                  <a:pt x="1180780" y="7379"/>
                                </a:lnTo>
                                <a:lnTo>
                                  <a:pt x="1377515" y="0"/>
                                </a:lnTo>
                              </a:path>
                            </a:pathLst>
                          </a:custGeom>
                          <a:ln w="9331">
                            <a:solidFill>
                              <a:srgbClr val="1A85FF"/>
                            </a:solidFill>
                            <a:prstDash val="solid"/>
                          </a:ln>
                        </wps:spPr>
                        <wps:bodyPr wrap="square" lIns="0" tIns="0" rIns="0" bIns="0" rtlCol="0">
                          <a:prstTxWarp prst="textNoShape">
                            <a:avLst/>
                          </a:prstTxWarp>
                          <a:noAutofit/>
                        </wps:bodyPr>
                      </wps:wsp>
                      <wps:wsp>
                        <wps:cNvPr id="9" name="Graphic 9"/>
                        <wps:cNvSpPr/>
                        <wps:spPr>
                          <a:xfrm>
                            <a:off x="3555297" y="153714"/>
                            <a:ext cx="1107440" cy="207010"/>
                          </a:xfrm>
                          <a:custGeom>
                            <a:avLst/>
                            <a:gdLst/>
                            <a:ahLst/>
                            <a:cxnLst/>
                            <a:rect l="l" t="t" r="r" b="b"/>
                            <a:pathLst>
                              <a:path w="1107440" h="207010">
                                <a:moveTo>
                                  <a:pt x="0" y="157853"/>
                                </a:moveTo>
                                <a:lnTo>
                                  <a:pt x="98459" y="149034"/>
                                </a:lnTo>
                                <a:lnTo>
                                  <a:pt x="221397" y="176393"/>
                                </a:lnTo>
                                <a:lnTo>
                                  <a:pt x="319855" y="195472"/>
                                </a:lnTo>
                                <a:lnTo>
                                  <a:pt x="393654" y="206991"/>
                                </a:lnTo>
                                <a:lnTo>
                                  <a:pt x="516590" y="40678"/>
                                </a:lnTo>
                                <a:lnTo>
                                  <a:pt x="615050" y="45178"/>
                                </a:lnTo>
                                <a:lnTo>
                                  <a:pt x="688847" y="44098"/>
                                </a:lnTo>
                                <a:lnTo>
                                  <a:pt x="811786" y="0"/>
                                </a:lnTo>
                                <a:lnTo>
                                  <a:pt x="910245" y="86936"/>
                                </a:lnTo>
                                <a:lnTo>
                                  <a:pt x="984043" y="123475"/>
                                </a:lnTo>
                                <a:lnTo>
                                  <a:pt x="1106981" y="81176"/>
                                </a:lnTo>
                              </a:path>
                            </a:pathLst>
                          </a:custGeom>
                          <a:ln w="9331">
                            <a:solidFill>
                              <a:srgbClr val="D41159"/>
                            </a:solidFill>
                            <a:prstDash val="solid"/>
                          </a:ln>
                        </wps:spPr>
                        <wps:bodyPr wrap="square" lIns="0" tIns="0" rIns="0" bIns="0" rtlCol="0">
                          <a:prstTxWarp prst="textNoShape">
                            <a:avLst/>
                          </a:prstTxWarp>
                          <a:noAutofit/>
                        </wps:bodyPr>
                      </wps:wsp>
                      <wps:wsp>
                        <wps:cNvPr id="10" name="Graphic 10"/>
                        <wps:cNvSpPr/>
                        <wps:spPr>
                          <a:xfrm>
                            <a:off x="0" y="0"/>
                            <a:ext cx="5198745" cy="666750"/>
                          </a:xfrm>
                          <a:custGeom>
                            <a:avLst/>
                            <a:gdLst/>
                            <a:ahLst/>
                            <a:cxnLst/>
                            <a:rect l="l" t="t" r="r" b="b"/>
                            <a:pathLst>
                              <a:path w="5198745" h="666750">
                                <a:moveTo>
                                  <a:pt x="43199" y="666515"/>
                                </a:moveTo>
                                <a:lnTo>
                                  <a:pt x="43199" y="0"/>
                                </a:lnTo>
                              </a:path>
                              <a:path w="5198745" h="666750">
                                <a:moveTo>
                                  <a:pt x="43199" y="598118"/>
                                </a:moveTo>
                                <a:lnTo>
                                  <a:pt x="0" y="598118"/>
                                </a:lnTo>
                              </a:path>
                              <a:path w="5198745" h="666750">
                                <a:moveTo>
                                  <a:pt x="43199" y="421544"/>
                                </a:moveTo>
                                <a:lnTo>
                                  <a:pt x="0" y="421544"/>
                                </a:lnTo>
                              </a:path>
                              <a:path w="5198745" h="666750">
                                <a:moveTo>
                                  <a:pt x="43199" y="244970"/>
                                </a:moveTo>
                                <a:lnTo>
                                  <a:pt x="0" y="244970"/>
                                </a:lnTo>
                              </a:path>
                              <a:path w="5198745" h="666750">
                                <a:moveTo>
                                  <a:pt x="43199" y="68397"/>
                                </a:moveTo>
                                <a:lnTo>
                                  <a:pt x="0" y="68397"/>
                                </a:lnTo>
                              </a:path>
                              <a:path w="5198745" h="666750">
                                <a:moveTo>
                                  <a:pt x="43199" y="598118"/>
                                </a:moveTo>
                                <a:lnTo>
                                  <a:pt x="0" y="598118"/>
                                </a:lnTo>
                              </a:path>
                              <a:path w="5198745" h="666750">
                                <a:moveTo>
                                  <a:pt x="43199" y="421544"/>
                                </a:moveTo>
                                <a:lnTo>
                                  <a:pt x="0" y="421544"/>
                                </a:lnTo>
                              </a:path>
                              <a:path w="5198745" h="666750">
                                <a:moveTo>
                                  <a:pt x="43199" y="244970"/>
                                </a:moveTo>
                                <a:lnTo>
                                  <a:pt x="0" y="244970"/>
                                </a:lnTo>
                              </a:path>
                              <a:path w="5198745" h="666750">
                                <a:moveTo>
                                  <a:pt x="43199" y="68397"/>
                                </a:moveTo>
                                <a:lnTo>
                                  <a:pt x="0" y="68397"/>
                                </a:lnTo>
                              </a:path>
                              <a:path w="5198745" h="666750">
                                <a:moveTo>
                                  <a:pt x="43199" y="666515"/>
                                </a:moveTo>
                                <a:lnTo>
                                  <a:pt x="5198309" y="666515"/>
                                </a:lnTo>
                              </a:path>
                            </a:pathLst>
                          </a:custGeom>
                          <a:ln w="6220">
                            <a:solidFill>
                              <a:srgbClr val="000000"/>
                            </a:solidFill>
                            <a:prstDash val="solid"/>
                          </a:ln>
                        </wps:spPr>
                        <wps:bodyPr wrap="square" lIns="0" tIns="0" rIns="0" bIns="0" rtlCol="0">
                          <a:prstTxWarp prst="textNoShape">
                            <a:avLst/>
                          </a:prstTxWarp>
                          <a:noAutofit/>
                        </wps:bodyPr>
                      </wps:wsp>
                      <wps:wsp>
                        <wps:cNvPr id="11" name="Textbox 11"/>
                        <wps:cNvSpPr txBox="1"/>
                        <wps:spPr>
                          <a:xfrm>
                            <a:off x="2265698" y="229851"/>
                            <a:ext cx="427990" cy="120014"/>
                          </a:xfrm>
                          <a:prstGeom prst="rect">
                            <a:avLst/>
                          </a:prstGeom>
                        </wps:spPr>
                        <wps:txbx>
                          <w:txbxContent>
                            <w:p>
                              <w:pPr>
                                <w:spacing w:line="188" w:lineRule="exact" w:before="0"/>
                                <w:ind w:left="0" w:right="0" w:firstLine="0"/>
                                <w:jc w:val="left"/>
                                <w:rPr>
                                  <w:rFonts w:ascii="Times New Roman"/>
                                  <w:sz w:val="17"/>
                                </w:rPr>
                              </w:pPr>
                              <w:r>
                                <w:rPr>
                                  <w:rFonts w:ascii="Times New Roman"/>
                                  <w:color w:val="0000FF"/>
                                  <w:spacing w:val="-8"/>
                                  <w:sz w:val="17"/>
                                </w:rPr>
                                <w:t>AAT</w:t>
                              </w:r>
                              <w:r>
                                <w:rPr>
                                  <w:rFonts w:ascii="Times New Roman"/>
                                  <w:color w:val="0000FF"/>
                                  <w:spacing w:val="1"/>
                                  <w:sz w:val="17"/>
                                </w:rPr>
                                <w:t> </w:t>
                              </w:r>
                              <w:r>
                                <w:rPr>
                                  <w:rFonts w:ascii="Times New Roman"/>
                                  <w:color w:val="0000FF"/>
                                  <w:spacing w:val="-4"/>
                                  <w:sz w:val="17"/>
                                </w:rPr>
                                <w:t>data</w:t>
                              </w:r>
                            </w:p>
                          </w:txbxContent>
                        </wps:txbx>
                        <wps:bodyPr wrap="square" lIns="0" tIns="0" rIns="0" bIns="0" rtlCol="0">
                          <a:noAutofit/>
                        </wps:bodyPr>
                      </wps:wsp>
                      <wps:wsp>
                        <wps:cNvPr id="12" name="Textbox 12"/>
                        <wps:cNvSpPr txBox="1"/>
                        <wps:spPr>
                          <a:xfrm>
                            <a:off x="4037921" y="335867"/>
                            <a:ext cx="426084" cy="120014"/>
                          </a:xfrm>
                          <a:prstGeom prst="rect">
                            <a:avLst/>
                          </a:prstGeom>
                        </wps:spPr>
                        <wps:txbx>
                          <w:txbxContent>
                            <w:p>
                              <w:pPr>
                                <w:spacing w:line="188" w:lineRule="exact" w:before="0"/>
                                <w:ind w:left="0" w:right="0" w:firstLine="0"/>
                                <w:jc w:val="left"/>
                                <w:rPr>
                                  <w:rFonts w:ascii="Times New Roman"/>
                                  <w:sz w:val="17"/>
                                </w:rPr>
                              </w:pPr>
                              <w:r>
                                <w:rPr>
                                  <w:rFonts w:ascii="Times New Roman"/>
                                  <w:color w:val="FF0000"/>
                                  <w:sz w:val="17"/>
                                </w:rPr>
                                <w:t>DEL</w:t>
                              </w:r>
                              <w:r>
                                <w:rPr>
                                  <w:rFonts w:ascii="Times New Roman"/>
                                  <w:color w:val="FF0000"/>
                                  <w:spacing w:val="-7"/>
                                  <w:sz w:val="17"/>
                                </w:rPr>
                                <w:t> </w:t>
                              </w:r>
                              <w:r>
                                <w:rPr>
                                  <w:rFonts w:ascii="Times New Roman"/>
                                  <w:color w:val="FF0000"/>
                                  <w:spacing w:val="-4"/>
                                  <w:sz w:val="17"/>
                                </w:rPr>
                                <w:t>data</w:t>
                              </w:r>
                            </w:p>
                          </w:txbxContent>
                        </wps:txbx>
                        <wps:bodyPr wrap="square" lIns="0" tIns="0" rIns="0" bIns="0" rtlCol="0">
                          <a:noAutofit/>
                        </wps:bodyPr>
                      </wps:wsp>
                    </wpg:wgp>
                  </a:graphicData>
                </a:graphic>
              </wp:anchor>
            </w:drawing>
          </mc:Choice>
          <mc:Fallback>
            <w:pict>
              <v:group style="position:absolute;margin-left:101.968605pt;margin-top:1.476404pt;width:409.35pt;height:52.75pt;mso-position-horizontal-relative:page;mso-position-vertical-relative:paragraph;z-index:15729152" id="docshapegroup6" coordorigin="2039,30" coordsize="8187,1055">
                <v:shape style="position:absolute;left:2107;top:137;width:8110;height:557" id="docshape7" coordorigin="2107,137" coordsize="8110,557" path="m2107,693l10217,693m2107,415l10217,415m2107,137l10217,137e" filled="false" stroked="true" strokeweight=".734727pt" strokecolor="#f0f0f0">
                  <v:path arrowok="t"/>
                  <v:stroke dashstyle="shortdash"/>
                </v:shape>
                <v:shape style="position:absolute;left:4926;top:520;width:2170;height:164" id="docshape8" coordorigin="4927,521" coordsize="2170,164" path="m4927,605l5198,684,5430,681,5624,605,5856,634,6128,631,6282,532,6593,564,6786,532,7096,521e" filled="false" stroked="true" strokeweight=".734727pt" strokecolor="#1a85ff">
                  <v:path arrowok="t"/>
                  <v:stroke dashstyle="solid"/>
                </v:shape>
                <v:shape style="position:absolute;left:7638;top:271;width:1744;height:326" id="docshape9" coordorigin="7638,272" coordsize="1744,326" path="m7638,520l7793,506,7987,549,8142,579,8258,598,8452,336,8607,343,8723,341,8917,272,9072,409,9188,466,9382,399e" filled="false" stroked="true" strokeweight=".734727pt" strokecolor="#d41159">
                  <v:path arrowok="t"/>
                  <v:stroke dashstyle="solid"/>
                </v:shape>
                <v:shape style="position:absolute;left:2039;top:29;width:8187;height:1050" id="docshape10" coordorigin="2039,30" coordsize="8187,1050" path="m2107,1079l2107,30m2107,971l2039,971m2107,693l2039,693m2107,415l2039,415m2107,137l2039,137m2107,971l2039,971m2107,693l2039,693m2107,415l2039,415m2107,137l2039,137m2107,1079l10226,1079e" filled="false" stroked="true" strokeweight=".489818pt" strokecolor="#000000">
                  <v:path arrowok="t"/>
                  <v:stroke dashstyle="solid"/>
                </v:shape>
                <v:shape style="position:absolute;left:5607;top:391;width:674;height:189" type="#_x0000_t202" id="docshape11" filled="false" stroked="false">
                  <v:textbox inset="0,0,0,0">
                    <w:txbxContent>
                      <w:p>
                        <w:pPr>
                          <w:spacing w:line="188" w:lineRule="exact" w:before="0"/>
                          <w:ind w:left="0" w:right="0" w:firstLine="0"/>
                          <w:jc w:val="left"/>
                          <w:rPr>
                            <w:rFonts w:ascii="Times New Roman"/>
                            <w:sz w:val="17"/>
                          </w:rPr>
                        </w:pPr>
                        <w:r>
                          <w:rPr>
                            <w:rFonts w:ascii="Times New Roman"/>
                            <w:color w:val="0000FF"/>
                            <w:spacing w:val="-8"/>
                            <w:sz w:val="17"/>
                          </w:rPr>
                          <w:t>AAT</w:t>
                        </w:r>
                        <w:r>
                          <w:rPr>
                            <w:rFonts w:ascii="Times New Roman"/>
                            <w:color w:val="0000FF"/>
                            <w:spacing w:val="1"/>
                            <w:sz w:val="17"/>
                          </w:rPr>
                          <w:t> </w:t>
                        </w:r>
                        <w:r>
                          <w:rPr>
                            <w:rFonts w:ascii="Times New Roman"/>
                            <w:color w:val="0000FF"/>
                            <w:spacing w:val="-4"/>
                            <w:sz w:val="17"/>
                          </w:rPr>
                          <w:t>data</w:t>
                        </w:r>
                      </w:p>
                    </w:txbxContent>
                  </v:textbox>
                  <w10:wrap type="none"/>
                </v:shape>
                <v:shape style="position:absolute;left:8398;top:558;width:671;height:189" type="#_x0000_t202" id="docshape12" filled="false" stroked="false">
                  <v:textbox inset="0,0,0,0">
                    <w:txbxContent>
                      <w:p>
                        <w:pPr>
                          <w:spacing w:line="188" w:lineRule="exact" w:before="0"/>
                          <w:ind w:left="0" w:right="0" w:firstLine="0"/>
                          <w:jc w:val="left"/>
                          <w:rPr>
                            <w:rFonts w:ascii="Times New Roman"/>
                            <w:sz w:val="17"/>
                          </w:rPr>
                        </w:pPr>
                        <w:r>
                          <w:rPr>
                            <w:rFonts w:ascii="Times New Roman"/>
                            <w:color w:val="FF0000"/>
                            <w:sz w:val="17"/>
                          </w:rPr>
                          <w:t>DEL</w:t>
                        </w:r>
                        <w:r>
                          <w:rPr>
                            <w:rFonts w:ascii="Times New Roman"/>
                            <w:color w:val="FF0000"/>
                            <w:spacing w:val="-7"/>
                            <w:sz w:val="17"/>
                          </w:rPr>
                          <w:t> </w:t>
                        </w:r>
                        <w:r>
                          <w:rPr>
                            <w:rFonts w:ascii="Times New Roman"/>
                            <w:color w:val="FF0000"/>
                            <w:spacing w:val="-4"/>
                            <w:sz w:val="17"/>
                          </w:rPr>
                          <w:t>data</w:t>
                        </w:r>
                      </w:p>
                    </w:txbxContent>
                  </v:textbox>
                  <w10:wrap type="none"/>
                </v:shape>
                <w10:wrap type="none"/>
              </v:group>
            </w:pict>
          </mc:Fallback>
        </mc:AlternateContent>
      </w:r>
      <w:r>
        <w:rPr>
          <w:rFonts w:ascii="Times New Roman"/>
          <w:spacing w:val="-5"/>
          <w:sz w:val="17"/>
        </w:rPr>
        <w:t>60</w:t>
      </w:r>
    </w:p>
    <w:p>
      <w:pPr>
        <w:spacing w:before="83"/>
        <w:ind w:left="560" w:right="0" w:firstLine="0"/>
        <w:jc w:val="left"/>
        <w:rPr>
          <w:rFonts w:ascii="Times New Roman"/>
          <w:sz w:val="17"/>
        </w:rPr>
      </w:pPr>
      <w:r>
        <w:rPr>
          <w:rFonts w:ascii="Times New Roman"/>
          <w:spacing w:val="-5"/>
          <w:sz w:val="17"/>
        </w:rPr>
        <w:t>50</w:t>
      </w:r>
    </w:p>
    <w:p>
      <w:pPr>
        <w:spacing w:before="83"/>
        <w:ind w:left="560" w:right="0" w:firstLine="0"/>
        <w:jc w:val="left"/>
        <w:rPr>
          <w:rFonts w:ascii="Times New Roman"/>
          <w:sz w:val="17"/>
        </w:rPr>
      </w:pPr>
      <w:r>
        <w:rPr>
          <w:rFonts w:ascii="Times New Roman"/>
          <w:spacing w:val="-5"/>
          <w:sz w:val="17"/>
        </w:rPr>
        <w:t>40</w:t>
      </w:r>
    </w:p>
    <w:p>
      <w:pPr>
        <w:spacing w:before="82"/>
        <w:ind w:left="560" w:right="0" w:firstLine="0"/>
        <w:jc w:val="left"/>
        <w:rPr>
          <w:rFonts w:ascii="Times New Roman"/>
          <w:sz w:val="17"/>
        </w:rPr>
      </w:pPr>
      <w:r>
        <w:rPr>
          <w:rFonts w:ascii="Times New Roman"/>
          <w:spacing w:val="-5"/>
          <w:sz w:val="17"/>
        </w:rPr>
        <w:t>30</w:t>
      </w:r>
    </w:p>
    <w:p>
      <w:pPr>
        <w:pStyle w:val="BodyText"/>
        <w:spacing w:before="103"/>
        <w:rPr>
          <w:rFonts w:ascii="Times New Roman"/>
          <w:sz w:val="24"/>
        </w:rPr>
      </w:pPr>
    </w:p>
    <w:p>
      <w:pPr>
        <w:pStyle w:val="Heading3"/>
        <w:ind w:left="587"/>
      </w:pPr>
      <w:r>
        <w:rPr/>
        <w:t>UK's</w:t>
      </w:r>
      <w:r>
        <w:rPr>
          <w:spacing w:val="-15"/>
        </w:rPr>
        <w:t> </w:t>
      </w:r>
      <w:r>
        <w:rPr/>
        <w:t>Annual</w:t>
      </w:r>
      <w:r>
        <w:rPr>
          <w:spacing w:val="-15"/>
        </w:rPr>
        <w:t> </w:t>
      </w:r>
      <w:r>
        <w:rPr/>
        <w:t>Volume</w:t>
      </w:r>
      <w:r>
        <w:rPr>
          <w:spacing w:val="-15"/>
        </w:rPr>
        <w:t> </w:t>
      </w:r>
      <w:r>
        <w:rPr/>
        <w:t>of</w:t>
      </w:r>
      <w:r>
        <w:rPr>
          <w:spacing w:val="-15"/>
        </w:rPr>
        <w:t> </w:t>
      </w:r>
      <w:r>
        <w:rPr/>
        <w:t>Press</w:t>
      </w:r>
      <w:r>
        <w:rPr>
          <w:spacing w:val="-13"/>
        </w:rPr>
        <w:t> </w:t>
      </w:r>
      <w:r>
        <w:rPr/>
        <w:t>Coverage</w:t>
      </w:r>
      <w:r>
        <w:rPr>
          <w:spacing w:val="-11"/>
        </w:rPr>
        <w:t> </w:t>
      </w:r>
      <w:r>
        <w:rPr/>
        <w:t>of</w:t>
      </w:r>
      <w:r>
        <w:rPr>
          <w:spacing w:val="-15"/>
        </w:rPr>
        <w:t> </w:t>
      </w:r>
      <w:r>
        <w:rPr/>
        <w:t>Aid,</w:t>
      </w:r>
      <w:r>
        <w:rPr>
          <w:spacing w:val="-10"/>
        </w:rPr>
        <w:t> </w:t>
      </w:r>
      <w:r>
        <w:rPr/>
        <w:t>by</w:t>
      </w:r>
      <w:r>
        <w:rPr>
          <w:spacing w:val="-11"/>
        </w:rPr>
        <w:t> </w:t>
      </w:r>
      <w:r>
        <w:rPr/>
        <w:t>Political</w:t>
      </w:r>
      <w:r>
        <w:rPr>
          <w:spacing w:val="-10"/>
        </w:rPr>
        <w:t> </w:t>
      </w:r>
      <w:r>
        <w:rPr>
          <w:spacing w:val="-2"/>
        </w:rPr>
        <w:t>Leaning</w:t>
      </w:r>
    </w:p>
    <w:p>
      <w:pPr>
        <w:spacing w:line="191" w:lineRule="exact" w:before="50"/>
        <w:ind w:left="0" w:right="8533" w:firstLine="0"/>
        <w:jc w:val="right"/>
        <w:rPr>
          <w:rFonts w:ascii="Times New Roman"/>
          <w:sz w:val="17"/>
        </w:rPr>
      </w:pPr>
      <w:r>
        <w:rPr>
          <w:rFonts w:ascii="Times New Roman"/>
          <w:sz w:val="17"/>
        </w:rPr>
        <mc:AlternateContent>
          <mc:Choice Requires="wps">
            <w:drawing>
              <wp:anchor distT="0" distB="0" distL="0" distR="0" allowOverlap="1" layoutInCell="1" locked="0" behindDoc="0" simplePos="0" relativeHeight="15729664">
                <wp:simplePos x="0" y="0"/>
                <wp:positionH relativeFrom="page">
                  <wp:posOffset>1351700</wp:posOffset>
                </wp:positionH>
                <wp:positionV relativeFrom="paragraph">
                  <wp:posOffset>18475</wp:posOffset>
                </wp:positionV>
                <wp:extent cx="5142230" cy="53721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5142230" cy="537210"/>
                          <a:chExt cx="5142230" cy="537210"/>
                        </a:xfrm>
                      </wpg:grpSpPr>
                      <wps:wsp>
                        <wps:cNvPr id="14" name="Graphic 14"/>
                        <wps:cNvSpPr/>
                        <wps:spPr>
                          <a:xfrm>
                            <a:off x="43199" y="425144"/>
                            <a:ext cx="5098415" cy="1270"/>
                          </a:xfrm>
                          <a:custGeom>
                            <a:avLst/>
                            <a:gdLst/>
                            <a:ahLst/>
                            <a:cxnLst/>
                            <a:rect l="l" t="t" r="r" b="b"/>
                            <a:pathLst>
                              <a:path w="5098415" h="0">
                                <a:moveTo>
                                  <a:pt x="0" y="0"/>
                                </a:moveTo>
                                <a:lnTo>
                                  <a:pt x="5098411" y="0"/>
                                </a:lnTo>
                              </a:path>
                            </a:pathLst>
                          </a:custGeom>
                          <a:ln w="9331">
                            <a:solidFill>
                              <a:srgbClr val="F0F0F0"/>
                            </a:solidFill>
                            <a:prstDash val="sysDash"/>
                          </a:ln>
                        </wps:spPr>
                        <wps:bodyPr wrap="square" lIns="0" tIns="0" rIns="0" bIns="0" rtlCol="0">
                          <a:prstTxWarp prst="textNoShape">
                            <a:avLst/>
                          </a:prstTxWarp>
                          <a:noAutofit/>
                        </wps:bodyPr>
                      </wps:wsp>
                      <wps:wsp>
                        <wps:cNvPr id="15" name="Graphic 15"/>
                        <wps:cNvSpPr/>
                        <wps:spPr>
                          <a:xfrm>
                            <a:off x="43199" y="68397"/>
                            <a:ext cx="5098415" cy="238125"/>
                          </a:xfrm>
                          <a:custGeom>
                            <a:avLst/>
                            <a:gdLst/>
                            <a:ahLst/>
                            <a:cxnLst/>
                            <a:rect l="l" t="t" r="r" b="b"/>
                            <a:pathLst>
                              <a:path w="5098415" h="238125">
                                <a:moveTo>
                                  <a:pt x="0" y="237950"/>
                                </a:moveTo>
                                <a:lnTo>
                                  <a:pt x="5098411" y="237950"/>
                                </a:lnTo>
                              </a:path>
                              <a:path w="5098415" h="238125">
                                <a:moveTo>
                                  <a:pt x="0" y="118976"/>
                                </a:moveTo>
                                <a:lnTo>
                                  <a:pt x="5098411" y="118976"/>
                                </a:lnTo>
                              </a:path>
                              <a:path w="5098415" h="238125">
                                <a:moveTo>
                                  <a:pt x="0" y="0"/>
                                </a:moveTo>
                                <a:lnTo>
                                  <a:pt x="5098411" y="0"/>
                                </a:lnTo>
                              </a:path>
                            </a:pathLst>
                          </a:custGeom>
                          <a:ln w="9331">
                            <a:solidFill>
                              <a:srgbClr val="F0F0F0"/>
                            </a:solidFill>
                            <a:prstDash val="sysDash"/>
                          </a:ln>
                        </wps:spPr>
                        <wps:bodyPr wrap="square" lIns="0" tIns="0" rIns="0" bIns="0" rtlCol="0">
                          <a:prstTxWarp prst="textNoShape">
                            <a:avLst/>
                          </a:prstTxWarp>
                          <a:noAutofit/>
                        </wps:bodyPr>
                      </wps:wsp>
                      <wps:wsp>
                        <wps:cNvPr id="16" name="Graphic 16"/>
                        <wps:cNvSpPr/>
                        <wps:spPr>
                          <a:xfrm>
                            <a:off x="111598" y="9900"/>
                            <a:ext cx="4669790" cy="483870"/>
                          </a:xfrm>
                          <a:custGeom>
                            <a:avLst/>
                            <a:gdLst/>
                            <a:ahLst/>
                            <a:cxnLst/>
                            <a:rect l="l" t="t" r="r" b="b"/>
                            <a:pathLst>
                              <a:path w="4669790" h="483870">
                                <a:moveTo>
                                  <a:pt x="0" y="483821"/>
                                </a:moveTo>
                                <a:lnTo>
                                  <a:pt x="0" y="414704"/>
                                </a:lnTo>
                              </a:path>
                              <a:path w="4669790" h="483870">
                                <a:moveTo>
                                  <a:pt x="0" y="380145"/>
                                </a:moveTo>
                                <a:lnTo>
                                  <a:pt x="0" y="311028"/>
                                </a:lnTo>
                              </a:path>
                              <a:path w="4669790" h="483870">
                                <a:moveTo>
                                  <a:pt x="0" y="276469"/>
                                </a:moveTo>
                                <a:lnTo>
                                  <a:pt x="0" y="207352"/>
                                </a:lnTo>
                              </a:path>
                              <a:path w="4669790" h="483870">
                                <a:moveTo>
                                  <a:pt x="0" y="172793"/>
                                </a:moveTo>
                                <a:lnTo>
                                  <a:pt x="0" y="103676"/>
                                </a:lnTo>
                              </a:path>
                              <a:path w="4669790" h="483870">
                                <a:moveTo>
                                  <a:pt x="0" y="69117"/>
                                </a:moveTo>
                                <a:lnTo>
                                  <a:pt x="0" y="0"/>
                                </a:lnTo>
                              </a:path>
                              <a:path w="4669790" h="483870">
                                <a:moveTo>
                                  <a:pt x="583729" y="483821"/>
                                </a:moveTo>
                                <a:lnTo>
                                  <a:pt x="583729" y="414704"/>
                                </a:lnTo>
                              </a:path>
                              <a:path w="4669790" h="483870">
                                <a:moveTo>
                                  <a:pt x="583729" y="380145"/>
                                </a:moveTo>
                                <a:lnTo>
                                  <a:pt x="583729" y="311028"/>
                                </a:lnTo>
                              </a:path>
                              <a:path w="4669790" h="483870">
                                <a:moveTo>
                                  <a:pt x="583729" y="276469"/>
                                </a:moveTo>
                                <a:lnTo>
                                  <a:pt x="583729" y="207352"/>
                                </a:lnTo>
                              </a:path>
                              <a:path w="4669790" h="483870">
                                <a:moveTo>
                                  <a:pt x="583729" y="172793"/>
                                </a:moveTo>
                                <a:lnTo>
                                  <a:pt x="583729" y="103676"/>
                                </a:lnTo>
                              </a:path>
                              <a:path w="4669790" h="483870">
                                <a:moveTo>
                                  <a:pt x="583729" y="69117"/>
                                </a:moveTo>
                                <a:lnTo>
                                  <a:pt x="583729" y="0"/>
                                </a:lnTo>
                              </a:path>
                              <a:path w="4669790" h="483870">
                                <a:moveTo>
                                  <a:pt x="1167459" y="483821"/>
                                </a:moveTo>
                                <a:lnTo>
                                  <a:pt x="1167459" y="414704"/>
                                </a:lnTo>
                              </a:path>
                              <a:path w="4669790" h="483870">
                                <a:moveTo>
                                  <a:pt x="1167459" y="380145"/>
                                </a:moveTo>
                                <a:lnTo>
                                  <a:pt x="1167459" y="311028"/>
                                </a:lnTo>
                              </a:path>
                              <a:path w="4669790" h="483870">
                                <a:moveTo>
                                  <a:pt x="1167459" y="276469"/>
                                </a:moveTo>
                                <a:lnTo>
                                  <a:pt x="1167459" y="207352"/>
                                </a:lnTo>
                              </a:path>
                              <a:path w="4669790" h="483870">
                                <a:moveTo>
                                  <a:pt x="1167459" y="172793"/>
                                </a:moveTo>
                                <a:lnTo>
                                  <a:pt x="1167459" y="103676"/>
                                </a:lnTo>
                              </a:path>
                              <a:path w="4669790" h="483870">
                                <a:moveTo>
                                  <a:pt x="1167459" y="69117"/>
                                </a:moveTo>
                                <a:lnTo>
                                  <a:pt x="1167459" y="0"/>
                                </a:lnTo>
                              </a:path>
                              <a:path w="4669790" h="483870">
                                <a:moveTo>
                                  <a:pt x="1751189" y="483821"/>
                                </a:moveTo>
                                <a:lnTo>
                                  <a:pt x="1751189" y="414704"/>
                                </a:lnTo>
                              </a:path>
                              <a:path w="4669790" h="483870">
                                <a:moveTo>
                                  <a:pt x="1751189" y="380145"/>
                                </a:moveTo>
                                <a:lnTo>
                                  <a:pt x="1751189" y="311028"/>
                                </a:lnTo>
                              </a:path>
                              <a:path w="4669790" h="483870">
                                <a:moveTo>
                                  <a:pt x="1751189" y="276469"/>
                                </a:moveTo>
                                <a:lnTo>
                                  <a:pt x="1751189" y="207352"/>
                                </a:lnTo>
                              </a:path>
                              <a:path w="4669790" h="483870">
                                <a:moveTo>
                                  <a:pt x="1751189" y="172793"/>
                                </a:moveTo>
                                <a:lnTo>
                                  <a:pt x="1751189" y="103676"/>
                                </a:lnTo>
                              </a:path>
                              <a:path w="4669790" h="483870">
                                <a:moveTo>
                                  <a:pt x="1751189" y="69117"/>
                                </a:moveTo>
                                <a:lnTo>
                                  <a:pt x="1751189" y="0"/>
                                </a:lnTo>
                              </a:path>
                              <a:path w="4669790" h="483870">
                                <a:moveTo>
                                  <a:pt x="2334920" y="483821"/>
                                </a:moveTo>
                                <a:lnTo>
                                  <a:pt x="2334920" y="414704"/>
                                </a:lnTo>
                              </a:path>
                              <a:path w="4669790" h="483870">
                                <a:moveTo>
                                  <a:pt x="2334920" y="380145"/>
                                </a:moveTo>
                                <a:lnTo>
                                  <a:pt x="2334920" y="311028"/>
                                </a:lnTo>
                              </a:path>
                              <a:path w="4669790" h="483870">
                                <a:moveTo>
                                  <a:pt x="2334920" y="276469"/>
                                </a:moveTo>
                                <a:lnTo>
                                  <a:pt x="2334920" y="207352"/>
                                </a:lnTo>
                              </a:path>
                              <a:path w="4669790" h="483870">
                                <a:moveTo>
                                  <a:pt x="2334920" y="172793"/>
                                </a:moveTo>
                                <a:lnTo>
                                  <a:pt x="2334920" y="103676"/>
                                </a:lnTo>
                              </a:path>
                              <a:path w="4669790" h="483870">
                                <a:moveTo>
                                  <a:pt x="2334920" y="69117"/>
                                </a:moveTo>
                                <a:lnTo>
                                  <a:pt x="2334920" y="0"/>
                                </a:lnTo>
                              </a:path>
                              <a:path w="4669790" h="483870">
                                <a:moveTo>
                                  <a:pt x="2918470" y="483821"/>
                                </a:moveTo>
                                <a:lnTo>
                                  <a:pt x="2918470" y="414704"/>
                                </a:lnTo>
                              </a:path>
                              <a:path w="4669790" h="483870">
                                <a:moveTo>
                                  <a:pt x="2918470" y="380145"/>
                                </a:moveTo>
                                <a:lnTo>
                                  <a:pt x="2918470" y="311028"/>
                                </a:lnTo>
                              </a:path>
                              <a:path w="4669790" h="483870">
                                <a:moveTo>
                                  <a:pt x="2918470" y="276469"/>
                                </a:moveTo>
                                <a:lnTo>
                                  <a:pt x="2918470" y="207352"/>
                                </a:lnTo>
                              </a:path>
                              <a:path w="4669790" h="483870">
                                <a:moveTo>
                                  <a:pt x="2918470" y="172793"/>
                                </a:moveTo>
                                <a:lnTo>
                                  <a:pt x="2918470" y="103676"/>
                                </a:lnTo>
                              </a:path>
                              <a:path w="4669790" h="483870">
                                <a:moveTo>
                                  <a:pt x="2918470" y="69117"/>
                                </a:moveTo>
                                <a:lnTo>
                                  <a:pt x="2918470" y="0"/>
                                </a:lnTo>
                              </a:path>
                              <a:path w="4669790" h="483870">
                                <a:moveTo>
                                  <a:pt x="3502198" y="483821"/>
                                </a:moveTo>
                                <a:lnTo>
                                  <a:pt x="3502198" y="414704"/>
                                </a:lnTo>
                              </a:path>
                              <a:path w="4669790" h="483870">
                                <a:moveTo>
                                  <a:pt x="3502198" y="380145"/>
                                </a:moveTo>
                                <a:lnTo>
                                  <a:pt x="3502198" y="311028"/>
                                </a:lnTo>
                              </a:path>
                              <a:path w="4669790" h="483870">
                                <a:moveTo>
                                  <a:pt x="3502198" y="276469"/>
                                </a:moveTo>
                                <a:lnTo>
                                  <a:pt x="3502198" y="207352"/>
                                </a:lnTo>
                              </a:path>
                              <a:path w="4669790" h="483870">
                                <a:moveTo>
                                  <a:pt x="3502198" y="172793"/>
                                </a:moveTo>
                                <a:lnTo>
                                  <a:pt x="3502198" y="103676"/>
                                </a:lnTo>
                              </a:path>
                              <a:path w="4669790" h="483870">
                                <a:moveTo>
                                  <a:pt x="3502198" y="69117"/>
                                </a:moveTo>
                                <a:lnTo>
                                  <a:pt x="3502198" y="0"/>
                                </a:lnTo>
                              </a:path>
                              <a:path w="4669790" h="483870">
                                <a:moveTo>
                                  <a:pt x="4085928" y="483821"/>
                                </a:moveTo>
                                <a:lnTo>
                                  <a:pt x="4085928" y="414704"/>
                                </a:lnTo>
                              </a:path>
                              <a:path w="4669790" h="483870">
                                <a:moveTo>
                                  <a:pt x="4085928" y="380145"/>
                                </a:moveTo>
                                <a:lnTo>
                                  <a:pt x="4085928" y="311028"/>
                                </a:lnTo>
                              </a:path>
                              <a:path w="4669790" h="483870">
                                <a:moveTo>
                                  <a:pt x="4085928" y="276469"/>
                                </a:moveTo>
                                <a:lnTo>
                                  <a:pt x="4085928" y="207352"/>
                                </a:lnTo>
                              </a:path>
                              <a:path w="4669790" h="483870">
                                <a:moveTo>
                                  <a:pt x="4085928" y="172793"/>
                                </a:moveTo>
                                <a:lnTo>
                                  <a:pt x="4085928" y="103676"/>
                                </a:lnTo>
                              </a:path>
                              <a:path w="4669790" h="483870">
                                <a:moveTo>
                                  <a:pt x="4085928" y="69117"/>
                                </a:moveTo>
                                <a:lnTo>
                                  <a:pt x="4085928" y="0"/>
                                </a:lnTo>
                              </a:path>
                              <a:path w="4669790" h="483870">
                                <a:moveTo>
                                  <a:pt x="4669658" y="483821"/>
                                </a:moveTo>
                                <a:lnTo>
                                  <a:pt x="4669658" y="414704"/>
                                </a:lnTo>
                              </a:path>
                              <a:path w="4669790" h="483870">
                                <a:moveTo>
                                  <a:pt x="4669658" y="380145"/>
                                </a:moveTo>
                                <a:lnTo>
                                  <a:pt x="4669658" y="311028"/>
                                </a:lnTo>
                              </a:path>
                              <a:path w="4669790" h="483870">
                                <a:moveTo>
                                  <a:pt x="4669658" y="276469"/>
                                </a:moveTo>
                                <a:lnTo>
                                  <a:pt x="4669658" y="207352"/>
                                </a:lnTo>
                              </a:path>
                              <a:path w="4669790" h="483870">
                                <a:moveTo>
                                  <a:pt x="4669658" y="172793"/>
                                </a:moveTo>
                                <a:lnTo>
                                  <a:pt x="4669658" y="103676"/>
                                </a:lnTo>
                              </a:path>
                              <a:path w="4669790" h="483870">
                                <a:moveTo>
                                  <a:pt x="4669658" y="69117"/>
                                </a:moveTo>
                                <a:lnTo>
                                  <a:pt x="4669658" y="0"/>
                                </a:lnTo>
                              </a:path>
                            </a:pathLst>
                          </a:custGeom>
                          <a:ln w="9331">
                            <a:solidFill>
                              <a:srgbClr val="F0F0F0"/>
                            </a:solidFill>
                            <a:prstDash val="solid"/>
                          </a:ln>
                        </wps:spPr>
                        <wps:bodyPr wrap="square" lIns="0" tIns="0" rIns="0" bIns="0" rtlCol="0">
                          <a:prstTxWarp prst="textNoShape">
                            <a:avLst/>
                          </a:prstTxWarp>
                          <a:noAutofit/>
                        </wps:bodyPr>
                      </wps:wsp>
                      <wps:wsp>
                        <wps:cNvPr id="17" name="Graphic 17"/>
                        <wps:cNvSpPr/>
                        <wps:spPr>
                          <a:xfrm>
                            <a:off x="403373" y="91075"/>
                            <a:ext cx="3210560" cy="271780"/>
                          </a:xfrm>
                          <a:custGeom>
                            <a:avLst/>
                            <a:gdLst/>
                            <a:ahLst/>
                            <a:cxnLst/>
                            <a:rect l="l" t="t" r="r" b="b"/>
                            <a:pathLst>
                              <a:path w="3210560" h="271780">
                                <a:moveTo>
                                  <a:pt x="0" y="271251"/>
                                </a:moveTo>
                                <a:lnTo>
                                  <a:pt x="291774" y="170093"/>
                                </a:lnTo>
                                <a:lnTo>
                                  <a:pt x="583729" y="158214"/>
                                </a:lnTo>
                                <a:lnTo>
                                  <a:pt x="875504" y="137874"/>
                                </a:lnTo>
                                <a:lnTo>
                                  <a:pt x="1167459" y="111776"/>
                                </a:lnTo>
                                <a:lnTo>
                                  <a:pt x="1459234" y="180713"/>
                                </a:lnTo>
                                <a:lnTo>
                                  <a:pt x="1751189" y="108176"/>
                                </a:lnTo>
                                <a:lnTo>
                                  <a:pt x="2042964" y="15480"/>
                                </a:lnTo>
                                <a:lnTo>
                                  <a:pt x="2334740" y="0"/>
                                </a:lnTo>
                                <a:lnTo>
                                  <a:pt x="2626695" y="74877"/>
                                </a:lnTo>
                                <a:lnTo>
                                  <a:pt x="2918468" y="199793"/>
                                </a:lnTo>
                                <a:lnTo>
                                  <a:pt x="3210423" y="170093"/>
                                </a:lnTo>
                              </a:path>
                            </a:pathLst>
                          </a:custGeom>
                          <a:ln w="9331">
                            <a:solidFill>
                              <a:srgbClr val="1A85FF"/>
                            </a:solidFill>
                            <a:prstDash val="solid"/>
                          </a:ln>
                        </wps:spPr>
                        <wps:bodyPr wrap="square" lIns="0" tIns="0" rIns="0" bIns="0" rtlCol="0">
                          <a:prstTxWarp prst="textNoShape">
                            <a:avLst/>
                          </a:prstTxWarp>
                          <a:noAutofit/>
                        </wps:bodyPr>
                      </wps:wsp>
                      <wps:wsp>
                        <wps:cNvPr id="18" name="Graphic 18"/>
                        <wps:cNvSpPr/>
                        <wps:spPr>
                          <a:xfrm>
                            <a:off x="403373" y="300407"/>
                            <a:ext cx="3210560" cy="96520"/>
                          </a:xfrm>
                          <a:custGeom>
                            <a:avLst/>
                            <a:gdLst/>
                            <a:ahLst/>
                            <a:cxnLst/>
                            <a:rect l="l" t="t" r="r" b="b"/>
                            <a:pathLst>
                              <a:path w="3210560" h="96520">
                                <a:moveTo>
                                  <a:pt x="0" y="92877"/>
                                </a:moveTo>
                                <a:lnTo>
                                  <a:pt x="291774" y="76137"/>
                                </a:lnTo>
                                <a:lnTo>
                                  <a:pt x="583729" y="96297"/>
                                </a:lnTo>
                                <a:lnTo>
                                  <a:pt x="875504" y="91617"/>
                                </a:lnTo>
                                <a:lnTo>
                                  <a:pt x="1167459" y="90357"/>
                                </a:lnTo>
                                <a:lnTo>
                                  <a:pt x="1459234" y="86757"/>
                                </a:lnTo>
                                <a:lnTo>
                                  <a:pt x="1751189" y="0"/>
                                </a:lnTo>
                                <a:lnTo>
                                  <a:pt x="2042964" y="7200"/>
                                </a:lnTo>
                                <a:lnTo>
                                  <a:pt x="2334740" y="33298"/>
                                </a:lnTo>
                                <a:lnTo>
                                  <a:pt x="2626695" y="29698"/>
                                </a:lnTo>
                                <a:lnTo>
                                  <a:pt x="2918468" y="57058"/>
                                </a:lnTo>
                                <a:lnTo>
                                  <a:pt x="3210423" y="42838"/>
                                </a:lnTo>
                              </a:path>
                            </a:pathLst>
                          </a:custGeom>
                          <a:ln w="9331">
                            <a:solidFill>
                              <a:srgbClr val="D41159"/>
                            </a:solidFill>
                            <a:prstDash val="solid"/>
                          </a:ln>
                        </wps:spPr>
                        <wps:bodyPr wrap="square" lIns="0" tIns="0" rIns="0" bIns="0" rtlCol="0">
                          <a:prstTxWarp prst="textNoShape">
                            <a:avLst/>
                          </a:prstTxWarp>
                          <a:noAutofit/>
                        </wps:bodyPr>
                      </wps:wsp>
                      <wps:wsp>
                        <wps:cNvPr id="19" name="Graphic 19"/>
                        <wps:cNvSpPr/>
                        <wps:spPr>
                          <a:xfrm>
                            <a:off x="403373" y="363405"/>
                            <a:ext cx="3210560" cy="43180"/>
                          </a:xfrm>
                          <a:custGeom>
                            <a:avLst/>
                            <a:gdLst/>
                            <a:ahLst/>
                            <a:cxnLst/>
                            <a:rect l="l" t="t" r="r" b="b"/>
                            <a:pathLst>
                              <a:path w="3210560" h="43180">
                                <a:moveTo>
                                  <a:pt x="0" y="29880"/>
                                </a:moveTo>
                                <a:lnTo>
                                  <a:pt x="291774" y="20340"/>
                                </a:lnTo>
                                <a:lnTo>
                                  <a:pt x="583729" y="19080"/>
                                </a:lnTo>
                                <a:lnTo>
                                  <a:pt x="875504" y="33300"/>
                                </a:lnTo>
                                <a:lnTo>
                                  <a:pt x="1167459" y="25020"/>
                                </a:lnTo>
                                <a:lnTo>
                                  <a:pt x="1459234" y="32220"/>
                                </a:lnTo>
                                <a:lnTo>
                                  <a:pt x="1751189" y="42838"/>
                                </a:lnTo>
                                <a:lnTo>
                                  <a:pt x="2042964" y="39238"/>
                                </a:lnTo>
                                <a:lnTo>
                                  <a:pt x="2334740" y="26280"/>
                                </a:lnTo>
                                <a:lnTo>
                                  <a:pt x="2626695" y="0"/>
                                </a:lnTo>
                                <a:lnTo>
                                  <a:pt x="2918468" y="23760"/>
                                </a:lnTo>
                                <a:lnTo>
                                  <a:pt x="3210423" y="7200"/>
                                </a:lnTo>
                              </a:path>
                            </a:pathLst>
                          </a:custGeom>
                          <a:ln w="9331">
                            <a:solidFill>
                              <a:srgbClr val="606060"/>
                            </a:solidFill>
                            <a:prstDash val="solid"/>
                          </a:ln>
                        </wps:spPr>
                        <wps:bodyPr wrap="square" lIns="0" tIns="0" rIns="0" bIns="0" rtlCol="0">
                          <a:prstTxWarp prst="textNoShape">
                            <a:avLst/>
                          </a:prstTxWarp>
                          <a:noAutofit/>
                        </wps:bodyPr>
                      </wps:wsp>
                      <wps:wsp>
                        <wps:cNvPr id="20" name="Graphic 20"/>
                        <wps:cNvSpPr/>
                        <wps:spPr>
                          <a:xfrm>
                            <a:off x="0" y="0"/>
                            <a:ext cx="5142230" cy="537210"/>
                          </a:xfrm>
                          <a:custGeom>
                            <a:avLst/>
                            <a:gdLst/>
                            <a:ahLst/>
                            <a:cxnLst/>
                            <a:rect l="l" t="t" r="r" b="b"/>
                            <a:pathLst>
                              <a:path w="5142230" h="537210">
                                <a:moveTo>
                                  <a:pt x="43199" y="493721"/>
                                </a:moveTo>
                                <a:lnTo>
                                  <a:pt x="43199" y="0"/>
                                </a:lnTo>
                              </a:path>
                              <a:path w="5142230" h="537210">
                                <a:moveTo>
                                  <a:pt x="43199" y="425144"/>
                                </a:moveTo>
                                <a:lnTo>
                                  <a:pt x="0" y="425144"/>
                                </a:lnTo>
                              </a:path>
                              <a:path w="5142230" h="537210">
                                <a:moveTo>
                                  <a:pt x="43199" y="306348"/>
                                </a:moveTo>
                                <a:lnTo>
                                  <a:pt x="0" y="306348"/>
                                </a:lnTo>
                              </a:path>
                              <a:path w="5142230" h="537210">
                                <a:moveTo>
                                  <a:pt x="43199" y="187373"/>
                                </a:moveTo>
                                <a:lnTo>
                                  <a:pt x="0" y="187373"/>
                                </a:lnTo>
                              </a:path>
                              <a:path w="5142230" h="537210">
                                <a:moveTo>
                                  <a:pt x="43199" y="68397"/>
                                </a:moveTo>
                                <a:lnTo>
                                  <a:pt x="0" y="68397"/>
                                </a:lnTo>
                              </a:path>
                              <a:path w="5142230" h="537210">
                                <a:moveTo>
                                  <a:pt x="43199" y="493721"/>
                                </a:moveTo>
                                <a:lnTo>
                                  <a:pt x="5141610" y="493721"/>
                                </a:lnTo>
                              </a:path>
                              <a:path w="5142230" h="537210">
                                <a:moveTo>
                                  <a:pt x="111598" y="493721"/>
                                </a:moveTo>
                                <a:lnTo>
                                  <a:pt x="111598" y="536918"/>
                                </a:lnTo>
                              </a:path>
                              <a:path w="5142230" h="537210">
                                <a:moveTo>
                                  <a:pt x="695328" y="493721"/>
                                </a:moveTo>
                                <a:lnTo>
                                  <a:pt x="695328" y="536918"/>
                                </a:lnTo>
                              </a:path>
                              <a:path w="5142230" h="537210">
                                <a:moveTo>
                                  <a:pt x="1279057" y="493721"/>
                                </a:moveTo>
                                <a:lnTo>
                                  <a:pt x="1279057" y="536918"/>
                                </a:lnTo>
                              </a:path>
                              <a:path w="5142230" h="537210">
                                <a:moveTo>
                                  <a:pt x="1862788" y="493721"/>
                                </a:moveTo>
                                <a:lnTo>
                                  <a:pt x="1862788" y="536918"/>
                                </a:lnTo>
                              </a:path>
                              <a:path w="5142230" h="537210">
                                <a:moveTo>
                                  <a:pt x="2446518" y="493721"/>
                                </a:moveTo>
                                <a:lnTo>
                                  <a:pt x="2446518" y="536918"/>
                                </a:lnTo>
                              </a:path>
                              <a:path w="5142230" h="537210">
                                <a:moveTo>
                                  <a:pt x="3030068" y="493721"/>
                                </a:moveTo>
                                <a:lnTo>
                                  <a:pt x="3030068" y="536918"/>
                                </a:lnTo>
                              </a:path>
                              <a:path w="5142230" h="537210">
                                <a:moveTo>
                                  <a:pt x="3613796" y="493721"/>
                                </a:moveTo>
                                <a:lnTo>
                                  <a:pt x="3613796" y="536918"/>
                                </a:lnTo>
                              </a:path>
                              <a:path w="5142230" h="537210">
                                <a:moveTo>
                                  <a:pt x="4197526" y="493721"/>
                                </a:moveTo>
                                <a:lnTo>
                                  <a:pt x="4197526" y="536918"/>
                                </a:lnTo>
                              </a:path>
                              <a:path w="5142230" h="537210">
                                <a:moveTo>
                                  <a:pt x="4781256" y="493721"/>
                                </a:moveTo>
                                <a:lnTo>
                                  <a:pt x="4781256" y="536918"/>
                                </a:lnTo>
                              </a:path>
                            </a:pathLst>
                          </a:custGeom>
                          <a:ln w="6220">
                            <a:solidFill>
                              <a:srgbClr val="000000"/>
                            </a:solidFill>
                            <a:prstDash val="solid"/>
                          </a:ln>
                        </wps:spPr>
                        <wps:bodyPr wrap="square" lIns="0" tIns="0" rIns="0" bIns="0" rtlCol="0">
                          <a:prstTxWarp prst="textNoShape">
                            <a:avLst/>
                          </a:prstTxWarp>
                          <a:noAutofit/>
                        </wps:bodyPr>
                      </wps:wsp>
                      <wps:wsp>
                        <wps:cNvPr id="21" name="Textbox 21"/>
                        <wps:cNvSpPr txBox="1"/>
                        <wps:spPr>
                          <a:xfrm>
                            <a:off x="3618462" y="311013"/>
                            <a:ext cx="574675" cy="109855"/>
                          </a:xfrm>
                          <a:prstGeom prst="rect">
                            <a:avLst/>
                          </a:prstGeom>
                        </wps:spPr>
                        <wps:txbx>
                          <w:txbxContent>
                            <w:p>
                              <w:pPr>
                                <w:spacing w:line="165" w:lineRule="exact" w:before="7"/>
                                <w:ind w:left="244" w:right="0" w:firstLine="0"/>
                                <w:jc w:val="left"/>
                                <w:rPr>
                                  <w:rFonts w:ascii="Times New Roman"/>
                                  <w:sz w:val="17"/>
                                </w:rPr>
                              </w:pPr>
                              <w:r>
                                <w:rPr>
                                  <w:rFonts w:ascii="Times New Roman"/>
                                  <w:color w:val="606060"/>
                                  <w:spacing w:val="-2"/>
                                  <w:sz w:val="17"/>
                                </w:rPr>
                                <w:t>centre</w:t>
                              </w:r>
                            </w:p>
                          </w:txbxContent>
                        </wps:txbx>
                        <wps:bodyPr wrap="square" lIns="0" tIns="0" rIns="0" bIns="0" rtlCol="0">
                          <a:noAutofit/>
                        </wps:bodyPr>
                      </wps:wsp>
                      <wps:wsp>
                        <wps:cNvPr id="22" name="Textbox 22"/>
                        <wps:cNvSpPr txBox="1"/>
                        <wps:spPr>
                          <a:xfrm>
                            <a:off x="3618462" y="192039"/>
                            <a:ext cx="574675" cy="109855"/>
                          </a:xfrm>
                          <a:prstGeom prst="rect">
                            <a:avLst/>
                          </a:prstGeom>
                        </wps:spPr>
                        <wps:txbx>
                          <w:txbxContent>
                            <w:p>
                              <w:pPr>
                                <w:spacing w:line="151" w:lineRule="exact" w:before="22"/>
                                <w:ind w:left="0" w:right="0" w:firstLine="0"/>
                                <w:jc w:val="center"/>
                                <w:rPr>
                                  <w:rFonts w:ascii="Times New Roman"/>
                                  <w:sz w:val="17"/>
                                </w:rPr>
                              </w:pPr>
                              <w:r>
                                <w:rPr>
                                  <w:rFonts w:ascii="Times New Roman"/>
                                  <w:color w:val="FF0000"/>
                                  <w:spacing w:val="-4"/>
                                  <w:sz w:val="17"/>
                                </w:rPr>
                                <w:t>left</w:t>
                              </w:r>
                            </w:p>
                          </w:txbxContent>
                        </wps:txbx>
                        <wps:bodyPr wrap="square" lIns="0" tIns="0" rIns="0" bIns="0" rtlCol="0">
                          <a:noAutofit/>
                        </wps:bodyPr>
                      </wps:wsp>
                      <wps:wsp>
                        <wps:cNvPr id="23" name="Textbox 23"/>
                        <wps:cNvSpPr txBox="1"/>
                        <wps:spPr>
                          <a:xfrm>
                            <a:off x="3034733" y="73062"/>
                            <a:ext cx="574675" cy="109855"/>
                          </a:xfrm>
                          <a:prstGeom prst="rect">
                            <a:avLst/>
                          </a:prstGeom>
                        </wps:spPr>
                        <wps:txbx>
                          <w:txbxContent>
                            <w:p>
                              <w:pPr>
                                <w:spacing w:line="154" w:lineRule="exact" w:before="18"/>
                                <w:ind w:left="291" w:right="0" w:firstLine="0"/>
                                <w:jc w:val="left"/>
                                <w:rPr>
                                  <w:rFonts w:ascii="Times New Roman"/>
                                  <w:sz w:val="17"/>
                                </w:rPr>
                              </w:pPr>
                              <w:r>
                                <w:rPr>
                                  <w:rFonts w:ascii="Times New Roman"/>
                                  <w:color w:val="0000FF"/>
                                  <w:spacing w:val="-2"/>
                                  <w:sz w:val="17"/>
                                </w:rPr>
                                <w:t>right</w:t>
                              </w:r>
                            </w:p>
                          </w:txbxContent>
                        </wps:txbx>
                        <wps:bodyPr wrap="square" lIns="0" tIns="0" rIns="0" bIns="0" rtlCol="0">
                          <a:noAutofit/>
                        </wps:bodyPr>
                      </wps:wsp>
                    </wpg:wgp>
                  </a:graphicData>
                </a:graphic>
              </wp:anchor>
            </w:drawing>
          </mc:Choice>
          <mc:Fallback>
            <w:pict>
              <v:group style="position:absolute;margin-left:106.43309pt;margin-top:1.454747pt;width:404.9pt;height:42.3pt;mso-position-horizontal-relative:page;mso-position-vertical-relative:paragraph;z-index:15729664" id="docshapegroup13" coordorigin="2129,29" coordsize="8098,846">
                <v:line style="position:absolute" from="2197,699" to="10226,699" stroked="true" strokeweight=".734727pt" strokecolor="#f0f0f0">
                  <v:stroke dashstyle="shortdash"/>
                </v:line>
                <v:shape style="position:absolute;left:2196;top:136;width:8029;height:375" id="docshape14" coordorigin="2197,137" coordsize="8029,375" path="m2197,512l10226,512m2197,324l10226,324m2197,137l10226,137e" filled="false" stroked="true" strokeweight=".734727pt" strokecolor="#f0f0f0">
                  <v:path arrowok="t"/>
                  <v:stroke dashstyle="shortdash"/>
                </v:shape>
                <v:shape style="position:absolute;left:2304;top:44;width:7354;height:762" id="docshape15" coordorigin="2304,45" coordsize="7354,762" path="m2304,807l2304,698m2304,643l2304,534m2304,480l2304,371m2304,317l2304,208m2304,154l2304,45m3224,807l3224,698m3224,643l3224,534m3224,480l3224,371m3224,317l3224,208m3224,154l3224,45m4143,807l4143,698m4143,643l4143,534m4143,480l4143,371m4143,317l4143,208m4143,154l4143,45m5062,807l5062,698m5062,643l5062,534m5062,480l5062,371m5062,317l5062,208m5062,154l5062,45m5981,807l5981,698m5981,643l5981,534m5981,480l5981,371m5981,317l5981,208m5981,154l5981,45m6900,807l6900,698m6900,643l6900,534m6900,480l6900,371m6900,317l6900,208m6900,154l6900,45m7820,807l7820,698m7820,643l7820,534m7820,480l7820,371m7820,317l7820,208m7820,154l7820,45m8739,807l8739,698m8739,643l8739,534m8739,480l8739,371m8739,317l8739,208m8739,154l8739,45m9658,807l9658,698m9658,643l9658,534m9658,480l9658,371m9658,317l9658,208m9658,154l9658,45e" filled="false" stroked="true" strokeweight=".734727pt" strokecolor="#f0f0f0">
                  <v:path arrowok="t"/>
                  <v:stroke dashstyle="solid"/>
                </v:shape>
                <v:shape style="position:absolute;left:2763;top:172;width:5056;height:428" id="docshape16" coordorigin="2764,173" coordsize="5056,428" path="m2764,600l3223,440,3683,422,4143,390,4602,349,5062,457,5522,343,5981,197,6441,173,6900,290,7360,487,7820,440e" filled="false" stroked="true" strokeweight=".734727pt" strokecolor="#1a85ff">
                  <v:path arrowok="t"/>
                  <v:stroke dashstyle="solid"/>
                </v:shape>
                <v:shape style="position:absolute;left:2763;top:502;width:5056;height:152" id="docshape17" coordorigin="2764,502" coordsize="5056,152" path="m2764,648l3223,622,3683,654,4143,646,4602,644,5062,639,5522,502,5981,514,6441,555,6900,549,7360,592,7820,570e" filled="false" stroked="true" strokeweight=".734727pt" strokecolor="#d41159">
                  <v:path arrowok="t"/>
                  <v:stroke dashstyle="solid"/>
                </v:shape>
                <v:shape style="position:absolute;left:2763;top:601;width:5056;height:68" id="docshape18" coordorigin="2764,601" coordsize="5056,68" path="m2764,648l3223,633,3683,631,4143,654,4602,641,5062,652,5522,669,5981,663,6441,643,6900,601,7360,639,7820,613e" filled="false" stroked="true" strokeweight=".734727pt" strokecolor="#606060">
                  <v:path arrowok="t"/>
                  <v:stroke dashstyle="solid"/>
                </v:shape>
                <v:shape style="position:absolute;left:2128;top:29;width:8098;height:846" id="docshape19" coordorigin="2129,29" coordsize="8098,846" path="m2197,807l2197,29m2197,699l2129,699m2197,512l2129,512m2197,324l2129,324m2197,137l2129,137m2197,807l10226,807m2304,807l2304,875m3224,807l3224,875m4143,807l4143,875m5062,807l5062,875m5981,807l5981,875m6900,807l6900,875m7820,807l7820,875m8739,807l8739,875m9658,807l9658,875e" filled="false" stroked="true" strokeweight=".489818pt" strokecolor="#000000">
                  <v:path arrowok="t"/>
                  <v:stroke dashstyle="solid"/>
                </v:shape>
                <v:shape style="position:absolute;left:7827;top:518;width:905;height:173" type="#_x0000_t202" id="docshape20" filled="false" stroked="false">
                  <v:textbox inset="0,0,0,0">
                    <w:txbxContent>
                      <w:p>
                        <w:pPr>
                          <w:spacing w:line="165" w:lineRule="exact" w:before="7"/>
                          <w:ind w:left="244" w:right="0" w:firstLine="0"/>
                          <w:jc w:val="left"/>
                          <w:rPr>
                            <w:rFonts w:ascii="Times New Roman"/>
                            <w:sz w:val="17"/>
                          </w:rPr>
                        </w:pPr>
                        <w:r>
                          <w:rPr>
                            <w:rFonts w:ascii="Times New Roman"/>
                            <w:color w:val="606060"/>
                            <w:spacing w:val="-2"/>
                            <w:sz w:val="17"/>
                          </w:rPr>
                          <w:t>centre</w:t>
                        </w:r>
                      </w:p>
                    </w:txbxContent>
                  </v:textbox>
                  <w10:wrap type="none"/>
                </v:shape>
                <v:shape style="position:absolute;left:7827;top:331;width:905;height:173" type="#_x0000_t202" id="docshape21" filled="false" stroked="false">
                  <v:textbox inset="0,0,0,0">
                    <w:txbxContent>
                      <w:p>
                        <w:pPr>
                          <w:spacing w:line="151" w:lineRule="exact" w:before="22"/>
                          <w:ind w:left="0" w:right="0" w:firstLine="0"/>
                          <w:jc w:val="center"/>
                          <w:rPr>
                            <w:rFonts w:ascii="Times New Roman"/>
                            <w:sz w:val="17"/>
                          </w:rPr>
                        </w:pPr>
                        <w:r>
                          <w:rPr>
                            <w:rFonts w:ascii="Times New Roman"/>
                            <w:color w:val="FF0000"/>
                            <w:spacing w:val="-4"/>
                            <w:sz w:val="17"/>
                          </w:rPr>
                          <w:t>left</w:t>
                        </w:r>
                      </w:p>
                    </w:txbxContent>
                  </v:textbox>
                  <w10:wrap type="none"/>
                </v:shape>
                <v:shape style="position:absolute;left:6907;top:144;width:905;height:173" type="#_x0000_t202" id="docshape22" filled="false" stroked="false">
                  <v:textbox inset="0,0,0,0">
                    <w:txbxContent>
                      <w:p>
                        <w:pPr>
                          <w:spacing w:line="154" w:lineRule="exact" w:before="18"/>
                          <w:ind w:left="291" w:right="0" w:firstLine="0"/>
                          <w:jc w:val="left"/>
                          <w:rPr>
                            <w:rFonts w:ascii="Times New Roman"/>
                            <w:sz w:val="17"/>
                          </w:rPr>
                        </w:pPr>
                        <w:r>
                          <w:rPr>
                            <w:rFonts w:ascii="Times New Roman"/>
                            <w:color w:val="0000FF"/>
                            <w:spacing w:val="-2"/>
                            <w:sz w:val="17"/>
                          </w:rPr>
                          <w:t>right</w:t>
                        </w:r>
                      </w:p>
                    </w:txbxContent>
                  </v:textbox>
                  <w10:wrap type="none"/>
                </v:shape>
                <w10:wrap type="none"/>
              </v:group>
            </w:pict>
          </mc:Fallback>
        </mc:AlternateContent>
      </w:r>
      <w:r>
        <w:rPr>
          <w:rFonts w:ascii="Times New Roman"/>
          <w:spacing w:val="-5"/>
          <w:sz w:val="17"/>
        </w:rPr>
        <w:t>300</w:t>
      </w:r>
    </w:p>
    <w:p>
      <w:pPr>
        <w:spacing w:line="187" w:lineRule="exact" w:before="0"/>
        <w:ind w:left="0" w:right="8533" w:firstLine="0"/>
        <w:jc w:val="right"/>
        <w:rPr>
          <w:rFonts w:ascii="Times New Roman"/>
          <w:sz w:val="17"/>
        </w:rPr>
      </w:pPr>
      <w:r>
        <w:rPr>
          <w:rFonts w:ascii="Times New Roman"/>
          <w:spacing w:val="-5"/>
          <w:sz w:val="17"/>
        </w:rPr>
        <w:t>200</w:t>
      </w:r>
    </w:p>
    <w:p>
      <w:pPr>
        <w:spacing w:line="187" w:lineRule="exact" w:before="0"/>
        <w:ind w:left="0" w:right="8533" w:firstLine="0"/>
        <w:jc w:val="right"/>
        <w:rPr>
          <w:rFonts w:ascii="Times New Roman"/>
          <w:sz w:val="17"/>
        </w:rPr>
      </w:pPr>
      <w:r>
        <w:rPr>
          <w:rFonts w:ascii="Times New Roman"/>
          <w:spacing w:val="-5"/>
          <w:sz w:val="17"/>
        </w:rPr>
        <w:t>100</w:t>
      </w:r>
    </w:p>
    <w:p>
      <w:pPr>
        <w:spacing w:line="191" w:lineRule="exact" w:before="0"/>
        <w:ind w:left="0" w:right="8533" w:firstLine="0"/>
        <w:jc w:val="right"/>
        <w:rPr>
          <w:rFonts w:ascii="Times New Roman"/>
          <w:sz w:val="17"/>
        </w:rPr>
      </w:pPr>
      <w:r>
        <w:rPr>
          <w:rFonts w:ascii="Times New Roman"/>
          <w:spacing w:val="-10"/>
          <w:sz w:val="17"/>
        </w:rPr>
        <w:t>0</w:t>
      </w:r>
    </w:p>
    <w:p>
      <w:pPr>
        <w:tabs>
          <w:tab w:pos="1778" w:val="left" w:leader="none"/>
          <w:tab w:pos="2697" w:val="left" w:leader="none"/>
          <w:tab w:pos="3617" w:val="left" w:leader="none"/>
          <w:tab w:pos="4536" w:val="left" w:leader="none"/>
          <w:tab w:pos="5455" w:val="left" w:leader="none"/>
          <w:tab w:pos="6374" w:val="left" w:leader="none"/>
          <w:tab w:pos="7293" w:val="left" w:leader="none"/>
          <w:tab w:pos="8213" w:val="left" w:leader="none"/>
        </w:tabs>
        <w:spacing w:before="94"/>
        <w:ind w:left="859" w:right="0" w:firstLine="0"/>
        <w:jc w:val="left"/>
        <w:rPr>
          <w:rFonts w:ascii="Times New Roman"/>
          <w:sz w:val="17"/>
        </w:rPr>
      </w:pPr>
      <w:r>
        <w:rPr>
          <w:rFonts w:ascii="Times New Roman"/>
          <w:spacing w:val="-4"/>
          <w:sz w:val="17"/>
        </w:rPr>
        <w:t>2008</w:t>
      </w:r>
      <w:r>
        <w:rPr>
          <w:rFonts w:ascii="Times New Roman"/>
          <w:sz w:val="17"/>
        </w:rPr>
        <w:tab/>
      </w:r>
      <w:r>
        <w:rPr>
          <w:rFonts w:ascii="Times New Roman"/>
          <w:spacing w:val="-4"/>
          <w:sz w:val="17"/>
        </w:rPr>
        <w:t>2010</w:t>
      </w:r>
      <w:r>
        <w:rPr>
          <w:rFonts w:ascii="Times New Roman"/>
          <w:sz w:val="17"/>
        </w:rPr>
        <w:tab/>
      </w:r>
      <w:r>
        <w:rPr>
          <w:rFonts w:ascii="Times New Roman"/>
          <w:spacing w:val="-4"/>
          <w:sz w:val="17"/>
        </w:rPr>
        <w:t>2012</w:t>
      </w:r>
      <w:r>
        <w:rPr>
          <w:rFonts w:ascii="Times New Roman"/>
          <w:sz w:val="17"/>
        </w:rPr>
        <w:tab/>
      </w:r>
      <w:r>
        <w:rPr>
          <w:rFonts w:ascii="Times New Roman"/>
          <w:spacing w:val="-4"/>
          <w:sz w:val="17"/>
        </w:rPr>
        <w:t>2014</w:t>
      </w:r>
      <w:r>
        <w:rPr>
          <w:rFonts w:ascii="Times New Roman"/>
          <w:sz w:val="17"/>
        </w:rPr>
        <w:tab/>
      </w:r>
      <w:r>
        <w:rPr>
          <w:rFonts w:ascii="Times New Roman"/>
          <w:spacing w:val="-4"/>
          <w:sz w:val="17"/>
        </w:rPr>
        <w:t>2016</w:t>
      </w:r>
      <w:r>
        <w:rPr>
          <w:rFonts w:ascii="Times New Roman"/>
          <w:sz w:val="17"/>
        </w:rPr>
        <w:tab/>
      </w:r>
      <w:r>
        <w:rPr>
          <w:rFonts w:ascii="Times New Roman"/>
          <w:spacing w:val="-4"/>
          <w:sz w:val="17"/>
        </w:rPr>
        <w:t>2018</w:t>
      </w:r>
      <w:r>
        <w:rPr>
          <w:rFonts w:ascii="Times New Roman"/>
          <w:sz w:val="17"/>
        </w:rPr>
        <w:tab/>
      </w:r>
      <w:r>
        <w:rPr>
          <w:rFonts w:ascii="Times New Roman"/>
          <w:spacing w:val="-4"/>
          <w:sz w:val="17"/>
        </w:rPr>
        <w:t>2020</w:t>
      </w:r>
      <w:r>
        <w:rPr>
          <w:rFonts w:ascii="Times New Roman"/>
          <w:sz w:val="17"/>
        </w:rPr>
        <w:tab/>
      </w:r>
      <w:r>
        <w:rPr>
          <w:rFonts w:ascii="Times New Roman"/>
          <w:spacing w:val="-4"/>
          <w:sz w:val="17"/>
        </w:rPr>
        <w:t>2022</w:t>
      </w:r>
      <w:r>
        <w:rPr>
          <w:rFonts w:ascii="Times New Roman"/>
          <w:sz w:val="17"/>
        </w:rPr>
        <w:tab/>
      </w:r>
      <w:r>
        <w:rPr>
          <w:rFonts w:ascii="Times New Roman"/>
          <w:spacing w:val="-4"/>
          <w:sz w:val="17"/>
        </w:rPr>
        <w:t>2024</w:t>
      </w:r>
    </w:p>
    <w:p>
      <w:pPr>
        <w:pStyle w:val="BodyText"/>
        <w:rPr>
          <w:rFonts w:ascii="Times New Roman"/>
          <w:sz w:val="18"/>
        </w:rPr>
      </w:pPr>
    </w:p>
    <w:p>
      <w:pPr>
        <w:pStyle w:val="BodyText"/>
        <w:rPr>
          <w:rFonts w:ascii="Times New Roman"/>
          <w:sz w:val="18"/>
        </w:rPr>
      </w:pPr>
    </w:p>
    <w:p>
      <w:pPr>
        <w:pStyle w:val="BodyText"/>
        <w:spacing w:before="57"/>
        <w:rPr>
          <w:rFonts w:ascii="Times New Roman"/>
          <w:sz w:val="18"/>
        </w:rPr>
      </w:pPr>
    </w:p>
    <w:p>
      <w:pPr>
        <w:tabs>
          <w:tab w:pos="801" w:val="left" w:leader="none"/>
          <w:tab w:pos="4026" w:val="left" w:leader="none"/>
          <w:tab w:pos="4336" w:val="left" w:leader="none"/>
        </w:tabs>
        <w:spacing w:line="290" w:lineRule="auto" w:before="0"/>
        <w:ind w:left="142" w:right="138" w:firstLine="0"/>
        <w:jc w:val="left"/>
        <w:rPr>
          <w:rFonts w:ascii="Book Antiqua" w:hAnsi="Book Antiqua"/>
          <w:sz w:val="18"/>
        </w:rPr>
      </w:pPr>
      <w:r>
        <w:rPr>
          <w:rFonts w:ascii="Book Antiqua" w:hAnsi="Book Antiqua"/>
          <w:spacing w:val="-2"/>
          <w:w w:val="105"/>
          <w:sz w:val="18"/>
        </w:rPr>
        <w:t>Note:</w:t>
      </w:r>
      <w:r>
        <w:rPr>
          <w:rFonts w:ascii="Book Antiqua" w:hAnsi="Book Antiqua"/>
          <w:sz w:val="18"/>
        </w:rPr>
        <w:tab/>
      </w:r>
      <w:r>
        <w:rPr>
          <w:rFonts w:ascii="Book Antiqua" w:hAnsi="Book Antiqua"/>
          <w:w w:val="105"/>
          <w:sz w:val="18"/>
        </w:rPr>
        <w:t>Data</w:t>
      </w:r>
      <w:r>
        <w:rPr>
          <w:rFonts w:ascii="Book Antiqua" w:hAnsi="Book Antiqua"/>
          <w:spacing w:val="40"/>
          <w:w w:val="105"/>
          <w:sz w:val="18"/>
        </w:rPr>
        <w:t> </w:t>
      </w:r>
      <w:r>
        <w:rPr>
          <w:rFonts w:ascii="Book Antiqua" w:hAnsi="Book Antiqua"/>
          <w:w w:val="105"/>
          <w:sz w:val="18"/>
        </w:rPr>
        <w:t>on</w:t>
      </w:r>
      <w:r>
        <w:rPr>
          <w:rFonts w:ascii="Book Antiqua" w:hAnsi="Book Antiqua"/>
          <w:spacing w:val="40"/>
          <w:w w:val="105"/>
          <w:sz w:val="18"/>
        </w:rPr>
        <w:t> </w:t>
      </w:r>
      <w:r>
        <w:rPr>
          <w:rFonts w:ascii="Book Antiqua" w:hAnsi="Book Antiqua"/>
          <w:w w:val="105"/>
          <w:sz w:val="18"/>
        </w:rPr>
        <w:t>UK</w:t>
      </w:r>
      <w:r>
        <w:rPr>
          <w:rFonts w:ascii="Book Antiqua" w:hAnsi="Book Antiqua"/>
          <w:spacing w:val="40"/>
          <w:w w:val="105"/>
          <w:sz w:val="18"/>
        </w:rPr>
        <w:t> </w:t>
      </w:r>
      <w:r>
        <w:rPr>
          <w:rFonts w:ascii="Book Antiqua" w:hAnsi="Book Antiqua"/>
          <w:w w:val="105"/>
          <w:sz w:val="18"/>
        </w:rPr>
        <w:t>public</w:t>
      </w:r>
      <w:r>
        <w:rPr>
          <w:rFonts w:ascii="Book Antiqua" w:hAnsi="Book Antiqua"/>
          <w:spacing w:val="40"/>
          <w:w w:val="105"/>
          <w:sz w:val="18"/>
        </w:rPr>
        <w:t> </w:t>
      </w:r>
      <w:r>
        <w:rPr>
          <w:rFonts w:ascii="Book Antiqua" w:hAnsi="Book Antiqua"/>
          <w:w w:val="105"/>
          <w:sz w:val="18"/>
        </w:rPr>
        <w:t>Support</w:t>
      </w:r>
      <w:r>
        <w:rPr>
          <w:rFonts w:ascii="Book Antiqua" w:hAnsi="Book Antiqua"/>
          <w:spacing w:val="40"/>
          <w:w w:val="105"/>
          <w:sz w:val="18"/>
        </w:rPr>
        <w:t> </w:t>
      </w:r>
      <w:r>
        <w:rPr>
          <w:rFonts w:ascii="Book Antiqua" w:hAnsi="Book Antiqua"/>
          <w:w w:val="105"/>
          <w:sz w:val="18"/>
        </w:rPr>
        <w:t>comes</w:t>
      </w:r>
      <w:r>
        <w:rPr>
          <w:rFonts w:ascii="Book Antiqua" w:hAnsi="Book Antiqua"/>
          <w:spacing w:val="40"/>
          <w:w w:val="105"/>
          <w:sz w:val="18"/>
        </w:rPr>
        <w:t> </w:t>
      </w:r>
      <w:r>
        <w:rPr>
          <w:rFonts w:ascii="Book Antiqua" w:hAnsi="Book Antiqua"/>
          <w:w w:val="105"/>
          <w:sz w:val="18"/>
        </w:rPr>
        <w:t>from</w:t>
      </w:r>
      <w:r>
        <w:rPr>
          <w:rFonts w:ascii="Book Antiqua" w:hAnsi="Book Antiqua"/>
          <w:spacing w:val="40"/>
          <w:w w:val="105"/>
          <w:sz w:val="18"/>
        </w:rPr>
        <w:t> </w:t>
      </w:r>
      <w:hyperlink r:id="rId6">
        <w:r>
          <w:rPr>
            <w:w w:val="105"/>
            <w:sz w:val="18"/>
          </w:rPr>
          <w:t>https://developmentengagementlab.org/publication/</w:t>
        </w:r>
      </w:hyperlink>
      <w:r>
        <w:rPr>
          <w:spacing w:val="80"/>
          <w:w w:val="150"/>
          <w:sz w:val="18"/>
        </w:rPr>
        <w:t> </w:t>
      </w:r>
      <w:hyperlink r:id="rId6">
        <w:r>
          <w:rPr>
            <w:spacing w:val="-2"/>
            <w:w w:val="105"/>
            <w:sz w:val="18"/>
          </w:rPr>
          <w:t>great-britain-dashboard-january-2025/</w:t>
        </w:r>
      </w:hyperlink>
      <w:r>
        <w:rPr>
          <w:rFonts w:ascii="Book Antiqua" w:hAnsi="Book Antiqua"/>
          <w:spacing w:val="-2"/>
          <w:w w:val="105"/>
          <w:sz w:val="18"/>
        </w:rPr>
        <w:t>.</w:t>
      </w:r>
      <w:r>
        <w:rPr>
          <w:rFonts w:ascii="Book Antiqua" w:hAnsi="Book Antiqua"/>
          <w:sz w:val="18"/>
        </w:rPr>
        <w:tab/>
      </w:r>
      <w:r>
        <w:rPr>
          <w:rFonts w:ascii="Book Antiqua" w:hAnsi="Book Antiqua"/>
          <w:w w:val="105"/>
          <w:sz w:val="18"/>
        </w:rPr>
        <w:t>They</w:t>
      </w:r>
      <w:r>
        <w:rPr>
          <w:rFonts w:ascii="Book Antiqua" w:hAnsi="Book Antiqua"/>
          <w:spacing w:val="55"/>
          <w:w w:val="105"/>
          <w:sz w:val="18"/>
        </w:rPr>
        <w:t> </w:t>
      </w:r>
      <w:r>
        <w:rPr>
          <w:rFonts w:ascii="Book Antiqua" w:hAnsi="Book Antiqua"/>
          <w:w w:val="105"/>
          <w:sz w:val="18"/>
        </w:rPr>
        <w:t>changed</w:t>
      </w:r>
      <w:r>
        <w:rPr>
          <w:rFonts w:ascii="Book Antiqua" w:hAnsi="Book Antiqua"/>
          <w:spacing w:val="55"/>
          <w:w w:val="105"/>
          <w:sz w:val="18"/>
        </w:rPr>
        <w:t> </w:t>
      </w:r>
      <w:r>
        <w:rPr>
          <w:rFonts w:ascii="Book Antiqua" w:hAnsi="Book Antiqua"/>
          <w:w w:val="105"/>
          <w:sz w:val="18"/>
        </w:rPr>
        <w:t>methodology</w:t>
      </w:r>
      <w:r>
        <w:rPr>
          <w:rFonts w:ascii="Book Antiqua" w:hAnsi="Book Antiqua"/>
          <w:spacing w:val="55"/>
          <w:w w:val="105"/>
          <w:sz w:val="18"/>
        </w:rPr>
        <w:t> </w:t>
      </w:r>
      <w:r>
        <w:rPr>
          <w:rFonts w:ascii="Book Antiqua" w:hAnsi="Book Antiqua"/>
          <w:w w:val="105"/>
          <w:sz w:val="18"/>
        </w:rPr>
        <w:t>in</w:t>
      </w:r>
      <w:r>
        <w:rPr>
          <w:rFonts w:ascii="Book Antiqua" w:hAnsi="Book Antiqua"/>
          <w:spacing w:val="55"/>
          <w:w w:val="105"/>
          <w:sz w:val="18"/>
        </w:rPr>
        <w:t> </w:t>
      </w:r>
      <w:r>
        <w:rPr>
          <w:rFonts w:ascii="Book Antiqua" w:hAnsi="Book Antiqua"/>
          <w:w w:val="105"/>
          <w:sz w:val="18"/>
        </w:rPr>
        <w:t>2019,</w:t>
      </w:r>
      <w:r>
        <w:rPr>
          <w:rFonts w:ascii="Book Antiqua" w:hAnsi="Book Antiqua"/>
          <w:spacing w:val="70"/>
          <w:w w:val="105"/>
          <w:sz w:val="18"/>
        </w:rPr>
        <w:t> </w:t>
      </w:r>
      <w:r>
        <w:rPr>
          <w:rFonts w:ascii="Book Antiqua" w:hAnsi="Book Antiqua"/>
          <w:w w:val="105"/>
          <w:sz w:val="18"/>
        </w:rPr>
        <w:t>hence</w:t>
      </w:r>
      <w:r>
        <w:rPr>
          <w:rFonts w:ascii="Book Antiqua" w:hAnsi="Book Antiqua"/>
          <w:spacing w:val="55"/>
          <w:w w:val="105"/>
          <w:sz w:val="18"/>
        </w:rPr>
        <w:t> </w:t>
      </w:r>
      <w:r>
        <w:rPr>
          <w:rFonts w:ascii="Book Antiqua" w:hAnsi="Book Antiqua"/>
          <w:w w:val="105"/>
          <w:sz w:val="18"/>
        </w:rPr>
        <w:t>the</w:t>
      </w:r>
      <w:r>
        <w:rPr>
          <w:rFonts w:ascii="Book Antiqua" w:hAnsi="Book Antiqua"/>
          <w:spacing w:val="55"/>
          <w:w w:val="105"/>
          <w:sz w:val="18"/>
        </w:rPr>
        <w:t> </w:t>
      </w:r>
      <w:r>
        <w:rPr>
          <w:rFonts w:ascii="Book Antiqua" w:hAnsi="Book Antiqua"/>
          <w:w w:val="105"/>
          <w:sz w:val="18"/>
        </w:rPr>
        <w:t>AAT</w:t>
      </w:r>
      <w:r>
        <w:rPr>
          <w:rFonts w:ascii="Book Antiqua" w:hAnsi="Book Antiqua"/>
          <w:spacing w:val="55"/>
          <w:w w:val="105"/>
          <w:sz w:val="18"/>
        </w:rPr>
        <w:t> </w:t>
      </w:r>
      <w:r>
        <w:rPr>
          <w:rFonts w:ascii="Book Antiqua" w:hAnsi="Book Antiqua"/>
          <w:w w:val="105"/>
          <w:sz w:val="18"/>
        </w:rPr>
        <w:t>and DEL</w:t>
      </w:r>
      <w:r>
        <w:rPr>
          <w:rFonts w:ascii="Book Antiqua" w:hAnsi="Book Antiqua"/>
          <w:spacing w:val="80"/>
          <w:w w:val="105"/>
          <w:sz w:val="18"/>
        </w:rPr>
        <w:t> </w:t>
      </w:r>
      <w:r>
        <w:rPr>
          <w:rFonts w:ascii="Book Antiqua" w:hAnsi="Book Antiqua"/>
          <w:w w:val="105"/>
          <w:sz w:val="18"/>
        </w:rPr>
        <w:t>labels</w:t>
      </w:r>
      <w:r>
        <w:rPr>
          <w:rFonts w:ascii="Book Antiqua" w:hAnsi="Book Antiqua"/>
          <w:spacing w:val="80"/>
          <w:w w:val="105"/>
          <w:sz w:val="18"/>
        </w:rPr>
        <w:t> </w:t>
      </w:r>
      <w:r>
        <w:rPr>
          <w:rFonts w:ascii="Book Antiqua" w:hAnsi="Book Antiqua"/>
          <w:w w:val="105"/>
          <w:sz w:val="18"/>
        </w:rPr>
        <w:t>referring</w:t>
      </w:r>
      <w:r>
        <w:rPr>
          <w:rFonts w:ascii="Book Antiqua" w:hAnsi="Book Antiqua"/>
          <w:spacing w:val="80"/>
          <w:w w:val="105"/>
          <w:sz w:val="18"/>
        </w:rPr>
        <w:t> </w:t>
      </w:r>
      <w:r>
        <w:rPr>
          <w:rFonts w:ascii="Book Antiqua" w:hAnsi="Book Antiqua"/>
          <w:w w:val="105"/>
          <w:sz w:val="18"/>
        </w:rPr>
        <w:t>to</w:t>
      </w:r>
      <w:r>
        <w:rPr>
          <w:rFonts w:ascii="Book Antiqua" w:hAnsi="Book Antiqua"/>
          <w:spacing w:val="80"/>
          <w:w w:val="105"/>
          <w:sz w:val="18"/>
        </w:rPr>
        <w:t> </w:t>
      </w:r>
      <w:r>
        <w:rPr>
          <w:rFonts w:ascii="Book Antiqua" w:hAnsi="Book Antiqua"/>
          <w:w w:val="105"/>
          <w:sz w:val="18"/>
        </w:rPr>
        <w:t>different</w:t>
      </w:r>
      <w:r>
        <w:rPr>
          <w:rFonts w:ascii="Book Antiqua" w:hAnsi="Book Antiqua"/>
          <w:spacing w:val="80"/>
          <w:w w:val="105"/>
          <w:sz w:val="18"/>
        </w:rPr>
        <w:t> </w:t>
      </w:r>
      <w:r>
        <w:rPr>
          <w:rFonts w:ascii="Book Antiqua" w:hAnsi="Book Antiqua"/>
          <w:w w:val="105"/>
          <w:sz w:val="18"/>
        </w:rPr>
        <w:t>wording.</w:t>
      </w:r>
      <w:r>
        <w:rPr>
          <w:rFonts w:ascii="Book Antiqua" w:hAnsi="Book Antiqua"/>
          <w:sz w:val="18"/>
        </w:rPr>
        <w:tab/>
      </w:r>
      <w:r>
        <w:rPr>
          <w:rFonts w:ascii="Book Antiqua" w:hAnsi="Book Antiqua"/>
          <w:w w:val="105"/>
          <w:sz w:val="18"/>
        </w:rPr>
        <w:t>Data</w:t>
      </w:r>
      <w:r>
        <w:rPr>
          <w:rFonts w:ascii="Book Antiqua" w:hAnsi="Book Antiqua"/>
          <w:spacing w:val="73"/>
          <w:w w:val="105"/>
          <w:sz w:val="18"/>
        </w:rPr>
        <w:t> </w:t>
      </w:r>
      <w:r>
        <w:rPr>
          <w:rFonts w:ascii="Book Antiqua" w:hAnsi="Book Antiqua"/>
          <w:w w:val="105"/>
          <w:sz w:val="18"/>
        </w:rPr>
        <w:t>on</w:t>
      </w:r>
      <w:r>
        <w:rPr>
          <w:rFonts w:ascii="Book Antiqua" w:hAnsi="Book Antiqua"/>
          <w:spacing w:val="73"/>
          <w:w w:val="105"/>
          <w:sz w:val="18"/>
        </w:rPr>
        <w:t> </w:t>
      </w:r>
      <w:r>
        <w:rPr>
          <w:rFonts w:ascii="Book Antiqua" w:hAnsi="Book Antiqua"/>
          <w:w w:val="105"/>
          <w:sz w:val="18"/>
        </w:rPr>
        <w:t>ODA/GNI</w:t>
      </w:r>
      <w:r>
        <w:rPr>
          <w:rFonts w:ascii="Book Antiqua" w:hAnsi="Book Antiqua"/>
          <w:spacing w:val="73"/>
          <w:w w:val="105"/>
          <w:sz w:val="18"/>
        </w:rPr>
        <w:t> </w:t>
      </w:r>
      <w:r>
        <w:rPr>
          <w:rFonts w:ascii="Book Antiqua" w:hAnsi="Book Antiqua"/>
          <w:w w:val="105"/>
          <w:sz w:val="18"/>
        </w:rPr>
        <w:t>comes</w:t>
      </w:r>
      <w:r>
        <w:rPr>
          <w:rFonts w:ascii="Book Antiqua" w:hAnsi="Book Antiqua"/>
          <w:spacing w:val="73"/>
          <w:w w:val="105"/>
          <w:sz w:val="18"/>
        </w:rPr>
        <w:t> </w:t>
      </w:r>
      <w:r>
        <w:rPr>
          <w:rFonts w:ascii="Book Antiqua" w:hAnsi="Book Antiqua"/>
          <w:w w:val="105"/>
          <w:sz w:val="18"/>
        </w:rPr>
        <w:t>from</w:t>
      </w:r>
      <w:r>
        <w:rPr>
          <w:rFonts w:ascii="Book Antiqua" w:hAnsi="Book Antiqua"/>
          <w:spacing w:val="73"/>
          <w:w w:val="105"/>
          <w:sz w:val="18"/>
        </w:rPr>
        <w:t> </w:t>
      </w:r>
      <w:hyperlink r:id="rId7">
        <w:r>
          <w:rPr>
            <w:w w:val="105"/>
            <w:sz w:val="18"/>
          </w:rPr>
          <w:t>https://www.gov.uk/</w:t>
        </w:r>
      </w:hyperlink>
      <w:r>
        <w:rPr>
          <w:w w:val="105"/>
          <w:sz w:val="18"/>
        </w:rPr>
        <w:t> </w:t>
      </w:r>
      <w:hyperlink r:id="rId7">
        <w:r>
          <w:rPr>
            <w:spacing w:val="-2"/>
            <w:w w:val="105"/>
            <w:sz w:val="18"/>
          </w:rPr>
          <w:t>government/statistics/statistics-on-international-development-provisional-uk-aid-spend-2023/</w:t>
        </w:r>
      </w:hyperlink>
      <w:r>
        <w:rPr>
          <w:spacing w:val="80"/>
          <w:w w:val="105"/>
          <w:sz w:val="18"/>
        </w:rPr>
        <w:t>      </w:t>
      </w:r>
      <w:hyperlink r:id="rId7">
        <w:r>
          <w:rPr>
            <w:w w:val="105"/>
            <w:sz w:val="18"/>
          </w:rPr>
          <w:t>statistics-on-international-development-provisional-uk-aid-spend-2023#the-odagni-ratio</w:t>
        </w:r>
      </w:hyperlink>
      <w:r>
        <w:rPr>
          <w:spacing w:val="61"/>
          <w:w w:val="105"/>
          <w:sz w:val="18"/>
        </w:rPr>
        <w:t>   </w:t>
      </w:r>
      <w:r>
        <w:rPr>
          <w:rFonts w:ascii="Book Antiqua" w:hAnsi="Book Antiqua"/>
          <w:w w:val="105"/>
          <w:sz w:val="18"/>
        </w:rPr>
        <w:t>Data</w:t>
      </w:r>
      <w:r>
        <w:rPr>
          <w:rFonts w:ascii="Book Antiqua" w:hAnsi="Book Antiqua"/>
          <w:spacing w:val="61"/>
          <w:w w:val="105"/>
          <w:sz w:val="18"/>
        </w:rPr>
        <w:t>   </w:t>
      </w:r>
      <w:r>
        <w:rPr>
          <w:rFonts w:ascii="Book Antiqua" w:hAnsi="Book Antiqua"/>
          <w:w w:val="105"/>
          <w:sz w:val="18"/>
        </w:rPr>
        <w:t>on</w:t>
      </w:r>
      <w:r>
        <w:rPr>
          <w:rFonts w:ascii="Book Antiqua" w:hAnsi="Book Antiqua"/>
          <w:spacing w:val="80"/>
          <w:w w:val="150"/>
          <w:sz w:val="18"/>
        </w:rPr>
        <w:t> </w:t>
      </w:r>
      <w:r>
        <w:rPr>
          <w:rFonts w:ascii="Book Antiqua" w:hAnsi="Book Antiqua"/>
          <w:sz w:val="18"/>
        </w:rPr>
        <w:t>UK</w:t>
      </w:r>
      <w:r>
        <w:rPr>
          <w:rFonts w:ascii="Book Antiqua" w:hAnsi="Book Antiqua"/>
          <w:spacing w:val="-4"/>
          <w:sz w:val="18"/>
        </w:rPr>
        <w:t> </w:t>
      </w:r>
      <w:r>
        <w:rPr>
          <w:rFonts w:ascii="Book Antiqua" w:hAnsi="Book Antiqua"/>
          <w:sz w:val="18"/>
        </w:rPr>
        <w:t>press</w:t>
      </w:r>
      <w:r>
        <w:rPr>
          <w:rFonts w:ascii="Book Antiqua" w:hAnsi="Book Antiqua"/>
          <w:spacing w:val="-4"/>
          <w:sz w:val="18"/>
        </w:rPr>
        <w:t> </w:t>
      </w:r>
      <w:r>
        <w:rPr>
          <w:rFonts w:ascii="Book Antiqua" w:hAnsi="Book Antiqua"/>
          <w:sz w:val="18"/>
        </w:rPr>
        <w:t>coverage</w:t>
      </w:r>
      <w:r>
        <w:rPr>
          <w:rFonts w:ascii="Book Antiqua" w:hAnsi="Book Antiqua"/>
          <w:spacing w:val="-4"/>
          <w:sz w:val="18"/>
        </w:rPr>
        <w:t> </w:t>
      </w:r>
      <w:r>
        <w:rPr>
          <w:rFonts w:ascii="Book Antiqua" w:hAnsi="Book Antiqua"/>
          <w:sz w:val="18"/>
        </w:rPr>
        <w:t>comes</w:t>
      </w:r>
      <w:r>
        <w:rPr>
          <w:rFonts w:ascii="Book Antiqua" w:hAnsi="Book Antiqua"/>
          <w:spacing w:val="-4"/>
          <w:sz w:val="18"/>
        </w:rPr>
        <w:t> </w:t>
      </w:r>
      <w:r>
        <w:rPr>
          <w:rFonts w:ascii="Book Antiqua" w:hAnsi="Book Antiqua"/>
          <w:sz w:val="18"/>
        </w:rPr>
        <w:t>from</w:t>
      </w:r>
      <w:r>
        <w:rPr>
          <w:rFonts w:ascii="Book Antiqua" w:hAnsi="Book Antiqua"/>
          <w:spacing w:val="-4"/>
          <w:sz w:val="18"/>
        </w:rPr>
        <w:t> </w:t>
      </w:r>
      <w:r>
        <w:rPr>
          <w:rFonts w:ascii="Book Antiqua" w:hAnsi="Book Antiqua"/>
          <w:sz w:val="18"/>
        </w:rPr>
        <w:t>the</w:t>
      </w:r>
      <w:r>
        <w:rPr>
          <w:rFonts w:ascii="Book Antiqua" w:hAnsi="Book Antiqua"/>
          <w:spacing w:val="-4"/>
          <w:sz w:val="18"/>
        </w:rPr>
        <w:t> </w:t>
      </w:r>
      <w:r>
        <w:rPr>
          <w:rFonts w:ascii="Book Antiqua" w:hAnsi="Book Antiqua"/>
          <w:sz w:val="18"/>
        </w:rPr>
        <w:t>results</w:t>
      </w:r>
      <w:r>
        <w:rPr>
          <w:rFonts w:ascii="Book Antiqua" w:hAnsi="Book Antiqua"/>
          <w:spacing w:val="-4"/>
          <w:sz w:val="18"/>
        </w:rPr>
        <w:t> </w:t>
      </w:r>
      <w:r>
        <w:rPr>
          <w:rFonts w:ascii="Book Antiqua" w:hAnsi="Book Antiqua"/>
          <w:sz w:val="18"/>
        </w:rPr>
        <w:t>of</w:t>
      </w:r>
      <w:r>
        <w:rPr>
          <w:rFonts w:ascii="Book Antiqua" w:hAnsi="Book Antiqua"/>
          <w:spacing w:val="-4"/>
          <w:sz w:val="18"/>
        </w:rPr>
        <w:t> </w:t>
      </w:r>
      <w:r>
        <w:rPr>
          <w:rFonts w:ascii="Book Antiqua" w:hAnsi="Book Antiqua"/>
          <w:sz w:val="18"/>
        </w:rPr>
        <w:t>our</w:t>
      </w:r>
      <w:r>
        <w:rPr>
          <w:rFonts w:ascii="Book Antiqua" w:hAnsi="Book Antiqua"/>
          <w:spacing w:val="-4"/>
          <w:sz w:val="18"/>
        </w:rPr>
        <w:t> </w:t>
      </w:r>
      <w:r>
        <w:rPr>
          <w:rFonts w:ascii="Book Antiqua" w:hAnsi="Book Antiqua"/>
          <w:sz w:val="18"/>
        </w:rPr>
        <w:t>own</w:t>
      </w:r>
      <w:r>
        <w:rPr>
          <w:rFonts w:ascii="Book Antiqua" w:hAnsi="Book Antiqua"/>
          <w:spacing w:val="-4"/>
          <w:sz w:val="18"/>
        </w:rPr>
        <w:t> </w:t>
      </w:r>
      <w:r>
        <w:rPr>
          <w:rFonts w:ascii="Book Antiqua" w:hAnsi="Book Antiqua"/>
          <w:sz w:val="18"/>
        </w:rPr>
        <w:t>keyword</w:t>
      </w:r>
      <w:r>
        <w:rPr>
          <w:rFonts w:ascii="Book Antiqua" w:hAnsi="Book Antiqua"/>
          <w:spacing w:val="-4"/>
          <w:sz w:val="18"/>
        </w:rPr>
        <w:t> </w:t>
      </w:r>
      <w:r>
        <w:rPr>
          <w:rFonts w:ascii="Book Antiqua" w:hAnsi="Book Antiqua"/>
          <w:sz w:val="18"/>
        </w:rPr>
        <w:t>search</w:t>
      </w:r>
      <w:r>
        <w:rPr>
          <w:rFonts w:ascii="Book Antiqua" w:hAnsi="Book Antiqua"/>
          <w:spacing w:val="-4"/>
          <w:sz w:val="18"/>
        </w:rPr>
        <w:t> </w:t>
      </w:r>
      <w:r>
        <w:rPr>
          <w:rFonts w:ascii="Book Antiqua" w:hAnsi="Book Antiqua"/>
          <w:sz w:val="18"/>
        </w:rPr>
        <w:t>of</w:t>
      </w:r>
      <w:r>
        <w:rPr>
          <w:rFonts w:ascii="Book Antiqua" w:hAnsi="Book Antiqua"/>
          <w:spacing w:val="-4"/>
          <w:sz w:val="18"/>
        </w:rPr>
        <w:t> </w:t>
      </w:r>
      <w:r>
        <w:rPr>
          <w:rFonts w:ascii="Book Antiqua" w:hAnsi="Book Antiqua"/>
          <w:sz w:val="18"/>
        </w:rPr>
        <w:t>the</w:t>
      </w:r>
      <w:r>
        <w:rPr>
          <w:rFonts w:ascii="Book Antiqua" w:hAnsi="Book Antiqua"/>
          <w:spacing w:val="-4"/>
          <w:sz w:val="18"/>
        </w:rPr>
        <w:t> </w:t>
      </w:r>
      <w:r>
        <w:rPr>
          <w:rFonts w:ascii="Book Antiqua" w:hAnsi="Book Antiqua"/>
          <w:sz w:val="18"/>
        </w:rPr>
        <w:t>Factiva</w:t>
      </w:r>
      <w:r>
        <w:rPr>
          <w:rFonts w:ascii="Book Antiqua" w:hAnsi="Book Antiqua"/>
          <w:spacing w:val="-4"/>
          <w:sz w:val="18"/>
        </w:rPr>
        <w:t> </w:t>
      </w:r>
      <w:r>
        <w:rPr>
          <w:rFonts w:ascii="Book Antiqua" w:hAnsi="Book Antiqua"/>
          <w:sz w:val="18"/>
        </w:rPr>
        <w:t>databases</w:t>
      </w:r>
      <w:r>
        <w:rPr>
          <w:rFonts w:ascii="Book Antiqua" w:hAnsi="Book Antiqua"/>
          <w:spacing w:val="-4"/>
          <w:sz w:val="18"/>
        </w:rPr>
        <w:t> </w:t>
      </w:r>
      <w:r>
        <w:rPr>
          <w:rFonts w:ascii="Book Antiqua" w:hAnsi="Book Antiqua"/>
          <w:sz w:val="18"/>
        </w:rPr>
        <w:t>for</w:t>
      </w:r>
      <w:r>
        <w:rPr>
          <w:rFonts w:ascii="Book Antiqua" w:hAnsi="Book Antiqua"/>
          <w:spacing w:val="-4"/>
          <w:sz w:val="18"/>
        </w:rPr>
        <w:t> </w:t>
      </w:r>
      <w:r>
        <w:rPr>
          <w:rFonts w:ascii="Book Antiqua" w:hAnsi="Book Antiqua"/>
          <w:sz w:val="18"/>
        </w:rPr>
        <w:t>all</w:t>
      </w:r>
      <w:r>
        <w:rPr>
          <w:rFonts w:ascii="Book Antiqua" w:hAnsi="Book Antiqua"/>
          <w:spacing w:val="-4"/>
          <w:sz w:val="18"/>
        </w:rPr>
        <w:t> </w:t>
      </w:r>
      <w:r>
        <w:rPr>
          <w:rFonts w:ascii="Book Antiqua" w:hAnsi="Book Antiqua"/>
          <w:sz w:val="18"/>
        </w:rPr>
        <w:t>news</w:t>
      </w:r>
      <w:r>
        <w:rPr>
          <w:rFonts w:ascii="Book Antiqua" w:hAnsi="Book Antiqua"/>
          <w:spacing w:val="-4"/>
          <w:sz w:val="18"/>
        </w:rPr>
        <w:t> </w:t>
      </w:r>
      <w:r>
        <w:rPr>
          <w:rFonts w:ascii="Book Antiqua" w:hAnsi="Book Antiqua"/>
          <w:sz w:val="18"/>
        </w:rPr>
        <w:t>articles </w:t>
      </w:r>
      <w:r>
        <w:rPr>
          <w:rFonts w:ascii="Book Antiqua" w:hAnsi="Book Antiqua"/>
          <w:w w:val="105"/>
          <w:sz w:val="18"/>
        </w:rPr>
        <w:t>mentioning</w:t>
      </w:r>
      <w:r>
        <w:rPr>
          <w:rFonts w:ascii="Book Antiqua" w:hAnsi="Book Antiqua"/>
          <w:spacing w:val="-8"/>
          <w:w w:val="105"/>
          <w:sz w:val="18"/>
        </w:rPr>
        <w:t> </w:t>
      </w:r>
      <w:r>
        <w:rPr>
          <w:rFonts w:ascii="Book Antiqua" w:hAnsi="Book Antiqua"/>
          <w:w w:val="105"/>
          <w:sz w:val="18"/>
        </w:rPr>
        <w:t>‘aid’</w:t>
      </w:r>
      <w:r>
        <w:rPr>
          <w:rFonts w:ascii="Book Antiqua" w:hAnsi="Book Antiqua"/>
          <w:spacing w:val="-8"/>
          <w:w w:val="105"/>
          <w:sz w:val="18"/>
        </w:rPr>
        <w:t> </w:t>
      </w:r>
      <w:r>
        <w:rPr>
          <w:rFonts w:ascii="Book Antiqua" w:hAnsi="Book Antiqua"/>
          <w:w w:val="105"/>
          <w:sz w:val="18"/>
        </w:rPr>
        <w:t>and</w:t>
      </w:r>
      <w:r>
        <w:rPr>
          <w:rFonts w:ascii="Book Antiqua" w:hAnsi="Book Antiqua"/>
          <w:spacing w:val="-7"/>
          <w:w w:val="105"/>
          <w:sz w:val="18"/>
        </w:rPr>
        <w:t> </w:t>
      </w:r>
      <w:r>
        <w:rPr>
          <w:rFonts w:ascii="Book Antiqua" w:hAnsi="Book Antiqua"/>
          <w:w w:val="105"/>
          <w:sz w:val="18"/>
        </w:rPr>
        <w:t>‘Department</w:t>
      </w:r>
      <w:r>
        <w:rPr>
          <w:rFonts w:ascii="Book Antiqua" w:hAnsi="Book Antiqua"/>
          <w:spacing w:val="-8"/>
          <w:w w:val="105"/>
          <w:sz w:val="18"/>
        </w:rPr>
        <w:t> </w:t>
      </w:r>
      <w:r>
        <w:rPr>
          <w:rFonts w:ascii="Book Antiqua" w:hAnsi="Book Antiqua"/>
          <w:w w:val="105"/>
          <w:sz w:val="18"/>
        </w:rPr>
        <w:t>for</w:t>
      </w:r>
      <w:r>
        <w:rPr>
          <w:rFonts w:ascii="Book Antiqua" w:hAnsi="Book Antiqua"/>
          <w:spacing w:val="-7"/>
          <w:w w:val="105"/>
          <w:sz w:val="18"/>
        </w:rPr>
        <w:t> </w:t>
      </w:r>
      <w:r>
        <w:rPr>
          <w:rFonts w:ascii="Book Antiqua" w:hAnsi="Book Antiqua"/>
          <w:w w:val="105"/>
          <w:sz w:val="18"/>
        </w:rPr>
        <w:t>International</w:t>
      </w:r>
      <w:r>
        <w:rPr>
          <w:rFonts w:ascii="Book Antiqua" w:hAnsi="Book Antiqua"/>
          <w:spacing w:val="-8"/>
          <w:w w:val="105"/>
          <w:sz w:val="18"/>
        </w:rPr>
        <w:t> </w:t>
      </w:r>
      <w:r>
        <w:rPr>
          <w:rFonts w:ascii="Book Antiqua" w:hAnsi="Book Antiqua"/>
          <w:w w:val="105"/>
          <w:sz w:val="18"/>
        </w:rPr>
        <w:t>Development’.</w:t>
      </w:r>
    </w:p>
    <w:p>
      <w:pPr>
        <w:pStyle w:val="BodyText"/>
        <w:spacing w:before="74"/>
        <w:rPr>
          <w:rFonts w:ascii="Book Antiqua"/>
          <w:sz w:val="18"/>
        </w:rPr>
      </w:pPr>
    </w:p>
    <w:p>
      <w:pPr>
        <w:pStyle w:val="BodyText"/>
        <w:spacing w:line="314" w:lineRule="auto"/>
        <w:ind w:left="142" w:right="138" w:firstLine="338"/>
        <w:jc w:val="both"/>
      </w:pPr>
      <w:r>
        <w:rPr>
          <w:spacing w:val="-2"/>
        </w:rPr>
        <w:t>Figure</w:t>
      </w:r>
      <w:r>
        <w:rPr>
          <w:spacing w:val="-7"/>
        </w:rPr>
        <w:t> </w:t>
      </w:r>
      <w:hyperlink w:history="true" w:anchor="_bookmark0">
        <w:r>
          <w:rPr>
            <w:spacing w:val="-2"/>
          </w:rPr>
          <w:t>1</w:t>
        </w:r>
      </w:hyperlink>
      <w:r>
        <w:rPr>
          <w:spacing w:val="-7"/>
        </w:rPr>
        <w:t> </w:t>
      </w:r>
      <w:r>
        <w:rPr>
          <w:spacing w:val="-2"/>
        </w:rPr>
        <w:t>shows</w:t>
      </w:r>
      <w:r>
        <w:rPr>
          <w:spacing w:val="-7"/>
        </w:rPr>
        <w:t> </w:t>
      </w:r>
      <w:r>
        <w:rPr>
          <w:spacing w:val="-2"/>
        </w:rPr>
        <w:t>that</w:t>
      </w:r>
      <w:r>
        <w:rPr>
          <w:spacing w:val="-7"/>
        </w:rPr>
        <w:t> </w:t>
      </w:r>
      <w:r>
        <w:rPr>
          <w:spacing w:val="-2"/>
        </w:rPr>
        <w:t>public</w:t>
      </w:r>
      <w:r>
        <w:rPr>
          <w:spacing w:val="-7"/>
        </w:rPr>
        <w:t> </w:t>
      </w:r>
      <w:r>
        <w:rPr>
          <w:spacing w:val="-2"/>
        </w:rPr>
        <w:t>support</w:t>
      </w:r>
      <w:r>
        <w:rPr>
          <w:spacing w:val="-7"/>
        </w:rPr>
        <w:t> </w:t>
      </w:r>
      <w:r>
        <w:rPr>
          <w:spacing w:val="-2"/>
        </w:rPr>
        <w:t>for</w:t>
      </w:r>
      <w:r>
        <w:rPr>
          <w:spacing w:val="-7"/>
        </w:rPr>
        <w:t> </w:t>
      </w:r>
      <w:r>
        <w:rPr>
          <w:spacing w:val="-2"/>
        </w:rPr>
        <w:t>at</w:t>
      </w:r>
      <w:r>
        <w:rPr>
          <w:spacing w:val="-7"/>
        </w:rPr>
        <w:t> </w:t>
      </w:r>
      <w:r>
        <w:rPr>
          <w:spacing w:val="-2"/>
        </w:rPr>
        <w:t>least</w:t>
      </w:r>
      <w:r>
        <w:rPr>
          <w:spacing w:val="-7"/>
        </w:rPr>
        <w:t> </w:t>
      </w:r>
      <w:r>
        <w:rPr>
          <w:spacing w:val="-2"/>
        </w:rPr>
        <w:t>the</w:t>
      </w:r>
      <w:r>
        <w:rPr>
          <w:spacing w:val="-7"/>
        </w:rPr>
        <w:t> </w:t>
      </w:r>
      <w:r>
        <w:rPr>
          <w:spacing w:val="-2"/>
        </w:rPr>
        <w:t>current</w:t>
      </w:r>
      <w:r>
        <w:rPr>
          <w:spacing w:val="-7"/>
        </w:rPr>
        <w:t> </w:t>
      </w:r>
      <w:r>
        <w:rPr>
          <w:spacing w:val="-2"/>
        </w:rPr>
        <w:t>level</w:t>
      </w:r>
      <w:r>
        <w:rPr>
          <w:spacing w:val="-7"/>
        </w:rPr>
        <w:t> </w:t>
      </w:r>
      <w:r>
        <w:rPr>
          <w:spacing w:val="-2"/>
        </w:rPr>
        <w:t>of</w:t>
      </w:r>
      <w:r>
        <w:rPr>
          <w:spacing w:val="-7"/>
        </w:rPr>
        <w:t> </w:t>
      </w:r>
      <w:r>
        <w:rPr>
          <w:spacing w:val="-2"/>
        </w:rPr>
        <w:t>aid</w:t>
      </w:r>
      <w:r>
        <w:rPr>
          <w:spacing w:val="-7"/>
        </w:rPr>
        <w:t> </w:t>
      </w:r>
      <w:r>
        <w:rPr>
          <w:spacing w:val="-2"/>
        </w:rPr>
        <w:t>spending</w:t>
      </w:r>
      <w:r>
        <w:rPr>
          <w:spacing w:val="-7"/>
        </w:rPr>
        <w:t> </w:t>
      </w:r>
      <w:r>
        <w:rPr>
          <w:spacing w:val="-2"/>
        </w:rPr>
        <w:t>has</w:t>
      </w:r>
      <w:r>
        <w:rPr>
          <w:spacing w:val="-7"/>
        </w:rPr>
        <w:t> </w:t>
      </w:r>
      <w:r>
        <w:rPr>
          <w:spacing w:val="-2"/>
        </w:rPr>
        <w:t>remained more</w:t>
      </w:r>
      <w:r>
        <w:rPr>
          <w:spacing w:val="-9"/>
        </w:rPr>
        <w:t> </w:t>
      </w:r>
      <w:r>
        <w:rPr>
          <w:spacing w:val="-2"/>
        </w:rPr>
        <w:t>stable,</w:t>
      </w:r>
      <w:r>
        <w:rPr>
          <w:spacing w:val="-8"/>
        </w:rPr>
        <w:t> </w:t>
      </w:r>
      <w:r>
        <w:rPr>
          <w:spacing w:val="-2"/>
        </w:rPr>
        <w:t>at</w:t>
      </w:r>
      <w:r>
        <w:rPr>
          <w:spacing w:val="-9"/>
        </w:rPr>
        <w:t> </w:t>
      </w:r>
      <w:r>
        <w:rPr>
          <w:spacing w:val="-2"/>
        </w:rPr>
        <w:t>between</w:t>
      </w:r>
      <w:r>
        <w:rPr>
          <w:spacing w:val="-9"/>
        </w:rPr>
        <w:t> </w:t>
      </w:r>
      <w:r>
        <w:rPr>
          <w:spacing w:val="-2"/>
        </w:rPr>
        <w:t>40%</w:t>
      </w:r>
      <w:r>
        <w:rPr>
          <w:spacing w:val="-9"/>
        </w:rPr>
        <w:t> </w:t>
      </w:r>
      <w:r>
        <w:rPr>
          <w:spacing w:val="-2"/>
        </w:rPr>
        <w:t>and</w:t>
      </w:r>
      <w:r>
        <w:rPr>
          <w:spacing w:val="-9"/>
        </w:rPr>
        <w:t> </w:t>
      </w:r>
      <w:r>
        <w:rPr>
          <w:spacing w:val="-2"/>
        </w:rPr>
        <w:t>55%</w:t>
      </w:r>
      <w:r>
        <w:rPr>
          <w:spacing w:val="-9"/>
        </w:rPr>
        <w:t> </w:t>
      </w:r>
      <w:r>
        <w:rPr>
          <w:spacing w:val="-2"/>
        </w:rPr>
        <w:t>(2020-2024).</w:t>
      </w:r>
      <w:r>
        <w:rPr>
          <w:spacing w:val="14"/>
        </w:rPr>
        <w:t> </w:t>
      </w:r>
      <w:r>
        <w:rPr>
          <w:spacing w:val="-2"/>
        </w:rPr>
        <w:t>The</w:t>
      </w:r>
      <w:r>
        <w:rPr>
          <w:spacing w:val="-9"/>
        </w:rPr>
        <w:t> </w:t>
      </w:r>
      <w:r>
        <w:rPr>
          <w:spacing w:val="-2"/>
        </w:rPr>
        <w:t>DEL</w:t>
      </w:r>
      <w:r>
        <w:rPr>
          <w:spacing w:val="-10"/>
        </w:rPr>
        <w:t> </w:t>
      </w:r>
      <w:r>
        <w:rPr>
          <w:spacing w:val="-2"/>
        </w:rPr>
        <w:t>data</w:t>
      </w:r>
      <w:r>
        <w:rPr>
          <w:spacing w:val="-10"/>
        </w:rPr>
        <w:t> </w:t>
      </w:r>
      <w:r>
        <w:rPr>
          <w:spacing w:val="-2"/>
        </w:rPr>
        <w:t>has</w:t>
      </w:r>
      <w:r>
        <w:rPr>
          <w:spacing w:val="-9"/>
        </w:rPr>
        <w:t> </w:t>
      </w:r>
      <w:r>
        <w:rPr>
          <w:spacing w:val="-2"/>
        </w:rPr>
        <w:t>fewer</w:t>
      </w:r>
      <w:r>
        <w:rPr>
          <w:spacing w:val="-9"/>
        </w:rPr>
        <w:t> </w:t>
      </w:r>
      <w:r>
        <w:rPr>
          <w:spacing w:val="-2"/>
        </w:rPr>
        <w:t>data</w:t>
      </w:r>
      <w:r>
        <w:rPr>
          <w:spacing w:val="-10"/>
        </w:rPr>
        <w:t> </w:t>
      </w:r>
      <w:r>
        <w:rPr>
          <w:spacing w:val="-2"/>
        </w:rPr>
        <w:t>points</w:t>
      </w:r>
      <w:r>
        <w:rPr>
          <w:spacing w:val="-9"/>
        </w:rPr>
        <w:t> </w:t>
      </w:r>
      <w:r>
        <w:rPr>
          <w:spacing w:val="-2"/>
        </w:rPr>
        <w:t>but</w:t>
      </w:r>
      <w:r>
        <w:rPr>
          <w:spacing w:val="-9"/>
        </w:rPr>
        <w:t> </w:t>
      </w:r>
      <w:r>
        <w:rPr>
          <w:spacing w:val="-2"/>
        </w:rPr>
        <w:t>are </w:t>
      </w:r>
      <w:r>
        <w:rPr/>
        <w:t>high</w:t>
      </w:r>
      <w:r>
        <w:rPr>
          <w:spacing w:val="-2"/>
        </w:rPr>
        <w:t> </w:t>
      </w:r>
      <w:r>
        <w:rPr/>
        <w:t>quality.</w:t>
      </w:r>
      <w:r>
        <w:rPr>
          <w:spacing w:val="26"/>
        </w:rPr>
        <w:t> </w:t>
      </w:r>
      <w:r>
        <w:rPr/>
        <w:t>Respondents</w:t>
      </w:r>
      <w:r>
        <w:rPr>
          <w:spacing w:val="-1"/>
        </w:rPr>
        <w:t> </w:t>
      </w:r>
      <w:r>
        <w:rPr/>
        <w:t>are</w:t>
      </w:r>
      <w:r>
        <w:rPr>
          <w:spacing w:val="-2"/>
        </w:rPr>
        <w:t> </w:t>
      </w:r>
      <w:r>
        <w:rPr/>
        <w:t>first</w:t>
      </w:r>
      <w:r>
        <w:rPr>
          <w:spacing w:val="-1"/>
        </w:rPr>
        <w:t> </w:t>
      </w:r>
      <w:r>
        <w:rPr/>
        <w:t>given</w:t>
      </w:r>
      <w:r>
        <w:rPr>
          <w:spacing w:val="-2"/>
        </w:rPr>
        <w:t> </w:t>
      </w:r>
      <w:r>
        <w:rPr/>
        <w:t>the</w:t>
      </w:r>
      <w:r>
        <w:rPr>
          <w:spacing w:val="-2"/>
        </w:rPr>
        <w:t> </w:t>
      </w:r>
      <w:r>
        <w:rPr/>
        <w:t>absolute</w:t>
      </w:r>
      <w:r>
        <w:rPr>
          <w:spacing w:val="-1"/>
        </w:rPr>
        <w:t> </w:t>
      </w:r>
      <w:r>
        <w:rPr/>
        <w:t>values</w:t>
      </w:r>
      <w:r>
        <w:rPr>
          <w:spacing w:val="-1"/>
        </w:rPr>
        <w:t> </w:t>
      </w:r>
      <w:r>
        <w:rPr/>
        <w:t>of</w:t>
      </w:r>
      <w:r>
        <w:rPr>
          <w:spacing w:val="-2"/>
        </w:rPr>
        <w:t> </w:t>
      </w:r>
      <w:r>
        <w:rPr/>
        <w:t>UK</w:t>
      </w:r>
      <w:r>
        <w:rPr>
          <w:spacing w:val="-2"/>
        </w:rPr>
        <w:t> </w:t>
      </w:r>
      <w:r>
        <w:rPr/>
        <w:t>government</w:t>
      </w:r>
      <w:r>
        <w:rPr>
          <w:spacing w:val="-2"/>
        </w:rPr>
        <w:t> </w:t>
      </w:r>
      <w:r>
        <w:rPr/>
        <w:t>spending</w:t>
      </w:r>
      <w:r>
        <w:rPr>
          <w:spacing w:val="-2"/>
        </w:rPr>
        <w:t> </w:t>
      </w:r>
      <w:r>
        <w:rPr/>
        <w:t>and ODA, and then the % figure.</w:t>
      </w:r>
      <w:r>
        <w:rPr>
          <w:spacing w:val="40"/>
        </w:rPr>
        <w:t> </w:t>
      </w:r>
      <w:r>
        <w:rPr/>
        <w:t>Only then are they asked if they support increasing, decreasing or maintaining that figure.</w:t>
      </w:r>
      <w:r>
        <w:rPr>
          <w:spacing w:val="40"/>
        </w:rPr>
        <w:t> </w:t>
      </w:r>
      <w:r>
        <w:rPr/>
        <w:t>Responses to other similar questions asked by the Aid Attitudes Tracker (AAT data) tell a similar story of relatively stable levels of support between 2014 and </w:t>
      </w:r>
      <w:r>
        <w:rPr>
          <w:spacing w:val="-2"/>
        </w:rPr>
        <w:t>2019.</w:t>
      </w:r>
    </w:p>
    <w:p>
      <w:pPr>
        <w:pStyle w:val="BodyText"/>
        <w:spacing w:line="312" w:lineRule="auto" w:before="9"/>
        <w:ind w:left="142" w:right="138" w:firstLine="338"/>
        <w:jc w:val="both"/>
      </w:pPr>
      <w:r>
        <w:rPr>
          <w:spacing w:val="-4"/>
        </w:rPr>
        <w:t>Finally, Figure</w:t>
      </w:r>
      <w:r>
        <w:rPr>
          <w:spacing w:val="-8"/>
        </w:rPr>
        <w:t> </w:t>
      </w:r>
      <w:hyperlink w:history="true" w:anchor="_bookmark0">
        <w:r>
          <w:rPr>
            <w:spacing w:val="-4"/>
          </w:rPr>
          <w:t>1</w:t>
        </w:r>
      </w:hyperlink>
      <w:r>
        <w:rPr>
          <w:spacing w:val="-8"/>
        </w:rPr>
        <w:t> </w:t>
      </w:r>
      <w:r>
        <w:rPr>
          <w:spacing w:val="-4"/>
        </w:rPr>
        <w:t>shows</w:t>
      </w:r>
      <w:r>
        <w:rPr>
          <w:spacing w:val="-8"/>
        </w:rPr>
        <w:t> </w:t>
      </w:r>
      <w:r>
        <w:rPr>
          <w:spacing w:val="-4"/>
        </w:rPr>
        <w:t>that</w:t>
      </w:r>
      <w:r>
        <w:rPr>
          <w:spacing w:val="-8"/>
        </w:rPr>
        <w:t> </w:t>
      </w:r>
      <w:r>
        <w:rPr>
          <w:spacing w:val="-4"/>
        </w:rPr>
        <w:t>the</w:t>
      </w:r>
      <w:r>
        <w:rPr>
          <w:spacing w:val="-8"/>
        </w:rPr>
        <w:t> </w:t>
      </w:r>
      <w:r>
        <w:rPr>
          <w:spacing w:val="-4"/>
        </w:rPr>
        <w:t>volume</w:t>
      </w:r>
      <w:r>
        <w:rPr>
          <w:spacing w:val="-8"/>
        </w:rPr>
        <w:t> </w:t>
      </w:r>
      <w:r>
        <w:rPr>
          <w:spacing w:val="-4"/>
        </w:rPr>
        <w:t>of</w:t>
      </w:r>
      <w:r>
        <w:rPr>
          <w:spacing w:val="-8"/>
        </w:rPr>
        <w:t> </w:t>
      </w:r>
      <w:r>
        <w:rPr>
          <w:spacing w:val="-4"/>
        </w:rPr>
        <w:t>UK</w:t>
      </w:r>
      <w:r>
        <w:rPr>
          <w:spacing w:val="-8"/>
        </w:rPr>
        <w:t> </w:t>
      </w:r>
      <w:r>
        <w:rPr>
          <w:spacing w:val="-4"/>
        </w:rPr>
        <w:t>press</w:t>
      </w:r>
      <w:r>
        <w:rPr>
          <w:spacing w:val="-8"/>
        </w:rPr>
        <w:t> </w:t>
      </w:r>
      <w:r>
        <w:rPr>
          <w:spacing w:val="-4"/>
        </w:rPr>
        <w:t>coverage</w:t>
      </w:r>
      <w:r>
        <w:rPr>
          <w:spacing w:val="-8"/>
        </w:rPr>
        <w:t> </w:t>
      </w:r>
      <w:r>
        <w:rPr>
          <w:spacing w:val="-4"/>
        </w:rPr>
        <w:t>of</w:t>
      </w:r>
      <w:r>
        <w:rPr>
          <w:spacing w:val="-8"/>
        </w:rPr>
        <w:t> </w:t>
      </w:r>
      <w:r>
        <w:rPr>
          <w:spacing w:val="-4"/>
        </w:rPr>
        <w:t>aid</w:t>
      </w:r>
      <w:r>
        <w:rPr>
          <w:spacing w:val="-8"/>
        </w:rPr>
        <w:t> </w:t>
      </w:r>
      <w:r>
        <w:rPr>
          <w:spacing w:val="-4"/>
        </w:rPr>
        <w:t>in</w:t>
      </w:r>
      <w:r>
        <w:rPr>
          <w:spacing w:val="-8"/>
        </w:rPr>
        <w:t> </w:t>
      </w:r>
      <w:r>
        <w:rPr>
          <w:spacing w:val="-4"/>
        </w:rPr>
        <w:t>two</w:t>
      </w:r>
      <w:r>
        <w:rPr>
          <w:spacing w:val="-8"/>
        </w:rPr>
        <w:t> </w:t>
      </w:r>
      <w:r>
        <w:rPr>
          <w:spacing w:val="-4"/>
        </w:rPr>
        <w:t>centrist</w:t>
      </w:r>
      <w:r>
        <w:rPr>
          <w:spacing w:val="-8"/>
        </w:rPr>
        <w:t> </w:t>
      </w:r>
      <w:r>
        <w:rPr>
          <w:spacing w:val="-4"/>
        </w:rPr>
        <w:t>newspapers </w:t>
      </w:r>
      <w:r>
        <w:rPr/>
        <w:t>(the</w:t>
      </w:r>
      <w:r>
        <w:rPr>
          <w:spacing w:val="-1"/>
        </w:rPr>
        <w:t> </w:t>
      </w:r>
      <w:r>
        <w:rPr/>
        <w:t>FT</w:t>
      </w:r>
      <w:r>
        <w:rPr>
          <w:spacing w:val="-1"/>
        </w:rPr>
        <w:t> </w:t>
      </w:r>
      <w:r>
        <w:rPr/>
        <w:t>and</w:t>
      </w:r>
      <w:r>
        <w:rPr>
          <w:spacing w:val="-1"/>
        </w:rPr>
        <w:t> </w:t>
      </w:r>
      <w:r>
        <w:rPr/>
        <w:t>Independent)</w:t>
      </w:r>
      <w:r>
        <w:rPr>
          <w:spacing w:val="-1"/>
        </w:rPr>
        <w:t> </w:t>
      </w:r>
      <w:r>
        <w:rPr/>
        <w:t>was</w:t>
      </w:r>
      <w:r>
        <w:rPr>
          <w:spacing w:val="-1"/>
        </w:rPr>
        <w:t> </w:t>
      </w:r>
      <w:r>
        <w:rPr/>
        <w:t>flat</w:t>
      </w:r>
      <w:r>
        <w:rPr>
          <w:spacing w:val="-1"/>
        </w:rPr>
        <w:t> </w:t>
      </w:r>
      <w:r>
        <w:rPr/>
        <w:t>between</w:t>
      </w:r>
      <w:r>
        <w:rPr>
          <w:spacing w:val="-1"/>
        </w:rPr>
        <w:t> </w:t>
      </w:r>
      <w:r>
        <w:rPr/>
        <w:t>2009</w:t>
      </w:r>
      <w:r>
        <w:rPr>
          <w:spacing w:val="-1"/>
        </w:rPr>
        <w:t> </w:t>
      </w:r>
      <w:r>
        <w:rPr/>
        <w:t>and</w:t>
      </w:r>
      <w:r>
        <w:rPr>
          <w:spacing w:val="-1"/>
        </w:rPr>
        <w:t> </w:t>
      </w:r>
      <w:r>
        <w:rPr/>
        <w:t>2020, with</w:t>
      </w:r>
      <w:r>
        <w:rPr>
          <w:spacing w:val="-1"/>
        </w:rPr>
        <w:t> </w:t>
      </w:r>
      <w:r>
        <w:rPr/>
        <w:t>a</w:t>
      </w:r>
      <w:r>
        <w:rPr>
          <w:spacing w:val="-1"/>
        </w:rPr>
        <w:t> </w:t>
      </w:r>
      <w:r>
        <w:rPr/>
        <w:t>slight</w:t>
      </w:r>
      <w:r>
        <w:rPr>
          <w:spacing w:val="-1"/>
        </w:rPr>
        <w:t> </w:t>
      </w:r>
      <w:r>
        <w:rPr/>
        <w:t>increase</w:t>
      </w:r>
      <w:r>
        <w:rPr>
          <w:spacing w:val="-1"/>
        </w:rPr>
        <w:t> </w:t>
      </w:r>
      <w:r>
        <w:rPr/>
        <w:t>in</w:t>
      </w:r>
      <w:r>
        <w:rPr>
          <w:spacing w:val="-1"/>
        </w:rPr>
        <w:t> </w:t>
      </w:r>
      <w:r>
        <w:rPr/>
        <w:t>coverage by left-leaning publications (The Guardian and The Mirror).</w:t>
      </w:r>
      <w:r>
        <w:rPr>
          <w:spacing w:val="35"/>
        </w:rPr>
        <w:t> </w:t>
      </w:r>
      <w:r>
        <w:rPr/>
        <w:t>By contrast, coverage of UK aid in</w:t>
      </w:r>
      <w:r>
        <w:rPr>
          <w:spacing w:val="-10"/>
        </w:rPr>
        <w:t> </w:t>
      </w:r>
      <w:r>
        <w:rPr/>
        <w:t>right-leaning</w:t>
      </w:r>
      <w:r>
        <w:rPr>
          <w:spacing w:val="-11"/>
        </w:rPr>
        <w:t> </w:t>
      </w:r>
      <w:r>
        <w:rPr/>
        <w:t>publications</w:t>
      </w:r>
      <w:r>
        <w:rPr>
          <w:spacing w:val="-10"/>
        </w:rPr>
        <w:t> </w:t>
      </w:r>
      <w:r>
        <w:rPr/>
        <w:t>-</w:t>
      </w:r>
      <w:r>
        <w:rPr>
          <w:spacing w:val="-11"/>
        </w:rPr>
        <w:t> </w:t>
      </w:r>
      <w:r>
        <w:rPr/>
        <w:t>including</w:t>
      </w:r>
      <w:r>
        <w:rPr>
          <w:spacing w:val="-11"/>
        </w:rPr>
        <w:t> </w:t>
      </w:r>
      <w:r>
        <w:rPr/>
        <w:t>the</w:t>
      </w:r>
      <w:r>
        <w:rPr>
          <w:spacing w:val="-10"/>
        </w:rPr>
        <w:t> </w:t>
      </w:r>
      <w:r>
        <w:rPr/>
        <w:t>Daily</w:t>
      </w:r>
      <w:r>
        <w:rPr>
          <w:spacing w:val="-10"/>
        </w:rPr>
        <w:t> </w:t>
      </w:r>
      <w:r>
        <w:rPr/>
        <w:t>Mail,</w:t>
      </w:r>
      <w:r>
        <w:rPr>
          <w:spacing w:val="-10"/>
        </w:rPr>
        <w:t> </w:t>
      </w:r>
      <w:r>
        <w:rPr/>
        <w:t>Daily</w:t>
      </w:r>
      <w:r>
        <w:rPr>
          <w:spacing w:val="-10"/>
        </w:rPr>
        <w:t> </w:t>
      </w:r>
      <w:r>
        <w:rPr/>
        <w:t>Telegraph,</w:t>
      </w:r>
      <w:r>
        <w:rPr>
          <w:spacing w:val="-10"/>
        </w:rPr>
        <w:t> </w:t>
      </w:r>
      <w:r>
        <w:rPr/>
        <w:t>Express,</w:t>
      </w:r>
      <w:r>
        <w:rPr>
          <w:spacing w:val="-10"/>
        </w:rPr>
        <w:t> </w:t>
      </w:r>
      <w:r>
        <w:rPr/>
        <w:t>The</w:t>
      </w:r>
      <w:r>
        <w:rPr>
          <w:spacing w:val="-10"/>
        </w:rPr>
        <w:t> </w:t>
      </w:r>
      <w:r>
        <w:rPr/>
        <w:t>Sun</w:t>
      </w:r>
      <w:r>
        <w:rPr>
          <w:spacing w:val="-10"/>
        </w:rPr>
        <w:t> </w:t>
      </w:r>
      <w:r>
        <w:rPr/>
        <w:t>and The Times - increased significantly between 2015 and 2018.</w:t>
      </w:r>
      <w:r>
        <w:rPr>
          <w:spacing w:val="37"/>
        </w:rPr>
        <w:t> </w:t>
      </w:r>
      <w:r>
        <w:rPr/>
        <w:t>The Daily Mail newspaper alone published</w:t>
      </w:r>
      <w:r>
        <w:rPr>
          <w:spacing w:val="-3"/>
        </w:rPr>
        <w:t> </w:t>
      </w:r>
      <w:r>
        <w:rPr/>
        <w:t>174</w:t>
      </w:r>
      <w:r>
        <w:rPr>
          <w:spacing w:val="-3"/>
        </w:rPr>
        <w:t> </w:t>
      </w:r>
      <w:r>
        <w:rPr/>
        <w:t>stories</w:t>
      </w:r>
      <w:r>
        <w:rPr>
          <w:spacing w:val="-3"/>
        </w:rPr>
        <w:t> </w:t>
      </w:r>
      <w:r>
        <w:rPr/>
        <w:t>about</w:t>
      </w:r>
      <w:r>
        <w:rPr>
          <w:spacing w:val="-3"/>
        </w:rPr>
        <w:t> </w:t>
      </w:r>
      <w:r>
        <w:rPr/>
        <w:t>UK</w:t>
      </w:r>
      <w:r>
        <w:rPr>
          <w:spacing w:val="-3"/>
        </w:rPr>
        <w:t> </w:t>
      </w:r>
      <w:r>
        <w:rPr/>
        <w:t>aid</w:t>
      </w:r>
      <w:r>
        <w:rPr>
          <w:spacing w:val="-3"/>
        </w:rPr>
        <w:t> </w:t>
      </w:r>
      <w:r>
        <w:rPr/>
        <w:t>in</w:t>
      </w:r>
      <w:r>
        <w:rPr>
          <w:spacing w:val="-3"/>
        </w:rPr>
        <w:t> </w:t>
      </w:r>
      <w:r>
        <w:rPr/>
        <w:t>2016</w:t>
      </w:r>
      <w:r>
        <w:rPr>
          <w:spacing w:val="-3"/>
        </w:rPr>
        <w:t> </w:t>
      </w:r>
      <w:r>
        <w:rPr/>
        <w:t>and</w:t>
      </w:r>
      <w:r>
        <w:rPr>
          <w:spacing w:val="-3"/>
        </w:rPr>
        <w:t> </w:t>
      </w:r>
      <w:r>
        <w:rPr/>
        <w:t>2017</w:t>
      </w:r>
      <w:r>
        <w:rPr>
          <w:spacing w:val="-3"/>
        </w:rPr>
        <w:t> </w:t>
      </w:r>
      <w:r>
        <w:rPr/>
        <w:t>–</w:t>
      </w:r>
      <w:r>
        <w:rPr>
          <w:spacing w:val="-3"/>
        </w:rPr>
        <w:t> </w:t>
      </w:r>
      <w:r>
        <w:rPr/>
        <w:t>the</w:t>
      </w:r>
      <w:r>
        <w:rPr>
          <w:spacing w:val="-3"/>
        </w:rPr>
        <w:t> </w:t>
      </w:r>
      <w:r>
        <w:rPr/>
        <w:t>vast</w:t>
      </w:r>
      <w:r>
        <w:rPr>
          <w:spacing w:val="-3"/>
        </w:rPr>
        <w:t> </w:t>
      </w:r>
      <w:r>
        <w:rPr/>
        <w:t>majority</w:t>
      </w:r>
      <w:r>
        <w:rPr>
          <w:spacing w:val="-3"/>
        </w:rPr>
        <w:t> </w:t>
      </w:r>
      <w:r>
        <w:rPr/>
        <w:t>of</w:t>
      </w:r>
      <w:r>
        <w:rPr>
          <w:spacing w:val="-3"/>
        </w:rPr>
        <w:t> </w:t>
      </w:r>
      <w:r>
        <w:rPr/>
        <w:t>which</w:t>
      </w:r>
      <w:r>
        <w:rPr>
          <w:spacing w:val="-3"/>
        </w:rPr>
        <w:t> </w:t>
      </w:r>
      <w:r>
        <w:rPr/>
        <w:t>were</w:t>
      </w:r>
      <w:r>
        <w:rPr>
          <w:spacing w:val="-3"/>
        </w:rPr>
        <w:t> </w:t>
      </w:r>
      <w:r>
        <w:rPr/>
        <w:t>critical of</w:t>
      </w:r>
      <w:r>
        <w:rPr>
          <w:spacing w:val="-1"/>
        </w:rPr>
        <w:t> </w:t>
      </w:r>
      <w:r>
        <w:rPr/>
        <w:t>aid</w:t>
      </w:r>
      <w:r>
        <w:rPr>
          <w:spacing w:val="-1"/>
        </w:rPr>
        <w:t> </w:t>
      </w:r>
      <w:r>
        <w:rPr/>
        <w:t>spending.</w:t>
      </w:r>
      <w:r>
        <w:rPr>
          <w:spacing w:val="26"/>
        </w:rPr>
        <w:t> </w:t>
      </w:r>
      <w:r>
        <w:rPr/>
        <w:t>High-profile</w:t>
      </w:r>
      <w:r>
        <w:rPr>
          <w:spacing w:val="-1"/>
        </w:rPr>
        <w:t> </w:t>
      </w:r>
      <w:r>
        <w:rPr/>
        <w:t>examples</w:t>
      </w:r>
      <w:r>
        <w:rPr>
          <w:spacing w:val="-1"/>
        </w:rPr>
        <w:t> </w:t>
      </w:r>
      <w:r>
        <w:rPr/>
        <w:t>include</w:t>
      </w:r>
      <w:r>
        <w:rPr>
          <w:spacing w:val="-1"/>
        </w:rPr>
        <w:t> </w:t>
      </w:r>
      <w:r>
        <w:rPr/>
        <w:t>stories</w:t>
      </w:r>
      <w:r>
        <w:rPr>
          <w:spacing w:val="-1"/>
        </w:rPr>
        <w:t> </w:t>
      </w:r>
      <w:r>
        <w:rPr/>
        <w:t>entitled: ‘Britain</w:t>
      </w:r>
      <w:r>
        <w:rPr>
          <w:spacing w:val="-1"/>
        </w:rPr>
        <w:t> </w:t>
      </w:r>
      <w:r>
        <w:rPr/>
        <w:t>Gives</w:t>
      </w:r>
      <w:r>
        <w:rPr>
          <w:spacing w:val="-1"/>
        </w:rPr>
        <w:t> </w:t>
      </w:r>
      <w:r>
        <w:rPr>
          <w:rFonts w:ascii="Lucida Sans" w:hAnsi="Lucida Sans"/>
        </w:rPr>
        <w:t>£</w:t>
      </w:r>
      <w:r>
        <w:rPr/>
        <w:t>5m</w:t>
      </w:r>
      <w:r>
        <w:rPr>
          <w:spacing w:val="-1"/>
        </w:rPr>
        <w:t> </w:t>
      </w:r>
      <w:r>
        <w:rPr/>
        <w:t>to</w:t>
      </w:r>
      <w:r>
        <w:rPr>
          <w:spacing w:val="-1"/>
        </w:rPr>
        <w:t> </w:t>
      </w:r>
      <w:r>
        <w:rPr/>
        <w:t>African Girl Band’ (19.12.16) and ‘India Boasts of Satellite Launch (as we hand them </w:t>
      </w:r>
      <w:r>
        <w:rPr>
          <w:rFonts w:ascii="Lucida Sans" w:hAnsi="Lucida Sans"/>
        </w:rPr>
        <w:t>£</w:t>
      </w:r>
      <w:r>
        <w:rPr/>
        <w:t>54m of aid)’ </w:t>
      </w:r>
      <w:r>
        <w:rPr>
          <w:spacing w:val="-2"/>
        </w:rPr>
        <w:t>(5.10.17).</w:t>
      </w:r>
    </w:p>
    <w:p>
      <w:pPr>
        <w:pStyle w:val="BodyText"/>
        <w:spacing w:after="0" w:line="312" w:lineRule="auto"/>
        <w:jc w:val="both"/>
        <w:sectPr>
          <w:pgSz w:w="11910" w:h="16840"/>
          <w:pgMar w:header="0" w:footer="783" w:top="1500" w:bottom="980" w:left="1275" w:right="1275"/>
        </w:sectPr>
      </w:pPr>
    </w:p>
    <w:p>
      <w:pPr>
        <w:pStyle w:val="BodyText"/>
        <w:spacing w:line="314" w:lineRule="auto" w:before="37"/>
        <w:ind w:left="142" w:right="138" w:firstLine="338"/>
        <w:jc w:val="both"/>
      </w:pPr>
      <w:r>
        <w:rPr/>
        <w:t>While existing research on aid allocation has examined donor allocation patterns </w:t>
      </w:r>
      <w:hyperlink w:history="true" w:anchor="_bookmark7">
        <w:r>
          <w:rPr/>
          <w:t>(Alesina</w:t>
        </w:r>
      </w:hyperlink>
      <w:r>
        <w:rPr/>
        <w:t> </w:t>
      </w:r>
      <w:hyperlink w:history="true" w:anchor="_bookmark7">
        <w:r>
          <w:rPr>
            <w:spacing w:val="-2"/>
          </w:rPr>
          <w:t>and</w:t>
        </w:r>
        <w:r>
          <w:rPr>
            <w:spacing w:val="-7"/>
          </w:rPr>
          <w:t> </w:t>
        </w:r>
        <w:r>
          <w:rPr>
            <w:spacing w:val="-2"/>
          </w:rPr>
          <w:t>Dollar,</w:t>
        </w:r>
      </w:hyperlink>
      <w:r>
        <w:rPr>
          <w:spacing w:val="-7"/>
        </w:rPr>
        <w:t> </w:t>
      </w:r>
      <w:hyperlink w:history="true" w:anchor="_bookmark7">
        <w:r>
          <w:rPr>
            <w:spacing w:val="-2"/>
          </w:rPr>
          <w:t>2000;</w:t>
        </w:r>
      </w:hyperlink>
      <w:r>
        <w:rPr>
          <w:spacing w:val="-7"/>
        </w:rPr>
        <w:t> </w:t>
      </w:r>
      <w:hyperlink w:history="true" w:anchor="_bookmark11">
        <w:r>
          <w:rPr>
            <w:spacing w:val="-2"/>
          </w:rPr>
          <w:t>Clist,</w:t>
        </w:r>
      </w:hyperlink>
      <w:r>
        <w:rPr>
          <w:spacing w:val="-7"/>
        </w:rPr>
        <w:t> </w:t>
      </w:r>
      <w:hyperlink w:history="true" w:anchor="_bookmark11">
        <w:r>
          <w:rPr>
            <w:spacing w:val="-2"/>
          </w:rPr>
          <w:t>2011)</w:t>
        </w:r>
      </w:hyperlink>
      <w:r>
        <w:rPr>
          <w:spacing w:val="-7"/>
        </w:rPr>
        <w:t> </w:t>
      </w:r>
      <w:r>
        <w:rPr>
          <w:spacing w:val="-2"/>
        </w:rPr>
        <w:t>and</w:t>
      </w:r>
      <w:r>
        <w:rPr>
          <w:spacing w:val="-7"/>
        </w:rPr>
        <w:t> </w:t>
      </w:r>
      <w:r>
        <w:rPr>
          <w:spacing w:val="-2"/>
        </w:rPr>
        <w:t>the</w:t>
      </w:r>
      <w:r>
        <w:rPr>
          <w:spacing w:val="-7"/>
        </w:rPr>
        <w:t> </w:t>
      </w:r>
      <w:r>
        <w:rPr>
          <w:spacing w:val="-2"/>
        </w:rPr>
        <w:t>effect</w:t>
      </w:r>
      <w:r>
        <w:rPr>
          <w:spacing w:val="-7"/>
        </w:rPr>
        <w:t> </w:t>
      </w:r>
      <w:r>
        <w:rPr>
          <w:spacing w:val="-2"/>
        </w:rPr>
        <w:t>of</w:t>
      </w:r>
      <w:r>
        <w:rPr>
          <w:spacing w:val="-7"/>
        </w:rPr>
        <w:t> </w:t>
      </w:r>
      <w:r>
        <w:rPr>
          <w:spacing w:val="-2"/>
        </w:rPr>
        <w:t>public</w:t>
      </w:r>
      <w:r>
        <w:rPr>
          <w:spacing w:val="-7"/>
        </w:rPr>
        <w:t> </w:t>
      </w:r>
      <w:r>
        <w:rPr>
          <w:spacing w:val="-2"/>
        </w:rPr>
        <w:t>opinion</w:t>
      </w:r>
      <w:r>
        <w:rPr>
          <w:spacing w:val="-7"/>
        </w:rPr>
        <w:t> </w:t>
      </w:r>
      <w:r>
        <w:rPr>
          <w:spacing w:val="-2"/>
        </w:rPr>
        <w:t>on</w:t>
      </w:r>
      <w:r>
        <w:rPr>
          <w:spacing w:val="-7"/>
        </w:rPr>
        <w:t> </w:t>
      </w:r>
      <w:r>
        <w:rPr>
          <w:spacing w:val="-2"/>
        </w:rPr>
        <w:t>setting</w:t>
      </w:r>
      <w:r>
        <w:rPr>
          <w:spacing w:val="-7"/>
        </w:rPr>
        <w:t> </w:t>
      </w:r>
      <w:r>
        <w:rPr>
          <w:spacing w:val="-2"/>
        </w:rPr>
        <w:t>aid</w:t>
      </w:r>
      <w:r>
        <w:rPr>
          <w:spacing w:val="-7"/>
        </w:rPr>
        <w:t> </w:t>
      </w:r>
      <w:r>
        <w:rPr>
          <w:spacing w:val="-2"/>
        </w:rPr>
        <w:t>budgets</w:t>
      </w:r>
      <w:r>
        <w:rPr>
          <w:spacing w:val="-7"/>
        </w:rPr>
        <w:t> </w:t>
      </w:r>
      <w:hyperlink w:history="true" w:anchor="_bookmark33">
        <w:r>
          <w:rPr>
            <w:spacing w:val="-2"/>
          </w:rPr>
          <w:t>(Kaufmann</w:t>
        </w:r>
      </w:hyperlink>
      <w:r>
        <w:rPr>
          <w:spacing w:val="-2"/>
        </w:rPr>
        <w:t> </w:t>
      </w:r>
      <w:hyperlink w:history="true" w:anchor="_bookmark33">
        <w:r>
          <w:rPr/>
          <w:t>et</w:t>
        </w:r>
        <w:r>
          <w:rPr>
            <w:spacing w:val="-9"/>
          </w:rPr>
          <w:t> </w:t>
        </w:r>
        <w:r>
          <w:rPr/>
          <w:t>al.,</w:t>
        </w:r>
      </w:hyperlink>
      <w:r>
        <w:rPr>
          <w:spacing w:val="-9"/>
        </w:rPr>
        <w:t> </w:t>
      </w:r>
      <w:hyperlink w:history="true" w:anchor="_bookmark33">
        <w:r>
          <w:rPr/>
          <w:t>2019),</w:t>
        </w:r>
      </w:hyperlink>
      <w:r>
        <w:rPr>
          <w:spacing w:val="-8"/>
        </w:rPr>
        <w:t> </w:t>
      </w:r>
      <w:r>
        <w:rPr/>
        <w:t>it</w:t>
      </w:r>
      <w:r>
        <w:rPr>
          <w:spacing w:val="-9"/>
        </w:rPr>
        <w:t> </w:t>
      </w:r>
      <w:r>
        <w:rPr/>
        <w:t>has</w:t>
      </w:r>
      <w:r>
        <w:rPr>
          <w:spacing w:val="-9"/>
        </w:rPr>
        <w:t> </w:t>
      </w:r>
      <w:r>
        <w:rPr/>
        <w:t>not</w:t>
      </w:r>
      <w:r>
        <w:rPr>
          <w:spacing w:val="-9"/>
        </w:rPr>
        <w:t> </w:t>
      </w:r>
      <w:r>
        <w:rPr/>
        <w:t>systematically</w:t>
      </w:r>
      <w:r>
        <w:rPr>
          <w:spacing w:val="-9"/>
        </w:rPr>
        <w:t> </w:t>
      </w:r>
      <w:r>
        <w:rPr/>
        <w:t>investigated</w:t>
      </w:r>
      <w:r>
        <w:rPr>
          <w:spacing w:val="-9"/>
        </w:rPr>
        <w:t> </w:t>
      </w:r>
      <w:r>
        <w:rPr/>
        <w:t>how</w:t>
      </w:r>
      <w:r>
        <w:rPr>
          <w:spacing w:val="-9"/>
        </w:rPr>
        <w:t> </w:t>
      </w:r>
      <w:r>
        <w:rPr/>
        <w:t>politicians’</w:t>
      </w:r>
      <w:r>
        <w:rPr>
          <w:spacing w:val="-9"/>
        </w:rPr>
        <w:t> </w:t>
      </w:r>
      <w:r>
        <w:rPr/>
        <w:t>beliefs</w:t>
      </w:r>
      <w:r>
        <w:rPr>
          <w:spacing w:val="-9"/>
        </w:rPr>
        <w:t> </w:t>
      </w:r>
      <w:r>
        <w:rPr/>
        <w:t>about</w:t>
      </w:r>
      <w:r>
        <w:rPr>
          <w:spacing w:val="-9"/>
        </w:rPr>
        <w:t> </w:t>
      </w:r>
      <w:r>
        <w:rPr/>
        <w:t>the</w:t>
      </w:r>
      <w:r>
        <w:rPr>
          <w:spacing w:val="-9"/>
        </w:rPr>
        <w:t> </w:t>
      </w:r>
      <w:r>
        <w:rPr/>
        <w:t>media</w:t>
      </w:r>
      <w:r>
        <w:rPr>
          <w:spacing w:val="-9"/>
        </w:rPr>
        <w:t> </w:t>
      </w:r>
      <w:r>
        <w:rPr/>
        <w:t>may influence allocation decisions.</w:t>
      </w:r>
      <w:r>
        <w:rPr>
          <w:spacing w:val="38"/>
        </w:rPr>
        <w:t> </w:t>
      </w:r>
      <w:r>
        <w:rPr/>
        <w:t>Therefore, we aim to investigate (1) whether MPs hold certain </w:t>
      </w:r>
      <w:r>
        <w:rPr>
          <w:spacing w:val="-2"/>
        </w:rPr>
        <w:t>views</w:t>
      </w:r>
      <w:r>
        <w:rPr>
          <w:spacing w:val="-11"/>
        </w:rPr>
        <w:t> </w:t>
      </w:r>
      <w:r>
        <w:rPr>
          <w:spacing w:val="-2"/>
        </w:rPr>
        <w:t>about</w:t>
      </w:r>
      <w:r>
        <w:rPr>
          <w:spacing w:val="-11"/>
        </w:rPr>
        <w:t> </w:t>
      </w:r>
      <w:r>
        <w:rPr>
          <w:spacing w:val="-2"/>
        </w:rPr>
        <w:t>the</w:t>
      </w:r>
      <w:r>
        <w:rPr>
          <w:spacing w:val="-11"/>
        </w:rPr>
        <w:t> </w:t>
      </w:r>
      <w:r>
        <w:rPr>
          <w:spacing w:val="-2"/>
        </w:rPr>
        <w:t>relationship</w:t>
      </w:r>
      <w:r>
        <w:rPr>
          <w:spacing w:val="-11"/>
        </w:rPr>
        <w:t> </w:t>
      </w:r>
      <w:r>
        <w:rPr>
          <w:spacing w:val="-2"/>
        </w:rPr>
        <w:t>between</w:t>
      </w:r>
      <w:r>
        <w:rPr>
          <w:spacing w:val="-11"/>
        </w:rPr>
        <w:t> </w:t>
      </w:r>
      <w:r>
        <w:rPr>
          <w:spacing w:val="-2"/>
        </w:rPr>
        <w:t>the</w:t>
      </w:r>
      <w:r>
        <w:rPr>
          <w:spacing w:val="-11"/>
        </w:rPr>
        <w:t> </w:t>
      </w:r>
      <w:r>
        <w:rPr>
          <w:spacing w:val="-2"/>
        </w:rPr>
        <w:t>press,</w:t>
      </w:r>
      <w:r>
        <w:rPr>
          <w:spacing w:val="-9"/>
        </w:rPr>
        <w:t> </w:t>
      </w:r>
      <w:r>
        <w:rPr>
          <w:spacing w:val="-2"/>
        </w:rPr>
        <w:t>the</w:t>
      </w:r>
      <w:r>
        <w:rPr>
          <w:spacing w:val="-11"/>
        </w:rPr>
        <w:t> </w:t>
      </w:r>
      <w:r>
        <w:rPr>
          <w:spacing w:val="-2"/>
        </w:rPr>
        <w:t>public</w:t>
      </w:r>
      <w:r>
        <w:rPr>
          <w:spacing w:val="-11"/>
        </w:rPr>
        <w:t> </w:t>
      </w:r>
      <w:r>
        <w:rPr>
          <w:spacing w:val="-2"/>
        </w:rPr>
        <w:t>and</w:t>
      </w:r>
      <w:r>
        <w:rPr>
          <w:spacing w:val="-11"/>
        </w:rPr>
        <w:t> </w:t>
      </w:r>
      <w:r>
        <w:rPr>
          <w:spacing w:val="-2"/>
        </w:rPr>
        <w:t>politicians</w:t>
      </w:r>
      <w:r>
        <w:rPr>
          <w:spacing w:val="-11"/>
        </w:rPr>
        <w:t> </w:t>
      </w:r>
      <w:r>
        <w:rPr>
          <w:spacing w:val="-2"/>
        </w:rPr>
        <w:t>(2)</w:t>
      </w:r>
      <w:r>
        <w:rPr>
          <w:spacing w:val="-11"/>
        </w:rPr>
        <w:t> </w:t>
      </w:r>
      <w:r>
        <w:rPr>
          <w:spacing w:val="-2"/>
        </w:rPr>
        <w:t>whether</w:t>
      </w:r>
      <w:r>
        <w:rPr>
          <w:spacing w:val="-11"/>
        </w:rPr>
        <w:t> </w:t>
      </w:r>
      <w:r>
        <w:rPr>
          <w:spacing w:val="-2"/>
        </w:rPr>
        <w:t>politicians </w:t>
      </w:r>
      <w:r>
        <w:rPr/>
        <w:t>and</w:t>
      </w:r>
      <w:r>
        <w:rPr>
          <w:spacing w:val="-3"/>
        </w:rPr>
        <w:t> </w:t>
      </w:r>
      <w:r>
        <w:rPr/>
        <w:t>the</w:t>
      </w:r>
      <w:r>
        <w:rPr>
          <w:spacing w:val="-3"/>
        </w:rPr>
        <w:t> </w:t>
      </w:r>
      <w:r>
        <w:rPr/>
        <w:t>public</w:t>
      </w:r>
      <w:r>
        <w:rPr>
          <w:spacing w:val="-3"/>
        </w:rPr>
        <w:t> </w:t>
      </w:r>
      <w:r>
        <w:rPr/>
        <w:t>disagree</w:t>
      </w:r>
      <w:r>
        <w:rPr>
          <w:spacing w:val="-3"/>
        </w:rPr>
        <w:t> </w:t>
      </w:r>
      <w:r>
        <w:rPr/>
        <w:t>on</w:t>
      </w:r>
      <w:r>
        <w:rPr>
          <w:spacing w:val="-3"/>
        </w:rPr>
        <w:t> </w:t>
      </w:r>
      <w:r>
        <w:rPr/>
        <w:t>such</w:t>
      </w:r>
      <w:r>
        <w:rPr>
          <w:spacing w:val="-3"/>
        </w:rPr>
        <w:t> </w:t>
      </w:r>
      <w:r>
        <w:rPr/>
        <w:t>matters</w:t>
      </w:r>
      <w:r>
        <w:rPr>
          <w:spacing w:val="-3"/>
        </w:rPr>
        <w:t> </w:t>
      </w:r>
      <w:r>
        <w:rPr/>
        <w:t>and</w:t>
      </w:r>
      <w:r>
        <w:rPr>
          <w:spacing w:val="-3"/>
        </w:rPr>
        <w:t> </w:t>
      </w:r>
      <w:r>
        <w:rPr/>
        <w:t>(3)</w:t>
      </w:r>
      <w:r>
        <w:rPr>
          <w:spacing w:val="-3"/>
        </w:rPr>
        <w:t> </w:t>
      </w:r>
      <w:r>
        <w:rPr/>
        <w:t>what</w:t>
      </w:r>
      <w:r>
        <w:rPr>
          <w:spacing w:val="-3"/>
        </w:rPr>
        <w:t> </w:t>
      </w:r>
      <w:r>
        <w:rPr/>
        <w:t>views,</w:t>
      </w:r>
      <w:r>
        <w:rPr>
          <w:spacing w:val="-3"/>
        </w:rPr>
        <w:t> </w:t>
      </w:r>
      <w:r>
        <w:rPr/>
        <w:t>if</w:t>
      </w:r>
      <w:r>
        <w:rPr>
          <w:spacing w:val="-3"/>
        </w:rPr>
        <w:t> </w:t>
      </w:r>
      <w:r>
        <w:rPr/>
        <w:t>any,</w:t>
      </w:r>
      <w:r>
        <w:rPr>
          <w:spacing w:val="-3"/>
        </w:rPr>
        <w:t> </w:t>
      </w:r>
      <w:r>
        <w:rPr/>
        <w:t>correlate</w:t>
      </w:r>
      <w:r>
        <w:rPr>
          <w:spacing w:val="-3"/>
        </w:rPr>
        <w:t> </w:t>
      </w:r>
      <w:r>
        <w:rPr/>
        <w:t>with</w:t>
      </w:r>
      <w:r>
        <w:rPr>
          <w:spacing w:val="-3"/>
        </w:rPr>
        <w:t> </w:t>
      </w:r>
      <w:r>
        <w:rPr/>
        <w:t>thinking</w:t>
      </w:r>
      <w:r>
        <w:rPr>
          <w:spacing w:val="-3"/>
        </w:rPr>
        <w:t> </w:t>
      </w:r>
      <w:r>
        <w:rPr/>
        <w:t>the media</w:t>
      </w:r>
      <w:r>
        <w:rPr>
          <w:spacing w:val="-14"/>
        </w:rPr>
        <w:t> </w:t>
      </w:r>
      <w:r>
        <w:rPr>
          <w:rFonts w:ascii="Bookman Old Style" w:hAnsi="Bookman Old Style"/>
          <w:b w:val="0"/>
          <w:i/>
        </w:rPr>
        <w:t>should</w:t>
      </w:r>
      <w:r>
        <w:rPr>
          <w:rFonts w:ascii="Bookman Old Style" w:hAnsi="Bookman Old Style"/>
          <w:b w:val="0"/>
          <w:i/>
          <w:spacing w:val="-16"/>
        </w:rPr>
        <w:t> </w:t>
      </w:r>
      <w:r>
        <w:rPr/>
        <w:t>influence</w:t>
      </w:r>
      <w:r>
        <w:rPr>
          <w:spacing w:val="-14"/>
        </w:rPr>
        <w:t> </w:t>
      </w:r>
      <w:r>
        <w:rPr/>
        <w:t>aid</w:t>
      </w:r>
      <w:r>
        <w:rPr>
          <w:spacing w:val="-13"/>
        </w:rPr>
        <w:t> </w:t>
      </w:r>
      <w:r>
        <w:rPr/>
        <w:t>policy.</w:t>
      </w:r>
      <w:r>
        <w:rPr>
          <w:spacing w:val="-13"/>
        </w:rPr>
        <w:t> </w:t>
      </w:r>
      <w:r>
        <w:rPr/>
        <w:t>Addressing</w:t>
      </w:r>
      <w:r>
        <w:rPr>
          <w:spacing w:val="-13"/>
        </w:rPr>
        <w:t> </w:t>
      </w:r>
      <w:r>
        <w:rPr/>
        <w:t>these</w:t>
      </w:r>
      <w:r>
        <w:rPr>
          <w:spacing w:val="-14"/>
        </w:rPr>
        <w:t> </w:t>
      </w:r>
      <w:r>
        <w:rPr/>
        <w:t>questions</w:t>
      </w:r>
      <w:r>
        <w:rPr>
          <w:spacing w:val="-13"/>
        </w:rPr>
        <w:t> </w:t>
      </w:r>
      <w:r>
        <w:rPr/>
        <w:t>can</w:t>
      </w:r>
      <w:r>
        <w:rPr>
          <w:spacing w:val="-13"/>
        </w:rPr>
        <w:t> </w:t>
      </w:r>
      <w:r>
        <w:rPr/>
        <w:t>help</w:t>
      </w:r>
      <w:r>
        <w:rPr>
          <w:spacing w:val="-13"/>
        </w:rPr>
        <w:t> </w:t>
      </w:r>
      <w:r>
        <w:rPr/>
        <w:t>us</w:t>
      </w:r>
      <w:r>
        <w:rPr>
          <w:spacing w:val="-14"/>
        </w:rPr>
        <w:t> </w:t>
      </w:r>
      <w:r>
        <w:rPr/>
        <w:t>to</w:t>
      </w:r>
      <w:r>
        <w:rPr>
          <w:spacing w:val="-13"/>
        </w:rPr>
        <w:t> </w:t>
      </w:r>
      <w:r>
        <w:rPr/>
        <w:t>establish</w:t>
      </w:r>
      <w:r>
        <w:rPr>
          <w:spacing w:val="-13"/>
        </w:rPr>
        <w:t> </w:t>
      </w:r>
      <w:r>
        <w:rPr/>
        <w:t>whether </w:t>
      </w:r>
      <w:r>
        <w:rPr>
          <w:spacing w:val="-2"/>
        </w:rPr>
        <w:t>politicians’</w:t>
      </w:r>
      <w:r>
        <w:rPr>
          <w:spacing w:val="-9"/>
        </w:rPr>
        <w:t> </w:t>
      </w:r>
      <w:r>
        <w:rPr>
          <w:spacing w:val="-2"/>
        </w:rPr>
        <w:t>attitudes</w:t>
      </w:r>
      <w:r>
        <w:rPr>
          <w:spacing w:val="-10"/>
        </w:rPr>
        <w:t> </w:t>
      </w:r>
      <w:r>
        <w:rPr>
          <w:spacing w:val="-2"/>
        </w:rPr>
        <w:t>and</w:t>
      </w:r>
      <w:r>
        <w:rPr>
          <w:spacing w:val="-9"/>
        </w:rPr>
        <w:t> </w:t>
      </w:r>
      <w:r>
        <w:rPr>
          <w:spacing w:val="-2"/>
        </w:rPr>
        <w:t>beliefs</w:t>
      </w:r>
      <w:r>
        <w:rPr>
          <w:spacing w:val="-10"/>
        </w:rPr>
        <w:t> </w:t>
      </w:r>
      <w:r>
        <w:rPr>
          <w:spacing w:val="-2"/>
        </w:rPr>
        <w:t>about</w:t>
      </w:r>
      <w:r>
        <w:rPr>
          <w:spacing w:val="-10"/>
        </w:rPr>
        <w:t> </w:t>
      </w:r>
      <w:r>
        <w:rPr>
          <w:spacing w:val="-2"/>
        </w:rPr>
        <w:t>the</w:t>
      </w:r>
      <w:r>
        <w:rPr>
          <w:spacing w:val="-10"/>
        </w:rPr>
        <w:t> </w:t>
      </w:r>
      <w:r>
        <w:rPr>
          <w:spacing w:val="-2"/>
        </w:rPr>
        <w:t>press</w:t>
      </w:r>
      <w:r>
        <w:rPr>
          <w:spacing w:val="-10"/>
        </w:rPr>
        <w:t> </w:t>
      </w:r>
      <w:r>
        <w:rPr>
          <w:spacing w:val="-2"/>
        </w:rPr>
        <w:t>may</w:t>
      </w:r>
      <w:r>
        <w:rPr>
          <w:spacing w:val="-10"/>
        </w:rPr>
        <w:t> </w:t>
      </w:r>
      <w:r>
        <w:rPr>
          <w:spacing w:val="-2"/>
        </w:rPr>
        <w:t>lead</w:t>
      </w:r>
      <w:r>
        <w:rPr>
          <w:spacing w:val="-9"/>
        </w:rPr>
        <w:t> </w:t>
      </w:r>
      <w:r>
        <w:rPr>
          <w:spacing w:val="-2"/>
        </w:rPr>
        <w:t>to</w:t>
      </w:r>
      <w:r>
        <w:rPr>
          <w:spacing w:val="-10"/>
        </w:rPr>
        <w:t> </w:t>
      </w:r>
      <w:r>
        <w:rPr>
          <w:spacing w:val="-2"/>
        </w:rPr>
        <w:t>aid</w:t>
      </w:r>
      <w:r>
        <w:rPr>
          <w:spacing w:val="-9"/>
        </w:rPr>
        <w:t> </w:t>
      </w:r>
      <w:r>
        <w:rPr>
          <w:spacing w:val="-2"/>
        </w:rPr>
        <w:t>allocations</w:t>
      </w:r>
      <w:r>
        <w:rPr>
          <w:spacing w:val="-10"/>
        </w:rPr>
        <w:t> </w:t>
      </w:r>
      <w:r>
        <w:rPr>
          <w:spacing w:val="-2"/>
        </w:rPr>
        <w:t>being</w:t>
      </w:r>
      <w:r>
        <w:rPr>
          <w:spacing w:val="-10"/>
        </w:rPr>
        <w:t> </w:t>
      </w:r>
      <w:r>
        <w:rPr>
          <w:spacing w:val="-2"/>
        </w:rPr>
        <w:t>less</w:t>
      </w:r>
      <w:r>
        <w:rPr>
          <w:spacing w:val="-10"/>
        </w:rPr>
        <w:t> </w:t>
      </w:r>
      <w:r>
        <w:rPr>
          <w:spacing w:val="-2"/>
        </w:rPr>
        <w:t>responsive </w:t>
      </w:r>
      <w:r>
        <w:rPr/>
        <w:t>to public opinion than previously thought.</w:t>
      </w:r>
    </w:p>
    <w:p>
      <w:pPr>
        <w:pStyle w:val="BodyText"/>
        <w:spacing w:line="314" w:lineRule="auto"/>
        <w:ind w:left="142" w:right="137" w:firstLine="338"/>
        <w:jc w:val="both"/>
      </w:pPr>
      <w:r>
        <w:rPr/>
        <w:t>We explore these issues by conducting two surveys.</w:t>
      </w:r>
      <w:r>
        <w:rPr>
          <w:spacing w:val="28"/>
        </w:rPr>
        <w:t> </w:t>
      </w:r>
      <w:r>
        <w:rPr/>
        <w:t>First, we ask 107 MPs nine questions. </w:t>
      </w:r>
      <w:r>
        <w:rPr>
          <w:spacing w:val="-2"/>
        </w:rPr>
        <w:t>As</w:t>
      </w:r>
      <w:r>
        <w:rPr>
          <w:spacing w:val="-8"/>
        </w:rPr>
        <w:t> </w:t>
      </w:r>
      <w:r>
        <w:rPr>
          <w:spacing w:val="-2"/>
        </w:rPr>
        <w:t>there</w:t>
      </w:r>
      <w:r>
        <w:rPr>
          <w:spacing w:val="-8"/>
        </w:rPr>
        <w:t> </w:t>
      </w:r>
      <w:r>
        <w:rPr>
          <w:spacing w:val="-2"/>
        </w:rPr>
        <w:t>are</w:t>
      </w:r>
      <w:r>
        <w:rPr>
          <w:spacing w:val="-8"/>
        </w:rPr>
        <w:t> </w:t>
      </w:r>
      <w:r>
        <w:rPr>
          <w:spacing w:val="-2"/>
        </w:rPr>
        <w:t>650</w:t>
      </w:r>
      <w:r>
        <w:rPr>
          <w:spacing w:val="-8"/>
        </w:rPr>
        <w:t> </w:t>
      </w:r>
      <w:r>
        <w:rPr>
          <w:spacing w:val="-2"/>
        </w:rPr>
        <w:t>members</w:t>
      </w:r>
      <w:r>
        <w:rPr>
          <w:spacing w:val="-8"/>
        </w:rPr>
        <w:t> </w:t>
      </w:r>
      <w:r>
        <w:rPr>
          <w:spacing w:val="-2"/>
        </w:rPr>
        <w:t>of</w:t>
      </w:r>
      <w:r>
        <w:rPr>
          <w:spacing w:val="-8"/>
        </w:rPr>
        <w:t> </w:t>
      </w:r>
      <w:r>
        <w:rPr>
          <w:spacing w:val="-2"/>
        </w:rPr>
        <w:t>Parliament</w:t>
      </w:r>
      <w:r>
        <w:rPr>
          <w:spacing w:val="-8"/>
        </w:rPr>
        <w:t> </w:t>
      </w:r>
      <w:r>
        <w:rPr>
          <w:spacing w:val="-2"/>
        </w:rPr>
        <w:t>in</w:t>
      </w:r>
      <w:r>
        <w:rPr>
          <w:spacing w:val="-8"/>
        </w:rPr>
        <w:t> </w:t>
      </w:r>
      <w:r>
        <w:rPr>
          <w:spacing w:val="-2"/>
        </w:rPr>
        <w:t>the</w:t>
      </w:r>
      <w:r>
        <w:rPr>
          <w:spacing w:val="-8"/>
        </w:rPr>
        <w:t> </w:t>
      </w:r>
      <w:r>
        <w:rPr>
          <w:spacing w:val="-2"/>
        </w:rPr>
        <w:t>UK,</w:t>
      </w:r>
      <w:r>
        <w:rPr>
          <w:spacing w:val="-8"/>
        </w:rPr>
        <w:t> </w:t>
      </w:r>
      <w:r>
        <w:rPr>
          <w:spacing w:val="-2"/>
        </w:rPr>
        <w:t>we</w:t>
      </w:r>
      <w:r>
        <w:rPr>
          <w:spacing w:val="-8"/>
        </w:rPr>
        <w:t> </w:t>
      </w:r>
      <w:r>
        <w:rPr>
          <w:spacing w:val="-2"/>
        </w:rPr>
        <w:t>have</w:t>
      </w:r>
      <w:r>
        <w:rPr>
          <w:spacing w:val="-8"/>
        </w:rPr>
        <w:t> </w:t>
      </w:r>
      <w:r>
        <w:rPr>
          <w:spacing w:val="-2"/>
        </w:rPr>
        <w:t>responses</w:t>
      </w:r>
      <w:r>
        <w:rPr>
          <w:spacing w:val="-8"/>
        </w:rPr>
        <w:t> </w:t>
      </w:r>
      <w:r>
        <w:rPr>
          <w:spacing w:val="-2"/>
        </w:rPr>
        <w:t>from</w:t>
      </w:r>
      <w:r>
        <w:rPr>
          <w:spacing w:val="-8"/>
        </w:rPr>
        <w:t> </w:t>
      </w:r>
      <w:r>
        <w:rPr>
          <w:spacing w:val="-2"/>
        </w:rPr>
        <w:t>a</w:t>
      </w:r>
      <w:r>
        <w:rPr>
          <w:spacing w:val="-8"/>
        </w:rPr>
        <w:t> </w:t>
      </w:r>
      <w:r>
        <w:rPr>
          <w:spacing w:val="-2"/>
        </w:rPr>
        <w:t>little</w:t>
      </w:r>
      <w:r>
        <w:rPr>
          <w:spacing w:val="-8"/>
        </w:rPr>
        <w:t> </w:t>
      </w:r>
      <w:r>
        <w:rPr>
          <w:spacing w:val="-2"/>
        </w:rPr>
        <w:t>under</w:t>
      </w:r>
      <w:r>
        <w:rPr>
          <w:spacing w:val="-8"/>
        </w:rPr>
        <w:t> </w:t>
      </w:r>
      <w:r>
        <w:rPr>
          <w:spacing w:val="-2"/>
        </w:rPr>
        <w:t>a</w:t>
      </w:r>
      <w:r>
        <w:rPr>
          <w:spacing w:val="-8"/>
        </w:rPr>
        <w:t> </w:t>
      </w:r>
      <w:r>
        <w:rPr>
          <w:spacing w:val="-2"/>
        </w:rPr>
        <w:t>sixth </w:t>
      </w:r>
      <w:r>
        <w:rPr/>
        <w:t>of the main legislative body (16%).</w:t>
      </w:r>
      <w:r>
        <w:rPr>
          <w:spacing w:val="37"/>
        </w:rPr>
        <w:t> </w:t>
      </w:r>
      <w:r>
        <w:rPr/>
        <w:t>Second, we ask 2,047 members of the UK public a subset of</w:t>
      </w:r>
      <w:r>
        <w:rPr>
          <w:spacing w:val="-5"/>
        </w:rPr>
        <w:t> </w:t>
      </w:r>
      <w:r>
        <w:rPr/>
        <w:t>six</w:t>
      </w:r>
      <w:r>
        <w:rPr>
          <w:spacing w:val="-5"/>
        </w:rPr>
        <w:t> </w:t>
      </w:r>
      <w:r>
        <w:rPr/>
        <w:t>questions.</w:t>
      </w:r>
      <w:r>
        <w:rPr>
          <w:spacing w:val="16"/>
        </w:rPr>
        <w:t> </w:t>
      </w:r>
      <w:r>
        <w:rPr/>
        <w:t>Both</w:t>
      </w:r>
      <w:r>
        <w:rPr>
          <w:spacing w:val="-5"/>
        </w:rPr>
        <w:t> </w:t>
      </w:r>
      <w:r>
        <w:rPr/>
        <w:t>sets</w:t>
      </w:r>
      <w:r>
        <w:rPr>
          <w:spacing w:val="-5"/>
        </w:rPr>
        <w:t> </w:t>
      </w:r>
      <w:r>
        <w:rPr/>
        <w:t>of</w:t>
      </w:r>
      <w:r>
        <w:rPr>
          <w:spacing w:val="-5"/>
        </w:rPr>
        <w:t> </w:t>
      </w:r>
      <w:r>
        <w:rPr/>
        <w:t>respondents</w:t>
      </w:r>
      <w:r>
        <w:rPr>
          <w:spacing w:val="-5"/>
        </w:rPr>
        <w:t> </w:t>
      </w:r>
      <w:r>
        <w:rPr/>
        <w:t>are</w:t>
      </w:r>
      <w:r>
        <w:rPr>
          <w:spacing w:val="-5"/>
        </w:rPr>
        <w:t> </w:t>
      </w:r>
      <w:r>
        <w:rPr/>
        <w:t>weighted</w:t>
      </w:r>
      <w:r>
        <w:rPr>
          <w:spacing w:val="-5"/>
        </w:rPr>
        <w:t> </w:t>
      </w:r>
      <w:r>
        <w:rPr/>
        <w:t>to</w:t>
      </w:r>
      <w:r>
        <w:rPr>
          <w:spacing w:val="-5"/>
        </w:rPr>
        <w:t> </w:t>
      </w:r>
      <w:r>
        <w:rPr/>
        <w:t>be</w:t>
      </w:r>
      <w:r>
        <w:rPr>
          <w:spacing w:val="-5"/>
        </w:rPr>
        <w:t> </w:t>
      </w:r>
      <w:r>
        <w:rPr/>
        <w:t>representative</w:t>
      </w:r>
      <w:r>
        <w:rPr>
          <w:spacing w:val="-5"/>
        </w:rPr>
        <w:t> </w:t>
      </w:r>
      <w:r>
        <w:rPr/>
        <w:t>of</w:t>
      </w:r>
      <w:r>
        <w:rPr>
          <w:spacing w:val="-5"/>
        </w:rPr>
        <w:t> </w:t>
      </w:r>
      <w:r>
        <w:rPr/>
        <w:t>the</w:t>
      </w:r>
      <w:r>
        <w:rPr>
          <w:spacing w:val="-5"/>
        </w:rPr>
        <w:t> </w:t>
      </w:r>
      <w:r>
        <w:rPr/>
        <w:t>appropriate population.</w:t>
      </w:r>
      <w:r>
        <w:rPr>
          <w:spacing w:val="40"/>
        </w:rPr>
        <w:t> </w:t>
      </w:r>
      <w:r>
        <w:rPr/>
        <w:t>Using this data, we can test the average views of MPs, whether they differ from the public, and what correlates with thinking the media should influence aid spending.</w:t>
      </w:r>
      <w:r>
        <w:rPr>
          <w:spacing w:val="40"/>
        </w:rPr>
        <w:t> </w:t>
      </w:r>
      <w:r>
        <w:rPr/>
        <w:t>We preregistered most of our analysis </w:t>
      </w:r>
      <w:hyperlink w:history="true" w:anchor="_bookmark13">
        <w:r>
          <w:rPr/>
          <w:t>(Clist and Scott,</w:t>
        </w:r>
      </w:hyperlink>
      <w:r>
        <w:rPr/>
        <w:t> </w:t>
      </w:r>
      <w:hyperlink w:history="true" w:anchor="_bookmark13">
        <w:r>
          <w:rPr/>
          <w:t>2024,</w:t>
        </w:r>
      </w:hyperlink>
      <w:r>
        <w:rPr/>
        <w:t> note we did not preregister tests of the</w:t>
      </w:r>
      <w:r>
        <w:rPr>
          <w:spacing w:val="-9"/>
        </w:rPr>
        <w:t> </w:t>
      </w:r>
      <w:r>
        <w:rPr/>
        <w:t>average</w:t>
      </w:r>
      <w:r>
        <w:rPr>
          <w:spacing w:val="-9"/>
        </w:rPr>
        <w:t> </w:t>
      </w:r>
      <w:r>
        <w:rPr/>
        <w:t>views</w:t>
      </w:r>
      <w:r>
        <w:rPr>
          <w:spacing w:val="-9"/>
        </w:rPr>
        <w:t> </w:t>
      </w:r>
      <w:r>
        <w:rPr/>
        <w:t>of</w:t>
      </w:r>
      <w:r>
        <w:rPr>
          <w:spacing w:val="-9"/>
        </w:rPr>
        <w:t> </w:t>
      </w:r>
      <w:r>
        <w:rPr/>
        <w:t>MPs,</w:t>
      </w:r>
      <w:r>
        <w:rPr>
          <w:spacing w:val="-9"/>
        </w:rPr>
        <w:t> </w:t>
      </w:r>
      <w:r>
        <w:rPr/>
        <w:t>but</w:t>
      </w:r>
      <w:r>
        <w:rPr>
          <w:spacing w:val="-9"/>
        </w:rPr>
        <w:t> </w:t>
      </w:r>
      <w:r>
        <w:rPr/>
        <w:t>use</w:t>
      </w:r>
      <w:r>
        <w:rPr>
          <w:spacing w:val="-9"/>
        </w:rPr>
        <w:t> </w:t>
      </w:r>
      <w:r>
        <w:rPr/>
        <w:t>a</w:t>
      </w:r>
      <w:r>
        <w:rPr>
          <w:spacing w:val="-9"/>
        </w:rPr>
        <w:t> </w:t>
      </w:r>
      <w:r>
        <w:rPr/>
        <w:t>similar</w:t>
      </w:r>
      <w:r>
        <w:rPr>
          <w:spacing w:val="-9"/>
        </w:rPr>
        <w:t> </w:t>
      </w:r>
      <w:r>
        <w:rPr/>
        <w:t>approach</w:t>
      </w:r>
      <w:r>
        <w:rPr>
          <w:spacing w:val="-9"/>
        </w:rPr>
        <w:t> </w:t>
      </w:r>
      <w:r>
        <w:rPr/>
        <w:t>to</w:t>
      </w:r>
      <w:r>
        <w:rPr>
          <w:spacing w:val="-9"/>
        </w:rPr>
        <w:t> </w:t>
      </w:r>
      <w:r>
        <w:rPr/>
        <w:t>other</w:t>
      </w:r>
      <w:r>
        <w:rPr>
          <w:spacing w:val="-9"/>
        </w:rPr>
        <w:t> </w:t>
      </w:r>
      <w:r>
        <w:rPr/>
        <w:t>questions),</w:t>
      </w:r>
      <w:r>
        <w:rPr>
          <w:spacing w:val="-9"/>
        </w:rPr>
        <w:t> </w:t>
      </w:r>
      <w:r>
        <w:rPr/>
        <w:t>which</w:t>
      </w:r>
      <w:r>
        <w:rPr>
          <w:spacing w:val="-9"/>
        </w:rPr>
        <w:t> </w:t>
      </w:r>
      <w:r>
        <w:rPr/>
        <w:t>uses</w:t>
      </w:r>
      <w:r>
        <w:rPr>
          <w:spacing w:val="-9"/>
        </w:rPr>
        <w:t> </w:t>
      </w:r>
      <w:r>
        <w:rPr/>
        <w:t>a</w:t>
      </w:r>
      <w:r>
        <w:rPr>
          <w:spacing w:val="-9"/>
        </w:rPr>
        <w:t> </w:t>
      </w:r>
      <w:r>
        <w:rPr/>
        <w:t>series</w:t>
      </w:r>
      <w:r>
        <w:rPr>
          <w:spacing w:val="-9"/>
        </w:rPr>
        <w:t> </w:t>
      </w:r>
      <w:r>
        <w:rPr/>
        <w:t>of regressions and robust standard errors.</w:t>
      </w:r>
    </w:p>
    <w:p>
      <w:pPr>
        <w:pStyle w:val="BodyText"/>
        <w:spacing w:line="314" w:lineRule="auto" w:before="11"/>
        <w:ind w:left="142" w:right="137" w:firstLine="338"/>
        <w:jc w:val="both"/>
      </w:pPr>
      <w:r>
        <w:rPr/>
        <w:t>We find that, on average, MPs do hold views consistent with Presumed Media Influence and</w:t>
      </w:r>
      <w:r>
        <w:rPr>
          <w:spacing w:val="-6"/>
        </w:rPr>
        <w:t> </w:t>
      </w:r>
      <w:r>
        <w:rPr/>
        <w:t>the</w:t>
      </w:r>
      <w:r>
        <w:rPr>
          <w:spacing w:val="-6"/>
        </w:rPr>
        <w:t> </w:t>
      </w:r>
      <w:r>
        <w:rPr/>
        <w:t>mediatisation</w:t>
      </w:r>
      <w:r>
        <w:rPr>
          <w:spacing w:val="-6"/>
        </w:rPr>
        <w:t> </w:t>
      </w:r>
      <w:r>
        <w:rPr/>
        <w:t>of</w:t>
      </w:r>
      <w:r>
        <w:rPr>
          <w:spacing w:val="-6"/>
        </w:rPr>
        <w:t> </w:t>
      </w:r>
      <w:r>
        <w:rPr/>
        <w:t>politics</w:t>
      </w:r>
      <w:r>
        <w:rPr>
          <w:spacing w:val="-6"/>
        </w:rPr>
        <w:t> </w:t>
      </w:r>
      <w:r>
        <w:rPr/>
        <w:t>but</w:t>
      </w:r>
      <w:r>
        <w:rPr>
          <w:spacing w:val="-6"/>
        </w:rPr>
        <w:t> </w:t>
      </w:r>
      <w:r>
        <w:rPr/>
        <w:t>do</w:t>
      </w:r>
      <w:r>
        <w:rPr>
          <w:spacing w:val="-6"/>
        </w:rPr>
        <w:t> </w:t>
      </w:r>
      <w:r>
        <w:rPr/>
        <w:t>not</w:t>
      </w:r>
      <w:r>
        <w:rPr>
          <w:spacing w:val="-6"/>
        </w:rPr>
        <w:t> </w:t>
      </w:r>
      <w:r>
        <w:rPr/>
        <w:t>perceive</w:t>
      </w:r>
      <w:r>
        <w:rPr>
          <w:spacing w:val="-6"/>
        </w:rPr>
        <w:t> </w:t>
      </w:r>
      <w:r>
        <w:rPr/>
        <w:t>the</w:t>
      </w:r>
      <w:r>
        <w:rPr>
          <w:spacing w:val="-6"/>
        </w:rPr>
        <w:t> </w:t>
      </w:r>
      <w:r>
        <w:rPr/>
        <w:t>media</w:t>
      </w:r>
      <w:r>
        <w:rPr>
          <w:spacing w:val="-6"/>
        </w:rPr>
        <w:t> </w:t>
      </w:r>
      <w:r>
        <w:rPr/>
        <w:t>as</w:t>
      </w:r>
      <w:r>
        <w:rPr>
          <w:spacing w:val="-6"/>
        </w:rPr>
        <w:t> </w:t>
      </w:r>
      <w:r>
        <w:rPr/>
        <w:t>performing</w:t>
      </w:r>
      <w:r>
        <w:rPr>
          <w:spacing w:val="-6"/>
        </w:rPr>
        <w:t> </w:t>
      </w:r>
      <w:r>
        <w:rPr/>
        <w:t>a</w:t>
      </w:r>
      <w:r>
        <w:rPr>
          <w:spacing w:val="-6"/>
        </w:rPr>
        <w:t> </w:t>
      </w:r>
      <w:r>
        <w:rPr/>
        <w:t>representation function</w:t>
      </w:r>
      <w:r>
        <w:rPr>
          <w:spacing w:val="-7"/>
        </w:rPr>
        <w:t> </w:t>
      </w:r>
      <w:r>
        <w:rPr/>
        <w:t>and</w:t>
      </w:r>
      <w:r>
        <w:rPr>
          <w:spacing w:val="-7"/>
        </w:rPr>
        <w:t> </w:t>
      </w:r>
      <w:r>
        <w:rPr/>
        <w:t>disagree</w:t>
      </w:r>
      <w:r>
        <w:rPr>
          <w:spacing w:val="-7"/>
        </w:rPr>
        <w:t> </w:t>
      </w:r>
      <w:r>
        <w:rPr/>
        <w:t>that</w:t>
      </w:r>
      <w:r>
        <w:rPr>
          <w:spacing w:val="-7"/>
        </w:rPr>
        <w:t> </w:t>
      </w:r>
      <w:r>
        <w:rPr/>
        <w:t>image</w:t>
      </w:r>
      <w:r>
        <w:rPr>
          <w:spacing w:val="-7"/>
        </w:rPr>
        <w:t> </w:t>
      </w:r>
      <w:r>
        <w:rPr/>
        <w:t>making</w:t>
      </w:r>
      <w:r>
        <w:rPr>
          <w:spacing w:val="-7"/>
        </w:rPr>
        <w:t> </w:t>
      </w:r>
      <w:r>
        <w:rPr/>
        <w:t>is</w:t>
      </w:r>
      <w:r>
        <w:rPr>
          <w:spacing w:val="-7"/>
        </w:rPr>
        <w:t> </w:t>
      </w:r>
      <w:r>
        <w:rPr/>
        <w:t>acceptable.</w:t>
      </w:r>
      <w:r>
        <w:rPr>
          <w:spacing w:val="11"/>
        </w:rPr>
        <w:t> </w:t>
      </w:r>
      <w:r>
        <w:rPr/>
        <w:t>While</w:t>
      </w:r>
      <w:r>
        <w:rPr>
          <w:spacing w:val="-7"/>
        </w:rPr>
        <w:t> </w:t>
      </w:r>
      <w:r>
        <w:rPr/>
        <w:t>MPs</w:t>
      </w:r>
      <w:r>
        <w:rPr>
          <w:spacing w:val="-7"/>
        </w:rPr>
        <w:t> </w:t>
      </w:r>
      <w:r>
        <w:rPr/>
        <w:t>and</w:t>
      </w:r>
      <w:r>
        <w:rPr>
          <w:spacing w:val="-7"/>
        </w:rPr>
        <w:t> </w:t>
      </w:r>
      <w:r>
        <w:rPr/>
        <w:t>the</w:t>
      </w:r>
      <w:r>
        <w:rPr>
          <w:spacing w:val="-7"/>
        </w:rPr>
        <w:t> </w:t>
      </w:r>
      <w:r>
        <w:rPr/>
        <w:t>public</w:t>
      </w:r>
      <w:r>
        <w:rPr>
          <w:spacing w:val="-7"/>
        </w:rPr>
        <w:t> </w:t>
      </w:r>
      <w:r>
        <w:rPr/>
        <w:t>have</w:t>
      </w:r>
      <w:r>
        <w:rPr>
          <w:spacing w:val="-7"/>
        </w:rPr>
        <w:t> </w:t>
      </w:r>
      <w:r>
        <w:rPr/>
        <w:t>similar views</w:t>
      </w:r>
      <w:r>
        <w:rPr>
          <w:spacing w:val="-13"/>
        </w:rPr>
        <w:t> </w:t>
      </w:r>
      <w:r>
        <w:rPr/>
        <w:t>on</w:t>
      </w:r>
      <w:r>
        <w:rPr>
          <w:spacing w:val="-13"/>
        </w:rPr>
        <w:t> </w:t>
      </w:r>
      <w:r>
        <w:rPr/>
        <w:t>the</w:t>
      </w:r>
      <w:r>
        <w:rPr>
          <w:spacing w:val="-12"/>
        </w:rPr>
        <w:t> </w:t>
      </w:r>
      <w:r>
        <w:rPr/>
        <w:t>media’s</w:t>
      </w:r>
      <w:r>
        <w:rPr>
          <w:spacing w:val="-13"/>
        </w:rPr>
        <w:t> </w:t>
      </w:r>
      <w:r>
        <w:rPr/>
        <w:t>representation</w:t>
      </w:r>
      <w:r>
        <w:rPr>
          <w:spacing w:val="-13"/>
        </w:rPr>
        <w:t> </w:t>
      </w:r>
      <w:r>
        <w:rPr/>
        <w:t>function</w:t>
      </w:r>
      <w:r>
        <w:rPr>
          <w:spacing w:val="-13"/>
        </w:rPr>
        <w:t> </w:t>
      </w:r>
      <w:r>
        <w:rPr/>
        <w:t>(and</w:t>
      </w:r>
      <w:r>
        <w:rPr>
          <w:spacing w:val="-13"/>
        </w:rPr>
        <w:t> </w:t>
      </w:r>
      <w:r>
        <w:rPr/>
        <w:t>the</w:t>
      </w:r>
      <w:r>
        <w:rPr>
          <w:spacing w:val="-12"/>
        </w:rPr>
        <w:t> </w:t>
      </w:r>
      <w:r>
        <w:rPr/>
        <w:t>public’s</w:t>
      </w:r>
      <w:r>
        <w:rPr>
          <w:spacing w:val="-12"/>
        </w:rPr>
        <w:t> </w:t>
      </w:r>
      <w:r>
        <w:rPr/>
        <w:t>views</w:t>
      </w:r>
      <w:r>
        <w:rPr>
          <w:spacing w:val="-13"/>
        </w:rPr>
        <w:t> </w:t>
      </w:r>
      <w:r>
        <w:rPr/>
        <w:t>on</w:t>
      </w:r>
      <w:r>
        <w:rPr>
          <w:spacing w:val="-13"/>
        </w:rPr>
        <w:t> </w:t>
      </w:r>
      <w:r>
        <w:rPr/>
        <w:t>mediatisation</w:t>
      </w:r>
      <w:r>
        <w:rPr>
          <w:spacing w:val="-13"/>
        </w:rPr>
        <w:t> </w:t>
      </w:r>
      <w:r>
        <w:rPr/>
        <w:t>were</w:t>
      </w:r>
      <w:r>
        <w:rPr>
          <w:spacing w:val="-12"/>
        </w:rPr>
        <w:t> </w:t>
      </w:r>
      <w:r>
        <w:rPr/>
        <w:t>not tested), we find that MPs are more likely than the public to believe in the acceptability of </w:t>
      </w:r>
      <w:r>
        <w:rPr>
          <w:spacing w:val="-2"/>
        </w:rPr>
        <w:t>image</w:t>
      </w:r>
      <w:r>
        <w:rPr>
          <w:spacing w:val="-9"/>
        </w:rPr>
        <w:t> </w:t>
      </w:r>
      <w:r>
        <w:rPr>
          <w:spacing w:val="-2"/>
        </w:rPr>
        <w:t>making</w:t>
      </w:r>
      <w:r>
        <w:rPr>
          <w:spacing w:val="-9"/>
        </w:rPr>
        <w:t> </w:t>
      </w:r>
      <w:r>
        <w:rPr>
          <w:spacing w:val="-2"/>
        </w:rPr>
        <w:t>(especially</w:t>
      </w:r>
      <w:r>
        <w:rPr>
          <w:spacing w:val="-9"/>
        </w:rPr>
        <w:t> </w:t>
      </w:r>
      <w:r>
        <w:rPr>
          <w:spacing w:val="-2"/>
        </w:rPr>
        <w:t>Conservative</w:t>
      </w:r>
      <w:r>
        <w:rPr>
          <w:spacing w:val="-9"/>
        </w:rPr>
        <w:t> </w:t>
      </w:r>
      <w:r>
        <w:rPr>
          <w:spacing w:val="-2"/>
        </w:rPr>
        <w:t>MPs)</w:t>
      </w:r>
      <w:r>
        <w:rPr>
          <w:spacing w:val="-9"/>
        </w:rPr>
        <w:t> </w:t>
      </w:r>
      <w:r>
        <w:rPr>
          <w:spacing w:val="-2"/>
        </w:rPr>
        <w:t>and</w:t>
      </w:r>
      <w:r>
        <w:rPr>
          <w:spacing w:val="-9"/>
        </w:rPr>
        <w:t> </w:t>
      </w:r>
      <w:r>
        <w:rPr>
          <w:spacing w:val="-2"/>
        </w:rPr>
        <w:t>in</w:t>
      </w:r>
      <w:r>
        <w:rPr>
          <w:spacing w:val="-9"/>
        </w:rPr>
        <w:t> </w:t>
      </w:r>
      <w:r>
        <w:rPr>
          <w:spacing w:val="-2"/>
        </w:rPr>
        <w:t>Presumed</w:t>
      </w:r>
      <w:r>
        <w:rPr>
          <w:spacing w:val="-9"/>
        </w:rPr>
        <w:t> </w:t>
      </w:r>
      <w:r>
        <w:rPr>
          <w:spacing w:val="-2"/>
        </w:rPr>
        <w:t>Media</w:t>
      </w:r>
      <w:r>
        <w:rPr>
          <w:spacing w:val="-9"/>
        </w:rPr>
        <w:t> </w:t>
      </w:r>
      <w:r>
        <w:rPr>
          <w:spacing w:val="-2"/>
        </w:rPr>
        <w:t>Influence.</w:t>
      </w:r>
      <w:r>
        <w:rPr>
          <w:spacing w:val="14"/>
        </w:rPr>
        <w:t> </w:t>
      </w:r>
      <w:r>
        <w:rPr>
          <w:spacing w:val="-2"/>
        </w:rPr>
        <w:t>Finally,</w:t>
      </w:r>
      <w:r>
        <w:rPr>
          <w:spacing w:val="-7"/>
        </w:rPr>
        <w:t> </w:t>
      </w:r>
      <w:r>
        <w:rPr>
          <w:spacing w:val="-2"/>
        </w:rPr>
        <w:t>we</w:t>
      </w:r>
      <w:r>
        <w:rPr>
          <w:spacing w:val="-9"/>
        </w:rPr>
        <w:t> </w:t>
      </w:r>
      <w:r>
        <w:rPr>
          <w:spacing w:val="-2"/>
        </w:rPr>
        <w:t>find </w:t>
      </w:r>
      <w:r>
        <w:rPr/>
        <w:t>that MPs who think it acceptable for the media to influence aid policy are also more likely to </w:t>
      </w:r>
      <w:r>
        <w:rPr>
          <w:spacing w:val="-2"/>
        </w:rPr>
        <w:t>believe</w:t>
      </w:r>
      <w:r>
        <w:rPr>
          <w:spacing w:val="-7"/>
        </w:rPr>
        <w:t> </w:t>
      </w:r>
      <w:r>
        <w:rPr>
          <w:spacing w:val="-2"/>
        </w:rPr>
        <w:t>in</w:t>
      </w:r>
      <w:r>
        <w:rPr>
          <w:spacing w:val="-7"/>
        </w:rPr>
        <w:t> </w:t>
      </w:r>
      <w:r>
        <w:rPr>
          <w:spacing w:val="-2"/>
        </w:rPr>
        <w:t>all</w:t>
      </w:r>
      <w:r>
        <w:rPr>
          <w:spacing w:val="-7"/>
        </w:rPr>
        <w:t> </w:t>
      </w:r>
      <w:r>
        <w:rPr>
          <w:spacing w:val="-2"/>
        </w:rPr>
        <w:t>four</w:t>
      </w:r>
      <w:r>
        <w:rPr>
          <w:spacing w:val="-7"/>
        </w:rPr>
        <w:t> </w:t>
      </w:r>
      <w:r>
        <w:rPr>
          <w:spacing w:val="-2"/>
        </w:rPr>
        <w:t>theories</w:t>
      </w:r>
      <w:r>
        <w:rPr>
          <w:spacing w:val="-7"/>
        </w:rPr>
        <w:t> </w:t>
      </w:r>
      <w:r>
        <w:rPr>
          <w:spacing w:val="-2"/>
        </w:rPr>
        <w:t>of</w:t>
      </w:r>
      <w:r>
        <w:rPr>
          <w:spacing w:val="-7"/>
        </w:rPr>
        <w:t> </w:t>
      </w:r>
      <w:r>
        <w:rPr>
          <w:spacing w:val="-2"/>
        </w:rPr>
        <w:t>political</w:t>
      </w:r>
      <w:r>
        <w:rPr>
          <w:spacing w:val="-7"/>
        </w:rPr>
        <w:t> </w:t>
      </w:r>
      <w:r>
        <w:rPr>
          <w:spacing w:val="-2"/>
        </w:rPr>
        <w:t>communication</w:t>
      </w:r>
      <w:r>
        <w:rPr>
          <w:spacing w:val="-7"/>
        </w:rPr>
        <w:t> </w:t>
      </w:r>
      <w:r>
        <w:rPr>
          <w:spacing w:val="-2"/>
        </w:rPr>
        <w:t>under</w:t>
      </w:r>
      <w:r>
        <w:rPr>
          <w:spacing w:val="-7"/>
        </w:rPr>
        <w:t> </w:t>
      </w:r>
      <w:r>
        <w:rPr>
          <w:spacing w:val="-2"/>
        </w:rPr>
        <w:t>investigation.</w:t>
      </w:r>
      <w:r>
        <w:rPr>
          <w:spacing w:val="14"/>
        </w:rPr>
        <w:t> </w:t>
      </w:r>
      <w:r>
        <w:rPr>
          <w:spacing w:val="-2"/>
        </w:rPr>
        <w:t>This</w:t>
      </w:r>
      <w:r>
        <w:rPr>
          <w:spacing w:val="-7"/>
        </w:rPr>
        <w:t> </w:t>
      </w:r>
      <w:r>
        <w:rPr>
          <w:spacing w:val="-2"/>
        </w:rPr>
        <w:t>is</w:t>
      </w:r>
      <w:r>
        <w:rPr>
          <w:spacing w:val="-7"/>
        </w:rPr>
        <w:t> </w:t>
      </w:r>
      <w:r>
        <w:rPr>
          <w:spacing w:val="-2"/>
        </w:rPr>
        <w:t>significant</w:t>
      </w:r>
      <w:r>
        <w:rPr>
          <w:spacing w:val="-7"/>
        </w:rPr>
        <w:t> </w:t>
      </w:r>
      <w:r>
        <w:rPr>
          <w:spacing w:val="-2"/>
        </w:rPr>
        <w:t>for mediatisation</w:t>
      </w:r>
      <w:r>
        <w:rPr>
          <w:spacing w:val="-7"/>
        </w:rPr>
        <w:t> </w:t>
      </w:r>
      <w:r>
        <w:rPr>
          <w:spacing w:val="-2"/>
        </w:rPr>
        <w:t>and</w:t>
      </w:r>
      <w:r>
        <w:rPr>
          <w:spacing w:val="-7"/>
        </w:rPr>
        <w:t> </w:t>
      </w:r>
      <w:r>
        <w:rPr>
          <w:spacing w:val="-2"/>
        </w:rPr>
        <w:t>the</w:t>
      </w:r>
      <w:r>
        <w:rPr>
          <w:spacing w:val="-7"/>
        </w:rPr>
        <w:t> </w:t>
      </w:r>
      <w:r>
        <w:rPr>
          <w:spacing w:val="-2"/>
        </w:rPr>
        <w:t>representation</w:t>
      </w:r>
      <w:r>
        <w:rPr>
          <w:spacing w:val="-7"/>
        </w:rPr>
        <w:t> </w:t>
      </w:r>
      <w:r>
        <w:rPr>
          <w:spacing w:val="-2"/>
        </w:rPr>
        <w:t>function,</w:t>
      </w:r>
      <w:r>
        <w:rPr>
          <w:spacing w:val="-6"/>
        </w:rPr>
        <w:t> </w:t>
      </w:r>
      <w:r>
        <w:rPr>
          <w:spacing w:val="-2"/>
        </w:rPr>
        <w:t>but</w:t>
      </w:r>
      <w:r>
        <w:rPr>
          <w:spacing w:val="-7"/>
        </w:rPr>
        <w:t> </w:t>
      </w:r>
      <w:r>
        <w:rPr>
          <w:spacing w:val="-2"/>
        </w:rPr>
        <w:t>the</w:t>
      </w:r>
      <w:r>
        <w:rPr>
          <w:spacing w:val="-7"/>
        </w:rPr>
        <w:t> </w:t>
      </w:r>
      <w:r>
        <w:rPr>
          <w:spacing w:val="-2"/>
        </w:rPr>
        <w:t>largest,</w:t>
      </w:r>
      <w:r>
        <w:rPr>
          <w:spacing w:val="-6"/>
        </w:rPr>
        <w:t> </w:t>
      </w:r>
      <w:r>
        <w:rPr>
          <w:spacing w:val="-2"/>
        </w:rPr>
        <w:t>most</w:t>
      </w:r>
      <w:r>
        <w:rPr>
          <w:spacing w:val="-7"/>
        </w:rPr>
        <w:t> </w:t>
      </w:r>
      <w:r>
        <w:rPr>
          <w:spacing w:val="-2"/>
        </w:rPr>
        <w:t>robust</w:t>
      </w:r>
      <w:r>
        <w:rPr>
          <w:spacing w:val="-7"/>
        </w:rPr>
        <w:t> </w:t>
      </w:r>
      <w:r>
        <w:rPr>
          <w:spacing w:val="-2"/>
        </w:rPr>
        <w:t>and</w:t>
      </w:r>
      <w:r>
        <w:rPr>
          <w:spacing w:val="-7"/>
        </w:rPr>
        <w:t> </w:t>
      </w:r>
      <w:r>
        <w:rPr>
          <w:spacing w:val="-2"/>
        </w:rPr>
        <w:t>most</w:t>
      </w:r>
      <w:r>
        <w:rPr>
          <w:spacing w:val="-7"/>
        </w:rPr>
        <w:t> </w:t>
      </w:r>
      <w:r>
        <w:rPr>
          <w:spacing w:val="-2"/>
        </w:rPr>
        <w:t>significant </w:t>
      </w:r>
      <w:r>
        <w:rPr/>
        <w:t>effect is for Presumed Media Influence.</w:t>
      </w:r>
    </w:p>
    <w:p>
      <w:pPr>
        <w:pStyle w:val="BodyText"/>
        <w:spacing w:before="127"/>
      </w:pPr>
    </w:p>
    <w:p>
      <w:pPr>
        <w:pStyle w:val="Heading1"/>
        <w:numPr>
          <w:ilvl w:val="0"/>
          <w:numId w:val="1"/>
        </w:numPr>
        <w:tabs>
          <w:tab w:pos="734" w:val="left" w:leader="none"/>
        </w:tabs>
        <w:spacing w:line="240" w:lineRule="auto" w:before="0" w:after="0"/>
        <w:ind w:left="734" w:right="0" w:hanging="592"/>
        <w:jc w:val="left"/>
      </w:pPr>
      <w:bookmarkStart w:name=" Literature Review" w:id="3"/>
      <w:bookmarkEnd w:id="3"/>
      <w:r>
        <w:rPr>
          <w:b w:val="0"/>
        </w:rPr>
      </w:r>
      <w:r>
        <w:rPr>
          <w:spacing w:val="-4"/>
        </w:rPr>
        <w:t>Literature</w:t>
      </w:r>
      <w:r>
        <w:rPr>
          <w:spacing w:val="16"/>
        </w:rPr>
        <w:t> </w:t>
      </w:r>
      <w:r>
        <w:rPr>
          <w:spacing w:val="-2"/>
        </w:rPr>
        <w:t>Review</w:t>
      </w:r>
    </w:p>
    <w:p>
      <w:pPr>
        <w:pStyle w:val="BodyText"/>
        <w:spacing w:line="314" w:lineRule="auto" w:before="282"/>
        <w:ind w:left="142" w:right="136"/>
        <w:jc w:val="both"/>
      </w:pPr>
      <w:r>
        <w:rPr/>
        <w:t>Our</w:t>
      </w:r>
      <w:r>
        <w:rPr>
          <w:spacing w:val="-12"/>
        </w:rPr>
        <w:t> </w:t>
      </w:r>
      <w:r>
        <w:rPr/>
        <w:t>research</w:t>
      </w:r>
      <w:r>
        <w:rPr>
          <w:spacing w:val="-12"/>
        </w:rPr>
        <w:t> </w:t>
      </w:r>
      <w:r>
        <w:rPr/>
        <w:t>aims</w:t>
      </w:r>
      <w:r>
        <w:rPr>
          <w:spacing w:val="-12"/>
        </w:rPr>
        <w:t> </w:t>
      </w:r>
      <w:r>
        <w:rPr/>
        <w:t>to</w:t>
      </w:r>
      <w:r>
        <w:rPr>
          <w:spacing w:val="-13"/>
        </w:rPr>
        <w:t> </w:t>
      </w:r>
      <w:r>
        <w:rPr/>
        <w:t>fill</w:t>
      </w:r>
      <w:r>
        <w:rPr>
          <w:spacing w:val="-13"/>
        </w:rPr>
        <w:t> </w:t>
      </w:r>
      <w:r>
        <w:rPr/>
        <w:t>an</w:t>
      </w:r>
      <w:r>
        <w:rPr>
          <w:spacing w:val="-12"/>
        </w:rPr>
        <w:t> </w:t>
      </w:r>
      <w:r>
        <w:rPr/>
        <w:t>important</w:t>
      </w:r>
      <w:r>
        <w:rPr>
          <w:spacing w:val="-12"/>
        </w:rPr>
        <w:t> </w:t>
      </w:r>
      <w:r>
        <w:rPr/>
        <w:t>gap</w:t>
      </w:r>
      <w:r>
        <w:rPr>
          <w:spacing w:val="-12"/>
        </w:rPr>
        <w:t> </w:t>
      </w:r>
      <w:r>
        <w:rPr/>
        <w:t>in</w:t>
      </w:r>
      <w:r>
        <w:rPr>
          <w:spacing w:val="-12"/>
        </w:rPr>
        <w:t> </w:t>
      </w:r>
      <w:r>
        <w:rPr/>
        <w:t>our</w:t>
      </w:r>
      <w:r>
        <w:rPr>
          <w:spacing w:val="-13"/>
        </w:rPr>
        <w:t> </w:t>
      </w:r>
      <w:r>
        <w:rPr/>
        <w:t>understanding</w:t>
      </w:r>
      <w:r>
        <w:rPr>
          <w:spacing w:val="-13"/>
        </w:rPr>
        <w:t> </w:t>
      </w:r>
      <w:r>
        <w:rPr/>
        <w:t>of</w:t>
      </w:r>
      <w:r>
        <w:rPr>
          <w:spacing w:val="-12"/>
        </w:rPr>
        <w:t> </w:t>
      </w:r>
      <w:r>
        <w:rPr/>
        <w:t>aid</w:t>
      </w:r>
      <w:r>
        <w:rPr>
          <w:spacing w:val="-12"/>
        </w:rPr>
        <w:t> </w:t>
      </w:r>
      <w:r>
        <w:rPr/>
        <w:t>allocation.</w:t>
      </w:r>
      <w:r>
        <w:rPr>
          <w:spacing w:val="6"/>
        </w:rPr>
        <w:t> </w:t>
      </w:r>
      <w:r>
        <w:rPr/>
        <w:t>Early</w:t>
      </w:r>
      <w:r>
        <w:rPr>
          <w:spacing w:val="-12"/>
        </w:rPr>
        <w:t> </w:t>
      </w:r>
      <w:r>
        <w:rPr/>
        <w:t>investi-gations</w:t>
      </w:r>
      <w:r>
        <w:rPr>
          <w:spacing w:val="-5"/>
        </w:rPr>
        <w:t> </w:t>
      </w:r>
      <w:r>
        <w:rPr/>
        <w:t>of</w:t>
      </w:r>
      <w:r>
        <w:rPr>
          <w:spacing w:val="-5"/>
        </w:rPr>
        <w:t> </w:t>
      </w:r>
      <w:r>
        <w:rPr/>
        <w:t>aid</w:t>
      </w:r>
      <w:r>
        <w:rPr>
          <w:spacing w:val="-5"/>
        </w:rPr>
        <w:t> </w:t>
      </w:r>
      <w:r>
        <w:rPr/>
        <w:t>allocation</w:t>
      </w:r>
      <w:r>
        <w:rPr>
          <w:spacing w:val="-5"/>
        </w:rPr>
        <w:t> </w:t>
      </w:r>
      <w:r>
        <w:rPr/>
        <w:t>essentially</w:t>
      </w:r>
      <w:r>
        <w:rPr>
          <w:spacing w:val="-5"/>
        </w:rPr>
        <w:t> </w:t>
      </w:r>
      <w:r>
        <w:rPr/>
        <w:t>took</w:t>
      </w:r>
      <w:r>
        <w:rPr>
          <w:spacing w:val="-5"/>
        </w:rPr>
        <w:t> </w:t>
      </w:r>
      <w:r>
        <w:rPr/>
        <w:t>the</w:t>
      </w:r>
      <w:r>
        <w:rPr>
          <w:spacing w:val="-5"/>
        </w:rPr>
        <w:t> </w:t>
      </w:r>
      <w:r>
        <w:rPr/>
        <w:t>size</w:t>
      </w:r>
      <w:r>
        <w:rPr>
          <w:spacing w:val="-5"/>
        </w:rPr>
        <w:t> </w:t>
      </w:r>
      <w:r>
        <w:rPr/>
        <w:t>of</w:t>
      </w:r>
      <w:r>
        <w:rPr>
          <w:spacing w:val="-5"/>
        </w:rPr>
        <w:t> </w:t>
      </w:r>
      <w:r>
        <w:rPr/>
        <w:t>the</w:t>
      </w:r>
      <w:r>
        <w:rPr>
          <w:spacing w:val="-5"/>
        </w:rPr>
        <w:t> </w:t>
      </w:r>
      <w:r>
        <w:rPr/>
        <w:t>aid</w:t>
      </w:r>
      <w:r>
        <w:rPr>
          <w:spacing w:val="-5"/>
        </w:rPr>
        <w:t> </w:t>
      </w:r>
      <w:r>
        <w:rPr/>
        <w:t>budget</w:t>
      </w:r>
      <w:r>
        <w:rPr>
          <w:spacing w:val="-5"/>
        </w:rPr>
        <w:t> </w:t>
      </w:r>
      <w:r>
        <w:rPr/>
        <w:t>as</w:t>
      </w:r>
      <w:r>
        <w:rPr>
          <w:spacing w:val="-5"/>
        </w:rPr>
        <w:t> </w:t>
      </w:r>
      <w:r>
        <w:rPr/>
        <w:t>exogenous,</w:t>
      </w:r>
      <w:r>
        <w:rPr>
          <w:spacing w:val="-5"/>
        </w:rPr>
        <w:t> </w:t>
      </w:r>
      <w:r>
        <w:rPr/>
        <w:t>and</w:t>
      </w:r>
      <w:r>
        <w:rPr>
          <w:spacing w:val="-5"/>
        </w:rPr>
        <w:t> </w:t>
      </w:r>
      <w:r>
        <w:rPr/>
        <w:t>sought</w:t>
      </w:r>
      <w:r>
        <w:rPr>
          <w:spacing w:val="-5"/>
        </w:rPr>
        <w:t> </w:t>
      </w:r>
      <w:r>
        <w:rPr/>
        <w:t>to </w:t>
      </w:r>
      <w:r>
        <w:rPr>
          <w:spacing w:val="-2"/>
        </w:rPr>
        <w:t>understand</w:t>
      </w:r>
      <w:r>
        <w:rPr>
          <w:spacing w:val="-3"/>
        </w:rPr>
        <w:t> </w:t>
      </w:r>
      <w:r>
        <w:rPr>
          <w:spacing w:val="-2"/>
        </w:rPr>
        <w:t>how</w:t>
      </w:r>
      <w:r>
        <w:rPr>
          <w:spacing w:val="-3"/>
        </w:rPr>
        <w:t> </w:t>
      </w:r>
      <w:r>
        <w:rPr>
          <w:spacing w:val="-2"/>
        </w:rPr>
        <w:t>government</w:t>
      </w:r>
      <w:r>
        <w:rPr>
          <w:spacing w:val="-3"/>
        </w:rPr>
        <w:t> </w:t>
      </w:r>
      <w:r>
        <w:rPr>
          <w:spacing w:val="-2"/>
        </w:rPr>
        <w:t>donors</w:t>
      </w:r>
      <w:r>
        <w:rPr>
          <w:spacing w:val="-3"/>
        </w:rPr>
        <w:t> </w:t>
      </w:r>
      <w:r>
        <w:rPr>
          <w:spacing w:val="-2"/>
        </w:rPr>
        <w:t>divided</w:t>
      </w:r>
      <w:r>
        <w:rPr>
          <w:spacing w:val="-3"/>
        </w:rPr>
        <w:t> </w:t>
      </w:r>
      <w:r>
        <w:rPr>
          <w:spacing w:val="-2"/>
        </w:rPr>
        <w:t>this</w:t>
      </w:r>
      <w:r>
        <w:rPr>
          <w:spacing w:val="-3"/>
        </w:rPr>
        <w:t> </w:t>
      </w:r>
      <w:r>
        <w:rPr>
          <w:spacing w:val="-2"/>
        </w:rPr>
        <w:t>amount</w:t>
      </w:r>
      <w:r>
        <w:rPr>
          <w:spacing w:val="-3"/>
        </w:rPr>
        <w:t> </w:t>
      </w:r>
      <w:r>
        <w:rPr>
          <w:spacing w:val="-2"/>
        </w:rPr>
        <w:t>between</w:t>
      </w:r>
      <w:r>
        <w:rPr>
          <w:spacing w:val="-3"/>
        </w:rPr>
        <w:t> </w:t>
      </w:r>
      <w:r>
        <w:rPr>
          <w:spacing w:val="-2"/>
        </w:rPr>
        <w:t>different</w:t>
      </w:r>
      <w:r>
        <w:rPr>
          <w:spacing w:val="-3"/>
        </w:rPr>
        <w:t> </w:t>
      </w:r>
      <w:r>
        <w:rPr>
          <w:spacing w:val="-2"/>
        </w:rPr>
        <w:t>bilateral</w:t>
      </w:r>
      <w:r>
        <w:rPr>
          <w:spacing w:val="-3"/>
        </w:rPr>
        <w:t> </w:t>
      </w:r>
      <w:r>
        <w:rPr>
          <w:spacing w:val="-2"/>
        </w:rPr>
        <w:t>recipients, </w:t>
      </w:r>
      <w:r>
        <w:rPr/>
        <w:t>finding fairly large donor heterogeneity </w:t>
      </w:r>
      <w:hyperlink w:history="true" w:anchor="_bookmark7">
        <w:r>
          <w:rPr/>
          <w:t>(Alesina and Dollar,</w:t>
        </w:r>
      </w:hyperlink>
      <w:r>
        <w:rPr/>
        <w:t> </w:t>
      </w:r>
      <w:hyperlink w:history="true" w:anchor="_bookmark7">
        <w:r>
          <w:rPr/>
          <w:t>2000;</w:t>
        </w:r>
      </w:hyperlink>
      <w:r>
        <w:rPr/>
        <w:t> </w:t>
      </w:r>
      <w:hyperlink w:history="true" w:anchor="_bookmark11">
        <w:r>
          <w:rPr/>
          <w:t>Clist,</w:t>
        </w:r>
      </w:hyperlink>
      <w:r>
        <w:rPr/>
        <w:t> </w:t>
      </w:r>
      <w:hyperlink w:history="true" w:anchor="_bookmark11">
        <w:r>
          <w:rPr/>
          <w:t>2011).</w:t>
        </w:r>
      </w:hyperlink>
      <w:r>
        <w:rPr>
          <w:spacing w:val="40"/>
        </w:rPr>
        <w:t> </w:t>
      </w:r>
      <w:r>
        <w:rPr/>
        <w:t>Downstream of this, it seems the type of aid delivered responds to governance within the recipient country </w:t>
      </w:r>
      <w:hyperlink w:history="true" w:anchor="_bookmark12">
        <w:r>
          <w:rPr/>
          <w:t>(Clist</w:t>
        </w:r>
        <w:r>
          <w:rPr>
            <w:spacing w:val="-13"/>
          </w:rPr>
          <w:t> </w:t>
        </w:r>
        <w:r>
          <w:rPr/>
          <w:t>et</w:t>
        </w:r>
        <w:r>
          <w:rPr>
            <w:spacing w:val="-13"/>
          </w:rPr>
          <w:t> </w:t>
        </w:r>
        <w:r>
          <w:rPr/>
          <w:t>al.,</w:t>
        </w:r>
      </w:hyperlink>
      <w:r>
        <w:rPr>
          <w:spacing w:val="-13"/>
        </w:rPr>
        <w:t> </w:t>
      </w:r>
      <w:hyperlink w:history="true" w:anchor="_bookmark12">
        <w:r>
          <w:rPr/>
          <w:t>2012;</w:t>
        </w:r>
      </w:hyperlink>
      <w:r>
        <w:rPr>
          <w:spacing w:val="-13"/>
        </w:rPr>
        <w:t> </w:t>
      </w:r>
      <w:hyperlink w:history="true" w:anchor="_bookmark38">
        <w:r>
          <w:rPr/>
          <w:t>Molenaers</w:t>
        </w:r>
        <w:r>
          <w:rPr>
            <w:spacing w:val="-13"/>
          </w:rPr>
          <w:t> </w:t>
        </w:r>
        <w:r>
          <w:rPr/>
          <w:t>et</w:t>
        </w:r>
        <w:r>
          <w:rPr>
            <w:spacing w:val="-13"/>
          </w:rPr>
          <w:t> </w:t>
        </w:r>
        <w:r>
          <w:rPr/>
          <w:t>al.,</w:t>
        </w:r>
      </w:hyperlink>
      <w:r>
        <w:rPr>
          <w:spacing w:val="-13"/>
        </w:rPr>
        <w:t> </w:t>
      </w:r>
      <w:hyperlink w:history="true" w:anchor="_bookmark38">
        <w:r>
          <w:rPr/>
          <w:t>2015)</w:t>
        </w:r>
      </w:hyperlink>
      <w:r>
        <w:rPr>
          <w:spacing w:val="-13"/>
        </w:rPr>
        <w:t> </w:t>
      </w:r>
      <w:r>
        <w:rPr/>
        <w:t>and</w:t>
      </w:r>
      <w:r>
        <w:rPr>
          <w:spacing w:val="-13"/>
        </w:rPr>
        <w:t> </w:t>
      </w:r>
      <w:r>
        <w:rPr/>
        <w:t>that</w:t>
      </w:r>
      <w:r>
        <w:rPr>
          <w:spacing w:val="-13"/>
        </w:rPr>
        <w:t> </w:t>
      </w:r>
      <w:r>
        <w:rPr/>
        <w:t>the</w:t>
      </w:r>
      <w:r>
        <w:rPr>
          <w:spacing w:val="-13"/>
        </w:rPr>
        <w:t> </w:t>
      </w:r>
      <w:r>
        <w:rPr/>
        <w:t>within-country</w:t>
      </w:r>
      <w:r>
        <w:rPr>
          <w:spacing w:val="-13"/>
        </w:rPr>
        <w:t> </w:t>
      </w:r>
      <w:r>
        <w:rPr/>
        <w:t>geographical</w:t>
      </w:r>
      <w:r>
        <w:rPr>
          <w:spacing w:val="-13"/>
        </w:rPr>
        <w:t> </w:t>
      </w:r>
      <w:r>
        <w:rPr/>
        <w:t>distribution of aid only weakly responds to need </w:t>
      </w:r>
      <w:hyperlink w:history="true" w:anchor="_bookmark8">
        <w:r>
          <w:rPr/>
          <w:t>(Briggs,</w:t>
        </w:r>
      </w:hyperlink>
      <w:r>
        <w:rPr/>
        <w:t> </w:t>
      </w:r>
      <w:hyperlink w:history="true" w:anchor="_bookmark8">
        <w:r>
          <w:rPr/>
          <w:t>2017).</w:t>
        </w:r>
      </w:hyperlink>
    </w:p>
    <w:p>
      <w:pPr>
        <w:pStyle w:val="BodyText"/>
        <w:spacing w:line="314" w:lineRule="auto" w:before="9"/>
        <w:ind w:left="142" w:right="138" w:firstLine="338"/>
        <w:jc w:val="both"/>
      </w:pPr>
      <w:r>
        <w:rPr/>
        <w:t>Upstream of the aid budget, there is a literature on what affects public support for aid. Public policy preferences do seem to influence the size of the aid budget </w:t>
      </w:r>
      <w:hyperlink w:history="true" w:anchor="_bookmark36">
        <w:r>
          <w:rPr/>
          <w:t>(Milner and Tingley,</w:t>
        </w:r>
      </w:hyperlink>
      <w:r>
        <w:rPr/>
        <w:t> </w:t>
      </w:r>
      <w:hyperlink w:history="true" w:anchor="_bookmark36">
        <w:r>
          <w:rPr>
            <w:spacing w:val="-4"/>
          </w:rPr>
          <w:t>2010),</w:t>
        </w:r>
      </w:hyperlink>
      <w:r>
        <w:rPr>
          <w:spacing w:val="-4"/>
        </w:rPr>
        <w:t> with </w:t>
      </w:r>
      <w:hyperlink w:history="true" w:anchor="_bookmark33">
        <w:r>
          <w:rPr>
            <w:spacing w:val="-4"/>
          </w:rPr>
          <w:t>Kaufmann et al.</w:t>
        </w:r>
      </w:hyperlink>
      <w:r>
        <w:rPr>
          <w:spacing w:val="-4"/>
        </w:rPr>
        <w:t> (</w:t>
      </w:r>
      <w:hyperlink w:history="true" w:anchor="_bookmark33">
        <w:r>
          <w:rPr>
            <w:spacing w:val="-4"/>
          </w:rPr>
          <w:t>2019)</w:t>
        </w:r>
      </w:hyperlink>
      <w:r>
        <w:rPr>
          <w:spacing w:val="-4"/>
        </w:rPr>
        <w:t> showing discrepancies relate to the power of special interests. </w:t>
      </w:r>
      <w:r>
        <w:rPr/>
        <w:t>Several papers have studied the determinants of public support for aid, with mixed results on </w:t>
      </w:r>
      <w:r>
        <w:rPr>
          <w:spacing w:val="-2"/>
        </w:rPr>
        <w:t>relative</w:t>
      </w:r>
      <w:r>
        <w:rPr>
          <w:spacing w:val="-9"/>
        </w:rPr>
        <w:t> </w:t>
      </w:r>
      <w:r>
        <w:rPr>
          <w:spacing w:val="-2"/>
        </w:rPr>
        <w:t>and</w:t>
      </w:r>
      <w:r>
        <w:rPr>
          <w:spacing w:val="-8"/>
        </w:rPr>
        <w:t> </w:t>
      </w:r>
      <w:r>
        <w:rPr>
          <w:spacing w:val="-2"/>
        </w:rPr>
        <w:t>absolute</w:t>
      </w:r>
      <w:r>
        <w:rPr>
          <w:spacing w:val="-8"/>
        </w:rPr>
        <w:t> </w:t>
      </w:r>
      <w:r>
        <w:rPr>
          <w:spacing w:val="-2"/>
        </w:rPr>
        <w:t>income.</w:t>
      </w:r>
      <w:r>
        <w:rPr>
          <w:spacing w:val="17"/>
        </w:rPr>
        <w:t> </w:t>
      </w:r>
      <w:r>
        <w:rPr>
          <w:spacing w:val="-2"/>
        </w:rPr>
        <w:t>Looking</w:t>
      </w:r>
      <w:r>
        <w:rPr>
          <w:spacing w:val="-8"/>
        </w:rPr>
        <w:t> </w:t>
      </w:r>
      <w:r>
        <w:rPr>
          <w:spacing w:val="-2"/>
        </w:rPr>
        <w:t>across</w:t>
      </w:r>
      <w:r>
        <w:rPr>
          <w:spacing w:val="-7"/>
        </w:rPr>
        <w:t> </w:t>
      </w:r>
      <w:r>
        <w:rPr>
          <w:spacing w:val="-2"/>
        </w:rPr>
        <w:t>a</w:t>
      </w:r>
      <w:r>
        <w:rPr>
          <w:spacing w:val="-8"/>
        </w:rPr>
        <w:t> </w:t>
      </w:r>
      <w:r>
        <w:rPr>
          <w:spacing w:val="-2"/>
        </w:rPr>
        <w:t>range</w:t>
      </w:r>
      <w:r>
        <w:rPr>
          <w:spacing w:val="-8"/>
        </w:rPr>
        <w:t> </w:t>
      </w:r>
      <w:r>
        <w:rPr>
          <w:spacing w:val="-2"/>
        </w:rPr>
        <w:t>of</w:t>
      </w:r>
      <w:r>
        <w:rPr>
          <w:spacing w:val="-8"/>
        </w:rPr>
        <w:t> </w:t>
      </w:r>
      <w:r>
        <w:rPr>
          <w:spacing w:val="-2"/>
        </w:rPr>
        <w:t>countries,</w:t>
      </w:r>
      <w:r>
        <w:rPr>
          <w:spacing w:val="-6"/>
        </w:rPr>
        <w:t> </w:t>
      </w:r>
      <w:r>
        <w:rPr>
          <w:spacing w:val="-2"/>
        </w:rPr>
        <w:t>support</w:t>
      </w:r>
      <w:r>
        <w:rPr>
          <w:spacing w:val="-7"/>
        </w:rPr>
        <w:t> </w:t>
      </w:r>
      <w:r>
        <w:rPr>
          <w:spacing w:val="-2"/>
        </w:rPr>
        <w:t>is</w:t>
      </w:r>
      <w:r>
        <w:rPr>
          <w:spacing w:val="-8"/>
        </w:rPr>
        <w:t> </w:t>
      </w:r>
      <w:r>
        <w:rPr>
          <w:spacing w:val="-2"/>
        </w:rPr>
        <w:t>typically</w:t>
      </w:r>
      <w:r>
        <w:rPr>
          <w:spacing w:val="-8"/>
        </w:rPr>
        <w:t> </w:t>
      </w:r>
      <w:r>
        <w:rPr>
          <w:spacing w:val="-2"/>
        </w:rPr>
        <w:t>positively</w:t>
      </w:r>
    </w:p>
    <w:p>
      <w:pPr>
        <w:pStyle w:val="BodyText"/>
        <w:spacing w:after="0" w:line="314" w:lineRule="auto"/>
        <w:jc w:val="both"/>
        <w:sectPr>
          <w:pgSz w:w="11910" w:h="16840"/>
          <w:pgMar w:header="0" w:footer="783" w:top="1380" w:bottom="980" w:left="1275" w:right="1275"/>
        </w:sectPr>
      </w:pPr>
    </w:p>
    <w:p>
      <w:pPr>
        <w:pStyle w:val="BodyText"/>
        <w:spacing w:line="314" w:lineRule="auto" w:before="37"/>
        <w:ind w:left="142" w:right="137"/>
        <w:jc w:val="both"/>
      </w:pPr>
      <w:r>
        <w:rPr>
          <w:spacing w:val="-2"/>
        </w:rPr>
        <w:t>correlated</w:t>
      </w:r>
      <w:r>
        <w:rPr>
          <w:spacing w:val="-10"/>
        </w:rPr>
        <w:t> </w:t>
      </w:r>
      <w:r>
        <w:rPr>
          <w:spacing w:val="-2"/>
        </w:rPr>
        <w:t>with</w:t>
      </w:r>
      <w:r>
        <w:rPr>
          <w:spacing w:val="-10"/>
        </w:rPr>
        <w:t> </w:t>
      </w:r>
      <w:r>
        <w:rPr>
          <w:spacing w:val="-2"/>
        </w:rPr>
        <w:t>religiosity,</w:t>
      </w:r>
      <w:r>
        <w:rPr>
          <w:spacing w:val="-9"/>
        </w:rPr>
        <w:t> </w:t>
      </w:r>
      <w:r>
        <w:rPr>
          <w:spacing w:val="-2"/>
        </w:rPr>
        <w:t>beliefs</w:t>
      </w:r>
      <w:r>
        <w:rPr>
          <w:spacing w:val="-10"/>
        </w:rPr>
        <w:t> </w:t>
      </w:r>
      <w:r>
        <w:rPr>
          <w:spacing w:val="-2"/>
        </w:rPr>
        <w:t>about</w:t>
      </w:r>
      <w:r>
        <w:rPr>
          <w:spacing w:val="-10"/>
        </w:rPr>
        <w:t> </w:t>
      </w:r>
      <w:r>
        <w:rPr>
          <w:spacing w:val="-2"/>
        </w:rPr>
        <w:t>the</w:t>
      </w:r>
      <w:r>
        <w:rPr>
          <w:spacing w:val="-10"/>
        </w:rPr>
        <w:t> </w:t>
      </w:r>
      <w:r>
        <w:rPr>
          <w:spacing w:val="-2"/>
        </w:rPr>
        <w:t>causes</w:t>
      </w:r>
      <w:r>
        <w:rPr>
          <w:spacing w:val="-10"/>
        </w:rPr>
        <w:t> </w:t>
      </w:r>
      <w:r>
        <w:rPr>
          <w:spacing w:val="-2"/>
        </w:rPr>
        <w:t>of</w:t>
      </w:r>
      <w:r>
        <w:rPr>
          <w:spacing w:val="-10"/>
        </w:rPr>
        <w:t> </w:t>
      </w:r>
      <w:r>
        <w:rPr>
          <w:spacing w:val="-2"/>
        </w:rPr>
        <w:t>poverty,</w:t>
      </w:r>
      <w:r>
        <w:rPr>
          <w:spacing w:val="-9"/>
        </w:rPr>
        <w:t> </w:t>
      </w:r>
      <w:r>
        <w:rPr>
          <w:spacing w:val="-2"/>
        </w:rPr>
        <w:t>awareness</w:t>
      </w:r>
      <w:r>
        <w:rPr>
          <w:spacing w:val="-10"/>
        </w:rPr>
        <w:t> </w:t>
      </w:r>
      <w:r>
        <w:rPr>
          <w:spacing w:val="-2"/>
        </w:rPr>
        <w:t>of</w:t>
      </w:r>
      <w:r>
        <w:rPr>
          <w:spacing w:val="-10"/>
        </w:rPr>
        <w:t> </w:t>
      </w:r>
      <w:r>
        <w:rPr>
          <w:spacing w:val="-2"/>
        </w:rPr>
        <w:t>international</w:t>
      </w:r>
      <w:r>
        <w:rPr>
          <w:spacing w:val="-10"/>
        </w:rPr>
        <w:t> </w:t>
      </w:r>
      <w:r>
        <w:rPr>
          <w:spacing w:val="-2"/>
        </w:rPr>
        <w:t>affairs, </w:t>
      </w:r>
      <w:r>
        <w:rPr/>
        <w:t>and trust in people and institutions (P</w:t>
      </w:r>
      <w:hyperlink w:history="true" w:anchor="_bookmark40">
        <w:r>
          <w:rPr/>
          <w:t>axton and Knack,</w:t>
        </w:r>
      </w:hyperlink>
      <w:r>
        <w:rPr/>
        <w:t> </w:t>
      </w:r>
      <w:hyperlink w:history="true" w:anchor="_bookmark40">
        <w:r>
          <w:rPr/>
          <w:t>2012;</w:t>
        </w:r>
      </w:hyperlink>
      <w:r>
        <w:rPr/>
        <w:t> </w:t>
      </w:r>
      <w:hyperlink w:history="true" w:anchor="_bookmark10">
        <w:r>
          <w:rPr/>
          <w:t>Chong and Gradstein,</w:t>
        </w:r>
      </w:hyperlink>
      <w:r>
        <w:rPr/>
        <w:t> </w:t>
      </w:r>
      <w:hyperlink w:history="true" w:anchor="_bookmark10">
        <w:r>
          <w:rPr/>
          <w:t>2008;</w:t>
        </w:r>
      </w:hyperlink>
      <w:r>
        <w:rPr/>
        <w:t> </w:t>
      </w:r>
      <w:hyperlink w:history="true" w:anchor="_bookmark33">
        <w:r>
          <w:rPr/>
          <w:t>Kaufmann</w:t>
        </w:r>
        <w:r>
          <w:rPr>
            <w:spacing w:val="20"/>
          </w:rPr>
          <w:t> </w:t>
        </w:r>
        <w:r>
          <w:rPr/>
          <w:t>et</w:t>
        </w:r>
        <w:r>
          <w:rPr>
            <w:spacing w:val="20"/>
          </w:rPr>
          <w:t> </w:t>
        </w:r>
        <w:r>
          <w:rPr/>
          <w:t>al.,</w:t>
        </w:r>
      </w:hyperlink>
      <w:r>
        <w:rPr>
          <w:spacing w:val="20"/>
        </w:rPr>
        <w:t> </w:t>
      </w:r>
      <w:hyperlink w:history="true" w:anchor="_bookmark33">
        <w:r>
          <w:rPr/>
          <w:t>2019).</w:t>
        </w:r>
      </w:hyperlink>
      <w:r>
        <w:rPr>
          <w:spacing w:val="76"/>
        </w:rPr>
        <w:t> </w:t>
      </w:r>
      <w:r>
        <w:rPr/>
        <w:t>In</w:t>
      </w:r>
      <w:r>
        <w:rPr>
          <w:spacing w:val="20"/>
        </w:rPr>
        <w:t> </w:t>
      </w:r>
      <w:r>
        <w:rPr/>
        <w:t>a</w:t>
      </w:r>
      <w:r>
        <w:rPr>
          <w:spacing w:val="20"/>
        </w:rPr>
        <w:t> </w:t>
      </w:r>
      <w:r>
        <w:rPr/>
        <w:t>UK</w:t>
      </w:r>
      <w:r>
        <w:rPr>
          <w:spacing w:val="20"/>
        </w:rPr>
        <w:t> </w:t>
      </w:r>
      <w:r>
        <w:rPr/>
        <w:t>context,</w:t>
      </w:r>
      <w:r>
        <w:rPr>
          <w:spacing w:val="24"/>
        </w:rPr>
        <w:t> </w:t>
      </w:r>
      <w:hyperlink w:history="true" w:anchor="_bookmark28">
        <w:r>
          <w:rPr/>
          <w:t>Henson</w:t>
        </w:r>
        <w:r>
          <w:rPr>
            <w:spacing w:val="20"/>
          </w:rPr>
          <w:t> </w:t>
        </w:r>
        <w:r>
          <w:rPr/>
          <w:t>and</w:t>
        </w:r>
        <w:r>
          <w:rPr>
            <w:spacing w:val="20"/>
          </w:rPr>
          <w:t> </w:t>
        </w:r>
        <w:r>
          <w:rPr/>
          <w:t>Lindstrom</w:t>
        </w:r>
      </w:hyperlink>
      <w:r>
        <w:rPr>
          <w:spacing w:val="20"/>
        </w:rPr>
        <w:t> </w:t>
      </w:r>
      <w:hyperlink w:history="true" w:anchor="_bookmark28">
        <w:r>
          <w:rPr/>
          <w:t>(2013)</w:t>
        </w:r>
      </w:hyperlink>
      <w:r>
        <w:rPr>
          <w:spacing w:val="20"/>
        </w:rPr>
        <w:t> </w:t>
      </w:r>
      <w:r>
        <w:rPr/>
        <w:t>find</w:t>
      </w:r>
      <w:r>
        <w:rPr>
          <w:spacing w:val="20"/>
        </w:rPr>
        <w:t> </w:t>
      </w:r>
      <w:r>
        <w:rPr/>
        <w:t>limited</w:t>
      </w:r>
      <w:r>
        <w:rPr>
          <w:spacing w:val="20"/>
        </w:rPr>
        <w:t> </w:t>
      </w:r>
      <w:r>
        <w:rPr/>
        <w:t>effect of</w:t>
      </w:r>
      <w:r>
        <w:rPr>
          <w:spacing w:val="-13"/>
        </w:rPr>
        <w:t> </w:t>
      </w:r>
      <w:r>
        <w:rPr/>
        <w:t>any</w:t>
      </w:r>
      <w:r>
        <w:rPr>
          <w:spacing w:val="-13"/>
        </w:rPr>
        <w:t> </w:t>
      </w:r>
      <w:r>
        <w:rPr/>
        <w:t>demographic</w:t>
      </w:r>
      <w:r>
        <w:rPr>
          <w:spacing w:val="-13"/>
        </w:rPr>
        <w:t> </w:t>
      </w:r>
      <w:r>
        <w:rPr/>
        <w:t>variables,</w:t>
      </w:r>
      <w:r>
        <w:rPr>
          <w:spacing w:val="-13"/>
        </w:rPr>
        <w:t> </w:t>
      </w:r>
      <w:r>
        <w:rPr/>
        <w:t>with</w:t>
      </w:r>
      <w:r>
        <w:rPr>
          <w:spacing w:val="-13"/>
        </w:rPr>
        <w:t> </w:t>
      </w:r>
      <w:r>
        <w:rPr/>
        <w:t>variation</w:t>
      </w:r>
      <w:r>
        <w:rPr>
          <w:spacing w:val="-13"/>
        </w:rPr>
        <w:t> </w:t>
      </w:r>
      <w:r>
        <w:rPr/>
        <w:t>explained</w:t>
      </w:r>
      <w:r>
        <w:rPr>
          <w:spacing w:val="-13"/>
        </w:rPr>
        <w:t> </w:t>
      </w:r>
      <w:r>
        <w:rPr/>
        <w:t>mainly</w:t>
      </w:r>
      <w:r>
        <w:rPr>
          <w:spacing w:val="-13"/>
        </w:rPr>
        <w:t> </w:t>
      </w:r>
      <w:r>
        <w:rPr/>
        <w:t>through</w:t>
      </w:r>
      <w:r>
        <w:rPr>
          <w:spacing w:val="-13"/>
        </w:rPr>
        <w:t> </w:t>
      </w:r>
      <w:r>
        <w:rPr/>
        <w:t>different</w:t>
      </w:r>
      <w:r>
        <w:rPr>
          <w:spacing w:val="-13"/>
        </w:rPr>
        <w:t> </w:t>
      </w:r>
      <w:r>
        <w:rPr/>
        <w:t>ideas</w:t>
      </w:r>
      <w:r>
        <w:rPr>
          <w:spacing w:val="-13"/>
        </w:rPr>
        <w:t> </w:t>
      </w:r>
      <w:r>
        <w:rPr/>
        <w:t>of</w:t>
      </w:r>
      <w:r>
        <w:rPr>
          <w:spacing w:val="-13"/>
        </w:rPr>
        <w:t> </w:t>
      </w:r>
      <w:r>
        <w:rPr/>
        <w:t>moral </w:t>
      </w:r>
      <w:r>
        <w:rPr>
          <w:spacing w:val="-2"/>
        </w:rPr>
        <w:t>obligation.</w:t>
      </w:r>
    </w:p>
    <w:p>
      <w:pPr>
        <w:pStyle w:val="BodyText"/>
        <w:spacing w:line="314" w:lineRule="auto" w:before="6"/>
        <w:ind w:left="142" w:right="137" w:firstLine="338"/>
        <w:jc w:val="both"/>
      </w:pPr>
      <w:r>
        <w:rPr/>
        <w:t>How easily influenced are the public?</w:t>
      </w:r>
      <w:r>
        <w:rPr>
          <w:spacing w:val="40"/>
        </w:rPr>
        <w:t> </w:t>
      </w:r>
      <w:hyperlink w:history="true" w:anchor="_bookmark31">
        <w:r>
          <w:rPr/>
          <w:t>Hurst et al.</w:t>
        </w:r>
      </w:hyperlink>
      <w:r>
        <w:rPr/>
        <w:t> </w:t>
      </w:r>
      <w:hyperlink w:history="true" w:anchor="_bookmark31">
        <w:r>
          <w:rPr/>
          <w:t>(2017)</w:t>
        </w:r>
      </w:hyperlink>
      <w:r>
        <w:rPr/>
        <w:t> run an experiment to examine the question.</w:t>
      </w:r>
      <w:r>
        <w:rPr>
          <w:spacing w:val="40"/>
        </w:rPr>
        <w:t> </w:t>
      </w:r>
      <w:r>
        <w:rPr/>
        <w:t>They provide people with short arguments for and against aid, and find quite large effects in the expected directions on the support for aid amongst US public.</w:t>
      </w:r>
      <w:r>
        <w:rPr>
          <w:spacing w:val="40"/>
        </w:rPr>
        <w:t> </w:t>
      </w:r>
      <w:hyperlink w:history="true" w:anchor="_bookmark34">
        <w:r>
          <w:rPr/>
          <w:t>Kobayashi</w:t>
        </w:r>
      </w:hyperlink>
      <w:r>
        <w:rPr/>
        <w:t> </w:t>
      </w:r>
      <w:hyperlink w:history="true" w:anchor="_bookmark34">
        <w:r>
          <w:rPr/>
          <w:t>et al.</w:t>
        </w:r>
      </w:hyperlink>
      <w:r>
        <w:rPr/>
        <w:t> </w:t>
      </w:r>
      <w:hyperlink w:history="true" w:anchor="_bookmark34">
        <w:r>
          <w:rPr/>
          <w:t>(2021)</w:t>
        </w:r>
      </w:hyperlink>
      <w:r>
        <w:rPr/>
        <w:t> study aid attitudes in the context of COVID-19, and find US residents were more supportive of aid only if they felt it could reduce their own exposure to the virus.</w:t>
      </w:r>
      <w:r>
        <w:rPr>
          <w:spacing w:val="30"/>
        </w:rPr>
        <w:t> </w:t>
      </w:r>
      <w:r>
        <w:rPr/>
        <w:t>In a similar </w:t>
      </w:r>
      <w:r>
        <w:rPr>
          <w:spacing w:val="-2"/>
        </w:rPr>
        <w:t>design,</w:t>
      </w:r>
      <w:r>
        <w:rPr>
          <w:spacing w:val="-5"/>
        </w:rPr>
        <w:t> </w:t>
      </w:r>
      <w:hyperlink w:history="true" w:anchor="_bookmark49">
        <w:r>
          <w:rPr>
            <w:spacing w:val="-2"/>
          </w:rPr>
          <w:t>Wood</w:t>
        </w:r>
        <w:r>
          <w:rPr>
            <w:spacing w:val="-5"/>
          </w:rPr>
          <w:t> </w:t>
        </w:r>
        <w:r>
          <w:rPr>
            <w:spacing w:val="-2"/>
          </w:rPr>
          <w:t>and</w:t>
        </w:r>
        <w:r>
          <w:rPr>
            <w:spacing w:val="-5"/>
          </w:rPr>
          <w:t> </w:t>
        </w:r>
        <w:r>
          <w:rPr>
            <w:spacing w:val="-2"/>
          </w:rPr>
          <w:t>Hoy</w:t>
        </w:r>
      </w:hyperlink>
      <w:r>
        <w:rPr>
          <w:spacing w:val="-5"/>
        </w:rPr>
        <w:t> </w:t>
      </w:r>
      <w:hyperlink w:history="true" w:anchor="_bookmark49">
        <w:r>
          <w:rPr>
            <w:spacing w:val="-2"/>
          </w:rPr>
          <w:t>(2022)</w:t>
        </w:r>
      </w:hyperlink>
      <w:r>
        <w:rPr>
          <w:spacing w:val="-5"/>
        </w:rPr>
        <w:t> </w:t>
      </w:r>
      <w:r>
        <w:rPr>
          <w:spacing w:val="-2"/>
        </w:rPr>
        <w:t>provide</w:t>
      </w:r>
      <w:r>
        <w:rPr>
          <w:spacing w:val="-5"/>
        </w:rPr>
        <w:t> </w:t>
      </w:r>
      <w:r>
        <w:rPr>
          <w:spacing w:val="-2"/>
        </w:rPr>
        <w:t>experimental</w:t>
      </w:r>
      <w:r>
        <w:rPr>
          <w:spacing w:val="-5"/>
        </w:rPr>
        <w:t> </w:t>
      </w:r>
      <w:r>
        <w:rPr>
          <w:spacing w:val="-2"/>
        </w:rPr>
        <w:t>evidence,</w:t>
      </w:r>
      <w:r>
        <w:rPr>
          <w:spacing w:val="-5"/>
        </w:rPr>
        <w:t> </w:t>
      </w:r>
      <w:r>
        <w:rPr>
          <w:spacing w:val="-2"/>
        </w:rPr>
        <w:t>showing</w:t>
      </w:r>
      <w:r>
        <w:rPr>
          <w:spacing w:val="-5"/>
        </w:rPr>
        <w:t> </w:t>
      </w:r>
      <w:r>
        <w:rPr>
          <w:spacing w:val="-2"/>
        </w:rPr>
        <w:t>newspaper</w:t>
      </w:r>
      <w:r>
        <w:rPr>
          <w:spacing w:val="-5"/>
        </w:rPr>
        <w:t> </w:t>
      </w:r>
      <w:r>
        <w:rPr>
          <w:spacing w:val="-2"/>
        </w:rPr>
        <w:t>style</w:t>
      </w:r>
      <w:r>
        <w:rPr>
          <w:spacing w:val="-5"/>
        </w:rPr>
        <w:t> </w:t>
      </w:r>
      <w:r>
        <w:rPr>
          <w:spacing w:val="-2"/>
        </w:rPr>
        <w:t>articles </w:t>
      </w:r>
      <w:r>
        <w:rPr>
          <w:spacing w:val="-4"/>
        </w:rPr>
        <w:t>to a</w:t>
      </w:r>
      <w:r>
        <w:rPr>
          <w:spacing w:val="-5"/>
        </w:rPr>
        <w:t> </w:t>
      </w:r>
      <w:r>
        <w:rPr>
          <w:spacing w:val="-4"/>
        </w:rPr>
        <w:t>little</w:t>
      </w:r>
      <w:r>
        <w:rPr>
          <w:spacing w:val="-5"/>
        </w:rPr>
        <w:t> </w:t>
      </w:r>
      <w:r>
        <w:rPr>
          <w:spacing w:val="-4"/>
        </w:rPr>
        <w:t>over</w:t>
      </w:r>
      <w:r>
        <w:rPr>
          <w:spacing w:val="-5"/>
        </w:rPr>
        <w:t> </w:t>
      </w:r>
      <w:r>
        <w:rPr>
          <w:spacing w:val="-4"/>
        </w:rPr>
        <w:t>4,000 Australians.</w:t>
      </w:r>
      <w:r>
        <w:rPr>
          <w:spacing w:val="29"/>
        </w:rPr>
        <w:t> </w:t>
      </w:r>
      <w:r>
        <w:rPr>
          <w:spacing w:val="-4"/>
        </w:rPr>
        <w:t>They provided vignettes</w:t>
      </w:r>
      <w:r>
        <w:rPr>
          <w:spacing w:val="-5"/>
        </w:rPr>
        <w:t> </w:t>
      </w:r>
      <w:r>
        <w:rPr>
          <w:spacing w:val="-4"/>
        </w:rPr>
        <w:t>resembling news articles</w:t>
      </w:r>
      <w:r>
        <w:rPr>
          <w:spacing w:val="-5"/>
        </w:rPr>
        <w:t> </w:t>
      </w:r>
      <w:r>
        <w:rPr>
          <w:spacing w:val="-4"/>
        </w:rPr>
        <w:t>with different </w:t>
      </w:r>
      <w:r>
        <w:rPr/>
        <w:t>emphases (e.g.</w:t>
      </w:r>
      <w:r>
        <w:rPr>
          <w:spacing w:val="29"/>
        </w:rPr>
        <w:t> </w:t>
      </w:r>
      <w:r>
        <w:rPr/>
        <w:t>national interest or altruistic motives), all of which were positive about an aid project.</w:t>
      </w:r>
      <w:r>
        <w:rPr>
          <w:spacing w:val="11"/>
        </w:rPr>
        <w:t> </w:t>
      </w:r>
      <w:r>
        <w:rPr/>
        <w:t>The</w:t>
      </w:r>
      <w:r>
        <w:rPr>
          <w:spacing w:val="-8"/>
        </w:rPr>
        <w:t> </w:t>
      </w:r>
      <w:r>
        <w:rPr/>
        <w:t>articles</w:t>
      </w:r>
      <w:r>
        <w:rPr>
          <w:spacing w:val="-8"/>
        </w:rPr>
        <w:t> </w:t>
      </w:r>
      <w:r>
        <w:rPr/>
        <w:t>decreased</w:t>
      </w:r>
      <w:r>
        <w:rPr>
          <w:spacing w:val="-8"/>
        </w:rPr>
        <w:t> </w:t>
      </w:r>
      <w:r>
        <w:rPr/>
        <w:t>the</w:t>
      </w:r>
      <w:r>
        <w:rPr>
          <w:spacing w:val="-8"/>
        </w:rPr>
        <w:t> </w:t>
      </w:r>
      <w:r>
        <w:rPr/>
        <w:t>number</w:t>
      </w:r>
      <w:r>
        <w:rPr>
          <w:spacing w:val="-8"/>
        </w:rPr>
        <w:t> </w:t>
      </w:r>
      <w:r>
        <w:rPr/>
        <w:t>of</w:t>
      </w:r>
      <w:r>
        <w:rPr>
          <w:spacing w:val="-8"/>
        </w:rPr>
        <w:t> </w:t>
      </w:r>
      <w:r>
        <w:rPr/>
        <w:t>people</w:t>
      </w:r>
      <w:r>
        <w:rPr>
          <w:spacing w:val="-8"/>
        </w:rPr>
        <w:t> </w:t>
      </w:r>
      <w:r>
        <w:rPr/>
        <w:t>that</w:t>
      </w:r>
      <w:r>
        <w:rPr>
          <w:spacing w:val="-8"/>
        </w:rPr>
        <w:t> </w:t>
      </w:r>
      <w:r>
        <w:rPr/>
        <w:t>thought</w:t>
      </w:r>
      <w:r>
        <w:rPr>
          <w:spacing w:val="-8"/>
        </w:rPr>
        <w:t> </w:t>
      </w:r>
      <w:r>
        <w:rPr/>
        <w:t>Australia</w:t>
      </w:r>
      <w:r>
        <w:rPr>
          <w:spacing w:val="-8"/>
        </w:rPr>
        <w:t> </w:t>
      </w:r>
      <w:r>
        <w:rPr/>
        <w:t>gives</w:t>
      </w:r>
      <w:r>
        <w:rPr>
          <w:spacing w:val="-8"/>
        </w:rPr>
        <w:t> </w:t>
      </w:r>
      <w:r>
        <w:rPr/>
        <w:t>too</w:t>
      </w:r>
      <w:r>
        <w:rPr>
          <w:spacing w:val="-8"/>
        </w:rPr>
        <w:t> </w:t>
      </w:r>
      <w:r>
        <w:rPr/>
        <w:t>much</w:t>
      </w:r>
      <w:r>
        <w:rPr>
          <w:spacing w:val="-8"/>
        </w:rPr>
        <w:t> </w:t>
      </w:r>
      <w:r>
        <w:rPr/>
        <w:t>aid from</w:t>
      </w:r>
      <w:r>
        <w:rPr>
          <w:spacing w:val="-6"/>
        </w:rPr>
        <w:t> </w:t>
      </w:r>
      <w:r>
        <w:rPr/>
        <w:t>about</w:t>
      </w:r>
      <w:r>
        <w:rPr>
          <w:spacing w:val="-6"/>
        </w:rPr>
        <w:t> </w:t>
      </w:r>
      <w:r>
        <w:rPr/>
        <w:t>45%</w:t>
      </w:r>
      <w:r>
        <w:rPr>
          <w:spacing w:val="-6"/>
        </w:rPr>
        <w:t> </w:t>
      </w:r>
      <w:r>
        <w:rPr/>
        <w:t>to</w:t>
      </w:r>
      <w:r>
        <w:rPr>
          <w:spacing w:val="-6"/>
        </w:rPr>
        <w:t> </w:t>
      </w:r>
      <w:r>
        <w:rPr/>
        <w:t>about</w:t>
      </w:r>
      <w:r>
        <w:rPr>
          <w:spacing w:val="-6"/>
        </w:rPr>
        <w:t> </w:t>
      </w:r>
      <w:r>
        <w:rPr/>
        <w:t>35%</w:t>
      </w:r>
      <w:r>
        <w:rPr>
          <w:spacing w:val="-6"/>
        </w:rPr>
        <w:t> </w:t>
      </w:r>
      <w:r>
        <w:rPr/>
        <w:t>regardless</w:t>
      </w:r>
      <w:r>
        <w:rPr>
          <w:spacing w:val="-6"/>
        </w:rPr>
        <w:t> </w:t>
      </w:r>
      <w:r>
        <w:rPr/>
        <w:t>of</w:t>
      </w:r>
      <w:r>
        <w:rPr>
          <w:spacing w:val="-6"/>
        </w:rPr>
        <w:t> </w:t>
      </w:r>
      <w:r>
        <w:rPr/>
        <w:t>the</w:t>
      </w:r>
      <w:r>
        <w:rPr>
          <w:spacing w:val="-6"/>
        </w:rPr>
        <w:t> </w:t>
      </w:r>
      <w:r>
        <w:rPr/>
        <w:t>emphasis,</w:t>
      </w:r>
      <w:r>
        <w:rPr>
          <w:spacing w:val="-6"/>
        </w:rPr>
        <w:t> </w:t>
      </w:r>
      <w:r>
        <w:rPr/>
        <w:t>with</w:t>
      </w:r>
      <w:r>
        <w:rPr>
          <w:spacing w:val="-6"/>
        </w:rPr>
        <w:t> </w:t>
      </w:r>
      <w:r>
        <w:rPr/>
        <w:t>slight</w:t>
      </w:r>
      <w:r>
        <w:rPr>
          <w:spacing w:val="-6"/>
        </w:rPr>
        <w:t> </w:t>
      </w:r>
      <w:r>
        <w:rPr/>
        <w:t>increases</w:t>
      </w:r>
      <w:r>
        <w:rPr>
          <w:spacing w:val="-6"/>
        </w:rPr>
        <w:t> </w:t>
      </w:r>
      <w:r>
        <w:rPr/>
        <w:t>in</w:t>
      </w:r>
      <w:r>
        <w:rPr>
          <w:spacing w:val="-6"/>
        </w:rPr>
        <w:t> </w:t>
      </w:r>
      <w:r>
        <w:rPr/>
        <w:t>the</w:t>
      </w:r>
      <w:r>
        <w:rPr>
          <w:spacing w:val="-6"/>
        </w:rPr>
        <w:t> </w:t>
      </w:r>
      <w:r>
        <w:rPr/>
        <w:t>numbers saying</w:t>
      </w:r>
      <w:r>
        <w:rPr>
          <w:spacing w:val="-2"/>
        </w:rPr>
        <w:t> </w:t>
      </w:r>
      <w:r>
        <w:rPr/>
        <w:t>Australia</w:t>
      </w:r>
      <w:r>
        <w:rPr>
          <w:spacing w:val="-2"/>
        </w:rPr>
        <w:t> </w:t>
      </w:r>
      <w:r>
        <w:rPr/>
        <w:t>gives</w:t>
      </w:r>
      <w:r>
        <w:rPr>
          <w:spacing w:val="-2"/>
        </w:rPr>
        <w:t> </w:t>
      </w:r>
      <w:r>
        <w:rPr/>
        <w:t>too</w:t>
      </w:r>
      <w:r>
        <w:rPr>
          <w:spacing w:val="-2"/>
        </w:rPr>
        <w:t> </w:t>
      </w:r>
      <w:r>
        <w:rPr/>
        <w:t>little</w:t>
      </w:r>
      <w:r>
        <w:rPr>
          <w:spacing w:val="-2"/>
        </w:rPr>
        <w:t> </w:t>
      </w:r>
      <w:r>
        <w:rPr/>
        <w:t>aid. In</w:t>
      </w:r>
      <w:r>
        <w:rPr>
          <w:spacing w:val="-2"/>
        </w:rPr>
        <w:t> </w:t>
      </w:r>
      <w:r>
        <w:rPr/>
        <w:t>all</w:t>
      </w:r>
      <w:r>
        <w:rPr>
          <w:spacing w:val="-2"/>
        </w:rPr>
        <w:t> </w:t>
      </w:r>
      <w:r>
        <w:rPr/>
        <w:t>these</w:t>
      </w:r>
      <w:r>
        <w:rPr>
          <w:spacing w:val="-2"/>
        </w:rPr>
        <w:t> </w:t>
      </w:r>
      <w:r>
        <w:rPr/>
        <w:t>cases,</w:t>
      </w:r>
      <w:r>
        <w:rPr>
          <w:spacing w:val="-2"/>
        </w:rPr>
        <w:t> </w:t>
      </w:r>
      <w:r>
        <w:rPr/>
        <w:t>it</w:t>
      </w:r>
      <w:r>
        <w:rPr>
          <w:spacing w:val="-2"/>
        </w:rPr>
        <w:t> </w:t>
      </w:r>
      <w:r>
        <w:rPr/>
        <w:t>is</w:t>
      </w:r>
      <w:r>
        <w:rPr>
          <w:spacing w:val="-2"/>
        </w:rPr>
        <w:t> </w:t>
      </w:r>
      <w:r>
        <w:rPr/>
        <w:t>unclear</w:t>
      </w:r>
      <w:r>
        <w:rPr>
          <w:spacing w:val="-2"/>
        </w:rPr>
        <w:t> </w:t>
      </w:r>
      <w:r>
        <w:rPr/>
        <w:t>whether</w:t>
      </w:r>
      <w:r>
        <w:rPr>
          <w:spacing w:val="-2"/>
        </w:rPr>
        <w:t> </w:t>
      </w:r>
      <w:r>
        <w:rPr/>
        <w:t>these</w:t>
      </w:r>
      <w:r>
        <w:rPr>
          <w:spacing w:val="-2"/>
        </w:rPr>
        <w:t> </w:t>
      </w:r>
      <w:r>
        <w:rPr/>
        <w:t>effects</w:t>
      </w:r>
      <w:r>
        <w:rPr>
          <w:spacing w:val="-2"/>
        </w:rPr>
        <w:t> </w:t>
      </w:r>
      <w:r>
        <w:rPr/>
        <w:t>would persist</w:t>
      </w:r>
      <w:r>
        <w:rPr>
          <w:spacing w:val="-14"/>
        </w:rPr>
        <w:t> </w:t>
      </w:r>
      <w:r>
        <w:rPr/>
        <w:t>outside</w:t>
      </w:r>
      <w:r>
        <w:rPr>
          <w:spacing w:val="-13"/>
        </w:rPr>
        <w:t> </w:t>
      </w:r>
      <w:r>
        <w:rPr/>
        <w:t>of</w:t>
      </w:r>
      <w:r>
        <w:rPr>
          <w:spacing w:val="-13"/>
        </w:rPr>
        <w:t> </w:t>
      </w:r>
      <w:r>
        <w:rPr/>
        <w:t>the</w:t>
      </w:r>
      <w:r>
        <w:rPr>
          <w:spacing w:val="-14"/>
        </w:rPr>
        <w:t> </w:t>
      </w:r>
      <w:r>
        <w:rPr/>
        <w:t>study</w:t>
      </w:r>
      <w:r>
        <w:rPr>
          <w:spacing w:val="-13"/>
        </w:rPr>
        <w:t> </w:t>
      </w:r>
      <w:r>
        <w:rPr/>
        <w:t>as</w:t>
      </w:r>
      <w:r>
        <w:rPr>
          <w:spacing w:val="-13"/>
        </w:rPr>
        <w:t> </w:t>
      </w:r>
      <w:r>
        <w:rPr/>
        <w:t>subjects</w:t>
      </w:r>
      <w:r>
        <w:rPr>
          <w:spacing w:val="-13"/>
        </w:rPr>
        <w:t> </w:t>
      </w:r>
      <w:r>
        <w:rPr/>
        <w:t>may</w:t>
      </w:r>
      <w:r>
        <w:rPr>
          <w:spacing w:val="-14"/>
        </w:rPr>
        <w:t> </w:t>
      </w:r>
      <w:r>
        <w:rPr/>
        <w:t>exhibit</w:t>
      </w:r>
      <w:r>
        <w:rPr>
          <w:spacing w:val="-13"/>
        </w:rPr>
        <w:t> </w:t>
      </w:r>
      <w:r>
        <w:rPr/>
        <w:t>a</w:t>
      </w:r>
      <w:r>
        <w:rPr>
          <w:spacing w:val="-13"/>
        </w:rPr>
        <w:t> </w:t>
      </w:r>
      <w:r>
        <w:rPr/>
        <w:t>social</w:t>
      </w:r>
      <w:r>
        <w:rPr>
          <w:spacing w:val="-13"/>
        </w:rPr>
        <w:t> </w:t>
      </w:r>
      <w:r>
        <w:rPr/>
        <w:t>desirability</w:t>
      </w:r>
      <w:r>
        <w:rPr>
          <w:spacing w:val="-14"/>
        </w:rPr>
        <w:t> </w:t>
      </w:r>
      <w:r>
        <w:rPr/>
        <w:t>bias</w:t>
      </w:r>
      <w:r>
        <w:rPr>
          <w:spacing w:val="-13"/>
        </w:rPr>
        <w:t> </w:t>
      </w:r>
      <w:r>
        <w:rPr/>
        <w:t>where</w:t>
      </w:r>
      <w:r>
        <w:rPr>
          <w:spacing w:val="-13"/>
        </w:rPr>
        <w:t> </w:t>
      </w:r>
      <w:r>
        <w:rPr/>
        <w:t>they</w:t>
      </w:r>
      <w:r>
        <w:rPr>
          <w:spacing w:val="-13"/>
        </w:rPr>
        <w:t> </w:t>
      </w:r>
      <w:r>
        <w:rPr/>
        <w:t>feel</w:t>
      </w:r>
      <w:r>
        <w:rPr>
          <w:spacing w:val="-13"/>
        </w:rPr>
        <w:t> </w:t>
      </w:r>
      <w:r>
        <w:rPr/>
        <w:t>they should report in line with the suggested effect, without changing their true opinion.</w:t>
      </w:r>
      <w:r>
        <w:rPr>
          <w:spacing w:val="40"/>
        </w:rPr>
        <w:t> </w:t>
      </w:r>
      <w:r>
        <w:rPr/>
        <w:t>Further, the long-term effects are not known.</w:t>
      </w:r>
      <w:r>
        <w:rPr>
          <w:spacing w:val="40"/>
        </w:rPr>
        <w:t> </w:t>
      </w:r>
      <w:r>
        <w:rPr/>
        <w:t>However, these provide a useful upper bound on how changeable the public may be.</w:t>
      </w:r>
    </w:p>
    <w:p>
      <w:pPr>
        <w:pStyle w:val="BodyText"/>
        <w:spacing w:line="314" w:lineRule="auto" w:before="18"/>
        <w:ind w:left="142" w:right="136" w:firstLine="338"/>
        <w:jc w:val="both"/>
      </w:pPr>
      <w:r>
        <w:rPr/>
        <w:t>This existing literature examines many elements of aid allocation’s casual chain including understanding individual citizen’s preferences and how the aid budget is allocated.</w:t>
      </w:r>
      <w:r>
        <w:rPr>
          <w:spacing w:val="37"/>
        </w:rPr>
        <w:t> </w:t>
      </w:r>
      <w:r>
        <w:rPr/>
        <w:t>However, there is a gap between these steps:</w:t>
      </w:r>
      <w:r>
        <w:rPr>
          <w:spacing w:val="35"/>
        </w:rPr>
        <w:t> </w:t>
      </w:r>
      <w:r>
        <w:rPr/>
        <w:t>with current research implying politicians learn of public opinion and respond to it without much friction or role for the media.</w:t>
      </w:r>
      <w:r>
        <w:rPr>
          <w:spacing w:val="80"/>
        </w:rPr>
        <w:t> </w:t>
      </w:r>
      <w:r>
        <w:rPr/>
        <w:t>We aim to address</w:t>
      </w:r>
      <w:r>
        <w:rPr>
          <w:spacing w:val="80"/>
        </w:rPr>
        <w:t> </w:t>
      </w:r>
      <w:r>
        <w:rPr/>
        <w:t>this gap by investigating whether politicians place weight on the media’s coverage of aid and </w:t>
      </w:r>
      <w:r>
        <w:rPr>
          <w:spacing w:val="-2"/>
        </w:rPr>
        <w:t>why</w:t>
      </w:r>
      <w:r>
        <w:rPr>
          <w:spacing w:val="-8"/>
        </w:rPr>
        <w:t> </w:t>
      </w:r>
      <w:r>
        <w:rPr>
          <w:spacing w:val="-2"/>
        </w:rPr>
        <w:t>they</w:t>
      </w:r>
      <w:r>
        <w:rPr>
          <w:spacing w:val="-8"/>
        </w:rPr>
        <w:t> </w:t>
      </w:r>
      <w:r>
        <w:rPr>
          <w:spacing w:val="-2"/>
        </w:rPr>
        <w:t>might</w:t>
      </w:r>
      <w:r>
        <w:rPr>
          <w:spacing w:val="-8"/>
        </w:rPr>
        <w:t> </w:t>
      </w:r>
      <w:r>
        <w:rPr>
          <w:spacing w:val="-2"/>
        </w:rPr>
        <w:t>do</w:t>
      </w:r>
      <w:r>
        <w:rPr>
          <w:spacing w:val="-8"/>
        </w:rPr>
        <w:t> </w:t>
      </w:r>
      <w:r>
        <w:rPr>
          <w:spacing w:val="-2"/>
        </w:rPr>
        <w:t>so</w:t>
      </w:r>
      <w:r>
        <w:rPr>
          <w:spacing w:val="-8"/>
        </w:rPr>
        <w:t> </w:t>
      </w:r>
      <w:r>
        <w:rPr>
          <w:spacing w:val="-2"/>
        </w:rPr>
        <w:t>–</w:t>
      </w:r>
      <w:r>
        <w:rPr>
          <w:spacing w:val="-8"/>
        </w:rPr>
        <w:t> </w:t>
      </w:r>
      <w:r>
        <w:rPr>
          <w:spacing w:val="-2"/>
        </w:rPr>
        <w:t>in</w:t>
      </w:r>
      <w:r>
        <w:rPr>
          <w:spacing w:val="-8"/>
        </w:rPr>
        <w:t> </w:t>
      </w:r>
      <w:r>
        <w:rPr>
          <w:spacing w:val="-2"/>
        </w:rPr>
        <w:t>relation</w:t>
      </w:r>
      <w:r>
        <w:rPr>
          <w:spacing w:val="-8"/>
        </w:rPr>
        <w:t> </w:t>
      </w:r>
      <w:r>
        <w:rPr>
          <w:spacing w:val="-2"/>
        </w:rPr>
        <w:t>to</w:t>
      </w:r>
      <w:r>
        <w:rPr>
          <w:spacing w:val="-8"/>
        </w:rPr>
        <w:t> </w:t>
      </w:r>
      <w:r>
        <w:rPr>
          <w:spacing w:val="-2"/>
        </w:rPr>
        <w:t>the</w:t>
      </w:r>
      <w:r>
        <w:rPr>
          <w:spacing w:val="-8"/>
        </w:rPr>
        <w:t> </w:t>
      </w:r>
      <w:r>
        <w:rPr>
          <w:spacing w:val="-2"/>
        </w:rPr>
        <w:t>four</w:t>
      </w:r>
      <w:r>
        <w:rPr>
          <w:spacing w:val="-8"/>
        </w:rPr>
        <w:t> </w:t>
      </w:r>
      <w:r>
        <w:rPr>
          <w:spacing w:val="-2"/>
        </w:rPr>
        <w:t>political</w:t>
      </w:r>
      <w:r>
        <w:rPr>
          <w:spacing w:val="-8"/>
        </w:rPr>
        <w:t> </w:t>
      </w:r>
      <w:r>
        <w:rPr>
          <w:spacing w:val="-2"/>
        </w:rPr>
        <w:t>communication</w:t>
      </w:r>
      <w:r>
        <w:rPr>
          <w:spacing w:val="-8"/>
        </w:rPr>
        <w:t> </w:t>
      </w:r>
      <w:r>
        <w:rPr>
          <w:spacing w:val="-2"/>
        </w:rPr>
        <w:t>theories</w:t>
      </w:r>
      <w:r>
        <w:rPr>
          <w:spacing w:val="-8"/>
        </w:rPr>
        <w:t> </w:t>
      </w:r>
      <w:r>
        <w:rPr>
          <w:spacing w:val="-2"/>
        </w:rPr>
        <w:t>discussed</w:t>
      </w:r>
      <w:r>
        <w:rPr>
          <w:spacing w:val="-8"/>
        </w:rPr>
        <w:t> </w:t>
      </w:r>
      <w:r>
        <w:rPr>
          <w:spacing w:val="-2"/>
        </w:rPr>
        <w:t>above. Existing</w:t>
      </w:r>
      <w:r>
        <w:rPr>
          <w:spacing w:val="-10"/>
        </w:rPr>
        <w:t> </w:t>
      </w:r>
      <w:r>
        <w:rPr>
          <w:spacing w:val="-2"/>
        </w:rPr>
        <w:t>research</w:t>
      </w:r>
      <w:r>
        <w:rPr>
          <w:spacing w:val="-9"/>
        </w:rPr>
        <w:t> </w:t>
      </w:r>
      <w:r>
        <w:rPr>
          <w:spacing w:val="-2"/>
        </w:rPr>
        <w:t>has</w:t>
      </w:r>
      <w:r>
        <w:rPr>
          <w:spacing w:val="-9"/>
        </w:rPr>
        <w:t> </w:t>
      </w:r>
      <w:r>
        <w:rPr>
          <w:spacing w:val="-2"/>
        </w:rPr>
        <w:t>provided</w:t>
      </w:r>
      <w:r>
        <w:rPr>
          <w:spacing w:val="-9"/>
        </w:rPr>
        <w:t> </w:t>
      </w:r>
      <w:r>
        <w:rPr>
          <w:spacing w:val="-2"/>
        </w:rPr>
        <w:t>some</w:t>
      </w:r>
      <w:r>
        <w:rPr>
          <w:spacing w:val="-9"/>
        </w:rPr>
        <w:t> </w:t>
      </w:r>
      <w:r>
        <w:rPr>
          <w:spacing w:val="-2"/>
        </w:rPr>
        <w:t>anecdotal</w:t>
      </w:r>
      <w:r>
        <w:rPr>
          <w:spacing w:val="-9"/>
        </w:rPr>
        <w:t> </w:t>
      </w:r>
      <w:r>
        <w:rPr>
          <w:spacing w:val="-2"/>
        </w:rPr>
        <w:t>and</w:t>
      </w:r>
      <w:r>
        <w:rPr>
          <w:spacing w:val="-9"/>
        </w:rPr>
        <w:t> </w:t>
      </w:r>
      <w:r>
        <w:rPr>
          <w:spacing w:val="-2"/>
        </w:rPr>
        <w:t>indirect</w:t>
      </w:r>
      <w:r>
        <w:rPr>
          <w:spacing w:val="-9"/>
        </w:rPr>
        <w:t> </w:t>
      </w:r>
      <w:r>
        <w:rPr>
          <w:spacing w:val="-2"/>
        </w:rPr>
        <w:t>evidence</w:t>
      </w:r>
      <w:r>
        <w:rPr>
          <w:spacing w:val="-9"/>
        </w:rPr>
        <w:t> </w:t>
      </w:r>
      <w:r>
        <w:rPr>
          <w:spacing w:val="-2"/>
        </w:rPr>
        <w:t>to</w:t>
      </w:r>
      <w:r>
        <w:rPr>
          <w:spacing w:val="-10"/>
        </w:rPr>
        <w:t> </w:t>
      </w:r>
      <w:r>
        <w:rPr>
          <w:spacing w:val="-2"/>
        </w:rPr>
        <w:t>indicate</w:t>
      </w:r>
      <w:r>
        <w:rPr>
          <w:spacing w:val="-9"/>
        </w:rPr>
        <w:t> </w:t>
      </w:r>
      <w:r>
        <w:rPr>
          <w:spacing w:val="-2"/>
        </w:rPr>
        <w:t>that</w:t>
      </w:r>
      <w:r>
        <w:rPr>
          <w:spacing w:val="-9"/>
        </w:rPr>
        <w:t> </w:t>
      </w:r>
      <w:r>
        <w:rPr>
          <w:spacing w:val="-2"/>
        </w:rPr>
        <w:t>politicians’ </w:t>
      </w:r>
      <w:r>
        <w:rPr/>
        <w:t>attitudes and beliefs about the press are likely to shape aid policy but this potential influence has</w:t>
      </w:r>
      <w:r>
        <w:rPr>
          <w:spacing w:val="-5"/>
        </w:rPr>
        <w:t> </w:t>
      </w:r>
      <w:r>
        <w:rPr/>
        <w:t>not</w:t>
      </w:r>
      <w:r>
        <w:rPr>
          <w:spacing w:val="-5"/>
        </w:rPr>
        <w:t> </w:t>
      </w:r>
      <w:r>
        <w:rPr/>
        <w:t>been</w:t>
      </w:r>
      <w:r>
        <w:rPr>
          <w:spacing w:val="-5"/>
        </w:rPr>
        <w:t> </w:t>
      </w:r>
      <w:r>
        <w:rPr/>
        <w:t>systematically</w:t>
      </w:r>
      <w:r>
        <w:rPr>
          <w:spacing w:val="-5"/>
        </w:rPr>
        <w:t> </w:t>
      </w:r>
      <w:r>
        <w:rPr/>
        <w:t>tested.</w:t>
      </w:r>
      <w:r>
        <w:rPr>
          <w:spacing w:val="12"/>
        </w:rPr>
        <w:t> </w:t>
      </w:r>
      <w:r>
        <w:rPr/>
        <w:t>For</w:t>
      </w:r>
      <w:r>
        <w:rPr>
          <w:spacing w:val="-5"/>
        </w:rPr>
        <w:t> </w:t>
      </w:r>
      <w:r>
        <w:rPr/>
        <w:t>instance,</w:t>
      </w:r>
      <w:r>
        <w:rPr>
          <w:spacing w:val="-5"/>
        </w:rPr>
        <w:t> </w:t>
      </w:r>
      <w:hyperlink w:history="true" w:anchor="_bookmark21">
        <w:r>
          <w:rPr/>
          <w:t>Fisher</w:t>
        </w:r>
      </w:hyperlink>
      <w:r>
        <w:rPr>
          <w:spacing w:val="-5"/>
        </w:rPr>
        <w:t> </w:t>
      </w:r>
      <w:hyperlink w:history="true" w:anchor="_bookmark21">
        <w:r>
          <w:rPr/>
          <w:t>(2015b,</w:t>
        </w:r>
      </w:hyperlink>
      <w:r>
        <w:rPr>
          <w:spacing w:val="-5"/>
        </w:rPr>
        <w:t> </w:t>
      </w:r>
      <w:r>
        <w:rPr/>
        <w:t>p.13)</w:t>
      </w:r>
      <w:r>
        <w:rPr>
          <w:spacing w:val="-5"/>
        </w:rPr>
        <w:t> </w:t>
      </w:r>
      <w:r>
        <w:rPr/>
        <w:t>has</w:t>
      </w:r>
      <w:r>
        <w:rPr>
          <w:spacing w:val="-5"/>
        </w:rPr>
        <w:t> </w:t>
      </w:r>
      <w:r>
        <w:rPr/>
        <w:t>shown</w:t>
      </w:r>
      <w:r>
        <w:rPr>
          <w:spacing w:val="-5"/>
        </w:rPr>
        <w:t> </w:t>
      </w:r>
      <w:r>
        <w:rPr/>
        <w:t>that</w:t>
      </w:r>
      <w:r>
        <w:rPr>
          <w:spacing w:val="-5"/>
        </w:rPr>
        <w:t> </w:t>
      </w:r>
      <w:r>
        <w:rPr/>
        <w:t>since</w:t>
      </w:r>
      <w:r>
        <w:rPr>
          <w:spacing w:val="-5"/>
        </w:rPr>
        <w:t> </w:t>
      </w:r>
      <w:r>
        <w:rPr/>
        <w:t>the mid-2000s</w:t>
      </w:r>
      <w:r>
        <w:rPr>
          <w:spacing w:val="-14"/>
        </w:rPr>
        <w:t> </w:t>
      </w:r>
      <w:r>
        <w:rPr/>
        <w:t>political</w:t>
      </w:r>
      <w:r>
        <w:rPr>
          <w:spacing w:val="-13"/>
        </w:rPr>
        <w:t> </w:t>
      </w:r>
      <w:r>
        <w:rPr/>
        <w:t>conditionality</w:t>
      </w:r>
      <w:r>
        <w:rPr>
          <w:spacing w:val="-13"/>
        </w:rPr>
        <w:t> </w:t>
      </w:r>
      <w:r>
        <w:rPr/>
        <w:t>was</w:t>
      </w:r>
      <w:r>
        <w:rPr>
          <w:spacing w:val="-14"/>
        </w:rPr>
        <w:t> </w:t>
      </w:r>
      <w:r>
        <w:rPr/>
        <w:t>increasing</w:t>
      </w:r>
      <w:r>
        <w:rPr>
          <w:spacing w:val="-13"/>
        </w:rPr>
        <w:t> </w:t>
      </w:r>
      <w:r>
        <w:rPr/>
        <w:t>used</w:t>
      </w:r>
      <w:r>
        <w:rPr>
          <w:spacing w:val="-13"/>
        </w:rPr>
        <w:t> </w:t>
      </w:r>
      <w:r>
        <w:rPr/>
        <w:t>within</w:t>
      </w:r>
      <w:r>
        <w:rPr>
          <w:spacing w:val="-13"/>
        </w:rPr>
        <w:t> </w:t>
      </w:r>
      <w:r>
        <w:rPr/>
        <w:t>UK</w:t>
      </w:r>
      <w:r>
        <w:rPr>
          <w:spacing w:val="-14"/>
        </w:rPr>
        <w:t> </w:t>
      </w:r>
      <w:r>
        <w:rPr/>
        <w:t>aid</w:t>
      </w:r>
      <w:r>
        <w:rPr>
          <w:spacing w:val="-13"/>
        </w:rPr>
        <w:t> </w:t>
      </w:r>
      <w:r>
        <w:rPr/>
        <w:t>spending,</w:t>
      </w:r>
      <w:r>
        <w:rPr>
          <w:spacing w:val="-13"/>
        </w:rPr>
        <w:t> </w:t>
      </w:r>
      <w:r>
        <w:rPr/>
        <w:t>not</w:t>
      </w:r>
      <w:r>
        <w:rPr>
          <w:spacing w:val="-13"/>
        </w:rPr>
        <w:t> </w:t>
      </w:r>
      <w:r>
        <w:rPr/>
        <w:t>to</w:t>
      </w:r>
      <w:r>
        <w:rPr>
          <w:spacing w:val="-14"/>
        </w:rPr>
        <w:t> </w:t>
      </w:r>
      <w:r>
        <w:rPr/>
        <w:t>increase the efficacy of aid spending, but “for ‘expressive’ reasons - to signal [donor officials’] putative commitment to delivering ‘value for money”’.</w:t>
      </w:r>
      <w:r>
        <w:rPr>
          <w:spacing w:val="40"/>
        </w:rPr>
        <w:t> </w:t>
      </w:r>
      <w:r>
        <w:rPr/>
        <w:t>This leads him to argue that “DFID officials interpret public support for or opposition to key decisions through media headlines” </w:t>
      </w:r>
      <w:hyperlink w:history="true" w:anchor="_bookmark20">
        <w:r>
          <w:rPr/>
          <w:t>(Fisher,</w:t>
        </w:r>
      </w:hyperlink>
      <w:r>
        <w:rPr/>
        <w:t> </w:t>
      </w:r>
      <w:hyperlink w:history="true" w:anchor="_bookmark20">
        <w:r>
          <w:rPr/>
          <w:t>2015a,</w:t>
        </w:r>
      </w:hyperlink>
      <w:r>
        <w:rPr/>
        <w:t> p.5) - an assumption consistent with a belief in the media’s representation function.</w:t>
      </w:r>
    </w:p>
    <w:p>
      <w:pPr>
        <w:pStyle w:val="BodyText"/>
        <w:spacing w:line="314" w:lineRule="auto" w:before="18"/>
        <w:ind w:left="142" w:right="138" w:firstLine="338"/>
        <w:jc w:val="right"/>
      </w:pPr>
      <w:r>
        <w:rPr>
          <w:spacing w:val="-2"/>
        </w:rPr>
        <w:t>Similarly, policymakers’ beliefs about Presumed Media Influence may shape aid policy.</w:t>
      </w:r>
      <w:r>
        <w:rPr>
          <w:spacing w:val="18"/>
        </w:rPr>
        <w:t> </w:t>
      </w:r>
      <w:hyperlink w:history="true" w:anchor="_bookmark18">
        <w:r>
          <w:rPr>
            <w:spacing w:val="-2"/>
          </w:rPr>
          <w:t>De-</w:t>
        </w:r>
      </w:hyperlink>
      <w:hyperlink w:history="true" w:anchor="_bookmark18">
        <w:r>
          <w:rPr>
            <w:spacing w:val="-2"/>
          </w:rPr>
          <w:t>vanny</w:t>
        </w:r>
        <w:r>
          <w:rPr>
            <w:spacing w:val="-12"/>
          </w:rPr>
          <w:t> </w:t>
        </w:r>
        <w:r>
          <w:rPr>
            <w:spacing w:val="-2"/>
          </w:rPr>
          <w:t>and</w:t>
        </w:r>
        <w:r>
          <w:rPr>
            <w:spacing w:val="-11"/>
          </w:rPr>
          <w:t> </w:t>
        </w:r>
        <w:r>
          <w:rPr>
            <w:spacing w:val="-2"/>
          </w:rPr>
          <w:t>Berry</w:t>
        </w:r>
      </w:hyperlink>
      <w:r>
        <w:rPr>
          <w:spacing w:val="-11"/>
        </w:rPr>
        <w:t> </w:t>
      </w:r>
      <w:hyperlink w:history="true" w:anchor="_bookmark18">
        <w:r>
          <w:rPr>
            <w:spacing w:val="-2"/>
          </w:rPr>
          <w:t>(2022,</w:t>
        </w:r>
      </w:hyperlink>
      <w:r>
        <w:rPr>
          <w:spacing w:val="-10"/>
        </w:rPr>
        <w:t> </w:t>
      </w:r>
      <w:r>
        <w:rPr>
          <w:spacing w:val="-2"/>
        </w:rPr>
        <w:t>p.98)</w:t>
      </w:r>
      <w:r>
        <w:rPr>
          <w:spacing w:val="-12"/>
        </w:rPr>
        <w:t> </w:t>
      </w:r>
      <w:r>
        <w:rPr>
          <w:spacing w:val="-2"/>
        </w:rPr>
        <w:t>describe</w:t>
      </w:r>
      <w:r>
        <w:rPr>
          <w:spacing w:val="-11"/>
        </w:rPr>
        <w:t> </w:t>
      </w:r>
      <w:r>
        <w:rPr>
          <w:spacing w:val="-2"/>
        </w:rPr>
        <w:t>how</w:t>
      </w:r>
      <w:r>
        <w:rPr>
          <w:spacing w:val="-11"/>
        </w:rPr>
        <w:t> </w:t>
      </w:r>
      <w:r>
        <w:rPr>
          <w:spacing w:val="-2"/>
        </w:rPr>
        <w:t>“aid-scepticism</w:t>
      </w:r>
      <w:r>
        <w:rPr>
          <w:spacing w:val="-11"/>
        </w:rPr>
        <w:t> </w:t>
      </w:r>
      <w:r>
        <w:rPr>
          <w:spacing w:val="-2"/>
        </w:rPr>
        <w:t>amongst...</w:t>
      </w:r>
      <w:r>
        <w:rPr>
          <w:spacing w:val="8"/>
        </w:rPr>
        <w:t> </w:t>
      </w:r>
      <w:r>
        <w:rPr>
          <w:spacing w:val="-2"/>
        </w:rPr>
        <w:t>right-leaning</w:t>
      </w:r>
      <w:r>
        <w:rPr>
          <w:spacing w:val="-12"/>
        </w:rPr>
        <w:t> </w:t>
      </w:r>
      <w:r>
        <w:rPr>
          <w:spacing w:val="-2"/>
        </w:rPr>
        <w:t>[UK]</w:t>
      </w:r>
      <w:r>
        <w:rPr>
          <w:spacing w:val="-11"/>
        </w:rPr>
        <w:t> </w:t>
      </w:r>
      <w:r>
        <w:rPr>
          <w:spacing w:val="-2"/>
        </w:rPr>
        <w:t>media </w:t>
      </w:r>
      <w:r>
        <w:rPr/>
        <w:t>[has]...</w:t>
      </w:r>
      <w:r>
        <w:rPr>
          <w:spacing w:val="8"/>
        </w:rPr>
        <w:t> </w:t>
      </w:r>
      <w:r>
        <w:rPr/>
        <w:t>reportedly</w:t>
      </w:r>
      <w:r>
        <w:rPr>
          <w:spacing w:val="-13"/>
        </w:rPr>
        <w:t> </w:t>
      </w:r>
      <w:r>
        <w:rPr/>
        <w:t>influenced</w:t>
      </w:r>
      <w:r>
        <w:rPr>
          <w:spacing w:val="-13"/>
        </w:rPr>
        <w:t> </w:t>
      </w:r>
      <w:r>
        <w:rPr/>
        <w:t>policymakers”</w:t>
      </w:r>
      <w:r>
        <w:rPr>
          <w:spacing w:val="-13"/>
        </w:rPr>
        <w:t> </w:t>
      </w:r>
      <w:r>
        <w:rPr/>
        <w:t>via</w:t>
      </w:r>
      <w:r>
        <w:rPr>
          <w:spacing w:val="-13"/>
        </w:rPr>
        <w:t> </w:t>
      </w:r>
      <w:r>
        <w:rPr/>
        <w:t>the</w:t>
      </w:r>
      <w:r>
        <w:rPr>
          <w:spacing w:val="-13"/>
        </w:rPr>
        <w:t> </w:t>
      </w:r>
      <w:r>
        <w:rPr/>
        <w:t>so</w:t>
      </w:r>
      <w:r>
        <w:rPr>
          <w:spacing w:val="-13"/>
        </w:rPr>
        <w:t> </w:t>
      </w:r>
      <w:r>
        <w:rPr/>
        <w:t>called</w:t>
      </w:r>
      <w:r>
        <w:rPr>
          <w:spacing w:val="-13"/>
        </w:rPr>
        <w:t> </w:t>
      </w:r>
      <w:r>
        <w:rPr/>
        <w:t>’Daily</w:t>
      </w:r>
      <w:r>
        <w:rPr>
          <w:spacing w:val="-13"/>
        </w:rPr>
        <w:t> </w:t>
      </w:r>
      <w:r>
        <w:rPr/>
        <w:t>Mail</w:t>
      </w:r>
      <w:r>
        <w:rPr>
          <w:spacing w:val="-13"/>
        </w:rPr>
        <w:t> </w:t>
      </w:r>
      <w:r>
        <w:rPr/>
        <w:t>test’.</w:t>
      </w:r>
      <w:r>
        <w:rPr>
          <w:spacing w:val="9"/>
        </w:rPr>
        <w:t> </w:t>
      </w:r>
      <w:r>
        <w:rPr/>
        <w:t>This</w:t>
      </w:r>
      <w:r>
        <w:rPr>
          <w:spacing w:val="-13"/>
        </w:rPr>
        <w:t> </w:t>
      </w:r>
      <w:r>
        <w:rPr/>
        <w:t>refers</w:t>
      </w:r>
      <w:r>
        <w:rPr>
          <w:spacing w:val="-13"/>
        </w:rPr>
        <w:t> </w:t>
      </w:r>
      <w:r>
        <w:rPr/>
        <w:t>to</w:t>
      </w:r>
      <w:r>
        <w:rPr>
          <w:spacing w:val="-13"/>
        </w:rPr>
        <w:t> </w:t>
      </w:r>
      <w:r>
        <w:rPr/>
        <w:t>the </w:t>
      </w:r>
      <w:r>
        <w:rPr>
          <w:spacing w:val="-2"/>
        </w:rPr>
        <w:t>apparent</w:t>
      </w:r>
      <w:r>
        <w:rPr>
          <w:spacing w:val="-6"/>
        </w:rPr>
        <w:t> </w:t>
      </w:r>
      <w:r>
        <w:rPr>
          <w:spacing w:val="-2"/>
        </w:rPr>
        <w:t>tendency</w:t>
      </w:r>
      <w:r>
        <w:rPr>
          <w:spacing w:val="-6"/>
        </w:rPr>
        <w:t> </w:t>
      </w:r>
      <w:r>
        <w:rPr>
          <w:spacing w:val="-2"/>
        </w:rPr>
        <w:t>of</w:t>
      </w:r>
      <w:r>
        <w:rPr>
          <w:spacing w:val="-6"/>
        </w:rPr>
        <w:t> </w:t>
      </w:r>
      <w:r>
        <w:rPr>
          <w:spacing w:val="-2"/>
        </w:rPr>
        <w:t>DFID</w:t>
      </w:r>
      <w:r>
        <w:rPr>
          <w:spacing w:val="-6"/>
        </w:rPr>
        <w:t> </w:t>
      </w:r>
      <w:r>
        <w:rPr>
          <w:spacing w:val="-2"/>
        </w:rPr>
        <w:t>officials</w:t>
      </w:r>
      <w:r>
        <w:rPr>
          <w:spacing w:val="-6"/>
        </w:rPr>
        <w:t> </w:t>
      </w:r>
      <w:r>
        <w:rPr>
          <w:spacing w:val="-2"/>
        </w:rPr>
        <w:t>to</w:t>
      </w:r>
      <w:r>
        <w:rPr>
          <w:spacing w:val="-6"/>
        </w:rPr>
        <w:t> </w:t>
      </w:r>
      <w:r>
        <w:rPr>
          <w:spacing w:val="-2"/>
        </w:rPr>
        <w:t>view</w:t>
      </w:r>
      <w:r>
        <w:rPr>
          <w:spacing w:val="-6"/>
        </w:rPr>
        <w:t> </w:t>
      </w:r>
      <w:r>
        <w:rPr>
          <w:spacing w:val="-2"/>
        </w:rPr>
        <w:t>policy</w:t>
      </w:r>
      <w:r>
        <w:rPr>
          <w:spacing w:val="-6"/>
        </w:rPr>
        <w:t> </w:t>
      </w:r>
      <w:r>
        <w:rPr>
          <w:spacing w:val="-2"/>
        </w:rPr>
        <w:t>decisions</w:t>
      </w:r>
      <w:r>
        <w:rPr>
          <w:spacing w:val="-6"/>
        </w:rPr>
        <w:t> </w:t>
      </w:r>
      <w:r>
        <w:rPr>
          <w:spacing w:val="-2"/>
        </w:rPr>
        <w:t>“through</w:t>
      </w:r>
      <w:r>
        <w:rPr>
          <w:spacing w:val="-6"/>
        </w:rPr>
        <w:t> </w:t>
      </w:r>
      <w:r>
        <w:rPr>
          <w:spacing w:val="-2"/>
        </w:rPr>
        <w:t>the</w:t>
      </w:r>
      <w:r>
        <w:rPr>
          <w:spacing w:val="-6"/>
        </w:rPr>
        <w:t> </w:t>
      </w:r>
      <w:r>
        <w:rPr>
          <w:spacing w:val="-2"/>
        </w:rPr>
        <w:t>prism</w:t>
      </w:r>
      <w:r>
        <w:rPr>
          <w:spacing w:val="-6"/>
        </w:rPr>
        <w:t> </w:t>
      </w:r>
      <w:r>
        <w:rPr>
          <w:spacing w:val="-2"/>
        </w:rPr>
        <w:t>of</w:t>
      </w:r>
      <w:r>
        <w:rPr>
          <w:spacing w:val="-6"/>
        </w:rPr>
        <w:t> </w:t>
      </w:r>
      <w:r>
        <w:rPr>
          <w:spacing w:val="-2"/>
        </w:rPr>
        <w:t>the</w:t>
      </w:r>
      <w:r>
        <w:rPr>
          <w:spacing w:val="-6"/>
        </w:rPr>
        <w:t> </w:t>
      </w:r>
      <w:r>
        <w:rPr>
          <w:spacing w:val="-2"/>
        </w:rPr>
        <w:t>infamous </w:t>
      </w:r>
      <w:r>
        <w:rPr/>
        <w:t>test:</w:t>
      </w:r>
      <w:r>
        <w:rPr>
          <w:spacing w:val="36"/>
        </w:rPr>
        <w:t> </w:t>
      </w:r>
      <w:r>
        <w:rPr/>
        <w:t>‘how</w:t>
      </w:r>
      <w:r>
        <w:rPr>
          <w:spacing w:val="9"/>
        </w:rPr>
        <w:t> </w:t>
      </w:r>
      <w:r>
        <w:rPr/>
        <w:t>will</w:t>
      </w:r>
      <w:r>
        <w:rPr>
          <w:spacing w:val="9"/>
        </w:rPr>
        <w:t> </w:t>
      </w:r>
      <w:r>
        <w:rPr/>
        <w:t>the</w:t>
      </w:r>
      <w:r>
        <w:rPr>
          <w:spacing w:val="9"/>
        </w:rPr>
        <w:t> </w:t>
      </w:r>
      <w:r>
        <w:rPr/>
        <w:t>Daily</w:t>
      </w:r>
      <w:r>
        <w:rPr>
          <w:spacing w:val="9"/>
        </w:rPr>
        <w:t> </w:t>
      </w:r>
      <w:r>
        <w:rPr/>
        <w:t>Mail</w:t>
      </w:r>
      <w:r>
        <w:rPr>
          <w:spacing w:val="9"/>
        </w:rPr>
        <w:t> </w:t>
      </w:r>
      <w:r>
        <w:rPr/>
        <w:t>present</w:t>
      </w:r>
      <w:r>
        <w:rPr>
          <w:spacing w:val="9"/>
        </w:rPr>
        <w:t> </w:t>
      </w:r>
      <w:r>
        <w:rPr/>
        <w:t>this’”</w:t>
      </w:r>
      <w:r>
        <w:rPr>
          <w:spacing w:val="9"/>
        </w:rPr>
        <w:t> </w:t>
      </w:r>
      <w:hyperlink w:history="true" w:anchor="_bookmark18">
        <w:r>
          <w:rPr/>
          <w:t>(Devanny</w:t>
        </w:r>
        <w:r>
          <w:rPr>
            <w:spacing w:val="9"/>
          </w:rPr>
          <w:t> </w:t>
        </w:r>
        <w:r>
          <w:rPr/>
          <w:t>and</w:t>
        </w:r>
        <w:r>
          <w:rPr>
            <w:spacing w:val="9"/>
          </w:rPr>
          <w:t> </w:t>
        </w:r>
        <w:r>
          <w:rPr/>
          <w:t>Berry,</w:t>
        </w:r>
      </w:hyperlink>
      <w:r>
        <w:rPr>
          <w:spacing w:val="9"/>
        </w:rPr>
        <w:t> </w:t>
      </w:r>
      <w:hyperlink w:history="true" w:anchor="_bookmark18">
        <w:r>
          <w:rPr/>
          <w:t>2022,</w:t>
        </w:r>
      </w:hyperlink>
      <w:r>
        <w:rPr>
          <w:spacing w:val="11"/>
        </w:rPr>
        <w:t> </w:t>
      </w:r>
      <w:r>
        <w:rPr/>
        <w:t>p.98).</w:t>
      </w:r>
      <w:r>
        <w:rPr>
          <w:spacing w:val="40"/>
        </w:rPr>
        <w:t> </w:t>
      </w:r>
      <w:r>
        <w:rPr/>
        <w:t>Underpinning this</w:t>
      </w:r>
      <w:r>
        <w:rPr>
          <w:spacing w:val="-4"/>
        </w:rPr>
        <w:t> </w:t>
      </w:r>
      <w:r>
        <w:rPr/>
        <w:t>strategy</w:t>
      </w:r>
      <w:r>
        <w:rPr>
          <w:spacing w:val="-4"/>
        </w:rPr>
        <w:t> </w:t>
      </w:r>
      <w:r>
        <w:rPr/>
        <w:t>of</w:t>
      </w:r>
      <w:r>
        <w:rPr>
          <w:spacing w:val="-4"/>
        </w:rPr>
        <w:t> </w:t>
      </w:r>
      <w:r>
        <w:rPr/>
        <w:t>blame</w:t>
      </w:r>
      <w:r>
        <w:rPr>
          <w:spacing w:val="-4"/>
        </w:rPr>
        <w:t> </w:t>
      </w:r>
      <w:r>
        <w:rPr/>
        <w:t>avoidance,</w:t>
      </w:r>
      <w:r>
        <w:rPr>
          <w:spacing w:val="-4"/>
        </w:rPr>
        <w:t> </w:t>
      </w:r>
      <w:r>
        <w:rPr/>
        <w:t>according</w:t>
      </w:r>
      <w:r>
        <w:rPr>
          <w:spacing w:val="-4"/>
        </w:rPr>
        <w:t> </w:t>
      </w:r>
      <w:r>
        <w:rPr/>
        <w:t>to</w:t>
      </w:r>
      <w:r>
        <w:rPr>
          <w:spacing w:val="-4"/>
        </w:rPr>
        <w:t> </w:t>
      </w:r>
      <w:hyperlink w:history="true" w:anchor="_bookmark18">
        <w:r>
          <w:rPr/>
          <w:t>Devanny</w:t>
        </w:r>
        <w:r>
          <w:rPr>
            <w:spacing w:val="-4"/>
          </w:rPr>
          <w:t> </w:t>
        </w:r>
        <w:r>
          <w:rPr/>
          <w:t>and</w:t>
        </w:r>
        <w:r>
          <w:rPr>
            <w:spacing w:val="-4"/>
          </w:rPr>
          <w:t> </w:t>
        </w:r>
        <w:r>
          <w:rPr/>
          <w:t>Berry</w:t>
        </w:r>
      </w:hyperlink>
      <w:r>
        <w:rPr>
          <w:spacing w:val="-4"/>
        </w:rPr>
        <w:t> </w:t>
      </w:r>
      <w:hyperlink w:history="true" w:anchor="_bookmark18">
        <w:r>
          <w:rPr/>
          <w:t>(2022,</w:t>
        </w:r>
      </w:hyperlink>
      <w:r>
        <w:rPr>
          <w:spacing w:val="-4"/>
        </w:rPr>
        <w:t> </w:t>
      </w:r>
      <w:r>
        <w:rPr/>
        <w:t>p.98),</w:t>
      </w:r>
      <w:r>
        <w:rPr>
          <w:spacing w:val="-4"/>
        </w:rPr>
        <w:t> </w:t>
      </w:r>
      <w:r>
        <w:rPr/>
        <w:t>is</w:t>
      </w:r>
      <w:r>
        <w:rPr>
          <w:spacing w:val="-4"/>
        </w:rPr>
        <w:t> </w:t>
      </w:r>
      <w:r>
        <w:rPr/>
        <w:t>a</w:t>
      </w:r>
      <w:r>
        <w:rPr>
          <w:spacing w:val="-4"/>
        </w:rPr>
        <w:t> </w:t>
      </w:r>
      <w:r>
        <w:rPr/>
        <w:t>belief</w:t>
      </w:r>
      <w:r>
        <w:rPr>
          <w:spacing w:val="-4"/>
        </w:rPr>
        <w:t> </w:t>
      </w:r>
      <w:r>
        <w:rPr/>
        <w:t>that </w:t>
      </w:r>
      <w:r>
        <w:rPr>
          <w:spacing w:val="-2"/>
        </w:rPr>
        <w:t>“media</w:t>
      </w:r>
      <w:r>
        <w:rPr>
          <w:spacing w:val="-9"/>
        </w:rPr>
        <w:t> </w:t>
      </w:r>
      <w:r>
        <w:rPr>
          <w:spacing w:val="-2"/>
        </w:rPr>
        <w:t>criticism</w:t>
      </w:r>
      <w:r>
        <w:rPr>
          <w:spacing w:val="-9"/>
        </w:rPr>
        <w:t> </w:t>
      </w:r>
      <w:r>
        <w:rPr>
          <w:spacing w:val="-2"/>
        </w:rPr>
        <w:t>resonated</w:t>
      </w:r>
      <w:r>
        <w:rPr>
          <w:spacing w:val="-8"/>
        </w:rPr>
        <w:t> </w:t>
      </w:r>
      <w:r>
        <w:rPr>
          <w:spacing w:val="-2"/>
        </w:rPr>
        <w:t>with</w:t>
      </w:r>
      <w:r>
        <w:rPr>
          <w:spacing w:val="-9"/>
        </w:rPr>
        <w:t> </w:t>
      </w:r>
      <w:r>
        <w:rPr>
          <w:spacing w:val="-2"/>
        </w:rPr>
        <w:t>core</w:t>
      </w:r>
      <w:r>
        <w:rPr>
          <w:spacing w:val="-8"/>
        </w:rPr>
        <w:t> </w:t>
      </w:r>
      <w:r>
        <w:rPr>
          <w:spacing w:val="-2"/>
        </w:rPr>
        <w:t>Conservative</w:t>
      </w:r>
      <w:r>
        <w:rPr>
          <w:spacing w:val="-9"/>
        </w:rPr>
        <w:t> </w:t>
      </w:r>
      <w:r>
        <w:rPr>
          <w:spacing w:val="-2"/>
        </w:rPr>
        <w:t>voters”,</w:t>
      </w:r>
      <w:r>
        <w:rPr>
          <w:spacing w:val="-8"/>
        </w:rPr>
        <w:t> </w:t>
      </w:r>
      <w:r>
        <w:rPr>
          <w:spacing w:val="-2"/>
        </w:rPr>
        <w:t>or</w:t>
      </w:r>
      <w:r>
        <w:rPr>
          <w:spacing w:val="-8"/>
        </w:rPr>
        <w:t> </w:t>
      </w:r>
      <w:r>
        <w:rPr>
          <w:spacing w:val="-2"/>
        </w:rPr>
        <w:t>a</w:t>
      </w:r>
      <w:r>
        <w:rPr>
          <w:spacing w:val="-9"/>
        </w:rPr>
        <w:t> </w:t>
      </w:r>
      <w:r>
        <w:rPr>
          <w:spacing w:val="-2"/>
        </w:rPr>
        <w:t>presumption</w:t>
      </w:r>
      <w:r>
        <w:rPr>
          <w:spacing w:val="-8"/>
        </w:rPr>
        <w:t> </w:t>
      </w:r>
      <w:r>
        <w:rPr>
          <w:spacing w:val="-2"/>
        </w:rPr>
        <w:t>of</w:t>
      </w:r>
      <w:r>
        <w:rPr>
          <w:spacing w:val="-9"/>
        </w:rPr>
        <w:t> </w:t>
      </w:r>
      <w:r>
        <w:rPr>
          <w:spacing w:val="-2"/>
        </w:rPr>
        <w:t>media</w:t>
      </w:r>
      <w:r>
        <w:rPr>
          <w:spacing w:val="-9"/>
        </w:rPr>
        <w:t> </w:t>
      </w:r>
      <w:r>
        <w:rPr>
          <w:spacing w:val="-2"/>
        </w:rPr>
        <w:t>influence. </w:t>
      </w:r>
      <w:r>
        <w:rPr/>
        <w:t>Regarding</w:t>
      </w:r>
      <w:r>
        <w:rPr>
          <w:spacing w:val="-6"/>
        </w:rPr>
        <w:t> </w:t>
      </w:r>
      <w:r>
        <w:rPr/>
        <w:t>the</w:t>
      </w:r>
      <w:r>
        <w:rPr>
          <w:spacing w:val="-6"/>
        </w:rPr>
        <w:t> </w:t>
      </w:r>
      <w:r>
        <w:rPr/>
        <w:t>potential</w:t>
      </w:r>
      <w:r>
        <w:rPr>
          <w:spacing w:val="-6"/>
        </w:rPr>
        <w:t> </w:t>
      </w:r>
      <w:r>
        <w:rPr/>
        <w:t>influence</w:t>
      </w:r>
      <w:r>
        <w:rPr>
          <w:spacing w:val="-6"/>
        </w:rPr>
        <w:t> </w:t>
      </w:r>
      <w:r>
        <w:rPr/>
        <w:t>of</w:t>
      </w:r>
      <w:r>
        <w:rPr>
          <w:spacing w:val="-5"/>
        </w:rPr>
        <w:t> </w:t>
      </w:r>
      <w:r>
        <w:rPr/>
        <w:t>politicians’</w:t>
      </w:r>
      <w:r>
        <w:rPr>
          <w:spacing w:val="-5"/>
        </w:rPr>
        <w:t> </w:t>
      </w:r>
      <w:r>
        <w:rPr/>
        <w:t>beliefs</w:t>
      </w:r>
      <w:r>
        <w:rPr>
          <w:spacing w:val="-6"/>
        </w:rPr>
        <w:t> </w:t>
      </w:r>
      <w:r>
        <w:rPr/>
        <w:t>in</w:t>
      </w:r>
      <w:r>
        <w:rPr>
          <w:spacing w:val="-6"/>
        </w:rPr>
        <w:t> </w:t>
      </w:r>
      <w:r>
        <w:rPr/>
        <w:t>the</w:t>
      </w:r>
      <w:r>
        <w:rPr>
          <w:spacing w:val="-6"/>
        </w:rPr>
        <w:t> </w:t>
      </w:r>
      <w:r>
        <w:rPr/>
        <w:t>acceptability</w:t>
      </w:r>
      <w:r>
        <w:rPr>
          <w:spacing w:val="-6"/>
        </w:rPr>
        <w:t> </w:t>
      </w:r>
      <w:r>
        <w:rPr/>
        <w:t>of</w:t>
      </w:r>
      <w:r>
        <w:rPr>
          <w:spacing w:val="-5"/>
        </w:rPr>
        <w:t> </w:t>
      </w:r>
      <w:r>
        <w:rPr/>
        <w:t>image-making,</w:t>
      </w:r>
    </w:p>
    <w:p>
      <w:pPr>
        <w:pStyle w:val="BodyText"/>
        <w:spacing w:after="0" w:line="314" w:lineRule="auto"/>
        <w:jc w:val="right"/>
        <w:sectPr>
          <w:pgSz w:w="11910" w:h="16840"/>
          <w:pgMar w:header="0" w:footer="783" w:top="1380" w:bottom="980" w:left="1275" w:right="1275"/>
        </w:sectPr>
      </w:pPr>
    </w:p>
    <w:p>
      <w:pPr>
        <w:pStyle w:val="BodyText"/>
        <w:spacing w:line="314" w:lineRule="auto" w:before="37"/>
        <w:ind w:left="142" w:right="137"/>
        <w:jc w:val="both"/>
      </w:pPr>
      <w:r>
        <w:rPr/>
        <w:t>a</w:t>
      </w:r>
      <w:r>
        <w:rPr>
          <w:spacing w:val="-14"/>
        </w:rPr>
        <w:t> </w:t>
      </w:r>
      <w:r>
        <w:rPr/>
        <w:t>recent</w:t>
      </w:r>
      <w:r>
        <w:rPr>
          <w:spacing w:val="-13"/>
        </w:rPr>
        <w:t> </w:t>
      </w:r>
      <w:r>
        <w:rPr/>
        <w:t>study</w:t>
      </w:r>
      <w:r>
        <w:rPr>
          <w:spacing w:val="-13"/>
        </w:rPr>
        <w:t> </w:t>
      </w:r>
      <w:r>
        <w:rPr/>
        <w:t>of</w:t>
      </w:r>
      <w:r>
        <w:rPr>
          <w:spacing w:val="-14"/>
        </w:rPr>
        <w:t> </w:t>
      </w:r>
      <w:r>
        <w:rPr/>
        <w:t>humanitarian</w:t>
      </w:r>
      <w:r>
        <w:rPr>
          <w:spacing w:val="-13"/>
        </w:rPr>
        <w:t> </w:t>
      </w:r>
      <w:r>
        <w:rPr/>
        <w:t>aid</w:t>
      </w:r>
      <w:r>
        <w:rPr>
          <w:spacing w:val="-13"/>
        </w:rPr>
        <w:t> </w:t>
      </w:r>
      <w:r>
        <w:rPr/>
        <w:t>allocations</w:t>
      </w:r>
      <w:r>
        <w:rPr>
          <w:spacing w:val="-13"/>
        </w:rPr>
        <w:t> </w:t>
      </w:r>
      <w:r>
        <w:rPr/>
        <w:t>identifies</w:t>
      </w:r>
      <w:r>
        <w:rPr>
          <w:spacing w:val="-14"/>
        </w:rPr>
        <w:t> </w:t>
      </w:r>
      <w:r>
        <w:rPr/>
        <w:t>a</w:t>
      </w:r>
      <w:r>
        <w:rPr>
          <w:spacing w:val="-13"/>
        </w:rPr>
        <w:t> </w:t>
      </w:r>
      <w:r>
        <w:rPr/>
        <w:t>widespread</w:t>
      </w:r>
      <w:r>
        <w:rPr>
          <w:spacing w:val="-13"/>
        </w:rPr>
        <w:t> </w:t>
      </w:r>
      <w:r>
        <w:rPr/>
        <w:t>perception</w:t>
      </w:r>
      <w:r>
        <w:rPr>
          <w:spacing w:val="-13"/>
        </w:rPr>
        <w:t> </w:t>
      </w:r>
      <w:r>
        <w:rPr/>
        <w:t>among</w:t>
      </w:r>
      <w:r>
        <w:rPr>
          <w:spacing w:val="-14"/>
        </w:rPr>
        <w:t> </w:t>
      </w:r>
      <w:r>
        <w:rPr/>
        <w:t>senior civil</w:t>
      </w:r>
      <w:r>
        <w:rPr>
          <w:spacing w:val="-4"/>
        </w:rPr>
        <w:t> </w:t>
      </w:r>
      <w:r>
        <w:rPr/>
        <w:t>servants</w:t>
      </w:r>
      <w:r>
        <w:rPr>
          <w:spacing w:val="-4"/>
        </w:rPr>
        <w:t> </w:t>
      </w:r>
      <w:r>
        <w:rPr/>
        <w:t>across</w:t>
      </w:r>
      <w:r>
        <w:rPr>
          <w:spacing w:val="-4"/>
        </w:rPr>
        <w:t> </w:t>
      </w:r>
      <w:r>
        <w:rPr/>
        <w:t>multiple</w:t>
      </w:r>
      <w:r>
        <w:rPr>
          <w:spacing w:val="-4"/>
        </w:rPr>
        <w:t> </w:t>
      </w:r>
      <w:r>
        <w:rPr/>
        <w:t>countries.</w:t>
      </w:r>
      <w:r>
        <w:rPr>
          <w:spacing w:val="17"/>
        </w:rPr>
        <w:t> </w:t>
      </w:r>
      <w:r>
        <w:rPr/>
        <w:t>Specifically,</w:t>
      </w:r>
      <w:r>
        <w:rPr>
          <w:spacing w:val="-4"/>
        </w:rPr>
        <w:t> </w:t>
      </w:r>
      <w:hyperlink w:history="true" w:anchor="_bookmark44">
        <w:r>
          <w:rPr/>
          <w:t>Scott</w:t>
        </w:r>
        <w:r>
          <w:rPr>
            <w:spacing w:val="-4"/>
          </w:rPr>
          <w:t> </w:t>
        </w:r>
        <w:r>
          <w:rPr/>
          <w:t>et</w:t>
        </w:r>
        <w:r>
          <w:rPr>
            <w:spacing w:val="-4"/>
          </w:rPr>
          <w:t> </w:t>
        </w:r>
        <w:r>
          <w:rPr/>
          <w:t>al.</w:t>
        </w:r>
      </w:hyperlink>
      <w:r>
        <w:rPr>
          <w:spacing w:val="-4"/>
        </w:rPr>
        <w:t> </w:t>
      </w:r>
      <w:hyperlink w:history="true" w:anchor="_bookmark44">
        <w:r>
          <w:rPr/>
          <w:t>(2022,</w:t>
        </w:r>
      </w:hyperlink>
      <w:r>
        <w:rPr>
          <w:spacing w:val="-4"/>
        </w:rPr>
        <w:t> </w:t>
      </w:r>
      <w:r>
        <w:rPr/>
        <w:t>p.178)</w:t>
      </w:r>
      <w:r>
        <w:rPr>
          <w:spacing w:val="-4"/>
        </w:rPr>
        <w:t> </w:t>
      </w:r>
      <w:r>
        <w:rPr/>
        <w:t>report</w:t>
      </w:r>
      <w:r>
        <w:rPr>
          <w:spacing w:val="-4"/>
        </w:rPr>
        <w:t> </w:t>
      </w:r>
      <w:r>
        <w:rPr/>
        <w:t>the</w:t>
      </w:r>
      <w:r>
        <w:rPr>
          <w:spacing w:val="-4"/>
        </w:rPr>
        <w:t> </w:t>
      </w:r>
      <w:r>
        <w:rPr/>
        <w:t>belief </w:t>
      </w:r>
      <w:r>
        <w:rPr>
          <w:spacing w:val="-2"/>
        </w:rPr>
        <w:t>that</w:t>
      </w:r>
      <w:r>
        <w:rPr>
          <w:spacing w:val="-5"/>
        </w:rPr>
        <w:t> </w:t>
      </w:r>
      <w:r>
        <w:rPr>
          <w:spacing w:val="-2"/>
        </w:rPr>
        <w:t>some</w:t>
      </w:r>
      <w:r>
        <w:rPr>
          <w:spacing w:val="-6"/>
        </w:rPr>
        <w:t> </w:t>
      </w:r>
      <w:r>
        <w:rPr>
          <w:spacing w:val="-2"/>
        </w:rPr>
        <w:t>ministers</w:t>
      </w:r>
      <w:r>
        <w:rPr>
          <w:spacing w:val="-5"/>
        </w:rPr>
        <w:t> </w:t>
      </w:r>
      <w:r>
        <w:rPr>
          <w:spacing w:val="-2"/>
        </w:rPr>
        <w:t>proactively</w:t>
      </w:r>
      <w:r>
        <w:rPr>
          <w:spacing w:val="-5"/>
        </w:rPr>
        <w:t> </w:t>
      </w:r>
      <w:r>
        <w:rPr>
          <w:spacing w:val="-2"/>
        </w:rPr>
        <w:t>use</w:t>
      </w:r>
      <w:r>
        <w:rPr>
          <w:spacing w:val="-5"/>
        </w:rPr>
        <w:t> </w:t>
      </w:r>
      <w:r>
        <w:rPr>
          <w:spacing w:val="-2"/>
        </w:rPr>
        <w:t>aid</w:t>
      </w:r>
      <w:r>
        <w:rPr>
          <w:spacing w:val="-6"/>
        </w:rPr>
        <w:t> </w:t>
      </w:r>
      <w:r>
        <w:rPr>
          <w:spacing w:val="-2"/>
        </w:rPr>
        <w:t>allocations</w:t>
      </w:r>
      <w:r>
        <w:rPr>
          <w:spacing w:val="-5"/>
        </w:rPr>
        <w:t> </w:t>
      </w:r>
      <w:r>
        <w:rPr>
          <w:spacing w:val="-2"/>
        </w:rPr>
        <w:t>“as</w:t>
      </w:r>
      <w:r>
        <w:rPr>
          <w:spacing w:val="-6"/>
        </w:rPr>
        <w:t> </w:t>
      </w:r>
      <w:r>
        <w:rPr>
          <w:spacing w:val="-2"/>
        </w:rPr>
        <w:t>an</w:t>
      </w:r>
      <w:r>
        <w:rPr>
          <w:spacing w:val="-5"/>
        </w:rPr>
        <w:t> </w:t>
      </w:r>
      <w:r>
        <w:rPr>
          <w:spacing w:val="-2"/>
        </w:rPr>
        <w:t>opportunity</w:t>
      </w:r>
      <w:r>
        <w:rPr>
          <w:spacing w:val="-6"/>
        </w:rPr>
        <w:t> </w:t>
      </w:r>
      <w:r>
        <w:rPr>
          <w:spacing w:val="-2"/>
        </w:rPr>
        <w:t>to</w:t>
      </w:r>
      <w:r>
        <w:rPr>
          <w:spacing w:val="-6"/>
        </w:rPr>
        <w:t> </w:t>
      </w:r>
      <w:r>
        <w:rPr>
          <w:spacing w:val="-2"/>
        </w:rPr>
        <w:t>engage</w:t>
      </w:r>
      <w:r>
        <w:rPr>
          <w:spacing w:val="-5"/>
        </w:rPr>
        <w:t> </w:t>
      </w:r>
      <w:r>
        <w:rPr>
          <w:spacing w:val="-2"/>
        </w:rPr>
        <w:t>in</w:t>
      </w:r>
      <w:r>
        <w:rPr>
          <w:spacing w:val="-6"/>
        </w:rPr>
        <w:t> </w:t>
      </w:r>
      <w:r>
        <w:rPr>
          <w:spacing w:val="-2"/>
        </w:rPr>
        <w:t>a</w:t>
      </w:r>
      <w:r>
        <w:rPr>
          <w:spacing w:val="-6"/>
        </w:rPr>
        <w:t> </w:t>
      </w:r>
      <w:r>
        <w:rPr>
          <w:spacing w:val="-2"/>
        </w:rPr>
        <w:t>‘frontstage’ </w:t>
      </w:r>
      <w:r>
        <w:rPr/>
        <w:t>publicity-gaining</w:t>
      </w:r>
      <w:r>
        <w:rPr>
          <w:spacing w:val="-12"/>
        </w:rPr>
        <w:t> </w:t>
      </w:r>
      <w:r>
        <w:rPr/>
        <w:t>politics”</w:t>
      </w:r>
      <w:r>
        <w:rPr>
          <w:spacing w:val="-12"/>
        </w:rPr>
        <w:t> </w:t>
      </w:r>
      <w:r>
        <w:rPr/>
        <w:t>to</w:t>
      </w:r>
      <w:r>
        <w:rPr>
          <w:spacing w:val="-12"/>
        </w:rPr>
        <w:t> </w:t>
      </w:r>
      <w:r>
        <w:rPr/>
        <w:t>“advance</w:t>
      </w:r>
      <w:r>
        <w:rPr>
          <w:spacing w:val="-11"/>
        </w:rPr>
        <w:t> </w:t>
      </w:r>
      <w:r>
        <w:rPr/>
        <w:t>the</w:t>
      </w:r>
      <w:r>
        <w:rPr>
          <w:spacing w:val="-12"/>
        </w:rPr>
        <w:t> </w:t>
      </w:r>
      <w:r>
        <w:rPr/>
        <w:t>personal</w:t>
      </w:r>
      <w:r>
        <w:rPr>
          <w:spacing w:val="-12"/>
        </w:rPr>
        <w:t> </w:t>
      </w:r>
      <w:r>
        <w:rPr/>
        <w:t>career/s</w:t>
      </w:r>
      <w:r>
        <w:rPr>
          <w:spacing w:val="-11"/>
        </w:rPr>
        <w:t> </w:t>
      </w:r>
      <w:r>
        <w:rPr/>
        <w:t>of</w:t>
      </w:r>
      <w:r>
        <w:rPr>
          <w:spacing w:val="-12"/>
        </w:rPr>
        <w:t> </w:t>
      </w:r>
      <w:r>
        <w:rPr/>
        <w:t>the</w:t>
      </w:r>
      <w:r>
        <w:rPr>
          <w:spacing w:val="-11"/>
        </w:rPr>
        <w:t> </w:t>
      </w:r>
      <w:r>
        <w:rPr/>
        <w:t>minister/s</w:t>
      </w:r>
      <w:r>
        <w:rPr>
          <w:spacing w:val="-12"/>
        </w:rPr>
        <w:t> </w:t>
      </w:r>
      <w:r>
        <w:rPr/>
        <w:t>concerned”.</w:t>
      </w:r>
      <w:r>
        <w:rPr>
          <w:spacing w:val="5"/>
        </w:rPr>
        <w:t> </w:t>
      </w:r>
      <w:r>
        <w:rPr/>
        <w:t>One senior</w:t>
      </w:r>
      <w:r>
        <w:rPr>
          <w:spacing w:val="-11"/>
        </w:rPr>
        <w:t> </w:t>
      </w:r>
      <w:r>
        <w:rPr/>
        <w:t>official</w:t>
      </w:r>
      <w:r>
        <w:rPr>
          <w:spacing w:val="-11"/>
        </w:rPr>
        <w:t> </w:t>
      </w:r>
      <w:r>
        <w:rPr/>
        <w:t>is</w:t>
      </w:r>
      <w:r>
        <w:rPr>
          <w:spacing w:val="-11"/>
        </w:rPr>
        <w:t> </w:t>
      </w:r>
      <w:r>
        <w:rPr/>
        <w:t>quoted</w:t>
      </w:r>
      <w:r>
        <w:rPr>
          <w:spacing w:val="-11"/>
        </w:rPr>
        <w:t> </w:t>
      </w:r>
      <w:r>
        <w:rPr/>
        <w:t>as</w:t>
      </w:r>
      <w:r>
        <w:rPr>
          <w:spacing w:val="-11"/>
        </w:rPr>
        <w:t> </w:t>
      </w:r>
      <w:r>
        <w:rPr/>
        <w:t>saying,</w:t>
      </w:r>
      <w:r>
        <w:rPr>
          <w:spacing w:val="-11"/>
        </w:rPr>
        <w:t> </w:t>
      </w:r>
      <w:r>
        <w:rPr/>
        <w:t>‘[Ministers’]</w:t>
      </w:r>
      <w:r>
        <w:rPr>
          <w:spacing w:val="-11"/>
        </w:rPr>
        <w:t> </w:t>
      </w:r>
      <w:r>
        <w:rPr/>
        <w:t>priorities</w:t>
      </w:r>
      <w:r>
        <w:rPr>
          <w:spacing w:val="-11"/>
        </w:rPr>
        <w:t> </w:t>
      </w:r>
      <w:r>
        <w:rPr/>
        <w:t>are</w:t>
      </w:r>
      <w:r>
        <w:rPr>
          <w:spacing w:val="-11"/>
        </w:rPr>
        <w:t> </w:t>
      </w:r>
      <w:r>
        <w:rPr/>
        <w:t>not</w:t>
      </w:r>
      <w:r>
        <w:rPr>
          <w:spacing w:val="-11"/>
        </w:rPr>
        <w:t> </w:t>
      </w:r>
      <w:r>
        <w:rPr/>
        <w:t>purely</w:t>
      </w:r>
      <w:r>
        <w:rPr>
          <w:spacing w:val="-11"/>
        </w:rPr>
        <w:t> </w:t>
      </w:r>
      <w:r>
        <w:rPr/>
        <w:t>humanitarian. It</w:t>
      </w:r>
      <w:r>
        <w:rPr>
          <w:spacing w:val="-11"/>
        </w:rPr>
        <w:t> </w:t>
      </w:r>
      <w:r>
        <w:rPr/>
        <w:t>is</w:t>
      </w:r>
      <w:r>
        <w:rPr>
          <w:spacing w:val="-11"/>
        </w:rPr>
        <w:t> </w:t>
      </w:r>
      <w:r>
        <w:rPr/>
        <w:t>also about their career...</w:t>
      </w:r>
      <w:r>
        <w:rPr>
          <w:spacing w:val="40"/>
        </w:rPr>
        <w:t> </w:t>
      </w:r>
      <w:r>
        <w:rPr/>
        <w:t>To guarantee their next steps.</w:t>
      </w:r>
      <w:r>
        <w:rPr>
          <w:spacing w:val="40"/>
        </w:rPr>
        <w:t> </w:t>
      </w:r>
      <w:r>
        <w:rPr/>
        <w:t>[Some] ministers like to [have] publicity” </w:t>
      </w:r>
      <w:hyperlink w:history="true" w:anchor="_bookmark44">
        <w:r>
          <w:rPr/>
          <w:t>(Scott et al.,</w:t>
        </w:r>
      </w:hyperlink>
      <w:r>
        <w:rPr/>
        <w:t> </w:t>
      </w:r>
      <w:hyperlink w:history="true" w:anchor="_bookmark44">
        <w:r>
          <w:rPr/>
          <w:t>2022,</w:t>
        </w:r>
      </w:hyperlink>
      <w:r>
        <w:rPr/>
        <w:t> p.178).</w:t>
      </w:r>
    </w:p>
    <w:p>
      <w:pPr>
        <w:pStyle w:val="BodyText"/>
        <w:spacing w:line="314" w:lineRule="auto" w:before="8"/>
        <w:ind w:left="142" w:right="137" w:firstLine="338"/>
        <w:jc w:val="both"/>
      </w:pPr>
      <w:r>
        <w:rPr/>
        <w:t>Finally,</w:t>
      </w:r>
      <w:r>
        <w:rPr>
          <w:spacing w:val="-1"/>
        </w:rPr>
        <w:t> </w:t>
      </w:r>
      <w:hyperlink w:history="true" w:anchor="_bookmark45">
        <w:r>
          <w:rPr/>
          <w:t>Valters</w:t>
        </w:r>
        <w:r>
          <w:rPr>
            <w:spacing w:val="-1"/>
          </w:rPr>
          <w:t> </w:t>
        </w:r>
        <w:r>
          <w:rPr/>
          <w:t>and</w:t>
        </w:r>
        <w:r>
          <w:rPr>
            <w:spacing w:val="-1"/>
          </w:rPr>
          <w:t> </w:t>
        </w:r>
        <w:r>
          <w:rPr/>
          <w:t>Whitty</w:t>
        </w:r>
      </w:hyperlink>
      <w:r>
        <w:rPr>
          <w:spacing w:val="-1"/>
        </w:rPr>
        <w:t> </w:t>
      </w:r>
      <w:hyperlink w:history="true" w:anchor="_bookmark45">
        <w:r>
          <w:rPr/>
          <w:t>(2017)</w:t>
        </w:r>
      </w:hyperlink>
      <w:r>
        <w:rPr>
          <w:spacing w:val="-1"/>
        </w:rPr>
        <w:t> </w:t>
      </w:r>
      <w:r>
        <w:rPr/>
        <w:t>analysis</w:t>
      </w:r>
      <w:r>
        <w:rPr>
          <w:spacing w:val="-1"/>
        </w:rPr>
        <w:t> </w:t>
      </w:r>
      <w:r>
        <w:rPr/>
        <w:t>of</w:t>
      </w:r>
      <w:r>
        <w:rPr>
          <w:spacing w:val="-1"/>
        </w:rPr>
        <w:t> </w:t>
      </w:r>
      <w:r>
        <w:rPr/>
        <w:t>policymaking</w:t>
      </w:r>
      <w:r>
        <w:rPr>
          <w:spacing w:val="-1"/>
        </w:rPr>
        <w:t> </w:t>
      </w:r>
      <w:r>
        <w:rPr/>
        <w:t>within</w:t>
      </w:r>
      <w:r>
        <w:rPr>
          <w:spacing w:val="-1"/>
        </w:rPr>
        <w:t> </w:t>
      </w:r>
      <w:r>
        <w:rPr/>
        <w:t>the</w:t>
      </w:r>
      <w:r>
        <w:rPr>
          <w:spacing w:val="-1"/>
        </w:rPr>
        <w:t> </w:t>
      </w:r>
      <w:r>
        <w:rPr/>
        <w:t>UK</w:t>
      </w:r>
      <w:r>
        <w:rPr>
          <w:spacing w:val="-1"/>
        </w:rPr>
        <w:t> </w:t>
      </w:r>
      <w:r>
        <w:rPr/>
        <w:t>Department</w:t>
      </w:r>
      <w:r>
        <w:rPr>
          <w:spacing w:val="-1"/>
        </w:rPr>
        <w:t> </w:t>
      </w:r>
      <w:r>
        <w:rPr/>
        <w:t>for International Development (DFID) suggests that politicians’ perceptions of the mediatisation of</w:t>
      </w:r>
      <w:r>
        <w:rPr>
          <w:spacing w:val="-9"/>
        </w:rPr>
        <w:t> </w:t>
      </w:r>
      <w:r>
        <w:rPr/>
        <w:t>politics</w:t>
      </w:r>
      <w:r>
        <w:rPr>
          <w:spacing w:val="-9"/>
        </w:rPr>
        <w:t> </w:t>
      </w:r>
      <w:r>
        <w:rPr/>
        <w:t>might</w:t>
      </w:r>
      <w:r>
        <w:rPr>
          <w:spacing w:val="-9"/>
        </w:rPr>
        <w:t> </w:t>
      </w:r>
      <w:r>
        <w:rPr/>
        <w:t>also</w:t>
      </w:r>
      <w:r>
        <w:rPr>
          <w:spacing w:val="-9"/>
        </w:rPr>
        <w:t> </w:t>
      </w:r>
      <w:r>
        <w:rPr/>
        <w:t>influence</w:t>
      </w:r>
      <w:r>
        <w:rPr>
          <w:spacing w:val="-9"/>
        </w:rPr>
        <w:t> </w:t>
      </w:r>
      <w:r>
        <w:rPr/>
        <w:t>policymaking.</w:t>
      </w:r>
      <w:r>
        <w:rPr>
          <w:spacing w:val="7"/>
        </w:rPr>
        <w:t> </w:t>
      </w:r>
      <w:r>
        <w:rPr/>
        <w:t>In</w:t>
      </w:r>
      <w:r>
        <w:rPr>
          <w:spacing w:val="-9"/>
        </w:rPr>
        <w:t> </w:t>
      </w:r>
      <w:r>
        <w:rPr/>
        <w:t>an</w:t>
      </w:r>
      <w:r>
        <w:rPr>
          <w:spacing w:val="-9"/>
        </w:rPr>
        <w:t> </w:t>
      </w:r>
      <w:r>
        <w:rPr/>
        <w:t>interview,</w:t>
      </w:r>
      <w:r>
        <w:rPr>
          <w:spacing w:val="-9"/>
        </w:rPr>
        <w:t> </w:t>
      </w:r>
      <w:r>
        <w:rPr/>
        <w:t>the</w:t>
      </w:r>
      <w:r>
        <w:rPr>
          <w:spacing w:val="-9"/>
        </w:rPr>
        <w:t> </w:t>
      </w:r>
      <w:r>
        <w:rPr/>
        <w:t>former</w:t>
      </w:r>
      <w:r>
        <w:rPr>
          <w:spacing w:val="-9"/>
        </w:rPr>
        <w:t> </w:t>
      </w:r>
      <w:r>
        <w:rPr/>
        <w:t>Secretary</w:t>
      </w:r>
      <w:r>
        <w:rPr>
          <w:spacing w:val="-9"/>
        </w:rPr>
        <w:t> </w:t>
      </w:r>
      <w:r>
        <w:rPr/>
        <w:t>of</w:t>
      </w:r>
      <w:r>
        <w:rPr>
          <w:spacing w:val="-9"/>
        </w:rPr>
        <w:t> </w:t>
      </w:r>
      <w:r>
        <w:rPr/>
        <w:t>State</w:t>
      </w:r>
      <w:r>
        <w:rPr>
          <w:spacing w:val="-9"/>
        </w:rPr>
        <w:t> </w:t>
      </w:r>
      <w:r>
        <w:rPr/>
        <w:t>for </w:t>
      </w:r>
      <w:r>
        <w:rPr>
          <w:spacing w:val="-2"/>
        </w:rPr>
        <w:t>International</w:t>
      </w:r>
      <w:r>
        <w:rPr>
          <w:spacing w:val="-12"/>
        </w:rPr>
        <w:t> </w:t>
      </w:r>
      <w:r>
        <w:rPr>
          <w:spacing w:val="-2"/>
        </w:rPr>
        <w:t>Development,</w:t>
      </w:r>
      <w:r>
        <w:rPr>
          <w:spacing w:val="-11"/>
        </w:rPr>
        <w:t> </w:t>
      </w:r>
      <w:r>
        <w:rPr>
          <w:spacing w:val="-2"/>
        </w:rPr>
        <w:t>Andrew</w:t>
      </w:r>
      <w:r>
        <w:rPr>
          <w:spacing w:val="-11"/>
        </w:rPr>
        <w:t> </w:t>
      </w:r>
      <w:r>
        <w:rPr>
          <w:spacing w:val="-2"/>
        </w:rPr>
        <w:t>Mitchell</w:t>
      </w:r>
      <w:r>
        <w:rPr>
          <w:spacing w:val="-12"/>
        </w:rPr>
        <w:t> </w:t>
      </w:r>
      <w:r>
        <w:rPr>
          <w:spacing w:val="-2"/>
        </w:rPr>
        <w:t>(2010-12),</w:t>
      </w:r>
      <w:r>
        <w:rPr>
          <w:spacing w:val="-11"/>
        </w:rPr>
        <w:t> </w:t>
      </w:r>
      <w:r>
        <w:rPr>
          <w:spacing w:val="-2"/>
        </w:rPr>
        <w:t>told</w:t>
      </w:r>
      <w:r>
        <w:rPr>
          <w:spacing w:val="-11"/>
        </w:rPr>
        <w:t> </w:t>
      </w:r>
      <w:r>
        <w:rPr>
          <w:spacing w:val="-2"/>
        </w:rPr>
        <w:t>them</w:t>
      </w:r>
      <w:r>
        <w:rPr>
          <w:spacing w:val="-11"/>
        </w:rPr>
        <w:t> </w:t>
      </w:r>
      <w:r>
        <w:rPr>
          <w:spacing w:val="-2"/>
        </w:rPr>
        <w:t>that,</w:t>
      </w:r>
      <w:r>
        <w:rPr>
          <w:spacing w:val="-12"/>
        </w:rPr>
        <w:t> </w:t>
      </w:r>
      <w:r>
        <w:rPr>
          <w:spacing w:val="-2"/>
        </w:rPr>
        <w:t>‘it’s</w:t>
      </w:r>
      <w:r>
        <w:rPr>
          <w:spacing w:val="-11"/>
        </w:rPr>
        <w:t> </w:t>
      </w:r>
      <w:r>
        <w:rPr>
          <w:spacing w:val="-2"/>
        </w:rPr>
        <w:t>the</w:t>
      </w:r>
      <w:r>
        <w:rPr>
          <w:spacing w:val="-11"/>
        </w:rPr>
        <w:t> </w:t>
      </w:r>
      <w:r>
        <w:rPr>
          <w:spacing w:val="-2"/>
        </w:rPr>
        <w:t>job</w:t>
      </w:r>
      <w:r>
        <w:rPr>
          <w:spacing w:val="-11"/>
        </w:rPr>
        <w:t> </w:t>
      </w:r>
      <w:r>
        <w:rPr>
          <w:spacing w:val="-2"/>
        </w:rPr>
        <w:t>of</w:t>
      </w:r>
      <w:r>
        <w:rPr>
          <w:spacing w:val="-12"/>
        </w:rPr>
        <w:t> </w:t>
      </w:r>
      <w:r>
        <w:rPr>
          <w:spacing w:val="-2"/>
        </w:rPr>
        <w:t>politicians </w:t>
      </w:r>
      <w:r>
        <w:rPr/>
        <w:t>to</w:t>
      </w:r>
      <w:r>
        <w:rPr>
          <w:spacing w:val="-2"/>
        </w:rPr>
        <w:t> </w:t>
      </w:r>
      <w:r>
        <w:rPr/>
        <w:t>explain</w:t>
      </w:r>
      <w:r>
        <w:rPr>
          <w:spacing w:val="-2"/>
        </w:rPr>
        <w:t> </w:t>
      </w:r>
      <w:r>
        <w:rPr/>
        <w:t>complex</w:t>
      </w:r>
      <w:r>
        <w:rPr>
          <w:spacing w:val="-2"/>
        </w:rPr>
        <w:t> </w:t>
      </w:r>
      <w:r>
        <w:rPr/>
        <w:t>things</w:t>
      </w:r>
      <w:r>
        <w:rPr>
          <w:spacing w:val="-2"/>
        </w:rPr>
        <w:t> </w:t>
      </w:r>
      <w:r>
        <w:rPr/>
        <w:t>to</w:t>
      </w:r>
      <w:r>
        <w:rPr>
          <w:spacing w:val="-2"/>
        </w:rPr>
        <w:t> </w:t>
      </w:r>
      <w:r>
        <w:rPr/>
        <w:t>the</w:t>
      </w:r>
      <w:r>
        <w:rPr>
          <w:spacing w:val="-2"/>
        </w:rPr>
        <w:t> </w:t>
      </w:r>
      <w:r>
        <w:rPr/>
        <w:t>public</w:t>
      </w:r>
      <w:r>
        <w:rPr>
          <w:spacing w:val="-2"/>
        </w:rPr>
        <w:t> </w:t>
      </w:r>
      <w:r>
        <w:rPr/>
        <w:t>in</w:t>
      </w:r>
      <w:r>
        <w:rPr>
          <w:spacing w:val="-1"/>
        </w:rPr>
        <w:t> </w:t>
      </w:r>
      <w:r>
        <w:rPr/>
        <w:t>a</w:t>
      </w:r>
      <w:r>
        <w:rPr>
          <w:spacing w:val="-2"/>
        </w:rPr>
        <w:t> </w:t>
      </w:r>
      <w:r>
        <w:rPr/>
        <w:t>way</w:t>
      </w:r>
      <w:r>
        <w:rPr>
          <w:spacing w:val="-2"/>
        </w:rPr>
        <w:t> </w:t>
      </w:r>
      <w:r>
        <w:rPr/>
        <w:t>that</w:t>
      </w:r>
      <w:r>
        <w:rPr>
          <w:spacing w:val="-2"/>
        </w:rPr>
        <w:t> </w:t>
      </w:r>
      <w:r>
        <w:rPr/>
        <w:t>they</w:t>
      </w:r>
      <w:r>
        <w:rPr>
          <w:spacing w:val="-2"/>
        </w:rPr>
        <w:t> </w:t>
      </w:r>
      <w:r>
        <w:rPr/>
        <w:t>understand’</w:t>
      </w:r>
      <w:r>
        <w:rPr>
          <w:spacing w:val="-2"/>
        </w:rPr>
        <w:t> </w:t>
      </w:r>
      <w:r>
        <w:rPr/>
        <w:t>(ibid., p.9).</w:t>
      </w:r>
      <w:r>
        <w:rPr>
          <w:spacing w:val="20"/>
        </w:rPr>
        <w:t> </w:t>
      </w:r>
      <w:hyperlink w:history="true" w:anchor="_bookmark45">
        <w:r>
          <w:rPr/>
          <w:t>Valters</w:t>
        </w:r>
        <w:r>
          <w:rPr>
            <w:spacing w:val="-2"/>
          </w:rPr>
          <w:t> </w:t>
        </w:r>
        <w:r>
          <w:rPr/>
          <w:t>and</w:t>
        </w:r>
      </w:hyperlink>
      <w:r>
        <w:rPr/>
        <w:t> </w:t>
      </w:r>
      <w:hyperlink w:history="true" w:anchor="_bookmark45">
        <w:r>
          <w:rPr/>
          <w:t>Whitty</w:t>
        </w:r>
      </w:hyperlink>
      <w:r>
        <w:rPr/>
        <w:t> </w:t>
      </w:r>
      <w:hyperlink w:history="true" w:anchor="_bookmark45">
        <w:r>
          <w:rPr/>
          <w:t>(2017,</w:t>
        </w:r>
      </w:hyperlink>
      <w:r>
        <w:rPr/>
        <w:t> p.39) argue that this desire to “to ensure the public understand how aid and development work” helped drive DFID’s ‘results agenda’ from 2010 onwards, because a focus on</w:t>
      </w:r>
      <w:r>
        <w:rPr>
          <w:spacing w:val="-7"/>
        </w:rPr>
        <w:t> </w:t>
      </w:r>
      <w:r>
        <w:rPr/>
        <w:t>results,</w:t>
      </w:r>
      <w:r>
        <w:rPr>
          <w:spacing w:val="-6"/>
        </w:rPr>
        <w:t> </w:t>
      </w:r>
      <w:r>
        <w:rPr/>
        <w:t>evidence,</w:t>
      </w:r>
      <w:r>
        <w:rPr>
          <w:spacing w:val="-6"/>
        </w:rPr>
        <w:t> </w:t>
      </w:r>
      <w:r>
        <w:rPr/>
        <w:t>value</w:t>
      </w:r>
      <w:r>
        <w:rPr>
          <w:spacing w:val="-6"/>
        </w:rPr>
        <w:t> </w:t>
      </w:r>
      <w:r>
        <w:rPr/>
        <w:t>for</w:t>
      </w:r>
      <w:r>
        <w:rPr>
          <w:spacing w:val="-7"/>
        </w:rPr>
        <w:t> </w:t>
      </w:r>
      <w:r>
        <w:rPr/>
        <w:t>money</w:t>
      </w:r>
      <w:r>
        <w:rPr>
          <w:spacing w:val="-6"/>
        </w:rPr>
        <w:t> </w:t>
      </w:r>
      <w:r>
        <w:rPr/>
        <w:t>and</w:t>
      </w:r>
      <w:r>
        <w:rPr>
          <w:spacing w:val="-7"/>
        </w:rPr>
        <w:t> </w:t>
      </w:r>
      <w:r>
        <w:rPr/>
        <w:t>transparency</w:t>
      </w:r>
      <w:r>
        <w:rPr>
          <w:spacing w:val="-7"/>
        </w:rPr>
        <w:t> </w:t>
      </w:r>
      <w:r>
        <w:rPr/>
        <w:t>could</w:t>
      </w:r>
      <w:r>
        <w:rPr>
          <w:spacing w:val="-6"/>
        </w:rPr>
        <w:t> </w:t>
      </w:r>
      <w:r>
        <w:rPr/>
        <w:t>provide</w:t>
      </w:r>
      <w:r>
        <w:rPr>
          <w:spacing w:val="-7"/>
        </w:rPr>
        <w:t> </w:t>
      </w:r>
      <w:r>
        <w:rPr/>
        <w:t>more</w:t>
      </w:r>
      <w:r>
        <w:rPr>
          <w:spacing w:val="-6"/>
        </w:rPr>
        <w:t> </w:t>
      </w:r>
      <w:r>
        <w:rPr/>
        <w:t>useful</w:t>
      </w:r>
      <w:r>
        <w:rPr>
          <w:spacing w:val="-7"/>
        </w:rPr>
        <w:t> </w:t>
      </w:r>
      <w:r>
        <w:rPr/>
        <w:t>material</w:t>
      </w:r>
      <w:r>
        <w:rPr>
          <w:spacing w:val="-6"/>
        </w:rPr>
        <w:t> </w:t>
      </w:r>
      <w:r>
        <w:rPr/>
        <w:t>for public communication.</w:t>
      </w:r>
    </w:p>
    <w:p>
      <w:pPr>
        <w:pStyle w:val="BodyText"/>
        <w:spacing w:line="314" w:lineRule="auto" w:before="12"/>
        <w:ind w:left="142" w:right="138" w:firstLine="338"/>
        <w:jc w:val="both"/>
      </w:pPr>
      <w:r>
        <w:rPr>
          <w:spacing w:val="-2"/>
        </w:rPr>
        <w:t>Such</w:t>
      </w:r>
      <w:r>
        <w:rPr>
          <w:spacing w:val="-8"/>
        </w:rPr>
        <w:t> </w:t>
      </w:r>
      <w:r>
        <w:rPr>
          <w:spacing w:val="-2"/>
        </w:rPr>
        <w:t>claims</w:t>
      </w:r>
      <w:r>
        <w:rPr>
          <w:spacing w:val="-8"/>
        </w:rPr>
        <w:t> </w:t>
      </w:r>
      <w:r>
        <w:rPr>
          <w:spacing w:val="-2"/>
        </w:rPr>
        <w:t>about</w:t>
      </w:r>
      <w:r>
        <w:rPr>
          <w:spacing w:val="-8"/>
        </w:rPr>
        <w:t> </w:t>
      </w:r>
      <w:r>
        <w:rPr>
          <w:spacing w:val="-2"/>
        </w:rPr>
        <w:t>the</w:t>
      </w:r>
      <w:r>
        <w:rPr>
          <w:spacing w:val="-8"/>
        </w:rPr>
        <w:t> </w:t>
      </w:r>
      <w:r>
        <w:rPr>
          <w:spacing w:val="-2"/>
        </w:rPr>
        <w:t>policy</w:t>
      </w:r>
      <w:r>
        <w:rPr>
          <w:spacing w:val="-8"/>
        </w:rPr>
        <w:t> </w:t>
      </w:r>
      <w:r>
        <w:rPr>
          <w:spacing w:val="-2"/>
        </w:rPr>
        <w:t>implications</w:t>
      </w:r>
      <w:r>
        <w:rPr>
          <w:spacing w:val="-8"/>
        </w:rPr>
        <w:t> </w:t>
      </w:r>
      <w:r>
        <w:rPr>
          <w:spacing w:val="-2"/>
        </w:rPr>
        <w:t>of</w:t>
      </w:r>
      <w:r>
        <w:rPr>
          <w:spacing w:val="-8"/>
        </w:rPr>
        <w:t> </w:t>
      </w:r>
      <w:r>
        <w:rPr>
          <w:spacing w:val="-2"/>
        </w:rPr>
        <w:t>politicians’</w:t>
      </w:r>
      <w:r>
        <w:rPr>
          <w:spacing w:val="-8"/>
        </w:rPr>
        <w:t> </w:t>
      </w:r>
      <w:r>
        <w:rPr>
          <w:spacing w:val="-2"/>
        </w:rPr>
        <w:t>beliefs</w:t>
      </w:r>
      <w:r>
        <w:rPr>
          <w:spacing w:val="-8"/>
        </w:rPr>
        <w:t> </w:t>
      </w:r>
      <w:r>
        <w:rPr>
          <w:spacing w:val="-2"/>
        </w:rPr>
        <w:t>about</w:t>
      </w:r>
      <w:r>
        <w:rPr>
          <w:spacing w:val="-8"/>
        </w:rPr>
        <w:t> </w:t>
      </w:r>
      <w:r>
        <w:rPr>
          <w:spacing w:val="-2"/>
        </w:rPr>
        <w:t>the</w:t>
      </w:r>
      <w:r>
        <w:rPr>
          <w:spacing w:val="-8"/>
        </w:rPr>
        <w:t> </w:t>
      </w:r>
      <w:r>
        <w:rPr>
          <w:spacing w:val="-2"/>
        </w:rPr>
        <w:t>press</w:t>
      </w:r>
      <w:r>
        <w:rPr>
          <w:spacing w:val="-8"/>
        </w:rPr>
        <w:t> </w:t>
      </w:r>
      <w:r>
        <w:rPr>
          <w:spacing w:val="-2"/>
        </w:rPr>
        <w:t>currently</w:t>
      </w:r>
      <w:r>
        <w:rPr>
          <w:spacing w:val="-8"/>
        </w:rPr>
        <w:t> </w:t>
      </w:r>
      <w:r>
        <w:rPr>
          <w:spacing w:val="-2"/>
        </w:rPr>
        <w:t>rest </w:t>
      </w:r>
      <w:r>
        <w:rPr/>
        <w:t>either on indirect evidence drawn from civil servants’ beliefs – or on anecdotal evidence from a small number of politician’s testimonies.</w:t>
      </w:r>
      <w:r>
        <w:rPr>
          <w:spacing w:val="39"/>
        </w:rPr>
        <w:t> </w:t>
      </w:r>
      <w:r>
        <w:rPr/>
        <w:t>We seek to complement this work by directly and </w:t>
      </w:r>
      <w:r>
        <w:rPr>
          <w:spacing w:val="-4"/>
        </w:rPr>
        <w:t>systematically testing politicians’ beliefs about news coverage of aid and assess their implications </w:t>
      </w:r>
      <w:r>
        <w:rPr/>
        <w:t>for policymaking.</w:t>
      </w:r>
    </w:p>
    <w:p>
      <w:pPr>
        <w:pStyle w:val="BodyText"/>
        <w:spacing w:line="314" w:lineRule="auto" w:before="6"/>
        <w:ind w:left="142" w:right="137" w:firstLine="338"/>
        <w:jc w:val="both"/>
      </w:pPr>
      <w:r>
        <w:rPr/>
        <w:t>We</w:t>
      </w:r>
      <w:r>
        <w:rPr>
          <w:spacing w:val="-11"/>
        </w:rPr>
        <w:t> </w:t>
      </w:r>
      <w:r>
        <w:rPr/>
        <w:t>also</w:t>
      </w:r>
      <w:r>
        <w:rPr>
          <w:spacing w:val="-12"/>
        </w:rPr>
        <w:t> </w:t>
      </w:r>
      <w:r>
        <w:rPr/>
        <w:t>examine</w:t>
      </w:r>
      <w:r>
        <w:rPr>
          <w:spacing w:val="-11"/>
        </w:rPr>
        <w:t> </w:t>
      </w:r>
      <w:r>
        <w:rPr/>
        <w:t>how</w:t>
      </w:r>
      <w:r>
        <w:rPr>
          <w:spacing w:val="-12"/>
        </w:rPr>
        <w:t> </w:t>
      </w:r>
      <w:r>
        <w:rPr/>
        <w:t>MPs’</w:t>
      </w:r>
      <w:r>
        <w:rPr>
          <w:spacing w:val="-11"/>
        </w:rPr>
        <w:t> </w:t>
      </w:r>
      <w:r>
        <w:rPr/>
        <w:t>beliefs</w:t>
      </w:r>
      <w:r>
        <w:rPr>
          <w:spacing w:val="-11"/>
        </w:rPr>
        <w:t> </w:t>
      </w:r>
      <w:r>
        <w:rPr/>
        <w:t>compare</w:t>
      </w:r>
      <w:r>
        <w:rPr>
          <w:spacing w:val="-11"/>
        </w:rPr>
        <w:t> </w:t>
      </w:r>
      <w:r>
        <w:rPr/>
        <w:t>with</w:t>
      </w:r>
      <w:r>
        <w:rPr>
          <w:spacing w:val="-11"/>
        </w:rPr>
        <w:t> </w:t>
      </w:r>
      <w:r>
        <w:rPr/>
        <w:t>those</w:t>
      </w:r>
      <w:r>
        <w:rPr>
          <w:spacing w:val="-11"/>
        </w:rPr>
        <w:t> </w:t>
      </w:r>
      <w:r>
        <w:rPr/>
        <w:t>held</w:t>
      </w:r>
      <w:r>
        <w:rPr>
          <w:spacing w:val="-11"/>
        </w:rPr>
        <w:t> </w:t>
      </w:r>
      <w:r>
        <w:rPr/>
        <w:t>by</w:t>
      </w:r>
      <w:r>
        <w:rPr>
          <w:spacing w:val="-11"/>
        </w:rPr>
        <w:t> </w:t>
      </w:r>
      <w:r>
        <w:rPr/>
        <w:t>the</w:t>
      </w:r>
      <w:r>
        <w:rPr>
          <w:spacing w:val="-11"/>
        </w:rPr>
        <w:t> </w:t>
      </w:r>
      <w:r>
        <w:rPr/>
        <w:t>public</w:t>
      </w:r>
      <w:r>
        <w:rPr>
          <w:spacing w:val="-11"/>
        </w:rPr>
        <w:t> </w:t>
      </w:r>
      <w:r>
        <w:rPr/>
        <w:t>because</w:t>
      </w:r>
      <w:r>
        <w:rPr>
          <w:spacing w:val="-11"/>
        </w:rPr>
        <w:t> </w:t>
      </w:r>
      <w:r>
        <w:rPr/>
        <w:t>studies</w:t>
      </w:r>
      <w:r>
        <w:rPr>
          <w:spacing w:val="-11"/>
        </w:rPr>
        <w:t> </w:t>
      </w:r>
      <w:r>
        <w:rPr/>
        <w:t>of </w:t>
      </w:r>
      <w:r>
        <w:rPr>
          <w:spacing w:val="-2"/>
        </w:rPr>
        <w:t>politicians’</w:t>
      </w:r>
      <w:r>
        <w:rPr>
          <w:spacing w:val="-3"/>
        </w:rPr>
        <w:t> </w:t>
      </w:r>
      <w:r>
        <w:rPr>
          <w:spacing w:val="-2"/>
        </w:rPr>
        <w:t>beliefs</w:t>
      </w:r>
      <w:r>
        <w:rPr>
          <w:spacing w:val="-3"/>
        </w:rPr>
        <w:t> </w:t>
      </w:r>
      <w:r>
        <w:rPr>
          <w:spacing w:val="-2"/>
        </w:rPr>
        <w:t>about</w:t>
      </w:r>
      <w:r>
        <w:rPr>
          <w:spacing w:val="-3"/>
        </w:rPr>
        <w:t> </w:t>
      </w:r>
      <w:r>
        <w:rPr>
          <w:spacing w:val="-2"/>
        </w:rPr>
        <w:t>other</w:t>
      </w:r>
      <w:r>
        <w:rPr>
          <w:spacing w:val="-3"/>
        </w:rPr>
        <w:t> </w:t>
      </w:r>
      <w:r>
        <w:rPr>
          <w:spacing w:val="-2"/>
        </w:rPr>
        <w:t>issues</w:t>
      </w:r>
      <w:r>
        <w:rPr>
          <w:spacing w:val="-3"/>
        </w:rPr>
        <w:t> </w:t>
      </w:r>
      <w:r>
        <w:rPr>
          <w:spacing w:val="-2"/>
        </w:rPr>
        <w:t>often</w:t>
      </w:r>
      <w:r>
        <w:rPr>
          <w:spacing w:val="-3"/>
        </w:rPr>
        <w:t> </w:t>
      </w:r>
      <w:r>
        <w:rPr>
          <w:spacing w:val="-2"/>
        </w:rPr>
        <w:t>identify</w:t>
      </w:r>
      <w:r>
        <w:rPr>
          <w:spacing w:val="-3"/>
        </w:rPr>
        <w:t> </w:t>
      </w:r>
      <w:r>
        <w:rPr>
          <w:spacing w:val="-2"/>
        </w:rPr>
        <w:t>systematic</w:t>
      </w:r>
      <w:r>
        <w:rPr>
          <w:spacing w:val="-3"/>
        </w:rPr>
        <w:t> </w:t>
      </w:r>
      <w:r>
        <w:rPr>
          <w:spacing w:val="-2"/>
        </w:rPr>
        <w:t>misperceptions</w:t>
      </w:r>
      <w:r>
        <w:rPr>
          <w:spacing w:val="-3"/>
        </w:rPr>
        <w:t> </w:t>
      </w:r>
      <w:r>
        <w:rPr>
          <w:spacing w:val="-2"/>
        </w:rPr>
        <w:t>of</w:t>
      </w:r>
      <w:r>
        <w:rPr>
          <w:spacing w:val="-3"/>
        </w:rPr>
        <w:t> </w:t>
      </w:r>
      <w:r>
        <w:rPr>
          <w:spacing w:val="-2"/>
        </w:rPr>
        <w:t>public</w:t>
      </w:r>
      <w:r>
        <w:rPr>
          <w:spacing w:val="-3"/>
        </w:rPr>
        <w:t> </w:t>
      </w:r>
      <w:r>
        <w:rPr>
          <w:spacing w:val="-2"/>
        </w:rPr>
        <w:t>opinion </w:t>
      </w:r>
      <w:hyperlink w:history="true" w:anchor="_bookmark9">
        <w:r>
          <w:rPr/>
          <w:t>(Broockman and Skovron,</w:t>
        </w:r>
      </w:hyperlink>
      <w:r>
        <w:rPr/>
        <w:t> </w:t>
      </w:r>
      <w:hyperlink w:history="true" w:anchor="_bookmark9">
        <w:r>
          <w:rPr/>
          <w:t>2018).</w:t>
        </w:r>
      </w:hyperlink>
      <w:r>
        <w:rPr>
          <w:spacing w:val="40"/>
        </w:rPr>
        <w:t> </w:t>
      </w:r>
      <w:r>
        <w:rPr/>
        <w:t>For example, </w:t>
      </w:r>
      <w:hyperlink w:history="true" w:anchor="_bookmark46">
        <w:r>
          <w:rPr/>
          <w:t>Tsfati</w:t>
        </w:r>
      </w:hyperlink>
      <w:r>
        <w:rPr/>
        <w:t> </w:t>
      </w:r>
      <w:hyperlink w:history="true" w:anchor="_bookmark46">
        <w:r>
          <w:rPr/>
          <w:t>(2014,</w:t>
        </w:r>
      </w:hyperlink>
      <w:r>
        <w:rPr/>
        <w:t> p.571) argues that previous re-search</w:t>
      </w:r>
      <w:r>
        <w:rPr>
          <w:spacing w:val="-13"/>
        </w:rPr>
        <w:t> </w:t>
      </w:r>
      <w:r>
        <w:rPr/>
        <w:t>has</w:t>
      </w:r>
      <w:r>
        <w:rPr>
          <w:spacing w:val="-13"/>
        </w:rPr>
        <w:t> </w:t>
      </w:r>
      <w:r>
        <w:rPr/>
        <w:t>shown</w:t>
      </w:r>
      <w:r>
        <w:rPr>
          <w:spacing w:val="-13"/>
        </w:rPr>
        <w:t> </w:t>
      </w:r>
      <w:r>
        <w:rPr/>
        <w:t>that</w:t>
      </w:r>
      <w:r>
        <w:rPr>
          <w:spacing w:val="-13"/>
        </w:rPr>
        <w:t> </w:t>
      </w:r>
      <w:r>
        <w:rPr/>
        <w:t>politicians’</w:t>
      </w:r>
      <w:r>
        <w:rPr>
          <w:spacing w:val="-13"/>
        </w:rPr>
        <w:t> </w:t>
      </w:r>
      <w:r>
        <w:rPr/>
        <w:t>perceptions</w:t>
      </w:r>
      <w:r>
        <w:rPr>
          <w:spacing w:val="-13"/>
        </w:rPr>
        <w:t> </w:t>
      </w:r>
      <w:r>
        <w:rPr/>
        <w:t>of</w:t>
      </w:r>
      <w:r>
        <w:rPr>
          <w:spacing w:val="-13"/>
        </w:rPr>
        <w:t> </w:t>
      </w:r>
      <w:r>
        <w:rPr/>
        <w:t>the</w:t>
      </w:r>
      <w:r>
        <w:rPr>
          <w:spacing w:val="-13"/>
        </w:rPr>
        <w:t> </w:t>
      </w:r>
      <w:r>
        <w:rPr/>
        <w:t>media’s</w:t>
      </w:r>
      <w:r>
        <w:rPr>
          <w:spacing w:val="-13"/>
        </w:rPr>
        <w:t> </w:t>
      </w:r>
      <w:r>
        <w:rPr/>
        <w:t>influence</w:t>
      </w:r>
      <w:r>
        <w:rPr>
          <w:spacing w:val="-13"/>
        </w:rPr>
        <w:t> </w:t>
      </w:r>
      <w:r>
        <w:rPr/>
        <w:t>over</w:t>
      </w:r>
      <w:r>
        <w:rPr>
          <w:spacing w:val="-13"/>
        </w:rPr>
        <w:t> </w:t>
      </w:r>
      <w:r>
        <w:rPr/>
        <w:t>public</w:t>
      </w:r>
      <w:r>
        <w:rPr>
          <w:spacing w:val="-13"/>
        </w:rPr>
        <w:t> </w:t>
      </w:r>
      <w:r>
        <w:rPr/>
        <w:t>opinion</w:t>
      </w:r>
      <w:r>
        <w:rPr>
          <w:spacing w:val="-13"/>
        </w:rPr>
        <w:t> </w:t>
      </w:r>
      <w:r>
        <w:rPr/>
        <w:t>“are significantly</w:t>
      </w:r>
      <w:r>
        <w:rPr>
          <w:spacing w:val="-7"/>
        </w:rPr>
        <w:t> </w:t>
      </w:r>
      <w:r>
        <w:rPr/>
        <w:t>and</w:t>
      </w:r>
      <w:r>
        <w:rPr>
          <w:spacing w:val="-7"/>
        </w:rPr>
        <w:t> </w:t>
      </w:r>
      <w:r>
        <w:rPr/>
        <w:t>substantially</w:t>
      </w:r>
      <w:r>
        <w:rPr>
          <w:spacing w:val="-7"/>
        </w:rPr>
        <w:t> </w:t>
      </w:r>
      <w:r>
        <w:rPr/>
        <w:t>larger</w:t>
      </w:r>
      <w:r>
        <w:rPr>
          <w:spacing w:val="-7"/>
        </w:rPr>
        <w:t> </w:t>
      </w:r>
      <w:r>
        <w:rPr/>
        <w:t>than</w:t>
      </w:r>
      <w:r>
        <w:rPr>
          <w:spacing w:val="-7"/>
        </w:rPr>
        <w:t> </w:t>
      </w:r>
      <w:r>
        <w:rPr/>
        <w:t>those</w:t>
      </w:r>
      <w:r>
        <w:rPr>
          <w:spacing w:val="-7"/>
        </w:rPr>
        <w:t> </w:t>
      </w:r>
      <w:r>
        <w:rPr/>
        <w:t>of</w:t>
      </w:r>
      <w:r>
        <w:rPr>
          <w:spacing w:val="-7"/>
        </w:rPr>
        <w:t> </w:t>
      </w:r>
      <w:r>
        <w:rPr/>
        <w:t>average</w:t>
      </w:r>
      <w:r>
        <w:rPr>
          <w:spacing w:val="-7"/>
        </w:rPr>
        <w:t> </w:t>
      </w:r>
      <w:r>
        <w:rPr/>
        <w:t>citizens”. In</w:t>
      </w:r>
      <w:r>
        <w:rPr>
          <w:spacing w:val="-7"/>
        </w:rPr>
        <w:t> </w:t>
      </w:r>
      <w:r>
        <w:rPr/>
        <w:t>a</w:t>
      </w:r>
      <w:r>
        <w:rPr>
          <w:spacing w:val="-7"/>
        </w:rPr>
        <w:t> </w:t>
      </w:r>
      <w:r>
        <w:rPr/>
        <w:t>comparative</w:t>
      </w:r>
      <w:r>
        <w:rPr>
          <w:spacing w:val="-7"/>
        </w:rPr>
        <w:t> </w:t>
      </w:r>
      <w:r>
        <w:rPr/>
        <w:t>analysis </w:t>
      </w:r>
      <w:r>
        <w:rPr>
          <w:spacing w:val="-2"/>
        </w:rPr>
        <w:t>of</w:t>
      </w:r>
      <w:r>
        <w:rPr>
          <w:spacing w:val="-12"/>
        </w:rPr>
        <w:t> </w:t>
      </w:r>
      <w:r>
        <w:rPr>
          <w:spacing w:val="-2"/>
        </w:rPr>
        <w:t>perceptions</w:t>
      </w:r>
      <w:r>
        <w:rPr>
          <w:spacing w:val="-11"/>
        </w:rPr>
        <w:t> </w:t>
      </w:r>
      <w:r>
        <w:rPr>
          <w:spacing w:val="-2"/>
        </w:rPr>
        <w:t>of</w:t>
      </w:r>
      <w:r>
        <w:rPr>
          <w:spacing w:val="-11"/>
        </w:rPr>
        <w:t> </w:t>
      </w:r>
      <w:r>
        <w:rPr>
          <w:spacing w:val="-2"/>
        </w:rPr>
        <w:t>media</w:t>
      </w:r>
      <w:r>
        <w:rPr>
          <w:spacing w:val="-12"/>
        </w:rPr>
        <w:t> </w:t>
      </w:r>
      <w:r>
        <w:rPr>
          <w:spacing w:val="-2"/>
        </w:rPr>
        <w:t>influence</w:t>
      </w:r>
      <w:r>
        <w:rPr>
          <w:spacing w:val="-11"/>
        </w:rPr>
        <w:t> </w:t>
      </w:r>
      <w:r>
        <w:rPr>
          <w:spacing w:val="-2"/>
        </w:rPr>
        <w:t>among</w:t>
      </w:r>
      <w:r>
        <w:rPr>
          <w:spacing w:val="-11"/>
        </w:rPr>
        <w:t> </w:t>
      </w:r>
      <w:r>
        <w:rPr>
          <w:spacing w:val="-2"/>
        </w:rPr>
        <w:t>politicians</w:t>
      </w:r>
      <w:r>
        <w:rPr>
          <w:spacing w:val="-11"/>
        </w:rPr>
        <w:t> </w:t>
      </w:r>
      <w:r>
        <w:rPr>
          <w:spacing w:val="-2"/>
        </w:rPr>
        <w:t>and</w:t>
      </w:r>
      <w:r>
        <w:rPr>
          <w:spacing w:val="-12"/>
        </w:rPr>
        <w:t> </w:t>
      </w:r>
      <w:r>
        <w:rPr>
          <w:spacing w:val="-2"/>
        </w:rPr>
        <w:t>the</w:t>
      </w:r>
      <w:r>
        <w:rPr>
          <w:spacing w:val="-11"/>
        </w:rPr>
        <w:t> </w:t>
      </w:r>
      <w:r>
        <w:rPr>
          <w:spacing w:val="-2"/>
        </w:rPr>
        <w:t>public</w:t>
      </w:r>
      <w:r>
        <w:rPr>
          <w:spacing w:val="-11"/>
        </w:rPr>
        <w:t> </w:t>
      </w:r>
      <w:r>
        <w:rPr>
          <w:spacing w:val="-2"/>
        </w:rPr>
        <w:t>in</w:t>
      </w:r>
      <w:r>
        <w:rPr>
          <w:spacing w:val="-11"/>
        </w:rPr>
        <w:t> </w:t>
      </w:r>
      <w:r>
        <w:rPr>
          <w:spacing w:val="-2"/>
        </w:rPr>
        <w:t>Sweden,</w:t>
      </w:r>
      <w:r>
        <w:rPr>
          <w:spacing w:val="-12"/>
        </w:rPr>
        <w:t> </w:t>
      </w:r>
      <w:hyperlink w:history="true" w:anchor="_bookmark32">
        <w:r>
          <w:rPr>
            <w:spacing w:val="-2"/>
          </w:rPr>
          <w:t>Johansson</w:t>
        </w:r>
      </w:hyperlink>
      <w:r>
        <w:rPr>
          <w:spacing w:val="-11"/>
        </w:rPr>
        <w:t> </w:t>
      </w:r>
      <w:hyperlink w:history="true" w:anchor="_bookmark32">
        <w:r>
          <w:rPr>
            <w:spacing w:val="-2"/>
          </w:rPr>
          <w:t>(2004,</w:t>
        </w:r>
      </w:hyperlink>
      <w:r>
        <w:rPr>
          <w:spacing w:val="-2"/>
        </w:rPr>
        <w:t> </w:t>
      </w:r>
      <w:r>
        <w:rPr/>
        <w:t>p.270) finds that, ‘in the politicians’ worldview, they themselves are most influenced by their </w:t>
      </w:r>
      <w:r>
        <w:rPr>
          <w:spacing w:val="-2"/>
        </w:rPr>
        <w:t>own</w:t>
      </w:r>
      <w:r>
        <w:rPr>
          <w:spacing w:val="-12"/>
        </w:rPr>
        <w:t> </w:t>
      </w:r>
      <w:r>
        <w:rPr>
          <w:spacing w:val="-2"/>
        </w:rPr>
        <w:t>experience,</w:t>
      </w:r>
      <w:r>
        <w:rPr>
          <w:spacing w:val="-11"/>
        </w:rPr>
        <w:t> </w:t>
      </w:r>
      <w:r>
        <w:rPr>
          <w:spacing w:val="-2"/>
        </w:rPr>
        <w:t>while</w:t>
      </w:r>
      <w:r>
        <w:rPr>
          <w:spacing w:val="-11"/>
        </w:rPr>
        <w:t> </w:t>
      </w:r>
      <w:r>
        <w:rPr>
          <w:spacing w:val="-2"/>
        </w:rPr>
        <w:t>other</w:t>
      </w:r>
      <w:r>
        <w:rPr>
          <w:spacing w:val="-12"/>
        </w:rPr>
        <w:t> </w:t>
      </w:r>
      <w:r>
        <w:rPr>
          <w:spacing w:val="-2"/>
        </w:rPr>
        <w:t>people</w:t>
      </w:r>
      <w:r>
        <w:rPr>
          <w:spacing w:val="-11"/>
        </w:rPr>
        <w:t> </w:t>
      </w:r>
      <w:r>
        <w:rPr>
          <w:spacing w:val="-2"/>
        </w:rPr>
        <w:t>are</w:t>
      </w:r>
      <w:r>
        <w:rPr>
          <w:spacing w:val="-8"/>
        </w:rPr>
        <w:t> </w:t>
      </w:r>
      <w:r>
        <w:rPr>
          <w:spacing w:val="-2"/>
        </w:rPr>
        <w:t>more</w:t>
      </w:r>
      <w:r>
        <w:rPr>
          <w:spacing w:val="-5"/>
        </w:rPr>
        <w:t> </w:t>
      </w:r>
      <w:r>
        <w:rPr>
          <w:spacing w:val="-2"/>
        </w:rPr>
        <w:t>influenced</w:t>
      </w:r>
      <w:r>
        <w:rPr>
          <w:spacing w:val="-5"/>
        </w:rPr>
        <w:t> </w:t>
      </w:r>
      <w:r>
        <w:rPr>
          <w:spacing w:val="-2"/>
        </w:rPr>
        <w:t>by.</w:t>
      </w:r>
      <w:r>
        <w:rPr>
          <w:spacing w:val="-12"/>
        </w:rPr>
        <w:t> </w:t>
      </w:r>
      <w:r>
        <w:rPr>
          <w:spacing w:val="-2"/>
        </w:rPr>
        <w:t>.</w:t>
      </w:r>
      <w:r>
        <w:rPr>
          <w:spacing w:val="-11"/>
        </w:rPr>
        <w:t> </w:t>
      </w:r>
      <w:r>
        <w:rPr>
          <w:spacing w:val="-2"/>
        </w:rPr>
        <w:t>.</w:t>
      </w:r>
      <w:r>
        <w:rPr>
          <w:spacing w:val="36"/>
        </w:rPr>
        <w:t> </w:t>
      </w:r>
      <w:r>
        <w:rPr>
          <w:spacing w:val="-2"/>
        </w:rPr>
        <w:t>forms</w:t>
      </w:r>
      <w:r>
        <w:rPr>
          <w:spacing w:val="-5"/>
        </w:rPr>
        <w:t> </w:t>
      </w:r>
      <w:r>
        <w:rPr>
          <w:spacing w:val="-2"/>
        </w:rPr>
        <w:t>of</w:t>
      </w:r>
      <w:r>
        <w:rPr>
          <w:spacing w:val="-5"/>
        </w:rPr>
        <w:t> </w:t>
      </w:r>
      <w:r>
        <w:rPr>
          <w:spacing w:val="-2"/>
        </w:rPr>
        <w:t>communication...</w:t>
      </w:r>
      <w:r>
        <w:rPr>
          <w:spacing w:val="12"/>
        </w:rPr>
        <w:t> </w:t>
      </w:r>
      <w:r>
        <w:rPr>
          <w:spacing w:val="-2"/>
        </w:rPr>
        <w:t>[espe-</w:t>
      </w:r>
      <w:r>
        <w:rPr/>
        <w:t>cially]</w:t>
      </w:r>
      <w:r>
        <w:rPr>
          <w:spacing w:val="-6"/>
        </w:rPr>
        <w:t> </w:t>
      </w:r>
      <w:r>
        <w:rPr/>
        <w:t>television</w:t>
      </w:r>
      <w:r>
        <w:rPr>
          <w:spacing w:val="-6"/>
        </w:rPr>
        <w:t> </w:t>
      </w:r>
      <w:r>
        <w:rPr/>
        <w:t>and</w:t>
      </w:r>
      <w:r>
        <w:rPr>
          <w:spacing w:val="-6"/>
        </w:rPr>
        <w:t> </w:t>
      </w:r>
      <w:r>
        <w:rPr/>
        <w:t>newspapers’.</w:t>
      </w:r>
      <w:r>
        <w:rPr>
          <w:spacing w:val="19"/>
        </w:rPr>
        <w:t> </w:t>
      </w:r>
      <w:r>
        <w:rPr/>
        <w:t>This</w:t>
      </w:r>
      <w:r>
        <w:rPr>
          <w:spacing w:val="-6"/>
        </w:rPr>
        <w:t> </w:t>
      </w:r>
      <w:r>
        <w:rPr/>
        <w:t>matters</w:t>
      </w:r>
      <w:r>
        <w:rPr>
          <w:spacing w:val="-6"/>
        </w:rPr>
        <w:t> </w:t>
      </w:r>
      <w:r>
        <w:rPr/>
        <w:t>because</w:t>
      </w:r>
      <w:r>
        <w:rPr>
          <w:spacing w:val="-6"/>
        </w:rPr>
        <w:t> </w:t>
      </w:r>
      <w:r>
        <w:rPr/>
        <w:t>misperceptions</w:t>
      </w:r>
      <w:r>
        <w:rPr>
          <w:spacing w:val="-6"/>
        </w:rPr>
        <w:t> </w:t>
      </w:r>
      <w:r>
        <w:rPr/>
        <w:t>of</w:t>
      </w:r>
      <w:r>
        <w:rPr>
          <w:spacing w:val="-6"/>
        </w:rPr>
        <w:t> </w:t>
      </w:r>
      <w:r>
        <w:rPr/>
        <w:t>public</w:t>
      </w:r>
      <w:r>
        <w:rPr>
          <w:spacing w:val="-6"/>
        </w:rPr>
        <w:t> </w:t>
      </w:r>
      <w:r>
        <w:rPr/>
        <w:t>opinion</w:t>
      </w:r>
      <w:r>
        <w:rPr>
          <w:spacing w:val="-6"/>
        </w:rPr>
        <w:t> </w:t>
      </w:r>
      <w:r>
        <w:rPr/>
        <w:t>and media influence could be driving politicians’ actions.</w:t>
      </w:r>
    </w:p>
    <w:p>
      <w:pPr>
        <w:pStyle w:val="BodyText"/>
        <w:spacing w:before="127"/>
      </w:pPr>
    </w:p>
    <w:p>
      <w:pPr>
        <w:pStyle w:val="Heading1"/>
        <w:numPr>
          <w:ilvl w:val="0"/>
          <w:numId w:val="1"/>
        </w:numPr>
        <w:tabs>
          <w:tab w:pos="626" w:val="left" w:leader="none"/>
        </w:tabs>
        <w:spacing w:line="240" w:lineRule="auto" w:before="0" w:after="0"/>
        <w:ind w:left="626" w:right="0" w:hanging="484"/>
        <w:jc w:val="left"/>
      </w:pPr>
      <w:bookmarkStart w:name="Methods" w:id="4"/>
      <w:bookmarkEnd w:id="4"/>
      <w:r>
        <w:rPr>
          <w:b w:val="0"/>
        </w:rPr>
      </w:r>
      <w:r>
        <w:rPr>
          <w:spacing w:val="-2"/>
        </w:rPr>
        <w:t>Methods</w:t>
      </w:r>
    </w:p>
    <w:p>
      <w:pPr>
        <w:pStyle w:val="BodyText"/>
        <w:spacing w:line="314" w:lineRule="auto" w:before="282"/>
        <w:ind w:left="142" w:right="139"/>
        <w:jc w:val="both"/>
      </w:pPr>
      <w:r>
        <w:rPr/>
        <w:t>We have three goals.</w:t>
      </w:r>
      <w:r>
        <w:rPr>
          <w:spacing w:val="40"/>
        </w:rPr>
        <w:t> </w:t>
      </w:r>
      <w:r>
        <w:rPr/>
        <w:t>First, we wish to establish whether the average MP holds certain views about</w:t>
      </w:r>
      <w:r>
        <w:rPr>
          <w:spacing w:val="-14"/>
        </w:rPr>
        <w:t> </w:t>
      </w:r>
      <w:r>
        <w:rPr/>
        <w:t>the</w:t>
      </w:r>
      <w:r>
        <w:rPr>
          <w:spacing w:val="-13"/>
        </w:rPr>
        <w:t> </w:t>
      </w:r>
      <w:r>
        <w:rPr/>
        <w:t>relationship</w:t>
      </w:r>
      <w:r>
        <w:rPr>
          <w:spacing w:val="-13"/>
        </w:rPr>
        <w:t> </w:t>
      </w:r>
      <w:r>
        <w:rPr/>
        <w:t>between</w:t>
      </w:r>
      <w:r>
        <w:rPr>
          <w:spacing w:val="-14"/>
        </w:rPr>
        <w:t> </w:t>
      </w:r>
      <w:r>
        <w:rPr/>
        <w:t>the</w:t>
      </w:r>
      <w:r>
        <w:rPr>
          <w:spacing w:val="-13"/>
        </w:rPr>
        <w:t> </w:t>
      </w:r>
      <w:r>
        <w:rPr/>
        <w:t>press,</w:t>
      </w:r>
      <w:r>
        <w:rPr>
          <w:spacing w:val="-13"/>
        </w:rPr>
        <w:t> </w:t>
      </w:r>
      <w:r>
        <w:rPr/>
        <w:t>the</w:t>
      </w:r>
      <w:r>
        <w:rPr>
          <w:spacing w:val="-13"/>
        </w:rPr>
        <w:t> </w:t>
      </w:r>
      <w:r>
        <w:rPr/>
        <w:t>public</w:t>
      </w:r>
      <w:r>
        <w:rPr>
          <w:spacing w:val="-14"/>
        </w:rPr>
        <w:t> </w:t>
      </w:r>
      <w:r>
        <w:rPr/>
        <w:t>and</w:t>
      </w:r>
      <w:r>
        <w:rPr>
          <w:spacing w:val="-13"/>
        </w:rPr>
        <w:t> </w:t>
      </w:r>
      <w:r>
        <w:rPr/>
        <w:t>politicians.</w:t>
      </w:r>
      <w:r>
        <w:rPr>
          <w:spacing w:val="-8"/>
        </w:rPr>
        <w:t> </w:t>
      </w:r>
      <w:r>
        <w:rPr/>
        <w:t>These</w:t>
      </w:r>
      <w:r>
        <w:rPr>
          <w:spacing w:val="-14"/>
        </w:rPr>
        <w:t> </w:t>
      </w:r>
      <w:r>
        <w:rPr/>
        <w:t>views</w:t>
      </w:r>
      <w:r>
        <w:rPr>
          <w:spacing w:val="-13"/>
        </w:rPr>
        <w:t> </w:t>
      </w:r>
      <w:r>
        <w:rPr/>
        <w:t>(the</w:t>
      </w:r>
      <w:r>
        <w:rPr>
          <w:spacing w:val="-13"/>
        </w:rPr>
        <w:t> </w:t>
      </w:r>
      <w:r>
        <w:rPr/>
        <w:t>represen-</w:t>
      </w:r>
      <w:r>
        <w:rPr>
          <w:spacing w:val="-2"/>
        </w:rPr>
        <w:t>tation function,</w:t>
      </w:r>
      <w:r>
        <w:rPr>
          <w:spacing w:val="-2"/>
        </w:rPr>
        <w:t> Presumed Media Influence,</w:t>
      </w:r>
      <w:r>
        <w:rPr>
          <w:spacing w:val="-2"/>
        </w:rPr>
        <w:t> mediatization and image-making) were introduced </w:t>
      </w:r>
      <w:r>
        <w:rPr/>
        <w:t>above, and are illustrated in Figure </w:t>
      </w:r>
      <w:hyperlink w:history="true" w:anchor="_bookmark1">
        <w:r>
          <w:rPr/>
          <w:t>2.</w:t>
        </w:r>
      </w:hyperlink>
      <w:r>
        <w:rPr>
          <w:spacing w:val="40"/>
        </w:rPr>
        <w:t> </w:t>
      </w:r>
      <w:r>
        <w:rPr/>
        <w:t>In Figure </w:t>
      </w:r>
      <w:hyperlink w:history="true" w:anchor="_bookmark1">
        <w:r>
          <w:rPr/>
          <w:t>2,</w:t>
        </w:r>
      </w:hyperlink>
      <w:r>
        <w:rPr/>
        <w:t> the direction of the arrows represents the </w:t>
      </w:r>
      <w:r>
        <w:rPr>
          <w:spacing w:val="-2"/>
        </w:rPr>
        <w:t>proposed</w:t>
      </w:r>
      <w:r>
        <w:rPr>
          <w:spacing w:val="-4"/>
        </w:rPr>
        <w:t> </w:t>
      </w:r>
      <w:r>
        <w:rPr>
          <w:spacing w:val="-2"/>
        </w:rPr>
        <w:t>direction</w:t>
      </w:r>
      <w:r>
        <w:rPr>
          <w:spacing w:val="-4"/>
        </w:rPr>
        <w:t> </w:t>
      </w:r>
      <w:r>
        <w:rPr>
          <w:spacing w:val="-2"/>
        </w:rPr>
        <w:t>of</w:t>
      </w:r>
      <w:r>
        <w:rPr>
          <w:spacing w:val="-4"/>
        </w:rPr>
        <w:t> </w:t>
      </w:r>
      <w:r>
        <w:rPr>
          <w:spacing w:val="-2"/>
        </w:rPr>
        <w:t>influence</w:t>
      </w:r>
      <w:r>
        <w:rPr>
          <w:spacing w:val="-4"/>
        </w:rPr>
        <w:t> </w:t>
      </w:r>
      <w:r>
        <w:rPr>
          <w:spacing w:val="-2"/>
        </w:rPr>
        <w:t>between</w:t>
      </w:r>
      <w:r>
        <w:rPr>
          <w:spacing w:val="-4"/>
        </w:rPr>
        <w:t> </w:t>
      </w:r>
      <w:r>
        <w:rPr>
          <w:spacing w:val="-2"/>
        </w:rPr>
        <w:t>politicians,</w:t>
      </w:r>
      <w:r>
        <w:rPr>
          <w:spacing w:val="-4"/>
        </w:rPr>
        <w:t> </w:t>
      </w:r>
      <w:r>
        <w:rPr>
          <w:spacing w:val="-2"/>
        </w:rPr>
        <w:t>the</w:t>
      </w:r>
      <w:r>
        <w:rPr>
          <w:spacing w:val="-5"/>
        </w:rPr>
        <w:t> </w:t>
      </w:r>
      <w:r>
        <w:rPr>
          <w:spacing w:val="-2"/>
        </w:rPr>
        <w:t>press,</w:t>
      </w:r>
      <w:r>
        <w:rPr>
          <w:spacing w:val="-4"/>
        </w:rPr>
        <w:t> </w:t>
      </w:r>
      <w:r>
        <w:rPr>
          <w:spacing w:val="-2"/>
        </w:rPr>
        <w:t>and</w:t>
      </w:r>
      <w:r>
        <w:rPr>
          <w:spacing w:val="-4"/>
        </w:rPr>
        <w:t> </w:t>
      </w:r>
      <w:r>
        <w:rPr>
          <w:spacing w:val="-2"/>
        </w:rPr>
        <w:t>the</w:t>
      </w:r>
      <w:r>
        <w:rPr>
          <w:spacing w:val="-5"/>
        </w:rPr>
        <w:t> </w:t>
      </w:r>
      <w:r>
        <w:rPr>
          <w:spacing w:val="-2"/>
        </w:rPr>
        <w:t>public,</w:t>
      </w:r>
      <w:r>
        <w:rPr>
          <w:spacing w:val="-4"/>
        </w:rPr>
        <w:t> </w:t>
      </w:r>
      <w:r>
        <w:rPr>
          <w:spacing w:val="-2"/>
        </w:rPr>
        <w:t>according</w:t>
      </w:r>
      <w:r>
        <w:rPr>
          <w:spacing w:val="-5"/>
        </w:rPr>
        <w:t> </w:t>
      </w:r>
      <w:r>
        <w:rPr>
          <w:spacing w:val="-2"/>
        </w:rPr>
        <w:t>to</w:t>
      </w:r>
      <w:r>
        <w:rPr>
          <w:spacing w:val="-4"/>
        </w:rPr>
        <w:t> </w:t>
      </w:r>
      <w:r>
        <w:rPr>
          <w:spacing w:val="-2"/>
        </w:rPr>
        <w:t>each </w:t>
      </w:r>
      <w:r>
        <w:rPr/>
        <w:t>theory.</w:t>
      </w:r>
      <w:r>
        <w:rPr>
          <w:spacing w:val="-14"/>
        </w:rPr>
        <w:t> </w:t>
      </w:r>
      <w:r>
        <w:rPr/>
        <w:t>Second,</w:t>
      </w:r>
      <w:r>
        <w:rPr>
          <w:spacing w:val="-13"/>
        </w:rPr>
        <w:t> </w:t>
      </w:r>
      <w:r>
        <w:rPr/>
        <w:t>we</w:t>
      </w:r>
      <w:r>
        <w:rPr>
          <w:spacing w:val="-13"/>
        </w:rPr>
        <w:t> </w:t>
      </w:r>
      <w:r>
        <w:rPr/>
        <w:t>wish</w:t>
      </w:r>
      <w:r>
        <w:rPr>
          <w:spacing w:val="-14"/>
        </w:rPr>
        <w:t> </w:t>
      </w:r>
      <w:r>
        <w:rPr/>
        <w:t>to</w:t>
      </w:r>
      <w:r>
        <w:rPr>
          <w:spacing w:val="-13"/>
        </w:rPr>
        <w:t> </w:t>
      </w:r>
      <w:r>
        <w:rPr/>
        <w:t>see</w:t>
      </w:r>
      <w:r>
        <w:rPr>
          <w:spacing w:val="-13"/>
        </w:rPr>
        <w:t> </w:t>
      </w:r>
      <w:r>
        <w:rPr/>
        <w:t>whether</w:t>
      </w:r>
      <w:r>
        <w:rPr>
          <w:spacing w:val="-13"/>
        </w:rPr>
        <w:t> </w:t>
      </w:r>
      <w:r>
        <w:rPr/>
        <w:t>politicians</w:t>
      </w:r>
      <w:r>
        <w:rPr>
          <w:spacing w:val="-14"/>
        </w:rPr>
        <w:t> </w:t>
      </w:r>
      <w:r>
        <w:rPr/>
        <w:t>and</w:t>
      </w:r>
      <w:r>
        <w:rPr>
          <w:spacing w:val="-13"/>
        </w:rPr>
        <w:t> </w:t>
      </w:r>
      <w:r>
        <w:rPr/>
        <w:t>the</w:t>
      </w:r>
      <w:r>
        <w:rPr>
          <w:spacing w:val="-13"/>
        </w:rPr>
        <w:t> </w:t>
      </w:r>
      <w:r>
        <w:rPr/>
        <w:t>public</w:t>
      </w:r>
      <w:r>
        <w:rPr>
          <w:spacing w:val="-13"/>
        </w:rPr>
        <w:t> </w:t>
      </w:r>
      <w:r>
        <w:rPr/>
        <w:t>disagree</w:t>
      </w:r>
      <w:r>
        <w:rPr>
          <w:spacing w:val="-14"/>
        </w:rPr>
        <w:t> </w:t>
      </w:r>
      <w:r>
        <w:rPr/>
        <w:t>on</w:t>
      </w:r>
      <w:r>
        <w:rPr>
          <w:spacing w:val="-13"/>
        </w:rPr>
        <w:t> </w:t>
      </w:r>
      <w:r>
        <w:rPr/>
        <w:t>such</w:t>
      </w:r>
      <w:r>
        <w:rPr>
          <w:spacing w:val="-13"/>
        </w:rPr>
        <w:t> </w:t>
      </w:r>
      <w:r>
        <w:rPr/>
        <w:t>matters,</w:t>
      </w:r>
      <w:r>
        <w:rPr>
          <w:spacing w:val="-13"/>
        </w:rPr>
        <w:t> </w:t>
      </w:r>
      <w:r>
        <w:rPr/>
        <w:t>also noting any major differences within these groups.</w:t>
      </w:r>
      <w:r>
        <w:rPr>
          <w:spacing w:val="40"/>
        </w:rPr>
        <w:t> </w:t>
      </w:r>
      <w:r>
        <w:rPr/>
        <w:t>Third, we wish to investigate which MP’s views, if any, correlate with thinking the media should influence aid policy.</w:t>
      </w:r>
      <w:r>
        <w:rPr>
          <w:spacing w:val="35"/>
        </w:rPr>
        <w:t> </w:t>
      </w:r>
      <w:r>
        <w:rPr/>
        <w:t>This helps to un-derstand</w:t>
      </w:r>
      <w:r>
        <w:rPr>
          <w:spacing w:val="-2"/>
        </w:rPr>
        <w:t> </w:t>
      </w:r>
      <w:r>
        <w:rPr/>
        <w:t>which</w:t>
      </w:r>
      <w:r>
        <w:rPr>
          <w:spacing w:val="1"/>
        </w:rPr>
        <w:t> </w:t>
      </w:r>
      <w:r>
        <w:rPr/>
        <w:t>politicians’</w:t>
      </w:r>
      <w:r>
        <w:rPr>
          <w:spacing w:val="1"/>
        </w:rPr>
        <w:t> </w:t>
      </w:r>
      <w:r>
        <w:rPr/>
        <w:t>beliefs</w:t>
      </w:r>
      <w:r>
        <w:rPr>
          <w:spacing w:val="1"/>
        </w:rPr>
        <w:t> </w:t>
      </w:r>
      <w:r>
        <w:rPr/>
        <w:t>about the</w:t>
      </w:r>
      <w:r>
        <w:rPr>
          <w:spacing w:val="1"/>
        </w:rPr>
        <w:t> </w:t>
      </w:r>
      <w:r>
        <w:rPr/>
        <w:t>press</w:t>
      </w:r>
      <w:r>
        <w:rPr>
          <w:spacing w:val="1"/>
        </w:rPr>
        <w:t> </w:t>
      </w:r>
      <w:r>
        <w:rPr/>
        <w:t>are</w:t>
      </w:r>
      <w:r>
        <w:rPr>
          <w:spacing w:val="1"/>
        </w:rPr>
        <w:t> </w:t>
      </w:r>
      <w:r>
        <w:rPr/>
        <w:t>associated with</w:t>
      </w:r>
      <w:r>
        <w:rPr>
          <w:spacing w:val="1"/>
        </w:rPr>
        <w:t> </w:t>
      </w:r>
      <w:r>
        <w:rPr/>
        <w:t>an</w:t>
      </w:r>
      <w:r>
        <w:rPr>
          <w:spacing w:val="1"/>
        </w:rPr>
        <w:t> </w:t>
      </w:r>
      <w:r>
        <w:rPr/>
        <w:t>acceptance</w:t>
      </w:r>
      <w:r>
        <w:rPr>
          <w:spacing w:val="1"/>
        </w:rPr>
        <w:t> </w:t>
      </w:r>
      <w:r>
        <w:rPr/>
        <w:t>of</w:t>
      </w:r>
      <w:r>
        <w:rPr>
          <w:spacing w:val="1"/>
        </w:rPr>
        <w:t> </w:t>
      </w:r>
      <w:r>
        <w:rPr>
          <w:spacing w:val="-2"/>
        </w:rPr>
        <w:t>media</w:t>
      </w:r>
    </w:p>
    <w:p>
      <w:pPr>
        <w:pStyle w:val="BodyText"/>
        <w:spacing w:after="0" w:line="314" w:lineRule="auto"/>
        <w:jc w:val="both"/>
        <w:sectPr>
          <w:pgSz w:w="11910" w:h="16840"/>
          <w:pgMar w:header="0" w:footer="783" w:top="1380" w:bottom="980" w:left="1275" w:right="1275"/>
        </w:sectPr>
      </w:pPr>
    </w:p>
    <w:p>
      <w:pPr>
        <w:pStyle w:val="BodyText"/>
        <w:spacing w:before="48"/>
        <w:ind w:left="636"/>
      </w:pPr>
      <w:r>
        <w:rPr/>
        <mc:AlternateContent>
          <mc:Choice Requires="wps">
            <w:drawing>
              <wp:anchor distT="0" distB="0" distL="0" distR="0" allowOverlap="1" layoutInCell="1" locked="0" behindDoc="1" simplePos="0" relativeHeight="486387712">
                <wp:simplePos x="0" y="0"/>
                <wp:positionH relativeFrom="page">
                  <wp:posOffset>4183570</wp:posOffset>
                </wp:positionH>
                <wp:positionV relativeFrom="paragraph">
                  <wp:posOffset>525262</wp:posOffset>
                </wp:positionV>
                <wp:extent cx="1345565" cy="5778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345565" cy="57785"/>
                          <a:chExt cx="1345565" cy="57785"/>
                        </a:xfrm>
                      </wpg:grpSpPr>
                      <wps:wsp>
                        <wps:cNvPr id="25" name="Graphic 25"/>
                        <wps:cNvSpPr/>
                        <wps:spPr>
                          <a:xfrm>
                            <a:off x="0" y="28742"/>
                            <a:ext cx="1336040" cy="1270"/>
                          </a:xfrm>
                          <a:custGeom>
                            <a:avLst/>
                            <a:gdLst/>
                            <a:ahLst/>
                            <a:cxnLst/>
                            <a:rect l="l" t="t" r="r" b="b"/>
                            <a:pathLst>
                              <a:path w="1336040" h="0">
                                <a:moveTo>
                                  <a:pt x="0" y="0"/>
                                </a:moveTo>
                                <a:lnTo>
                                  <a:pt x="1336026" y="0"/>
                                </a:lnTo>
                              </a:path>
                            </a:pathLst>
                          </a:custGeom>
                          <a:ln w="11345">
                            <a:solidFill>
                              <a:srgbClr val="000000"/>
                            </a:solidFill>
                            <a:prstDash val="solid"/>
                          </a:ln>
                        </wps:spPr>
                        <wps:bodyPr wrap="square" lIns="0" tIns="0" rIns="0" bIns="0" rtlCol="0">
                          <a:prstTxWarp prst="textNoShape">
                            <a:avLst/>
                          </a:prstTxWarp>
                          <a:noAutofit/>
                        </wps:bodyPr>
                      </wps:wsp>
                      <wps:wsp>
                        <wps:cNvPr id="26" name="Graphic 26"/>
                        <wps:cNvSpPr/>
                        <wps:spPr>
                          <a:xfrm>
                            <a:off x="1317872" y="4538"/>
                            <a:ext cx="22860" cy="48895"/>
                          </a:xfrm>
                          <a:custGeom>
                            <a:avLst/>
                            <a:gdLst/>
                            <a:ahLst/>
                            <a:cxnLst/>
                            <a:rect l="l" t="t" r="r" b="b"/>
                            <a:pathLst>
                              <a:path w="22860" h="48895">
                                <a:moveTo>
                                  <a:pt x="0" y="0"/>
                                </a:moveTo>
                                <a:lnTo>
                                  <a:pt x="3545" y="7398"/>
                                </a:lnTo>
                                <a:lnTo>
                                  <a:pt x="10211" y="14938"/>
                                </a:lnTo>
                                <a:lnTo>
                                  <a:pt x="17444" y="21061"/>
                                </a:lnTo>
                                <a:lnTo>
                                  <a:pt x="22691" y="24204"/>
                                </a:lnTo>
                                <a:lnTo>
                                  <a:pt x="17444" y="27348"/>
                                </a:lnTo>
                                <a:lnTo>
                                  <a:pt x="10211" y="33470"/>
                                </a:lnTo>
                                <a:lnTo>
                                  <a:pt x="3545" y="41010"/>
                                </a:lnTo>
                                <a:lnTo>
                                  <a:pt x="0" y="48409"/>
                                </a:lnTo>
                              </a:path>
                            </a:pathLst>
                          </a:custGeom>
                          <a:ln w="9076">
                            <a:solidFill>
                              <a:srgbClr val="000000"/>
                            </a:solidFill>
                            <a:prstDash val="solid"/>
                          </a:ln>
                        </wps:spPr>
                        <wps:bodyPr wrap="square" lIns="0" tIns="0" rIns="0" bIns="0" rtlCol="0">
                          <a:prstTxWarp prst="textNoShape">
                            <a:avLst/>
                          </a:prstTxWarp>
                          <a:noAutofit/>
                        </wps:bodyPr>
                      </wps:wsp>
                      <wps:wsp>
                        <wps:cNvPr id="27" name="Graphic 27"/>
                        <wps:cNvSpPr/>
                        <wps:spPr>
                          <a:xfrm>
                            <a:off x="0" y="28742"/>
                            <a:ext cx="1336040" cy="1270"/>
                          </a:xfrm>
                          <a:custGeom>
                            <a:avLst/>
                            <a:gdLst/>
                            <a:ahLst/>
                            <a:cxnLst/>
                            <a:rect l="l" t="t" r="r" b="b"/>
                            <a:pathLst>
                              <a:path w="1336040" h="0">
                                <a:moveTo>
                                  <a:pt x="0" y="0"/>
                                </a:moveTo>
                                <a:lnTo>
                                  <a:pt x="1336026" y="0"/>
                                </a:lnTo>
                              </a:path>
                            </a:pathLst>
                          </a:custGeom>
                          <a:ln w="11345">
                            <a:solidFill>
                              <a:srgbClr val="000000"/>
                            </a:solidFill>
                            <a:prstDash val="solid"/>
                          </a:ln>
                        </wps:spPr>
                        <wps:bodyPr wrap="square" lIns="0" tIns="0" rIns="0" bIns="0" rtlCol="0">
                          <a:prstTxWarp prst="textNoShape">
                            <a:avLst/>
                          </a:prstTxWarp>
                          <a:noAutofit/>
                        </wps:bodyPr>
                      </wps:wsp>
                      <wps:wsp>
                        <wps:cNvPr id="28" name="Graphic 28"/>
                        <wps:cNvSpPr/>
                        <wps:spPr>
                          <a:xfrm>
                            <a:off x="1317872" y="4538"/>
                            <a:ext cx="22860" cy="48895"/>
                          </a:xfrm>
                          <a:custGeom>
                            <a:avLst/>
                            <a:gdLst/>
                            <a:ahLst/>
                            <a:cxnLst/>
                            <a:rect l="l" t="t" r="r" b="b"/>
                            <a:pathLst>
                              <a:path w="22860" h="48895">
                                <a:moveTo>
                                  <a:pt x="0" y="0"/>
                                </a:moveTo>
                                <a:lnTo>
                                  <a:pt x="3545" y="7398"/>
                                </a:lnTo>
                                <a:lnTo>
                                  <a:pt x="10211" y="14938"/>
                                </a:lnTo>
                                <a:lnTo>
                                  <a:pt x="17444" y="21061"/>
                                </a:lnTo>
                                <a:lnTo>
                                  <a:pt x="22691" y="24204"/>
                                </a:lnTo>
                                <a:lnTo>
                                  <a:pt x="17444" y="27348"/>
                                </a:lnTo>
                                <a:lnTo>
                                  <a:pt x="10211" y="33470"/>
                                </a:lnTo>
                                <a:lnTo>
                                  <a:pt x="3545" y="41010"/>
                                </a:lnTo>
                                <a:lnTo>
                                  <a:pt x="0" y="48409"/>
                                </a:lnTo>
                              </a:path>
                            </a:pathLst>
                          </a:custGeom>
                          <a:ln w="907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415009pt;margin-top:41.359249pt;width:105.95pt;height:4.55pt;mso-position-horizontal-relative:page;mso-position-vertical-relative:paragraph;z-index:-16928768" id="docshapegroup23" coordorigin="6588,827" coordsize="2119,91">
                <v:line style="position:absolute" from="6588,872" to="8692,872" stroked="true" strokeweight=".893384pt" strokecolor="#000000">
                  <v:stroke dashstyle="solid"/>
                </v:line>
                <v:shape style="position:absolute;left:8663;top:834;width:36;height:77" id="docshape24" coordorigin="8664,834" coordsize="36,77" path="m8664,834l8669,846,8680,858,8691,867,8699,872,8691,877,8680,887,8669,899,8664,911e" filled="false" stroked="true" strokeweight=".714689pt" strokecolor="#000000">
                  <v:path arrowok="t"/>
                  <v:stroke dashstyle="solid"/>
                </v:shape>
                <v:line style="position:absolute" from="6588,872" to="8692,872" stroked="true" strokeweight=".893384pt" strokecolor="#000000">
                  <v:stroke dashstyle="solid"/>
                </v:line>
                <v:shape style="position:absolute;left:8663;top:834;width:36;height:77" id="docshape25" coordorigin="8664,834" coordsize="36,77" path="m8664,834l8669,846,8680,858,8691,867,8699,872,8691,877,8680,887,8669,899,8664,911e" filled="false" stroked="true" strokeweight=".714689pt" strokecolor="#000000">
                  <v:path arrowok="t"/>
                  <v:stroke dashstyle="solid"/>
                </v:shape>
                <w10:wrap type="none"/>
              </v:group>
            </w:pict>
          </mc:Fallback>
        </mc:AlternateContent>
      </w:r>
      <w:r>
        <w:rPr/>
        <mc:AlternateContent>
          <mc:Choice Requires="wps">
            <w:drawing>
              <wp:anchor distT="0" distB="0" distL="0" distR="0" allowOverlap="1" layoutInCell="1" locked="0" behindDoc="0" simplePos="0" relativeHeight="15732224">
                <wp:simplePos x="0" y="0"/>
                <wp:positionH relativeFrom="page">
                  <wp:posOffset>5528673</wp:posOffset>
                </wp:positionH>
                <wp:positionV relativeFrom="paragraph">
                  <wp:posOffset>352239</wp:posOffset>
                </wp:positionV>
                <wp:extent cx="807085" cy="107632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807085" cy="1076325"/>
                        </a:xfrm>
                        <a:prstGeom prst="rect">
                          <a:avLst/>
                        </a:prstGeom>
                        <a:ln w="3781">
                          <a:solidFill>
                            <a:srgbClr val="000000"/>
                          </a:solidFill>
                          <a:prstDash val="solid"/>
                        </a:ln>
                      </wps:spPr>
                      <wps:txbx>
                        <w:txbxContent>
                          <w:p>
                            <w:pPr>
                              <w:pStyle w:val="BodyText"/>
                              <w:rPr>
                                <w:sz w:val="18"/>
                              </w:rPr>
                            </w:pPr>
                          </w:p>
                          <w:p>
                            <w:pPr>
                              <w:pStyle w:val="BodyText"/>
                              <w:rPr>
                                <w:sz w:val="18"/>
                              </w:rPr>
                            </w:pPr>
                          </w:p>
                          <w:p>
                            <w:pPr>
                              <w:pStyle w:val="BodyText"/>
                              <w:spacing w:before="124"/>
                              <w:rPr>
                                <w:sz w:val="18"/>
                              </w:rPr>
                            </w:pPr>
                          </w:p>
                          <w:p>
                            <w:pPr>
                              <w:spacing w:before="0"/>
                              <w:ind w:left="234" w:right="0" w:firstLine="0"/>
                              <w:jc w:val="left"/>
                              <w:rPr>
                                <w:rFonts w:ascii="Times New Roman"/>
                                <w:sz w:val="18"/>
                              </w:rPr>
                            </w:pPr>
                            <w:r>
                              <w:rPr>
                                <w:rFonts w:ascii="Times New Roman"/>
                                <w:spacing w:val="-2"/>
                                <w:w w:val="105"/>
                                <w:sz w:val="18"/>
                              </w:rPr>
                              <w:t>Politicians</w:t>
                            </w:r>
                          </w:p>
                        </w:txbxContent>
                      </wps:txbx>
                      <wps:bodyPr wrap="square" lIns="0" tIns="0" rIns="0" bIns="0" rtlCol="0">
                        <a:noAutofit/>
                      </wps:bodyPr>
                    </wps:wsp>
                  </a:graphicData>
                </a:graphic>
              </wp:anchor>
            </w:drawing>
          </mc:Choice>
          <mc:Fallback>
            <w:pict>
              <v:shape style="position:absolute;margin-left:435.328583pt;margin-top:27.735413pt;width:63.55pt;height:84.75pt;mso-position-horizontal-relative:page;mso-position-vertical-relative:paragraph;z-index:15732224" type="#_x0000_t202" id="docshape26" filled="false" stroked="true" strokeweight=".297787pt" strokecolor="#000000">
                <v:textbox inset="0,0,0,0">
                  <w:txbxContent>
                    <w:p>
                      <w:pPr>
                        <w:pStyle w:val="BodyText"/>
                        <w:rPr>
                          <w:sz w:val="18"/>
                        </w:rPr>
                      </w:pPr>
                    </w:p>
                    <w:p>
                      <w:pPr>
                        <w:pStyle w:val="BodyText"/>
                        <w:rPr>
                          <w:sz w:val="18"/>
                        </w:rPr>
                      </w:pPr>
                    </w:p>
                    <w:p>
                      <w:pPr>
                        <w:pStyle w:val="BodyText"/>
                        <w:spacing w:before="124"/>
                        <w:rPr>
                          <w:sz w:val="18"/>
                        </w:rPr>
                      </w:pPr>
                    </w:p>
                    <w:p>
                      <w:pPr>
                        <w:spacing w:before="0"/>
                        <w:ind w:left="234" w:right="0" w:firstLine="0"/>
                        <w:jc w:val="left"/>
                        <w:rPr>
                          <w:rFonts w:ascii="Times New Roman"/>
                          <w:sz w:val="18"/>
                        </w:rPr>
                      </w:pPr>
                      <w:r>
                        <w:rPr>
                          <w:rFonts w:ascii="Times New Roman"/>
                          <w:spacing w:val="-2"/>
                          <w:w w:val="105"/>
                          <w:sz w:val="18"/>
                        </w:rPr>
                        <w:t>Politicians</w:t>
                      </w:r>
                    </w:p>
                  </w:txbxContent>
                </v:textbox>
                <v:stroke dashstyle="solid"/>
                <w10:wrap type="none"/>
              </v:shape>
            </w:pict>
          </mc:Fallback>
        </mc:AlternateContent>
      </w:r>
      <w:bookmarkStart w:name="_bookmark1" w:id="5"/>
      <w:bookmarkEnd w:id="5"/>
      <w:r>
        <w:rPr/>
      </w:r>
      <w:r>
        <w:rPr>
          <w:spacing w:val="-2"/>
        </w:rPr>
        <w:t>Figure</w:t>
      </w:r>
      <w:r>
        <w:rPr>
          <w:spacing w:val="4"/>
        </w:rPr>
        <w:t> </w:t>
      </w:r>
      <w:r>
        <w:rPr>
          <w:spacing w:val="-2"/>
        </w:rPr>
        <w:t>2:</w:t>
      </w:r>
      <w:r>
        <w:rPr>
          <w:spacing w:val="25"/>
        </w:rPr>
        <w:t> </w:t>
      </w:r>
      <w:r>
        <w:rPr>
          <w:spacing w:val="-2"/>
        </w:rPr>
        <w:t>Four</w:t>
      </w:r>
      <w:r>
        <w:rPr>
          <w:spacing w:val="5"/>
        </w:rPr>
        <w:t> </w:t>
      </w:r>
      <w:r>
        <w:rPr>
          <w:spacing w:val="-2"/>
        </w:rPr>
        <w:t>Theories</w:t>
      </w:r>
      <w:r>
        <w:rPr>
          <w:spacing w:val="5"/>
        </w:rPr>
        <w:t> </w:t>
      </w:r>
      <w:r>
        <w:rPr>
          <w:spacing w:val="-2"/>
        </w:rPr>
        <w:t>of</w:t>
      </w:r>
      <w:r>
        <w:rPr>
          <w:spacing w:val="5"/>
        </w:rPr>
        <w:t> </w:t>
      </w:r>
      <w:r>
        <w:rPr>
          <w:spacing w:val="-2"/>
        </w:rPr>
        <w:t>Political</w:t>
      </w:r>
      <w:r>
        <w:rPr>
          <w:spacing w:val="4"/>
        </w:rPr>
        <w:t> </w:t>
      </w:r>
      <w:r>
        <w:rPr>
          <w:spacing w:val="-2"/>
        </w:rPr>
        <w:t>Communication,</w:t>
      </w:r>
      <w:r>
        <w:rPr>
          <w:spacing w:val="5"/>
        </w:rPr>
        <w:t> </w:t>
      </w:r>
      <w:r>
        <w:rPr>
          <w:spacing w:val="-2"/>
        </w:rPr>
        <w:t>with</w:t>
      </w:r>
      <w:r>
        <w:rPr>
          <w:spacing w:val="5"/>
        </w:rPr>
        <w:t> </w:t>
      </w:r>
      <w:r>
        <w:rPr>
          <w:spacing w:val="-2"/>
        </w:rPr>
        <w:t>relevant</w:t>
      </w:r>
      <w:r>
        <w:rPr>
          <w:spacing w:val="5"/>
        </w:rPr>
        <w:t> </w:t>
      </w:r>
      <w:r>
        <w:rPr>
          <w:spacing w:val="-2"/>
        </w:rPr>
        <w:t>Survey</w:t>
      </w:r>
      <w:r>
        <w:rPr>
          <w:spacing w:val="5"/>
        </w:rPr>
        <w:t> </w:t>
      </w:r>
      <w:r>
        <w:rPr>
          <w:spacing w:val="-2"/>
        </w:rPr>
        <w:t>Questions</w:t>
      </w:r>
    </w:p>
    <w:p>
      <w:pPr>
        <w:pStyle w:val="BodyText"/>
        <w:spacing w:before="49"/>
        <w:rPr>
          <w:sz w:val="20"/>
        </w:rPr>
      </w:pPr>
    </w:p>
    <w:p>
      <w:pPr>
        <w:pStyle w:val="BodyText"/>
        <w:spacing w:after="0"/>
        <w:rPr>
          <w:sz w:val="20"/>
        </w:rPr>
        <w:sectPr>
          <w:pgSz w:w="11910" w:h="16840"/>
          <w:pgMar w:header="0" w:footer="783" w:top="1500" w:bottom="980" w:left="1275" w:right="1275"/>
        </w:sectPr>
      </w:pPr>
    </w:p>
    <w:p>
      <w:pPr>
        <w:spacing w:line="283" w:lineRule="auto" w:before="173"/>
        <w:ind w:left="2604" w:right="0" w:hanging="634"/>
        <w:jc w:val="left"/>
        <w:rPr>
          <w:rFonts w:ascii="Times New Roman"/>
          <w:sz w:val="18"/>
        </w:rPr>
      </w:pPr>
      <w:r>
        <w:rPr>
          <w:rFonts w:ascii="Times New Roman"/>
          <w:sz w:val="18"/>
        </w:rPr>
        <mc:AlternateContent>
          <mc:Choice Requires="wps">
            <w:drawing>
              <wp:anchor distT="0" distB="0" distL="0" distR="0" allowOverlap="1" layoutInCell="1" locked="0" behindDoc="0" simplePos="0" relativeHeight="15732736">
                <wp:simplePos x="0" y="0"/>
                <wp:positionH relativeFrom="page">
                  <wp:posOffset>3376509</wp:posOffset>
                </wp:positionH>
                <wp:positionV relativeFrom="paragraph">
                  <wp:posOffset>-12387</wp:posOffset>
                </wp:positionV>
                <wp:extent cx="807085" cy="10763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807085" cy="1076325"/>
                        </a:xfrm>
                        <a:prstGeom prst="rect">
                          <a:avLst/>
                        </a:prstGeom>
                        <a:ln w="3781">
                          <a:solidFill>
                            <a:srgbClr val="000000"/>
                          </a:solidFill>
                          <a:prstDash val="solid"/>
                        </a:ln>
                      </wps:spPr>
                      <wps:txbx>
                        <w:txbxContent>
                          <w:p>
                            <w:pPr>
                              <w:pStyle w:val="BodyText"/>
                              <w:rPr>
                                <w:sz w:val="18"/>
                              </w:rPr>
                            </w:pPr>
                          </w:p>
                          <w:p>
                            <w:pPr>
                              <w:pStyle w:val="BodyText"/>
                              <w:rPr>
                                <w:sz w:val="18"/>
                              </w:rPr>
                            </w:pPr>
                          </w:p>
                          <w:p>
                            <w:pPr>
                              <w:pStyle w:val="BodyText"/>
                              <w:spacing w:before="123"/>
                              <w:rPr>
                                <w:sz w:val="18"/>
                              </w:rPr>
                            </w:pPr>
                          </w:p>
                          <w:p>
                            <w:pPr>
                              <w:spacing w:before="0"/>
                              <w:ind w:left="0" w:right="0" w:firstLine="0"/>
                              <w:jc w:val="center"/>
                              <w:rPr>
                                <w:rFonts w:ascii="Times New Roman"/>
                                <w:sz w:val="18"/>
                              </w:rPr>
                            </w:pPr>
                            <w:r>
                              <w:rPr>
                                <w:rFonts w:ascii="Times New Roman"/>
                                <w:spacing w:val="-2"/>
                                <w:w w:val="105"/>
                                <w:sz w:val="18"/>
                              </w:rPr>
                              <w:t>Press</w:t>
                            </w:r>
                          </w:p>
                        </w:txbxContent>
                      </wps:txbx>
                      <wps:bodyPr wrap="square" lIns="0" tIns="0" rIns="0" bIns="0" rtlCol="0">
                        <a:noAutofit/>
                      </wps:bodyPr>
                    </wps:wsp>
                  </a:graphicData>
                </a:graphic>
              </wp:anchor>
            </w:drawing>
          </mc:Choice>
          <mc:Fallback>
            <w:pict>
              <v:shape style="position:absolute;margin-left:265.866852pt;margin-top:-.975428pt;width:63.55pt;height:84.75pt;mso-position-horizontal-relative:page;mso-position-vertical-relative:paragraph;z-index:15732736" type="#_x0000_t202" id="docshape27" filled="false" stroked="true" strokeweight=".297787pt" strokecolor="#000000">
                <v:textbox inset="0,0,0,0">
                  <w:txbxContent>
                    <w:p>
                      <w:pPr>
                        <w:pStyle w:val="BodyText"/>
                        <w:rPr>
                          <w:sz w:val="18"/>
                        </w:rPr>
                      </w:pPr>
                    </w:p>
                    <w:p>
                      <w:pPr>
                        <w:pStyle w:val="BodyText"/>
                        <w:rPr>
                          <w:sz w:val="18"/>
                        </w:rPr>
                      </w:pPr>
                    </w:p>
                    <w:p>
                      <w:pPr>
                        <w:pStyle w:val="BodyText"/>
                        <w:spacing w:before="123"/>
                        <w:rPr>
                          <w:sz w:val="18"/>
                        </w:rPr>
                      </w:pPr>
                    </w:p>
                    <w:p>
                      <w:pPr>
                        <w:spacing w:before="0"/>
                        <w:ind w:left="0" w:right="0" w:firstLine="0"/>
                        <w:jc w:val="center"/>
                        <w:rPr>
                          <w:rFonts w:ascii="Times New Roman"/>
                          <w:sz w:val="18"/>
                        </w:rPr>
                      </w:pPr>
                      <w:r>
                        <w:rPr>
                          <w:rFonts w:ascii="Times New Roman"/>
                          <w:spacing w:val="-2"/>
                          <w:w w:val="105"/>
                          <w:sz w:val="18"/>
                        </w:rPr>
                        <w:t>Press</w:t>
                      </w:r>
                    </w:p>
                  </w:txbxContent>
                </v:textbox>
                <v:stroke dashstyle="solid"/>
                <w10:wrap type="none"/>
              </v:shape>
            </w:pict>
          </mc:Fallback>
        </mc:AlternateContent>
      </w:r>
      <w:r>
        <w:rPr>
          <w:rFonts w:ascii="Times New Roman"/>
          <w:sz w:val="18"/>
        </w:rPr>
        <mc:AlternateContent>
          <mc:Choice Requires="wps">
            <w:drawing>
              <wp:anchor distT="0" distB="0" distL="0" distR="0" allowOverlap="1" layoutInCell="1" locked="0" behindDoc="0" simplePos="0" relativeHeight="15733248">
                <wp:simplePos x="0" y="0"/>
                <wp:positionH relativeFrom="page">
                  <wp:posOffset>1224344</wp:posOffset>
                </wp:positionH>
                <wp:positionV relativeFrom="paragraph">
                  <wp:posOffset>-12387</wp:posOffset>
                </wp:positionV>
                <wp:extent cx="807085" cy="107632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807085" cy="1076325"/>
                        </a:xfrm>
                        <a:prstGeom prst="rect">
                          <a:avLst/>
                        </a:prstGeom>
                        <a:ln w="3781">
                          <a:solidFill>
                            <a:srgbClr val="000000"/>
                          </a:solidFill>
                          <a:prstDash val="solid"/>
                        </a:ln>
                      </wps:spPr>
                      <wps:txbx>
                        <w:txbxContent>
                          <w:p>
                            <w:pPr>
                              <w:pStyle w:val="BodyText"/>
                              <w:rPr>
                                <w:sz w:val="18"/>
                              </w:rPr>
                            </w:pPr>
                          </w:p>
                          <w:p>
                            <w:pPr>
                              <w:pStyle w:val="BodyText"/>
                              <w:rPr>
                                <w:sz w:val="18"/>
                              </w:rPr>
                            </w:pPr>
                          </w:p>
                          <w:p>
                            <w:pPr>
                              <w:pStyle w:val="BodyText"/>
                              <w:spacing w:before="107"/>
                              <w:rPr>
                                <w:sz w:val="18"/>
                              </w:rPr>
                            </w:pPr>
                          </w:p>
                          <w:p>
                            <w:pPr>
                              <w:spacing w:before="0"/>
                              <w:ind w:left="52" w:right="0" w:firstLine="0"/>
                              <w:jc w:val="left"/>
                              <w:rPr>
                                <w:rFonts w:ascii="Times New Roman"/>
                                <w:sz w:val="18"/>
                              </w:rPr>
                            </w:pPr>
                            <w:r>
                              <w:rPr>
                                <w:rFonts w:ascii="Times New Roman"/>
                                <w:w w:val="105"/>
                                <w:sz w:val="18"/>
                              </w:rPr>
                              <w:t>Public</w:t>
                            </w:r>
                            <w:r>
                              <w:rPr>
                                <w:rFonts w:ascii="Times New Roman"/>
                                <w:spacing w:val="10"/>
                                <w:w w:val="105"/>
                                <w:sz w:val="18"/>
                              </w:rPr>
                              <w:t> </w:t>
                            </w:r>
                            <w:r>
                              <w:rPr>
                                <w:rFonts w:ascii="Times New Roman"/>
                                <w:spacing w:val="-2"/>
                                <w:w w:val="105"/>
                                <w:sz w:val="18"/>
                              </w:rPr>
                              <w:t>Opinion</w:t>
                            </w:r>
                          </w:p>
                        </w:txbxContent>
                      </wps:txbx>
                      <wps:bodyPr wrap="square" lIns="0" tIns="0" rIns="0" bIns="0" rtlCol="0">
                        <a:noAutofit/>
                      </wps:bodyPr>
                    </wps:wsp>
                  </a:graphicData>
                </a:graphic>
              </wp:anchor>
            </w:drawing>
          </mc:Choice>
          <mc:Fallback>
            <w:pict>
              <v:shape style="position:absolute;margin-left:96.405075pt;margin-top:-.975428pt;width:63.55pt;height:84.75pt;mso-position-horizontal-relative:page;mso-position-vertical-relative:paragraph;z-index:15733248" type="#_x0000_t202" id="docshape28" filled="false" stroked="true" strokeweight=".297787pt" strokecolor="#000000">
                <v:textbox inset="0,0,0,0">
                  <w:txbxContent>
                    <w:p>
                      <w:pPr>
                        <w:pStyle w:val="BodyText"/>
                        <w:rPr>
                          <w:sz w:val="18"/>
                        </w:rPr>
                      </w:pPr>
                    </w:p>
                    <w:p>
                      <w:pPr>
                        <w:pStyle w:val="BodyText"/>
                        <w:rPr>
                          <w:sz w:val="18"/>
                        </w:rPr>
                      </w:pPr>
                    </w:p>
                    <w:p>
                      <w:pPr>
                        <w:pStyle w:val="BodyText"/>
                        <w:spacing w:before="107"/>
                        <w:rPr>
                          <w:sz w:val="18"/>
                        </w:rPr>
                      </w:pPr>
                    </w:p>
                    <w:p>
                      <w:pPr>
                        <w:spacing w:before="0"/>
                        <w:ind w:left="52" w:right="0" w:firstLine="0"/>
                        <w:jc w:val="left"/>
                        <w:rPr>
                          <w:rFonts w:ascii="Times New Roman"/>
                          <w:sz w:val="18"/>
                        </w:rPr>
                      </w:pPr>
                      <w:r>
                        <w:rPr>
                          <w:rFonts w:ascii="Times New Roman"/>
                          <w:w w:val="105"/>
                          <w:sz w:val="18"/>
                        </w:rPr>
                        <w:t>Public</w:t>
                      </w:r>
                      <w:r>
                        <w:rPr>
                          <w:rFonts w:ascii="Times New Roman"/>
                          <w:spacing w:val="10"/>
                          <w:w w:val="105"/>
                          <w:sz w:val="18"/>
                        </w:rPr>
                        <w:t> </w:t>
                      </w:r>
                      <w:r>
                        <w:rPr>
                          <w:rFonts w:ascii="Times New Roman"/>
                          <w:spacing w:val="-2"/>
                          <w:w w:val="105"/>
                          <w:sz w:val="18"/>
                        </w:rPr>
                        <w:t>Opinion</w:t>
                      </w:r>
                    </w:p>
                  </w:txbxContent>
                </v:textbox>
                <v:stroke dashstyle="solid"/>
                <w10:wrap type="none"/>
              </v:shape>
            </w:pict>
          </mc:Fallback>
        </mc:AlternateContent>
      </w:r>
      <w:r>
        <w:rPr>
          <w:rFonts w:ascii="Times New Roman"/>
          <w:sz w:val="18"/>
        </w:rPr>
        <w:t>Presumed Media </w:t>
      </w:r>
      <w:r>
        <w:rPr>
          <w:rFonts w:ascii="Times New Roman"/>
          <w:sz w:val="18"/>
        </w:rPr>
        <w:t>Influence Q1, 4 &amp; 5</w:t>
      </w:r>
    </w:p>
    <w:p>
      <w:pPr>
        <w:spacing w:line="288" w:lineRule="auto" w:before="67"/>
        <w:ind w:left="1813" w:right="2457" w:firstLine="0"/>
        <w:jc w:val="center"/>
        <w:rPr>
          <w:rFonts w:ascii="Times New Roman"/>
          <w:sz w:val="18"/>
        </w:rPr>
      </w:pPr>
      <w:r>
        <w:rPr/>
        <w:br w:type="column"/>
      </w:r>
      <w:r>
        <w:rPr>
          <w:rFonts w:ascii="Times New Roman"/>
          <w:spacing w:val="-2"/>
          <w:w w:val="105"/>
          <w:sz w:val="18"/>
        </w:rPr>
        <w:t>Mediatisation </w:t>
      </w:r>
      <w:r>
        <w:rPr>
          <w:rFonts w:ascii="Times New Roman"/>
          <w:spacing w:val="-6"/>
          <w:w w:val="105"/>
          <w:sz w:val="18"/>
        </w:rPr>
        <w:t>Q8</w:t>
      </w:r>
    </w:p>
    <w:p>
      <w:pPr>
        <w:spacing w:after="0" w:line="288" w:lineRule="auto"/>
        <w:jc w:val="center"/>
        <w:rPr>
          <w:rFonts w:ascii="Times New Roman"/>
          <w:sz w:val="18"/>
        </w:rPr>
        <w:sectPr>
          <w:type w:val="continuous"/>
          <w:pgSz w:w="11910" w:h="16840"/>
          <w:pgMar w:header="0" w:footer="783" w:top="1920" w:bottom="980" w:left="1275" w:right="1275"/>
          <w:cols w:num="2" w:equalWidth="0">
            <w:col w:w="3997" w:space="40"/>
            <w:col w:w="5323"/>
          </w:cols>
        </w:sectPr>
      </w:pPr>
    </w:p>
    <w:p>
      <w:pPr>
        <w:pStyle w:val="BodyText"/>
        <w:spacing w:before="27"/>
        <w:rPr>
          <w:rFonts w:ascii="Times New Roman"/>
          <w:sz w:val="20"/>
        </w:rPr>
      </w:pPr>
    </w:p>
    <w:p>
      <w:pPr>
        <w:pStyle w:val="BodyText"/>
        <w:spacing w:after="0"/>
        <w:rPr>
          <w:rFonts w:ascii="Times New Roman"/>
          <w:sz w:val="20"/>
        </w:rPr>
        <w:sectPr>
          <w:type w:val="continuous"/>
          <w:pgSz w:w="11910" w:h="16840"/>
          <w:pgMar w:header="0" w:footer="783" w:top="1920" w:bottom="980" w:left="1275" w:right="1275"/>
        </w:sectPr>
      </w:pPr>
    </w:p>
    <w:p>
      <w:pPr>
        <w:spacing w:line="321" w:lineRule="auto" w:before="67"/>
        <w:ind w:left="2871" w:right="0" w:hanging="827"/>
        <w:jc w:val="left"/>
        <w:rPr>
          <w:rFonts w:ascii="Times New Roman"/>
          <w:sz w:val="18"/>
        </w:rPr>
      </w:pPr>
      <w:r>
        <w:rPr>
          <w:rFonts w:ascii="Times New Roman"/>
          <w:sz w:val="18"/>
        </w:rPr>
        <mc:AlternateContent>
          <mc:Choice Requires="wps">
            <w:drawing>
              <wp:anchor distT="0" distB="0" distL="0" distR="0" allowOverlap="1" layoutInCell="1" locked="0" behindDoc="1" simplePos="0" relativeHeight="486386688">
                <wp:simplePos x="0" y="0"/>
                <wp:positionH relativeFrom="page">
                  <wp:posOffset>2031406</wp:posOffset>
                </wp:positionH>
                <wp:positionV relativeFrom="paragraph">
                  <wp:posOffset>-355331</wp:posOffset>
                </wp:positionV>
                <wp:extent cx="1345565" cy="5778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345565" cy="57785"/>
                          <a:chExt cx="1345565" cy="57785"/>
                        </a:xfrm>
                      </wpg:grpSpPr>
                      <wps:wsp>
                        <wps:cNvPr id="33" name="Graphic 33"/>
                        <wps:cNvSpPr/>
                        <wps:spPr>
                          <a:xfrm>
                            <a:off x="9076" y="28742"/>
                            <a:ext cx="1336040" cy="1270"/>
                          </a:xfrm>
                          <a:custGeom>
                            <a:avLst/>
                            <a:gdLst/>
                            <a:ahLst/>
                            <a:cxnLst/>
                            <a:rect l="l" t="t" r="r" b="b"/>
                            <a:pathLst>
                              <a:path w="1336040" h="0">
                                <a:moveTo>
                                  <a:pt x="0" y="0"/>
                                </a:moveTo>
                                <a:lnTo>
                                  <a:pt x="1336026" y="0"/>
                                </a:lnTo>
                              </a:path>
                            </a:pathLst>
                          </a:custGeom>
                          <a:ln w="11345">
                            <a:solidFill>
                              <a:srgbClr val="000000"/>
                            </a:solidFill>
                            <a:prstDash val="solid"/>
                          </a:ln>
                        </wps:spPr>
                        <wps:bodyPr wrap="square" lIns="0" tIns="0" rIns="0" bIns="0" rtlCol="0">
                          <a:prstTxWarp prst="textNoShape">
                            <a:avLst/>
                          </a:prstTxWarp>
                          <a:noAutofit/>
                        </wps:bodyPr>
                      </wps:wsp>
                      <wps:wsp>
                        <wps:cNvPr id="34" name="Graphic 34"/>
                        <wps:cNvSpPr/>
                        <wps:spPr>
                          <a:xfrm>
                            <a:off x="4538" y="4538"/>
                            <a:ext cx="22860" cy="48895"/>
                          </a:xfrm>
                          <a:custGeom>
                            <a:avLst/>
                            <a:gdLst/>
                            <a:ahLst/>
                            <a:cxnLst/>
                            <a:rect l="l" t="t" r="r" b="b"/>
                            <a:pathLst>
                              <a:path w="22860" h="48895">
                                <a:moveTo>
                                  <a:pt x="22691" y="48409"/>
                                </a:moveTo>
                                <a:lnTo>
                                  <a:pt x="19146" y="41010"/>
                                </a:lnTo>
                                <a:lnTo>
                                  <a:pt x="12480" y="33470"/>
                                </a:lnTo>
                                <a:lnTo>
                                  <a:pt x="5247" y="27348"/>
                                </a:lnTo>
                                <a:lnTo>
                                  <a:pt x="0" y="24204"/>
                                </a:lnTo>
                                <a:lnTo>
                                  <a:pt x="5247" y="21061"/>
                                </a:lnTo>
                                <a:lnTo>
                                  <a:pt x="12480" y="14938"/>
                                </a:lnTo>
                                <a:lnTo>
                                  <a:pt x="19146" y="7398"/>
                                </a:lnTo>
                                <a:lnTo>
                                  <a:pt x="22691" y="0"/>
                                </a:lnTo>
                              </a:path>
                            </a:pathLst>
                          </a:custGeom>
                          <a:ln w="9076">
                            <a:solidFill>
                              <a:srgbClr val="000000"/>
                            </a:solidFill>
                            <a:prstDash val="solid"/>
                          </a:ln>
                        </wps:spPr>
                        <wps:bodyPr wrap="square" lIns="0" tIns="0" rIns="0" bIns="0" rtlCol="0">
                          <a:prstTxWarp prst="textNoShape">
                            <a:avLst/>
                          </a:prstTxWarp>
                          <a:noAutofit/>
                        </wps:bodyPr>
                      </wps:wsp>
                      <wps:wsp>
                        <wps:cNvPr id="35" name="Graphic 35"/>
                        <wps:cNvSpPr/>
                        <wps:spPr>
                          <a:xfrm>
                            <a:off x="4349" y="28742"/>
                            <a:ext cx="1341120" cy="1270"/>
                          </a:xfrm>
                          <a:custGeom>
                            <a:avLst/>
                            <a:gdLst/>
                            <a:ahLst/>
                            <a:cxnLst/>
                            <a:rect l="l" t="t" r="r" b="b"/>
                            <a:pathLst>
                              <a:path w="1341120" h="0">
                                <a:moveTo>
                                  <a:pt x="0" y="0"/>
                                </a:moveTo>
                                <a:lnTo>
                                  <a:pt x="1340753" y="0"/>
                                </a:lnTo>
                              </a:path>
                            </a:pathLst>
                          </a:custGeom>
                          <a:ln w="3781">
                            <a:solidFill>
                              <a:srgbClr val="000000"/>
                            </a:solidFill>
                            <a:prstDash val="solid"/>
                          </a:ln>
                        </wps:spPr>
                        <wps:bodyPr wrap="square" lIns="0" tIns="0" rIns="0" bIns="0" rtlCol="0">
                          <a:prstTxWarp prst="textNoShape">
                            <a:avLst/>
                          </a:prstTxWarp>
                          <a:noAutofit/>
                        </wps:bodyPr>
                      </wps:wsp>
                      <wps:wsp>
                        <wps:cNvPr id="36" name="Graphic 36"/>
                        <wps:cNvSpPr/>
                        <wps:spPr>
                          <a:xfrm>
                            <a:off x="1512" y="13615"/>
                            <a:ext cx="14604" cy="30480"/>
                          </a:xfrm>
                          <a:custGeom>
                            <a:avLst/>
                            <a:gdLst/>
                            <a:ahLst/>
                            <a:cxnLst/>
                            <a:rect l="l" t="t" r="r" b="b"/>
                            <a:pathLst>
                              <a:path w="14604" h="30480">
                                <a:moveTo>
                                  <a:pt x="14182" y="30255"/>
                                </a:moveTo>
                                <a:lnTo>
                                  <a:pt x="13236" y="24582"/>
                                </a:lnTo>
                                <a:lnTo>
                                  <a:pt x="2836" y="16073"/>
                                </a:lnTo>
                                <a:lnTo>
                                  <a:pt x="0" y="15127"/>
                                </a:lnTo>
                                <a:lnTo>
                                  <a:pt x="2836" y="14182"/>
                                </a:lnTo>
                                <a:lnTo>
                                  <a:pt x="13236" y="5672"/>
                                </a:lnTo>
                                <a:lnTo>
                                  <a:pt x="14182" y="0"/>
                                </a:lnTo>
                              </a:path>
                            </a:pathLst>
                          </a:custGeom>
                          <a:ln w="30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953247pt;margin-top:-27.978878pt;width:105.95pt;height:4.55pt;mso-position-horizontal-relative:page;mso-position-vertical-relative:paragraph;z-index:-16929792" id="docshapegroup29" coordorigin="3199,-560" coordsize="2119,91">
                <v:line style="position:absolute" from="3213,-514" to="5317,-514" stroked="true" strokeweight=".893384pt" strokecolor="#000000">
                  <v:stroke dashstyle="solid"/>
                </v:line>
                <v:shape style="position:absolute;left:3206;top:-553;width:36;height:77" id="docshape30" coordorigin="3206,-552" coordsize="36,77" path="m3242,-476l3236,-488,3226,-500,3214,-509,3206,-514,3214,-519,3226,-529,3236,-541,3242,-552e" filled="false" stroked="true" strokeweight=".714689pt" strokecolor="#000000">
                  <v:path arrowok="t"/>
                  <v:stroke dashstyle="solid"/>
                </v:shape>
                <v:line style="position:absolute" from="3206,-514" to="5317,-514" stroked="true" strokeweight=".297787pt" strokecolor="#000000">
                  <v:stroke dashstyle="solid"/>
                </v:line>
                <v:shape style="position:absolute;left:3201;top:-539;width:23;height:48" id="docshape31" coordorigin="3201,-538" coordsize="23,48" path="m3224,-490l3222,-499,3206,-513,3201,-514,3206,-516,3222,-529,3224,-538e" filled="false" stroked="true" strokeweight=".238222pt" strokecolor="#000000">
                  <v:path arrowok="t"/>
                  <v:stroke dashstyle="solid"/>
                </v:shape>
                <w10:wrap type="none"/>
              </v:group>
            </w:pict>
          </mc:Fallback>
        </mc:AlternateContent>
      </w:r>
      <w:r>
        <w:rPr>
          <w:rFonts w:ascii="Times New Roman"/>
          <w:sz w:val="18"/>
        </w:rPr>
        <mc:AlternateContent>
          <mc:Choice Requires="wps">
            <w:drawing>
              <wp:anchor distT="0" distB="0" distL="0" distR="0" allowOverlap="1" layoutInCell="1" locked="0" behindDoc="1" simplePos="0" relativeHeight="486387200">
                <wp:simplePos x="0" y="0"/>
                <wp:positionH relativeFrom="page">
                  <wp:posOffset>2031406</wp:posOffset>
                </wp:positionH>
                <wp:positionV relativeFrom="paragraph">
                  <wp:posOffset>182709</wp:posOffset>
                </wp:positionV>
                <wp:extent cx="1345565" cy="5778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345565" cy="57785"/>
                          <a:chExt cx="1345565" cy="57785"/>
                        </a:xfrm>
                      </wpg:grpSpPr>
                      <wps:wsp>
                        <wps:cNvPr id="38" name="Graphic 38"/>
                        <wps:cNvSpPr/>
                        <wps:spPr>
                          <a:xfrm>
                            <a:off x="0" y="28742"/>
                            <a:ext cx="1336040" cy="1270"/>
                          </a:xfrm>
                          <a:custGeom>
                            <a:avLst/>
                            <a:gdLst/>
                            <a:ahLst/>
                            <a:cxnLst/>
                            <a:rect l="l" t="t" r="r" b="b"/>
                            <a:pathLst>
                              <a:path w="1336040" h="0">
                                <a:moveTo>
                                  <a:pt x="0" y="0"/>
                                </a:moveTo>
                                <a:lnTo>
                                  <a:pt x="1336026" y="0"/>
                                </a:lnTo>
                              </a:path>
                            </a:pathLst>
                          </a:custGeom>
                          <a:ln w="11345">
                            <a:solidFill>
                              <a:srgbClr val="000000"/>
                            </a:solidFill>
                            <a:prstDash val="solid"/>
                          </a:ln>
                        </wps:spPr>
                        <wps:bodyPr wrap="square" lIns="0" tIns="0" rIns="0" bIns="0" rtlCol="0">
                          <a:prstTxWarp prst="textNoShape">
                            <a:avLst/>
                          </a:prstTxWarp>
                          <a:noAutofit/>
                        </wps:bodyPr>
                      </wps:wsp>
                      <wps:wsp>
                        <wps:cNvPr id="39" name="Graphic 39"/>
                        <wps:cNvSpPr/>
                        <wps:spPr>
                          <a:xfrm>
                            <a:off x="1317872" y="4538"/>
                            <a:ext cx="22860" cy="48895"/>
                          </a:xfrm>
                          <a:custGeom>
                            <a:avLst/>
                            <a:gdLst/>
                            <a:ahLst/>
                            <a:cxnLst/>
                            <a:rect l="l" t="t" r="r" b="b"/>
                            <a:pathLst>
                              <a:path w="22860" h="48895">
                                <a:moveTo>
                                  <a:pt x="0" y="0"/>
                                </a:moveTo>
                                <a:lnTo>
                                  <a:pt x="3545" y="7398"/>
                                </a:lnTo>
                                <a:lnTo>
                                  <a:pt x="10211" y="14938"/>
                                </a:lnTo>
                                <a:lnTo>
                                  <a:pt x="17444" y="21061"/>
                                </a:lnTo>
                                <a:lnTo>
                                  <a:pt x="22691" y="24204"/>
                                </a:lnTo>
                                <a:lnTo>
                                  <a:pt x="17444" y="27348"/>
                                </a:lnTo>
                                <a:lnTo>
                                  <a:pt x="10211" y="33470"/>
                                </a:lnTo>
                                <a:lnTo>
                                  <a:pt x="3545" y="41010"/>
                                </a:lnTo>
                                <a:lnTo>
                                  <a:pt x="0" y="48409"/>
                                </a:lnTo>
                              </a:path>
                            </a:pathLst>
                          </a:custGeom>
                          <a:ln w="9076">
                            <a:solidFill>
                              <a:srgbClr val="000000"/>
                            </a:solidFill>
                            <a:prstDash val="solid"/>
                          </a:ln>
                        </wps:spPr>
                        <wps:bodyPr wrap="square" lIns="0" tIns="0" rIns="0" bIns="0" rtlCol="0">
                          <a:prstTxWarp prst="textNoShape">
                            <a:avLst/>
                          </a:prstTxWarp>
                          <a:noAutofit/>
                        </wps:bodyPr>
                      </wps:wsp>
                      <wps:wsp>
                        <wps:cNvPr id="40" name="Graphic 40"/>
                        <wps:cNvSpPr/>
                        <wps:spPr>
                          <a:xfrm>
                            <a:off x="0" y="28742"/>
                            <a:ext cx="1341120" cy="1270"/>
                          </a:xfrm>
                          <a:custGeom>
                            <a:avLst/>
                            <a:gdLst/>
                            <a:ahLst/>
                            <a:cxnLst/>
                            <a:rect l="l" t="t" r="r" b="b"/>
                            <a:pathLst>
                              <a:path w="1341120" h="0">
                                <a:moveTo>
                                  <a:pt x="0" y="0"/>
                                </a:moveTo>
                                <a:lnTo>
                                  <a:pt x="1340753" y="0"/>
                                </a:lnTo>
                              </a:path>
                            </a:pathLst>
                          </a:custGeom>
                          <a:ln w="3781">
                            <a:solidFill>
                              <a:srgbClr val="000000"/>
                            </a:solidFill>
                            <a:prstDash val="solid"/>
                          </a:ln>
                        </wps:spPr>
                        <wps:bodyPr wrap="square" lIns="0" tIns="0" rIns="0" bIns="0" rtlCol="0">
                          <a:prstTxWarp prst="textNoShape">
                            <a:avLst/>
                          </a:prstTxWarp>
                          <a:noAutofit/>
                        </wps:bodyPr>
                      </wps:wsp>
                      <wps:wsp>
                        <wps:cNvPr id="41" name="Graphic 41"/>
                        <wps:cNvSpPr/>
                        <wps:spPr>
                          <a:xfrm>
                            <a:off x="1329407" y="13615"/>
                            <a:ext cx="14604" cy="30480"/>
                          </a:xfrm>
                          <a:custGeom>
                            <a:avLst/>
                            <a:gdLst/>
                            <a:ahLst/>
                            <a:cxnLst/>
                            <a:rect l="l" t="t" r="r" b="b"/>
                            <a:pathLst>
                              <a:path w="14604" h="30480">
                                <a:moveTo>
                                  <a:pt x="0" y="0"/>
                                </a:moveTo>
                                <a:lnTo>
                                  <a:pt x="945" y="5672"/>
                                </a:lnTo>
                                <a:lnTo>
                                  <a:pt x="11345" y="14182"/>
                                </a:lnTo>
                                <a:lnTo>
                                  <a:pt x="14182" y="15127"/>
                                </a:lnTo>
                                <a:lnTo>
                                  <a:pt x="11345" y="16073"/>
                                </a:lnTo>
                                <a:lnTo>
                                  <a:pt x="945" y="24582"/>
                                </a:lnTo>
                                <a:lnTo>
                                  <a:pt x="0" y="30255"/>
                                </a:lnTo>
                              </a:path>
                            </a:pathLst>
                          </a:custGeom>
                          <a:ln w="30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953232pt;margin-top:14.386564pt;width:105.95pt;height:4.55pt;mso-position-horizontal-relative:page;mso-position-vertical-relative:paragraph;z-index:-16929280" id="docshapegroup32" coordorigin="3199,288" coordsize="2119,91">
                <v:line style="position:absolute" from="3199,333" to="5303,333" stroked="true" strokeweight=".893384pt" strokecolor="#000000">
                  <v:stroke dashstyle="solid"/>
                </v:line>
                <v:shape style="position:absolute;left:5274;top:294;width:36;height:77" id="docshape33" coordorigin="5274,295" coordsize="36,77" path="m5274,295l5280,307,5291,318,5302,328,5310,333,5302,338,5291,348,5280,359,5274,371e" filled="false" stroked="true" strokeweight=".714689pt" strokecolor="#000000">
                  <v:path arrowok="t"/>
                  <v:stroke dashstyle="solid"/>
                </v:shape>
                <v:line style="position:absolute" from="3199,333" to="5310,333" stroked="true" strokeweight=".297787pt" strokecolor="#000000">
                  <v:stroke dashstyle="solid"/>
                </v:line>
                <v:shape style="position:absolute;left:5292;top:309;width:23;height:48" id="docshape34" coordorigin="5293,309" coordsize="23,48" path="m5293,309l5294,318,5310,332,5315,333,5310,334,5294,348,5293,357e" filled="false" stroked="true" strokeweight=".238222pt" strokecolor="#000000">
                  <v:path arrowok="t"/>
                  <v:stroke dashstyle="solid"/>
                </v:shape>
                <w10:wrap type="none"/>
              </v:group>
            </w:pict>
          </mc:Fallback>
        </mc:AlternateContent>
      </w:r>
      <w:r>
        <w:rPr>
          <w:rFonts w:ascii="Times New Roman"/>
          <w:w w:val="105"/>
          <w:sz w:val="18"/>
        </w:rPr>
        <w:t>Representation</w:t>
      </w:r>
      <w:r>
        <w:rPr>
          <w:rFonts w:ascii="Times New Roman"/>
          <w:spacing w:val="-10"/>
          <w:w w:val="105"/>
          <w:sz w:val="18"/>
        </w:rPr>
        <w:t> </w:t>
      </w:r>
      <w:r>
        <w:rPr>
          <w:rFonts w:ascii="Times New Roman"/>
          <w:w w:val="105"/>
          <w:sz w:val="18"/>
        </w:rPr>
        <w:t>Function </w:t>
      </w:r>
      <w:r>
        <w:rPr>
          <w:rFonts w:ascii="Times New Roman"/>
          <w:spacing w:val="-6"/>
          <w:w w:val="105"/>
          <w:sz w:val="18"/>
        </w:rPr>
        <w:t>Q2</w:t>
      </w:r>
    </w:p>
    <w:p>
      <w:pPr>
        <w:spacing w:line="321" w:lineRule="auto" w:before="173"/>
        <w:ind w:left="1863" w:right="2434" w:firstLine="0"/>
        <w:jc w:val="center"/>
        <w:rPr>
          <w:rFonts w:ascii="Times New Roman"/>
          <w:sz w:val="18"/>
        </w:rPr>
      </w:pPr>
      <w:r>
        <w:rPr/>
        <w:br w:type="column"/>
      </w:r>
      <w:r>
        <w:rPr>
          <w:rFonts w:ascii="Times New Roman"/>
          <w:sz w:val="18"/>
        </w:rPr>
        <w:t>Image </w:t>
      </w:r>
      <w:r>
        <w:rPr>
          <w:rFonts w:ascii="Times New Roman"/>
          <w:sz w:val="18"/>
        </w:rPr>
        <w:t>Making </w:t>
      </w:r>
      <w:r>
        <w:rPr>
          <w:rFonts w:ascii="Times New Roman"/>
          <w:spacing w:val="-6"/>
          <w:sz w:val="18"/>
        </w:rPr>
        <w:t>Q6</w:t>
      </w:r>
    </w:p>
    <w:p>
      <w:pPr>
        <w:spacing w:after="0" w:line="321" w:lineRule="auto"/>
        <w:jc w:val="center"/>
        <w:rPr>
          <w:rFonts w:ascii="Times New Roman"/>
          <w:sz w:val="18"/>
        </w:rPr>
        <w:sectPr>
          <w:type w:val="continuous"/>
          <w:pgSz w:w="11910" w:h="16840"/>
          <w:pgMar w:header="0" w:footer="783" w:top="1920" w:bottom="980" w:left="1275" w:right="1275"/>
          <w:cols w:num="2" w:equalWidth="0">
            <w:col w:w="3923" w:space="40"/>
            <w:col w:w="5397"/>
          </w:cols>
        </w:sectPr>
      </w:pPr>
    </w:p>
    <w:p>
      <w:pPr>
        <w:pStyle w:val="BodyText"/>
        <w:spacing w:before="113"/>
        <w:rPr>
          <w:rFonts w:ascii="Times New Roman"/>
          <w:sz w:val="18"/>
        </w:rPr>
      </w:pPr>
    </w:p>
    <w:p>
      <w:pPr>
        <w:spacing w:line="235" w:lineRule="auto" w:before="0"/>
        <w:ind w:left="142" w:right="140" w:firstLine="0"/>
        <w:jc w:val="both"/>
        <w:rPr>
          <w:rFonts w:ascii="Book Antiqua"/>
          <w:sz w:val="18"/>
        </w:rPr>
      </w:pPr>
      <w:r>
        <w:rPr>
          <w:rFonts w:ascii="Book Antiqua"/>
          <w:sz w:val="18"/>
        </w:rPr>
        <mc:AlternateContent>
          <mc:Choice Requires="wps">
            <w:drawing>
              <wp:anchor distT="0" distB="0" distL="0" distR="0" allowOverlap="1" layoutInCell="1" locked="0" behindDoc="1" simplePos="0" relativeHeight="486388224">
                <wp:simplePos x="0" y="0"/>
                <wp:positionH relativeFrom="page">
                  <wp:posOffset>4183570</wp:posOffset>
                </wp:positionH>
                <wp:positionV relativeFrom="paragraph">
                  <wp:posOffset>-415322</wp:posOffset>
                </wp:positionV>
                <wp:extent cx="1345565" cy="5778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345565" cy="57785"/>
                          <a:chExt cx="1345565" cy="57785"/>
                        </a:xfrm>
                      </wpg:grpSpPr>
                      <wps:wsp>
                        <wps:cNvPr id="43" name="Graphic 43"/>
                        <wps:cNvSpPr/>
                        <wps:spPr>
                          <a:xfrm>
                            <a:off x="9076" y="28742"/>
                            <a:ext cx="1336040" cy="1270"/>
                          </a:xfrm>
                          <a:custGeom>
                            <a:avLst/>
                            <a:gdLst/>
                            <a:ahLst/>
                            <a:cxnLst/>
                            <a:rect l="l" t="t" r="r" b="b"/>
                            <a:pathLst>
                              <a:path w="1336040" h="0">
                                <a:moveTo>
                                  <a:pt x="0" y="0"/>
                                </a:moveTo>
                                <a:lnTo>
                                  <a:pt x="1336026" y="0"/>
                                </a:lnTo>
                              </a:path>
                            </a:pathLst>
                          </a:custGeom>
                          <a:ln w="11345">
                            <a:solidFill>
                              <a:srgbClr val="000000"/>
                            </a:solidFill>
                            <a:prstDash val="solid"/>
                          </a:ln>
                        </wps:spPr>
                        <wps:bodyPr wrap="square" lIns="0" tIns="0" rIns="0" bIns="0" rtlCol="0">
                          <a:prstTxWarp prst="textNoShape">
                            <a:avLst/>
                          </a:prstTxWarp>
                          <a:noAutofit/>
                        </wps:bodyPr>
                      </wps:wsp>
                      <wps:wsp>
                        <wps:cNvPr id="44" name="Graphic 44"/>
                        <wps:cNvSpPr/>
                        <wps:spPr>
                          <a:xfrm>
                            <a:off x="4538" y="4538"/>
                            <a:ext cx="22860" cy="48895"/>
                          </a:xfrm>
                          <a:custGeom>
                            <a:avLst/>
                            <a:gdLst/>
                            <a:ahLst/>
                            <a:cxnLst/>
                            <a:rect l="l" t="t" r="r" b="b"/>
                            <a:pathLst>
                              <a:path w="22860" h="48895">
                                <a:moveTo>
                                  <a:pt x="22691" y="48409"/>
                                </a:moveTo>
                                <a:lnTo>
                                  <a:pt x="19146" y="41010"/>
                                </a:lnTo>
                                <a:lnTo>
                                  <a:pt x="12480" y="33470"/>
                                </a:lnTo>
                                <a:lnTo>
                                  <a:pt x="5247" y="27348"/>
                                </a:lnTo>
                                <a:lnTo>
                                  <a:pt x="0" y="24204"/>
                                </a:lnTo>
                                <a:lnTo>
                                  <a:pt x="5247" y="21061"/>
                                </a:lnTo>
                                <a:lnTo>
                                  <a:pt x="12480" y="14938"/>
                                </a:lnTo>
                                <a:lnTo>
                                  <a:pt x="19146" y="7398"/>
                                </a:lnTo>
                                <a:lnTo>
                                  <a:pt x="22691" y="0"/>
                                </a:lnTo>
                              </a:path>
                            </a:pathLst>
                          </a:custGeom>
                          <a:ln w="9076">
                            <a:solidFill>
                              <a:srgbClr val="000000"/>
                            </a:solidFill>
                            <a:prstDash val="solid"/>
                          </a:ln>
                        </wps:spPr>
                        <wps:bodyPr wrap="square" lIns="0" tIns="0" rIns="0" bIns="0" rtlCol="0">
                          <a:prstTxWarp prst="textNoShape">
                            <a:avLst/>
                          </a:prstTxWarp>
                          <a:noAutofit/>
                        </wps:bodyPr>
                      </wps:wsp>
                      <wps:wsp>
                        <wps:cNvPr id="45" name="Graphic 45"/>
                        <wps:cNvSpPr/>
                        <wps:spPr>
                          <a:xfrm>
                            <a:off x="4348" y="28742"/>
                            <a:ext cx="1341120" cy="1270"/>
                          </a:xfrm>
                          <a:custGeom>
                            <a:avLst/>
                            <a:gdLst/>
                            <a:ahLst/>
                            <a:cxnLst/>
                            <a:rect l="l" t="t" r="r" b="b"/>
                            <a:pathLst>
                              <a:path w="1341120" h="0">
                                <a:moveTo>
                                  <a:pt x="0" y="0"/>
                                </a:moveTo>
                                <a:lnTo>
                                  <a:pt x="1340753" y="0"/>
                                </a:lnTo>
                              </a:path>
                            </a:pathLst>
                          </a:custGeom>
                          <a:ln w="3781">
                            <a:solidFill>
                              <a:srgbClr val="000000"/>
                            </a:solidFill>
                            <a:prstDash val="solid"/>
                          </a:ln>
                        </wps:spPr>
                        <wps:bodyPr wrap="square" lIns="0" tIns="0" rIns="0" bIns="0" rtlCol="0">
                          <a:prstTxWarp prst="textNoShape">
                            <a:avLst/>
                          </a:prstTxWarp>
                          <a:noAutofit/>
                        </wps:bodyPr>
                      </wps:wsp>
                      <wps:wsp>
                        <wps:cNvPr id="46" name="Graphic 46"/>
                        <wps:cNvSpPr/>
                        <wps:spPr>
                          <a:xfrm>
                            <a:off x="1512" y="13615"/>
                            <a:ext cx="14604" cy="30480"/>
                          </a:xfrm>
                          <a:custGeom>
                            <a:avLst/>
                            <a:gdLst/>
                            <a:ahLst/>
                            <a:cxnLst/>
                            <a:rect l="l" t="t" r="r" b="b"/>
                            <a:pathLst>
                              <a:path w="14604" h="30480">
                                <a:moveTo>
                                  <a:pt x="14182" y="30255"/>
                                </a:moveTo>
                                <a:lnTo>
                                  <a:pt x="13236" y="24582"/>
                                </a:lnTo>
                                <a:lnTo>
                                  <a:pt x="2836" y="16073"/>
                                </a:lnTo>
                                <a:lnTo>
                                  <a:pt x="0" y="15127"/>
                                </a:lnTo>
                                <a:lnTo>
                                  <a:pt x="2836" y="14182"/>
                                </a:lnTo>
                                <a:lnTo>
                                  <a:pt x="13236" y="5672"/>
                                </a:lnTo>
                                <a:lnTo>
                                  <a:pt x="14182" y="0"/>
                                </a:lnTo>
                              </a:path>
                            </a:pathLst>
                          </a:custGeom>
                          <a:ln w="30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415009pt;margin-top:-32.702522pt;width:105.95pt;height:4.55pt;mso-position-horizontal-relative:page;mso-position-vertical-relative:paragraph;z-index:-16928256" id="docshapegroup35" coordorigin="6588,-654" coordsize="2119,91">
                <v:line style="position:absolute" from="6603,-609" to="8707,-609" stroked="true" strokeweight=".893384pt" strokecolor="#000000">
                  <v:stroke dashstyle="solid"/>
                </v:line>
                <v:shape style="position:absolute;left:6595;top:-647;width:36;height:77" id="docshape36" coordorigin="6595,-647" coordsize="36,77" path="m6631,-571l6626,-582,6615,-594,6604,-604,6595,-609,6604,-614,6615,-623,6626,-635,6631,-647e" filled="false" stroked="true" strokeweight=".714689pt" strokecolor="#000000">
                  <v:path arrowok="t"/>
                  <v:stroke dashstyle="solid"/>
                </v:shape>
                <v:line style="position:absolute" from="6595,-609" to="8707,-609" stroked="true" strokeweight=".297787pt" strokecolor="#000000">
                  <v:stroke dashstyle="solid"/>
                </v:line>
                <v:shape style="position:absolute;left:6590;top:-633;width:23;height:48" id="docshape37" coordorigin="6591,-633" coordsize="23,48" path="m6613,-585l6612,-594,6595,-607,6591,-609,6595,-610,6612,-624,6613,-633e" filled="false" stroked="true" strokeweight=".238222pt" strokecolor="#000000">
                  <v:path arrowok="t"/>
                  <v:stroke dashstyle="solid"/>
                </v:shape>
                <w10:wrap type="none"/>
              </v:group>
            </w:pict>
          </mc:Fallback>
        </mc:AlternateContent>
      </w:r>
      <w:r>
        <w:rPr>
          <w:rFonts w:ascii="Book Antiqua"/>
          <w:sz w:val="18"/>
        </w:rPr>
        <w:t>Note: The three boxes show three agents. The four theories are then shown using arrows to express the hypoth-esised direction of influence.</w:t>
      </w:r>
      <w:r>
        <w:rPr>
          <w:rFonts w:ascii="Book Antiqua"/>
          <w:spacing w:val="32"/>
          <w:sz w:val="18"/>
        </w:rPr>
        <w:t> </w:t>
      </w:r>
      <w:r>
        <w:rPr>
          <w:rFonts w:ascii="Book Antiqua"/>
          <w:sz w:val="18"/>
        </w:rPr>
        <w:t>Below each arrow we show the relevant survey question(s).</w:t>
      </w:r>
    </w:p>
    <w:p>
      <w:pPr>
        <w:pStyle w:val="BodyText"/>
        <w:spacing w:before="188"/>
        <w:rPr>
          <w:rFonts w:ascii="Book Antiqua"/>
          <w:sz w:val="18"/>
        </w:rPr>
      </w:pPr>
    </w:p>
    <w:p>
      <w:pPr>
        <w:pStyle w:val="BodyText"/>
        <w:ind w:left="142"/>
        <w:jc w:val="both"/>
      </w:pPr>
      <w:r>
        <w:rPr>
          <w:spacing w:val="-2"/>
        </w:rPr>
        <w:t>influence</w:t>
      </w:r>
      <w:r>
        <w:rPr>
          <w:spacing w:val="-4"/>
        </w:rPr>
        <w:t> </w:t>
      </w:r>
      <w:r>
        <w:rPr>
          <w:spacing w:val="-2"/>
        </w:rPr>
        <w:t>on</w:t>
      </w:r>
      <w:r>
        <w:rPr>
          <w:spacing w:val="-3"/>
        </w:rPr>
        <w:t> </w:t>
      </w:r>
      <w:r>
        <w:rPr>
          <w:spacing w:val="-2"/>
        </w:rPr>
        <w:t>aid</w:t>
      </w:r>
      <w:r>
        <w:rPr>
          <w:spacing w:val="-3"/>
        </w:rPr>
        <w:t> </w:t>
      </w:r>
      <w:r>
        <w:rPr>
          <w:spacing w:val="-2"/>
        </w:rPr>
        <w:t>policy.</w:t>
      </w:r>
    </w:p>
    <w:p>
      <w:pPr>
        <w:pStyle w:val="BodyText"/>
        <w:spacing w:line="314" w:lineRule="auto" w:before="79"/>
        <w:ind w:left="142" w:right="137" w:firstLine="338"/>
        <w:jc w:val="both"/>
      </w:pPr>
      <w:r>
        <w:rPr/>
        <w:t>To achieve these aims, we commissioned the UK polling organisation, YouGov, to ask 100 members</w:t>
      </w:r>
      <w:r>
        <w:rPr>
          <w:spacing w:val="-5"/>
        </w:rPr>
        <w:t> </w:t>
      </w:r>
      <w:r>
        <w:rPr/>
        <w:t>of</w:t>
      </w:r>
      <w:r>
        <w:rPr>
          <w:spacing w:val="-5"/>
        </w:rPr>
        <w:t> </w:t>
      </w:r>
      <w:r>
        <w:rPr/>
        <w:t>Parliament</w:t>
      </w:r>
      <w:r>
        <w:rPr>
          <w:spacing w:val="-5"/>
        </w:rPr>
        <w:t> </w:t>
      </w:r>
      <w:r>
        <w:rPr/>
        <w:t>nine</w:t>
      </w:r>
      <w:r>
        <w:rPr>
          <w:spacing w:val="-5"/>
        </w:rPr>
        <w:t> </w:t>
      </w:r>
      <w:r>
        <w:rPr/>
        <w:t>questions</w:t>
      </w:r>
      <w:r>
        <w:rPr>
          <w:spacing w:val="-5"/>
        </w:rPr>
        <w:t> </w:t>
      </w:r>
      <w:r>
        <w:rPr/>
        <w:t>about</w:t>
      </w:r>
      <w:r>
        <w:rPr>
          <w:spacing w:val="-5"/>
        </w:rPr>
        <w:t> </w:t>
      </w:r>
      <w:r>
        <w:rPr/>
        <w:t>their</w:t>
      </w:r>
      <w:r>
        <w:rPr>
          <w:spacing w:val="-5"/>
        </w:rPr>
        <w:t> </w:t>
      </w:r>
      <w:r>
        <w:rPr/>
        <w:t>attitudes</w:t>
      </w:r>
      <w:r>
        <w:rPr>
          <w:spacing w:val="-5"/>
        </w:rPr>
        <w:t> </w:t>
      </w:r>
      <w:r>
        <w:rPr/>
        <w:t>and</w:t>
      </w:r>
      <w:r>
        <w:rPr>
          <w:spacing w:val="-5"/>
        </w:rPr>
        <w:t> </w:t>
      </w:r>
      <w:r>
        <w:rPr/>
        <w:t>beliefs</w:t>
      </w:r>
      <w:r>
        <w:rPr>
          <w:spacing w:val="-5"/>
        </w:rPr>
        <w:t> </w:t>
      </w:r>
      <w:r>
        <w:rPr/>
        <w:t>about</w:t>
      </w:r>
      <w:r>
        <w:rPr>
          <w:spacing w:val="-5"/>
        </w:rPr>
        <w:t> </w:t>
      </w:r>
      <w:r>
        <w:rPr/>
        <w:t>the</w:t>
      </w:r>
      <w:r>
        <w:rPr>
          <w:spacing w:val="-5"/>
        </w:rPr>
        <w:t> </w:t>
      </w:r>
      <w:r>
        <w:rPr/>
        <w:t>relationship </w:t>
      </w:r>
      <w:r>
        <w:rPr>
          <w:spacing w:val="-4"/>
        </w:rPr>
        <w:t>between</w:t>
      </w:r>
      <w:r>
        <w:rPr>
          <w:spacing w:val="-8"/>
        </w:rPr>
        <w:t> </w:t>
      </w:r>
      <w:r>
        <w:rPr>
          <w:spacing w:val="-4"/>
        </w:rPr>
        <w:t>the</w:t>
      </w:r>
      <w:r>
        <w:rPr>
          <w:spacing w:val="-8"/>
        </w:rPr>
        <w:t> </w:t>
      </w:r>
      <w:r>
        <w:rPr>
          <w:spacing w:val="-4"/>
        </w:rPr>
        <w:t>press, the</w:t>
      </w:r>
      <w:r>
        <w:rPr>
          <w:spacing w:val="-8"/>
        </w:rPr>
        <w:t> </w:t>
      </w:r>
      <w:r>
        <w:rPr>
          <w:spacing w:val="-4"/>
        </w:rPr>
        <w:t>public</w:t>
      </w:r>
      <w:r>
        <w:rPr>
          <w:spacing w:val="-8"/>
        </w:rPr>
        <w:t> </w:t>
      </w:r>
      <w:r>
        <w:rPr>
          <w:spacing w:val="-4"/>
        </w:rPr>
        <w:t>and</w:t>
      </w:r>
      <w:r>
        <w:rPr>
          <w:spacing w:val="-8"/>
        </w:rPr>
        <w:t> </w:t>
      </w:r>
      <w:r>
        <w:rPr>
          <w:spacing w:val="-4"/>
        </w:rPr>
        <w:t>politicians.</w:t>
      </w:r>
      <w:r>
        <w:rPr>
          <w:spacing w:val="31"/>
        </w:rPr>
        <w:t> </w:t>
      </w:r>
      <w:r>
        <w:rPr>
          <w:spacing w:val="-4"/>
        </w:rPr>
        <w:t>This</w:t>
      </w:r>
      <w:r>
        <w:rPr>
          <w:spacing w:val="-8"/>
        </w:rPr>
        <w:t> </w:t>
      </w:r>
      <w:r>
        <w:rPr>
          <w:spacing w:val="-4"/>
        </w:rPr>
        <w:t>included</w:t>
      </w:r>
      <w:r>
        <w:rPr>
          <w:spacing w:val="-8"/>
        </w:rPr>
        <w:t> </w:t>
      </w:r>
      <w:r>
        <w:rPr>
          <w:spacing w:val="-4"/>
        </w:rPr>
        <w:t>six</w:t>
      </w:r>
      <w:r>
        <w:rPr>
          <w:spacing w:val="-8"/>
        </w:rPr>
        <w:t> </w:t>
      </w:r>
      <w:r>
        <w:rPr>
          <w:spacing w:val="-4"/>
        </w:rPr>
        <w:t>questions</w:t>
      </w:r>
      <w:r>
        <w:rPr>
          <w:spacing w:val="-8"/>
        </w:rPr>
        <w:t> </w:t>
      </w:r>
      <w:r>
        <w:rPr>
          <w:spacing w:val="-4"/>
        </w:rPr>
        <w:t>designed</w:t>
      </w:r>
      <w:r>
        <w:rPr>
          <w:spacing w:val="-8"/>
        </w:rPr>
        <w:t> </w:t>
      </w:r>
      <w:r>
        <w:rPr>
          <w:spacing w:val="-4"/>
        </w:rPr>
        <w:t>to</w:t>
      </w:r>
      <w:r>
        <w:rPr>
          <w:spacing w:val="-8"/>
        </w:rPr>
        <w:t> </w:t>
      </w:r>
      <w:r>
        <w:rPr>
          <w:spacing w:val="-4"/>
        </w:rPr>
        <w:t>test</w:t>
      </w:r>
      <w:r>
        <w:rPr>
          <w:spacing w:val="-8"/>
        </w:rPr>
        <w:t> </w:t>
      </w:r>
      <w:r>
        <w:rPr>
          <w:spacing w:val="-4"/>
        </w:rPr>
        <w:t>the</w:t>
      </w:r>
      <w:r>
        <w:rPr>
          <w:spacing w:val="-8"/>
        </w:rPr>
        <w:t> </w:t>
      </w:r>
      <w:r>
        <w:rPr>
          <w:spacing w:val="-4"/>
        </w:rPr>
        <w:t>four </w:t>
      </w:r>
      <w:r>
        <w:rPr/>
        <w:t>theories</w:t>
      </w:r>
      <w:r>
        <w:rPr>
          <w:spacing w:val="-5"/>
        </w:rPr>
        <w:t> </w:t>
      </w:r>
      <w:r>
        <w:rPr/>
        <w:t>of</w:t>
      </w:r>
      <w:r>
        <w:rPr>
          <w:spacing w:val="-5"/>
        </w:rPr>
        <w:t> </w:t>
      </w:r>
      <w:r>
        <w:rPr/>
        <w:t>political</w:t>
      </w:r>
      <w:r>
        <w:rPr>
          <w:spacing w:val="-5"/>
        </w:rPr>
        <w:t> </w:t>
      </w:r>
      <w:r>
        <w:rPr/>
        <w:t>communication</w:t>
      </w:r>
      <w:r>
        <w:rPr>
          <w:spacing w:val="-5"/>
        </w:rPr>
        <w:t> </w:t>
      </w:r>
      <w:r>
        <w:rPr/>
        <w:t>under</w:t>
      </w:r>
      <w:r>
        <w:rPr>
          <w:spacing w:val="-5"/>
        </w:rPr>
        <w:t> </w:t>
      </w:r>
      <w:r>
        <w:rPr/>
        <w:t>investigation,</w:t>
      </w:r>
      <w:r>
        <w:rPr>
          <w:spacing w:val="-3"/>
        </w:rPr>
        <w:t> </w:t>
      </w:r>
      <w:r>
        <w:rPr/>
        <w:t>as</w:t>
      </w:r>
      <w:r>
        <w:rPr>
          <w:spacing w:val="-5"/>
        </w:rPr>
        <w:t> </w:t>
      </w:r>
      <w:r>
        <w:rPr/>
        <w:t>well</w:t>
      </w:r>
      <w:r>
        <w:rPr>
          <w:spacing w:val="-5"/>
        </w:rPr>
        <w:t> </w:t>
      </w:r>
      <w:r>
        <w:rPr/>
        <w:t>as</w:t>
      </w:r>
      <w:r>
        <w:rPr>
          <w:spacing w:val="-5"/>
        </w:rPr>
        <w:t> </w:t>
      </w:r>
      <w:r>
        <w:rPr/>
        <w:t>three</w:t>
      </w:r>
      <w:r>
        <w:rPr>
          <w:spacing w:val="-5"/>
        </w:rPr>
        <w:t> </w:t>
      </w:r>
      <w:r>
        <w:rPr/>
        <w:t>additional</w:t>
      </w:r>
      <w:r>
        <w:rPr>
          <w:spacing w:val="-5"/>
        </w:rPr>
        <w:t> </w:t>
      </w:r>
      <w:r>
        <w:rPr/>
        <w:t>contextual questions.</w:t>
      </w:r>
      <w:r>
        <w:rPr>
          <w:spacing w:val="18"/>
        </w:rPr>
        <w:t> </w:t>
      </w:r>
      <w:r>
        <w:rPr/>
        <w:t>Figure </w:t>
      </w:r>
      <w:hyperlink w:history="true" w:anchor="_bookmark1">
        <w:r>
          <w:rPr/>
          <w:t>2</w:t>
        </w:r>
      </w:hyperlink>
      <w:r>
        <w:rPr/>
        <w:t> illustrates which survey questions correspond with the four theories.</w:t>
      </w:r>
    </w:p>
    <w:p>
      <w:pPr>
        <w:pStyle w:val="BodyText"/>
        <w:spacing w:line="314" w:lineRule="auto" w:before="6"/>
        <w:ind w:left="142" w:right="138" w:firstLine="338"/>
        <w:jc w:val="both"/>
      </w:pPr>
      <w:r>
        <w:rPr>
          <w:spacing w:val="-4"/>
        </w:rPr>
        <w:t>To examine politicians’ belief in the representation function, or that public opinion influences </w:t>
      </w:r>
      <w:r>
        <w:rPr/>
        <w:t>press coverage, we asked MPs to what extent they agreed with the statement:</w:t>
      </w:r>
      <w:r>
        <w:rPr>
          <w:spacing w:val="22"/>
        </w:rPr>
        <w:t> </w:t>
      </w:r>
      <w:r>
        <w:rPr/>
        <w:t>‘News coverage about overseas aid reflects public support for overseas aid’ (Q2).</w:t>
      </w:r>
      <w:r>
        <w:rPr>
          <w:spacing w:val="40"/>
        </w:rPr>
        <w:t> </w:t>
      </w:r>
      <w:r>
        <w:rPr/>
        <w:t>To investigate politicians’ belief</w:t>
      </w:r>
      <w:r>
        <w:rPr>
          <w:spacing w:val="-10"/>
        </w:rPr>
        <w:t> </w:t>
      </w:r>
      <w:r>
        <w:rPr/>
        <w:t>in</w:t>
      </w:r>
      <w:r>
        <w:rPr>
          <w:spacing w:val="-10"/>
        </w:rPr>
        <w:t> </w:t>
      </w:r>
      <w:r>
        <w:rPr/>
        <w:t>Presumed</w:t>
      </w:r>
      <w:r>
        <w:rPr>
          <w:spacing w:val="-10"/>
        </w:rPr>
        <w:t> </w:t>
      </w:r>
      <w:r>
        <w:rPr/>
        <w:t>Media</w:t>
      </w:r>
      <w:r>
        <w:rPr>
          <w:spacing w:val="-10"/>
        </w:rPr>
        <w:t> </w:t>
      </w:r>
      <w:r>
        <w:rPr/>
        <w:t>Influence,</w:t>
      </w:r>
      <w:r>
        <w:rPr>
          <w:spacing w:val="-9"/>
        </w:rPr>
        <w:t> </w:t>
      </w:r>
      <w:r>
        <w:rPr/>
        <w:t>or</w:t>
      </w:r>
      <w:r>
        <w:rPr>
          <w:spacing w:val="-10"/>
        </w:rPr>
        <w:t> </w:t>
      </w:r>
      <w:r>
        <w:rPr/>
        <w:t>that</w:t>
      </w:r>
      <w:r>
        <w:rPr>
          <w:spacing w:val="-10"/>
        </w:rPr>
        <w:t> </w:t>
      </w:r>
      <w:r>
        <w:rPr/>
        <w:t>news</w:t>
      </w:r>
      <w:r>
        <w:rPr>
          <w:spacing w:val="-10"/>
        </w:rPr>
        <w:t> </w:t>
      </w:r>
      <w:r>
        <w:rPr/>
        <w:t>coverage</w:t>
      </w:r>
      <w:r>
        <w:rPr>
          <w:spacing w:val="-10"/>
        </w:rPr>
        <w:t> </w:t>
      </w:r>
      <w:r>
        <w:rPr/>
        <w:t>influences</w:t>
      </w:r>
      <w:r>
        <w:rPr>
          <w:spacing w:val="-10"/>
        </w:rPr>
        <w:t> </w:t>
      </w:r>
      <w:r>
        <w:rPr/>
        <w:t>public</w:t>
      </w:r>
      <w:r>
        <w:rPr>
          <w:spacing w:val="-10"/>
        </w:rPr>
        <w:t> </w:t>
      </w:r>
      <w:r>
        <w:rPr/>
        <w:t>opinion,</w:t>
      </w:r>
      <w:r>
        <w:rPr>
          <w:spacing w:val="-9"/>
        </w:rPr>
        <w:t> </w:t>
      </w:r>
      <w:r>
        <w:rPr/>
        <w:t>we</w:t>
      </w:r>
      <w:r>
        <w:rPr>
          <w:spacing w:val="-10"/>
        </w:rPr>
        <w:t> </w:t>
      </w:r>
      <w:r>
        <w:rPr/>
        <w:t>asked MPs the extent to which they agreed with the statement:</w:t>
      </w:r>
      <w:r>
        <w:rPr>
          <w:spacing w:val="40"/>
        </w:rPr>
        <w:t> </w:t>
      </w:r>
      <w:r>
        <w:rPr/>
        <w:t>‘News coverage about overseas aid influences public support for overseas aid’ (Q1).</w:t>
      </w:r>
      <w:r>
        <w:rPr>
          <w:spacing w:val="40"/>
        </w:rPr>
        <w:t> </w:t>
      </w:r>
      <w:r>
        <w:rPr/>
        <w:t>We explored this further by asking MPs to what</w:t>
      </w:r>
      <w:r>
        <w:rPr>
          <w:spacing w:val="-14"/>
        </w:rPr>
        <w:t> </w:t>
      </w:r>
      <w:r>
        <w:rPr/>
        <w:t>extent</w:t>
      </w:r>
      <w:r>
        <w:rPr>
          <w:spacing w:val="-13"/>
        </w:rPr>
        <w:t> </w:t>
      </w:r>
      <w:r>
        <w:rPr/>
        <w:t>they</w:t>
      </w:r>
      <w:r>
        <w:rPr>
          <w:spacing w:val="-13"/>
        </w:rPr>
        <w:t> </w:t>
      </w:r>
      <w:r>
        <w:rPr/>
        <w:t>agreed</w:t>
      </w:r>
      <w:r>
        <w:rPr>
          <w:spacing w:val="-14"/>
        </w:rPr>
        <w:t> </w:t>
      </w:r>
      <w:r>
        <w:rPr/>
        <w:t>that</w:t>
      </w:r>
      <w:r>
        <w:rPr>
          <w:spacing w:val="-13"/>
        </w:rPr>
        <w:t> </w:t>
      </w:r>
      <w:r>
        <w:rPr/>
        <w:t>news</w:t>
      </w:r>
      <w:r>
        <w:rPr>
          <w:spacing w:val="-13"/>
        </w:rPr>
        <w:t> </w:t>
      </w:r>
      <w:r>
        <w:rPr/>
        <w:t>coverage</w:t>
      </w:r>
      <w:r>
        <w:rPr>
          <w:spacing w:val="-13"/>
        </w:rPr>
        <w:t> </w:t>
      </w:r>
      <w:r>
        <w:rPr/>
        <w:t>about</w:t>
      </w:r>
      <w:r>
        <w:rPr>
          <w:spacing w:val="-14"/>
        </w:rPr>
        <w:t> </w:t>
      </w:r>
      <w:r>
        <w:rPr/>
        <w:t>overseas</w:t>
      </w:r>
      <w:r>
        <w:rPr>
          <w:spacing w:val="-13"/>
        </w:rPr>
        <w:t> </w:t>
      </w:r>
      <w:r>
        <w:rPr/>
        <w:t>aid</w:t>
      </w:r>
      <w:r>
        <w:rPr>
          <w:spacing w:val="-13"/>
        </w:rPr>
        <w:t> </w:t>
      </w:r>
      <w:r>
        <w:rPr/>
        <w:t>influences</w:t>
      </w:r>
      <w:r>
        <w:rPr>
          <w:spacing w:val="-13"/>
        </w:rPr>
        <w:t> </w:t>
      </w:r>
      <w:r>
        <w:rPr/>
        <w:t>‘public</w:t>
      </w:r>
      <w:r>
        <w:rPr>
          <w:spacing w:val="-14"/>
        </w:rPr>
        <w:t> </w:t>
      </w:r>
      <w:r>
        <w:rPr/>
        <w:t>opinion</w:t>
      </w:r>
      <w:r>
        <w:rPr>
          <w:spacing w:val="-13"/>
        </w:rPr>
        <w:t> </w:t>
      </w:r>
      <w:r>
        <w:rPr/>
        <w:t>about how the UK’s overseas aid budget is spent’ (Q4) and ‘public support for the size of the UK’s overseas aid budget’ (Q5).</w:t>
      </w:r>
    </w:p>
    <w:p>
      <w:pPr>
        <w:pStyle w:val="BodyText"/>
        <w:spacing w:line="314" w:lineRule="auto" w:before="11"/>
        <w:ind w:left="142" w:right="137" w:firstLine="338"/>
        <w:jc w:val="both"/>
      </w:pPr>
      <w:r>
        <w:rPr/>
        <w:t>To examine politicians’ belief in the mediatisation of politics we asked MPs to rate their agreement</w:t>
      </w:r>
      <w:r>
        <w:rPr>
          <w:spacing w:val="-10"/>
        </w:rPr>
        <w:t> </w:t>
      </w:r>
      <w:r>
        <w:rPr/>
        <w:t>with</w:t>
      </w:r>
      <w:r>
        <w:rPr>
          <w:spacing w:val="-10"/>
        </w:rPr>
        <w:t> </w:t>
      </w:r>
      <w:r>
        <w:rPr/>
        <w:t>the</w:t>
      </w:r>
      <w:r>
        <w:rPr>
          <w:spacing w:val="-10"/>
        </w:rPr>
        <w:t> </w:t>
      </w:r>
      <w:r>
        <w:rPr/>
        <w:t>idea</w:t>
      </w:r>
      <w:r>
        <w:rPr>
          <w:spacing w:val="-10"/>
        </w:rPr>
        <w:t> </w:t>
      </w:r>
      <w:r>
        <w:rPr/>
        <w:t>that</w:t>
      </w:r>
      <w:r>
        <w:rPr>
          <w:spacing w:val="-10"/>
        </w:rPr>
        <w:t> </w:t>
      </w:r>
      <w:r>
        <w:rPr/>
        <w:t>‘to</w:t>
      </w:r>
      <w:r>
        <w:rPr>
          <w:spacing w:val="-10"/>
        </w:rPr>
        <w:t> </w:t>
      </w:r>
      <w:r>
        <w:rPr/>
        <w:t>advance</w:t>
      </w:r>
      <w:r>
        <w:rPr>
          <w:spacing w:val="-10"/>
        </w:rPr>
        <w:t> </w:t>
      </w:r>
      <w:r>
        <w:rPr/>
        <w:t>a</w:t>
      </w:r>
      <w:r>
        <w:rPr>
          <w:spacing w:val="-10"/>
        </w:rPr>
        <w:t> </w:t>
      </w:r>
      <w:r>
        <w:rPr/>
        <w:t>political</w:t>
      </w:r>
      <w:r>
        <w:rPr>
          <w:spacing w:val="-10"/>
        </w:rPr>
        <w:t> </w:t>
      </w:r>
      <w:r>
        <w:rPr/>
        <w:t>career</w:t>
      </w:r>
      <w:r>
        <w:rPr>
          <w:spacing w:val="-10"/>
        </w:rPr>
        <w:t> </w:t>
      </w:r>
      <w:r>
        <w:rPr/>
        <w:t>is</w:t>
      </w:r>
      <w:r>
        <w:rPr>
          <w:spacing w:val="-10"/>
        </w:rPr>
        <w:t> </w:t>
      </w:r>
      <w:r>
        <w:rPr/>
        <w:t>it</w:t>
      </w:r>
      <w:r>
        <w:rPr>
          <w:spacing w:val="-10"/>
        </w:rPr>
        <w:t> </w:t>
      </w:r>
      <w:r>
        <w:rPr/>
        <w:t>important</w:t>
      </w:r>
      <w:r>
        <w:rPr>
          <w:spacing w:val="-10"/>
        </w:rPr>
        <w:t> </w:t>
      </w:r>
      <w:r>
        <w:rPr/>
        <w:t>to</w:t>
      </w:r>
      <w:r>
        <w:rPr>
          <w:spacing w:val="-10"/>
        </w:rPr>
        <w:t> </w:t>
      </w:r>
      <w:r>
        <w:rPr/>
        <w:t>be</w:t>
      </w:r>
      <w:r>
        <w:rPr>
          <w:spacing w:val="-10"/>
        </w:rPr>
        <w:t> </w:t>
      </w:r>
      <w:r>
        <w:rPr/>
        <w:t>successful</w:t>
      </w:r>
      <w:r>
        <w:rPr>
          <w:spacing w:val="-10"/>
        </w:rPr>
        <w:t> </w:t>
      </w:r>
      <w:r>
        <w:rPr/>
        <w:t>in</w:t>
      </w:r>
      <w:r>
        <w:rPr>
          <w:spacing w:val="-10"/>
        </w:rPr>
        <w:t> </w:t>
      </w:r>
      <w:r>
        <w:rPr/>
        <w:t>the </w:t>
      </w:r>
      <w:r>
        <w:rPr>
          <w:spacing w:val="-2"/>
        </w:rPr>
        <w:t>media’</w:t>
      </w:r>
      <w:r>
        <w:rPr>
          <w:spacing w:val="-10"/>
        </w:rPr>
        <w:t> </w:t>
      </w:r>
      <w:r>
        <w:rPr>
          <w:spacing w:val="-2"/>
        </w:rPr>
        <w:t>(Q8).</w:t>
      </w:r>
      <w:r>
        <w:rPr>
          <w:spacing w:val="18"/>
        </w:rPr>
        <w:t> </w:t>
      </w:r>
      <w:r>
        <w:rPr>
          <w:spacing w:val="-2"/>
        </w:rPr>
        <w:t>To</w:t>
      </w:r>
      <w:r>
        <w:rPr>
          <w:spacing w:val="-10"/>
        </w:rPr>
        <w:t> </w:t>
      </w:r>
      <w:r>
        <w:rPr>
          <w:spacing w:val="-2"/>
        </w:rPr>
        <w:t>investigate</w:t>
      </w:r>
      <w:r>
        <w:rPr>
          <w:spacing w:val="-10"/>
        </w:rPr>
        <w:t> </w:t>
      </w:r>
      <w:r>
        <w:rPr>
          <w:spacing w:val="-2"/>
        </w:rPr>
        <w:t>politicians’</w:t>
      </w:r>
      <w:r>
        <w:rPr>
          <w:spacing w:val="-10"/>
        </w:rPr>
        <w:t> </w:t>
      </w:r>
      <w:r>
        <w:rPr>
          <w:spacing w:val="-2"/>
        </w:rPr>
        <w:t>belief</w:t>
      </w:r>
      <w:r>
        <w:rPr>
          <w:spacing w:val="-10"/>
        </w:rPr>
        <w:t> </w:t>
      </w:r>
      <w:r>
        <w:rPr>
          <w:spacing w:val="-2"/>
        </w:rPr>
        <w:t>in</w:t>
      </w:r>
      <w:r>
        <w:rPr>
          <w:spacing w:val="-10"/>
        </w:rPr>
        <w:t> </w:t>
      </w:r>
      <w:r>
        <w:rPr>
          <w:spacing w:val="-2"/>
        </w:rPr>
        <w:t>the</w:t>
      </w:r>
      <w:r>
        <w:rPr>
          <w:spacing w:val="-10"/>
        </w:rPr>
        <w:t> </w:t>
      </w:r>
      <w:r>
        <w:rPr>
          <w:spacing w:val="-2"/>
        </w:rPr>
        <w:t>legitimacy</w:t>
      </w:r>
      <w:r>
        <w:rPr>
          <w:spacing w:val="-10"/>
        </w:rPr>
        <w:t> </w:t>
      </w:r>
      <w:r>
        <w:rPr>
          <w:spacing w:val="-2"/>
        </w:rPr>
        <w:t>of</w:t>
      </w:r>
      <w:r>
        <w:rPr>
          <w:spacing w:val="-10"/>
        </w:rPr>
        <w:t> </w:t>
      </w:r>
      <w:r>
        <w:rPr>
          <w:spacing w:val="-2"/>
        </w:rPr>
        <w:t>using</w:t>
      </w:r>
      <w:r>
        <w:rPr>
          <w:spacing w:val="-10"/>
        </w:rPr>
        <w:t> </w:t>
      </w:r>
      <w:r>
        <w:rPr>
          <w:spacing w:val="-2"/>
        </w:rPr>
        <w:t>policy</w:t>
      </w:r>
      <w:r>
        <w:rPr>
          <w:spacing w:val="-10"/>
        </w:rPr>
        <w:t> </w:t>
      </w:r>
      <w:r>
        <w:rPr>
          <w:spacing w:val="-2"/>
        </w:rPr>
        <w:t>for</w:t>
      </w:r>
      <w:r>
        <w:rPr>
          <w:spacing w:val="-10"/>
        </w:rPr>
        <w:t> </w:t>
      </w:r>
      <w:r>
        <w:rPr>
          <w:spacing w:val="-2"/>
        </w:rPr>
        <w:t>image-making, </w:t>
      </w:r>
      <w:r>
        <w:rPr/>
        <w:t>or political self-promotion, we asked MPs to rate their agreement with the statement that ‘it</w:t>
      </w:r>
      <w:r>
        <w:rPr>
          <w:spacing w:val="40"/>
        </w:rPr>
        <w:t> </w:t>
      </w:r>
      <w:r>
        <w:rPr/>
        <w:t>is acceptable for government ministers to use announcements about overseas aid spending to advance their own political careers’ (Q6).</w:t>
      </w:r>
    </w:p>
    <w:p>
      <w:pPr>
        <w:pStyle w:val="BodyText"/>
        <w:spacing w:line="314" w:lineRule="auto" w:before="7"/>
        <w:ind w:left="142" w:right="138" w:firstLine="338"/>
        <w:jc w:val="both"/>
      </w:pPr>
      <w:r>
        <w:rPr/>
        <w:t>In addition to asking MPs six questions regarding their beliefs about the four theories of political</w:t>
      </w:r>
      <w:r>
        <w:rPr>
          <w:spacing w:val="-13"/>
        </w:rPr>
        <w:t> </w:t>
      </w:r>
      <w:r>
        <w:rPr/>
        <w:t>communication,</w:t>
      </w:r>
      <w:r>
        <w:rPr>
          <w:spacing w:val="-12"/>
        </w:rPr>
        <w:t> </w:t>
      </w:r>
      <w:r>
        <w:rPr/>
        <w:t>we</w:t>
      </w:r>
      <w:r>
        <w:rPr>
          <w:spacing w:val="-13"/>
        </w:rPr>
        <w:t> </w:t>
      </w:r>
      <w:r>
        <w:rPr/>
        <w:t>asked</w:t>
      </w:r>
      <w:r>
        <w:rPr>
          <w:spacing w:val="-13"/>
        </w:rPr>
        <w:t> </w:t>
      </w:r>
      <w:r>
        <w:rPr/>
        <w:t>them</w:t>
      </w:r>
      <w:r>
        <w:rPr>
          <w:spacing w:val="-13"/>
        </w:rPr>
        <w:t> </w:t>
      </w:r>
      <w:r>
        <w:rPr/>
        <w:t>three</w:t>
      </w:r>
      <w:r>
        <w:rPr>
          <w:spacing w:val="-13"/>
        </w:rPr>
        <w:t> </w:t>
      </w:r>
      <w:r>
        <w:rPr/>
        <w:t>further</w:t>
      </w:r>
      <w:r>
        <w:rPr>
          <w:spacing w:val="-13"/>
        </w:rPr>
        <w:t> </w:t>
      </w:r>
      <w:r>
        <w:rPr/>
        <w:t>questions</w:t>
      </w:r>
      <w:r>
        <w:rPr>
          <w:spacing w:val="-13"/>
        </w:rPr>
        <w:t> </w:t>
      </w:r>
      <w:r>
        <w:rPr/>
        <w:t>which</w:t>
      </w:r>
      <w:r>
        <w:rPr>
          <w:spacing w:val="-13"/>
        </w:rPr>
        <w:t> </w:t>
      </w:r>
      <w:r>
        <w:rPr/>
        <w:t>are</w:t>
      </w:r>
      <w:r>
        <w:rPr>
          <w:spacing w:val="-13"/>
        </w:rPr>
        <w:t> </w:t>
      </w:r>
      <w:r>
        <w:rPr/>
        <w:t>crucial</w:t>
      </w:r>
      <w:r>
        <w:rPr>
          <w:spacing w:val="-13"/>
        </w:rPr>
        <w:t> </w:t>
      </w:r>
      <w:r>
        <w:rPr/>
        <w:t>for</w:t>
      </w:r>
      <w:r>
        <w:rPr>
          <w:spacing w:val="-13"/>
        </w:rPr>
        <w:t> </w:t>
      </w:r>
      <w:r>
        <w:rPr/>
        <w:t>our</w:t>
      </w:r>
      <w:r>
        <w:rPr>
          <w:spacing w:val="-13"/>
        </w:rPr>
        <w:t> </w:t>
      </w:r>
      <w:r>
        <w:rPr/>
        <w:t>other goals, and which provide useful context.</w:t>
      </w:r>
      <w:r>
        <w:rPr>
          <w:spacing w:val="40"/>
        </w:rPr>
        <w:t> </w:t>
      </w:r>
      <w:r>
        <w:rPr/>
        <w:t>To gauge a politician’s openness to policy decisions being influenced by the media we asked MPs to what extent they agreed that ‘it is acceptable that news coverage influences UK government aid spending’ (Q3).</w:t>
      </w:r>
      <w:r>
        <w:rPr>
          <w:spacing w:val="27"/>
        </w:rPr>
        <w:t> </w:t>
      </w:r>
      <w:r>
        <w:rPr/>
        <w:t>We also asked MPs to rate their agreement with two further statements:</w:t>
      </w:r>
      <w:r>
        <w:rPr>
          <w:spacing w:val="26"/>
        </w:rPr>
        <w:t> </w:t>
      </w:r>
      <w:r>
        <w:rPr/>
        <w:t>‘the government should increase the amount of </w:t>
      </w:r>
      <w:r>
        <w:rPr>
          <w:spacing w:val="-2"/>
        </w:rPr>
        <w:t>money</w:t>
      </w:r>
      <w:r>
        <w:rPr>
          <w:spacing w:val="-7"/>
        </w:rPr>
        <w:t> </w:t>
      </w:r>
      <w:r>
        <w:rPr>
          <w:spacing w:val="-2"/>
        </w:rPr>
        <w:t>it</w:t>
      </w:r>
      <w:r>
        <w:rPr>
          <w:spacing w:val="-7"/>
        </w:rPr>
        <w:t> </w:t>
      </w:r>
      <w:r>
        <w:rPr>
          <w:spacing w:val="-2"/>
        </w:rPr>
        <w:t>spends</w:t>
      </w:r>
      <w:r>
        <w:rPr>
          <w:spacing w:val="-7"/>
        </w:rPr>
        <w:t> </w:t>
      </w:r>
      <w:r>
        <w:rPr>
          <w:spacing w:val="-2"/>
        </w:rPr>
        <w:t>on</w:t>
      </w:r>
      <w:r>
        <w:rPr>
          <w:spacing w:val="-7"/>
        </w:rPr>
        <w:t> </w:t>
      </w:r>
      <w:r>
        <w:rPr>
          <w:spacing w:val="-2"/>
        </w:rPr>
        <w:t>overseas</w:t>
      </w:r>
      <w:r>
        <w:rPr>
          <w:spacing w:val="-7"/>
        </w:rPr>
        <w:t> </w:t>
      </w:r>
      <w:r>
        <w:rPr>
          <w:spacing w:val="-2"/>
        </w:rPr>
        <w:t>aid’</w:t>
      </w:r>
      <w:r>
        <w:rPr>
          <w:spacing w:val="-7"/>
        </w:rPr>
        <w:t> </w:t>
      </w:r>
      <w:r>
        <w:rPr>
          <w:spacing w:val="-2"/>
        </w:rPr>
        <w:t>(Q7)</w:t>
      </w:r>
      <w:r>
        <w:rPr>
          <w:spacing w:val="-7"/>
        </w:rPr>
        <w:t> </w:t>
      </w:r>
      <w:r>
        <w:rPr>
          <w:spacing w:val="-2"/>
        </w:rPr>
        <w:t>and</w:t>
      </w:r>
      <w:r>
        <w:rPr>
          <w:spacing w:val="-7"/>
        </w:rPr>
        <w:t> </w:t>
      </w:r>
      <w:r>
        <w:rPr>
          <w:spacing w:val="-2"/>
        </w:rPr>
        <w:t>‘news</w:t>
      </w:r>
      <w:r>
        <w:rPr>
          <w:spacing w:val="-7"/>
        </w:rPr>
        <w:t> </w:t>
      </w:r>
      <w:r>
        <w:rPr>
          <w:spacing w:val="-2"/>
        </w:rPr>
        <w:t>coverage</w:t>
      </w:r>
      <w:r>
        <w:rPr>
          <w:spacing w:val="-7"/>
        </w:rPr>
        <w:t> </w:t>
      </w:r>
      <w:r>
        <w:rPr>
          <w:spacing w:val="-2"/>
        </w:rPr>
        <w:t>about</w:t>
      </w:r>
      <w:r>
        <w:rPr>
          <w:spacing w:val="-7"/>
        </w:rPr>
        <w:t> </w:t>
      </w:r>
      <w:r>
        <w:rPr>
          <w:spacing w:val="-2"/>
        </w:rPr>
        <w:t>overseas</w:t>
      </w:r>
      <w:r>
        <w:rPr>
          <w:spacing w:val="-7"/>
        </w:rPr>
        <w:t> </w:t>
      </w:r>
      <w:r>
        <w:rPr>
          <w:spacing w:val="-2"/>
        </w:rPr>
        <w:t>aid</w:t>
      </w:r>
      <w:r>
        <w:rPr>
          <w:spacing w:val="-7"/>
        </w:rPr>
        <w:t> </w:t>
      </w:r>
      <w:r>
        <w:rPr>
          <w:spacing w:val="-2"/>
        </w:rPr>
        <w:t>influences</w:t>
      </w:r>
      <w:r>
        <w:rPr>
          <w:spacing w:val="-7"/>
        </w:rPr>
        <w:t> </w:t>
      </w:r>
      <w:r>
        <w:rPr>
          <w:spacing w:val="-2"/>
        </w:rPr>
        <w:t>govern-</w:t>
      </w:r>
      <w:r>
        <w:rPr/>
        <w:t>ment spending on aid’ (Q9).</w:t>
      </w:r>
      <w:r>
        <w:rPr>
          <w:spacing w:val="40"/>
        </w:rPr>
        <w:t> </w:t>
      </w:r>
      <w:r>
        <w:rPr/>
        <w:t>For all questions, we test whether the MPs’ average response is significantly</w:t>
      </w:r>
      <w:r>
        <w:rPr>
          <w:spacing w:val="-14"/>
        </w:rPr>
        <w:t> </w:t>
      </w:r>
      <w:r>
        <w:rPr/>
        <w:t>different</w:t>
      </w:r>
      <w:r>
        <w:rPr>
          <w:spacing w:val="-13"/>
        </w:rPr>
        <w:t> </w:t>
      </w:r>
      <w:r>
        <w:rPr/>
        <w:t>from</w:t>
      </w:r>
      <w:r>
        <w:rPr>
          <w:spacing w:val="-13"/>
        </w:rPr>
        <w:t> </w:t>
      </w:r>
      <w:r>
        <w:rPr/>
        <w:t>zero,</w:t>
      </w:r>
      <w:r>
        <w:rPr>
          <w:spacing w:val="-14"/>
        </w:rPr>
        <w:t> </w:t>
      </w:r>
      <w:r>
        <w:rPr/>
        <w:t>i.e.</w:t>
      </w:r>
      <w:r>
        <w:rPr>
          <w:spacing w:val="-13"/>
        </w:rPr>
        <w:t> </w:t>
      </w:r>
      <w:r>
        <w:rPr/>
        <w:t>neutrality.</w:t>
      </w:r>
      <w:r>
        <w:rPr>
          <w:spacing w:val="-12"/>
        </w:rPr>
        <w:t> </w:t>
      </w:r>
      <w:r>
        <w:rPr/>
        <w:t>We</w:t>
      </w:r>
      <w:r>
        <w:rPr>
          <w:spacing w:val="-13"/>
        </w:rPr>
        <w:t> </w:t>
      </w:r>
      <w:r>
        <w:rPr/>
        <w:t>use</w:t>
      </w:r>
      <w:r>
        <w:rPr>
          <w:spacing w:val="-13"/>
        </w:rPr>
        <w:t> </w:t>
      </w:r>
      <w:r>
        <w:rPr/>
        <w:t>bivariate</w:t>
      </w:r>
      <w:r>
        <w:rPr>
          <w:spacing w:val="-14"/>
        </w:rPr>
        <w:t> </w:t>
      </w:r>
      <w:r>
        <w:rPr/>
        <w:t>regressions</w:t>
      </w:r>
      <w:r>
        <w:rPr>
          <w:spacing w:val="-13"/>
        </w:rPr>
        <w:t> </w:t>
      </w:r>
      <w:r>
        <w:rPr/>
        <w:t>and</w:t>
      </w:r>
      <w:r>
        <w:rPr>
          <w:spacing w:val="-13"/>
        </w:rPr>
        <w:t> </w:t>
      </w:r>
      <w:r>
        <w:rPr/>
        <w:t>weight</w:t>
      </w:r>
      <w:r>
        <w:rPr>
          <w:spacing w:val="-13"/>
        </w:rPr>
        <w:t> </w:t>
      </w:r>
      <w:r>
        <w:rPr/>
        <w:t>data</w:t>
      </w:r>
      <w:r>
        <w:rPr>
          <w:spacing w:val="-14"/>
        </w:rPr>
        <w:t> </w:t>
      </w:r>
      <w:r>
        <w:rPr/>
        <w:t>to be representative of all MPs, excluding Northern Ireland.</w:t>
      </w:r>
    </w:p>
    <w:p>
      <w:pPr>
        <w:pStyle w:val="BodyText"/>
        <w:spacing w:before="13"/>
        <w:ind w:left="481"/>
        <w:jc w:val="both"/>
      </w:pPr>
      <w:r>
        <w:rPr>
          <w:spacing w:val="-4"/>
        </w:rPr>
        <w:t>Our</w:t>
      </w:r>
      <w:r>
        <w:rPr>
          <w:spacing w:val="-6"/>
        </w:rPr>
        <w:t> </w:t>
      </w:r>
      <w:r>
        <w:rPr>
          <w:spacing w:val="-4"/>
        </w:rPr>
        <w:t>second</w:t>
      </w:r>
      <w:r>
        <w:rPr>
          <w:spacing w:val="-5"/>
        </w:rPr>
        <w:t> </w:t>
      </w:r>
      <w:r>
        <w:rPr>
          <w:spacing w:val="-4"/>
        </w:rPr>
        <w:t>goal</w:t>
      </w:r>
      <w:r>
        <w:rPr>
          <w:spacing w:val="-6"/>
        </w:rPr>
        <w:t> </w:t>
      </w:r>
      <w:r>
        <w:rPr>
          <w:spacing w:val="-4"/>
        </w:rPr>
        <w:t>is</w:t>
      </w:r>
      <w:r>
        <w:rPr>
          <w:spacing w:val="-5"/>
        </w:rPr>
        <w:t> </w:t>
      </w:r>
      <w:r>
        <w:rPr>
          <w:spacing w:val="-4"/>
        </w:rPr>
        <w:t>to</w:t>
      </w:r>
      <w:r>
        <w:rPr>
          <w:spacing w:val="-6"/>
        </w:rPr>
        <w:t> </w:t>
      </w:r>
      <w:r>
        <w:rPr>
          <w:spacing w:val="-4"/>
        </w:rPr>
        <w:t>investigate</w:t>
      </w:r>
      <w:r>
        <w:rPr>
          <w:spacing w:val="-5"/>
        </w:rPr>
        <w:t> </w:t>
      </w:r>
      <w:r>
        <w:rPr>
          <w:spacing w:val="-4"/>
        </w:rPr>
        <w:t>how</w:t>
      </w:r>
      <w:r>
        <w:rPr>
          <w:spacing w:val="-5"/>
        </w:rPr>
        <w:t> </w:t>
      </w:r>
      <w:r>
        <w:rPr>
          <w:spacing w:val="-4"/>
        </w:rPr>
        <w:t>MPs’</w:t>
      </w:r>
      <w:r>
        <w:rPr>
          <w:spacing w:val="-6"/>
        </w:rPr>
        <w:t> </w:t>
      </w:r>
      <w:r>
        <w:rPr>
          <w:spacing w:val="-4"/>
        </w:rPr>
        <w:t>beliefs</w:t>
      </w:r>
      <w:r>
        <w:rPr>
          <w:spacing w:val="-5"/>
        </w:rPr>
        <w:t> </w:t>
      </w:r>
      <w:r>
        <w:rPr>
          <w:spacing w:val="-4"/>
        </w:rPr>
        <w:t>and</w:t>
      </w:r>
      <w:r>
        <w:rPr>
          <w:spacing w:val="-6"/>
        </w:rPr>
        <w:t> </w:t>
      </w:r>
      <w:r>
        <w:rPr>
          <w:spacing w:val="-4"/>
        </w:rPr>
        <w:t>attitudes</w:t>
      </w:r>
      <w:r>
        <w:rPr>
          <w:spacing w:val="-5"/>
        </w:rPr>
        <w:t> </w:t>
      </w:r>
      <w:r>
        <w:rPr>
          <w:spacing w:val="-4"/>
        </w:rPr>
        <w:t>about</w:t>
      </w:r>
      <w:r>
        <w:rPr>
          <w:spacing w:val="-5"/>
        </w:rPr>
        <w:t> </w:t>
      </w:r>
      <w:r>
        <w:rPr>
          <w:spacing w:val="-4"/>
        </w:rPr>
        <w:t>the</w:t>
      </w:r>
      <w:r>
        <w:rPr>
          <w:spacing w:val="-6"/>
        </w:rPr>
        <w:t> </w:t>
      </w:r>
      <w:r>
        <w:rPr>
          <w:spacing w:val="-4"/>
        </w:rPr>
        <w:t>press</w:t>
      </w:r>
      <w:r>
        <w:rPr>
          <w:spacing w:val="-5"/>
        </w:rPr>
        <w:t> </w:t>
      </w:r>
      <w:r>
        <w:rPr>
          <w:spacing w:val="-4"/>
        </w:rPr>
        <w:t>compare</w:t>
      </w:r>
      <w:r>
        <w:rPr>
          <w:spacing w:val="-6"/>
        </w:rPr>
        <w:t> </w:t>
      </w:r>
      <w:r>
        <w:rPr>
          <w:spacing w:val="-4"/>
        </w:rPr>
        <w:t>with</w:t>
      </w:r>
    </w:p>
    <w:p>
      <w:pPr>
        <w:pStyle w:val="BodyText"/>
        <w:spacing w:after="0"/>
        <w:jc w:val="both"/>
        <w:sectPr>
          <w:type w:val="continuous"/>
          <w:pgSz w:w="11910" w:h="16840"/>
          <w:pgMar w:header="0" w:footer="783" w:top="1920" w:bottom="980" w:left="1275" w:right="1275"/>
        </w:sectPr>
      </w:pPr>
    </w:p>
    <w:p>
      <w:pPr>
        <w:pStyle w:val="BodyText"/>
        <w:spacing w:line="314" w:lineRule="auto" w:before="37"/>
        <w:ind w:left="142" w:right="137"/>
        <w:jc w:val="both"/>
      </w:pPr>
      <w:r>
        <w:rPr/>
        <w:t>those</w:t>
      </w:r>
      <w:r>
        <w:rPr>
          <w:spacing w:val="-6"/>
        </w:rPr>
        <w:t> </w:t>
      </w:r>
      <w:r>
        <w:rPr/>
        <w:t>of</w:t>
      </w:r>
      <w:r>
        <w:rPr>
          <w:spacing w:val="-6"/>
        </w:rPr>
        <w:t> </w:t>
      </w:r>
      <w:r>
        <w:rPr/>
        <w:t>the</w:t>
      </w:r>
      <w:r>
        <w:rPr>
          <w:spacing w:val="-6"/>
        </w:rPr>
        <w:t> </w:t>
      </w:r>
      <w:r>
        <w:rPr/>
        <w:t>public,</w:t>
      </w:r>
      <w:r>
        <w:rPr>
          <w:spacing w:val="-5"/>
        </w:rPr>
        <w:t> </w:t>
      </w:r>
      <w:r>
        <w:rPr/>
        <w:t>within</w:t>
      </w:r>
      <w:r>
        <w:rPr>
          <w:spacing w:val="-6"/>
        </w:rPr>
        <w:t> </w:t>
      </w:r>
      <w:r>
        <w:rPr/>
        <w:t>the</w:t>
      </w:r>
      <w:r>
        <w:rPr>
          <w:spacing w:val="-6"/>
        </w:rPr>
        <w:t> </w:t>
      </w:r>
      <w:r>
        <w:rPr/>
        <w:t>context</w:t>
      </w:r>
      <w:r>
        <w:rPr>
          <w:spacing w:val="-6"/>
        </w:rPr>
        <w:t> </w:t>
      </w:r>
      <w:r>
        <w:rPr/>
        <w:t>of</w:t>
      </w:r>
      <w:r>
        <w:rPr>
          <w:spacing w:val="-6"/>
        </w:rPr>
        <w:t> </w:t>
      </w:r>
      <w:r>
        <w:rPr/>
        <w:t>UK</w:t>
      </w:r>
      <w:r>
        <w:rPr>
          <w:spacing w:val="-6"/>
        </w:rPr>
        <w:t> </w:t>
      </w:r>
      <w:r>
        <w:rPr/>
        <w:t>aid</w:t>
      </w:r>
      <w:r>
        <w:rPr>
          <w:spacing w:val="-6"/>
        </w:rPr>
        <w:t> </w:t>
      </w:r>
      <w:r>
        <w:rPr/>
        <w:t>policy.</w:t>
      </w:r>
      <w:r>
        <w:rPr>
          <w:spacing w:val="12"/>
        </w:rPr>
        <w:t> </w:t>
      </w:r>
      <w:r>
        <w:rPr/>
        <w:t>To</w:t>
      </w:r>
      <w:r>
        <w:rPr>
          <w:spacing w:val="-6"/>
        </w:rPr>
        <w:t> </w:t>
      </w:r>
      <w:r>
        <w:rPr/>
        <w:t>achieve</w:t>
      </w:r>
      <w:r>
        <w:rPr>
          <w:spacing w:val="-6"/>
        </w:rPr>
        <w:t> </w:t>
      </w:r>
      <w:r>
        <w:rPr/>
        <w:t>this,</w:t>
      </w:r>
      <w:r>
        <w:rPr>
          <w:spacing w:val="-5"/>
        </w:rPr>
        <w:t> </w:t>
      </w:r>
      <w:r>
        <w:rPr/>
        <w:t>we</w:t>
      </w:r>
      <w:r>
        <w:rPr>
          <w:spacing w:val="-6"/>
        </w:rPr>
        <w:t> </w:t>
      </w:r>
      <w:r>
        <w:rPr/>
        <w:t>also</w:t>
      </w:r>
      <w:r>
        <w:rPr>
          <w:spacing w:val="-6"/>
        </w:rPr>
        <w:t> </w:t>
      </w:r>
      <w:r>
        <w:rPr/>
        <w:t>commissioned YouGov</w:t>
      </w:r>
      <w:r>
        <w:rPr>
          <w:spacing w:val="-4"/>
        </w:rPr>
        <w:t> </w:t>
      </w:r>
      <w:r>
        <w:rPr/>
        <w:t>to</w:t>
      </w:r>
      <w:r>
        <w:rPr>
          <w:spacing w:val="-4"/>
        </w:rPr>
        <w:t> </w:t>
      </w:r>
      <w:r>
        <w:rPr/>
        <w:t>ask</w:t>
      </w:r>
      <w:r>
        <w:rPr>
          <w:spacing w:val="-4"/>
        </w:rPr>
        <w:t> </w:t>
      </w:r>
      <w:r>
        <w:rPr/>
        <w:t>2000</w:t>
      </w:r>
      <w:r>
        <w:rPr>
          <w:spacing w:val="-4"/>
        </w:rPr>
        <w:t> </w:t>
      </w:r>
      <w:r>
        <w:rPr/>
        <w:t>members</w:t>
      </w:r>
      <w:r>
        <w:rPr>
          <w:spacing w:val="-4"/>
        </w:rPr>
        <w:t> </w:t>
      </w:r>
      <w:r>
        <w:rPr/>
        <w:t>of</w:t>
      </w:r>
      <w:r>
        <w:rPr>
          <w:spacing w:val="-4"/>
        </w:rPr>
        <w:t> </w:t>
      </w:r>
      <w:r>
        <w:rPr/>
        <w:t>the</w:t>
      </w:r>
      <w:r>
        <w:rPr>
          <w:spacing w:val="-4"/>
        </w:rPr>
        <w:t> </w:t>
      </w:r>
      <w:r>
        <w:rPr/>
        <w:t>UK</w:t>
      </w:r>
      <w:r>
        <w:rPr>
          <w:spacing w:val="-4"/>
        </w:rPr>
        <w:t> </w:t>
      </w:r>
      <w:r>
        <w:rPr/>
        <w:t>public</w:t>
      </w:r>
      <w:r>
        <w:rPr>
          <w:spacing w:val="-4"/>
        </w:rPr>
        <w:t> </w:t>
      </w:r>
      <w:r>
        <w:rPr/>
        <w:t>the</w:t>
      </w:r>
      <w:r>
        <w:rPr>
          <w:spacing w:val="-4"/>
        </w:rPr>
        <w:t> </w:t>
      </w:r>
      <w:r>
        <w:rPr/>
        <w:t>first</w:t>
      </w:r>
      <w:r>
        <w:rPr>
          <w:spacing w:val="-4"/>
        </w:rPr>
        <w:t> </w:t>
      </w:r>
      <w:r>
        <w:rPr/>
        <w:t>six</w:t>
      </w:r>
      <w:r>
        <w:rPr>
          <w:spacing w:val="-4"/>
        </w:rPr>
        <w:t> </w:t>
      </w:r>
      <w:r>
        <w:rPr/>
        <w:t>questions</w:t>
      </w:r>
      <w:r>
        <w:rPr>
          <w:spacing w:val="-4"/>
        </w:rPr>
        <w:t> </w:t>
      </w:r>
      <w:r>
        <w:rPr/>
        <w:t>asked</w:t>
      </w:r>
      <w:r>
        <w:rPr>
          <w:spacing w:val="-4"/>
        </w:rPr>
        <w:t> </w:t>
      </w:r>
      <w:r>
        <w:rPr/>
        <w:t>of</w:t>
      </w:r>
      <w:r>
        <w:rPr>
          <w:spacing w:val="-4"/>
        </w:rPr>
        <w:t> </w:t>
      </w:r>
      <w:r>
        <w:rPr/>
        <w:t>MPs</w:t>
      </w:r>
      <w:r>
        <w:rPr>
          <w:spacing w:val="-4"/>
        </w:rPr>
        <w:t> </w:t>
      </w:r>
      <w:r>
        <w:rPr/>
        <w:t>(Q1</w:t>
      </w:r>
      <w:r>
        <w:rPr>
          <w:spacing w:val="-4"/>
        </w:rPr>
        <w:t> </w:t>
      </w:r>
      <w:r>
        <w:rPr/>
        <w:t>–</w:t>
      </w:r>
      <w:r>
        <w:rPr>
          <w:spacing w:val="-4"/>
        </w:rPr>
        <w:t> </w:t>
      </w:r>
      <w:r>
        <w:rPr/>
        <w:t>Q6), </w:t>
      </w:r>
      <w:r>
        <w:rPr>
          <w:spacing w:val="-2"/>
        </w:rPr>
        <w:t>in</w:t>
      </w:r>
      <w:r>
        <w:rPr>
          <w:spacing w:val="-11"/>
        </w:rPr>
        <w:t> </w:t>
      </w:r>
      <w:r>
        <w:rPr>
          <w:spacing w:val="-2"/>
        </w:rPr>
        <w:t>the</w:t>
      </w:r>
      <w:r>
        <w:rPr>
          <w:spacing w:val="-11"/>
        </w:rPr>
        <w:t> </w:t>
      </w:r>
      <w:r>
        <w:rPr>
          <w:spacing w:val="-2"/>
        </w:rPr>
        <w:t>same</w:t>
      </w:r>
      <w:r>
        <w:rPr>
          <w:spacing w:val="-11"/>
        </w:rPr>
        <w:t> </w:t>
      </w:r>
      <w:r>
        <w:rPr>
          <w:spacing w:val="-2"/>
        </w:rPr>
        <w:t>month.</w:t>
      </w:r>
      <w:r>
        <w:rPr>
          <w:spacing w:val="12"/>
        </w:rPr>
        <w:t> </w:t>
      </w:r>
      <w:r>
        <w:rPr>
          <w:spacing w:val="-2"/>
        </w:rPr>
        <w:t>For</w:t>
      </w:r>
      <w:r>
        <w:rPr>
          <w:spacing w:val="-11"/>
        </w:rPr>
        <w:t> </w:t>
      </w:r>
      <w:r>
        <w:rPr>
          <w:spacing w:val="-2"/>
        </w:rPr>
        <w:t>each</w:t>
      </w:r>
      <w:r>
        <w:rPr>
          <w:spacing w:val="-11"/>
        </w:rPr>
        <w:t> </w:t>
      </w:r>
      <w:r>
        <w:rPr>
          <w:spacing w:val="-2"/>
        </w:rPr>
        <w:t>of</w:t>
      </w:r>
      <w:r>
        <w:rPr>
          <w:spacing w:val="-11"/>
        </w:rPr>
        <w:t> </w:t>
      </w:r>
      <w:r>
        <w:rPr>
          <w:spacing w:val="-2"/>
        </w:rPr>
        <w:t>these</w:t>
      </w:r>
      <w:r>
        <w:rPr>
          <w:spacing w:val="-11"/>
        </w:rPr>
        <w:t> </w:t>
      </w:r>
      <w:r>
        <w:rPr>
          <w:spacing w:val="-2"/>
        </w:rPr>
        <w:t>six</w:t>
      </w:r>
      <w:r>
        <w:rPr>
          <w:spacing w:val="-11"/>
        </w:rPr>
        <w:t> </w:t>
      </w:r>
      <w:r>
        <w:rPr>
          <w:spacing w:val="-2"/>
        </w:rPr>
        <w:t>questions,</w:t>
      </w:r>
      <w:r>
        <w:rPr>
          <w:spacing w:val="-9"/>
        </w:rPr>
        <w:t> </w:t>
      </w:r>
      <w:r>
        <w:rPr>
          <w:spacing w:val="-2"/>
        </w:rPr>
        <w:t>we</w:t>
      </w:r>
      <w:r>
        <w:rPr>
          <w:spacing w:val="-11"/>
        </w:rPr>
        <w:t> </w:t>
      </w:r>
      <w:r>
        <w:rPr>
          <w:spacing w:val="-2"/>
        </w:rPr>
        <w:t>test</w:t>
      </w:r>
      <w:r>
        <w:rPr>
          <w:spacing w:val="-11"/>
        </w:rPr>
        <w:t> </w:t>
      </w:r>
      <w:r>
        <w:rPr>
          <w:spacing w:val="-2"/>
        </w:rPr>
        <w:t>whether</w:t>
      </w:r>
      <w:r>
        <w:rPr>
          <w:spacing w:val="-11"/>
        </w:rPr>
        <w:t> </w:t>
      </w:r>
      <w:r>
        <w:rPr>
          <w:spacing w:val="-2"/>
        </w:rPr>
        <w:t>there</w:t>
      </w:r>
      <w:r>
        <w:rPr>
          <w:spacing w:val="-11"/>
        </w:rPr>
        <w:t> </w:t>
      </w:r>
      <w:r>
        <w:rPr>
          <w:spacing w:val="-2"/>
        </w:rPr>
        <w:t>is</w:t>
      </w:r>
      <w:r>
        <w:rPr>
          <w:spacing w:val="-11"/>
        </w:rPr>
        <w:t> </w:t>
      </w:r>
      <w:r>
        <w:rPr>
          <w:spacing w:val="-2"/>
        </w:rPr>
        <w:t>a</w:t>
      </w:r>
      <w:r>
        <w:rPr>
          <w:spacing w:val="-11"/>
        </w:rPr>
        <w:t> </w:t>
      </w:r>
      <w:r>
        <w:rPr>
          <w:spacing w:val="-2"/>
        </w:rPr>
        <w:t>difference</w:t>
      </w:r>
      <w:r>
        <w:rPr>
          <w:spacing w:val="-11"/>
        </w:rPr>
        <w:t> </w:t>
      </w:r>
      <w:r>
        <w:rPr>
          <w:spacing w:val="-2"/>
        </w:rPr>
        <w:t>between </w:t>
      </w:r>
      <w:r>
        <w:rPr/>
        <w:t>the</w:t>
      </w:r>
      <w:r>
        <w:rPr>
          <w:spacing w:val="-4"/>
        </w:rPr>
        <w:t> </w:t>
      </w:r>
      <w:r>
        <w:rPr/>
        <w:t>average</w:t>
      </w:r>
      <w:r>
        <w:rPr>
          <w:spacing w:val="-4"/>
        </w:rPr>
        <w:t> </w:t>
      </w:r>
      <w:r>
        <w:rPr/>
        <w:t>response</w:t>
      </w:r>
      <w:r>
        <w:rPr>
          <w:spacing w:val="-4"/>
        </w:rPr>
        <w:t> </w:t>
      </w:r>
      <w:r>
        <w:rPr/>
        <w:t>of</w:t>
      </w:r>
      <w:r>
        <w:rPr>
          <w:spacing w:val="-4"/>
        </w:rPr>
        <w:t> </w:t>
      </w:r>
      <w:r>
        <w:rPr/>
        <w:t>both</w:t>
      </w:r>
      <w:r>
        <w:rPr>
          <w:spacing w:val="-4"/>
        </w:rPr>
        <w:t> </w:t>
      </w:r>
      <w:r>
        <w:rPr/>
        <w:t>samples.</w:t>
      </w:r>
      <w:r>
        <w:rPr>
          <w:spacing w:val="22"/>
        </w:rPr>
        <w:t> </w:t>
      </w:r>
      <w:r>
        <w:rPr/>
        <w:t>In</w:t>
      </w:r>
      <w:r>
        <w:rPr>
          <w:spacing w:val="-4"/>
        </w:rPr>
        <w:t> </w:t>
      </w:r>
      <w:r>
        <w:rPr/>
        <w:t>each</w:t>
      </w:r>
      <w:r>
        <w:rPr>
          <w:spacing w:val="-4"/>
        </w:rPr>
        <w:t> </w:t>
      </w:r>
      <w:r>
        <w:rPr/>
        <w:t>case,</w:t>
      </w:r>
      <w:r>
        <w:rPr>
          <w:spacing w:val="-3"/>
        </w:rPr>
        <w:t> </w:t>
      </w:r>
      <w:r>
        <w:rPr/>
        <w:t>we</w:t>
      </w:r>
      <w:r>
        <w:rPr>
          <w:spacing w:val="-4"/>
        </w:rPr>
        <w:t> </w:t>
      </w:r>
      <w:r>
        <w:rPr/>
        <w:t>preregistered</w:t>
      </w:r>
      <w:r>
        <w:rPr>
          <w:spacing w:val="-4"/>
        </w:rPr>
        <w:t> </w:t>
      </w:r>
      <w:r>
        <w:rPr/>
        <w:t>a</w:t>
      </w:r>
      <w:r>
        <w:rPr>
          <w:spacing w:val="-4"/>
        </w:rPr>
        <w:t> </w:t>
      </w:r>
      <w:r>
        <w:rPr/>
        <w:t>directional</w:t>
      </w:r>
      <w:r>
        <w:rPr>
          <w:spacing w:val="-4"/>
        </w:rPr>
        <w:t> </w:t>
      </w:r>
      <w:r>
        <w:rPr/>
        <w:t>hypothesis, and so report one sided p values from a t test.</w:t>
      </w:r>
      <w:r>
        <w:rPr>
          <w:spacing w:val="40"/>
        </w:rPr>
        <w:t> </w:t>
      </w:r>
      <w:r>
        <w:rPr/>
        <w:t>We did not ask the UK public about their </w:t>
      </w:r>
      <w:r>
        <w:rPr>
          <w:spacing w:val="-2"/>
        </w:rPr>
        <w:t>beliefs</w:t>
      </w:r>
      <w:r>
        <w:rPr>
          <w:spacing w:val="-5"/>
        </w:rPr>
        <w:t> </w:t>
      </w:r>
      <w:r>
        <w:rPr>
          <w:spacing w:val="-2"/>
        </w:rPr>
        <w:t>regarding</w:t>
      </w:r>
      <w:r>
        <w:rPr>
          <w:spacing w:val="-6"/>
        </w:rPr>
        <w:t> </w:t>
      </w:r>
      <w:r>
        <w:rPr>
          <w:spacing w:val="-2"/>
        </w:rPr>
        <w:t>the</w:t>
      </w:r>
      <w:r>
        <w:rPr>
          <w:spacing w:val="-5"/>
        </w:rPr>
        <w:t> </w:t>
      </w:r>
      <w:r>
        <w:rPr>
          <w:spacing w:val="-2"/>
        </w:rPr>
        <w:t>mediatisation</w:t>
      </w:r>
      <w:r>
        <w:rPr>
          <w:spacing w:val="-5"/>
        </w:rPr>
        <w:t> </w:t>
      </w:r>
      <w:r>
        <w:rPr>
          <w:spacing w:val="-2"/>
        </w:rPr>
        <w:t>of</w:t>
      </w:r>
      <w:r>
        <w:rPr>
          <w:spacing w:val="-5"/>
        </w:rPr>
        <w:t> </w:t>
      </w:r>
      <w:r>
        <w:rPr>
          <w:spacing w:val="-2"/>
        </w:rPr>
        <w:t>politics</w:t>
      </w:r>
      <w:r>
        <w:rPr>
          <w:spacing w:val="-5"/>
        </w:rPr>
        <w:t> </w:t>
      </w:r>
      <w:r>
        <w:rPr>
          <w:spacing w:val="-2"/>
        </w:rPr>
        <w:t>(Q8),</w:t>
      </w:r>
      <w:r>
        <w:rPr>
          <w:spacing w:val="-4"/>
        </w:rPr>
        <w:t> </w:t>
      </w:r>
      <w:r>
        <w:rPr>
          <w:spacing w:val="-2"/>
        </w:rPr>
        <w:t>as</w:t>
      </w:r>
      <w:r>
        <w:rPr>
          <w:spacing w:val="-5"/>
        </w:rPr>
        <w:t> </w:t>
      </w:r>
      <w:r>
        <w:rPr>
          <w:spacing w:val="-2"/>
        </w:rPr>
        <w:t>we</w:t>
      </w:r>
      <w:r>
        <w:rPr>
          <w:spacing w:val="-5"/>
        </w:rPr>
        <w:t> </w:t>
      </w:r>
      <w:r>
        <w:rPr>
          <w:spacing w:val="-2"/>
        </w:rPr>
        <w:t>considered</w:t>
      </w:r>
      <w:r>
        <w:rPr>
          <w:spacing w:val="-5"/>
        </w:rPr>
        <w:t> </w:t>
      </w:r>
      <w:r>
        <w:rPr>
          <w:spacing w:val="-2"/>
        </w:rPr>
        <w:t>them</w:t>
      </w:r>
      <w:r>
        <w:rPr>
          <w:spacing w:val="-5"/>
        </w:rPr>
        <w:t> </w:t>
      </w:r>
      <w:r>
        <w:rPr>
          <w:spacing w:val="-2"/>
        </w:rPr>
        <w:t>unlikely</w:t>
      </w:r>
      <w:r>
        <w:rPr>
          <w:spacing w:val="-5"/>
        </w:rPr>
        <w:t> </w:t>
      </w:r>
      <w:r>
        <w:rPr>
          <w:spacing w:val="-2"/>
        </w:rPr>
        <w:t>to</w:t>
      </w:r>
      <w:r>
        <w:rPr>
          <w:spacing w:val="-6"/>
        </w:rPr>
        <w:t> </w:t>
      </w:r>
      <w:r>
        <w:rPr>
          <w:spacing w:val="-2"/>
        </w:rPr>
        <w:t>be</w:t>
      </w:r>
      <w:r>
        <w:rPr>
          <w:spacing w:val="-5"/>
        </w:rPr>
        <w:t> </w:t>
      </w:r>
      <w:r>
        <w:rPr>
          <w:spacing w:val="-2"/>
        </w:rPr>
        <w:t>able</w:t>
      </w:r>
      <w:r>
        <w:rPr>
          <w:spacing w:val="-5"/>
        </w:rPr>
        <w:t> </w:t>
      </w:r>
      <w:r>
        <w:rPr>
          <w:spacing w:val="-2"/>
        </w:rPr>
        <w:t>to </w:t>
      </w:r>
      <w:r>
        <w:rPr/>
        <w:t>judge</w:t>
      </w:r>
      <w:r>
        <w:rPr>
          <w:spacing w:val="-8"/>
        </w:rPr>
        <w:t> </w:t>
      </w:r>
      <w:r>
        <w:rPr/>
        <w:t>the</w:t>
      </w:r>
      <w:r>
        <w:rPr>
          <w:spacing w:val="-8"/>
        </w:rPr>
        <w:t> </w:t>
      </w:r>
      <w:r>
        <w:rPr/>
        <w:t>importance</w:t>
      </w:r>
      <w:r>
        <w:rPr>
          <w:spacing w:val="-8"/>
        </w:rPr>
        <w:t> </w:t>
      </w:r>
      <w:r>
        <w:rPr/>
        <w:t>of</w:t>
      </w:r>
      <w:r>
        <w:rPr>
          <w:spacing w:val="-8"/>
        </w:rPr>
        <w:t> </w:t>
      </w:r>
      <w:r>
        <w:rPr/>
        <w:t>media</w:t>
      </w:r>
      <w:r>
        <w:rPr>
          <w:spacing w:val="-8"/>
        </w:rPr>
        <w:t> </w:t>
      </w:r>
      <w:r>
        <w:rPr/>
        <w:t>success</w:t>
      </w:r>
      <w:r>
        <w:rPr>
          <w:spacing w:val="-8"/>
        </w:rPr>
        <w:t> </w:t>
      </w:r>
      <w:r>
        <w:rPr/>
        <w:t>for</w:t>
      </w:r>
      <w:r>
        <w:rPr>
          <w:spacing w:val="-8"/>
        </w:rPr>
        <w:t> </w:t>
      </w:r>
      <w:r>
        <w:rPr/>
        <w:t>advancing</w:t>
      </w:r>
      <w:r>
        <w:rPr>
          <w:spacing w:val="-8"/>
        </w:rPr>
        <w:t> </w:t>
      </w:r>
      <w:r>
        <w:rPr/>
        <w:t>a</w:t>
      </w:r>
      <w:r>
        <w:rPr>
          <w:spacing w:val="-8"/>
        </w:rPr>
        <w:t> </w:t>
      </w:r>
      <w:r>
        <w:rPr/>
        <w:t>political</w:t>
      </w:r>
      <w:r>
        <w:rPr>
          <w:spacing w:val="-8"/>
        </w:rPr>
        <w:t> </w:t>
      </w:r>
      <w:r>
        <w:rPr/>
        <w:t>career.</w:t>
      </w:r>
      <w:r>
        <w:rPr>
          <w:spacing w:val="10"/>
        </w:rPr>
        <w:t> </w:t>
      </w:r>
      <w:r>
        <w:rPr/>
        <w:t>We</w:t>
      </w:r>
      <w:r>
        <w:rPr>
          <w:spacing w:val="-8"/>
        </w:rPr>
        <w:t> </w:t>
      </w:r>
      <w:r>
        <w:rPr/>
        <w:t>also</w:t>
      </w:r>
      <w:r>
        <w:rPr>
          <w:spacing w:val="-8"/>
        </w:rPr>
        <w:t> </w:t>
      </w:r>
      <w:r>
        <w:rPr/>
        <w:t>did</w:t>
      </w:r>
      <w:r>
        <w:rPr>
          <w:spacing w:val="-8"/>
        </w:rPr>
        <w:t> </w:t>
      </w:r>
      <w:r>
        <w:rPr/>
        <w:t>not</w:t>
      </w:r>
      <w:r>
        <w:rPr>
          <w:spacing w:val="-8"/>
        </w:rPr>
        <w:t> </w:t>
      </w:r>
      <w:r>
        <w:rPr/>
        <w:t>ask</w:t>
      </w:r>
      <w:r>
        <w:rPr>
          <w:spacing w:val="-8"/>
        </w:rPr>
        <w:t> </w:t>
      </w:r>
      <w:r>
        <w:rPr/>
        <w:t>the public</w:t>
      </w:r>
      <w:r>
        <w:rPr>
          <w:spacing w:val="-4"/>
        </w:rPr>
        <w:t> </w:t>
      </w:r>
      <w:r>
        <w:rPr/>
        <w:t>about</w:t>
      </w:r>
      <w:r>
        <w:rPr>
          <w:spacing w:val="-4"/>
        </w:rPr>
        <w:t> </w:t>
      </w:r>
      <w:r>
        <w:rPr/>
        <w:t>their</w:t>
      </w:r>
      <w:r>
        <w:rPr>
          <w:spacing w:val="-4"/>
        </w:rPr>
        <w:t> </w:t>
      </w:r>
      <w:r>
        <w:rPr/>
        <w:t>support</w:t>
      </w:r>
      <w:r>
        <w:rPr>
          <w:spacing w:val="-4"/>
        </w:rPr>
        <w:t> </w:t>
      </w:r>
      <w:r>
        <w:rPr/>
        <w:t>for</w:t>
      </w:r>
      <w:r>
        <w:rPr>
          <w:spacing w:val="-4"/>
        </w:rPr>
        <w:t> </w:t>
      </w:r>
      <w:r>
        <w:rPr/>
        <w:t>aid</w:t>
      </w:r>
      <w:r>
        <w:rPr>
          <w:spacing w:val="-4"/>
        </w:rPr>
        <w:t> </w:t>
      </w:r>
      <w:r>
        <w:rPr/>
        <w:t>spending</w:t>
      </w:r>
      <w:r>
        <w:rPr>
          <w:spacing w:val="-5"/>
        </w:rPr>
        <w:t> </w:t>
      </w:r>
      <w:r>
        <w:rPr/>
        <w:t>(Q7)</w:t>
      </w:r>
      <w:r>
        <w:rPr>
          <w:spacing w:val="-4"/>
        </w:rPr>
        <w:t> </w:t>
      </w:r>
      <w:r>
        <w:rPr/>
        <w:t>or</w:t>
      </w:r>
      <w:r>
        <w:rPr>
          <w:spacing w:val="-4"/>
        </w:rPr>
        <w:t> </w:t>
      </w:r>
      <w:r>
        <w:rPr/>
        <w:t>whether</w:t>
      </w:r>
      <w:r>
        <w:rPr>
          <w:spacing w:val="-4"/>
        </w:rPr>
        <w:t> </w:t>
      </w:r>
      <w:r>
        <w:rPr/>
        <w:t>news</w:t>
      </w:r>
      <w:r>
        <w:rPr>
          <w:spacing w:val="-4"/>
        </w:rPr>
        <w:t> </w:t>
      </w:r>
      <w:r>
        <w:rPr/>
        <w:t>coverage</w:t>
      </w:r>
      <w:r>
        <w:rPr>
          <w:spacing w:val="-4"/>
        </w:rPr>
        <w:t> </w:t>
      </w:r>
      <w:r>
        <w:rPr/>
        <w:t>actually</w:t>
      </w:r>
      <w:r>
        <w:rPr>
          <w:spacing w:val="-4"/>
        </w:rPr>
        <w:t> </w:t>
      </w:r>
      <w:r>
        <w:rPr/>
        <w:t>influences </w:t>
      </w:r>
      <w:r>
        <w:rPr>
          <w:spacing w:val="-2"/>
        </w:rPr>
        <w:t>aid</w:t>
      </w:r>
      <w:r>
        <w:rPr>
          <w:spacing w:val="-5"/>
        </w:rPr>
        <w:t> </w:t>
      </w:r>
      <w:r>
        <w:rPr>
          <w:spacing w:val="-2"/>
        </w:rPr>
        <w:t>spending</w:t>
      </w:r>
      <w:r>
        <w:rPr>
          <w:spacing w:val="-5"/>
        </w:rPr>
        <w:t> </w:t>
      </w:r>
      <w:r>
        <w:rPr>
          <w:spacing w:val="-2"/>
        </w:rPr>
        <w:t>(Q9)</w:t>
      </w:r>
      <w:r>
        <w:rPr>
          <w:spacing w:val="-5"/>
        </w:rPr>
        <w:t> </w:t>
      </w:r>
      <w:r>
        <w:rPr>
          <w:spacing w:val="-2"/>
        </w:rPr>
        <w:t>because</w:t>
      </w:r>
      <w:r>
        <w:rPr>
          <w:spacing w:val="-5"/>
        </w:rPr>
        <w:t> </w:t>
      </w:r>
      <w:r>
        <w:rPr>
          <w:spacing w:val="-2"/>
        </w:rPr>
        <w:t>these</w:t>
      </w:r>
      <w:r>
        <w:rPr>
          <w:spacing w:val="-5"/>
        </w:rPr>
        <w:t> </w:t>
      </w:r>
      <w:r>
        <w:rPr>
          <w:spacing w:val="-2"/>
        </w:rPr>
        <w:t>questions</w:t>
      </w:r>
      <w:r>
        <w:rPr>
          <w:spacing w:val="-5"/>
        </w:rPr>
        <w:t> </w:t>
      </w:r>
      <w:r>
        <w:rPr>
          <w:spacing w:val="-2"/>
        </w:rPr>
        <w:t>relate</w:t>
      </w:r>
      <w:r>
        <w:rPr>
          <w:spacing w:val="-5"/>
        </w:rPr>
        <w:t> </w:t>
      </w:r>
      <w:r>
        <w:rPr>
          <w:spacing w:val="-2"/>
        </w:rPr>
        <w:t>specifically</w:t>
      </w:r>
      <w:r>
        <w:rPr>
          <w:spacing w:val="-5"/>
        </w:rPr>
        <w:t> </w:t>
      </w:r>
      <w:r>
        <w:rPr>
          <w:spacing w:val="-2"/>
        </w:rPr>
        <w:t>to</w:t>
      </w:r>
      <w:r>
        <w:rPr>
          <w:spacing w:val="-5"/>
        </w:rPr>
        <w:t> </w:t>
      </w:r>
      <w:r>
        <w:rPr>
          <w:spacing w:val="-2"/>
        </w:rPr>
        <w:t>our</w:t>
      </w:r>
      <w:r>
        <w:rPr>
          <w:spacing w:val="-5"/>
        </w:rPr>
        <w:t> </w:t>
      </w:r>
      <w:r>
        <w:rPr>
          <w:spacing w:val="-2"/>
        </w:rPr>
        <w:t>interest</w:t>
      </w:r>
      <w:r>
        <w:rPr>
          <w:spacing w:val="-5"/>
        </w:rPr>
        <w:t> </w:t>
      </w:r>
      <w:r>
        <w:rPr>
          <w:spacing w:val="-2"/>
        </w:rPr>
        <w:t>in</w:t>
      </w:r>
      <w:r>
        <w:rPr>
          <w:spacing w:val="-5"/>
        </w:rPr>
        <w:t> </w:t>
      </w:r>
      <w:r>
        <w:rPr>
          <w:spacing w:val="-2"/>
        </w:rPr>
        <w:t>the</w:t>
      </w:r>
      <w:r>
        <w:rPr>
          <w:spacing w:val="-5"/>
        </w:rPr>
        <w:t> </w:t>
      </w:r>
      <w:r>
        <w:rPr>
          <w:spacing w:val="-2"/>
        </w:rPr>
        <w:t>policymaking </w:t>
      </w:r>
      <w:r>
        <w:rPr/>
        <w:t>role of MPs.</w:t>
      </w:r>
    </w:p>
    <w:p>
      <w:pPr>
        <w:pStyle w:val="BodyText"/>
        <w:spacing w:line="314" w:lineRule="auto" w:before="12"/>
        <w:ind w:left="142" w:right="138" w:firstLine="338"/>
        <w:jc w:val="both"/>
      </w:pPr>
      <w:r>
        <w:rPr/>
        <w:t>Our third goal is to probe why politicians may find media influence of policy acceptable. Question</w:t>
      </w:r>
      <w:r>
        <w:rPr>
          <w:spacing w:val="-1"/>
        </w:rPr>
        <w:t> </w:t>
      </w:r>
      <w:r>
        <w:rPr/>
        <w:t>3</w:t>
      </w:r>
      <w:r>
        <w:rPr>
          <w:spacing w:val="-1"/>
        </w:rPr>
        <w:t> </w:t>
      </w:r>
      <w:r>
        <w:rPr/>
        <w:t>is</w:t>
      </w:r>
      <w:r>
        <w:rPr>
          <w:spacing w:val="-1"/>
        </w:rPr>
        <w:t> </w:t>
      </w:r>
      <w:r>
        <w:rPr/>
        <w:t>key</w:t>
      </w:r>
      <w:r>
        <w:rPr>
          <w:spacing w:val="-1"/>
        </w:rPr>
        <w:t> </w:t>
      </w:r>
      <w:r>
        <w:rPr/>
        <w:t>here,</w:t>
      </w:r>
      <w:r>
        <w:rPr>
          <w:spacing w:val="-1"/>
        </w:rPr>
        <w:t> </w:t>
      </w:r>
      <w:r>
        <w:rPr/>
        <w:t>asking</w:t>
      </w:r>
      <w:r>
        <w:rPr>
          <w:spacing w:val="-1"/>
        </w:rPr>
        <w:t> </w:t>
      </w:r>
      <w:r>
        <w:rPr/>
        <w:t>whether</w:t>
      </w:r>
      <w:r>
        <w:rPr>
          <w:spacing w:val="-1"/>
        </w:rPr>
        <w:t> </w:t>
      </w:r>
      <w:r>
        <w:rPr/>
        <w:t>‘it</w:t>
      </w:r>
      <w:r>
        <w:rPr>
          <w:spacing w:val="-1"/>
        </w:rPr>
        <w:t> </w:t>
      </w:r>
      <w:r>
        <w:rPr/>
        <w:t>is</w:t>
      </w:r>
      <w:r>
        <w:rPr>
          <w:spacing w:val="-1"/>
        </w:rPr>
        <w:t> </w:t>
      </w:r>
      <w:r>
        <w:rPr/>
        <w:t>acceptable</w:t>
      </w:r>
      <w:r>
        <w:rPr>
          <w:spacing w:val="-1"/>
        </w:rPr>
        <w:t> </w:t>
      </w:r>
      <w:r>
        <w:rPr/>
        <w:t>that</w:t>
      </w:r>
      <w:r>
        <w:rPr>
          <w:spacing w:val="-1"/>
        </w:rPr>
        <w:t> </w:t>
      </w:r>
      <w:r>
        <w:rPr/>
        <w:t>news</w:t>
      </w:r>
      <w:r>
        <w:rPr>
          <w:spacing w:val="-1"/>
        </w:rPr>
        <w:t> </w:t>
      </w:r>
      <w:r>
        <w:rPr/>
        <w:t>coverage</w:t>
      </w:r>
      <w:r>
        <w:rPr>
          <w:spacing w:val="-1"/>
        </w:rPr>
        <w:t> </w:t>
      </w:r>
      <w:r>
        <w:rPr/>
        <w:t>influences</w:t>
      </w:r>
      <w:r>
        <w:rPr>
          <w:spacing w:val="-1"/>
        </w:rPr>
        <w:t> </w:t>
      </w:r>
      <w:r>
        <w:rPr/>
        <w:t>UK</w:t>
      </w:r>
      <w:r>
        <w:rPr>
          <w:spacing w:val="-1"/>
        </w:rPr>
        <w:t> </w:t>
      </w:r>
      <w:r>
        <w:rPr/>
        <w:t>gov-ernment aid spending’.</w:t>
      </w:r>
      <w:r>
        <w:rPr>
          <w:spacing w:val="40"/>
        </w:rPr>
        <w:t> </w:t>
      </w:r>
      <w:r>
        <w:rPr/>
        <w:t>MP’s answers to this question allowed us to explore why politicians may think media influence on policy is acceptable, or not, by seeing which other answers are associated with this answer.</w:t>
      </w:r>
      <w:r>
        <w:rPr>
          <w:spacing w:val="28"/>
        </w:rPr>
        <w:t> </w:t>
      </w:r>
      <w:r>
        <w:rPr/>
        <w:t>This does not allow us to establish a causal relationship between politicians’ attitudes and beliefs about the press and aid policy decisions, nor does it allow for </w:t>
      </w:r>
      <w:r>
        <w:rPr>
          <w:spacing w:val="-2"/>
        </w:rPr>
        <w:t>a</w:t>
      </w:r>
      <w:r>
        <w:rPr>
          <w:spacing w:val="-12"/>
        </w:rPr>
        <w:t> </w:t>
      </w:r>
      <w:r>
        <w:rPr>
          <w:spacing w:val="-2"/>
        </w:rPr>
        <w:t>more</w:t>
      </w:r>
      <w:r>
        <w:rPr>
          <w:spacing w:val="-11"/>
        </w:rPr>
        <w:t> </w:t>
      </w:r>
      <w:r>
        <w:rPr>
          <w:spacing w:val="-2"/>
        </w:rPr>
        <w:t>discursive</w:t>
      </w:r>
      <w:r>
        <w:rPr>
          <w:spacing w:val="-11"/>
        </w:rPr>
        <w:t> </w:t>
      </w:r>
      <w:r>
        <w:rPr>
          <w:spacing w:val="-2"/>
        </w:rPr>
        <w:t>argument</w:t>
      </w:r>
      <w:r>
        <w:rPr>
          <w:spacing w:val="-12"/>
        </w:rPr>
        <w:t> </w:t>
      </w:r>
      <w:r>
        <w:rPr>
          <w:spacing w:val="-2"/>
        </w:rPr>
        <w:t>from</w:t>
      </w:r>
      <w:r>
        <w:rPr>
          <w:spacing w:val="-11"/>
        </w:rPr>
        <w:t> </w:t>
      </w:r>
      <w:r>
        <w:rPr>
          <w:spacing w:val="-2"/>
        </w:rPr>
        <w:t>respondents.</w:t>
      </w:r>
      <w:r>
        <w:rPr>
          <w:spacing w:val="-11"/>
        </w:rPr>
        <w:t> </w:t>
      </w:r>
      <w:r>
        <w:rPr>
          <w:spacing w:val="-2"/>
        </w:rPr>
        <w:t>However,</w:t>
      </w:r>
      <w:r>
        <w:rPr>
          <w:spacing w:val="-11"/>
        </w:rPr>
        <w:t> </w:t>
      </w:r>
      <w:r>
        <w:rPr>
          <w:spacing w:val="-2"/>
        </w:rPr>
        <w:t>by</w:t>
      </w:r>
      <w:r>
        <w:rPr>
          <w:spacing w:val="-12"/>
        </w:rPr>
        <w:t> </w:t>
      </w:r>
      <w:r>
        <w:rPr>
          <w:spacing w:val="-2"/>
        </w:rPr>
        <w:t>examining</w:t>
      </w:r>
      <w:r>
        <w:rPr>
          <w:spacing w:val="-11"/>
        </w:rPr>
        <w:t> </w:t>
      </w:r>
      <w:r>
        <w:rPr>
          <w:spacing w:val="-2"/>
        </w:rPr>
        <w:t>the</w:t>
      </w:r>
      <w:r>
        <w:rPr>
          <w:spacing w:val="-11"/>
        </w:rPr>
        <w:t> </w:t>
      </w:r>
      <w:r>
        <w:rPr>
          <w:spacing w:val="-2"/>
        </w:rPr>
        <w:t>correlations</w:t>
      </w:r>
      <w:r>
        <w:rPr>
          <w:spacing w:val="-11"/>
        </w:rPr>
        <w:t> </w:t>
      </w:r>
      <w:r>
        <w:rPr>
          <w:spacing w:val="-2"/>
        </w:rPr>
        <w:t>between </w:t>
      </w:r>
      <w:r>
        <w:rPr/>
        <w:t>different</w:t>
      </w:r>
      <w:r>
        <w:rPr>
          <w:spacing w:val="-13"/>
        </w:rPr>
        <w:t> </w:t>
      </w:r>
      <w:r>
        <w:rPr/>
        <w:t>views,</w:t>
      </w:r>
      <w:r>
        <w:rPr>
          <w:spacing w:val="-13"/>
        </w:rPr>
        <w:t> </w:t>
      </w:r>
      <w:r>
        <w:rPr/>
        <w:t>we</w:t>
      </w:r>
      <w:r>
        <w:rPr>
          <w:spacing w:val="-14"/>
        </w:rPr>
        <w:t> </w:t>
      </w:r>
      <w:r>
        <w:rPr/>
        <w:t>can</w:t>
      </w:r>
      <w:r>
        <w:rPr>
          <w:spacing w:val="-12"/>
        </w:rPr>
        <w:t> </w:t>
      </w:r>
      <w:r>
        <w:rPr/>
        <w:t>assess</w:t>
      </w:r>
      <w:r>
        <w:rPr>
          <w:spacing w:val="-13"/>
        </w:rPr>
        <w:t> </w:t>
      </w:r>
      <w:r>
        <w:rPr/>
        <w:t>the</w:t>
      </w:r>
      <w:r>
        <w:rPr>
          <w:spacing w:val="-13"/>
        </w:rPr>
        <w:t> </w:t>
      </w:r>
      <w:r>
        <w:rPr/>
        <w:t>extent</w:t>
      </w:r>
      <w:r>
        <w:rPr>
          <w:spacing w:val="-13"/>
        </w:rPr>
        <w:t> </w:t>
      </w:r>
      <w:r>
        <w:rPr/>
        <w:t>to</w:t>
      </w:r>
      <w:r>
        <w:rPr>
          <w:spacing w:val="-14"/>
        </w:rPr>
        <w:t> </w:t>
      </w:r>
      <w:r>
        <w:rPr/>
        <w:t>which</w:t>
      </w:r>
      <w:r>
        <w:rPr>
          <w:spacing w:val="-12"/>
        </w:rPr>
        <w:t> </w:t>
      </w:r>
      <w:r>
        <w:rPr/>
        <w:t>different</w:t>
      </w:r>
      <w:r>
        <w:rPr>
          <w:spacing w:val="-13"/>
        </w:rPr>
        <w:t> </w:t>
      </w:r>
      <w:r>
        <w:rPr/>
        <w:t>theoretical</w:t>
      </w:r>
      <w:r>
        <w:rPr>
          <w:spacing w:val="-13"/>
        </w:rPr>
        <w:t> </w:t>
      </w:r>
      <w:r>
        <w:rPr/>
        <w:t>accounts</w:t>
      </w:r>
      <w:r>
        <w:rPr>
          <w:spacing w:val="-13"/>
        </w:rPr>
        <w:t> </w:t>
      </w:r>
      <w:r>
        <w:rPr/>
        <w:t>of</w:t>
      </w:r>
      <w:r>
        <w:rPr>
          <w:spacing w:val="-14"/>
        </w:rPr>
        <w:t> </w:t>
      </w:r>
      <w:r>
        <w:rPr/>
        <w:t>the</w:t>
      </w:r>
      <w:r>
        <w:rPr>
          <w:spacing w:val="-12"/>
        </w:rPr>
        <w:t> </w:t>
      </w:r>
      <w:r>
        <w:rPr/>
        <w:t>influence of politicians’ attitudes and beliefs about the press are consistent with politicians’ expressed </w:t>
      </w:r>
      <w:r>
        <w:rPr>
          <w:spacing w:val="-2"/>
        </w:rPr>
        <w:t>attitudes.</w:t>
      </w:r>
      <w:r>
        <w:rPr>
          <w:spacing w:val="12"/>
        </w:rPr>
        <w:t> </w:t>
      </w:r>
      <w:r>
        <w:rPr>
          <w:spacing w:val="-2"/>
        </w:rPr>
        <w:t>We</w:t>
      </w:r>
      <w:r>
        <w:rPr>
          <w:spacing w:val="-7"/>
        </w:rPr>
        <w:t> </w:t>
      </w:r>
      <w:r>
        <w:rPr>
          <w:spacing w:val="-2"/>
        </w:rPr>
        <w:t>achieve</w:t>
      </w:r>
      <w:r>
        <w:rPr>
          <w:spacing w:val="-7"/>
        </w:rPr>
        <w:t> </w:t>
      </w:r>
      <w:r>
        <w:rPr>
          <w:spacing w:val="-2"/>
        </w:rPr>
        <w:t>this</w:t>
      </w:r>
      <w:r>
        <w:rPr>
          <w:spacing w:val="-8"/>
        </w:rPr>
        <w:t> </w:t>
      </w:r>
      <w:r>
        <w:rPr>
          <w:spacing w:val="-2"/>
        </w:rPr>
        <w:t>using</w:t>
      </w:r>
      <w:r>
        <w:rPr>
          <w:spacing w:val="-8"/>
        </w:rPr>
        <w:t> </w:t>
      </w:r>
      <w:r>
        <w:rPr>
          <w:spacing w:val="-2"/>
        </w:rPr>
        <w:t>a</w:t>
      </w:r>
      <w:r>
        <w:rPr>
          <w:spacing w:val="-8"/>
        </w:rPr>
        <w:t> </w:t>
      </w:r>
      <w:r>
        <w:rPr>
          <w:spacing w:val="-2"/>
        </w:rPr>
        <w:t>series</w:t>
      </w:r>
      <w:r>
        <w:rPr>
          <w:spacing w:val="-7"/>
        </w:rPr>
        <w:t> </w:t>
      </w:r>
      <w:r>
        <w:rPr>
          <w:spacing w:val="-2"/>
        </w:rPr>
        <w:t>of</w:t>
      </w:r>
      <w:r>
        <w:rPr>
          <w:spacing w:val="-8"/>
        </w:rPr>
        <w:t> </w:t>
      </w:r>
      <w:r>
        <w:rPr>
          <w:spacing w:val="-2"/>
        </w:rPr>
        <w:t>bivariate</w:t>
      </w:r>
      <w:r>
        <w:rPr>
          <w:spacing w:val="-8"/>
        </w:rPr>
        <w:t> </w:t>
      </w:r>
      <w:r>
        <w:rPr>
          <w:spacing w:val="-2"/>
        </w:rPr>
        <w:t>regressions,</w:t>
      </w:r>
      <w:r>
        <w:rPr>
          <w:spacing w:val="-6"/>
        </w:rPr>
        <w:t> </w:t>
      </w:r>
      <w:r>
        <w:rPr>
          <w:spacing w:val="-2"/>
        </w:rPr>
        <w:t>and</w:t>
      </w:r>
      <w:r>
        <w:rPr>
          <w:spacing w:val="-7"/>
        </w:rPr>
        <w:t> </w:t>
      </w:r>
      <w:r>
        <w:rPr>
          <w:spacing w:val="-2"/>
        </w:rPr>
        <w:t>one</w:t>
      </w:r>
      <w:r>
        <w:rPr>
          <w:spacing w:val="-8"/>
        </w:rPr>
        <w:t> </w:t>
      </w:r>
      <w:r>
        <w:rPr>
          <w:spacing w:val="-2"/>
        </w:rPr>
        <w:t>omnibus</w:t>
      </w:r>
      <w:r>
        <w:rPr>
          <w:spacing w:val="-7"/>
        </w:rPr>
        <w:t> </w:t>
      </w:r>
      <w:r>
        <w:rPr>
          <w:spacing w:val="-2"/>
        </w:rPr>
        <w:t>specification. </w:t>
      </w:r>
      <w:r>
        <w:rPr/>
        <w:t>Table </w:t>
      </w:r>
      <w:hyperlink w:history="true" w:anchor="_bookmark2">
        <w:r>
          <w:rPr/>
          <w:t>1</w:t>
        </w:r>
      </w:hyperlink>
      <w:r>
        <w:rPr/>
        <w:t> summarises the nine survey questions, the rationale for their inclusion and who was asked each question.</w:t>
      </w:r>
    </w:p>
    <w:p>
      <w:pPr>
        <w:pStyle w:val="BodyText"/>
        <w:spacing w:after="0" w:line="314" w:lineRule="auto"/>
        <w:jc w:val="both"/>
        <w:sectPr>
          <w:pgSz w:w="11910" w:h="16840"/>
          <w:pgMar w:header="0" w:footer="783" w:top="1380" w:bottom="980" w:left="1275" w:right="1275"/>
        </w:sectPr>
      </w:pPr>
    </w:p>
    <w:p>
      <w:pPr>
        <w:pStyle w:val="BodyText"/>
        <w:spacing w:before="48"/>
        <w:ind w:left="516" w:right="516"/>
        <w:jc w:val="center"/>
      </w:pPr>
      <w:bookmarkStart w:name="_bookmark2" w:id="6"/>
      <w:bookmarkEnd w:id="6"/>
      <w:r>
        <w:rPr/>
      </w:r>
      <w:r>
        <w:rPr/>
        <w:t>Table</w:t>
      </w:r>
      <w:r>
        <w:rPr>
          <w:spacing w:val="-2"/>
        </w:rPr>
        <w:t> </w:t>
      </w:r>
      <w:r>
        <w:rPr/>
        <w:t>1:</w:t>
      </w:r>
      <w:r>
        <w:rPr>
          <w:spacing w:val="15"/>
        </w:rPr>
        <w:t> </w:t>
      </w:r>
      <w:r>
        <w:rPr/>
        <w:t>Full</w:t>
      </w:r>
      <w:r>
        <w:rPr>
          <w:spacing w:val="-1"/>
        </w:rPr>
        <w:t> </w:t>
      </w:r>
      <w:r>
        <w:rPr/>
        <w:t>wording</w:t>
      </w:r>
      <w:r>
        <w:rPr>
          <w:spacing w:val="-2"/>
        </w:rPr>
        <w:t> </w:t>
      </w:r>
      <w:r>
        <w:rPr/>
        <w:t>of</w:t>
      </w:r>
      <w:r>
        <w:rPr>
          <w:spacing w:val="-1"/>
        </w:rPr>
        <w:t> </w:t>
      </w:r>
      <w:r>
        <w:rPr/>
        <w:t>all</w:t>
      </w:r>
      <w:r>
        <w:rPr>
          <w:spacing w:val="-2"/>
        </w:rPr>
        <w:t> </w:t>
      </w:r>
      <w:r>
        <w:rPr/>
        <w:t>questions,</w:t>
      </w:r>
      <w:r>
        <w:rPr>
          <w:spacing w:val="-1"/>
        </w:rPr>
        <w:t> </w:t>
      </w:r>
      <w:r>
        <w:rPr/>
        <w:t>Grouped</w:t>
      </w:r>
      <w:r>
        <w:rPr>
          <w:spacing w:val="-2"/>
        </w:rPr>
        <w:t> </w:t>
      </w:r>
      <w:r>
        <w:rPr/>
        <w:t>by</w:t>
      </w:r>
      <w:r>
        <w:rPr>
          <w:spacing w:val="-2"/>
        </w:rPr>
        <w:t> </w:t>
      </w:r>
      <w:r>
        <w:rPr>
          <w:spacing w:val="-4"/>
        </w:rPr>
        <w:t>View</w:t>
      </w:r>
    </w:p>
    <w:p>
      <w:pPr>
        <w:pStyle w:val="BodyText"/>
        <w:spacing w:before="6"/>
        <w:rPr>
          <w:sz w:val="20"/>
        </w:rPr>
      </w:pPr>
      <w:r>
        <w:rPr>
          <w:sz w:val="20"/>
        </w:rPr>
        <mc:AlternateContent>
          <mc:Choice Requires="wps">
            <w:drawing>
              <wp:anchor distT="0" distB="0" distL="0" distR="0" allowOverlap="1" layoutInCell="1" locked="0" behindDoc="1" simplePos="0" relativeHeight="487592960">
                <wp:simplePos x="0" y="0"/>
                <wp:positionH relativeFrom="page">
                  <wp:posOffset>1180147</wp:posOffset>
                </wp:positionH>
                <wp:positionV relativeFrom="paragraph">
                  <wp:posOffset>163683</wp:posOffset>
                </wp:positionV>
                <wp:extent cx="5200015"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5200015" cy="1270"/>
                        </a:xfrm>
                        <a:custGeom>
                          <a:avLst/>
                          <a:gdLst/>
                          <a:ahLst/>
                          <a:cxnLst/>
                          <a:rect l="l" t="t" r="r" b="b"/>
                          <a:pathLst>
                            <a:path w="5200015" h="0">
                              <a:moveTo>
                                <a:pt x="0" y="0"/>
                              </a:moveTo>
                              <a:lnTo>
                                <a:pt x="5199697"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2.925003pt;margin-top:12.888465pt;width:409.45pt;height:.1pt;mso-position-horizontal-relative:page;mso-position-vertical-relative:paragraph;z-index:-15723520;mso-wrap-distance-left:0;mso-wrap-distance-right:0" id="docshape38" coordorigin="1859,258" coordsize="8189,0" path="m1859,258l10047,258e" filled="false" stroked="true" strokeweight=".398pt" strokecolor="#000000">
                <v:path arrowok="t"/>
                <v:stroke dashstyle="solid"/>
                <w10:wrap type="topAndBottom"/>
              </v:shape>
            </w:pict>
          </mc:Fallback>
        </mc:AlternateContent>
      </w:r>
    </w:p>
    <w:p>
      <w:pPr>
        <w:spacing w:before="23"/>
        <w:ind w:left="703" w:right="0" w:firstLine="0"/>
        <w:jc w:val="left"/>
        <w:rPr>
          <w:rFonts w:ascii="Bookman Old Style"/>
          <w:b w:val="0"/>
          <w:i/>
          <w:sz w:val="22"/>
        </w:rPr>
      </w:pPr>
      <w:r>
        <w:rPr>
          <w:rFonts w:ascii="Bookman Old Style"/>
          <w:b w:val="0"/>
          <w:i/>
          <w:w w:val="90"/>
          <w:sz w:val="22"/>
        </w:rPr>
        <w:t>Presumed</w:t>
      </w:r>
      <w:r>
        <w:rPr>
          <w:rFonts w:ascii="Bookman Old Style"/>
          <w:b w:val="0"/>
          <w:i/>
          <w:spacing w:val="-5"/>
          <w:w w:val="90"/>
          <w:sz w:val="22"/>
        </w:rPr>
        <w:t> </w:t>
      </w:r>
      <w:r>
        <w:rPr>
          <w:rFonts w:ascii="Bookman Old Style"/>
          <w:b w:val="0"/>
          <w:i/>
          <w:w w:val="90"/>
          <w:sz w:val="22"/>
        </w:rPr>
        <w:t>Media</w:t>
      </w:r>
      <w:r>
        <w:rPr>
          <w:rFonts w:ascii="Bookman Old Style"/>
          <w:b w:val="0"/>
          <w:i/>
          <w:spacing w:val="-3"/>
          <w:w w:val="90"/>
          <w:sz w:val="22"/>
        </w:rPr>
        <w:t> </w:t>
      </w:r>
      <w:r>
        <w:rPr>
          <w:rFonts w:ascii="Bookman Old Style"/>
          <w:b w:val="0"/>
          <w:i/>
          <w:spacing w:val="-2"/>
          <w:w w:val="90"/>
          <w:sz w:val="22"/>
        </w:rPr>
        <w:t>Influence</w:t>
      </w:r>
    </w:p>
    <w:p>
      <w:pPr>
        <w:pStyle w:val="BodyText"/>
        <w:tabs>
          <w:tab w:pos="1395" w:val="left" w:leader="none"/>
        </w:tabs>
        <w:spacing w:before="76"/>
        <w:ind w:left="703"/>
      </w:pPr>
      <w:r>
        <w:rPr>
          <w:b/>
          <w:spacing w:val="-5"/>
        </w:rPr>
        <w:t>Q1.</w:t>
      </w:r>
      <w:r>
        <w:rPr>
          <w:b/>
        </w:rPr>
        <w:tab/>
      </w:r>
      <w:r>
        <w:rPr>
          <w:spacing w:val="-4"/>
        </w:rPr>
        <w:t>News</w:t>
      </w:r>
      <w:r>
        <w:rPr>
          <w:spacing w:val="3"/>
        </w:rPr>
        <w:t> </w:t>
      </w:r>
      <w:r>
        <w:rPr>
          <w:spacing w:val="-4"/>
        </w:rPr>
        <w:t>coverage</w:t>
      </w:r>
      <w:r>
        <w:rPr>
          <w:spacing w:val="3"/>
        </w:rPr>
        <w:t> </w:t>
      </w:r>
      <w:r>
        <w:rPr>
          <w:spacing w:val="-4"/>
        </w:rPr>
        <w:t>about</w:t>
      </w:r>
      <w:r>
        <w:rPr>
          <w:spacing w:val="3"/>
        </w:rPr>
        <w:t> </w:t>
      </w:r>
      <w:r>
        <w:rPr>
          <w:spacing w:val="-4"/>
        </w:rPr>
        <w:t>overseas</w:t>
      </w:r>
      <w:r>
        <w:rPr>
          <w:spacing w:val="4"/>
        </w:rPr>
        <w:t> </w:t>
      </w:r>
      <w:r>
        <w:rPr>
          <w:spacing w:val="-4"/>
        </w:rPr>
        <w:t>aid</w:t>
      </w:r>
      <w:r>
        <w:rPr>
          <w:spacing w:val="3"/>
        </w:rPr>
        <w:t> </w:t>
      </w:r>
      <w:r>
        <w:rPr>
          <w:spacing w:val="-4"/>
        </w:rPr>
        <w:t>influences</w:t>
      </w:r>
      <w:r>
        <w:rPr>
          <w:spacing w:val="3"/>
        </w:rPr>
        <w:t> </w:t>
      </w:r>
      <w:r>
        <w:rPr>
          <w:spacing w:val="-4"/>
        </w:rPr>
        <w:t>public</w:t>
      </w:r>
      <w:r>
        <w:rPr>
          <w:spacing w:val="4"/>
        </w:rPr>
        <w:t> </w:t>
      </w:r>
      <w:r>
        <w:rPr>
          <w:spacing w:val="-4"/>
        </w:rPr>
        <w:t>support</w:t>
      </w:r>
      <w:r>
        <w:rPr>
          <w:spacing w:val="3"/>
        </w:rPr>
        <w:t> </w:t>
      </w:r>
      <w:r>
        <w:rPr>
          <w:spacing w:val="-4"/>
        </w:rPr>
        <w:t>for</w:t>
      </w:r>
      <w:r>
        <w:rPr>
          <w:spacing w:val="3"/>
        </w:rPr>
        <w:t> </w:t>
      </w:r>
      <w:r>
        <w:rPr>
          <w:spacing w:val="-4"/>
        </w:rPr>
        <w:t>overseas</w:t>
      </w:r>
      <w:r>
        <w:rPr>
          <w:spacing w:val="3"/>
        </w:rPr>
        <w:t> </w:t>
      </w:r>
      <w:r>
        <w:rPr>
          <w:spacing w:val="-4"/>
        </w:rPr>
        <w:t>aid.</w:t>
      </w:r>
    </w:p>
    <w:p>
      <w:pPr>
        <w:pStyle w:val="BodyText"/>
        <w:tabs>
          <w:tab w:pos="1395" w:val="left" w:leader="none"/>
        </w:tabs>
        <w:spacing w:line="314" w:lineRule="auto" w:before="78"/>
        <w:ind w:left="1395" w:right="701" w:hanging="693"/>
      </w:pPr>
      <w:r>
        <w:rPr>
          <w:b/>
          <w:spacing w:val="-4"/>
        </w:rPr>
        <w:t>Q4.</w:t>
      </w:r>
      <w:r>
        <w:rPr>
          <w:b/>
        </w:rPr>
        <w:tab/>
      </w:r>
      <w:r>
        <w:rPr>
          <w:spacing w:val="-2"/>
        </w:rPr>
        <w:t>News</w:t>
      </w:r>
      <w:r>
        <w:rPr>
          <w:spacing w:val="12"/>
        </w:rPr>
        <w:t> </w:t>
      </w:r>
      <w:r>
        <w:rPr>
          <w:spacing w:val="-2"/>
        </w:rPr>
        <w:t>coverage</w:t>
      </w:r>
      <w:r>
        <w:rPr>
          <w:spacing w:val="12"/>
        </w:rPr>
        <w:t> </w:t>
      </w:r>
      <w:r>
        <w:rPr>
          <w:spacing w:val="-2"/>
        </w:rPr>
        <w:t>about</w:t>
      </w:r>
      <w:r>
        <w:rPr>
          <w:spacing w:val="12"/>
        </w:rPr>
        <w:t> </w:t>
      </w:r>
      <w:r>
        <w:rPr>
          <w:spacing w:val="-2"/>
        </w:rPr>
        <w:t>overseas</w:t>
      </w:r>
      <w:r>
        <w:rPr>
          <w:spacing w:val="12"/>
        </w:rPr>
        <w:t> </w:t>
      </w:r>
      <w:r>
        <w:rPr>
          <w:spacing w:val="-2"/>
        </w:rPr>
        <w:t>aid</w:t>
      </w:r>
      <w:r>
        <w:rPr>
          <w:spacing w:val="12"/>
        </w:rPr>
        <w:t> </w:t>
      </w:r>
      <w:r>
        <w:rPr>
          <w:spacing w:val="-2"/>
        </w:rPr>
        <w:t>influences</w:t>
      </w:r>
      <w:r>
        <w:rPr>
          <w:spacing w:val="12"/>
        </w:rPr>
        <w:t> </w:t>
      </w:r>
      <w:r>
        <w:rPr>
          <w:spacing w:val="-2"/>
        </w:rPr>
        <w:t>public</w:t>
      </w:r>
      <w:r>
        <w:rPr>
          <w:spacing w:val="12"/>
        </w:rPr>
        <w:t> </w:t>
      </w:r>
      <w:r>
        <w:rPr>
          <w:spacing w:val="-2"/>
        </w:rPr>
        <w:t>opinion</w:t>
      </w:r>
      <w:r>
        <w:rPr>
          <w:spacing w:val="12"/>
        </w:rPr>
        <w:t> </w:t>
      </w:r>
      <w:r>
        <w:rPr>
          <w:spacing w:val="-2"/>
        </w:rPr>
        <w:t>about</w:t>
      </w:r>
      <w:r>
        <w:rPr>
          <w:spacing w:val="12"/>
        </w:rPr>
        <w:t> </w:t>
      </w:r>
      <w:r>
        <w:rPr>
          <w:spacing w:val="-2"/>
        </w:rPr>
        <w:t>how</w:t>
      </w:r>
      <w:r>
        <w:rPr>
          <w:spacing w:val="12"/>
        </w:rPr>
        <w:t> </w:t>
      </w:r>
      <w:r>
        <w:rPr>
          <w:spacing w:val="-2"/>
        </w:rPr>
        <w:t>the </w:t>
      </w:r>
      <w:r>
        <w:rPr/>
        <w:t>UK’s overseas aid budget is spent.</w:t>
      </w:r>
    </w:p>
    <w:p>
      <w:pPr>
        <w:pStyle w:val="BodyText"/>
        <w:tabs>
          <w:tab w:pos="1395" w:val="left" w:leader="none"/>
        </w:tabs>
        <w:spacing w:line="314" w:lineRule="auto" w:before="3"/>
        <w:ind w:left="1395" w:right="701" w:hanging="693"/>
      </w:pPr>
      <w:r>
        <w:rPr>
          <w:b/>
          <w:spacing w:val="-4"/>
        </w:rPr>
        <w:t>Q5.</w:t>
      </w:r>
      <w:r>
        <w:rPr>
          <w:b/>
        </w:rPr>
        <w:tab/>
      </w:r>
      <w:r>
        <w:rPr/>
        <w:t>News</w:t>
      </w:r>
      <w:r>
        <w:rPr>
          <w:spacing w:val="6"/>
        </w:rPr>
        <w:t> </w:t>
      </w:r>
      <w:r>
        <w:rPr/>
        <w:t>coverage</w:t>
      </w:r>
      <w:r>
        <w:rPr>
          <w:spacing w:val="6"/>
        </w:rPr>
        <w:t> </w:t>
      </w:r>
      <w:r>
        <w:rPr/>
        <w:t>about</w:t>
      </w:r>
      <w:r>
        <w:rPr>
          <w:spacing w:val="6"/>
        </w:rPr>
        <w:t> </w:t>
      </w:r>
      <w:r>
        <w:rPr/>
        <w:t>overseas</w:t>
      </w:r>
      <w:r>
        <w:rPr>
          <w:spacing w:val="6"/>
        </w:rPr>
        <w:t> </w:t>
      </w:r>
      <w:r>
        <w:rPr/>
        <w:t>aid</w:t>
      </w:r>
      <w:r>
        <w:rPr>
          <w:spacing w:val="6"/>
        </w:rPr>
        <w:t> </w:t>
      </w:r>
      <w:r>
        <w:rPr/>
        <w:t>influences</w:t>
      </w:r>
      <w:r>
        <w:rPr>
          <w:spacing w:val="6"/>
        </w:rPr>
        <w:t> </w:t>
      </w:r>
      <w:r>
        <w:rPr/>
        <w:t>public</w:t>
      </w:r>
      <w:r>
        <w:rPr>
          <w:spacing w:val="7"/>
        </w:rPr>
        <w:t> </w:t>
      </w:r>
      <w:r>
        <w:rPr/>
        <w:t>support</w:t>
      </w:r>
      <w:r>
        <w:rPr>
          <w:spacing w:val="6"/>
        </w:rPr>
        <w:t> </w:t>
      </w:r>
      <w:r>
        <w:rPr/>
        <w:t>for</w:t>
      </w:r>
      <w:r>
        <w:rPr>
          <w:spacing w:val="6"/>
        </w:rPr>
        <w:t> </w:t>
      </w:r>
      <w:r>
        <w:rPr/>
        <w:t>the</w:t>
      </w:r>
      <w:r>
        <w:rPr>
          <w:spacing w:val="6"/>
        </w:rPr>
        <w:t> </w:t>
      </w:r>
      <w:r>
        <w:rPr/>
        <w:t>size</w:t>
      </w:r>
      <w:r>
        <w:rPr>
          <w:spacing w:val="6"/>
        </w:rPr>
        <w:t> </w:t>
      </w:r>
      <w:r>
        <w:rPr/>
        <w:t>of the UK’s overseas aid budget.</w:t>
      </w:r>
    </w:p>
    <w:p>
      <w:pPr>
        <w:spacing w:line="255" w:lineRule="exact" w:before="0"/>
        <w:ind w:left="703" w:right="0" w:firstLine="0"/>
        <w:jc w:val="left"/>
        <w:rPr>
          <w:rFonts w:ascii="Bookman Old Style"/>
          <w:b w:val="0"/>
          <w:i/>
          <w:sz w:val="22"/>
        </w:rPr>
      </w:pPr>
      <w:r>
        <w:rPr>
          <w:rFonts w:ascii="Bookman Old Style"/>
          <w:b w:val="0"/>
          <w:i/>
          <w:spacing w:val="-2"/>
          <w:w w:val="90"/>
          <w:sz w:val="22"/>
        </w:rPr>
        <w:t>Representation</w:t>
      </w:r>
      <w:r>
        <w:rPr>
          <w:rFonts w:ascii="Bookman Old Style"/>
          <w:b w:val="0"/>
          <w:i/>
          <w:spacing w:val="11"/>
          <w:sz w:val="22"/>
        </w:rPr>
        <w:t> </w:t>
      </w:r>
      <w:r>
        <w:rPr>
          <w:rFonts w:ascii="Bookman Old Style"/>
          <w:b w:val="0"/>
          <w:i/>
          <w:spacing w:val="-2"/>
          <w:w w:val="95"/>
          <w:sz w:val="22"/>
        </w:rPr>
        <w:t>Function</w:t>
      </w:r>
    </w:p>
    <w:p>
      <w:pPr>
        <w:pStyle w:val="BodyText"/>
        <w:tabs>
          <w:tab w:pos="1395" w:val="left" w:leader="none"/>
        </w:tabs>
        <w:spacing w:before="76"/>
        <w:ind w:left="703"/>
      </w:pPr>
      <w:r>
        <w:rPr>
          <w:b/>
          <w:spacing w:val="-5"/>
        </w:rPr>
        <w:t>Q2.</w:t>
      </w:r>
      <w:r>
        <w:rPr>
          <w:b/>
        </w:rPr>
        <w:tab/>
      </w:r>
      <w:r>
        <w:rPr>
          <w:spacing w:val="-2"/>
        </w:rPr>
        <w:t>News</w:t>
      </w:r>
      <w:r>
        <w:rPr>
          <w:spacing w:val="-4"/>
        </w:rPr>
        <w:t> </w:t>
      </w:r>
      <w:r>
        <w:rPr>
          <w:spacing w:val="-2"/>
        </w:rPr>
        <w:t>coverage</w:t>
      </w:r>
      <w:r>
        <w:rPr>
          <w:spacing w:val="-4"/>
        </w:rPr>
        <w:t> </w:t>
      </w:r>
      <w:r>
        <w:rPr>
          <w:spacing w:val="-2"/>
        </w:rPr>
        <w:t>about</w:t>
      </w:r>
      <w:r>
        <w:rPr>
          <w:spacing w:val="-3"/>
        </w:rPr>
        <w:t> </w:t>
      </w:r>
      <w:r>
        <w:rPr>
          <w:spacing w:val="-2"/>
        </w:rPr>
        <w:t>overseas</w:t>
      </w:r>
      <w:r>
        <w:rPr>
          <w:spacing w:val="-4"/>
        </w:rPr>
        <w:t> </w:t>
      </w:r>
      <w:r>
        <w:rPr>
          <w:spacing w:val="-2"/>
        </w:rPr>
        <w:t>aid</w:t>
      </w:r>
      <w:r>
        <w:rPr>
          <w:spacing w:val="-4"/>
        </w:rPr>
        <w:t> </w:t>
      </w:r>
      <w:r>
        <w:rPr>
          <w:spacing w:val="-2"/>
        </w:rPr>
        <w:t>reflects</w:t>
      </w:r>
      <w:r>
        <w:rPr>
          <w:spacing w:val="-3"/>
        </w:rPr>
        <w:t> </w:t>
      </w:r>
      <w:r>
        <w:rPr>
          <w:spacing w:val="-2"/>
        </w:rPr>
        <w:t>public</w:t>
      </w:r>
      <w:r>
        <w:rPr>
          <w:spacing w:val="-4"/>
        </w:rPr>
        <w:t> </w:t>
      </w:r>
      <w:r>
        <w:rPr>
          <w:spacing w:val="-2"/>
        </w:rPr>
        <w:t>support</w:t>
      </w:r>
      <w:r>
        <w:rPr>
          <w:spacing w:val="-3"/>
        </w:rPr>
        <w:t> </w:t>
      </w:r>
      <w:r>
        <w:rPr>
          <w:spacing w:val="-2"/>
        </w:rPr>
        <w:t>for</w:t>
      </w:r>
      <w:r>
        <w:rPr>
          <w:spacing w:val="-4"/>
        </w:rPr>
        <w:t> </w:t>
      </w:r>
      <w:r>
        <w:rPr>
          <w:spacing w:val="-2"/>
        </w:rPr>
        <w:t>overseas</w:t>
      </w:r>
      <w:r>
        <w:rPr>
          <w:spacing w:val="-4"/>
        </w:rPr>
        <w:t> aid.</w:t>
      </w:r>
    </w:p>
    <w:p>
      <w:pPr>
        <w:spacing w:before="73"/>
        <w:ind w:left="703" w:right="0" w:firstLine="0"/>
        <w:jc w:val="left"/>
        <w:rPr>
          <w:rFonts w:ascii="Bookman Old Style"/>
          <w:b w:val="0"/>
          <w:i/>
          <w:sz w:val="22"/>
        </w:rPr>
      </w:pPr>
      <w:r>
        <w:rPr>
          <w:rFonts w:ascii="Bookman Old Style"/>
          <w:b w:val="0"/>
          <w:i/>
          <w:w w:val="90"/>
          <w:sz w:val="22"/>
        </w:rPr>
        <w:t>Mediatisation</w:t>
      </w:r>
      <w:r>
        <w:rPr>
          <w:rFonts w:ascii="Bookman Old Style"/>
          <w:b w:val="0"/>
          <w:i/>
          <w:spacing w:val="11"/>
          <w:sz w:val="22"/>
        </w:rPr>
        <w:t> </w:t>
      </w:r>
      <w:r>
        <w:rPr>
          <w:rFonts w:ascii="Bookman Old Style"/>
          <w:b w:val="0"/>
          <w:i/>
          <w:w w:val="90"/>
          <w:sz w:val="22"/>
        </w:rPr>
        <w:t>of</w:t>
      </w:r>
      <w:r>
        <w:rPr>
          <w:rFonts w:ascii="Bookman Old Style"/>
          <w:b w:val="0"/>
          <w:i/>
          <w:spacing w:val="12"/>
          <w:sz w:val="22"/>
        </w:rPr>
        <w:t> </w:t>
      </w:r>
      <w:r>
        <w:rPr>
          <w:rFonts w:ascii="Bookman Old Style"/>
          <w:b w:val="0"/>
          <w:i/>
          <w:spacing w:val="-2"/>
          <w:w w:val="90"/>
          <w:sz w:val="22"/>
        </w:rPr>
        <w:t>Politics</w:t>
      </w:r>
    </w:p>
    <w:p>
      <w:pPr>
        <w:pStyle w:val="BodyText"/>
        <w:tabs>
          <w:tab w:pos="1395" w:val="left" w:leader="none"/>
        </w:tabs>
        <w:spacing w:before="76"/>
        <w:ind w:left="703"/>
      </w:pPr>
      <w:r>
        <w:rPr>
          <w:b/>
          <w:spacing w:val="-5"/>
        </w:rPr>
        <w:t>Q8.</w:t>
      </w:r>
      <w:r>
        <w:rPr>
          <w:b/>
        </w:rPr>
        <w:tab/>
      </w:r>
      <w:r>
        <w:rPr/>
        <w:t>To</w:t>
      </w:r>
      <w:r>
        <w:rPr>
          <w:spacing w:val="-1"/>
        </w:rPr>
        <w:t> </w:t>
      </w:r>
      <w:r>
        <w:rPr/>
        <w:t>advance a political</w:t>
      </w:r>
      <w:r>
        <w:rPr>
          <w:spacing w:val="-1"/>
        </w:rPr>
        <w:t> </w:t>
      </w:r>
      <w:r>
        <w:rPr/>
        <w:t>career is it important to</w:t>
      </w:r>
      <w:r>
        <w:rPr>
          <w:spacing w:val="-1"/>
        </w:rPr>
        <w:t> </w:t>
      </w:r>
      <w:r>
        <w:rPr/>
        <w:t>be successful in the</w:t>
      </w:r>
      <w:r>
        <w:rPr>
          <w:spacing w:val="-1"/>
        </w:rPr>
        <w:t> </w:t>
      </w:r>
      <w:r>
        <w:rPr>
          <w:spacing w:val="-2"/>
        </w:rPr>
        <w:t>media.</w:t>
      </w:r>
    </w:p>
    <w:p>
      <w:pPr>
        <w:spacing w:before="73"/>
        <w:ind w:left="703" w:right="0" w:firstLine="0"/>
        <w:jc w:val="left"/>
        <w:rPr>
          <w:rFonts w:ascii="Bookman Old Style"/>
          <w:b w:val="0"/>
          <w:i/>
          <w:sz w:val="22"/>
        </w:rPr>
      </w:pPr>
      <w:r>
        <w:rPr>
          <w:rFonts w:ascii="Bookman Old Style"/>
          <w:b w:val="0"/>
          <w:i/>
          <w:w w:val="90"/>
          <w:sz w:val="22"/>
        </w:rPr>
        <w:t>Image</w:t>
      </w:r>
      <w:r>
        <w:rPr>
          <w:rFonts w:ascii="Bookman Old Style"/>
          <w:b w:val="0"/>
          <w:i/>
          <w:spacing w:val="5"/>
          <w:sz w:val="22"/>
        </w:rPr>
        <w:t> </w:t>
      </w:r>
      <w:r>
        <w:rPr>
          <w:rFonts w:ascii="Bookman Old Style"/>
          <w:b w:val="0"/>
          <w:i/>
          <w:spacing w:val="-2"/>
          <w:sz w:val="22"/>
        </w:rPr>
        <w:t>Making</w:t>
      </w:r>
    </w:p>
    <w:p>
      <w:pPr>
        <w:pStyle w:val="BodyText"/>
        <w:tabs>
          <w:tab w:pos="1395" w:val="left" w:leader="none"/>
        </w:tabs>
        <w:spacing w:line="314" w:lineRule="auto" w:before="76"/>
        <w:ind w:left="1395" w:right="701" w:hanging="693"/>
      </w:pPr>
      <w:r>
        <w:rPr>
          <w:b/>
          <w:spacing w:val="-4"/>
        </w:rPr>
        <w:t>Q6.</w:t>
      </w:r>
      <w:r>
        <w:rPr>
          <w:b/>
        </w:rPr>
        <w:tab/>
      </w:r>
      <w:r>
        <w:rPr>
          <w:spacing w:val="-2"/>
        </w:rPr>
        <w:t>It</w:t>
      </w:r>
      <w:r>
        <w:rPr>
          <w:spacing w:val="-3"/>
        </w:rPr>
        <w:t> </w:t>
      </w:r>
      <w:r>
        <w:rPr>
          <w:spacing w:val="-2"/>
        </w:rPr>
        <w:t>is</w:t>
      </w:r>
      <w:r>
        <w:rPr>
          <w:spacing w:val="-3"/>
        </w:rPr>
        <w:t> </w:t>
      </w:r>
      <w:r>
        <w:rPr>
          <w:spacing w:val="-2"/>
        </w:rPr>
        <w:t>acceptable</w:t>
      </w:r>
      <w:r>
        <w:rPr>
          <w:spacing w:val="-3"/>
        </w:rPr>
        <w:t> </w:t>
      </w:r>
      <w:r>
        <w:rPr>
          <w:spacing w:val="-2"/>
        </w:rPr>
        <w:t>for</w:t>
      </w:r>
      <w:r>
        <w:rPr>
          <w:spacing w:val="-3"/>
        </w:rPr>
        <w:t> </w:t>
      </w:r>
      <w:r>
        <w:rPr>
          <w:spacing w:val="-2"/>
        </w:rPr>
        <w:t>government</w:t>
      </w:r>
      <w:r>
        <w:rPr>
          <w:spacing w:val="-3"/>
        </w:rPr>
        <w:t> </w:t>
      </w:r>
      <w:r>
        <w:rPr>
          <w:spacing w:val="-2"/>
        </w:rPr>
        <w:t>ministers</w:t>
      </w:r>
      <w:r>
        <w:rPr>
          <w:spacing w:val="-3"/>
        </w:rPr>
        <w:t> </w:t>
      </w:r>
      <w:r>
        <w:rPr>
          <w:spacing w:val="-2"/>
        </w:rPr>
        <w:t>to</w:t>
      </w:r>
      <w:r>
        <w:rPr>
          <w:spacing w:val="-3"/>
        </w:rPr>
        <w:t> </w:t>
      </w:r>
      <w:r>
        <w:rPr>
          <w:spacing w:val="-2"/>
        </w:rPr>
        <w:t>use</w:t>
      </w:r>
      <w:r>
        <w:rPr>
          <w:spacing w:val="-3"/>
        </w:rPr>
        <w:t> </w:t>
      </w:r>
      <w:r>
        <w:rPr>
          <w:spacing w:val="-2"/>
        </w:rPr>
        <w:t>announcements</w:t>
      </w:r>
      <w:r>
        <w:rPr>
          <w:spacing w:val="-3"/>
        </w:rPr>
        <w:t> </w:t>
      </w:r>
      <w:r>
        <w:rPr>
          <w:spacing w:val="-2"/>
        </w:rPr>
        <w:t>about</w:t>
      </w:r>
      <w:r>
        <w:rPr>
          <w:spacing w:val="-3"/>
        </w:rPr>
        <w:t> </w:t>
      </w:r>
      <w:r>
        <w:rPr>
          <w:spacing w:val="-2"/>
        </w:rPr>
        <w:t>over-</w:t>
      </w:r>
      <w:r>
        <w:rPr/>
        <w:t>seas aid spending to advance their own political careers.</w:t>
      </w:r>
    </w:p>
    <w:p>
      <w:pPr>
        <w:spacing w:line="255" w:lineRule="exact" w:before="0"/>
        <w:ind w:left="703" w:right="0" w:firstLine="0"/>
        <w:jc w:val="left"/>
        <w:rPr>
          <w:rFonts w:ascii="Bookman Old Style"/>
          <w:b w:val="0"/>
          <w:i/>
          <w:sz w:val="22"/>
        </w:rPr>
      </w:pPr>
      <w:r>
        <w:rPr>
          <w:rFonts w:ascii="Bookman Old Style"/>
          <w:b w:val="0"/>
          <w:i/>
          <w:w w:val="90"/>
          <w:sz w:val="22"/>
        </w:rPr>
        <w:t>Normative/Descriptive</w:t>
      </w:r>
      <w:r>
        <w:rPr>
          <w:rFonts w:ascii="Bookman Old Style"/>
          <w:b w:val="0"/>
          <w:i/>
          <w:spacing w:val="11"/>
          <w:sz w:val="22"/>
        </w:rPr>
        <w:t> </w:t>
      </w:r>
      <w:r>
        <w:rPr>
          <w:rFonts w:ascii="Bookman Old Style"/>
          <w:b w:val="0"/>
          <w:i/>
          <w:w w:val="90"/>
          <w:sz w:val="22"/>
        </w:rPr>
        <w:t>Views</w:t>
      </w:r>
      <w:r>
        <w:rPr>
          <w:rFonts w:ascii="Bookman Old Style"/>
          <w:b w:val="0"/>
          <w:i/>
          <w:spacing w:val="11"/>
          <w:sz w:val="22"/>
        </w:rPr>
        <w:t> </w:t>
      </w:r>
      <w:r>
        <w:rPr>
          <w:rFonts w:ascii="Bookman Old Style"/>
          <w:b w:val="0"/>
          <w:i/>
          <w:w w:val="90"/>
          <w:sz w:val="22"/>
        </w:rPr>
        <w:t>on</w:t>
      </w:r>
      <w:r>
        <w:rPr>
          <w:rFonts w:ascii="Bookman Old Style"/>
          <w:b w:val="0"/>
          <w:i/>
          <w:spacing w:val="12"/>
          <w:sz w:val="22"/>
        </w:rPr>
        <w:t> </w:t>
      </w:r>
      <w:r>
        <w:rPr>
          <w:rFonts w:ascii="Bookman Old Style"/>
          <w:b w:val="0"/>
          <w:i/>
          <w:w w:val="90"/>
          <w:sz w:val="22"/>
        </w:rPr>
        <w:t>Media</w:t>
      </w:r>
      <w:r>
        <w:rPr>
          <w:rFonts w:ascii="Bookman Old Style"/>
          <w:b w:val="0"/>
          <w:i/>
          <w:spacing w:val="11"/>
          <w:sz w:val="22"/>
        </w:rPr>
        <w:t> </w:t>
      </w:r>
      <w:r>
        <w:rPr>
          <w:rFonts w:ascii="Bookman Old Style"/>
          <w:b w:val="0"/>
          <w:i/>
          <w:w w:val="90"/>
          <w:sz w:val="22"/>
        </w:rPr>
        <w:t>Influence</w:t>
      </w:r>
      <w:r>
        <w:rPr>
          <w:rFonts w:ascii="Bookman Old Style"/>
          <w:b w:val="0"/>
          <w:i/>
          <w:spacing w:val="11"/>
          <w:sz w:val="22"/>
        </w:rPr>
        <w:t> </w:t>
      </w:r>
      <w:r>
        <w:rPr>
          <w:rFonts w:ascii="Bookman Old Style"/>
          <w:b w:val="0"/>
          <w:i/>
          <w:w w:val="90"/>
          <w:sz w:val="22"/>
        </w:rPr>
        <w:t>on</w:t>
      </w:r>
      <w:r>
        <w:rPr>
          <w:rFonts w:ascii="Bookman Old Style"/>
          <w:b w:val="0"/>
          <w:i/>
          <w:spacing w:val="11"/>
          <w:sz w:val="22"/>
        </w:rPr>
        <w:t> </w:t>
      </w:r>
      <w:r>
        <w:rPr>
          <w:rFonts w:ascii="Bookman Old Style"/>
          <w:b w:val="0"/>
          <w:i/>
          <w:spacing w:val="-2"/>
          <w:w w:val="90"/>
          <w:sz w:val="22"/>
        </w:rPr>
        <w:t>Policy</w:t>
      </w:r>
    </w:p>
    <w:p>
      <w:pPr>
        <w:pStyle w:val="BodyText"/>
        <w:tabs>
          <w:tab w:pos="1395" w:val="left" w:leader="none"/>
        </w:tabs>
        <w:spacing w:line="314" w:lineRule="auto" w:before="76"/>
        <w:ind w:left="1395" w:right="701" w:hanging="693"/>
      </w:pPr>
      <w:r>
        <w:rPr>
          <w:b/>
          <w:spacing w:val="-4"/>
        </w:rPr>
        <w:t>Q3.</w:t>
      </w:r>
      <w:r>
        <w:rPr>
          <w:b/>
        </w:rPr>
        <w:tab/>
      </w:r>
      <w:r>
        <w:rPr>
          <w:spacing w:val="-2"/>
        </w:rPr>
        <w:t>It</w:t>
      </w:r>
      <w:r>
        <w:rPr>
          <w:spacing w:val="11"/>
        </w:rPr>
        <w:t> </w:t>
      </w:r>
      <w:r>
        <w:rPr>
          <w:spacing w:val="-2"/>
        </w:rPr>
        <w:t>is</w:t>
      </w:r>
      <w:r>
        <w:rPr>
          <w:spacing w:val="11"/>
        </w:rPr>
        <w:t> </w:t>
      </w:r>
      <w:r>
        <w:rPr>
          <w:spacing w:val="-2"/>
        </w:rPr>
        <w:t>acceptable</w:t>
      </w:r>
      <w:r>
        <w:rPr>
          <w:spacing w:val="11"/>
        </w:rPr>
        <w:t> </w:t>
      </w:r>
      <w:r>
        <w:rPr>
          <w:spacing w:val="-2"/>
        </w:rPr>
        <w:t>that</w:t>
      </w:r>
      <w:r>
        <w:rPr>
          <w:spacing w:val="11"/>
        </w:rPr>
        <w:t> </w:t>
      </w:r>
      <w:r>
        <w:rPr>
          <w:spacing w:val="-2"/>
        </w:rPr>
        <w:t>news</w:t>
      </w:r>
      <w:r>
        <w:rPr>
          <w:spacing w:val="11"/>
        </w:rPr>
        <w:t> </w:t>
      </w:r>
      <w:r>
        <w:rPr>
          <w:spacing w:val="-2"/>
        </w:rPr>
        <w:t>coverage</w:t>
      </w:r>
      <w:r>
        <w:rPr>
          <w:spacing w:val="11"/>
        </w:rPr>
        <w:t> </w:t>
      </w:r>
      <w:r>
        <w:rPr>
          <w:spacing w:val="-2"/>
        </w:rPr>
        <w:t>influences</w:t>
      </w:r>
      <w:r>
        <w:rPr>
          <w:spacing w:val="11"/>
        </w:rPr>
        <w:t> </w:t>
      </w:r>
      <w:r>
        <w:rPr>
          <w:spacing w:val="-2"/>
        </w:rPr>
        <w:t>UK</w:t>
      </w:r>
      <w:r>
        <w:rPr>
          <w:spacing w:val="11"/>
        </w:rPr>
        <w:t> </w:t>
      </w:r>
      <w:r>
        <w:rPr>
          <w:spacing w:val="-2"/>
        </w:rPr>
        <w:t>government</w:t>
      </w:r>
      <w:r>
        <w:rPr>
          <w:spacing w:val="11"/>
        </w:rPr>
        <w:t> </w:t>
      </w:r>
      <w:r>
        <w:rPr>
          <w:spacing w:val="-2"/>
        </w:rPr>
        <w:t>spending</w:t>
      </w:r>
      <w:r>
        <w:rPr>
          <w:spacing w:val="10"/>
        </w:rPr>
        <w:t> </w:t>
      </w:r>
      <w:r>
        <w:rPr>
          <w:spacing w:val="-2"/>
        </w:rPr>
        <w:t>on </w:t>
      </w:r>
      <w:r>
        <w:rPr/>
        <w:t>overseas aid.</w:t>
      </w:r>
    </w:p>
    <w:p>
      <w:pPr>
        <w:pStyle w:val="BodyText"/>
        <w:tabs>
          <w:tab w:pos="1395" w:val="left" w:leader="none"/>
        </w:tabs>
        <w:spacing w:line="314" w:lineRule="auto" w:before="2"/>
        <w:ind w:left="1395" w:right="702" w:hanging="693"/>
      </w:pPr>
      <w:r>
        <w:rPr>
          <w:b/>
          <w:spacing w:val="-4"/>
        </w:rPr>
        <w:t>Q9.</w:t>
      </w:r>
      <w:r>
        <w:rPr>
          <w:b/>
        </w:rPr>
        <w:tab/>
      </w:r>
      <w:r>
        <w:rPr>
          <w:spacing w:val="-6"/>
        </w:rPr>
        <w:t>News</w:t>
      </w:r>
      <w:r>
        <w:rPr>
          <w:spacing w:val="-8"/>
        </w:rPr>
        <w:t> </w:t>
      </w:r>
      <w:r>
        <w:rPr>
          <w:spacing w:val="-6"/>
        </w:rPr>
        <w:t>coverage</w:t>
      </w:r>
      <w:r>
        <w:rPr>
          <w:spacing w:val="-7"/>
        </w:rPr>
        <w:t> </w:t>
      </w:r>
      <w:r>
        <w:rPr>
          <w:spacing w:val="-6"/>
        </w:rPr>
        <w:t>about</w:t>
      </w:r>
      <w:r>
        <w:rPr>
          <w:spacing w:val="-7"/>
        </w:rPr>
        <w:t> </w:t>
      </w:r>
      <w:r>
        <w:rPr>
          <w:spacing w:val="-6"/>
        </w:rPr>
        <w:t>overseas</w:t>
      </w:r>
      <w:r>
        <w:rPr>
          <w:spacing w:val="-8"/>
        </w:rPr>
        <w:t> </w:t>
      </w:r>
      <w:r>
        <w:rPr>
          <w:spacing w:val="-6"/>
        </w:rPr>
        <w:t>aid</w:t>
      </w:r>
      <w:r>
        <w:rPr>
          <w:spacing w:val="-7"/>
        </w:rPr>
        <w:t> </w:t>
      </w:r>
      <w:r>
        <w:rPr>
          <w:spacing w:val="-6"/>
        </w:rPr>
        <w:t>influences</w:t>
      </w:r>
      <w:r>
        <w:rPr>
          <w:spacing w:val="-7"/>
        </w:rPr>
        <w:t> </w:t>
      </w:r>
      <w:r>
        <w:rPr>
          <w:spacing w:val="-6"/>
        </w:rPr>
        <w:t>government</w:t>
      </w:r>
      <w:r>
        <w:rPr>
          <w:spacing w:val="-7"/>
        </w:rPr>
        <w:t> </w:t>
      </w:r>
      <w:r>
        <w:rPr>
          <w:spacing w:val="-6"/>
        </w:rPr>
        <w:t>spending</w:t>
      </w:r>
      <w:r>
        <w:rPr>
          <w:spacing w:val="-8"/>
        </w:rPr>
        <w:t> </w:t>
      </w:r>
      <w:r>
        <w:rPr>
          <w:spacing w:val="-6"/>
        </w:rPr>
        <w:t>on</w:t>
      </w:r>
      <w:r>
        <w:rPr>
          <w:spacing w:val="-7"/>
        </w:rPr>
        <w:t> </w:t>
      </w:r>
      <w:r>
        <w:rPr>
          <w:spacing w:val="-6"/>
        </w:rPr>
        <w:t>overseas </w:t>
      </w:r>
      <w:r>
        <w:rPr>
          <w:spacing w:val="-4"/>
        </w:rPr>
        <w:t>aid.</w:t>
      </w:r>
    </w:p>
    <w:p>
      <w:pPr>
        <w:spacing w:line="255" w:lineRule="exact" w:before="0"/>
        <w:ind w:left="703" w:right="0" w:firstLine="0"/>
        <w:jc w:val="left"/>
        <w:rPr>
          <w:rFonts w:ascii="Bookman Old Style"/>
          <w:b w:val="0"/>
          <w:i/>
          <w:sz w:val="22"/>
        </w:rPr>
      </w:pPr>
      <w:r>
        <w:rPr>
          <w:rFonts w:ascii="Bookman Old Style"/>
          <w:b w:val="0"/>
          <w:i/>
          <w:spacing w:val="-2"/>
          <w:sz w:val="22"/>
        </w:rPr>
        <w:t>Contextual</w:t>
      </w:r>
    </w:p>
    <w:p>
      <w:pPr>
        <w:pStyle w:val="BodyText"/>
        <w:tabs>
          <w:tab w:pos="1395" w:val="left" w:leader="none"/>
        </w:tabs>
        <w:spacing w:line="314" w:lineRule="auto" w:before="76"/>
        <w:ind w:left="1395" w:right="701" w:hanging="693"/>
      </w:pPr>
      <w:r>
        <w:rPr/>
        <mc:AlternateContent>
          <mc:Choice Requires="wps">
            <w:drawing>
              <wp:anchor distT="0" distB="0" distL="0" distR="0" allowOverlap="1" layoutInCell="1" locked="0" behindDoc="0" simplePos="0" relativeHeight="15734272">
                <wp:simplePos x="0" y="0"/>
                <wp:positionH relativeFrom="page">
                  <wp:posOffset>1180147</wp:posOffset>
                </wp:positionH>
                <wp:positionV relativeFrom="paragraph">
                  <wp:posOffset>450687</wp:posOffset>
                </wp:positionV>
                <wp:extent cx="5200015" cy="127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5200015" cy="1270"/>
                        </a:xfrm>
                        <a:custGeom>
                          <a:avLst/>
                          <a:gdLst/>
                          <a:ahLst/>
                          <a:cxnLst/>
                          <a:rect l="l" t="t" r="r" b="b"/>
                          <a:pathLst>
                            <a:path w="5200015" h="0">
                              <a:moveTo>
                                <a:pt x="0" y="0"/>
                              </a:moveTo>
                              <a:lnTo>
                                <a:pt x="5199697"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92.925003pt,35.487198pt" to="502.350003pt,35.487198pt" stroked="true" strokeweight=".398pt" strokecolor="#000000">
                <v:stroke dashstyle="solid"/>
                <w10:wrap type="none"/>
              </v:line>
            </w:pict>
          </mc:Fallback>
        </mc:AlternateContent>
      </w:r>
      <w:r>
        <w:rPr>
          <w:b/>
          <w:spacing w:val="-4"/>
        </w:rPr>
        <w:t>Q7.</w:t>
      </w:r>
      <w:r>
        <w:rPr>
          <w:b/>
        </w:rPr>
        <w:tab/>
      </w:r>
      <w:r>
        <w:rPr>
          <w:spacing w:val="-2"/>
        </w:rPr>
        <w:t>The</w:t>
      </w:r>
      <w:r>
        <w:rPr>
          <w:spacing w:val="-5"/>
        </w:rPr>
        <w:t> </w:t>
      </w:r>
      <w:r>
        <w:rPr>
          <w:spacing w:val="-2"/>
        </w:rPr>
        <w:t>government</w:t>
      </w:r>
      <w:r>
        <w:rPr>
          <w:spacing w:val="-5"/>
        </w:rPr>
        <w:t> </w:t>
      </w:r>
      <w:r>
        <w:rPr>
          <w:spacing w:val="-2"/>
        </w:rPr>
        <w:t>should</w:t>
      </w:r>
      <w:r>
        <w:rPr>
          <w:spacing w:val="-5"/>
        </w:rPr>
        <w:t> </w:t>
      </w:r>
      <w:r>
        <w:rPr>
          <w:spacing w:val="-2"/>
        </w:rPr>
        <w:t>increase</w:t>
      </w:r>
      <w:r>
        <w:rPr>
          <w:spacing w:val="-5"/>
        </w:rPr>
        <w:t> </w:t>
      </w:r>
      <w:r>
        <w:rPr>
          <w:spacing w:val="-2"/>
        </w:rPr>
        <w:t>the</w:t>
      </w:r>
      <w:r>
        <w:rPr>
          <w:spacing w:val="-5"/>
        </w:rPr>
        <w:t> </w:t>
      </w:r>
      <w:r>
        <w:rPr>
          <w:spacing w:val="-2"/>
        </w:rPr>
        <w:t>amount</w:t>
      </w:r>
      <w:r>
        <w:rPr>
          <w:spacing w:val="-5"/>
        </w:rPr>
        <w:t> </w:t>
      </w:r>
      <w:r>
        <w:rPr>
          <w:spacing w:val="-2"/>
        </w:rPr>
        <w:t>of</w:t>
      </w:r>
      <w:r>
        <w:rPr>
          <w:spacing w:val="-5"/>
        </w:rPr>
        <w:t> </w:t>
      </w:r>
      <w:r>
        <w:rPr>
          <w:spacing w:val="-2"/>
        </w:rPr>
        <w:t>money</w:t>
      </w:r>
      <w:r>
        <w:rPr>
          <w:spacing w:val="-5"/>
        </w:rPr>
        <w:t> </w:t>
      </w:r>
      <w:r>
        <w:rPr>
          <w:spacing w:val="-2"/>
        </w:rPr>
        <w:t>it</w:t>
      </w:r>
      <w:r>
        <w:rPr>
          <w:spacing w:val="-5"/>
        </w:rPr>
        <w:t> </w:t>
      </w:r>
      <w:r>
        <w:rPr>
          <w:spacing w:val="-2"/>
        </w:rPr>
        <w:t>spends</w:t>
      </w:r>
      <w:r>
        <w:rPr>
          <w:spacing w:val="-5"/>
        </w:rPr>
        <w:t> </w:t>
      </w:r>
      <w:r>
        <w:rPr>
          <w:spacing w:val="-2"/>
        </w:rPr>
        <w:t>on</w:t>
      </w:r>
      <w:r>
        <w:rPr>
          <w:spacing w:val="-5"/>
        </w:rPr>
        <w:t> </w:t>
      </w:r>
      <w:r>
        <w:rPr>
          <w:spacing w:val="-2"/>
        </w:rPr>
        <w:t>overseas </w:t>
      </w:r>
      <w:r>
        <w:rPr>
          <w:spacing w:val="-4"/>
        </w:rPr>
        <w:t>aid.</w:t>
      </w:r>
    </w:p>
    <w:p>
      <w:pPr>
        <w:spacing w:before="193"/>
        <w:ind w:left="142" w:right="0" w:firstLine="0"/>
        <w:jc w:val="left"/>
        <w:rPr>
          <w:rFonts w:ascii="Book Antiqua"/>
          <w:sz w:val="18"/>
        </w:rPr>
      </w:pPr>
      <w:r>
        <w:rPr>
          <w:rFonts w:ascii="Book Antiqua"/>
          <w:sz w:val="18"/>
        </w:rPr>
        <w:t>Note:</w:t>
      </w:r>
      <w:r>
        <w:rPr>
          <w:rFonts w:ascii="Book Antiqua"/>
          <w:spacing w:val="28"/>
          <w:sz w:val="18"/>
        </w:rPr>
        <w:t> </w:t>
      </w:r>
      <w:r>
        <w:rPr>
          <w:rFonts w:ascii="Book Antiqua"/>
          <w:sz w:val="18"/>
        </w:rPr>
        <w:t>MPs</w:t>
      </w:r>
      <w:r>
        <w:rPr>
          <w:rFonts w:ascii="Book Antiqua"/>
          <w:spacing w:val="11"/>
          <w:sz w:val="18"/>
        </w:rPr>
        <w:t> </w:t>
      </w:r>
      <w:r>
        <w:rPr>
          <w:rFonts w:ascii="Book Antiqua"/>
          <w:sz w:val="18"/>
        </w:rPr>
        <w:t>are</w:t>
      </w:r>
      <w:r>
        <w:rPr>
          <w:rFonts w:ascii="Book Antiqua"/>
          <w:spacing w:val="10"/>
          <w:sz w:val="18"/>
        </w:rPr>
        <w:t> </w:t>
      </w:r>
      <w:r>
        <w:rPr>
          <w:rFonts w:ascii="Book Antiqua"/>
          <w:sz w:val="18"/>
        </w:rPr>
        <w:t>asked</w:t>
      </w:r>
      <w:r>
        <w:rPr>
          <w:rFonts w:ascii="Book Antiqua"/>
          <w:spacing w:val="10"/>
          <w:sz w:val="18"/>
        </w:rPr>
        <w:t> </w:t>
      </w:r>
      <w:r>
        <w:rPr>
          <w:rFonts w:ascii="Book Antiqua"/>
          <w:sz w:val="18"/>
        </w:rPr>
        <w:t>all</w:t>
      </w:r>
      <w:r>
        <w:rPr>
          <w:rFonts w:ascii="Book Antiqua"/>
          <w:spacing w:val="10"/>
          <w:sz w:val="18"/>
        </w:rPr>
        <w:t> </w:t>
      </w:r>
      <w:r>
        <w:rPr>
          <w:rFonts w:ascii="Book Antiqua"/>
          <w:sz w:val="18"/>
        </w:rPr>
        <w:t>questions,</w:t>
      </w:r>
      <w:r>
        <w:rPr>
          <w:rFonts w:ascii="Book Antiqua"/>
          <w:spacing w:val="10"/>
          <w:sz w:val="18"/>
        </w:rPr>
        <w:t> </w:t>
      </w:r>
      <w:r>
        <w:rPr>
          <w:rFonts w:ascii="Book Antiqua"/>
          <w:sz w:val="18"/>
        </w:rPr>
        <w:t>the</w:t>
      </w:r>
      <w:r>
        <w:rPr>
          <w:rFonts w:ascii="Book Antiqua"/>
          <w:spacing w:val="10"/>
          <w:sz w:val="18"/>
        </w:rPr>
        <w:t> </w:t>
      </w:r>
      <w:r>
        <w:rPr>
          <w:rFonts w:ascii="Book Antiqua"/>
          <w:sz w:val="18"/>
        </w:rPr>
        <w:t>Public</w:t>
      </w:r>
      <w:r>
        <w:rPr>
          <w:rFonts w:ascii="Book Antiqua"/>
          <w:spacing w:val="10"/>
          <w:sz w:val="18"/>
        </w:rPr>
        <w:t> </w:t>
      </w:r>
      <w:r>
        <w:rPr>
          <w:rFonts w:ascii="Book Antiqua"/>
          <w:sz w:val="18"/>
        </w:rPr>
        <w:t>are</w:t>
      </w:r>
      <w:r>
        <w:rPr>
          <w:rFonts w:ascii="Book Antiqua"/>
          <w:spacing w:val="10"/>
          <w:sz w:val="18"/>
        </w:rPr>
        <w:t> </w:t>
      </w:r>
      <w:r>
        <w:rPr>
          <w:rFonts w:ascii="Book Antiqua"/>
          <w:sz w:val="18"/>
        </w:rPr>
        <w:t>asked</w:t>
      </w:r>
      <w:r>
        <w:rPr>
          <w:rFonts w:ascii="Book Antiqua"/>
          <w:spacing w:val="10"/>
          <w:sz w:val="18"/>
        </w:rPr>
        <w:t> </w:t>
      </w:r>
      <w:r>
        <w:rPr>
          <w:rFonts w:ascii="Book Antiqua"/>
          <w:sz w:val="18"/>
        </w:rPr>
        <w:t>questions</w:t>
      </w:r>
      <w:r>
        <w:rPr>
          <w:rFonts w:ascii="Book Antiqua"/>
          <w:spacing w:val="10"/>
          <w:sz w:val="18"/>
        </w:rPr>
        <w:t> </w:t>
      </w:r>
      <w:r>
        <w:rPr>
          <w:rFonts w:ascii="Book Antiqua"/>
          <w:sz w:val="18"/>
        </w:rPr>
        <w:t>1-</w:t>
      </w:r>
      <w:r>
        <w:rPr>
          <w:rFonts w:ascii="Book Antiqua"/>
          <w:spacing w:val="-5"/>
          <w:sz w:val="18"/>
        </w:rPr>
        <w:t>6.</w:t>
      </w:r>
    </w:p>
    <w:p>
      <w:pPr>
        <w:pStyle w:val="BodyText"/>
        <w:spacing w:before="126"/>
        <w:rPr>
          <w:rFonts w:ascii="Book Antiqua"/>
          <w:sz w:val="18"/>
        </w:rPr>
      </w:pPr>
    </w:p>
    <w:p>
      <w:pPr>
        <w:pStyle w:val="BodyText"/>
        <w:spacing w:line="314" w:lineRule="auto" w:before="1"/>
        <w:ind w:left="142" w:right="137" w:firstLine="338"/>
        <w:jc w:val="both"/>
      </w:pPr>
      <w:r>
        <w:rPr/>
        <w:t>In both surveys, YouGov slightly oversampled, leading to samples of 107 MPs and 2,047 members of the public.</w:t>
      </w:r>
      <w:r>
        <w:rPr>
          <w:spacing w:val="40"/>
        </w:rPr>
        <w:t> </w:t>
      </w:r>
      <w:r>
        <w:rPr/>
        <w:t>YouGov provided a series of weights, so that each sample can be representative</w:t>
      </w:r>
      <w:r>
        <w:rPr>
          <w:spacing w:val="-14"/>
        </w:rPr>
        <w:t> </w:t>
      </w:r>
      <w:r>
        <w:rPr/>
        <w:t>of</w:t>
      </w:r>
      <w:r>
        <w:rPr>
          <w:spacing w:val="-13"/>
        </w:rPr>
        <w:t> </w:t>
      </w:r>
      <w:r>
        <w:rPr/>
        <w:t>its</w:t>
      </w:r>
      <w:r>
        <w:rPr>
          <w:spacing w:val="-13"/>
        </w:rPr>
        <w:t> </w:t>
      </w:r>
      <w:r>
        <w:rPr/>
        <w:t>population</w:t>
      </w:r>
      <w:r>
        <w:rPr>
          <w:spacing w:val="-14"/>
        </w:rPr>
        <w:t> </w:t>
      </w:r>
      <w:r>
        <w:rPr/>
        <w:t>(excluding</w:t>
      </w:r>
      <w:r>
        <w:rPr>
          <w:spacing w:val="-13"/>
        </w:rPr>
        <w:t> </w:t>
      </w:r>
      <w:r>
        <w:rPr/>
        <w:t>Northern</w:t>
      </w:r>
      <w:r>
        <w:rPr>
          <w:spacing w:val="-13"/>
        </w:rPr>
        <w:t> </w:t>
      </w:r>
      <w:r>
        <w:rPr/>
        <w:t>Ireland</w:t>
      </w:r>
      <w:r>
        <w:rPr>
          <w:spacing w:val="-13"/>
        </w:rPr>
        <w:t> </w:t>
      </w:r>
      <w:r>
        <w:rPr/>
        <w:t>in</w:t>
      </w:r>
      <w:r>
        <w:rPr>
          <w:spacing w:val="-14"/>
        </w:rPr>
        <w:t> </w:t>
      </w:r>
      <w:r>
        <w:rPr/>
        <w:t>both</w:t>
      </w:r>
      <w:r>
        <w:rPr>
          <w:spacing w:val="-13"/>
        </w:rPr>
        <w:t> </w:t>
      </w:r>
      <w:r>
        <w:rPr/>
        <w:t>cases).</w:t>
      </w:r>
      <w:r>
        <w:rPr>
          <w:spacing w:val="-13"/>
        </w:rPr>
        <w:t> </w:t>
      </w:r>
      <w:r>
        <w:rPr/>
        <w:t>In</w:t>
      </w:r>
      <w:r>
        <w:rPr>
          <w:spacing w:val="-13"/>
        </w:rPr>
        <w:t> </w:t>
      </w:r>
      <w:r>
        <w:rPr/>
        <w:t>addition,</w:t>
      </w:r>
      <w:r>
        <w:rPr>
          <w:spacing w:val="-14"/>
        </w:rPr>
        <w:t> </w:t>
      </w:r>
      <w:r>
        <w:rPr/>
        <w:t>several standard variables were provided.</w:t>
      </w:r>
      <w:r>
        <w:rPr>
          <w:spacing w:val="40"/>
        </w:rPr>
        <w:t> </w:t>
      </w:r>
      <w:r>
        <w:rPr/>
        <w:t>For the public these comprised age, gender, social grade</w:t>
      </w:r>
      <w:r>
        <w:rPr>
          <w:spacing w:val="40"/>
        </w:rPr>
        <w:t> </w:t>
      </w:r>
      <w:r>
        <w:rPr/>
        <w:t>on a six-point scale, region and voting behaviour in the 2019 general election and 2016 EU referendum.</w:t>
      </w:r>
      <w:r>
        <w:rPr>
          <w:spacing w:val="8"/>
        </w:rPr>
        <w:t> </w:t>
      </w:r>
      <w:r>
        <w:rPr/>
        <w:t>For</w:t>
      </w:r>
      <w:r>
        <w:rPr>
          <w:spacing w:val="-11"/>
        </w:rPr>
        <w:t> </w:t>
      </w:r>
      <w:r>
        <w:rPr/>
        <w:t>MPs,</w:t>
      </w:r>
      <w:r>
        <w:rPr>
          <w:spacing w:val="-11"/>
        </w:rPr>
        <w:t> </w:t>
      </w:r>
      <w:r>
        <w:rPr/>
        <w:t>since</w:t>
      </w:r>
      <w:r>
        <w:rPr>
          <w:spacing w:val="-11"/>
        </w:rPr>
        <w:t> </w:t>
      </w:r>
      <w:r>
        <w:rPr/>
        <w:t>there</w:t>
      </w:r>
      <w:r>
        <w:rPr>
          <w:spacing w:val="-11"/>
        </w:rPr>
        <w:t> </w:t>
      </w:r>
      <w:r>
        <w:rPr/>
        <w:t>could</w:t>
      </w:r>
      <w:r>
        <w:rPr>
          <w:spacing w:val="-11"/>
        </w:rPr>
        <w:t> </w:t>
      </w:r>
      <w:r>
        <w:rPr/>
        <w:t>be</w:t>
      </w:r>
      <w:r>
        <w:rPr>
          <w:spacing w:val="-11"/>
        </w:rPr>
        <w:t> </w:t>
      </w:r>
      <w:r>
        <w:rPr/>
        <w:t>concerns</w:t>
      </w:r>
      <w:r>
        <w:rPr>
          <w:spacing w:val="-11"/>
        </w:rPr>
        <w:t> </w:t>
      </w:r>
      <w:r>
        <w:rPr/>
        <w:t>about</w:t>
      </w:r>
      <w:r>
        <w:rPr>
          <w:spacing w:val="-11"/>
        </w:rPr>
        <w:t> </w:t>
      </w:r>
      <w:r>
        <w:rPr/>
        <w:t>unmasking</w:t>
      </w:r>
      <w:r>
        <w:rPr>
          <w:spacing w:val="-12"/>
        </w:rPr>
        <w:t> </w:t>
      </w:r>
      <w:r>
        <w:rPr/>
        <w:t>individual</w:t>
      </w:r>
      <w:r>
        <w:rPr>
          <w:spacing w:val="-11"/>
        </w:rPr>
        <w:t> </w:t>
      </w:r>
      <w:r>
        <w:rPr/>
        <w:t>respondents, as we have 107/650 MPs, only gender and party were included.</w:t>
      </w:r>
      <w:r>
        <w:rPr>
          <w:spacing w:val="32"/>
        </w:rPr>
        <w:t> </w:t>
      </w:r>
      <w:r>
        <w:rPr/>
        <w:t>A constraint with the sample is</w:t>
      </w:r>
      <w:r>
        <w:rPr>
          <w:spacing w:val="-14"/>
        </w:rPr>
        <w:t> </w:t>
      </w:r>
      <w:r>
        <w:rPr/>
        <w:t>that</w:t>
      </w:r>
      <w:r>
        <w:rPr>
          <w:spacing w:val="-13"/>
        </w:rPr>
        <w:t> </w:t>
      </w:r>
      <w:r>
        <w:rPr/>
        <w:t>all</w:t>
      </w:r>
      <w:r>
        <w:rPr>
          <w:spacing w:val="-13"/>
        </w:rPr>
        <w:t> </w:t>
      </w:r>
      <w:r>
        <w:rPr/>
        <w:t>answers</w:t>
      </w:r>
      <w:r>
        <w:rPr>
          <w:spacing w:val="-14"/>
        </w:rPr>
        <w:t> </w:t>
      </w:r>
      <w:r>
        <w:rPr/>
        <w:t>are</w:t>
      </w:r>
      <w:r>
        <w:rPr>
          <w:spacing w:val="-13"/>
        </w:rPr>
        <w:t> </w:t>
      </w:r>
      <w:r>
        <w:rPr/>
        <w:t>provided</w:t>
      </w:r>
      <w:r>
        <w:rPr>
          <w:spacing w:val="-13"/>
        </w:rPr>
        <w:t> </w:t>
      </w:r>
      <w:r>
        <w:rPr/>
        <w:t>on</w:t>
      </w:r>
      <w:r>
        <w:rPr>
          <w:spacing w:val="-13"/>
        </w:rPr>
        <w:t> </w:t>
      </w:r>
      <w:r>
        <w:rPr/>
        <w:t>a</w:t>
      </w:r>
      <w:r>
        <w:rPr>
          <w:spacing w:val="-14"/>
        </w:rPr>
        <w:t> </w:t>
      </w:r>
      <w:r>
        <w:rPr/>
        <w:t>five-point</w:t>
      </w:r>
      <w:r>
        <w:rPr>
          <w:spacing w:val="-13"/>
        </w:rPr>
        <w:t> </w:t>
      </w:r>
      <w:r>
        <w:rPr/>
        <w:t>scale;</w:t>
      </w:r>
      <w:r>
        <w:rPr>
          <w:spacing w:val="-13"/>
        </w:rPr>
        <w:t> </w:t>
      </w:r>
      <w:r>
        <w:rPr/>
        <w:t>strongly/somewhat</w:t>
      </w:r>
      <w:r>
        <w:rPr>
          <w:spacing w:val="-13"/>
        </w:rPr>
        <w:t> </w:t>
      </w:r>
      <w:r>
        <w:rPr/>
        <w:t>agree/disagree,</w:t>
      </w:r>
      <w:r>
        <w:rPr>
          <w:spacing w:val="-14"/>
        </w:rPr>
        <w:t> </w:t>
      </w:r>
      <w:r>
        <w:rPr/>
        <w:t>with</w:t>
      </w:r>
      <w:r>
        <w:rPr>
          <w:spacing w:val="-13"/>
        </w:rPr>
        <w:t> </w:t>
      </w:r>
      <w:r>
        <w:rPr/>
        <w:t>a </w:t>
      </w:r>
      <w:r>
        <w:rPr>
          <w:spacing w:val="-2"/>
        </w:rPr>
        <w:t>middle</w:t>
      </w:r>
      <w:r>
        <w:rPr>
          <w:spacing w:val="-10"/>
        </w:rPr>
        <w:t> </w:t>
      </w:r>
      <w:r>
        <w:rPr>
          <w:spacing w:val="-2"/>
        </w:rPr>
        <w:t>option</w:t>
      </w:r>
      <w:r>
        <w:rPr>
          <w:spacing w:val="-9"/>
        </w:rPr>
        <w:t> </w:t>
      </w:r>
      <w:r>
        <w:rPr>
          <w:spacing w:val="-2"/>
        </w:rPr>
        <w:t>of</w:t>
      </w:r>
      <w:r>
        <w:rPr>
          <w:spacing w:val="-10"/>
        </w:rPr>
        <w:t> </w:t>
      </w:r>
      <w:r>
        <w:rPr>
          <w:spacing w:val="-2"/>
        </w:rPr>
        <w:t>‘neither</w:t>
      </w:r>
      <w:r>
        <w:rPr>
          <w:spacing w:val="-9"/>
        </w:rPr>
        <w:t> </w:t>
      </w:r>
      <w:r>
        <w:rPr>
          <w:spacing w:val="-2"/>
        </w:rPr>
        <w:t>agree</w:t>
      </w:r>
      <w:r>
        <w:rPr>
          <w:spacing w:val="-10"/>
        </w:rPr>
        <w:t> </w:t>
      </w:r>
      <w:r>
        <w:rPr>
          <w:spacing w:val="-2"/>
        </w:rPr>
        <w:t>nor</w:t>
      </w:r>
      <w:r>
        <w:rPr>
          <w:spacing w:val="-10"/>
        </w:rPr>
        <w:t> </w:t>
      </w:r>
      <w:r>
        <w:rPr>
          <w:spacing w:val="-2"/>
        </w:rPr>
        <w:t>disagree’.</w:t>
      </w:r>
      <w:r>
        <w:rPr>
          <w:spacing w:val="11"/>
        </w:rPr>
        <w:t> </w:t>
      </w:r>
      <w:r>
        <w:rPr>
          <w:spacing w:val="-2"/>
        </w:rPr>
        <w:t>As</w:t>
      </w:r>
      <w:r>
        <w:rPr>
          <w:spacing w:val="-10"/>
        </w:rPr>
        <w:t> </w:t>
      </w:r>
      <w:r>
        <w:rPr>
          <w:spacing w:val="-2"/>
        </w:rPr>
        <w:t>preregistered,</w:t>
      </w:r>
      <w:r>
        <w:rPr>
          <w:spacing w:val="-9"/>
        </w:rPr>
        <w:t> </w:t>
      </w:r>
      <w:r>
        <w:rPr>
          <w:spacing w:val="-2"/>
        </w:rPr>
        <w:t>we</w:t>
      </w:r>
      <w:r>
        <w:rPr>
          <w:spacing w:val="-10"/>
        </w:rPr>
        <w:t> </w:t>
      </w:r>
      <w:r>
        <w:rPr>
          <w:spacing w:val="-2"/>
        </w:rPr>
        <w:t>treat</w:t>
      </w:r>
      <w:r>
        <w:rPr>
          <w:spacing w:val="-9"/>
        </w:rPr>
        <w:t> </w:t>
      </w:r>
      <w:r>
        <w:rPr>
          <w:spacing w:val="-2"/>
        </w:rPr>
        <w:t>responses</w:t>
      </w:r>
      <w:r>
        <w:rPr>
          <w:spacing w:val="-10"/>
        </w:rPr>
        <w:t> </w:t>
      </w:r>
      <w:r>
        <w:rPr>
          <w:spacing w:val="-2"/>
        </w:rPr>
        <w:t>as</w:t>
      </w:r>
      <w:r>
        <w:rPr>
          <w:spacing w:val="-10"/>
        </w:rPr>
        <w:t> </w:t>
      </w:r>
      <w:r>
        <w:rPr>
          <w:spacing w:val="-2"/>
        </w:rPr>
        <w:t>continuous </w:t>
      </w:r>
      <w:r>
        <w:rPr/>
        <w:t>and convert these ratings to a five-point scale running -2 to +2.</w:t>
      </w:r>
    </w:p>
    <w:p>
      <w:pPr>
        <w:pStyle w:val="BodyText"/>
        <w:spacing w:line="314" w:lineRule="auto" w:before="12"/>
        <w:ind w:left="142" w:right="139" w:firstLine="338"/>
        <w:jc w:val="both"/>
      </w:pPr>
      <w:r>
        <w:rPr/>
        <w:t>Although this survey approach allows us to gain a direct window into MPs’ attitudes and beliefs</w:t>
      </w:r>
      <w:r>
        <w:rPr>
          <w:spacing w:val="-6"/>
        </w:rPr>
        <w:t> </w:t>
      </w:r>
      <w:r>
        <w:rPr/>
        <w:t>about</w:t>
      </w:r>
      <w:r>
        <w:rPr>
          <w:spacing w:val="-6"/>
        </w:rPr>
        <w:t> </w:t>
      </w:r>
      <w:r>
        <w:rPr/>
        <w:t>the</w:t>
      </w:r>
      <w:r>
        <w:rPr>
          <w:spacing w:val="-6"/>
        </w:rPr>
        <w:t> </w:t>
      </w:r>
      <w:r>
        <w:rPr/>
        <w:t>press</w:t>
      </w:r>
      <w:r>
        <w:rPr>
          <w:spacing w:val="-6"/>
        </w:rPr>
        <w:t> </w:t>
      </w:r>
      <w:r>
        <w:rPr/>
        <w:t>and</w:t>
      </w:r>
      <w:r>
        <w:rPr>
          <w:spacing w:val="-7"/>
        </w:rPr>
        <w:t> </w:t>
      </w:r>
      <w:r>
        <w:rPr/>
        <w:t>explore</w:t>
      </w:r>
      <w:r>
        <w:rPr>
          <w:spacing w:val="-6"/>
        </w:rPr>
        <w:t> </w:t>
      </w:r>
      <w:r>
        <w:rPr/>
        <w:t>how</w:t>
      </w:r>
      <w:r>
        <w:rPr>
          <w:spacing w:val="-6"/>
        </w:rPr>
        <w:t> </w:t>
      </w:r>
      <w:r>
        <w:rPr/>
        <w:t>these</w:t>
      </w:r>
      <w:r>
        <w:rPr>
          <w:spacing w:val="-6"/>
        </w:rPr>
        <w:t> </w:t>
      </w:r>
      <w:r>
        <w:rPr/>
        <w:t>might</w:t>
      </w:r>
      <w:r>
        <w:rPr>
          <w:spacing w:val="-6"/>
        </w:rPr>
        <w:t> </w:t>
      </w:r>
      <w:r>
        <w:rPr/>
        <w:t>be</w:t>
      </w:r>
      <w:r>
        <w:rPr>
          <w:spacing w:val="-6"/>
        </w:rPr>
        <w:t> </w:t>
      </w:r>
      <w:r>
        <w:rPr/>
        <w:t>associated</w:t>
      </w:r>
      <w:r>
        <w:rPr>
          <w:spacing w:val="-6"/>
        </w:rPr>
        <w:t> </w:t>
      </w:r>
      <w:r>
        <w:rPr/>
        <w:t>with</w:t>
      </w:r>
      <w:r>
        <w:rPr>
          <w:spacing w:val="-6"/>
        </w:rPr>
        <w:t> </w:t>
      </w:r>
      <w:r>
        <w:rPr/>
        <w:t>their</w:t>
      </w:r>
      <w:r>
        <w:rPr>
          <w:spacing w:val="-6"/>
        </w:rPr>
        <w:t> </w:t>
      </w:r>
      <w:r>
        <w:rPr/>
        <w:t>views</w:t>
      </w:r>
      <w:r>
        <w:rPr>
          <w:spacing w:val="-6"/>
        </w:rPr>
        <w:t> </w:t>
      </w:r>
      <w:r>
        <w:rPr/>
        <w:t>on</w:t>
      </w:r>
      <w:r>
        <w:rPr>
          <w:spacing w:val="-6"/>
        </w:rPr>
        <w:t> </w:t>
      </w:r>
      <w:r>
        <w:rPr/>
        <w:t>policy,</w:t>
      </w:r>
      <w:r>
        <w:rPr>
          <w:spacing w:val="-6"/>
        </w:rPr>
        <w:t> </w:t>
      </w:r>
      <w:r>
        <w:rPr/>
        <w:t>it also</w:t>
      </w:r>
      <w:r>
        <w:rPr>
          <w:spacing w:val="-3"/>
        </w:rPr>
        <w:t> </w:t>
      </w:r>
      <w:r>
        <w:rPr/>
        <w:t>carries</w:t>
      </w:r>
      <w:r>
        <w:rPr>
          <w:spacing w:val="-3"/>
        </w:rPr>
        <w:t> </w:t>
      </w:r>
      <w:r>
        <w:rPr/>
        <w:t>some</w:t>
      </w:r>
      <w:r>
        <w:rPr>
          <w:spacing w:val="-3"/>
        </w:rPr>
        <w:t> </w:t>
      </w:r>
      <w:r>
        <w:rPr/>
        <w:t>limitations.</w:t>
      </w:r>
      <w:r>
        <w:rPr>
          <w:spacing w:val="18"/>
        </w:rPr>
        <w:t> </w:t>
      </w:r>
      <w:r>
        <w:rPr/>
        <w:t>As</w:t>
      </w:r>
      <w:r>
        <w:rPr>
          <w:spacing w:val="-3"/>
        </w:rPr>
        <w:t> </w:t>
      </w:r>
      <w:r>
        <w:rPr/>
        <w:t>with</w:t>
      </w:r>
      <w:r>
        <w:rPr>
          <w:spacing w:val="-3"/>
        </w:rPr>
        <w:t> </w:t>
      </w:r>
      <w:r>
        <w:rPr/>
        <w:t>responses</w:t>
      </w:r>
      <w:r>
        <w:rPr>
          <w:spacing w:val="-3"/>
        </w:rPr>
        <w:t> </w:t>
      </w:r>
      <w:r>
        <w:rPr/>
        <w:t>to</w:t>
      </w:r>
      <w:r>
        <w:rPr>
          <w:spacing w:val="-4"/>
        </w:rPr>
        <w:t> </w:t>
      </w:r>
      <w:r>
        <w:rPr/>
        <w:t>all</w:t>
      </w:r>
      <w:r>
        <w:rPr>
          <w:spacing w:val="-3"/>
        </w:rPr>
        <w:t> </w:t>
      </w:r>
      <w:r>
        <w:rPr/>
        <w:t>surveys,</w:t>
      </w:r>
      <w:r>
        <w:rPr>
          <w:spacing w:val="-3"/>
        </w:rPr>
        <w:t> </w:t>
      </w:r>
      <w:r>
        <w:rPr/>
        <w:t>respondents</w:t>
      </w:r>
      <w:r>
        <w:rPr>
          <w:spacing w:val="-3"/>
        </w:rPr>
        <w:t> </w:t>
      </w:r>
      <w:r>
        <w:rPr/>
        <w:t>may</w:t>
      </w:r>
      <w:r>
        <w:rPr>
          <w:spacing w:val="-3"/>
        </w:rPr>
        <w:t> </w:t>
      </w:r>
      <w:r>
        <w:rPr/>
        <w:t>not</w:t>
      </w:r>
      <w:r>
        <w:rPr>
          <w:spacing w:val="-3"/>
        </w:rPr>
        <w:t> </w:t>
      </w:r>
      <w:r>
        <w:rPr/>
        <w:t>be</w:t>
      </w:r>
      <w:r>
        <w:rPr>
          <w:spacing w:val="-3"/>
        </w:rPr>
        <w:t> </w:t>
      </w:r>
      <w:r>
        <w:rPr/>
        <w:t>telling the truth about their genuine opinions.</w:t>
      </w:r>
      <w:r>
        <w:rPr>
          <w:spacing w:val="28"/>
        </w:rPr>
        <w:t> </w:t>
      </w:r>
      <w:r>
        <w:rPr/>
        <w:t>In our case, MPs may doubt assurances of anonymity given</w:t>
      </w:r>
      <w:r>
        <w:rPr>
          <w:spacing w:val="-2"/>
        </w:rPr>
        <w:t> </w:t>
      </w:r>
      <w:r>
        <w:rPr/>
        <w:t>the</w:t>
      </w:r>
      <w:r>
        <w:rPr>
          <w:spacing w:val="-2"/>
        </w:rPr>
        <w:t> </w:t>
      </w:r>
      <w:r>
        <w:rPr/>
        <w:t>relatively</w:t>
      </w:r>
      <w:r>
        <w:rPr>
          <w:spacing w:val="-2"/>
        </w:rPr>
        <w:t> </w:t>
      </w:r>
      <w:r>
        <w:rPr/>
        <w:t>small</w:t>
      </w:r>
      <w:r>
        <w:rPr>
          <w:spacing w:val="-2"/>
        </w:rPr>
        <w:t> </w:t>
      </w:r>
      <w:r>
        <w:rPr/>
        <w:t>size</w:t>
      </w:r>
      <w:r>
        <w:rPr>
          <w:spacing w:val="-2"/>
        </w:rPr>
        <w:t> </w:t>
      </w:r>
      <w:r>
        <w:rPr/>
        <w:t>of</w:t>
      </w:r>
      <w:r>
        <w:rPr>
          <w:spacing w:val="-2"/>
        </w:rPr>
        <w:t> </w:t>
      </w:r>
      <w:r>
        <w:rPr/>
        <w:t>the</w:t>
      </w:r>
      <w:r>
        <w:rPr>
          <w:spacing w:val="-2"/>
        </w:rPr>
        <w:t> </w:t>
      </w:r>
      <w:r>
        <w:rPr/>
        <w:t>population</w:t>
      </w:r>
      <w:r>
        <w:rPr>
          <w:spacing w:val="-2"/>
        </w:rPr>
        <w:t> </w:t>
      </w:r>
      <w:r>
        <w:rPr/>
        <w:t>(650)</w:t>
      </w:r>
      <w:r>
        <w:rPr>
          <w:spacing w:val="-2"/>
        </w:rPr>
        <w:t> </w:t>
      </w:r>
      <w:r>
        <w:rPr/>
        <w:t>and</w:t>
      </w:r>
      <w:r>
        <w:rPr>
          <w:spacing w:val="-2"/>
        </w:rPr>
        <w:t> </w:t>
      </w:r>
      <w:r>
        <w:rPr/>
        <w:t>since</w:t>
      </w:r>
      <w:r>
        <w:rPr>
          <w:spacing w:val="-2"/>
        </w:rPr>
        <w:t> </w:t>
      </w:r>
      <w:r>
        <w:rPr/>
        <w:t>they</w:t>
      </w:r>
      <w:r>
        <w:rPr>
          <w:spacing w:val="-2"/>
        </w:rPr>
        <w:t> </w:t>
      </w:r>
      <w:r>
        <w:rPr/>
        <w:t>know</w:t>
      </w:r>
      <w:r>
        <w:rPr>
          <w:spacing w:val="-2"/>
        </w:rPr>
        <w:t> </w:t>
      </w:r>
      <w:r>
        <w:rPr/>
        <w:t>their</w:t>
      </w:r>
      <w:r>
        <w:rPr>
          <w:spacing w:val="-2"/>
        </w:rPr>
        <w:t> </w:t>
      </w:r>
      <w:r>
        <w:rPr/>
        <w:t>responses</w:t>
      </w:r>
      <w:r>
        <w:rPr>
          <w:spacing w:val="-2"/>
        </w:rPr>
        <w:t> </w:t>
      </w:r>
      <w:r>
        <w:rPr/>
        <w:t>are attached</w:t>
      </w:r>
      <w:r>
        <w:rPr>
          <w:spacing w:val="-14"/>
        </w:rPr>
        <w:t> </w:t>
      </w:r>
      <w:r>
        <w:rPr/>
        <w:t>to</w:t>
      </w:r>
      <w:r>
        <w:rPr>
          <w:spacing w:val="-13"/>
        </w:rPr>
        <w:t> </w:t>
      </w:r>
      <w:r>
        <w:rPr/>
        <w:t>their</w:t>
      </w:r>
      <w:r>
        <w:rPr>
          <w:spacing w:val="-13"/>
        </w:rPr>
        <w:t> </w:t>
      </w:r>
      <w:r>
        <w:rPr/>
        <w:t>party</w:t>
      </w:r>
      <w:r>
        <w:rPr>
          <w:spacing w:val="-14"/>
        </w:rPr>
        <w:t> </w:t>
      </w:r>
      <w:r>
        <w:rPr/>
        <w:t>affiliation.</w:t>
      </w:r>
      <w:r>
        <w:rPr>
          <w:spacing w:val="-10"/>
        </w:rPr>
        <w:t> </w:t>
      </w:r>
      <w:r>
        <w:rPr/>
        <w:t>However,</w:t>
      </w:r>
      <w:r>
        <w:rPr>
          <w:spacing w:val="-13"/>
        </w:rPr>
        <w:t> </w:t>
      </w:r>
      <w:r>
        <w:rPr/>
        <w:t>this</w:t>
      </w:r>
      <w:r>
        <w:rPr>
          <w:spacing w:val="-13"/>
        </w:rPr>
        <w:t> </w:t>
      </w:r>
      <w:r>
        <w:rPr/>
        <w:t>survey</w:t>
      </w:r>
      <w:r>
        <w:rPr>
          <w:spacing w:val="-14"/>
        </w:rPr>
        <w:t> </w:t>
      </w:r>
      <w:r>
        <w:rPr/>
        <w:t>was</w:t>
      </w:r>
      <w:r>
        <w:rPr>
          <w:spacing w:val="-13"/>
        </w:rPr>
        <w:t> </w:t>
      </w:r>
      <w:r>
        <w:rPr/>
        <w:t>conducted</w:t>
      </w:r>
      <w:r>
        <w:rPr>
          <w:spacing w:val="-13"/>
        </w:rPr>
        <w:t> </w:t>
      </w:r>
      <w:r>
        <w:rPr/>
        <w:t>in</w:t>
      </w:r>
      <w:r>
        <w:rPr>
          <w:spacing w:val="-13"/>
        </w:rPr>
        <w:t> </w:t>
      </w:r>
      <w:r>
        <w:rPr/>
        <w:t>March</w:t>
      </w:r>
      <w:r>
        <w:rPr>
          <w:spacing w:val="-14"/>
        </w:rPr>
        <w:t> </w:t>
      </w:r>
      <w:r>
        <w:rPr/>
        <w:t>2024,</w:t>
      </w:r>
      <w:r>
        <w:rPr>
          <w:spacing w:val="-13"/>
        </w:rPr>
        <w:t> </w:t>
      </w:r>
      <w:r>
        <w:rPr/>
        <w:t>just</w:t>
      </w:r>
      <w:r>
        <w:rPr>
          <w:spacing w:val="-13"/>
        </w:rPr>
        <w:t> </w:t>
      </w:r>
      <w:r>
        <w:rPr/>
        <w:t>four months</w:t>
      </w:r>
      <w:r>
        <w:rPr>
          <w:spacing w:val="5"/>
        </w:rPr>
        <w:t> </w:t>
      </w:r>
      <w:r>
        <w:rPr/>
        <w:t>before</w:t>
      </w:r>
      <w:r>
        <w:rPr>
          <w:spacing w:val="6"/>
        </w:rPr>
        <w:t> </w:t>
      </w:r>
      <w:r>
        <w:rPr/>
        <w:t>a</w:t>
      </w:r>
      <w:r>
        <w:rPr>
          <w:spacing w:val="6"/>
        </w:rPr>
        <w:t> </w:t>
      </w:r>
      <w:r>
        <w:rPr/>
        <w:t>much-anticipated</w:t>
      </w:r>
      <w:r>
        <w:rPr>
          <w:spacing w:val="5"/>
        </w:rPr>
        <w:t> </w:t>
      </w:r>
      <w:r>
        <w:rPr/>
        <w:t>general</w:t>
      </w:r>
      <w:r>
        <w:rPr>
          <w:spacing w:val="6"/>
        </w:rPr>
        <w:t> </w:t>
      </w:r>
      <w:r>
        <w:rPr/>
        <w:t>election,</w:t>
      </w:r>
      <w:r>
        <w:rPr>
          <w:spacing w:val="8"/>
        </w:rPr>
        <w:t> </w:t>
      </w:r>
      <w:r>
        <w:rPr/>
        <w:t>where</w:t>
      </w:r>
      <w:r>
        <w:rPr>
          <w:spacing w:val="6"/>
        </w:rPr>
        <w:t> </w:t>
      </w:r>
      <w:r>
        <w:rPr/>
        <w:t>(as</w:t>
      </w:r>
      <w:r>
        <w:rPr>
          <w:spacing w:val="6"/>
        </w:rPr>
        <w:t> </w:t>
      </w:r>
      <w:r>
        <w:rPr/>
        <w:t>expected)</w:t>
      </w:r>
      <w:r>
        <w:rPr>
          <w:spacing w:val="5"/>
        </w:rPr>
        <w:t> </w:t>
      </w:r>
      <w:r>
        <w:rPr/>
        <w:t>the</w:t>
      </w:r>
      <w:r>
        <w:rPr>
          <w:spacing w:val="6"/>
        </w:rPr>
        <w:t> </w:t>
      </w:r>
      <w:r>
        <w:rPr/>
        <w:t>majority</w:t>
      </w:r>
      <w:r>
        <w:rPr>
          <w:spacing w:val="6"/>
        </w:rPr>
        <w:t> </w:t>
      </w:r>
      <w:r>
        <w:rPr/>
        <w:t>of</w:t>
      </w:r>
      <w:r>
        <w:rPr>
          <w:spacing w:val="6"/>
        </w:rPr>
        <w:t> </w:t>
      </w:r>
      <w:r>
        <w:rPr>
          <w:spacing w:val="-5"/>
        </w:rPr>
        <w:t>MPs</w:t>
      </w:r>
    </w:p>
    <w:p>
      <w:pPr>
        <w:pStyle w:val="BodyText"/>
        <w:spacing w:after="0" w:line="314" w:lineRule="auto"/>
        <w:jc w:val="both"/>
        <w:sectPr>
          <w:pgSz w:w="11910" w:h="16840"/>
          <w:pgMar w:header="0" w:footer="783" w:top="1500" w:bottom="980" w:left="1275" w:right="1275"/>
        </w:sectPr>
      </w:pPr>
    </w:p>
    <w:p>
      <w:pPr>
        <w:pStyle w:val="BodyText"/>
        <w:spacing w:before="37"/>
        <w:ind w:left="142"/>
        <w:jc w:val="both"/>
      </w:pPr>
      <w:r>
        <w:rPr/>
        <w:t>lost</w:t>
      </w:r>
      <w:r>
        <w:rPr>
          <w:spacing w:val="-2"/>
        </w:rPr>
        <w:t> </w:t>
      </w:r>
      <w:r>
        <w:rPr/>
        <w:t>their</w:t>
      </w:r>
      <w:r>
        <w:rPr>
          <w:spacing w:val="-1"/>
        </w:rPr>
        <w:t> </w:t>
      </w:r>
      <w:r>
        <w:rPr/>
        <w:t>seats.</w:t>
      </w:r>
      <w:r>
        <w:rPr>
          <w:spacing w:val="16"/>
        </w:rPr>
        <w:t> </w:t>
      </w:r>
      <w:r>
        <w:rPr/>
        <w:t>As</w:t>
      </w:r>
      <w:r>
        <w:rPr>
          <w:spacing w:val="-1"/>
        </w:rPr>
        <w:t> </w:t>
      </w:r>
      <w:r>
        <w:rPr/>
        <w:t>such,</w:t>
      </w:r>
      <w:r>
        <w:rPr>
          <w:spacing w:val="-2"/>
        </w:rPr>
        <w:t> </w:t>
      </w:r>
      <w:r>
        <w:rPr/>
        <w:t>MPs</w:t>
      </w:r>
      <w:r>
        <w:rPr>
          <w:spacing w:val="-1"/>
        </w:rPr>
        <w:t> </w:t>
      </w:r>
      <w:r>
        <w:rPr/>
        <w:t>may</w:t>
      </w:r>
      <w:r>
        <w:rPr>
          <w:spacing w:val="-1"/>
        </w:rPr>
        <w:t> </w:t>
      </w:r>
      <w:r>
        <w:rPr/>
        <w:t>have</w:t>
      </w:r>
      <w:r>
        <w:rPr>
          <w:spacing w:val="-2"/>
        </w:rPr>
        <w:t> </w:t>
      </w:r>
      <w:r>
        <w:rPr/>
        <w:t>felt</w:t>
      </w:r>
      <w:r>
        <w:rPr>
          <w:spacing w:val="-1"/>
        </w:rPr>
        <w:t> </w:t>
      </w:r>
      <w:r>
        <w:rPr/>
        <w:t>somewhat</w:t>
      </w:r>
      <w:r>
        <w:rPr>
          <w:spacing w:val="-1"/>
        </w:rPr>
        <w:t> </w:t>
      </w:r>
      <w:r>
        <w:rPr/>
        <w:t>freer</w:t>
      </w:r>
      <w:r>
        <w:rPr>
          <w:spacing w:val="-1"/>
        </w:rPr>
        <w:t> </w:t>
      </w:r>
      <w:r>
        <w:rPr/>
        <w:t>to</w:t>
      </w:r>
      <w:r>
        <w:rPr>
          <w:spacing w:val="-2"/>
        </w:rPr>
        <w:t> </w:t>
      </w:r>
      <w:r>
        <w:rPr/>
        <w:t>answer</w:t>
      </w:r>
      <w:r>
        <w:rPr>
          <w:spacing w:val="-1"/>
        </w:rPr>
        <w:t> </w:t>
      </w:r>
      <w:r>
        <w:rPr>
          <w:spacing w:val="-2"/>
        </w:rPr>
        <w:t>honestly.</w:t>
      </w:r>
    </w:p>
    <w:p>
      <w:pPr>
        <w:pStyle w:val="BodyText"/>
        <w:spacing w:line="314" w:lineRule="auto" w:before="78"/>
        <w:ind w:left="142" w:right="137" w:firstLine="338"/>
        <w:jc w:val="both"/>
      </w:pPr>
      <w:r>
        <w:rPr/>
        <w:t>Another important limitation of this survey is that it is not limited to the relatively small number of Government Ministers in aid-spending departments (of which, the UK’s Foreign, Commonwealth</w:t>
      </w:r>
      <w:r>
        <w:rPr>
          <w:spacing w:val="-14"/>
        </w:rPr>
        <w:t> </w:t>
      </w:r>
      <w:r>
        <w:rPr/>
        <w:t>&amp;</w:t>
      </w:r>
      <w:r>
        <w:rPr>
          <w:spacing w:val="-13"/>
        </w:rPr>
        <w:t> </w:t>
      </w:r>
      <w:r>
        <w:rPr/>
        <w:t>Development</w:t>
      </w:r>
      <w:r>
        <w:rPr>
          <w:spacing w:val="-13"/>
        </w:rPr>
        <w:t> </w:t>
      </w:r>
      <w:r>
        <w:rPr/>
        <w:t>Office</w:t>
      </w:r>
      <w:r>
        <w:rPr>
          <w:spacing w:val="-14"/>
        </w:rPr>
        <w:t> </w:t>
      </w:r>
      <w:r>
        <w:rPr/>
        <w:t>is</w:t>
      </w:r>
      <w:r>
        <w:rPr>
          <w:spacing w:val="-13"/>
        </w:rPr>
        <w:t> </w:t>
      </w:r>
      <w:r>
        <w:rPr/>
        <w:t>most</w:t>
      </w:r>
      <w:r>
        <w:rPr>
          <w:spacing w:val="-13"/>
        </w:rPr>
        <w:t> </w:t>
      </w:r>
      <w:r>
        <w:rPr/>
        <w:t>important)</w:t>
      </w:r>
      <w:r>
        <w:rPr>
          <w:spacing w:val="-13"/>
        </w:rPr>
        <w:t> </w:t>
      </w:r>
      <w:r>
        <w:rPr/>
        <w:t>and</w:t>
      </w:r>
      <w:r>
        <w:rPr>
          <w:spacing w:val="-14"/>
        </w:rPr>
        <w:t> </w:t>
      </w:r>
      <w:r>
        <w:rPr/>
        <w:t>the</w:t>
      </w:r>
      <w:r>
        <w:rPr>
          <w:spacing w:val="-13"/>
        </w:rPr>
        <w:t> </w:t>
      </w:r>
      <w:r>
        <w:rPr/>
        <w:t>Treasury</w:t>
      </w:r>
      <w:r>
        <w:rPr>
          <w:spacing w:val="-13"/>
        </w:rPr>
        <w:t> </w:t>
      </w:r>
      <w:r>
        <w:rPr/>
        <w:t>(which</w:t>
      </w:r>
      <w:r>
        <w:rPr>
          <w:spacing w:val="-13"/>
        </w:rPr>
        <w:t> </w:t>
      </w:r>
      <w:r>
        <w:rPr/>
        <w:t>sets</w:t>
      </w:r>
      <w:r>
        <w:rPr>
          <w:spacing w:val="-14"/>
        </w:rPr>
        <w:t> </w:t>
      </w:r>
      <w:r>
        <w:rPr/>
        <w:t>depart-mental</w:t>
      </w:r>
      <w:r>
        <w:rPr>
          <w:spacing w:val="-14"/>
        </w:rPr>
        <w:t> </w:t>
      </w:r>
      <w:r>
        <w:rPr/>
        <w:t>budgets).</w:t>
      </w:r>
      <w:r>
        <w:rPr>
          <w:spacing w:val="-13"/>
        </w:rPr>
        <w:t> </w:t>
      </w:r>
      <w:r>
        <w:rPr/>
        <w:t>Instead,</w:t>
      </w:r>
      <w:r>
        <w:rPr>
          <w:spacing w:val="-13"/>
        </w:rPr>
        <w:t> </w:t>
      </w:r>
      <w:r>
        <w:rPr/>
        <w:t>the</w:t>
      </w:r>
      <w:r>
        <w:rPr>
          <w:spacing w:val="-14"/>
        </w:rPr>
        <w:t> </w:t>
      </w:r>
      <w:r>
        <w:rPr/>
        <w:t>survey</w:t>
      </w:r>
      <w:r>
        <w:rPr>
          <w:spacing w:val="-13"/>
        </w:rPr>
        <w:t> </w:t>
      </w:r>
      <w:r>
        <w:rPr/>
        <w:t>is</w:t>
      </w:r>
      <w:r>
        <w:rPr>
          <w:spacing w:val="-13"/>
        </w:rPr>
        <w:t> </w:t>
      </w:r>
      <w:r>
        <w:rPr/>
        <w:t>weighted</w:t>
      </w:r>
      <w:r>
        <w:rPr>
          <w:spacing w:val="-13"/>
        </w:rPr>
        <w:t> </w:t>
      </w:r>
      <w:r>
        <w:rPr/>
        <w:t>to</w:t>
      </w:r>
      <w:r>
        <w:rPr>
          <w:spacing w:val="-14"/>
        </w:rPr>
        <w:t> </w:t>
      </w:r>
      <w:r>
        <w:rPr/>
        <w:t>be</w:t>
      </w:r>
      <w:r>
        <w:rPr>
          <w:spacing w:val="-13"/>
        </w:rPr>
        <w:t> </w:t>
      </w:r>
      <w:r>
        <w:rPr/>
        <w:t>representative</w:t>
      </w:r>
      <w:r>
        <w:rPr>
          <w:spacing w:val="-13"/>
        </w:rPr>
        <w:t> </w:t>
      </w:r>
      <w:r>
        <w:rPr/>
        <w:t>of</w:t>
      </w:r>
      <w:r>
        <w:rPr>
          <w:spacing w:val="-13"/>
        </w:rPr>
        <w:t> </w:t>
      </w:r>
      <w:r>
        <w:rPr/>
        <w:t>the</w:t>
      </w:r>
      <w:r>
        <w:rPr>
          <w:spacing w:val="-14"/>
        </w:rPr>
        <w:t> </w:t>
      </w:r>
      <w:r>
        <w:rPr/>
        <w:t>House</w:t>
      </w:r>
      <w:r>
        <w:rPr>
          <w:spacing w:val="-13"/>
        </w:rPr>
        <w:t> </w:t>
      </w:r>
      <w:r>
        <w:rPr/>
        <w:t>of</w:t>
      </w:r>
      <w:r>
        <w:rPr>
          <w:spacing w:val="-13"/>
        </w:rPr>
        <w:t> </w:t>
      </w:r>
      <w:r>
        <w:rPr/>
        <w:t>Commons as a whole but relies on voluntary and anonymised participation.</w:t>
      </w:r>
      <w:r>
        <w:rPr>
          <w:spacing w:val="25"/>
        </w:rPr>
        <w:t> </w:t>
      </w:r>
      <w:r>
        <w:rPr/>
        <w:t>Despite this, we believe this survey</w:t>
      </w:r>
      <w:r>
        <w:rPr>
          <w:spacing w:val="-6"/>
        </w:rPr>
        <w:t> </w:t>
      </w:r>
      <w:r>
        <w:rPr/>
        <w:t>of</w:t>
      </w:r>
      <w:r>
        <w:rPr>
          <w:spacing w:val="-6"/>
        </w:rPr>
        <w:t> </w:t>
      </w:r>
      <w:r>
        <w:rPr/>
        <w:t>MPs</w:t>
      </w:r>
      <w:r>
        <w:rPr>
          <w:spacing w:val="-6"/>
        </w:rPr>
        <w:t> </w:t>
      </w:r>
      <w:r>
        <w:rPr/>
        <w:t>still</w:t>
      </w:r>
      <w:r>
        <w:rPr>
          <w:spacing w:val="-6"/>
        </w:rPr>
        <w:t> </w:t>
      </w:r>
      <w:r>
        <w:rPr/>
        <w:t>provides</w:t>
      </w:r>
      <w:r>
        <w:rPr>
          <w:spacing w:val="-6"/>
        </w:rPr>
        <w:t> </w:t>
      </w:r>
      <w:r>
        <w:rPr/>
        <w:t>a</w:t>
      </w:r>
      <w:r>
        <w:rPr>
          <w:spacing w:val="-7"/>
        </w:rPr>
        <w:t> </w:t>
      </w:r>
      <w:r>
        <w:rPr/>
        <w:t>valuable</w:t>
      </w:r>
      <w:r>
        <w:rPr>
          <w:spacing w:val="-6"/>
        </w:rPr>
        <w:t> </w:t>
      </w:r>
      <w:r>
        <w:rPr/>
        <w:t>means</w:t>
      </w:r>
      <w:r>
        <w:rPr>
          <w:spacing w:val="-6"/>
        </w:rPr>
        <w:t> </w:t>
      </w:r>
      <w:r>
        <w:rPr/>
        <w:t>of</w:t>
      </w:r>
      <w:r>
        <w:rPr>
          <w:spacing w:val="-6"/>
        </w:rPr>
        <w:t> </w:t>
      </w:r>
      <w:r>
        <w:rPr/>
        <w:t>understanding</w:t>
      </w:r>
      <w:r>
        <w:rPr>
          <w:spacing w:val="-7"/>
        </w:rPr>
        <w:t> </w:t>
      </w:r>
      <w:r>
        <w:rPr/>
        <w:t>how</w:t>
      </w:r>
      <w:r>
        <w:rPr>
          <w:spacing w:val="-6"/>
        </w:rPr>
        <w:t> </w:t>
      </w:r>
      <w:r>
        <w:rPr/>
        <w:t>politicians’</w:t>
      </w:r>
      <w:r>
        <w:rPr>
          <w:spacing w:val="-6"/>
        </w:rPr>
        <w:t> </w:t>
      </w:r>
      <w:r>
        <w:rPr/>
        <w:t>perceptions</w:t>
      </w:r>
      <w:r>
        <w:rPr>
          <w:spacing w:val="-6"/>
        </w:rPr>
        <w:t> </w:t>
      </w:r>
      <w:r>
        <w:rPr/>
        <w:t>of the media relate to aid policy, for three reasons.</w:t>
      </w:r>
      <w:r>
        <w:rPr>
          <w:spacing w:val="40"/>
        </w:rPr>
        <w:t> </w:t>
      </w:r>
      <w:r>
        <w:rPr/>
        <w:t>First, having surveyed 107 of the 650 serv-ing</w:t>
      </w:r>
      <w:r>
        <w:rPr>
          <w:spacing w:val="-10"/>
        </w:rPr>
        <w:t> </w:t>
      </w:r>
      <w:r>
        <w:rPr/>
        <w:t>MPs,</w:t>
      </w:r>
      <w:r>
        <w:rPr>
          <w:spacing w:val="-9"/>
        </w:rPr>
        <w:t> </w:t>
      </w:r>
      <w:r>
        <w:rPr/>
        <w:t>our</w:t>
      </w:r>
      <w:r>
        <w:rPr>
          <w:spacing w:val="-10"/>
        </w:rPr>
        <w:t> </w:t>
      </w:r>
      <w:r>
        <w:rPr/>
        <w:t>sample</w:t>
      </w:r>
      <w:r>
        <w:rPr>
          <w:spacing w:val="-10"/>
        </w:rPr>
        <w:t> </w:t>
      </w:r>
      <w:r>
        <w:rPr/>
        <w:t>likely</w:t>
      </w:r>
      <w:r>
        <w:rPr>
          <w:spacing w:val="-10"/>
        </w:rPr>
        <w:t> </w:t>
      </w:r>
      <w:r>
        <w:rPr/>
        <w:t>includes</w:t>
      </w:r>
      <w:r>
        <w:rPr>
          <w:spacing w:val="-10"/>
        </w:rPr>
        <w:t> </w:t>
      </w:r>
      <w:r>
        <w:rPr/>
        <w:t>some</w:t>
      </w:r>
      <w:r>
        <w:rPr>
          <w:spacing w:val="-10"/>
        </w:rPr>
        <w:t> </w:t>
      </w:r>
      <w:r>
        <w:rPr/>
        <w:t>politicians</w:t>
      </w:r>
      <w:r>
        <w:rPr>
          <w:spacing w:val="-10"/>
        </w:rPr>
        <w:t> </w:t>
      </w:r>
      <w:r>
        <w:rPr/>
        <w:t>who</w:t>
      </w:r>
      <w:r>
        <w:rPr>
          <w:spacing w:val="-10"/>
        </w:rPr>
        <w:t> </w:t>
      </w:r>
      <w:r>
        <w:rPr/>
        <w:t>previously,</w:t>
      </w:r>
      <w:r>
        <w:rPr>
          <w:spacing w:val="-10"/>
        </w:rPr>
        <w:t> </w:t>
      </w:r>
      <w:r>
        <w:rPr/>
        <w:t>currently,</w:t>
      </w:r>
      <w:r>
        <w:rPr>
          <w:spacing w:val="-9"/>
        </w:rPr>
        <w:t> </w:t>
      </w:r>
      <w:r>
        <w:rPr/>
        <w:t>or</w:t>
      </w:r>
      <w:r>
        <w:rPr>
          <w:spacing w:val="-10"/>
        </w:rPr>
        <w:t> </w:t>
      </w:r>
      <w:r>
        <w:rPr/>
        <w:t>would</w:t>
      </w:r>
      <w:r>
        <w:rPr>
          <w:spacing w:val="-10"/>
        </w:rPr>
        <w:t> </w:t>
      </w:r>
      <w:r>
        <w:rPr/>
        <w:t>in</w:t>
      </w:r>
      <w:r>
        <w:rPr>
          <w:spacing w:val="-10"/>
        </w:rPr>
        <w:t> </w:t>
      </w:r>
      <w:r>
        <w:rPr/>
        <w:t>the future have direct responsibility for UK aid policy.</w:t>
      </w:r>
      <w:r>
        <w:rPr>
          <w:spacing w:val="40"/>
        </w:rPr>
        <w:t> </w:t>
      </w:r>
      <w:r>
        <w:rPr/>
        <w:t>In the calendar year of 2024 alone, there were nine different MPs with Ministerial posts in the FCDO, including five Conservative and four Labour MPs.</w:t>
      </w:r>
      <w:r>
        <w:rPr>
          <w:spacing w:val="40"/>
        </w:rPr>
        <w:t> </w:t>
      </w:r>
      <w:r>
        <w:rPr/>
        <w:t>Second, regardless of whether surveyed MPs have direct responsibility for UK</w:t>
      </w:r>
      <w:r>
        <w:rPr>
          <w:spacing w:val="-5"/>
        </w:rPr>
        <w:t> </w:t>
      </w:r>
      <w:r>
        <w:rPr/>
        <w:t>aid</w:t>
      </w:r>
      <w:r>
        <w:rPr>
          <w:spacing w:val="-5"/>
        </w:rPr>
        <w:t> </w:t>
      </w:r>
      <w:r>
        <w:rPr/>
        <w:t>policy,</w:t>
      </w:r>
      <w:r>
        <w:rPr>
          <w:spacing w:val="-4"/>
        </w:rPr>
        <w:t> </w:t>
      </w:r>
      <w:r>
        <w:rPr/>
        <w:t>the</w:t>
      </w:r>
      <w:r>
        <w:rPr>
          <w:spacing w:val="-5"/>
        </w:rPr>
        <w:t> </w:t>
      </w:r>
      <w:r>
        <w:rPr/>
        <w:t>large</w:t>
      </w:r>
      <w:r>
        <w:rPr>
          <w:spacing w:val="-5"/>
        </w:rPr>
        <w:t> </w:t>
      </w:r>
      <w:r>
        <w:rPr/>
        <w:t>proportion</w:t>
      </w:r>
      <w:r>
        <w:rPr>
          <w:spacing w:val="-5"/>
        </w:rPr>
        <w:t> </w:t>
      </w:r>
      <w:r>
        <w:rPr/>
        <w:t>of</w:t>
      </w:r>
      <w:r>
        <w:rPr>
          <w:spacing w:val="-5"/>
        </w:rPr>
        <w:t> </w:t>
      </w:r>
      <w:r>
        <w:rPr/>
        <w:t>MPs</w:t>
      </w:r>
      <w:r>
        <w:rPr>
          <w:spacing w:val="-5"/>
        </w:rPr>
        <w:t> </w:t>
      </w:r>
      <w:r>
        <w:rPr/>
        <w:t>included</w:t>
      </w:r>
      <w:r>
        <w:rPr>
          <w:spacing w:val="-5"/>
        </w:rPr>
        <w:t> </w:t>
      </w:r>
      <w:r>
        <w:rPr/>
        <w:t>in</w:t>
      </w:r>
      <w:r>
        <w:rPr>
          <w:spacing w:val="-5"/>
        </w:rPr>
        <w:t> </w:t>
      </w:r>
      <w:r>
        <w:rPr/>
        <w:t>the</w:t>
      </w:r>
      <w:r>
        <w:rPr>
          <w:spacing w:val="-5"/>
        </w:rPr>
        <w:t> </w:t>
      </w:r>
      <w:r>
        <w:rPr/>
        <w:t>sample</w:t>
      </w:r>
      <w:r>
        <w:rPr>
          <w:spacing w:val="-5"/>
        </w:rPr>
        <w:t> </w:t>
      </w:r>
      <w:r>
        <w:rPr/>
        <w:t>(16%)</w:t>
      </w:r>
      <w:r>
        <w:rPr>
          <w:spacing w:val="-5"/>
        </w:rPr>
        <w:t> </w:t>
      </w:r>
      <w:r>
        <w:rPr/>
        <w:t>suggests</w:t>
      </w:r>
      <w:r>
        <w:rPr>
          <w:spacing w:val="-5"/>
        </w:rPr>
        <w:t> </w:t>
      </w:r>
      <w:r>
        <w:rPr/>
        <w:t>it</w:t>
      </w:r>
      <w:r>
        <w:rPr>
          <w:spacing w:val="-5"/>
        </w:rPr>
        <w:t> </w:t>
      </w:r>
      <w:r>
        <w:rPr/>
        <w:t>serves</w:t>
      </w:r>
      <w:r>
        <w:rPr>
          <w:spacing w:val="-5"/>
        </w:rPr>
        <w:t> </w:t>
      </w:r>
      <w:r>
        <w:rPr/>
        <w:t>as</w:t>
      </w:r>
      <w:r>
        <w:rPr>
          <w:spacing w:val="-5"/>
        </w:rPr>
        <w:t> </w:t>
      </w:r>
      <w:r>
        <w:rPr/>
        <w:t>a reasonable</w:t>
      </w:r>
      <w:r>
        <w:rPr>
          <w:spacing w:val="-13"/>
        </w:rPr>
        <w:t> </w:t>
      </w:r>
      <w:r>
        <w:rPr/>
        <w:t>representation</w:t>
      </w:r>
      <w:r>
        <w:rPr>
          <w:spacing w:val="-13"/>
        </w:rPr>
        <w:t> </w:t>
      </w:r>
      <w:r>
        <w:rPr/>
        <w:t>of</w:t>
      </w:r>
      <w:r>
        <w:rPr>
          <w:spacing w:val="-13"/>
        </w:rPr>
        <w:t> </w:t>
      </w:r>
      <w:r>
        <w:rPr/>
        <w:t>the</w:t>
      </w:r>
      <w:r>
        <w:rPr>
          <w:spacing w:val="-13"/>
        </w:rPr>
        <w:t> </w:t>
      </w:r>
      <w:r>
        <w:rPr/>
        <w:t>perspectives</w:t>
      </w:r>
      <w:r>
        <w:rPr>
          <w:spacing w:val="-13"/>
        </w:rPr>
        <w:t> </w:t>
      </w:r>
      <w:r>
        <w:rPr/>
        <w:t>of</w:t>
      </w:r>
      <w:r>
        <w:rPr>
          <w:spacing w:val="-13"/>
        </w:rPr>
        <w:t> </w:t>
      </w:r>
      <w:r>
        <w:rPr/>
        <w:t>those</w:t>
      </w:r>
      <w:r>
        <w:rPr>
          <w:spacing w:val="-13"/>
        </w:rPr>
        <w:t> </w:t>
      </w:r>
      <w:r>
        <w:rPr/>
        <w:t>who</w:t>
      </w:r>
      <w:r>
        <w:rPr>
          <w:spacing w:val="-13"/>
        </w:rPr>
        <w:t> </w:t>
      </w:r>
      <w:r>
        <w:rPr/>
        <w:t>do.</w:t>
      </w:r>
      <w:r>
        <w:rPr>
          <w:spacing w:val="6"/>
        </w:rPr>
        <w:t> </w:t>
      </w:r>
      <w:r>
        <w:rPr/>
        <w:t>Finally,</w:t>
      </w:r>
      <w:r>
        <w:rPr>
          <w:spacing w:val="-11"/>
        </w:rPr>
        <w:t> </w:t>
      </w:r>
      <w:r>
        <w:rPr/>
        <w:t>MPs</w:t>
      </w:r>
      <w:r>
        <w:rPr>
          <w:spacing w:val="-13"/>
        </w:rPr>
        <w:t> </w:t>
      </w:r>
      <w:r>
        <w:rPr/>
        <w:t>who</w:t>
      </w:r>
      <w:r>
        <w:rPr>
          <w:spacing w:val="-13"/>
        </w:rPr>
        <w:t> </w:t>
      </w:r>
      <w:r>
        <w:rPr/>
        <w:t>are</w:t>
      </w:r>
      <w:r>
        <w:rPr>
          <w:spacing w:val="-13"/>
        </w:rPr>
        <w:t> </w:t>
      </w:r>
      <w:r>
        <w:rPr/>
        <w:t>not</w:t>
      </w:r>
      <w:r>
        <w:rPr>
          <w:spacing w:val="-13"/>
        </w:rPr>
        <w:t> </w:t>
      </w:r>
      <w:r>
        <w:rPr/>
        <w:t>part</w:t>
      </w:r>
      <w:r>
        <w:rPr>
          <w:spacing w:val="-12"/>
        </w:rPr>
        <w:t> </w:t>
      </w:r>
      <w:r>
        <w:rPr/>
        <w:t>of the</w:t>
      </w:r>
      <w:r>
        <w:rPr>
          <w:spacing w:val="-13"/>
        </w:rPr>
        <w:t> </w:t>
      </w:r>
      <w:r>
        <w:rPr/>
        <w:t>executive</w:t>
      </w:r>
      <w:r>
        <w:rPr>
          <w:spacing w:val="-12"/>
        </w:rPr>
        <w:t> </w:t>
      </w:r>
      <w:r>
        <w:rPr/>
        <w:t>still</w:t>
      </w:r>
      <w:r>
        <w:rPr>
          <w:spacing w:val="-13"/>
        </w:rPr>
        <w:t> </w:t>
      </w:r>
      <w:r>
        <w:rPr/>
        <w:t>have</w:t>
      </w:r>
      <w:r>
        <w:rPr>
          <w:spacing w:val="-12"/>
        </w:rPr>
        <w:t> </w:t>
      </w:r>
      <w:r>
        <w:rPr/>
        <w:t>several</w:t>
      </w:r>
      <w:r>
        <w:rPr>
          <w:spacing w:val="-13"/>
        </w:rPr>
        <w:t> </w:t>
      </w:r>
      <w:r>
        <w:rPr/>
        <w:t>ways</w:t>
      </w:r>
      <w:r>
        <w:rPr>
          <w:spacing w:val="-13"/>
        </w:rPr>
        <w:t> </w:t>
      </w:r>
      <w:r>
        <w:rPr/>
        <w:t>of</w:t>
      </w:r>
      <w:r>
        <w:rPr>
          <w:spacing w:val="-13"/>
        </w:rPr>
        <w:t> </w:t>
      </w:r>
      <w:r>
        <w:rPr/>
        <w:t>influencing</w:t>
      </w:r>
      <w:r>
        <w:rPr>
          <w:spacing w:val="-13"/>
        </w:rPr>
        <w:t> </w:t>
      </w:r>
      <w:r>
        <w:rPr/>
        <w:t>aid</w:t>
      </w:r>
      <w:r>
        <w:rPr>
          <w:spacing w:val="-13"/>
        </w:rPr>
        <w:t> </w:t>
      </w:r>
      <w:r>
        <w:rPr/>
        <w:t>policy.</w:t>
      </w:r>
      <w:r>
        <w:rPr>
          <w:spacing w:val="4"/>
        </w:rPr>
        <w:t> </w:t>
      </w:r>
      <w:r>
        <w:rPr/>
        <w:t>These</w:t>
      </w:r>
      <w:r>
        <w:rPr>
          <w:spacing w:val="-13"/>
        </w:rPr>
        <w:t> </w:t>
      </w:r>
      <w:r>
        <w:rPr/>
        <w:t>include</w:t>
      </w:r>
      <w:r>
        <w:rPr>
          <w:spacing w:val="-13"/>
        </w:rPr>
        <w:t> </w:t>
      </w:r>
      <w:r>
        <w:rPr/>
        <w:t>several</w:t>
      </w:r>
      <w:r>
        <w:rPr>
          <w:spacing w:val="-13"/>
        </w:rPr>
        <w:t> </w:t>
      </w:r>
      <w:r>
        <w:rPr/>
        <w:t>relevant</w:t>
      </w:r>
      <w:r>
        <w:rPr>
          <w:spacing w:val="-12"/>
        </w:rPr>
        <w:t> </w:t>
      </w:r>
      <w:r>
        <w:rPr/>
        <w:t>All Party Parliamentary Groups (APPGs), such as those on Human Rights, Extreme Poverty and Global Health as well as the influential Foreign Affairs and International Development Select Committees. Both</w:t>
      </w:r>
      <w:r>
        <w:rPr>
          <w:spacing w:val="-7"/>
        </w:rPr>
        <w:t> </w:t>
      </w:r>
      <w:r>
        <w:rPr/>
        <w:t>committees</w:t>
      </w:r>
      <w:r>
        <w:rPr>
          <w:spacing w:val="-7"/>
        </w:rPr>
        <w:t> </w:t>
      </w:r>
      <w:r>
        <w:rPr/>
        <w:t>have</w:t>
      </w:r>
      <w:r>
        <w:rPr>
          <w:spacing w:val="-7"/>
        </w:rPr>
        <w:t> </w:t>
      </w:r>
      <w:r>
        <w:rPr/>
        <w:t>11</w:t>
      </w:r>
      <w:r>
        <w:rPr>
          <w:spacing w:val="-7"/>
        </w:rPr>
        <w:t> </w:t>
      </w:r>
      <w:r>
        <w:rPr/>
        <w:t>MPs</w:t>
      </w:r>
      <w:r>
        <w:rPr>
          <w:spacing w:val="-7"/>
        </w:rPr>
        <w:t> </w:t>
      </w:r>
      <w:r>
        <w:rPr/>
        <w:t>as</w:t>
      </w:r>
      <w:r>
        <w:rPr>
          <w:spacing w:val="-7"/>
        </w:rPr>
        <w:t> </w:t>
      </w:r>
      <w:r>
        <w:rPr/>
        <w:t>members</w:t>
      </w:r>
      <w:r>
        <w:rPr>
          <w:spacing w:val="-7"/>
        </w:rPr>
        <w:t> </w:t>
      </w:r>
      <w:r>
        <w:rPr/>
        <w:t>and</w:t>
      </w:r>
      <w:r>
        <w:rPr>
          <w:spacing w:val="-7"/>
        </w:rPr>
        <w:t> </w:t>
      </w:r>
      <w:r>
        <w:rPr/>
        <w:t>are</w:t>
      </w:r>
      <w:r>
        <w:rPr>
          <w:spacing w:val="-7"/>
        </w:rPr>
        <w:t> </w:t>
      </w:r>
      <w:r>
        <w:rPr/>
        <w:t>responsible</w:t>
      </w:r>
      <w:r>
        <w:rPr>
          <w:spacing w:val="-7"/>
        </w:rPr>
        <w:t> </w:t>
      </w:r>
      <w:r>
        <w:rPr/>
        <w:t>for</w:t>
      </w:r>
      <w:r>
        <w:rPr>
          <w:spacing w:val="-7"/>
        </w:rPr>
        <w:t> </w:t>
      </w:r>
      <w:r>
        <w:rPr/>
        <w:t>examining</w:t>
      </w:r>
      <w:r>
        <w:rPr>
          <w:spacing w:val="-7"/>
        </w:rPr>
        <w:t> </w:t>
      </w:r>
      <w:r>
        <w:rPr/>
        <w:t>the expenditure,</w:t>
      </w:r>
      <w:r>
        <w:rPr>
          <w:spacing w:val="-4"/>
        </w:rPr>
        <w:t> </w:t>
      </w:r>
      <w:r>
        <w:rPr/>
        <w:t>administration</w:t>
      </w:r>
      <w:r>
        <w:rPr>
          <w:spacing w:val="-5"/>
        </w:rPr>
        <w:t> </w:t>
      </w:r>
      <w:r>
        <w:rPr/>
        <w:t>and</w:t>
      </w:r>
      <w:r>
        <w:rPr>
          <w:spacing w:val="-5"/>
        </w:rPr>
        <w:t> </w:t>
      </w:r>
      <w:r>
        <w:rPr/>
        <w:t>policy</w:t>
      </w:r>
      <w:r>
        <w:rPr>
          <w:spacing w:val="-5"/>
        </w:rPr>
        <w:t> </w:t>
      </w:r>
      <w:r>
        <w:rPr/>
        <w:t>of</w:t>
      </w:r>
      <w:r>
        <w:rPr>
          <w:spacing w:val="-5"/>
        </w:rPr>
        <w:t> </w:t>
      </w:r>
      <w:r>
        <w:rPr/>
        <w:t>the</w:t>
      </w:r>
      <w:r>
        <w:rPr>
          <w:spacing w:val="-5"/>
        </w:rPr>
        <w:t> </w:t>
      </w:r>
      <w:r>
        <w:rPr/>
        <w:t>FCDO.</w:t>
      </w:r>
      <w:r>
        <w:rPr>
          <w:spacing w:val="-5"/>
        </w:rPr>
        <w:t> </w:t>
      </w:r>
      <w:r>
        <w:rPr/>
        <w:t>All</w:t>
      </w:r>
      <w:r>
        <w:rPr>
          <w:spacing w:val="-5"/>
        </w:rPr>
        <w:t> </w:t>
      </w:r>
      <w:r>
        <w:rPr/>
        <w:t>MPs</w:t>
      </w:r>
      <w:r>
        <w:rPr>
          <w:spacing w:val="-5"/>
        </w:rPr>
        <w:t> </w:t>
      </w:r>
      <w:r>
        <w:rPr/>
        <w:t>can</w:t>
      </w:r>
      <w:r>
        <w:rPr>
          <w:spacing w:val="-5"/>
        </w:rPr>
        <w:t> </w:t>
      </w:r>
      <w:r>
        <w:rPr/>
        <w:t>also</w:t>
      </w:r>
      <w:r>
        <w:rPr>
          <w:spacing w:val="-5"/>
        </w:rPr>
        <w:t> </w:t>
      </w:r>
      <w:r>
        <w:rPr/>
        <w:t>ask</w:t>
      </w:r>
      <w:r>
        <w:rPr>
          <w:spacing w:val="-5"/>
        </w:rPr>
        <w:t> </w:t>
      </w:r>
      <w:r>
        <w:rPr/>
        <w:t>Government</w:t>
      </w:r>
      <w:r>
        <w:rPr>
          <w:spacing w:val="-5"/>
        </w:rPr>
        <w:t> </w:t>
      </w:r>
      <w:r>
        <w:rPr/>
        <w:t>Minis-ters</w:t>
      </w:r>
      <w:r>
        <w:rPr>
          <w:spacing w:val="-7"/>
        </w:rPr>
        <w:t> </w:t>
      </w:r>
      <w:r>
        <w:rPr/>
        <w:t>questions</w:t>
      </w:r>
      <w:r>
        <w:rPr>
          <w:spacing w:val="-7"/>
        </w:rPr>
        <w:t> </w:t>
      </w:r>
      <w:r>
        <w:rPr/>
        <w:t>related</w:t>
      </w:r>
      <w:r>
        <w:rPr>
          <w:spacing w:val="-8"/>
        </w:rPr>
        <w:t> </w:t>
      </w:r>
      <w:r>
        <w:rPr/>
        <w:t>to</w:t>
      </w:r>
      <w:r>
        <w:rPr>
          <w:spacing w:val="-7"/>
        </w:rPr>
        <w:t> </w:t>
      </w:r>
      <w:r>
        <w:rPr/>
        <w:t>aid</w:t>
      </w:r>
      <w:r>
        <w:rPr>
          <w:spacing w:val="-7"/>
        </w:rPr>
        <w:t> </w:t>
      </w:r>
      <w:r>
        <w:rPr/>
        <w:t>policy</w:t>
      </w:r>
      <w:r>
        <w:rPr>
          <w:spacing w:val="-8"/>
        </w:rPr>
        <w:t> </w:t>
      </w:r>
      <w:r>
        <w:rPr/>
        <w:t>in</w:t>
      </w:r>
      <w:r>
        <w:rPr>
          <w:spacing w:val="-7"/>
        </w:rPr>
        <w:t> </w:t>
      </w:r>
      <w:r>
        <w:rPr/>
        <w:t>the</w:t>
      </w:r>
      <w:r>
        <w:rPr>
          <w:spacing w:val="-7"/>
        </w:rPr>
        <w:t> </w:t>
      </w:r>
      <w:r>
        <w:rPr/>
        <w:t>House</w:t>
      </w:r>
      <w:r>
        <w:rPr>
          <w:spacing w:val="-7"/>
        </w:rPr>
        <w:t> </w:t>
      </w:r>
      <w:r>
        <w:rPr/>
        <w:t>of</w:t>
      </w:r>
      <w:r>
        <w:rPr>
          <w:spacing w:val="-8"/>
        </w:rPr>
        <w:t> </w:t>
      </w:r>
      <w:r>
        <w:rPr/>
        <w:t>Commons. According</w:t>
      </w:r>
      <w:r>
        <w:rPr>
          <w:spacing w:val="-7"/>
        </w:rPr>
        <w:t> </w:t>
      </w:r>
      <w:r>
        <w:rPr/>
        <w:t>to</w:t>
      </w:r>
      <w:r>
        <w:rPr>
          <w:spacing w:val="-7"/>
        </w:rPr>
        <w:t> </w:t>
      </w:r>
      <w:r>
        <w:rPr/>
        <w:t>Hansard,</w:t>
      </w:r>
      <w:r>
        <w:rPr>
          <w:spacing w:val="-7"/>
        </w:rPr>
        <w:t> </w:t>
      </w:r>
      <w:r>
        <w:rPr/>
        <w:t>396</w:t>
      </w:r>
      <w:r>
        <w:rPr>
          <w:spacing w:val="-8"/>
        </w:rPr>
        <w:t> </w:t>
      </w:r>
      <w:r>
        <w:rPr/>
        <w:t>such questions were asked about “foreign aid” or “development aid” in first six months of 2024.</w:t>
      </w:r>
    </w:p>
    <w:p>
      <w:pPr>
        <w:pStyle w:val="BodyText"/>
        <w:spacing w:line="314" w:lineRule="auto" w:before="25"/>
        <w:ind w:left="142" w:right="139" w:firstLine="338"/>
        <w:jc w:val="both"/>
      </w:pPr>
      <w:r>
        <w:rPr/>
        <w:t>In</w:t>
      </w:r>
      <w:r>
        <w:rPr>
          <w:spacing w:val="-7"/>
        </w:rPr>
        <w:t> </w:t>
      </w:r>
      <w:r>
        <w:rPr/>
        <w:t>the</w:t>
      </w:r>
      <w:r>
        <w:rPr>
          <w:spacing w:val="-7"/>
        </w:rPr>
        <w:t> </w:t>
      </w:r>
      <w:r>
        <w:rPr/>
        <w:t>following</w:t>
      </w:r>
      <w:r>
        <w:rPr>
          <w:spacing w:val="-7"/>
        </w:rPr>
        <w:t> </w:t>
      </w:r>
      <w:r>
        <w:rPr/>
        <w:t>sections,</w:t>
      </w:r>
      <w:r>
        <w:rPr>
          <w:spacing w:val="-7"/>
        </w:rPr>
        <w:t> </w:t>
      </w:r>
      <w:r>
        <w:rPr/>
        <w:t>we</w:t>
      </w:r>
      <w:r>
        <w:rPr>
          <w:spacing w:val="-7"/>
        </w:rPr>
        <w:t> </w:t>
      </w:r>
      <w:r>
        <w:rPr/>
        <w:t>report</w:t>
      </w:r>
      <w:r>
        <w:rPr>
          <w:spacing w:val="-7"/>
        </w:rPr>
        <w:t> </w:t>
      </w:r>
      <w:r>
        <w:rPr/>
        <w:t>in</w:t>
      </w:r>
      <w:r>
        <w:rPr>
          <w:spacing w:val="-7"/>
        </w:rPr>
        <w:t> </w:t>
      </w:r>
      <w:r>
        <w:rPr/>
        <w:t>turn</w:t>
      </w:r>
      <w:r>
        <w:rPr>
          <w:spacing w:val="-7"/>
        </w:rPr>
        <w:t> </w:t>
      </w:r>
      <w:r>
        <w:rPr/>
        <w:t>on</w:t>
      </w:r>
      <w:r>
        <w:rPr>
          <w:spacing w:val="-7"/>
        </w:rPr>
        <w:t> </w:t>
      </w:r>
      <w:r>
        <w:rPr/>
        <w:t>whether</w:t>
      </w:r>
      <w:r>
        <w:rPr>
          <w:spacing w:val="-7"/>
        </w:rPr>
        <w:t> </w:t>
      </w:r>
      <w:r>
        <w:rPr/>
        <w:t>MPs,</w:t>
      </w:r>
      <w:r>
        <w:rPr>
          <w:spacing w:val="-7"/>
        </w:rPr>
        <w:t> </w:t>
      </w:r>
      <w:r>
        <w:rPr/>
        <w:t>on</w:t>
      </w:r>
      <w:r>
        <w:rPr>
          <w:spacing w:val="-7"/>
        </w:rPr>
        <w:t> </w:t>
      </w:r>
      <w:r>
        <w:rPr/>
        <w:t>average,</w:t>
      </w:r>
      <w:r>
        <w:rPr>
          <w:spacing w:val="-7"/>
        </w:rPr>
        <w:t> </w:t>
      </w:r>
      <w:r>
        <w:rPr/>
        <w:t>believe</w:t>
      </w:r>
      <w:r>
        <w:rPr>
          <w:spacing w:val="-7"/>
        </w:rPr>
        <w:t> </w:t>
      </w:r>
      <w:r>
        <w:rPr/>
        <w:t>in</w:t>
      </w:r>
      <w:r>
        <w:rPr>
          <w:spacing w:val="-7"/>
        </w:rPr>
        <w:t> </w:t>
      </w:r>
      <w:r>
        <w:rPr/>
        <w:t>the</w:t>
      </w:r>
      <w:r>
        <w:rPr>
          <w:spacing w:val="-7"/>
        </w:rPr>
        <w:t> </w:t>
      </w:r>
      <w:r>
        <w:rPr/>
        <w:t>four theories of political communication under investigation, how these beliefs vary between MPs and with the public, and whether they correlate with a belief that the media should influence aid spending.</w:t>
      </w:r>
    </w:p>
    <w:p>
      <w:pPr>
        <w:pStyle w:val="BodyText"/>
        <w:spacing w:before="120"/>
      </w:pPr>
    </w:p>
    <w:p>
      <w:pPr>
        <w:pStyle w:val="Heading1"/>
        <w:numPr>
          <w:ilvl w:val="0"/>
          <w:numId w:val="1"/>
        </w:numPr>
        <w:tabs>
          <w:tab w:pos="626" w:val="left" w:leader="none"/>
        </w:tabs>
        <w:spacing w:line="240" w:lineRule="auto" w:before="0" w:after="0"/>
        <w:ind w:left="626" w:right="0" w:hanging="484"/>
        <w:jc w:val="left"/>
      </w:pPr>
      <w:bookmarkStart w:name="Results" w:id="7"/>
      <w:bookmarkEnd w:id="7"/>
      <w:r>
        <w:rPr>
          <w:b w:val="0"/>
        </w:rPr>
      </w:r>
      <w:r>
        <w:rPr>
          <w:spacing w:val="-2"/>
        </w:rPr>
        <w:t>Results</w:t>
      </w:r>
    </w:p>
    <w:p>
      <w:pPr>
        <w:pStyle w:val="BodyText"/>
        <w:spacing w:line="314" w:lineRule="auto" w:before="282"/>
        <w:ind w:left="142" w:right="138"/>
        <w:jc w:val="both"/>
      </w:pPr>
      <w:r>
        <w:rPr/>
        <w:t>We</w:t>
      </w:r>
      <w:r>
        <w:rPr>
          <w:spacing w:val="28"/>
        </w:rPr>
        <w:t> </w:t>
      </w:r>
      <w:r>
        <w:rPr/>
        <w:t>start</w:t>
      </w:r>
      <w:r>
        <w:rPr>
          <w:spacing w:val="28"/>
        </w:rPr>
        <w:t> </w:t>
      </w:r>
      <w:r>
        <w:rPr/>
        <w:t>by</w:t>
      </w:r>
      <w:r>
        <w:rPr>
          <w:spacing w:val="28"/>
        </w:rPr>
        <w:t> </w:t>
      </w:r>
      <w:r>
        <w:rPr/>
        <w:t>asking</w:t>
      </w:r>
      <w:r>
        <w:rPr>
          <w:spacing w:val="28"/>
        </w:rPr>
        <w:t> </w:t>
      </w:r>
      <w:r>
        <w:rPr/>
        <w:t>whether,</w:t>
      </w:r>
      <w:r>
        <w:rPr>
          <w:spacing w:val="34"/>
        </w:rPr>
        <w:t> </w:t>
      </w:r>
      <w:r>
        <w:rPr/>
        <w:t>on</w:t>
      </w:r>
      <w:r>
        <w:rPr>
          <w:spacing w:val="28"/>
        </w:rPr>
        <w:t> </w:t>
      </w:r>
      <w:r>
        <w:rPr/>
        <w:t>average,</w:t>
      </w:r>
      <w:r>
        <w:rPr>
          <w:spacing w:val="34"/>
        </w:rPr>
        <w:t> </w:t>
      </w:r>
      <w:r>
        <w:rPr/>
        <w:t>MPs</w:t>
      </w:r>
      <w:r>
        <w:rPr>
          <w:spacing w:val="28"/>
        </w:rPr>
        <w:t> </w:t>
      </w:r>
      <w:r>
        <w:rPr/>
        <w:t>hold</w:t>
      </w:r>
      <w:r>
        <w:rPr>
          <w:spacing w:val="28"/>
        </w:rPr>
        <w:t> </w:t>
      </w:r>
      <w:r>
        <w:rPr/>
        <w:t>views</w:t>
      </w:r>
      <w:r>
        <w:rPr>
          <w:spacing w:val="28"/>
        </w:rPr>
        <w:t> </w:t>
      </w:r>
      <w:r>
        <w:rPr/>
        <w:t>associated</w:t>
      </w:r>
      <w:r>
        <w:rPr>
          <w:spacing w:val="28"/>
        </w:rPr>
        <w:t> </w:t>
      </w:r>
      <w:r>
        <w:rPr/>
        <w:t>with</w:t>
      </w:r>
      <w:r>
        <w:rPr>
          <w:spacing w:val="28"/>
        </w:rPr>
        <w:t> </w:t>
      </w:r>
      <w:r>
        <w:rPr/>
        <w:t>the</w:t>
      </w:r>
      <w:r>
        <w:rPr>
          <w:spacing w:val="28"/>
        </w:rPr>
        <w:t> </w:t>
      </w:r>
      <w:r>
        <w:rPr/>
        <w:t>four</w:t>
      </w:r>
      <w:r>
        <w:rPr>
          <w:spacing w:val="28"/>
        </w:rPr>
        <w:t> </w:t>
      </w:r>
      <w:r>
        <w:rPr/>
        <w:t>theories of</w:t>
      </w:r>
      <w:r>
        <w:rPr>
          <w:spacing w:val="-7"/>
        </w:rPr>
        <w:t> </w:t>
      </w:r>
      <w:r>
        <w:rPr/>
        <w:t>political</w:t>
      </w:r>
      <w:r>
        <w:rPr>
          <w:spacing w:val="-7"/>
        </w:rPr>
        <w:t> </w:t>
      </w:r>
      <w:r>
        <w:rPr/>
        <w:t>communication</w:t>
      </w:r>
      <w:r>
        <w:rPr>
          <w:spacing w:val="-7"/>
        </w:rPr>
        <w:t> </w:t>
      </w:r>
      <w:r>
        <w:rPr/>
        <w:t>under</w:t>
      </w:r>
      <w:r>
        <w:rPr>
          <w:spacing w:val="-7"/>
        </w:rPr>
        <w:t> </w:t>
      </w:r>
      <w:r>
        <w:rPr/>
        <w:t>investigation:</w:t>
      </w:r>
      <w:r>
        <w:rPr>
          <w:spacing w:val="16"/>
        </w:rPr>
        <w:t> </w:t>
      </w:r>
      <w:r>
        <w:rPr/>
        <w:t>the</w:t>
      </w:r>
      <w:r>
        <w:rPr>
          <w:spacing w:val="-7"/>
        </w:rPr>
        <w:t> </w:t>
      </w:r>
      <w:r>
        <w:rPr/>
        <w:t>representation</w:t>
      </w:r>
      <w:r>
        <w:rPr>
          <w:spacing w:val="-7"/>
        </w:rPr>
        <w:t> </w:t>
      </w:r>
      <w:r>
        <w:rPr/>
        <w:t>function,</w:t>
      </w:r>
      <w:r>
        <w:rPr>
          <w:spacing w:val="-4"/>
        </w:rPr>
        <w:t> </w:t>
      </w:r>
      <w:r>
        <w:rPr/>
        <w:t>presumed</w:t>
      </w:r>
      <w:r>
        <w:rPr>
          <w:spacing w:val="-7"/>
        </w:rPr>
        <w:t> </w:t>
      </w:r>
      <w:r>
        <w:rPr/>
        <w:t>media influence,</w:t>
      </w:r>
      <w:r>
        <w:rPr>
          <w:spacing w:val="-14"/>
        </w:rPr>
        <w:t> </w:t>
      </w:r>
      <w:r>
        <w:rPr/>
        <w:t>mediatisation</w:t>
      </w:r>
      <w:r>
        <w:rPr>
          <w:spacing w:val="-13"/>
        </w:rPr>
        <w:t> </w:t>
      </w:r>
      <w:r>
        <w:rPr/>
        <w:t>and</w:t>
      </w:r>
      <w:r>
        <w:rPr>
          <w:spacing w:val="-13"/>
        </w:rPr>
        <w:t> </w:t>
      </w:r>
      <w:r>
        <w:rPr/>
        <w:t>image</w:t>
      </w:r>
      <w:r>
        <w:rPr>
          <w:spacing w:val="-14"/>
        </w:rPr>
        <w:t> </w:t>
      </w:r>
      <w:r>
        <w:rPr/>
        <w:t>making.</w:t>
      </w:r>
      <w:r>
        <w:rPr>
          <w:spacing w:val="-13"/>
        </w:rPr>
        <w:t> </w:t>
      </w:r>
      <w:r>
        <w:rPr/>
        <w:t>We</w:t>
      </w:r>
      <w:r>
        <w:rPr>
          <w:spacing w:val="-13"/>
        </w:rPr>
        <w:t> </w:t>
      </w:r>
      <w:r>
        <w:rPr/>
        <w:t>do</w:t>
      </w:r>
      <w:r>
        <w:rPr>
          <w:spacing w:val="-13"/>
        </w:rPr>
        <w:t> </w:t>
      </w:r>
      <w:r>
        <w:rPr/>
        <w:t>this</w:t>
      </w:r>
      <w:r>
        <w:rPr>
          <w:spacing w:val="-14"/>
        </w:rPr>
        <w:t> </w:t>
      </w:r>
      <w:r>
        <w:rPr/>
        <w:t>using</w:t>
      </w:r>
      <w:r>
        <w:rPr>
          <w:spacing w:val="-13"/>
        </w:rPr>
        <w:t> </w:t>
      </w:r>
      <w:r>
        <w:rPr/>
        <w:t>simple</w:t>
      </w:r>
      <w:r>
        <w:rPr>
          <w:spacing w:val="-13"/>
        </w:rPr>
        <w:t> </w:t>
      </w:r>
      <w:r>
        <w:rPr/>
        <w:t>tests</w:t>
      </w:r>
      <w:r>
        <w:rPr>
          <w:spacing w:val="-13"/>
        </w:rPr>
        <w:t> </w:t>
      </w:r>
      <w:r>
        <w:rPr/>
        <w:t>of</w:t>
      </w:r>
      <w:r>
        <w:rPr>
          <w:spacing w:val="-14"/>
        </w:rPr>
        <w:t> </w:t>
      </w:r>
      <w:r>
        <w:rPr/>
        <w:t>their</w:t>
      </w:r>
      <w:r>
        <w:rPr>
          <w:spacing w:val="-13"/>
        </w:rPr>
        <w:t> </w:t>
      </w:r>
      <w:r>
        <w:rPr/>
        <w:t>agreement</w:t>
      </w:r>
      <w:r>
        <w:rPr>
          <w:spacing w:val="-13"/>
        </w:rPr>
        <w:t> </w:t>
      </w:r>
      <w:r>
        <w:rPr/>
        <w:t>or disagreement with relevant statements.</w:t>
      </w:r>
      <w:r>
        <w:rPr>
          <w:spacing w:val="36"/>
        </w:rPr>
        <w:t> </w:t>
      </w:r>
      <w:r>
        <w:rPr/>
        <w:t>We did not preregister these particular tests (i.e.</w:t>
      </w:r>
      <w:r>
        <w:rPr>
          <w:spacing w:val="36"/>
        </w:rPr>
        <w:t> </w:t>
      </w:r>
      <w:r>
        <w:rPr/>
        <w:t>the tests</w:t>
      </w:r>
      <w:r>
        <w:rPr>
          <w:spacing w:val="-12"/>
        </w:rPr>
        <w:t> </w:t>
      </w:r>
      <w:r>
        <w:rPr/>
        <w:t>in</w:t>
      </w:r>
      <w:r>
        <w:rPr>
          <w:spacing w:val="-11"/>
        </w:rPr>
        <w:t> </w:t>
      </w:r>
      <w:r>
        <w:rPr/>
        <w:t>section</w:t>
      </w:r>
      <w:r>
        <w:rPr>
          <w:spacing w:val="-11"/>
        </w:rPr>
        <w:t> </w:t>
      </w:r>
      <w:r>
        <w:rPr/>
        <w:t>3.0),</w:t>
      </w:r>
      <w:r>
        <w:rPr>
          <w:spacing w:val="-11"/>
        </w:rPr>
        <w:t> </w:t>
      </w:r>
      <w:r>
        <w:rPr/>
        <w:t>but</w:t>
      </w:r>
      <w:r>
        <w:rPr>
          <w:spacing w:val="-11"/>
        </w:rPr>
        <w:t> </w:t>
      </w:r>
      <w:r>
        <w:rPr/>
        <w:t>they</w:t>
      </w:r>
      <w:r>
        <w:rPr>
          <w:spacing w:val="-11"/>
        </w:rPr>
        <w:t> </w:t>
      </w:r>
      <w:r>
        <w:rPr/>
        <w:t>follow</w:t>
      </w:r>
      <w:r>
        <w:rPr>
          <w:spacing w:val="-12"/>
        </w:rPr>
        <w:t> </w:t>
      </w:r>
      <w:r>
        <w:rPr/>
        <w:t>the</w:t>
      </w:r>
      <w:r>
        <w:rPr>
          <w:spacing w:val="-12"/>
        </w:rPr>
        <w:t> </w:t>
      </w:r>
      <w:r>
        <w:rPr/>
        <w:t>same</w:t>
      </w:r>
      <w:r>
        <w:rPr>
          <w:spacing w:val="-11"/>
        </w:rPr>
        <w:t> </w:t>
      </w:r>
      <w:r>
        <w:rPr/>
        <w:t>logic</w:t>
      </w:r>
      <w:r>
        <w:rPr>
          <w:spacing w:val="-12"/>
        </w:rPr>
        <w:t> </w:t>
      </w:r>
      <w:r>
        <w:rPr/>
        <w:t>as</w:t>
      </w:r>
      <w:r>
        <w:rPr>
          <w:spacing w:val="-12"/>
        </w:rPr>
        <w:t> </w:t>
      </w:r>
      <w:r>
        <w:rPr/>
        <w:t>the</w:t>
      </w:r>
      <w:r>
        <w:rPr>
          <w:spacing w:val="-11"/>
        </w:rPr>
        <w:t> </w:t>
      </w:r>
      <w:r>
        <w:rPr/>
        <w:t>other</w:t>
      </w:r>
      <w:r>
        <w:rPr>
          <w:spacing w:val="-11"/>
        </w:rPr>
        <w:t> </w:t>
      </w:r>
      <w:r>
        <w:rPr/>
        <w:t>tests.</w:t>
      </w:r>
      <w:r>
        <w:rPr>
          <w:spacing w:val="8"/>
        </w:rPr>
        <w:t> </w:t>
      </w:r>
      <w:r>
        <w:rPr/>
        <w:t>We</w:t>
      </w:r>
      <w:r>
        <w:rPr>
          <w:spacing w:val="-12"/>
        </w:rPr>
        <w:t> </w:t>
      </w:r>
      <w:r>
        <w:rPr/>
        <w:t>run</w:t>
      </w:r>
      <w:r>
        <w:rPr>
          <w:spacing w:val="-11"/>
        </w:rPr>
        <w:t> </w:t>
      </w:r>
      <w:r>
        <w:rPr/>
        <w:t>a</w:t>
      </w:r>
      <w:r>
        <w:rPr>
          <w:spacing w:val="-12"/>
        </w:rPr>
        <w:t> </w:t>
      </w:r>
      <w:r>
        <w:rPr/>
        <w:t>regression</w:t>
      </w:r>
      <w:r>
        <w:rPr>
          <w:spacing w:val="-11"/>
        </w:rPr>
        <w:t> </w:t>
      </w:r>
      <w:r>
        <w:rPr/>
        <w:t>using </w:t>
      </w:r>
      <w:r>
        <w:rPr>
          <w:spacing w:val="-2"/>
        </w:rPr>
        <w:t>the</w:t>
      </w:r>
      <w:r>
        <w:rPr>
          <w:spacing w:val="-12"/>
        </w:rPr>
        <w:t> </w:t>
      </w:r>
      <w:r>
        <w:rPr>
          <w:spacing w:val="-2"/>
        </w:rPr>
        <w:t>provided</w:t>
      </w:r>
      <w:r>
        <w:rPr>
          <w:spacing w:val="-11"/>
        </w:rPr>
        <w:t> </w:t>
      </w:r>
      <w:r>
        <w:rPr>
          <w:spacing w:val="-2"/>
        </w:rPr>
        <w:t>weights</w:t>
      </w:r>
      <w:r>
        <w:rPr>
          <w:spacing w:val="-11"/>
        </w:rPr>
        <w:t> </w:t>
      </w:r>
      <w:r>
        <w:rPr>
          <w:spacing w:val="-2"/>
        </w:rPr>
        <w:t>and</w:t>
      </w:r>
      <w:r>
        <w:rPr>
          <w:spacing w:val="-11"/>
        </w:rPr>
        <w:t> </w:t>
      </w:r>
      <w:r>
        <w:rPr>
          <w:spacing w:val="-2"/>
        </w:rPr>
        <w:t>robust</w:t>
      </w:r>
      <w:r>
        <w:rPr>
          <w:spacing w:val="-12"/>
        </w:rPr>
        <w:t> </w:t>
      </w:r>
      <w:r>
        <w:rPr>
          <w:spacing w:val="-2"/>
        </w:rPr>
        <w:t>standard</w:t>
      </w:r>
      <w:r>
        <w:rPr>
          <w:spacing w:val="-11"/>
        </w:rPr>
        <w:t> </w:t>
      </w:r>
      <w:r>
        <w:rPr>
          <w:spacing w:val="-2"/>
        </w:rPr>
        <w:t>errors.</w:t>
      </w:r>
      <w:r>
        <w:rPr>
          <w:spacing w:val="19"/>
        </w:rPr>
        <w:t> </w:t>
      </w:r>
      <w:r>
        <w:rPr>
          <w:spacing w:val="-2"/>
        </w:rPr>
        <w:t>We</w:t>
      </w:r>
      <w:r>
        <w:rPr>
          <w:spacing w:val="-12"/>
        </w:rPr>
        <w:t> </w:t>
      </w:r>
      <w:r>
        <w:rPr>
          <w:spacing w:val="-2"/>
        </w:rPr>
        <w:t>then</w:t>
      </w:r>
      <w:r>
        <w:rPr>
          <w:spacing w:val="-11"/>
        </w:rPr>
        <w:t> </w:t>
      </w:r>
      <w:r>
        <w:rPr>
          <w:spacing w:val="-2"/>
        </w:rPr>
        <w:t>test</w:t>
      </w:r>
      <w:r>
        <w:rPr>
          <w:spacing w:val="-11"/>
        </w:rPr>
        <w:t> </w:t>
      </w:r>
      <w:r>
        <w:rPr>
          <w:spacing w:val="-2"/>
        </w:rPr>
        <w:t>if</w:t>
      </w:r>
      <w:r>
        <w:rPr>
          <w:spacing w:val="-11"/>
        </w:rPr>
        <w:t> </w:t>
      </w:r>
      <w:r>
        <w:rPr>
          <w:spacing w:val="-2"/>
        </w:rPr>
        <w:t>the</w:t>
      </w:r>
      <w:r>
        <w:rPr>
          <w:spacing w:val="-12"/>
        </w:rPr>
        <w:t> </w:t>
      </w:r>
      <w:r>
        <w:rPr>
          <w:spacing w:val="-2"/>
        </w:rPr>
        <w:t>constant</w:t>
      </w:r>
      <w:r>
        <w:rPr>
          <w:spacing w:val="-11"/>
        </w:rPr>
        <w:t> </w:t>
      </w:r>
      <w:r>
        <w:rPr>
          <w:spacing w:val="-2"/>
        </w:rPr>
        <w:t>(i.e.</w:t>
      </w:r>
      <w:r>
        <w:rPr>
          <w:spacing w:val="19"/>
        </w:rPr>
        <w:t> </w:t>
      </w:r>
      <w:r>
        <w:rPr>
          <w:spacing w:val="-2"/>
        </w:rPr>
        <w:t>MP’s</w:t>
      </w:r>
      <w:r>
        <w:rPr>
          <w:spacing w:val="-12"/>
        </w:rPr>
        <w:t> </w:t>
      </w:r>
      <w:r>
        <w:rPr>
          <w:spacing w:val="-2"/>
        </w:rPr>
        <w:t>average) </w:t>
      </w:r>
      <w:r>
        <w:rPr/>
        <w:t>is</w:t>
      </w:r>
      <w:r>
        <w:rPr>
          <w:spacing w:val="-3"/>
        </w:rPr>
        <w:t> </w:t>
      </w:r>
      <w:r>
        <w:rPr/>
        <w:t>equal</w:t>
      </w:r>
      <w:r>
        <w:rPr>
          <w:spacing w:val="-3"/>
        </w:rPr>
        <w:t> </w:t>
      </w:r>
      <w:r>
        <w:rPr/>
        <w:t>to</w:t>
      </w:r>
      <w:r>
        <w:rPr>
          <w:spacing w:val="-3"/>
        </w:rPr>
        <w:t> </w:t>
      </w:r>
      <w:r>
        <w:rPr/>
        <w:t>zero.</w:t>
      </w:r>
      <w:r>
        <w:rPr>
          <w:spacing w:val="19"/>
        </w:rPr>
        <w:t> </w:t>
      </w:r>
      <w:r>
        <w:rPr/>
        <w:t>We</w:t>
      </w:r>
      <w:r>
        <w:rPr>
          <w:spacing w:val="-3"/>
        </w:rPr>
        <w:t> </w:t>
      </w:r>
      <w:r>
        <w:rPr/>
        <w:t>use</w:t>
      </w:r>
      <w:r>
        <w:rPr>
          <w:spacing w:val="-3"/>
        </w:rPr>
        <w:t> </w:t>
      </w:r>
      <w:r>
        <w:rPr/>
        <w:t>two-sided</w:t>
      </w:r>
      <w:r>
        <w:rPr>
          <w:spacing w:val="-3"/>
        </w:rPr>
        <w:t> </w:t>
      </w:r>
      <w:r>
        <w:rPr/>
        <w:t>p</w:t>
      </w:r>
      <w:r>
        <w:rPr>
          <w:spacing w:val="-3"/>
        </w:rPr>
        <w:t> </w:t>
      </w:r>
      <w:r>
        <w:rPr/>
        <w:t>values</w:t>
      </w:r>
      <w:r>
        <w:rPr>
          <w:spacing w:val="-3"/>
        </w:rPr>
        <w:t> </w:t>
      </w:r>
      <w:r>
        <w:rPr/>
        <w:t>as</w:t>
      </w:r>
      <w:r>
        <w:rPr>
          <w:spacing w:val="-3"/>
        </w:rPr>
        <w:t> </w:t>
      </w:r>
      <w:r>
        <w:rPr/>
        <w:t>we</w:t>
      </w:r>
      <w:r>
        <w:rPr>
          <w:spacing w:val="-3"/>
        </w:rPr>
        <w:t> </w:t>
      </w:r>
      <w:r>
        <w:rPr/>
        <w:t>did</w:t>
      </w:r>
      <w:r>
        <w:rPr>
          <w:spacing w:val="-3"/>
        </w:rPr>
        <w:t> </w:t>
      </w:r>
      <w:r>
        <w:rPr/>
        <w:t>not</w:t>
      </w:r>
      <w:r>
        <w:rPr>
          <w:spacing w:val="-3"/>
        </w:rPr>
        <w:t> </w:t>
      </w:r>
      <w:r>
        <w:rPr/>
        <w:t>preregister</w:t>
      </w:r>
      <w:r>
        <w:rPr>
          <w:spacing w:val="-3"/>
        </w:rPr>
        <w:t> </w:t>
      </w:r>
      <w:r>
        <w:rPr/>
        <w:t>directional</w:t>
      </w:r>
      <w:r>
        <w:rPr>
          <w:spacing w:val="-3"/>
        </w:rPr>
        <w:t> </w:t>
      </w:r>
      <w:r>
        <w:rPr/>
        <w:t>hypotheses</w:t>
      </w:r>
      <w:r>
        <w:rPr>
          <w:spacing w:val="-3"/>
        </w:rPr>
        <w:t> </w:t>
      </w:r>
      <w:r>
        <w:rPr/>
        <w:t>in this subsection.</w:t>
      </w:r>
      <w:r>
        <w:rPr>
          <w:spacing w:val="36"/>
        </w:rPr>
        <w:t> </w:t>
      </w:r>
      <w:r>
        <w:rPr/>
        <w:t>All data an code is available </w:t>
      </w:r>
      <w:hyperlink w:history="true" w:anchor="_bookmark6">
        <w:r>
          <w:rPr/>
          <w:t>(Authors,</w:t>
        </w:r>
      </w:hyperlink>
      <w:r>
        <w:rPr/>
        <w:t> </w:t>
      </w:r>
      <w:hyperlink w:history="true" w:anchor="_bookmark6">
        <w:r>
          <w:rPr/>
          <w:t>2026).</w:t>
        </w:r>
      </w:hyperlink>
    </w:p>
    <w:p>
      <w:pPr>
        <w:pStyle w:val="BodyText"/>
        <w:spacing w:line="314" w:lineRule="auto" w:before="10"/>
        <w:ind w:left="142" w:right="138" w:firstLine="338"/>
        <w:jc w:val="both"/>
      </w:pPr>
      <w:r>
        <w:rPr/>
        <w:t>To</w:t>
      </w:r>
      <w:r>
        <w:rPr>
          <w:spacing w:val="-7"/>
        </w:rPr>
        <w:t> </w:t>
      </w:r>
      <w:r>
        <w:rPr/>
        <w:t>assess</w:t>
      </w:r>
      <w:r>
        <w:rPr>
          <w:spacing w:val="-7"/>
        </w:rPr>
        <w:t> </w:t>
      </w:r>
      <w:r>
        <w:rPr/>
        <w:t>MPs’</w:t>
      </w:r>
      <w:r>
        <w:rPr>
          <w:spacing w:val="-7"/>
        </w:rPr>
        <w:t> </w:t>
      </w:r>
      <w:r>
        <w:rPr/>
        <w:t>views</w:t>
      </w:r>
      <w:r>
        <w:rPr>
          <w:spacing w:val="-7"/>
        </w:rPr>
        <w:t> </w:t>
      </w:r>
      <w:r>
        <w:rPr/>
        <w:t>on</w:t>
      </w:r>
      <w:r>
        <w:rPr>
          <w:spacing w:val="-7"/>
        </w:rPr>
        <w:t> </w:t>
      </w:r>
      <w:r>
        <w:rPr/>
        <w:t>the</w:t>
      </w:r>
      <w:r>
        <w:rPr>
          <w:spacing w:val="-7"/>
        </w:rPr>
        <w:t> </w:t>
      </w:r>
      <w:r>
        <w:rPr/>
        <w:t>media’s</w:t>
      </w:r>
      <w:r>
        <w:rPr>
          <w:spacing w:val="-7"/>
        </w:rPr>
        <w:t> </w:t>
      </w:r>
      <w:r>
        <w:rPr/>
        <w:t>representation</w:t>
      </w:r>
      <w:r>
        <w:rPr>
          <w:spacing w:val="-7"/>
        </w:rPr>
        <w:t> </w:t>
      </w:r>
      <w:r>
        <w:rPr/>
        <w:t>function,</w:t>
      </w:r>
      <w:r>
        <w:rPr>
          <w:spacing w:val="-6"/>
        </w:rPr>
        <w:t> </w:t>
      </w:r>
      <w:r>
        <w:rPr/>
        <w:t>we</w:t>
      </w:r>
      <w:r>
        <w:rPr>
          <w:spacing w:val="-7"/>
        </w:rPr>
        <w:t> </w:t>
      </w:r>
      <w:r>
        <w:rPr/>
        <w:t>analyse</w:t>
      </w:r>
      <w:r>
        <w:rPr>
          <w:spacing w:val="-7"/>
        </w:rPr>
        <w:t> </w:t>
      </w:r>
      <w:r>
        <w:rPr/>
        <w:t>their</w:t>
      </w:r>
      <w:r>
        <w:rPr>
          <w:spacing w:val="-7"/>
        </w:rPr>
        <w:t> </w:t>
      </w:r>
      <w:r>
        <w:rPr/>
        <w:t>responses</w:t>
      </w:r>
      <w:r>
        <w:rPr>
          <w:spacing w:val="-7"/>
        </w:rPr>
        <w:t> </w:t>
      </w:r>
      <w:r>
        <w:rPr/>
        <w:t>to the</w:t>
      </w:r>
      <w:r>
        <w:rPr>
          <w:spacing w:val="-1"/>
        </w:rPr>
        <w:t> </w:t>
      </w:r>
      <w:r>
        <w:rPr/>
        <w:t>statement</w:t>
      </w:r>
      <w:r>
        <w:rPr>
          <w:spacing w:val="-1"/>
        </w:rPr>
        <w:t> </w:t>
      </w:r>
      <w:r>
        <w:rPr/>
        <w:t>in</w:t>
      </w:r>
      <w:r>
        <w:rPr>
          <w:spacing w:val="-1"/>
        </w:rPr>
        <w:t> </w:t>
      </w:r>
      <w:r>
        <w:rPr/>
        <w:t>survey</w:t>
      </w:r>
      <w:r>
        <w:rPr>
          <w:spacing w:val="-1"/>
        </w:rPr>
        <w:t> </w:t>
      </w:r>
      <w:r>
        <w:rPr/>
        <w:t>question</w:t>
      </w:r>
      <w:r>
        <w:rPr>
          <w:spacing w:val="-1"/>
        </w:rPr>
        <w:t> </w:t>
      </w:r>
      <w:r>
        <w:rPr/>
        <w:t>2:</w:t>
      </w:r>
      <w:r>
        <w:rPr>
          <w:spacing w:val="20"/>
        </w:rPr>
        <w:t> </w:t>
      </w:r>
      <w:r>
        <w:rPr/>
        <w:t>‘News</w:t>
      </w:r>
      <w:r>
        <w:rPr>
          <w:spacing w:val="-1"/>
        </w:rPr>
        <w:t> </w:t>
      </w:r>
      <w:r>
        <w:rPr/>
        <w:t>coverage</w:t>
      </w:r>
      <w:r>
        <w:rPr>
          <w:spacing w:val="-1"/>
        </w:rPr>
        <w:t> </w:t>
      </w:r>
      <w:r>
        <w:rPr/>
        <w:t>about</w:t>
      </w:r>
      <w:r>
        <w:rPr>
          <w:spacing w:val="-1"/>
        </w:rPr>
        <w:t> </w:t>
      </w:r>
      <w:r>
        <w:rPr/>
        <w:t>overseas</w:t>
      </w:r>
      <w:r>
        <w:rPr>
          <w:spacing w:val="-1"/>
        </w:rPr>
        <w:t> </w:t>
      </w:r>
      <w:r>
        <w:rPr/>
        <w:t>aid</w:t>
      </w:r>
      <w:r>
        <w:rPr>
          <w:spacing w:val="-1"/>
        </w:rPr>
        <w:t> </w:t>
      </w:r>
      <w:r>
        <w:rPr/>
        <w:t>reflects</w:t>
      </w:r>
      <w:r>
        <w:rPr>
          <w:spacing w:val="-1"/>
        </w:rPr>
        <w:t> </w:t>
      </w:r>
      <w:r>
        <w:rPr/>
        <w:t>public</w:t>
      </w:r>
      <w:r>
        <w:rPr>
          <w:spacing w:val="-1"/>
        </w:rPr>
        <w:t> </w:t>
      </w:r>
      <w:r>
        <w:rPr/>
        <w:t>support for overseas aid’.</w:t>
      </w:r>
      <w:r>
        <w:rPr>
          <w:spacing w:val="40"/>
        </w:rPr>
        <w:t> </w:t>
      </w:r>
      <w:r>
        <w:rPr/>
        <w:t>We find that, in general, MPs have a neutral view on this, with an average response of 0.06 (p=0.603, t=0.52).</w:t>
      </w:r>
      <w:r>
        <w:rPr>
          <w:spacing w:val="40"/>
        </w:rPr>
        <w:t> </w:t>
      </w:r>
      <w:r>
        <w:rPr/>
        <w:t>This indicates that MPs do not perceive the media as performing a representation function in relation to development aid.</w:t>
      </w:r>
    </w:p>
    <w:p>
      <w:pPr>
        <w:pStyle w:val="BodyText"/>
        <w:spacing w:line="314" w:lineRule="auto" w:before="6"/>
        <w:ind w:left="142" w:right="140" w:firstLine="338"/>
        <w:jc w:val="both"/>
      </w:pPr>
      <w:r>
        <w:rPr/>
        <w:t>To assess MPs’ views on Presumed Media Influence, we use three tests, which all point in the</w:t>
      </w:r>
      <w:r>
        <w:rPr>
          <w:spacing w:val="6"/>
        </w:rPr>
        <w:t> </w:t>
      </w:r>
      <w:r>
        <w:rPr/>
        <w:t>same</w:t>
      </w:r>
      <w:r>
        <w:rPr>
          <w:spacing w:val="7"/>
        </w:rPr>
        <w:t> </w:t>
      </w:r>
      <w:r>
        <w:rPr/>
        <w:t>direction.</w:t>
      </w:r>
      <w:r>
        <w:rPr>
          <w:spacing w:val="40"/>
        </w:rPr>
        <w:t> </w:t>
      </w:r>
      <w:r>
        <w:rPr/>
        <w:t>On</w:t>
      </w:r>
      <w:r>
        <w:rPr>
          <w:spacing w:val="6"/>
        </w:rPr>
        <w:t> </w:t>
      </w:r>
      <w:r>
        <w:rPr/>
        <w:t>average,</w:t>
      </w:r>
      <w:r>
        <w:rPr>
          <w:spacing w:val="9"/>
        </w:rPr>
        <w:t> </w:t>
      </w:r>
      <w:r>
        <w:rPr/>
        <w:t>MPs</w:t>
      </w:r>
      <w:r>
        <w:rPr>
          <w:spacing w:val="7"/>
        </w:rPr>
        <w:t> </w:t>
      </w:r>
      <w:r>
        <w:rPr/>
        <w:t>agree</w:t>
      </w:r>
      <w:r>
        <w:rPr>
          <w:spacing w:val="6"/>
        </w:rPr>
        <w:t> </w:t>
      </w:r>
      <w:r>
        <w:rPr/>
        <w:t>that</w:t>
      </w:r>
      <w:r>
        <w:rPr>
          <w:spacing w:val="7"/>
        </w:rPr>
        <w:t> </w:t>
      </w:r>
      <w:r>
        <w:rPr/>
        <w:t>‘news</w:t>
      </w:r>
      <w:r>
        <w:rPr>
          <w:spacing w:val="7"/>
        </w:rPr>
        <w:t> </w:t>
      </w:r>
      <w:r>
        <w:rPr/>
        <w:t>coverage</w:t>
      </w:r>
      <w:r>
        <w:rPr>
          <w:spacing w:val="6"/>
        </w:rPr>
        <w:t> </w:t>
      </w:r>
      <w:r>
        <w:rPr/>
        <w:t>about</w:t>
      </w:r>
      <w:r>
        <w:rPr>
          <w:spacing w:val="7"/>
        </w:rPr>
        <w:t> </w:t>
      </w:r>
      <w:r>
        <w:rPr/>
        <w:t>overseas</w:t>
      </w:r>
      <w:r>
        <w:rPr>
          <w:spacing w:val="7"/>
        </w:rPr>
        <w:t> </w:t>
      </w:r>
      <w:r>
        <w:rPr/>
        <w:t>aid</w:t>
      </w:r>
      <w:r>
        <w:rPr>
          <w:spacing w:val="6"/>
        </w:rPr>
        <w:t> </w:t>
      </w:r>
      <w:r>
        <w:rPr>
          <w:spacing w:val="-4"/>
        </w:rPr>
        <w:t>influences</w:t>
      </w:r>
    </w:p>
    <w:p>
      <w:pPr>
        <w:pStyle w:val="BodyText"/>
        <w:spacing w:after="0" w:line="314" w:lineRule="auto"/>
        <w:jc w:val="both"/>
        <w:sectPr>
          <w:pgSz w:w="11910" w:h="16840"/>
          <w:pgMar w:header="0" w:footer="783" w:top="1380" w:bottom="980" w:left="1275" w:right="1275"/>
        </w:sectPr>
      </w:pPr>
    </w:p>
    <w:p>
      <w:pPr>
        <w:pStyle w:val="BodyText"/>
        <w:spacing w:line="314" w:lineRule="auto" w:before="37"/>
        <w:ind w:left="142" w:right="137"/>
        <w:jc w:val="both"/>
      </w:pPr>
      <w:r>
        <w:rPr>
          <w:spacing w:val="-2"/>
        </w:rPr>
        <w:t>public</w:t>
      </w:r>
      <w:r>
        <w:rPr>
          <w:spacing w:val="-12"/>
        </w:rPr>
        <w:t> </w:t>
      </w:r>
      <w:r>
        <w:rPr>
          <w:spacing w:val="-2"/>
        </w:rPr>
        <w:t>support</w:t>
      </w:r>
      <w:r>
        <w:rPr>
          <w:spacing w:val="-11"/>
        </w:rPr>
        <w:t> </w:t>
      </w:r>
      <w:r>
        <w:rPr>
          <w:spacing w:val="-2"/>
        </w:rPr>
        <w:t>for</w:t>
      </w:r>
      <w:r>
        <w:rPr>
          <w:spacing w:val="-11"/>
        </w:rPr>
        <w:t> </w:t>
      </w:r>
      <w:r>
        <w:rPr>
          <w:spacing w:val="-2"/>
        </w:rPr>
        <w:t>overseas</w:t>
      </w:r>
      <w:r>
        <w:rPr>
          <w:spacing w:val="-12"/>
        </w:rPr>
        <w:t> </w:t>
      </w:r>
      <w:r>
        <w:rPr>
          <w:spacing w:val="-2"/>
        </w:rPr>
        <w:t>aid’</w:t>
      </w:r>
      <w:r>
        <w:rPr>
          <w:spacing w:val="-11"/>
        </w:rPr>
        <w:t> </w:t>
      </w:r>
      <w:r>
        <w:rPr>
          <w:spacing w:val="-2"/>
        </w:rPr>
        <w:t>(Q1).</w:t>
      </w:r>
      <w:r>
        <w:rPr>
          <w:spacing w:val="-11"/>
        </w:rPr>
        <w:t> </w:t>
      </w:r>
      <w:r>
        <w:rPr>
          <w:spacing w:val="-2"/>
        </w:rPr>
        <w:t>The</w:t>
      </w:r>
      <w:r>
        <w:rPr>
          <w:spacing w:val="-11"/>
        </w:rPr>
        <w:t> </w:t>
      </w:r>
      <w:r>
        <w:rPr>
          <w:spacing w:val="-2"/>
        </w:rPr>
        <w:t>mean</w:t>
      </w:r>
      <w:r>
        <w:rPr>
          <w:spacing w:val="-12"/>
        </w:rPr>
        <w:t> </w:t>
      </w:r>
      <w:r>
        <w:rPr>
          <w:spacing w:val="-2"/>
        </w:rPr>
        <w:t>response</w:t>
      </w:r>
      <w:r>
        <w:rPr>
          <w:spacing w:val="-11"/>
        </w:rPr>
        <w:t> </w:t>
      </w:r>
      <w:r>
        <w:rPr>
          <w:spacing w:val="-2"/>
        </w:rPr>
        <w:t>is</w:t>
      </w:r>
      <w:r>
        <w:rPr>
          <w:spacing w:val="-11"/>
        </w:rPr>
        <w:t> </w:t>
      </w:r>
      <w:r>
        <w:rPr>
          <w:spacing w:val="-2"/>
        </w:rPr>
        <w:t>0.876,</w:t>
      </w:r>
      <w:r>
        <w:rPr>
          <w:spacing w:val="-11"/>
        </w:rPr>
        <w:t> </w:t>
      </w:r>
      <w:r>
        <w:rPr>
          <w:spacing w:val="-2"/>
        </w:rPr>
        <w:t>which</w:t>
      </w:r>
      <w:r>
        <w:rPr>
          <w:spacing w:val="-12"/>
        </w:rPr>
        <w:t> </w:t>
      </w:r>
      <w:r>
        <w:rPr>
          <w:spacing w:val="-2"/>
        </w:rPr>
        <w:t>is</w:t>
      </w:r>
      <w:r>
        <w:rPr>
          <w:spacing w:val="-11"/>
        </w:rPr>
        <w:t> </w:t>
      </w:r>
      <w:r>
        <w:rPr>
          <w:spacing w:val="-2"/>
        </w:rPr>
        <w:t>significantly</w:t>
      </w:r>
      <w:r>
        <w:rPr>
          <w:spacing w:val="-11"/>
        </w:rPr>
        <w:t> </w:t>
      </w:r>
      <w:r>
        <w:rPr>
          <w:spacing w:val="-2"/>
        </w:rPr>
        <w:t>different </w:t>
      </w:r>
      <w:r>
        <w:rPr/>
        <w:t>from 0 (p=0.000, t=9.13).</w:t>
      </w:r>
      <w:r>
        <w:rPr>
          <w:spacing w:val="29"/>
        </w:rPr>
        <w:t> </w:t>
      </w:r>
      <w:r>
        <w:rPr/>
        <w:t>MPs’ average response of 0.88 to question 4 shows they also agree that</w:t>
      </w:r>
      <w:r>
        <w:rPr>
          <w:spacing w:val="-2"/>
        </w:rPr>
        <w:t> </w:t>
      </w:r>
      <w:r>
        <w:rPr/>
        <w:t>news</w:t>
      </w:r>
      <w:r>
        <w:rPr>
          <w:spacing w:val="-2"/>
        </w:rPr>
        <w:t> </w:t>
      </w:r>
      <w:r>
        <w:rPr/>
        <w:t>coverage</w:t>
      </w:r>
      <w:r>
        <w:rPr>
          <w:spacing w:val="-2"/>
        </w:rPr>
        <w:t> </w:t>
      </w:r>
      <w:r>
        <w:rPr/>
        <w:t>influences</w:t>
      </w:r>
      <w:r>
        <w:rPr>
          <w:spacing w:val="-2"/>
        </w:rPr>
        <w:t> </w:t>
      </w:r>
      <w:r>
        <w:rPr/>
        <w:t>public</w:t>
      </w:r>
      <w:r>
        <w:rPr>
          <w:spacing w:val="-2"/>
        </w:rPr>
        <w:t> </w:t>
      </w:r>
      <w:r>
        <w:rPr/>
        <w:t>opinion</w:t>
      </w:r>
      <w:r>
        <w:rPr>
          <w:spacing w:val="-2"/>
        </w:rPr>
        <w:t> </w:t>
      </w:r>
      <w:r>
        <w:rPr/>
        <w:t>about</w:t>
      </w:r>
      <w:r>
        <w:rPr>
          <w:spacing w:val="-2"/>
        </w:rPr>
        <w:t> </w:t>
      </w:r>
      <w:r>
        <w:rPr/>
        <w:t>how</w:t>
      </w:r>
      <w:r>
        <w:rPr>
          <w:spacing w:val="-2"/>
        </w:rPr>
        <w:t> </w:t>
      </w:r>
      <w:r>
        <w:rPr/>
        <w:t>the</w:t>
      </w:r>
      <w:r>
        <w:rPr>
          <w:spacing w:val="-2"/>
        </w:rPr>
        <w:t> </w:t>
      </w:r>
      <w:r>
        <w:rPr/>
        <w:t>UK’s</w:t>
      </w:r>
      <w:r>
        <w:rPr>
          <w:spacing w:val="-2"/>
        </w:rPr>
        <w:t> </w:t>
      </w:r>
      <w:r>
        <w:rPr/>
        <w:t>overseas</w:t>
      </w:r>
      <w:r>
        <w:rPr>
          <w:spacing w:val="-2"/>
        </w:rPr>
        <w:t> </w:t>
      </w:r>
      <w:r>
        <w:rPr/>
        <w:t>aid</w:t>
      </w:r>
      <w:r>
        <w:rPr>
          <w:spacing w:val="-2"/>
        </w:rPr>
        <w:t> </w:t>
      </w:r>
      <w:r>
        <w:rPr/>
        <w:t>budget</w:t>
      </w:r>
      <w:r>
        <w:rPr>
          <w:spacing w:val="-2"/>
        </w:rPr>
        <w:t> </w:t>
      </w:r>
      <w:r>
        <w:rPr/>
        <w:t>is</w:t>
      </w:r>
      <w:r>
        <w:rPr>
          <w:spacing w:val="-2"/>
        </w:rPr>
        <w:t> </w:t>
      </w:r>
      <w:r>
        <w:rPr/>
        <w:t>spent </w:t>
      </w:r>
      <w:r>
        <w:rPr>
          <w:spacing w:val="-2"/>
        </w:rPr>
        <w:t>(p=0.000,</w:t>
      </w:r>
      <w:r>
        <w:rPr>
          <w:spacing w:val="-12"/>
        </w:rPr>
        <w:t> </w:t>
      </w:r>
      <w:r>
        <w:rPr>
          <w:spacing w:val="-2"/>
        </w:rPr>
        <w:t>t=10.75).</w:t>
      </w:r>
      <w:r>
        <w:rPr>
          <w:spacing w:val="-11"/>
        </w:rPr>
        <w:t> </w:t>
      </w:r>
      <w:r>
        <w:rPr>
          <w:spacing w:val="-2"/>
        </w:rPr>
        <w:t>Similarly,</w:t>
      </w:r>
      <w:r>
        <w:rPr>
          <w:spacing w:val="-11"/>
        </w:rPr>
        <w:t> </w:t>
      </w:r>
      <w:r>
        <w:rPr>
          <w:spacing w:val="-2"/>
        </w:rPr>
        <w:t>the</w:t>
      </w:r>
      <w:r>
        <w:rPr>
          <w:spacing w:val="-12"/>
        </w:rPr>
        <w:t> </w:t>
      </w:r>
      <w:r>
        <w:rPr>
          <w:spacing w:val="-2"/>
        </w:rPr>
        <w:t>average</w:t>
      </w:r>
      <w:r>
        <w:rPr>
          <w:spacing w:val="-11"/>
        </w:rPr>
        <w:t> </w:t>
      </w:r>
      <w:r>
        <w:rPr>
          <w:spacing w:val="-2"/>
        </w:rPr>
        <w:t>response</w:t>
      </w:r>
      <w:r>
        <w:rPr>
          <w:spacing w:val="-11"/>
        </w:rPr>
        <w:t> </w:t>
      </w:r>
      <w:r>
        <w:rPr>
          <w:spacing w:val="-2"/>
        </w:rPr>
        <w:t>of</w:t>
      </w:r>
      <w:r>
        <w:rPr>
          <w:spacing w:val="-11"/>
        </w:rPr>
        <w:t> </w:t>
      </w:r>
      <w:r>
        <w:rPr>
          <w:spacing w:val="-2"/>
        </w:rPr>
        <w:t>0.77</w:t>
      </w:r>
      <w:r>
        <w:rPr>
          <w:spacing w:val="-12"/>
        </w:rPr>
        <w:t> </w:t>
      </w:r>
      <w:r>
        <w:rPr>
          <w:spacing w:val="-2"/>
        </w:rPr>
        <w:t>to</w:t>
      </w:r>
      <w:r>
        <w:rPr>
          <w:spacing w:val="-11"/>
        </w:rPr>
        <w:t> </w:t>
      </w:r>
      <w:r>
        <w:rPr>
          <w:spacing w:val="-2"/>
        </w:rPr>
        <w:t>question</w:t>
      </w:r>
      <w:r>
        <w:rPr>
          <w:spacing w:val="-11"/>
        </w:rPr>
        <w:t> </w:t>
      </w:r>
      <w:r>
        <w:rPr>
          <w:spacing w:val="-2"/>
        </w:rPr>
        <w:t>5</w:t>
      </w:r>
      <w:r>
        <w:rPr>
          <w:spacing w:val="-11"/>
        </w:rPr>
        <w:t> </w:t>
      </w:r>
      <w:r>
        <w:rPr>
          <w:spacing w:val="-2"/>
        </w:rPr>
        <w:t>is</w:t>
      </w:r>
      <w:r>
        <w:rPr>
          <w:spacing w:val="-12"/>
        </w:rPr>
        <w:t> </w:t>
      </w:r>
      <w:r>
        <w:rPr>
          <w:spacing w:val="-2"/>
        </w:rPr>
        <w:t>significant</w:t>
      </w:r>
      <w:r>
        <w:rPr>
          <w:spacing w:val="-11"/>
        </w:rPr>
        <w:t> </w:t>
      </w:r>
      <w:r>
        <w:rPr>
          <w:spacing w:val="-2"/>
        </w:rPr>
        <w:t>(p=0.000, </w:t>
      </w:r>
      <w:r>
        <w:rPr/>
        <w:t>t=8.54)</w:t>
      </w:r>
      <w:r>
        <w:rPr>
          <w:spacing w:val="-2"/>
        </w:rPr>
        <w:t> </w:t>
      </w:r>
      <w:r>
        <w:rPr/>
        <w:t>suggesting</w:t>
      </w:r>
      <w:r>
        <w:rPr>
          <w:spacing w:val="-3"/>
        </w:rPr>
        <w:t> </w:t>
      </w:r>
      <w:r>
        <w:rPr/>
        <w:t>they</w:t>
      </w:r>
      <w:r>
        <w:rPr>
          <w:spacing w:val="-2"/>
        </w:rPr>
        <w:t> </w:t>
      </w:r>
      <w:r>
        <w:rPr/>
        <w:t>also</w:t>
      </w:r>
      <w:r>
        <w:rPr>
          <w:spacing w:val="-3"/>
        </w:rPr>
        <w:t> </w:t>
      </w:r>
      <w:r>
        <w:rPr/>
        <w:t>agree</w:t>
      </w:r>
      <w:r>
        <w:rPr>
          <w:spacing w:val="-3"/>
        </w:rPr>
        <w:t> </w:t>
      </w:r>
      <w:r>
        <w:rPr/>
        <w:t>that</w:t>
      </w:r>
      <w:r>
        <w:rPr>
          <w:spacing w:val="-2"/>
        </w:rPr>
        <w:t> </w:t>
      </w:r>
      <w:r>
        <w:rPr/>
        <w:t>news</w:t>
      </w:r>
      <w:r>
        <w:rPr>
          <w:spacing w:val="-3"/>
        </w:rPr>
        <w:t> </w:t>
      </w:r>
      <w:r>
        <w:rPr/>
        <w:t>coverage</w:t>
      </w:r>
      <w:r>
        <w:rPr>
          <w:spacing w:val="-3"/>
        </w:rPr>
        <w:t> </w:t>
      </w:r>
      <w:r>
        <w:rPr/>
        <w:t>influences</w:t>
      </w:r>
      <w:r>
        <w:rPr>
          <w:spacing w:val="-3"/>
        </w:rPr>
        <w:t> </w:t>
      </w:r>
      <w:r>
        <w:rPr/>
        <w:t>public</w:t>
      </w:r>
      <w:r>
        <w:rPr>
          <w:spacing w:val="-3"/>
        </w:rPr>
        <w:t> </w:t>
      </w:r>
      <w:r>
        <w:rPr/>
        <w:t>support</w:t>
      </w:r>
      <w:r>
        <w:rPr>
          <w:spacing w:val="-2"/>
        </w:rPr>
        <w:t> </w:t>
      </w:r>
      <w:r>
        <w:rPr/>
        <w:t>for</w:t>
      </w:r>
      <w:r>
        <w:rPr>
          <w:spacing w:val="-3"/>
        </w:rPr>
        <w:t> </w:t>
      </w:r>
      <w:r>
        <w:rPr/>
        <w:t>the</w:t>
      </w:r>
      <w:r>
        <w:rPr>
          <w:spacing w:val="-3"/>
        </w:rPr>
        <w:t> </w:t>
      </w:r>
      <w:r>
        <w:rPr/>
        <w:t>size</w:t>
      </w:r>
      <w:r>
        <w:rPr>
          <w:spacing w:val="-3"/>
        </w:rPr>
        <w:t> </w:t>
      </w:r>
      <w:r>
        <w:rPr/>
        <w:t>of the UK’s overseas aid budget. Thus, the three tests show that MPs hold views consistent with Presumed</w:t>
      </w:r>
      <w:r>
        <w:rPr>
          <w:spacing w:val="-1"/>
        </w:rPr>
        <w:t> </w:t>
      </w:r>
      <w:r>
        <w:rPr/>
        <w:t>Media</w:t>
      </w:r>
      <w:r>
        <w:rPr>
          <w:spacing w:val="-1"/>
        </w:rPr>
        <w:t> </w:t>
      </w:r>
      <w:r>
        <w:rPr/>
        <w:t>Influence; they</w:t>
      </w:r>
      <w:r>
        <w:rPr>
          <w:spacing w:val="-1"/>
        </w:rPr>
        <w:t> </w:t>
      </w:r>
      <w:r>
        <w:rPr/>
        <w:t>think</w:t>
      </w:r>
      <w:r>
        <w:rPr>
          <w:spacing w:val="-1"/>
        </w:rPr>
        <w:t> </w:t>
      </w:r>
      <w:r>
        <w:rPr/>
        <w:t>the public’s support</w:t>
      </w:r>
      <w:r>
        <w:rPr>
          <w:spacing w:val="-1"/>
        </w:rPr>
        <w:t> </w:t>
      </w:r>
      <w:r>
        <w:rPr/>
        <w:t>for</w:t>
      </w:r>
      <w:r>
        <w:rPr>
          <w:spacing w:val="-1"/>
        </w:rPr>
        <w:t> </w:t>
      </w:r>
      <w:r>
        <w:rPr/>
        <w:t>aid</w:t>
      </w:r>
      <w:r>
        <w:rPr>
          <w:spacing w:val="-1"/>
        </w:rPr>
        <w:t> </w:t>
      </w:r>
      <w:r>
        <w:rPr/>
        <w:t>is</w:t>
      </w:r>
      <w:r>
        <w:rPr>
          <w:spacing w:val="-1"/>
        </w:rPr>
        <w:t> </w:t>
      </w:r>
      <w:r>
        <w:rPr/>
        <w:t>influenced</w:t>
      </w:r>
      <w:r>
        <w:rPr>
          <w:spacing w:val="-1"/>
        </w:rPr>
        <w:t> </w:t>
      </w:r>
      <w:r>
        <w:rPr/>
        <w:t>by</w:t>
      </w:r>
      <w:r>
        <w:rPr>
          <w:spacing w:val="-1"/>
        </w:rPr>
        <w:t> </w:t>
      </w:r>
      <w:r>
        <w:rPr/>
        <w:t>the</w:t>
      </w:r>
      <w:r>
        <w:rPr>
          <w:spacing w:val="-1"/>
        </w:rPr>
        <w:t> </w:t>
      </w:r>
      <w:r>
        <w:rPr/>
        <w:t>media. This is the case whether considering the overall support, the budget’s size or its use.</w:t>
      </w:r>
    </w:p>
    <w:p>
      <w:pPr>
        <w:pStyle w:val="BodyText"/>
        <w:spacing w:line="314" w:lineRule="auto" w:before="10"/>
        <w:ind w:left="142" w:right="139" w:firstLine="338"/>
        <w:jc w:val="both"/>
      </w:pPr>
      <w:r>
        <w:rPr/>
        <w:t>To assess MPs’ views on the mediatisation of politics, we analyse responses to Question 8. The</w:t>
      </w:r>
      <w:r>
        <w:rPr>
          <w:spacing w:val="-10"/>
        </w:rPr>
        <w:t> </w:t>
      </w:r>
      <w:r>
        <w:rPr/>
        <w:t>average</w:t>
      </w:r>
      <w:r>
        <w:rPr>
          <w:spacing w:val="-10"/>
        </w:rPr>
        <w:t> </w:t>
      </w:r>
      <w:r>
        <w:rPr/>
        <w:t>response</w:t>
      </w:r>
      <w:r>
        <w:rPr>
          <w:spacing w:val="-10"/>
        </w:rPr>
        <w:t> </w:t>
      </w:r>
      <w:r>
        <w:rPr/>
        <w:t>of</w:t>
      </w:r>
      <w:r>
        <w:rPr>
          <w:spacing w:val="-10"/>
        </w:rPr>
        <w:t> </w:t>
      </w:r>
      <w:r>
        <w:rPr/>
        <w:t>0.54</w:t>
      </w:r>
      <w:r>
        <w:rPr>
          <w:spacing w:val="-10"/>
        </w:rPr>
        <w:t> </w:t>
      </w:r>
      <w:r>
        <w:rPr/>
        <w:t>is</w:t>
      </w:r>
      <w:r>
        <w:rPr>
          <w:spacing w:val="-10"/>
        </w:rPr>
        <w:t> </w:t>
      </w:r>
      <w:r>
        <w:rPr/>
        <w:t>significant</w:t>
      </w:r>
      <w:r>
        <w:rPr>
          <w:spacing w:val="-10"/>
        </w:rPr>
        <w:t> </w:t>
      </w:r>
      <w:r>
        <w:rPr/>
        <w:t>(p=0.001,</w:t>
      </w:r>
      <w:r>
        <w:rPr>
          <w:spacing w:val="-9"/>
        </w:rPr>
        <w:t> </w:t>
      </w:r>
      <w:r>
        <w:rPr/>
        <w:t>t</w:t>
      </w:r>
      <w:r>
        <w:rPr>
          <w:spacing w:val="-10"/>
        </w:rPr>
        <w:t> </w:t>
      </w:r>
      <w:r>
        <w:rPr/>
        <w:t>=</w:t>
      </w:r>
      <w:r>
        <w:rPr>
          <w:spacing w:val="-10"/>
        </w:rPr>
        <w:t> </w:t>
      </w:r>
      <w:r>
        <w:rPr/>
        <w:t>4.43),</w:t>
      </w:r>
      <w:r>
        <w:rPr>
          <w:spacing w:val="-9"/>
        </w:rPr>
        <w:t> </w:t>
      </w:r>
      <w:r>
        <w:rPr/>
        <w:t>indicating</w:t>
      </w:r>
      <w:r>
        <w:rPr>
          <w:spacing w:val="-10"/>
        </w:rPr>
        <w:t> </w:t>
      </w:r>
      <w:r>
        <w:rPr/>
        <w:t>that</w:t>
      </w:r>
      <w:r>
        <w:rPr>
          <w:spacing w:val="-10"/>
        </w:rPr>
        <w:t> </w:t>
      </w:r>
      <w:r>
        <w:rPr/>
        <w:t>MPs,</w:t>
      </w:r>
      <w:r>
        <w:rPr>
          <w:spacing w:val="-9"/>
        </w:rPr>
        <w:t> </w:t>
      </w:r>
      <w:r>
        <w:rPr/>
        <w:t>in</w:t>
      </w:r>
      <w:r>
        <w:rPr>
          <w:spacing w:val="-10"/>
        </w:rPr>
        <w:t> </w:t>
      </w:r>
      <w:r>
        <w:rPr/>
        <w:t>general, agree that ‘to advance a political career is it important to be successful in the media’.</w:t>
      </w:r>
    </w:p>
    <w:p>
      <w:pPr>
        <w:pStyle w:val="BodyText"/>
        <w:spacing w:line="314" w:lineRule="auto" w:before="3"/>
        <w:ind w:left="142" w:right="138" w:firstLine="338"/>
        <w:jc w:val="both"/>
      </w:pPr>
      <w:r>
        <w:rPr/>
        <w:t>Finally, to assess MP’s views about image making, we analyse responses to Question 6. </w:t>
      </w:r>
      <w:r>
        <w:rPr>
          <w:spacing w:val="-2"/>
        </w:rPr>
        <w:t>Here,</w:t>
      </w:r>
      <w:r>
        <w:rPr>
          <w:spacing w:val="-8"/>
        </w:rPr>
        <w:t> </w:t>
      </w:r>
      <w:r>
        <w:rPr>
          <w:spacing w:val="-2"/>
        </w:rPr>
        <w:t>MPs</w:t>
      </w:r>
      <w:r>
        <w:rPr>
          <w:spacing w:val="-9"/>
        </w:rPr>
        <w:t> </w:t>
      </w:r>
      <w:r>
        <w:rPr>
          <w:spacing w:val="-2"/>
        </w:rPr>
        <w:t>disagreed</w:t>
      </w:r>
      <w:r>
        <w:rPr>
          <w:spacing w:val="-10"/>
        </w:rPr>
        <w:t> </w:t>
      </w:r>
      <w:r>
        <w:rPr>
          <w:spacing w:val="-2"/>
        </w:rPr>
        <w:t>that</w:t>
      </w:r>
      <w:r>
        <w:rPr>
          <w:spacing w:val="-9"/>
        </w:rPr>
        <w:t> </w:t>
      </w:r>
      <w:r>
        <w:rPr>
          <w:spacing w:val="-2"/>
        </w:rPr>
        <w:t>it</w:t>
      </w:r>
      <w:r>
        <w:rPr>
          <w:spacing w:val="-9"/>
        </w:rPr>
        <w:t> </w:t>
      </w:r>
      <w:r>
        <w:rPr>
          <w:spacing w:val="-2"/>
        </w:rPr>
        <w:t>is</w:t>
      </w:r>
      <w:r>
        <w:rPr>
          <w:spacing w:val="-10"/>
        </w:rPr>
        <w:t> </w:t>
      </w:r>
      <w:r>
        <w:rPr>
          <w:spacing w:val="-2"/>
        </w:rPr>
        <w:t>acceptable</w:t>
      </w:r>
      <w:r>
        <w:rPr>
          <w:spacing w:val="-9"/>
        </w:rPr>
        <w:t> </w:t>
      </w:r>
      <w:r>
        <w:rPr>
          <w:spacing w:val="-2"/>
        </w:rPr>
        <w:t>for</w:t>
      </w:r>
      <w:r>
        <w:rPr>
          <w:spacing w:val="-10"/>
        </w:rPr>
        <w:t> </w:t>
      </w:r>
      <w:r>
        <w:rPr>
          <w:spacing w:val="-2"/>
        </w:rPr>
        <w:t>government</w:t>
      </w:r>
      <w:r>
        <w:rPr>
          <w:spacing w:val="-10"/>
        </w:rPr>
        <w:t> </w:t>
      </w:r>
      <w:r>
        <w:rPr>
          <w:spacing w:val="-2"/>
        </w:rPr>
        <w:t>ministers</w:t>
      </w:r>
      <w:r>
        <w:rPr>
          <w:spacing w:val="-9"/>
        </w:rPr>
        <w:t> </w:t>
      </w:r>
      <w:r>
        <w:rPr>
          <w:spacing w:val="-2"/>
        </w:rPr>
        <w:t>to</w:t>
      </w:r>
      <w:r>
        <w:rPr>
          <w:spacing w:val="-10"/>
        </w:rPr>
        <w:t> </w:t>
      </w:r>
      <w:r>
        <w:rPr>
          <w:spacing w:val="-2"/>
        </w:rPr>
        <w:t>use</w:t>
      </w:r>
      <w:r>
        <w:rPr>
          <w:spacing w:val="-10"/>
        </w:rPr>
        <w:t> </w:t>
      </w:r>
      <w:r>
        <w:rPr>
          <w:spacing w:val="-2"/>
        </w:rPr>
        <w:t>announcements</w:t>
      </w:r>
      <w:r>
        <w:rPr>
          <w:spacing w:val="-10"/>
        </w:rPr>
        <w:t> </w:t>
      </w:r>
      <w:r>
        <w:rPr>
          <w:spacing w:val="-2"/>
        </w:rPr>
        <w:t>about overseas</w:t>
      </w:r>
      <w:r>
        <w:rPr>
          <w:spacing w:val="-9"/>
        </w:rPr>
        <w:t> </w:t>
      </w:r>
      <w:r>
        <w:rPr>
          <w:spacing w:val="-2"/>
        </w:rPr>
        <w:t>aid</w:t>
      </w:r>
      <w:r>
        <w:rPr>
          <w:spacing w:val="-9"/>
        </w:rPr>
        <w:t> </w:t>
      </w:r>
      <w:r>
        <w:rPr>
          <w:spacing w:val="-2"/>
        </w:rPr>
        <w:t>spending</w:t>
      </w:r>
      <w:r>
        <w:rPr>
          <w:spacing w:val="-9"/>
        </w:rPr>
        <w:t> </w:t>
      </w:r>
      <w:r>
        <w:rPr>
          <w:spacing w:val="-2"/>
        </w:rPr>
        <w:t>to</w:t>
      </w:r>
      <w:r>
        <w:rPr>
          <w:spacing w:val="-9"/>
        </w:rPr>
        <w:t> </w:t>
      </w:r>
      <w:r>
        <w:rPr>
          <w:spacing w:val="-2"/>
        </w:rPr>
        <w:t>advance</w:t>
      </w:r>
      <w:r>
        <w:rPr>
          <w:spacing w:val="-9"/>
        </w:rPr>
        <w:t> </w:t>
      </w:r>
      <w:r>
        <w:rPr>
          <w:spacing w:val="-2"/>
        </w:rPr>
        <w:t>their</w:t>
      </w:r>
      <w:r>
        <w:rPr>
          <w:spacing w:val="-9"/>
        </w:rPr>
        <w:t> </w:t>
      </w:r>
      <w:r>
        <w:rPr>
          <w:spacing w:val="-2"/>
        </w:rPr>
        <w:t>own</w:t>
      </w:r>
      <w:r>
        <w:rPr>
          <w:spacing w:val="-9"/>
        </w:rPr>
        <w:t> </w:t>
      </w:r>
      <w:r>
        <w:rPr>
          <w:spacing w:val="-2"/>
        </w:rPr>
        <w:t>political</w:t>
      </w:r>
      <w:r>
        <w:rPr>
          <w:spacing w:val="-9"/>
        </w:rPr>
        <w:t> </w:t>
      </w:r>
      <w:r>
        <w:rPr>
          <w:spacing w:val="-2"/>
        </w:rPr>
        <w:t>careers.</w:t>
      </w:r>
      <w:r>
        <w:rPr>
          <w:spacing w:val="14"/>
        </w:rPr>
        <w:t> </w:t>
      </w:r>
      <w:r>
        <w:rPr>
          <w:spacing w:val="-2"/>
        </w:rPr>
        <w:t>The</w:t>
      </w:r>
      <w:r>
        <w:rPr>
          <w:spacing w:val="-9"/>
        </w:rPr>
        <w:t> </w:t>
      </w:r>
      <w:r>
        <w:rPr>
          <w:spacing w:val="-2"/>
        </w:rPr>
        <w:t>average</w:t>
      </w:r>
      <w:r>
        <w:rPr>
          <w:spacing w:val="-9"/>
        </w:rPr>
        <w:t> </w:t>
      </w:r>
      <w:r>
        <w:rPr>
          <w:spacing w:val="-2"/>
        </w:rPr>
        <w:t>response</w:t>
      </w:r>
      <w:r>
        <w:rPr>
          <w:spacing w:val="-9"/>
        </w:rPr>
        <w:t> </w:t>
      </w:r>
      <w:r>
        <w:rPr>
          <w:spacing w:val="-2"/>
        </w:rPr>
        <w:t>is</w:t>
      </w:r>
      <w:r>
        <w:rPr>
          <w:spacing w:val="-9"/>
        </w:rPr>
        <w:t> </w:t>
      </w:r>
      <w:r>
        <w:rPr>
          <w:spacing w:val="-2"/>
        </w:rPr>
        <w:t>-0.51,</w:t>
      </w:r>
      <w:r>
        <w:rPr>
          <w:spacing w:val="-7"/>
        </w:rPr>
        <w:t> </w:t>
      </w:r>
      <w:r>
        <w:rPr>
          <w:spacing w:val="-2"/>
        </w:rPr>
        <w:t>with </w:t>
      </w:r>
      <w:r>
        <w:rPr/>
        <w:t>p=0.001 and t=3.32.</w:t>
      </w:r>
    </w:p>
    <w:p>
      <w:pPr>
        <w:pStyle w:val="BodyText"/>
        <w:spacing w:line="314" w:lineRule="auto" w:before="5"/>
        <w:ind w:left="142" w:right="137" w:firstLine="338"/>
        <w:jc w:val="both"/>
      </w:pPr>
      <w:r>
        <w:rPr/>
        <w:t>Regarding other views expressed by MPs in the survey, we found that, on average, MPs weakly</w:t>
      </w:r>
      <w:r>
        <w:rPr>
          <w:spacing w:val="-4"/>
        </w:rPr>
        <w:t> </w:t>
      </w:r>
      <w:r>
        <w:rPr/>
        <w:t>supported</w:t>
      </w:r>
      <w:r>
        <w:rPr>
          <w:spacing w:val="-4"/>
        </w:rPr>
        <w:t> </w:t>
      </w:r>
      <w:r>
        <w:rPr/>
        <w:t>increased</w:t>
      </w:r>
      <w:r>
        <w:rPr>
          <w:spacing w:val="-4"/>
        </w:rPr>
        <w:t> </w:t>
      </w:r>
      <w:r>
        <w:rPr/>
        <w:t>spending</w:t>
      </w:r>
      <w:r>
        <w:rPr>
          <w:spacing w:val="-4"/>
        </w:rPr>
        <w:t> </w:t>
      </w:r>
      <w:r>
        <w:rPr/>
        <w:t>on</w:t>
      </w:r>
      <w:r>
        <w:rPr>
          <w:spacing w:val="-4"/>
        </w:rPr>
        <w:t> </w:t>
      </w:r>
      <w:r>
        <w:rPr/>
        <w:t>aid</w:t>
      </w:r>
      <w:r>
        <w:rPr>
          <w:spacing w:val="-4"/>
        </w:rPr>
        <w:t> </w:t>
      </w:r>
      <w:r>
        <w:rPr/>
        <w:t>(the</w:t>
      </w:r>
      <w:r>
        <w:rPr>
          <w:spacing w:val="-4"/>
        </w:rPr>
        <w:t> </w:t>
      </w:r>
      <w:r>
        <w:rPr/>
        <w:t>average</w:t>
      </w:r>
      <w:r>
        <w:rPr>
          <w:spacing w:val="-4"/>
        </w:rPr>
        <w:t> </w:t>
      </w:r>
      <w:r>
        <w:rPr/>
        <w:t>for</w:t>
      </w:r>
      <w:r>
        <w:rPr>
          <w:spacing w:val="-4"/>
        </w:rPr>
        <w:t> </w:t>
      </w:r>
      <w:r>
        <w:rPr/>
        <w:t>Q7</w:t>
      </w:r>
      <w:r>
        <w:rPr>
          <w:spacing w:val="-4"/>
        </w:rPr>
        <w:t> </w:t>
      </w:r>
      <w:r>
        <w:rPr/>
        <w:t>is</w:t>
      </w:r>
      <w:r>
        <w:rPr>
          <w:spacing w:val="-4"/>
        </w:rPr>
        <w:t> </w:t>
      </w:r>
      <w:r>
        <w:rPr/>
        <w:t>0.32,</w:t>
      </w:r>
      <w:r>
        <w:rPr>
          <w:spacing w:val="-3"/>
        </w:rPr>
        <w:t> </w:t>
      </w:r>
      <w:r>
        <w:rPr/>
        <w:t>p=0.052,</w:t>
      </w:r>
      <w:r>
        <w:rPr>
          <w:spacing w:val="-3"/>
        </w:rPr>
        <w:t> </w:t>
      </w:r>
      <w:r>
        <w:rPr/>
        <w:t>t=1.96)</w:t>
      </w:r>
      <w:r>
        <w:rPr>
          <w:spacing w:val="-4"/>
        </w:rPr>
        <w:t> </w:t>
      </w:r>
      <w:r>
        <w:rPr/>
        <w:t>and agreed</w:t>
      </w:r>
      <w:r>
        <w:rPr>
          <w:spacing w:val="-2"/>
        </w:rPr>
        <w:t> </w:t>
      </w:r>
      <w:r>
        <w:rPr/>
        <w:t>that</w:t>
      </w:r>
      <w:r>
        <w:rPr>
          <w:spacing w:val="-2"/>
        </w:rPr>
        <w:t> </w:t>
      </w:r>
      <w:r>
        <w:rPr/>
        <w:t>the</w:t>
      </w:r>
      <w:r>
        <w:rPr>
          <w:spacing w:val="-2"/>
        </w:rPr>
        <w:t> </w:t>
      </w:r>
      <w:r>
        <w:rPr/>
        <w:t>media</w:t>
      </w:r>
      <w:r>
        <w:rPr>
          <w:spacing w:val="-2"/>
        </w:rPr>
        <w:t> </w:t>
      </w:r>
      <w:r>
        <w:rPr/>
        <w:t>does</w:t>
      </w:r>
      <w:r>
        <w:rPr>
          <w:spacing w:val="-2"/>
        </w:rPr>
        <w:t> </w:t>
      </w:r>
      <w:r>
        <w:rPr/>
        <w:t>influence</w:t>
      </w:r>
      <w:r>
        <w:rPr>
          <w:spacing w:val="-2"/>
        </w:rPr>
        <w:t> </w:t>
      </w:r>
      <w:r>
        <w:rPr/>
        <w:t>policy</w:t>
      </w:r>
      <w:r>
        <w:rPr>
          <w:spacing w:val="-2"/>
        </w:rPr>
        <w:t> </w:t>
      </w:r>
      <w:r>
        <w:rPr/>
        <w:t>(the</w:t>
      </w:r>
      <w:r>
        <w:rPr>
          <w:spacing w:val="-2"/>
        </w:rPr>
        <w:t> </w:t>
      </w:r>
      <w:r>
        <w:rPr/>
        <w:t>average</w:t>
      </w:r>
      <w:r>
        <w:rPr>
          <w:spacing w:val="-2"/>
        </w:rPr>
        <w:t> </w:t>
      </w:r>
      <w:r>
        <w:rPr/>
        <w:t>for</w:t>
      </w:r>
      <w:r>
        <w:rPr>
          <w:spacing w:val="-2"/>
        </w:rPr>
        <w:t> </w:t>
      </w:r>
      <w:r>
        <w:rPr/>
        <w:t>Q9</w:t>
      </w:r>
      <w:r>
        <w:rPr>
          <w:spacing w:val="-2"/>
        </w:rPr>
        <w:t> </w:t>
      </w:r>
      <w:r>
        <w:rPr/>
        <w:t>is</w:t>
      </w:r>
      <w:r>
        <w:rPr>
          <w:spacing w:val="-2"/>
        </w:rPr>
        <w:t> </w:t>
      </w:r>
      <w:r>
        <w:rPr/>
        <w:t>0.42,</w:t>
      </w:r>
      <w:r>
        <w:rPr>
          <w:spacing w:val="-1"/>
        </w:rPr>
        <w:t> </w:t>
      </w:r>
      <w:r>
        <w:rPr/>
        <w:t>p=0.001,</w:t>
      </w:r>
      <w:r>
        <w:rPr>
          <w:spacing w:val="-1"/>
        </w:rPr>
        <w:t> </w:t>
      </w:r>
      <w:r>
        <w:rPr/>
        <w:t>t=3.43).</w:t>
      </w:r>
      <w:r>
        <w:rPr>
          <w:spacing w:val="20"/>
        </w:rPr>
        <w:t> </w:t>
      </w:r>
      <w:r>
        <w:rPr/>
        <w:t>We </w:t>
      </w:r>
      <w:r>
        <w:rPr>
          <w:spacing w:val="-4"/>
        </w:rPr>
        <w:t>also find that, in general, MPs hold neither positive nor negative views on whether news coverage </w:t>
      </w:r>
      <w:r>
        <w:rPr/>
        <w:t>should influence aid spending (the average for Q3 is 0.05, p=0.73, t=0.35).</w:t>
      </w:r>
    </w:p>
    <w:p>
      <w:pPr>
        <w:pStyle w:val="BodyText"/>
        <w:spacing w:before="6"/>
        <w:ind w:left="481"/>
        <w:jc w:val="both"/>
      </w:pPr>
      <w:r>
        <w:rPr>
          <w:spacing w:val="-2"/>
        </w:rPr>
        <w:t>We</w:t>
      </w:r>
      <w:r>
        <w:rPr>
          <w:spacing w:val="2"/>
        </w:rPr>
        <w:t> </w:t>
      </w:r>
      <w:r>
        <w:rPr>
          <w:spacing w:val="-2"/>
        </w:rPr>
        <w:t>now</w:t>
      </w:r>
      <w:r>
        <w:rPr>
          <w:spacing w:val="2"/>
        </w:rPr>
        <w:t> </w:t>
      </w:r>
      <w:r>
        <w:rPr>
          <w:spacing w:val="-2"/>
        </w:rPr>
        <w:t>turn</w:t>
      </w:r>
      <w:r>
        <w:rPr>
          <w:spacing w:val="2"/>
        </w:rPr>
        <w:t> </w:t>
      </w:r>
      <w:r>
        <w:rPr>
          <w:spacing w:val="-2"/>
        </w:rPr>
        <w:t>to</w:t>
      </w:r>
      <w:r>
        <w:rPr>
          <w:spacing w:val="2"/>
        </w:rPr>
        <w:t> </w:t>
      </w:r>
      <w:r>
        <w:rPr>
          <w:spacing w:val="-2"/>
        </w:rPr>
        <w:t>explore</w:t>
      </w:r>
      <w:r>
        <w:rPr>
          <w:spacing w:val="2"/>
        </w:rPr>
        <w:t> </w:t>
      </w:r>
      <w:r>
        <w:rPr>
          <w:spacing w:val="-2"/>
        </w:rPr>
        <w:t>differences</w:t>
      </w:r>
      <w:r>
        <w:rPr>
          <w:spacing w:val="2"/>
        </w:rPr>
        <w:t> </w:t>
      </w:r>
      <w:r>
        <w:rPr>
          <w:spacing w:val="-2"/>
        </w:rPr>
        <w:t>within</w:t>
      </w:r>
      <w:r>
        <w:rPr>
          <w:spacing w:val="2"/>
        </w:rPr>
        <w:t> </w:t>
      </w:r>
      <w:r>
        <w:rPr>
          <w:spacing w:val="-2"/>
        </w:rPr>
        <w:t>and</w:t>
      </w:r>
      <w:r>
        <w:rPr>
          <w:spacing w:val="2"/>
        </w:rPr>
        <w:t> </w:t>
      </w:r>
      <w:r>
        <w:rPr>
          <w:spacing w:val="-2"/>
        </w:rPr>
        <w:t>between</w:t>
      </w:r>
      <w:r>
        <w:rPr>
          <w:spacing w:val="2"/>
        </w:rPr>
        <w:t> </w:t>
      </w:r>
      <w:r>
        <w:rPr>
          <w:spacing w:val="-2"/>
        </w:rPr>
        <w:t>MPs</w:t>
      </w:r>
      <w:r>
        <w:rPr>
          <w:spacing w:val="2"/>
        </w:rPr>
        <w:t> </w:t>
      </w:r>
      <w:r>
        <w:rPr>
          <w:spacing w:val="-2"/>
        </w:rPr>
        <w:t>and</w:t>
      </w:r>
      <w:r>
        <w:rPr>
          <w:spacing w:val="2"/>
        </w:rPr>
        <w:t> </w:t>
      </w:r>
      <w:r>
        <w:rPr>
          <w:spacing w:val="-2"/>
        </w:rPr>
        <w:t>the</w:t>
      </w:r>
      <w:r>
        <w:rPr>
          <w:spacing w:val="2"/>
        </w:rPr>
        <w:t> </w:t>
      </w:r>
      <w:r>
        <w:rPr>
          <w:spacing w:val="-2"/>
        </w:rPr>
        <w:t>public.</w:t>
      </w:r>
    </w:p>
    <w:p>
      <w:pPr>
        <w:pStyle w:val="BodyText"/>
        <w:spacing w:after="0"/>
        <w:jc w:val="both"/>
        <w:sectPr>
          <w:pgSz w:w="11910" w:h="16840"/>
          <w:pgMar w:header="0" w:footer="783" w:top="1380" w:bottom="980" w:left="1275" w:right="1275"/>
        </w:sectPr>
      </w:pPr>
    </w:p>
    <w:p>
      <w:pPr>
        <w:pStyle w:val="Heading2"/>
        <w:numPr>
          <w:ilvl w:val="1"/>
          <w:numId w:val="1"/>
        </w:numPr>
        <w:tabs>
          <w:tab w:pos="754" w:val="left" w:leader="none"/>
        </w:tabs>
        <w:spacing w:line="240" w:lineRule="auto" w:before="38" w:after="0"/>
        <w:ind w:left="754" w:right="0" w:hanging="612"/>
        <w:jc w:val="left"/>
      </w:pPr>
      <w:bookmarkStart w:name="Results: Comparing the Beliefs of MPs an" w:id="8"/>
      <w:bookmarkEnd w:id="8"/>
      <w:r>
        <w:rPr>
          <w:b w:val="0"/>
        </w:rPr>
      </w:r>
      <w:r>
        <w:rPr>
          <w:spacing w:val="-2"/>
        </w:rPr>
        <w:t>Results:</w:t>
      </w:r>
      <w:r>
        <w:rPr>
          <w:spacing w:val="17"/>
        </w:rPr>
        <w:t> </w:t>
      </w:r>
      <w:r>
        <w:rPr>
          <w:spacing w:val="-2"/>
        </w:rPr>
        <w:t>Comparing</w:t>
      </w:r>
      <w:r>
        <w:rPr>
          <w:spacing w:val="-3"/>
        </w:rPr>
        <w:t> </w:t>
      </w:r>
      <w:r>
        <w:rPr>
          <w:spacing w:val="-2"/>
        </w:rPr>
        <w:t>the Beliefs of MPs and The Public</w:t>
      </w:r>
    </w:p>
    <w:p>
      <w:pPr>
        <w:pStyle w:val="BodyText"/>
        <w:spacing w:before="270"/>
        <w:rPr>
          <w:b/>
          <w:sz w:val="24"/>
        </w:rPr>
      </w:pPr>
    </w:p>
    <w:p>
      <w:pPr>
        <w:pStyle w:val="BodyText"/>
        <w:ind w:left="516" w:right="516"/>
        <w:jc w:val="center"/>
      </w:pPr>
      <w:bookmarkStart w:name="_bookmark3" w:id="9"/>
      <w:bookmarkEnd w:id="9"/>
      <w:r>
        <w:rPr/>
      </w:r>
      <w:r>
        <w:rPr/>
        <w:t>Table 2:</w:t>
      </w:r>
      <w:r>
        <w:rPr>
          <w:spacing w:val="18"/>
        </w:rPr>
        <w:t> </w:t>
      </w:r>
      <w:r>
        <w:rPr/>
        <w:t>Comparison of</w:t>
      </w:r>
      <w:r>
        <w:rPr>
          <w:spacing w:val="1"/>
        </w:rPr>
        <w:t> </w:t>
      </w:r>
      <w:r>
        <w:rPr/>
        <w:t>Public and MPs</w:t>
      </w:r>
      <w:r>
        <w:rPr>
          <w:spacing w:val="1"/>
        </w:rPr>
        <w:t> </w:t>
      </w:r>
      <w:r>
        <w:rPr>
          <w:spacing w:val="-2"/>
        </w:rPr>
        <w:t>Responses</w:t>
      </w:r>
    </w:p>
    <w:p>
      <w:pPr>
        <w:pStyle w:val="BodyText"/>
        <w:spacing w:before="30"/>
        <w:rPr>
          <w:sz w:val="20"/>
        </w:rPr>
      </w:pPr>
    </w:p>
    <w:tbl>
      <w:tblPr>
        <w:tblW w:w="0" w:type="auto"/>
        <w:jc w:val="left"/>
        <w:tblInd w:w="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6"/>
        <w:gridCol w:w="779"/>
        <w:gridCol w:w="2069"/>
        <w:gridCol w:w="514"/>
        <w:gridCol w:w="218"/>
        <w:gridCol w:w="544"/>
        <w:gridCol w:w="1087"/>
        <w:gridCol w:w="109"/>
      </w:tblGrid>
      <w:tr>
        <w:trPr>
          <w:trHeight w:val="363" w:hRule="atLeast"/>
        </w:trPr>
        <w:tc>
          <w:tcPr>
            <w:tcW w:w="3395" w:type="dxa"/>
            <w:gridSpan w:val="2"/>
            <w:tcBorders>
              <w:top w:val="single" w:sz="4" w:space="0" w:color="000000"/>
            </w:tcBorders>
          </w:tcPr>
          <w:p>
            <w:pPr>
              <w:pStyle w:val="TableParagraph"/>
              <w:rPr>
                <w:rFonts w:ascii="Times New Roman"/>
                <w:sz w:val="20"/>
              </w:rPr>
            </w:pPr>
          </w:p>
        </w:tc>
        <w:tc>
          <w:tcPr>
            <w:tcW w:w="2069" w:type="dxa"/>
            <w:tcBorders>
              <w:top w:val="single" w:sz="4" w:space="0" w:color="000000"/>
              <w:bottom w:val="single" w:sz="4" w:space="0" w:color="000000"/>
            </w:tcBorders>
          </w:tcPr>
          <w:p>
            <w:pPr>
              <w:pStyle w:val="TableParagraph"/>
              <w:spacing w:before="27"/>
              <w:ind w:left="160"/>
              <w:rPr>
                <w:sz w:val="22"/>
              </w:rPr>
            </w:pPr>
            <w:r>
              <w:rPr>
                <w:spacing w:val="-2"/>
                <w:sz w:val="22"/>
              </w:rPr>
              <w:t>Mean</w:t>
            </w:r>
            <w:r>
              <w:rPr>
                <w:spacing w:val="-1"/>
                <w:sz w:val="22"/>
              </w:rPr>
              <w:t> </w:t>
            </w:r>
            <w:r>
              <w:rPr>
                <w:spacing w:val="-2"/>
                <w:sz w:val="22"/>
              </w:rPr>
              <w:t>Response</w:t>
            </w:r>
          </w:p>
        </w:tc>
        <w:tc>
          <w:tcPr>
            <w:tcW w:w="514" w:type="dxa"/>
            <w:tcBorders>
              <w:top w:val="single" w:sz="4" w:space="0" w:color="000000"/>
              <w:bottom w:val="single" w:sz="4" w:space="0" w:color="000000"/>
            </w:tcBorders>
          </w:tcPr>
          <w:p>
            <w:pPr>
              <w:pStyle w:val="TableParagraph"/>
              <w:rPr>
                <w:rFonts w:ascii="Times New Roman"/>
                <w:sz w:val="20"/>
              </w:rPr>
            </w:pPr>
          </w:p>
        </w:tc>
        <w:tc>
          <w:tcPr>
            <w:tcW w:w="218" w:type="dxa"/>
            <w:tcBorders>
              <w:top w:val="single" w:sz="4" w:space="0" w:color="000000"/>
            </w:tcBorders>
          </w:tcPr>
          <w:p>
            <w:pPr>
              <w:pStyle w:val="TableParagraph"/>
              <w:rPr>
                <w:rFonts w:ascii="Times New Roman"/>
                <w:sz w:val="20"/>
              </w:rPr>
            </w:pPr>
          </w:p>
        </w:tc>
        <w:tc>
          <w:tcPr>
            <w:tcW w:w="544" w:type="dxa"/>
            <w:tcBorders>
              <w:top w:val="single" w:sz="4" w:space="0" w:color="000000"/>
              <w:bottom w:val="single" w:sz="4" w:space="0" w:color="000000"/>
            </w:tcBorders>
          </w:tcPr>
          <w:p>
            <w:pPr>
              <w:pStyle w:val="TableParagraph"/>
              <w:rPr>
                <w:rFonts w:ascii="Times New Roman"/>
                <w:sz w:val="20"/>
              </w:rPr>
            </w:pPr>
          </w:p>
        </w:tc>
        <w:tc>
          <w:tcPr>
            <w:tcW w:w="1087" w:type="dxa"/>
            <w:tcBorders>
              <w:top w:val="single" w:sz="4" w:space="0" w:color="000000"/>
              <w:bottom w:val="single" w:sz="4" w:space="0" w:color="000000"/>
            </w:tcBorders>
          </w:tcPr>
          <w:p>
            <w:pPr>
              <w:pStyle w:val="TableParagraph"/>
              <w:spacing w:before="27"/>
              <w:ind w:left="32" w:right="570"/>
              <w:jc w:val="center"/>
              <w:rPr>
                <w:sz w:val="22"/>
              </w:rPr>
            </w:pPr>
            <w:r>
              <w:rPr>
                <w:spacing w:val="-4"/>
                <w:sz w:val="22"/>
              </w:rPr>
              <w:t>Test</w:t>
            </w:r>
          </w:p>
        </w:tc>
        <w:tc>
          <w:tcPr>
            <w:tcW w:w="109" w:type="dxa"/>
            <w:tcBorders>
              <w:top w:val="single" w:sz="4" w:space="0" w:color="000000"/>
            </w:tcBorders>
          </w:tcPr>
          <w:p>
            <w:pPr>
              <w:pStyle w:val="TableParagraph"/>
              <w:rPr>
                <w:rFonts w:ascii="Times New Roman"/>
                <w:sz w:val="20"/>
              </w:rPr>
            </w:pPr>
          </w:p>
        </w:tc>
      </w:tr>
      <w:tr>
        <w:trPr>
          <w:trHeight w:val="387" w:hRule="atLeast"/>
        </w:trPr>
        <w:tc>
          <w:tcPr>
            <w:tcW w:w="2616" w:type="dxa"/>
            <w:tcBorders>
              <w:bottom w:val="single" w:sz="4" w:space="0" w:color="000000"/>
            </w:tcBorders>
          </w:tcPr>
          <w:p>
            <w:pPr>
              <w:pStyle w:val="TableParagraph"/>
              <w:spacing w:before="87"/>
              <w:ind w:left="119"/>
              <w:rPr>
                <w:sz w:val="22"/>
              </w:rPr>
            </w:pPr>
            <w:r>
              <w:rPr>
                <w:spacing w:val="-2"/>
                <w:sz w:val="22"/>
              </w:rPr>
              <w:t>Question</w:t>
            </w:r>
            <w:r>
              <w:rPr>
                <w:spacing w:val="-1"/>
                <w:sz w:val="22"/>
              </w:rPr>
              <w:t> </w:t>
            </w:r>
            <w:r>
              <w:rPr>
                <w:spacing w:val="-2"/>
                <w:sz w:val="22"/>
              </w:rPr>
              <w:t>Wording</w:t>
            </w:r>
          </w:p>
        </w:tc>
        <w:tc>
          <w:tcPr>
            <w:tcW w:w="779" w:type="dxa"/>
            <w:tcBorders>
              <w:top w:val="single" w:sz="4" w:space="0" w:color="000000"/>
              <w:bottom w:val="single" w:sz="4" w:space="0" w:color="000000"/>
            </w:tcBorders>
          </w:tcPr>
          <w:p>
            <w:pPr>
              <w:pStyle w:val="TableParagraph"/>
              <w:spacing w:before="87"/>
              <w:ind w:left="9"/>
              <w:rPr>
                <w:sz w:val="22"/>
              </w:rPr>
            </w:pPr>
            <w:r>
              <w:rPr>
                <w:spacing w:val="-2"/>
                <w:sz w:val="22"/>
              </w:rPr>
              <w:t>Public</w:t>
            </w:r>
          </w:p>
        </w:tc>
        <w:tc>
          <w:tcPr>
            <w:tcW w:w="2069" w:type="dxa"/>
            <w:tcBorders>
              <w:top w:val="single" w:sz="4" w:space="0" w:color="000000"/>
              <w:bottom w:val="single" w:sz="4" w:space="0" w:color="000000"/>
            </w:tcBorders>
          </w:tcPr>
          <w:p>
            <w:pPr>
              <w:pStyle w:val="TableParagraph"/>
              <w:tabs>
                <w:tab w:pos="887" w:val="left" w:leader="none"/>
              </w:tabs>
              <w:spacing w:before="87"/>
              <w:ind w:left="214"/>
              <w:rPr>
                <w:sz w:val="22"/>
              </w:rPr>
            </w:pPr>
            <w:r>
              <w:rPr>
                <w:spacing w:val="-5"/>
                <w:sz w:val="22"/>
              </w:rPr>
              <w:t>MPs</w:t>
            </w:r>
            <w:r>
              <w:rPr>
                <w:sz w:val="22"/>
              </w:rPr>
              <w:tab/>
            </w:r>
            <w:r>
              <w:rPr>
                <w:spacing w:val="-2"/>
                <w:sz w:val="22"/>
              </w:rPr>
              <w:t>Difference</w:t>
            </w:r>
          </w:p>
        </w:tc>
        <w:tc>
          <w:tcPr>
            <w:tcW w:w="514" w:type="dxa"/>
            <w:tcBorders>
              <w:top w:val="single" w:sz="4" w:space="0" w:color="000000"/>
              <w:bottom w:val="single" w:sz="4" w:space="0" w:color="000000"/>
            </w:tcBorders>
          </w:tcPr>
          <w:p>
            <w:pPr>
              <w:pStyle w:val="TableParagraph"/>
              <w:spacing w:before="87"/>
              <w:ind w:left="233"/>
              <w:rPr>
                <w:sz w:val="22"/>
              </w:rPr>
            </w:pPr>
            <w:r>
              <w:rPr>
                <w:spacing w:val="-5"/>
                <w:sz w:val="22"/>
              </w:rPr>
              <w:t>SE</w:t>
            </w:r>
          </w:p>
        </w:tc>
        <w:tc>
          <w:tcPr>
            <w:tcW w:w="218" w:type="dxa"/>
            <w:tcBorders>
              <w:bottom w:val="single" w:sz="4" w:space="0" w:color="000000"/>
            </w:tcBorders>
          </w:tcPr>
          <w:p>
            <w:pPr>
              <w:pStyle w:val="TableParagraph"/>
              <w:rPr>
                <w:rFonts w:ascii="Times New Roman"/>
                <w:sz w:val="20"/>
              </w:rPr>
            </w:pPr>
          </w:p>
        </w:tc>
        <w:tc>
          <w:tcPr>
            <w:tcW w:w="544" w:type="dxa"/>
            <w:tcBorders>
              <w:top w:val="single" w:sz="4" w:space="0" w:color="000000"/>
              <w:bottom w:val="single" w:sz="4" w:space="0" w:color="000000"/>
            </w:tcBorders>
          </w:tcPr>
          <w:p>
            <w:pPr>
              <w:pStyle w:val="TableParagraph"/>
              <w:spacing w:before="83"/>
              <w:ind w:left="349"/>
              <w:rPr>
                <w:rFonts w:ascii="Arial"/>
                <w:i/>
                <w:sz w:val="22"/>
              </w:rPr>
            </w:pPr>
            <w:r>
              <w:rPr>
                <w:rFonts w:ascii="Arial"/>
                <w:i/>
                <w:spacing w:val="-10"/>
                <w:sz w:val="22"/>
              </w:rPr>
              <w:t>T</w:t>
            </w:r>
          </w:p>
        </w:tc>
        <w:tc>
          <w:tcPr>
            <w:tcW w:w="1087" w:type="dxa"/>
            <w:tcBorders>
              <w:top w:val="single" w:sz="4" w:space="0" w:color="000000"/>
              <w:bottom w:val="single" w:sz="4" w:space="0" w:color="000000"/>
            </w:tcBorders>
          </w:tcPr>
          <w:p>
            <w:pPr>
              <w:pStyle w:val="TableParagraph"/>
              <w:spacing w:before="83"/>
              <w:ind w:right="570"/>
              <w:jc w:val="center"/>
              <w:rPr>
                <w:rFonts w:ascii="Arial"/>
                <w:i/>
                <w:sz w:val="22"/>
              </w:rPr>
            </w:pPr>
            <w:r>
              <w:rPr>
                <w:rFonts w:ascii="Arial"/>
                <w:i/>
                <w:spacing w:val="-10"/>
                <w:sz w:val="22"/>
              </w:rPr>
              <w:t>p</w:t>
            </w:r>
          </w:p>
        </w:tc>
        <w:tc>
          <w:tcPr>
            <w:tcW w:w="109" w:type="dxa"/>
            <w:tcBorders>
              <w:bottom w:val="single" w:sz="4" w:space="0" w:color="000000"/>
            </w:tcBorders>
          </w:tcPr>
          <w:p>
            <w:pPr>
              <w:pStyle w:val="TableParagraph"/>
              <w:rPr>
                <w:rFonts w:ascii="Times New Roman"/>
                <w:sz w:val="20"/>
              </w:rPr>
            </w:pPr>
          </w:p>
        </w:tc>
      </w:tr>
    </w:tbl>
    <w:p>
      <w:pPr>
        <w:pStyle w:val="BodyText"/>
        <w:spacing w:before="23"/>
        <w:ind w:right="826"/>
        <w:jc w:val="right"/>
      </w:pPr>
      <w:r>
        <w:rPr>
          <w:b/>
          <w:spacing w:val="-2"/>
        </w:rPr>
        <w:t>Q1.</w:t>
      </w:r>
      <w:r>
        <w:rPr>
          <w:b/>
          <w:spacing w:val="12"/>
        </w:rPr>
        <w:t> </w:t>
      </w:r>
      <w:r>
        <w:rPr>
          <w:spacing w:val="-2"/>
        </w:rPr>
        <w:t>News coverage about</w:t>
      </w:r>
      <w:r>
        <w:rPr>
          <w:spacing w:val="-1"/>
        </w:rPr>
        <w:t> </w:t>
      </w:r>
      <w:r>
        <w:rPr>
          <w:spacing w:val="-2"/>
        </w:rPr>
        <w:t>overseas aid</w:t>
      </w:r>
      <w:r>
        <w:rPr>
          <w:spacing w:val="-1"/>
        </w:rPr>
        <w:t> </w:t>
      </w:r>
      <w:r>
        <w:rPr>
          <w:spacing w:val="-2"/>
        </w:rPr>
        <w:t>influences public support for overseas</w:t>
      </w:r>
      <w:r>
        <w:rPr>
          <w:spacing w:val="-1"/>
        </w:rPr>
        <w:t> </w:t>
      </w:r>
      <w:r>
        <w:rPr>
          <w:spacing w:val="-5"/>
        </w:rPr>
        <w:t>aid</w:t>
      </w:r>
    </w:p>
    <w:p>
      <w:pPr>
        <w:pStyle w:val="BodyText"/>
        <w:tabs>
          <w:tab w:pos="808" w:val="left" w:leader="none"/>
          <w:tab w:pos="1996" w:val="left" w:leader="none"/>
          <w:tab w:pos="2732" w:val="left" w:leader="none"/>
          <w:tab w:pos="3468" w:val="left" w:leader="none"/>
          <w:tab w:pos="4204" w:val="left" w:leader="none"/>
        </w:tabs>
        <w:spacing w:before="78"/>
        <w:ind w:right="877"/>
        <w:jc w:val="right"/>
      </w:pPr>
      <w:r>
        <w:rPr>
          <w:spacing w:val="-2"/>
        </w:rPr>
        <w:t>0.559</w:t>
      </w:r>
      <w:r>
        <w:rPr/>
        <w:tab/>
      </w:r>
      <w:r>
        <w:rPr>
          <w:spacing w:val="-2"/>
        </w:rPr>
        <w:t>0.876</w:t>
      </w:r>
      <w:r>
        <w:rPr/>
        <w:tab/>
      </w:r>
      <w:r>
        <w:rPr>
          <w:spacing w:val="-2"/>
        </w:rPr>
        <w:t>0.318</w:t>
      </w:r>
      <w:r>
        <w:rPr/>
        <w:tab/>
      </w:r>
      <w:r>
        <w:rPr>
          <w:spacing w:val="-2"/>
        </w:rPr>
        <w:t>0.098</w:t>
      </w:r>
      <w:r>
        <w:rPr/>
        <w:tab/>
      </w:r>
      <w:r>
        <w:rPr>
          <w:spacing w:val="-2"/>
        </w:rPr>
        <w:t>3.234</w:t>
      </w:r>
      <w:r>
        <w:rPr/>
        <w:tab/>
      </w:r>
      <w:r>
        <w:rPr>
          <w:spacing w:val="-2"/>
        </w:rPr>
        <w:t>0.001***</w:t>
      </w:r>
    </w:p>
    <w:p>
      <w:pPr>
        <w:pStyle w:val="BodyText"/>
        <w:spacing w:before="158"/>
      </w:pPr>
    </w:p>
    <w:p>
      <w:pPr>
        <w:pStyle w:val="BodyText"/>
        <w:ind w:left="828"/>
      </w:pPr>
      <w:r>
        <w:rPr>
          <w:b/>
          <w:spacing w:val="-2"/>
        </w:rPr>
        <w:t>Q2.</w:t>
      </w:r>
      <w:r>
        <w:rPr>
          <w:b/>
          <w:spacing w:val="12"/>
        </w:rPr>
        <w:t> </w:t>
      </w:r>
      <w:r>
        <w:rPr>
          <w:spacing w:val="-2"/>
        </w:rPr>
        <w:t>News</w:t>
      </w:r>
      <w:r>
        <w:rPr>
          <w:spacing w:val="-1"/>
        </w:rPr>
        <w:t> </w:t>
      </w:r>
      <w:r>
        <w:rPr>
          <w:spacing w:val="-2"/>
        </w:rPr>
        <w:t>coverage about</w:t>
      </w:r>
      <w:r>
        <w:rPr>
          <w:spacing w:val="-1"/>
        </w:rPr>
        <w:t> </w:t>
      </w:r>
      <w:r>
        <w:rPr>
          <w:spacing w:val="-2"/>
        </w:rPr>
        <w:t>overseas aid</w:t>
      </w:r>
      <w:r>
        <w:rPr>
          <w:spacing w:val="-1"/>
        </w:rPr>
        <w:t> </w:t>
      </w:r>
      <w:r>
        <w:rPr>
          <w:spacing w:val="-2"/>
        </w:rPr>
        <w:t>reflects public</w:t>
      </w:r>
      <w:r>
        <w:rPr>
          <w:spacing w:val="-1"/>
        </w:rPr>
        <w:t> </w:t>
      </w:r>
      <w:r>
        <w:rPr>
          <w:spacing w:val="-2"/>
        </w:rPr>
        <w:t>support</w:t>
      </w:r>
      <w:r>
        <w:rPr>
          <w:spacing w:val="-1"/>
        </w:rPr>
        <w:t> </w:t>
      </w:r>
      <w:r>
        <w:rPr>
          <w:spacing w:val="-2"/>
        </w:rPr>
        <w:t>for overseas</w:t>
      </w:r>
      <w:r>
        <w:rPr>
          <w:spacing w:val="-1"/>
        </w:rPr>
        <w:t> </w:t>
      </w:r>
      <w:r>
        <w:rPr>
          <w:spacing w:val="-5"/>
        </w:rPr>
        <w:t>aid</w:t>
      </w:r>
    </w:p>
    <w:p>
      <w:pPr>
        <w:pStyle w:val="BodyText"/>
        <w:tabs>
          <w:tab w:pos="4256" w:val="left" w:leader="none"/>
          <w:tab w:pos="5444" w:val="left" w:leader="none"/>
          <w:tab w:pos="6179" w:val="left" w:leader="none"/>
          <w:tab w:pos="6915" w:val="left" w:leader="none"/>
          <w:tab w:pos="7651" w:val="left" w:leader="none"/>
        </w:tabs>
        <w:spacing w:before="79"/>
        <w:ind w:left="3374"/>
      </w:pPr>
      <w:r>
        <w:rPr>
          <w:w w:val="85"/>
        </w:rPr>
        <w:t>-</w:t>
      </w:r>
      <w:r>
        <w:rPr>
          <w:spacing w:val="-2"/>
          <w:w w:val="95"/>
        </w:rPr>
        <w:t>0.002</w:t>
      </w:r>
      <w:r>
        <w:rPr/>
        <w:tab/>
      </w:r>
      <w:r>
        <w:rPr>
          <w:spacing w:val="-2"/>
          <w:w w:val="95"/>
        </w:rPr>
        <w:t>0.060</w:t>
      </w:r>
      <w:r>
        <w:rPr/>
        <w:tab/>
      </w:r>
      <w:r>
        <w:rPr>
          <w:spacing w:val="-2"/>
          <w:w w:val="95"/>
        </w:rPr>
        <w:t>0.062</w:t>
      </w:r>
      <w:r>
        <w:rPr/>
        <w:tab/>
      </w:r>
      <w:r>
        <w:rPr>
          <w:spacing w:val="-2"/>
          <w:w w:val="95"/>
        </w:rPr>
        <w:t>0.118</w:t>
      </w:r>
      <w:r>
        <w:rPr/>
        <w:tab/>
      </w:r>
      <w:r>
        <w:rPr>
          <w:spacing w:val="-2"/>
          <w:w w:val="95"/>
        </w:rPr>
        <w:t>0.528</w:t>
      </w:r>
      <w:r>
        <w:rPr/>
        <w:tab/>
      </w:r>
      <w:r>
        <w:rPr>
          <w:spacing w:val="-2"/>
          <w:w w:val="95"/>
        </w:rPr>
        <w:t>0.299</w:t>
      </w:r>
    </w:p>
    <w:p>
      <w:pPr>
        <w:pStyle w:val="BodyText"/>
        <w:spacing w:before="157"/>
      </w:pPr>
    </w:p>
    <w:p>
      <w:pPr>
        <w:pStyle w:val="BodyText"/>
        <w:spacing w:line="314" w:lineRule="auto"/>
        <w:ind w:left="1298" w:right="969" w:hanging="470"/>
      </w:pPr>
      <w:r>
        <w:rPr>
          <w:b/>
          <w:spacing w:val="-2"/>
        </w:rPr>
        <w:t>Q3.</w:t>
      </w:r>
      <w:r>
        <w:rPr>
          <w:b/>
          <w:spacing w:val="17"/>
        </w:rPr>
        <w:t> </w:t>
      </w:r>
      <w:r>
        <w:rPr>
          <w:spacing w:val="-2"/>
        </w:rPr>
        <w:t>It is acceptable that news coverage influences UK government spending... </w:t>
      </w:r>
      <w:r>
        <w:rPr/>
        <w:t>on overseas aid</w:t>
      </w:r>
    </w:p>
    <w:p>
      <w:pPr>
        <w:pStyle w:val="BodyText"/>
        <w:tabs>
          <w:tab w:pos="4256" w:val="left" w:leader="none"/>
          <w:tab w:pos="5444" w:val="left" w:leader="none"/>
          <w:tab w:pos="6179" w:val="left" w:leader="none"/>
          <w:tab w:pos="6915" w:val="left" w:leader="none"/>
          <w:tab w:pos="7651" w:val="left" w:leader="none"/>
        </w:tabs>
        <w:spacing w:before="2"/>
        <w:ind w:left="3374"/>
      </w:pPr>
      <w:r>
        <w:rPr>
          <w:w w:val="90"/>
        </w:rPr>
        <w:t>-</w:t>
      </w:r>
      <w:r>
        <w:rPr>
          <w:spacing w:val="-2"/>
        </w:rPr>
        <w:t>0.193</w:t>
      </w:r>
      <w:r>
        <w:rPr/>
        <w:tab/>
      </w:r>
      <w:r>
        <w:rPr>
          <w:spacing w:val="-2"/>
        </w:rPr>
        <w:t>0.046</w:t>
      </w:r>
      <w:r>
        <w:rPr/>
        <w:tab/>
      </w:r>
      <w:r>
        <w:rPr>
          <w:spacing w:val="-2"/>
        </w:rPr>
        <w:t>0.239</w:t>
      </w:r>
      <w:r>
        <w:rPr/>
        <w:tab/>
      </w:r>
      <w:r>
        <w:rPr>
          <w:spacing w:val="-2"/>
        </w:rPr>
        <w:t>0.135</w:t>
      </w:r>
      <w:r>
        <w:rPr/>
        <w:tab/>
      </w:r>
      <w:r>
        <w:rPr>
          <w:spacing w:val="-2"/>
        </w:rPr>
        <w:t>1.776</w:t>
      </w:r>
      <w:r>
        <w:rPr/>
        <w:tab/>
      </w:r>
      <w:r>
        <w:rPr>
          <w:spacing w:val="-2"/>
        </w:rPr>
        <w:t>0.038**</w:t>
      </w:r>
    </w:p>
    <w:p>
      <w:pPr>
        <w:pStyle w:val="BodyText"/>
        <w:spacing w:before="158"/>
      </w:pPr>
    </w:p>
    <w:p>
      <w:pPr>
        <w:pStyle w:val="BodyText"/>
        <w:spacing w:line="314" w:lineRule="auto"/>
        <w:ind w:left="1298" w:right="892" w:hanging="470"/>
      </w:pPr>
      <w:r>
        <w:rPr>
          <w:b/>
          <w:spacing w:val="-2"/>
        </w:rPr>
        <w:t>Q4.</w:t>
      </w:r>
      <w:r>
        <w:rPr>
          <w:b/>
          <w:spacing w:val="11"/>
        </w:rPr>
        <w:t> </w:t>
      </w:r>
      <w:r>
        <w:rPr>
          <w:spacing w:val="-2"/>
        </w:rPr>
        <w:t>News</w:t>
      </w:r>
      <w:r>
        <w:rPr>
          <w:spacing w:val="-3"/>
        </w:rPr>
        <w:t> </w:t>
      </w:r>
      <w:r>
        <w:rPr>
          <w:spacing w:val="-2"/>
        </w:rPr>
        <w:t>coverage</w:t>
      </w:r>
      <w:r>
        <w:rPr>
          <w:spacing w:val="-3"/>
        </w:rPr>
        <w:t> </w:t>
      </w:r>
      <w:r>
        <w:rPr>
          <w:spacing w:val="-2"/>
        </w:rPr>
        <w:t>about overseas</w:t>
      </w:r>
      <w:r>
        <w:rPr>
          <w:spacing w:val="-3"/>
        </w:rPr>
        <w:t> </w:t>
      </w:r>
      <w:r>
        <w:rPr>
          <w:spacing w:val="-2"/>
        </w:rPr>
        <w:t>aid</w:t>
      </w:r>
      <w:r>
        <w:rPr>
          <w:spacing w:val="-3"/>
        </w:rPr>
        <w:t> </w:t>
      </w:r>
      <w:r>
        <w:rPr>
          <w:spacing w:val="-2"/>
        </w:rPr>
        <w:t>influences</w:t>
      </w:r>
      <w:r>
        <w:rPr>
          <w:spacing w:val="-3"/>
        </w:rPr>
        <w:t> </w:t>
      </w:r>
      <w:r>
        <w:rPr>
          <w:spacing w:val="-2"/>
        </w:rPr>
        <w:t>public</w:t>
      </w:r>
      <w:r>
        <w:rPr>
          <w:spacing w:val="-3"/>
        </w:rPr>
        <w:t> </w:t>
      </w:r>
      <w:r>
        <w:rPr>
          <w:spacing w:val="-2"/>
        </w:rPr>
        <w:t>opinion</w:t>
      </w:r>
      <w:r>
        <w:rPr>
          <w:spacing w:val="-3"/>
        </w:rPr>
        <w:t> </w:t>
      </w:r>
      <w:r>
        <w:rPr>
          <w:spacing w:val="-2"/>
        </w:rPr>
        <w:t>about how... </w:t>
      </w:r>
      <w:r>
        <w:rPr/>
        <w:t>the UK’s overseas aid budget is spent.</w:t>
      </w:r>
    </w:p>
    <w:p>
      <w:pPr>
        <w:pStyle w:val="BodyText"/>
        <w:tabs>
          <w:tab w:pos="4256" w:val="left" w:leader="none"/>
          <w:tab w:pos="5444" w:val="left" w:leader="none"/>
          <w:tab w:pos="6180" w:val="left" w:leader="none"/>
          <w:tab w:pos="6915" w:val="left" w:leader="none"/>
          <w:tab w:pos="7651" w:val="left" w:leader="none"/>
        </w:tabs>
        <w:spacing w:before="2"/>
        <w:ind w:left="3447"/>
      </w:pPr>
      <w:r>
        <w:rPr>
          <w:spacing w:val="-2"/>
        </w:rPr>
        <w:t>0.557</w:t>
      </w:r>
      <w:r>
        <w:rPr/>
        <w:tab/>
      </w:r>
      <w:r>
        <w:rPr>
          <w:spacing w:val="-2"/>
        </w:rPr>
        <w:t>0.881</w:t>
      </w:r>
      <w:r>
        <w:rPr/>
        <w:tab/>
      </w:r>
      <w:r>
        <w:rPr>
          <w:spacing w:val="-2"/>
        </w:rPr>
        <w:t>0.324</w:t>
      </w:r>
      <w:r>
        <w:rPr/>
        <w:tab/>
      </w:r>
      <w:r>
        <w:rPr>
          <w:spacing w:val="-2"/>
        </w:rPr>
        <w:t>0.084</w:t>
      </w:r>
      <w:r>
        <w:rPr/>
        <w:tab/>
      </w:r>
      <w:r>
        <w:rPr>
          <w:spacing w:val="-2"/>
        </w:rPr>
        <w:t>3.839</w:t>
      </w:r>
      <w:r>
        <w:rPr/>
        <w:tab/>
      </w:r>
      <w:r>
        <w:rPr>
          <w:spacing w:val="-2"/>
        </w:rPr>
        <w:t>0.000***</w:t>
      </w:r>
    </w:p>
    <w:p>
      <w:pPr>
        <w:pStyle w:val="BodyText"/>
        <w:spacing w:before="158"/>
      </w:pPr>
    </w:p>
    <w:p>
      <w:pPr>
        <w:pStyle w:val="BodyText"/>
        <w:spacing w:line="314" w:lineRule="auto"/>
        <w:ind w:left="1298" w:right="969" w:hanging="470"/>
      </w:pPr>
      <w:r>
        <w:rPr>
          <w:b/>
          <w:spacing w:val="-2"/>
        </w:rPr>
        <w:t>Q5.</w:t>
      </w:r>
      <w:r>
        <w:rPr>
          <w:b/>
          <w:spacing w:val="16"/>
        </w:rPr>
        <w:t> </w:t>
      </w:r>
      <w:r>
        <w:rPr>
          <w:spacing w:val="-2"/>
        </w:rPr>
        <w:t>News coverage about overseas aid influences public support for the size... </w:t>
      </w:r>
      <w:r>
        <w:rPr/>
        <w:t>of the UK’s overseas aid budget.</w:t>
      </w:r>
    </w:p>
    <w:p>
      <w:pPr>
        <w:pStyle w:val="BodyText"/>
        <w:tabs>
          <w:tab w:pos="4256" w:val="left" w:leader="none"/>
          <w:tab w:pos="5444" w:val="left" w:leader="none"/>
          <w:tab w:pos="6180" w:val="left" w:leader="none"/>
          <w:tab w:pos="6915" w:val="left" w:leader="none"/>
          <w:tab w:pos="7651" w:val="left" w:leader="none"/>
        </w:tabs>
        <w:spacing w:before="2"/>
        <w:ind w:left="3447"/>
      </w:pPr>
      <w:r>
        <w:rPr>
          <w:spacing w:val="-2"/>
        </w:rPr>
        <w:t>0.276</w:t>
      </w:r>
      <w:r>
        <w:rPr/>
        <w:tab/>
      </w:r>
      <w:r>
        <w:rPr>
          <w:spacing w:val="-2"/>
        </w:rPr>
        <w:t>0.768</w:t>
      </w:r>
      <w:r>
        <w:rPr/>
        <w:tab/>
      </w:r>
      <w:r>
        <w:rPr>
          <w:spacing w:val="-2"/>
        </w:rPr>
        <w:t>0.492</w:t>
      </w:r>
      <w:r>
        <w:rPr/>
        <w:tab/>
      </w:r>
      <w:r>
        <w:rPr>
          <w:spacing w:val="-2"/>
        </w:rPr>
        <w:t>0.092</w:t>
      </w:r>
      <w:r>
        <w:rPr/>
        <w:tab/>
      </w:r>
      <w:r>
        <w:rPr>
          <w:spacing w:val="-2"/>
        </w:rPr>
        <w:t>5.336</w:t>
      </w:r>
      <w:r>
        <w:rPr/>
        <w:tab/>
      </w:r>
      <w:r>
        <w:rPr>
          <w:spacing w:val="-2"/>
        </w:rPr>
        <w:t>0.000***</w:t>
      </w:r>
    </w:p>
    <w:p>
      <w:pPr>
        <w:pStyle w:val="BodyText"/>
        <w:spacing w:before="158"/>
      </w:pPr>
    </w:p>
    <w:p>
      <w:pPr>
        <w:pStyle w:val="BodyText"/>
        <w:spacing w:line="314" w:lineRule="auto"/>
        <w:ind w:left="1298" w:right="701" w:hanging="470"/>
      </w:pPr>
      <w:r>
        <w:rPr>
          <w:b/>
          <w:spacing w:val="-2"/>
        </w:rPr>
        <w:t>Q6.</w:t>
      </w:r>
      <w:r>
        <w:rPr>
          <w:b/>
          <w:spacing w:val="13"/>
        </w:rPr>
        <w:t> </w:t>
      </w:r>
      <w:r>
        <w:rPr>
          <w:spacing w:val="-2"/>
        </w:rPr>
        <w:t>It is acceptable for government ministers to use announcements about... </w:t>
      </w:r>
      <w:r>
        <w:rPr/>
        <w:t>overseas aid spending to advance their own political careers</w:t>
      </w:r>
    </w:p>
    <w:p>
      <w:pPr>
        <w:pStyle w:val="BodyText"/>
        <w:tabs>
          <w:tab w:pos="4183" w:val="left" w:leader="none"/>
          <w:tab w:pos="5444" w:val="left" w:leader="none"/>
          <w:tab w:pos="6179" w:val="left" w:leader="none"/>
          <w:tab w:pos="6915" w:val="left" w:leader="none"/>
          <w:tab w:pos="7651" w:val="left" w:leader="none"/>
        </w:tabs>
        <w:spacing w:before="2"/>
        <w:ind w:left="3374"/>
      </w:pPr>
      <w:r>
        <w:rPr/>
        <mc:AlternateContent>
          <mc:Choice Requires="wps">
            <w:drawing>
              <wp:anchor distT="0" distB="0" distL="0" distR="0" allowOverlap="1" layoutInCell="1" locked="0" behindDoc="1" simplePos="0" relativeHeight="487593984">
                <wp:simplePos x="0" y="0"/>
                <wp:positionH relativeFrom="page">
                  <wp:posOffset>1259916</wp:posOffset>
                </wp:positionH>
                <wp:positionV relativeFrom="paragraph">
                  <wp:posOffset>194906</wp:posOffset>
                </wp:positionV>
                <wp:extent cx="504063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040630" cy="1270"/>
                        </a:xfrm>
                        <a:custGeom>
                          <a:avLst/>
                          <a:gdLst/>
                          <a:ahLst/>
                          <a:cxnLst/>
                          <a:rect l="l" t="t" r="r" b="b"/>
                          <a:pathLst>
                            <a:path w="5040630" h="0">
                              <a:moveTo>
                                <a:pt x="0" y="0"/>
                              </a:moveTo>
                              <a:lnTo>
                                <a:pt x="5040172"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9.206001pt;margin-top:15.34693pt;width:396.9pt;height:.1pt;mso-position-horizontal-relative:page;mso-position-vertical-relative:paragraph;z-index:-15722496;mso-wrap-distance-left:0;mso-wrap-distance-right:0" id="docshape39" coordorigin="1984,307" coordsize="7938,0" path="m1984,307l9921,307e" filled="false" stroked="true" strokeweight=".398pt" strokecolor="#000000">
                <v:path arrowok="t"/>
                <v:stroke dashstyle="solid"/>
                <w10:wrap type="topAndBottom"/>
              </v:shape>
            </w:pict>
          </mc:Fallback>
        </mc:AlternateContent>
      </w:r>
      <w:r>
        <w:rPr>
          <w:w w:val="85"/>
        </w:rPr>
        <w:t>-</w:t>
      </w:r>
      <w:r>
        <w:rPr>
          <w:spacing w:val="-2"/>
        </w:rPr>
        <w:t>0.825</w:t>
      </w:r>
      <w:r>
        <w:rPr/>
        <w:tab/>
      </w:r>
      <w:r>
        <w:rPr>
          <w:w w:val="90"/>
        </w:rPr>
        <w:t>-</w:t>
      </w:r>
      <w:r>
        <w:rPr>
          <w:spacing w:val="-2"/>
        </w:rPr>
        <w:t>0.510</w:t>
      </w:r>
      <w:r>
        <w:rPr/>
        <w:tab/>
      </w:r>
      <w:r>
        <w:rPr>
          <w:spacing w:val="-2"/>
        </w:rPr>
        <w:t>0.315</w:t>
      </w:r>
      <w:r>
        <w:rPr/>
        <w:tab/>
      </w:r>
      <w:r>
        <w:rPr>
          <w:spacing w:val="-2"/>
        </w:rPr>
        <w:t>0.155</w:t>
      </w:r>
      <w:r>
        <w:rPr/>
        <w:tab/>
      </w:r>
      <w:r>
        <w:rPr>
          <w:spacing w:val="-2"/>
        </w:rPr>
        <w:t>2.035</w:t>
      </w:r>
      <w:r>
        <w:rPr/>
        <w:tab/>
      </w:r>
      <w:r>
        <w:rPr>
          <w:spacing w:val="-2"/>
        </w:rPr>
        <w:t>0.021**</w:t>
      </w:r>
    </w:p>
    <w:p>
      <w:pPr>
        <w:pStyle w:val="BodyText"/>
        <w:spacing w:before="16"/>
        <w:rPr>
          <w:sz w:val="18"/>
        </w:rPr>
      </w:pPr>
    </w:p>
    <w:p>
      <w:pPr>
        <w:spacing w:line="285" w:lineRule="auto" w:before="0"/>
        <w:ind w:left="142" w:right="140" w:firstLine="0"/>
        <w:jc w:val="both"/>
        <w:rPr>
          <w:rFonts w:ascii="Book Antiqua"/>
          <w:sz w:val="18"/>
        </w:rPr>
      </w:pPr>
      <w:r>
        <w:rPr>
          <w:rFonts w:ascii="Book Antiqua"/>
          <w:sz w:val="18"/>
        </w:rPr>
        <w:t>Note:</w:t>
      </w:r>
      <w:r>
        <w:rPr>
          <w:rFonts w:ascii="Book Antiqua"/>
          <w:spacing w:val="14"/>
          <w:sz w:val="18"/>
        </w:rPr>
        <w:t> </w:t>
      </w:r>
      <w:r>
        <w:rPr>
          <w:rFonts w:ascii="Book Antiqua"/>
          <w:sz w:val="18"/>
        </w:rPr>
        <w:t>We</w:t>
      </w:r>
      <w:r>
        <w:rPr>
          <w:rFonts w:ascii="Book Antiqua"/>
          <w:spacing w:val="-5"/>
          <w:sz w:val="18"/>
        </w:rPr>
        <w:t> </w:t>
      </w:r>
      <w:r>
        <w:rPr>
          <w:rFonts w:ascii="Book Antiqua"/>
          <w:sz w:val="18"/>
        </w:rPr>
        <w:t>report</w:t>
      </w:r>
      <w:r>
        <w:rPr>
          <w:rFonts w:ascii="Book Antiqua"/>
          <w:spacing w:val="-5"/>
          <w:sz w:val="18"/>
        </w:rPr>
        <w:t> </w:t>
      </w:r>
      <w:r>
        <w:rPr>
          <w:rFonts w:ascii="Book Antiqua"/>
          <w:sz w:val="18"/>
        </w:rPr>
        <w:t>t</w:t>
      </w:r>
      <w:r>
        <w:rPr>
          <w:rFonts w:ascii="Book Antiqua"/>
          <w:spacing w:val="-5"/>
          <w:sz w:val="18"/>
        </w:rPr>
        <w:t> </w:t>
      </w:r>
      <w:r>
        <w:rPr>
          <w:rFonts w:ascii="Book Antiqua"/>
          <w:sz w:val="18"/>
        </w:rPr>
        <w:t>values</w:t>
      </w:r>
      <w:r>
        <w:rPr>
          <w:rFonts w:ascii="Book Antiqua"/>
          <w:spacing w:val="-5"/>
          <w:sz w:val="18"/>
        </w:rPr>
        <w:t> </w:t>
      </w:r>
      <w:r>
        <w:rPr>
          <w:rFonts w:ascii="Book Antiqua"/>
          <w:sz w:val="18"/>
        </w:rPr>
        <w:t>and</w:t>
      </w:r>
      <w:r>
        <w:rPr>
          <w:rFonts w:ascii="Book Antiqua"/>
          <w:spacing w:val="-5"/>
          <w:sz w:val="18"/>
        </w:rPr>
        <w:t> </w:t>
      </w:r>
      <w:r>
        <w:rPr>
          <w:rFonts w:ascii="Book Antiqua"/>
          <w:sz w:val="18"/>
        </w:rPr>
        <w:t>(one</w:t>
      </w:r>
      <w:r>
        <w:rPr>
          <w:rFonts w:ascii="Book Antiqua"/>
          <w:spacing w:val="-5"/>
          <w:sz w:val="18"/>
        </w:rPr>
        <w:t> </w:t>
      </w:r>
      <w:r>
        <w:rPr>
          <w:rFonts w:ascii="Book Antiqua"/>
          <w:sz w:val="18"/>
        </w:rPr>
        <w:t>way)</w:t>
      </w:r>
      <w:r>
        <w:rPr>
          <w:rFonts w:ascii="Book Antiqua"/>
          <w:spacing w:val="-5"/>
          <w:sz w:val="18"/>
        </w:rPr>
        <w:t> </w:t>
      </w:r>
      <w:r>
        <w:rPr>
          <w:rFonts w:ascii="Book Antiqua"/>
          <w:sz w:val="18"/>
        </w:rPr>
        <w:t>p</w:t>
      </w:r>
      <w:r>
        <w:rPr>
          <w:rFonts w:ascii="Book Antiqua"/>
          <w:spacing w:val="-5"/>
          <w:sz w:val="18"/>
        </w:rPr>
        <w:t> </w:t>
      </w:r>
      <w:r>
        <w:rPr>
          <w:rFonts w:ascii="Book Antiqua"/>
          <w:sz w:val="18"/>
        </w:rPr>
        <w:t>values</w:t>
      </w:r>
      <w:r>
        <w:rPr>
          <w:rFonts w:ascii="Book Antiqua"/>
          <w:spacing w:val="-5"/>
          <w:sz w:val="18"/>
        </w:rPr>
        <w:t> </w:t>
      </w:r>
      <w:r>
        <w:rPr>
          <w:rFonts w:ascii="Book Antiqua"/>
          <w:sz w:val="18"/>
        </w:rPr>
        <w:t>using</w:t>
      </w:r>
      <w:r>
        <w:rPr>
          <w:rFonts w:ascii="Book Antiqua"/>
          <w:spacing w:val="-5"/>
          <w:sz w:val="18"/>
        </w:rPr>
        <w:t> </w:t>
      </w:r>
      <w:r>
        <w:rPr>
          <w:rFonts w:ascii="Book Antiqua"/>
          <w:sz w:val="18"/>
        </w:rPr>
        <w:t>bivariate</w:t>
      </w:r>
      <w:r>
        <w:rPr>
          <w:rFonts w:ascii="Book Antiqua"/>
          <w:spacing w:val="-5"/>
          <w:sz w:val="18"/>
        </w:rPr>
        <w:t> </w:t>
      </w:r>
      <w:r>
        <w:rPr>
          <w:rFonts w:ascii="Book Antiqua"/>
          <w:sz w:val="18"/>
        </w:rPr>
        <w:t>regressions,</w:t>
      </w:r>
      <w:r>
        <w:rPr>
          <w:rFonts w:ascii="Book Antiqua"/>
          <w:spacing w:val="-3"/>
          <w:sz w:val="18"/>
        </w:rPr>
        <w:t> </w:t>
      </w:r>
      <w:r>
        <w:rPr>
          <w:rFonts w:ascii="Book Antiqua"/>
          <w:sz w:val="18"/>
        </w:rPr>
        <w:t>robust</w:t>
      </w:r>
      <w:r>
        <w:rPr>
          <w:rFonts w:ascii="Book Antiqua"/>
          <w:spacing w:val="-5"/>
          <w:sz w:val="18"/>
        </w:rPr>
        <w:t> </w:t>
      </w:r>
      <w:r>
        <w:rPr>
          <w:rFonts w:ascii="Book Antiqua"/>
          <w:sz w:val="18"/>
        </w:rPr>
        <w:t>standard</w:t>
      </w:r>
      <w:r>
        <w:rPr>
          <w:rFonts w:ascii="Book Antiqua"/>
          <w:spacing w:val="-5"/>
          <w:sz w:val="18"/>
        </w:rPr>
        <w:t> </w:t>
      </w:r>
      <w:r>
        <w:rPr>
          <w:rFonts w:ascii="Book Antiqua"/>
          <w:sz w:val="18"/>
        </w:rPr>
        <w:t>errors,</w:t>
      </w:r>
      <w:r>
        <w:rPr>
          <w:rFonts w:ascii="Book Antiqua"/>
          <w:spacing w:val="-3"/>
          <w:sz w:val="18"/>
        </w:rPr>
        <w:t> </w:t>
      </w:r>
      <w:r>
        <w:rPr>
          <w:rFonts w:ascii="Book Antiqua"/>
          <w:sz w:val="18"/>
        </w:rPr>
        <w:t>and</w:t>
      </w:r>
      <w:r>
        <w:rPr>
          <w:rFonts w:ascii="Book Antiqua"/>
          <w:spacing w:val="-5"/>
          <w:sz w:val="18"/>
        </w:rPr>
        <w:t> </w:t>
      </w:r>
      <w:r>
        <w:rPr>
          <w:rFonts w:ascii="Book Antiqua"/>
          <w:sz w:val="18"/>
        </w:rPr>
        <w:t>sampling weights.</w:t>
      </w:r>
      <w:r>
        <w:rPr>
          <w:rFonts w:ascii="Book Antiqua"/>
          <w:spacing w:val="40"/>
          <w:sz w:val="18"/>
        </w:rPr>
        <w:t> </w:t>
      </w:r>
      <w:r>
        <w:rPr>
          <w:rFonts w:ascii="Book Antiqua"/>
          <w:sz w:val="18"/>
        </w:rPr>
        <w:t>The scale of answers runs from +2 to -2, with positive numbers denoting agreement.</w:t>
      </w:r>
    </w:p>
    <w:p>
      <w:pPr>
        <w:pStyle w:val="BodyText"/>
        <w:spacing w:before="83"/>
        <w:rPr>
          <w:rFonts w:ascii="Book Antiqua"/>
          <w:sz w:val="18"/>
        </w:rPr>
      </w:pPr>
    </w:p>
    <w:p>
      <w:pPr>
        <w:pStyle w:val="BodyText"/>
        <w:spacing w:line="314" w:lineRule="auto"/>
        <w:ind w:left="142" w:right="137"/>
        <w:jc w:val="both"/>
      </w:pPr>
      <w:r>
        <w:rPr/>
        <w:t>In</w:t>
      </w:r>
      <w:r>
        <w:rPr>
          <w:spacing w:val="-12"/>
        </w:rPr>
        <w:t> </w:t>
      </w:r>
      <w:r>
        <w:rPr/>
        <w:t>table</w:t>
      </w:r>
      <w:r>
        <w:rPr>
          <w:spacing w:val="-12"/>
        </w:rPr>
        <w:t> </w:t>
      </w:r>
      <w:hyperlink w:history="true" w:anchor="_bookmark3">
        <w:r>
          <w:rPr/>
          <w:t>2</w:t>
        </w:r>
      </w:hyperlink>
      <w:r>
        <w:rPr>
          <w:spacing w:val="-12"/>
        </w:rPr>
        <w:t> </w:t>
      </w:r>
      <w:r>
        <w:rPr/>
        <w:t>we</w:t>
      </w:r>
      <w:r>
        <w:rPr>
          <w:spacing w:val="-12"/>
        </w:rPr>
        <w:t> </w:t>
      </w:r>
      <w:r>
        <w:rPr/>
        <w:t>present</w:t>
      </w:r>
      <w:r>
        <w:rPr>
          <w:spacing w:val="-12"/>
        </w:rPr>
        <w:t> </w:t>
      </w:r>
      <w:r>
        <w:rPr/>
        <w:t>the</w:t>
      </w:r>
      <w:r>
        <w:rPr>
          <w:spacing w:val="-12"/>
        </w:rPr>
        <w:t> </w:t>
      </w:r>
      <w:r>
        <w:rPr/>
        <w:t>mean</w:t>
      </w:r>
      <w:r>
        <w:rPr>
          <w:spacing w:val="-12"/>
        </w:rPr>
        <w:t> </w:t>
      </w:r>
      <w:r>
        <w:rPr/>
        <w:t>responses</w:t>
      </w:r>
      <w:r>
        <w:rPr>
          <w:spacing w:val="-12"/>
        </w:rPr>
        <w:t> </w:t>
      </w:r>
      <w:r>
        <w:rPr/>
        <w:t>for</w:t>
      </w:r>
      <w:r>
        <w:rPr>
          <w:spacing w:val="-12"/>
        </w:rPr>
        <w:t> </w:t>
      </w:r>
      <w:r>
        <w:rPr/>
        <w:t>MPs</w:t>
      </w:r>
      <w:r>
        <w:rPr>
          <w:spacing w:val="-12"/>
        </w:rPr>
        <w:t> </w:t>
      </w:r>
      <w:r>
        <w:rPr/>
        <w:t>and</w:t>
      </w:r>
      <w:r>
        <w:rPr>
          <w:spacing w:val="-12"/>
        </w:rPr>
        <w:t> </w:t>
      </w:r>
      <w:r>
        <w:rPr/>
        <w:t>the</w:t>
      </w:r>
      <w:r>
        <w:rPr>
          <w:spacing w:val="-12"/>
        </w:rPr>
        <w:t> </w:t>
      </w:r>
      <w:r>
        <w:rPr/>
        <w:t>public,</w:t>
      </w:r>
      <w:r>
        <w:rPr>
          <w:spacing w:val="-12"/>
        </w:rPr>
        <w:t> </w:t>
      </w:r>
      <w:r>
        <w:rPr/>
        <w:t>weighted</w:t>
      </w:r>
      <w:r>
        <w:rPr>
          <w:spacing w:val="-12"/>
        </w:rPr>
        <w:t> </w:t>
      </w:r>
      <w:r>
        <w:rPr/>
        <w:t>to</w:t>
      </w:r>
      <w:r>
        <w:rPr>
          <w:spacing w:val="-12"/>
        </w:rPr>
        <w:t> </w:t>
      </w:r>
      <w:r>
        <w:rPr/>
        <w:t>be</w:t>
      </w:r>
      <w:r>
        <w:rPr>
          <w:spacing w:val="-12"/>
        </w:rPr>
        <w:t> </w:t>
      </w:r>
      <w:r>
        <w:rPr/>
        <w:t>representative of the respective populations.</w:t>
      </w:r>
      <w:r>
        <w:rPr>
          <w:spacing w:val="33"/>
        </w:rPr>
        <w:t> </w:t>
      </w:r>
      <w:r>
        <w:rPr/>
        <w:t>We show the full question wording, and test for differences.</w:t>
      </w:r>
      <w:r>
        <w:rPr>
          <w:spacing w:val="33"/>
        </w:rPr>
        <w:t> </w:t>
      </w:r>
      <w:r>
        <w:rPr/>
        <w:t>In figure </w:t>
      </w:r>
      <w:hyperlink w:history="true" w:anchor="_bookmark4">
        <w:r>
          <w:rPr/>
          <w:t>3</w:t>
        </w:r>
      </w:hyperlink>
      <w:r>
        <w:rPr/>
        <w:t> we plot these differences, alongside averages by the MP’s party and the public’s last vote.</w:t>
      </w:r>
      <w:r>
        <w:rPr>
          <w:spacing w:val="5"/>
        </w:rPr>
        <w:t> </w:t>
      </w:r>
      <w:r>
        <w:rPr/>
        <w:t>Our</w:t>
      </w:r>
      <w:r>
        <w:rPr>
          <w:spacing w:val="-11"/>
        </w:rPr>
        <w:t> </w:t>
      </w:r>
      <w:r>
        <w:rPr/>
        <w:t>preregistered</w:t>
      </w:r>
      <w:r>
        <w:rPr>
          <w:spacing w:val="-11"/>
        </w:rPr>
        <w:t> </w:t>
      </w:r>
      <w:r>
        <w:rPr/>
        <w:t>hypotheses</w:t>
      </w:r>
      <w:r>
        <w:rPr>
          <w:spacing w:val="-11"/>
        </w:rPr>
        <w:t> </w:t>
      </w:r>
      <w:r>
        <w:rPr/>
        <w:t>in</w:t>
      </w:r>
      <w:r>
        <w:rPr>
          <w:spacing w:val="-11"/>
        </w:rPr>
        <w:t> </w:t>
      </w:r>
      <w:r>
        <w:rPr/>
        <w:t>each</w:t>
      </w:r>
      <w:r>
        <w:rPr>
          <w:spacing w:val="-11"/>
        </w:rPr>
        <w:t> </w:t>
      </w:r>
      <w:r>
        <w:rPr/>
        <w:t>case</w:t>
      </w:r>
      <w:r>
        <w:rPr>
          <w:spacing w:val="-11"/>
        </w:rPr>
        <w:t> </w:t>
      </w:r>
      <w:r>
        <w:rPr/>
        <w:t>was</w:t>
      </w:r>
      <w:r>
        <w:rPr>
          <w:spacing w:val="-11"/>
        </w:rPr>
        <w:t> </w:t>
      </w:r>
      <w:r>
        <w:rPr/>
        <w:t>that</w:t>
      </w:r>
      <w:r>
        <w:rPr>
          <w:spacing w:val="-11"/>
        </w:rPr>
        <w:t> </w:t>
      </w:r>
      <w:r>
        <w:rPr/>
        <w:t>MPs</w:t>
      </w:r>
      <w:r>
        <w:rPr>
          <w:spacing w:val="-11"/>
        </w:rPr>
        <w:t> </w:t>
      </w:r>
      <w:r>
        <w:rPr/>
        <w:t>would</w:t>
      </w:r>
      <w:r>
        <w:rPr>
          <w:spacing w:val="-11"/>
        </w:rPr>
        <w:t> </w:t>
      </w:r>
      <w:r>
        <w:rPr/>
        <w:t>have</w:t>
      </w:r>
      <w:r>
        <w:rPr>
          <w:spacing w:val="-11"/>
        </w:rPr>
        <w:t> </w:t>
      </w:r>
      <w:r>
        <w:rPr/>
        <w:t>higher</w:t>
      </w:r>
      <w:r>
        <w:rPr>
          <w:spacing w:val="-11"/>
        </w:rPr>
        <w:t> </w:t>
      </w:r>
      <w:r>
        <w:rPr/>
        <w:t>responses</w:t>
      </w:r>
      <w:r>
        <w:rPr>
          <w:spacing w:val="-11"/>
        </w:rPr>
        <w:t> </w:t>
      </w:r>
      <w:r>
        <w:rPr/>
        <w:t>(be more in agreement) than the public, and so use one way p values.</w:t>
      </w:r>
      <w:r>
        <w:rPr>
          <w:spacing w:val="28"/>
        </w:rPr>
        <w:t> </w:t>
      </w:r>
      <w:r>
        <w:rPr/>
        <w:t>This is true in all six cases, though insignificantly so in one case.</w:t>
      </w:r>
      <w:r>
        <w:rPr>
          <w:spacing w:val="31"/>
        </w:rPr>
        <w:t> </w:t>
      </w:r>
      <w:r>
        <w:rPr/>
        <w:t>The other five differences are significant at the 5% level in 2 cases, and at the 0.1% level in the other 3.</w:t>
      </w:r>
    </w:p>
    <w:p>
      <w:pPr>
        <w:pStyle w:val="BodyText"/>
        <w:spacing w:line="314" w:lineRule="auto" w:before="9"/>
        <w:ind w:left="142" w:right="139" w:firstLine="338"/>
        <w:jc w:val="both"/>
      </w:pPr>
      <w:r>
        <w:rPr/>
        <w:t>Regarding</w:t>
      </w:r>
      <w:r>
        <w:rPr>
          <w:spacing w:val="-5"/>
        </w:rPr>
        <w:t> </w:t>
      </w:r>
      <w:r>
        <w:rPr/>
        <w:t>views</w:t>
      </w:r>
      <w:r>
        <w:rPr>
          <w:spacing w:val="-5"/>
        </w:rPr>
        <w:t> </w:t>
      </w:r>
      <w:r>
        <w:rPr/>
        <w:t>about</w:t>
      </w:r>
      <w:r>
        <w:rPr>
          <w:spacing w:val="-5"/>
        </w:rPr>
        <w:t> </w:t>
      </w:r>
      <w:r>
        <w:rPr/>
        <w:t>Presumed</w:t>
      </w:r>
      <w:r>
        <w:rPr>
          <w:spacing w:val="-5"/>
        </w:rPr>
        <w:t> </w:t>
      </w:r>
      <w:r>
        <w:rPr/>
        <w:t>Media</w:t>
      </w:r>
      <w:r>
        <w:rPr>
          <w:spacing w:val="-5"/>
        </w:rPr>
        <w:t> </w:t>
      </w:r>
      <w:r>
        <w:rPr/>
        <w:t>Influence,</w:t>
      </w:r>
      <w:r>
        <w:rPr>
          <w:spacing w:val="-4"/>
        </w:rPr>
        <w:t> </w:t>
      </w:r>
      <w:r>
        <w:rPr/>
        <w:t>both</w:t>
      </w:r>
      <w:r>
        <w:rPr>
          <w:spacing w:val="-5"/>
        </w:rPr>
        <w:t> </w:t>
      </w:r>
      <w:r>
        <w:rPr/>
        <w:t>the</w:t>
      </w:r>
      <w:r>
        <w:rPr>
          <w:spacing w:val="-5"/>
        </w:rPr>
        <w:t> </w:t>
      </w:r>
      <w:r>
        <w:rPr/>
        <w:t>UK</w:t>
      </w:r>
      <w:r>
        <w:rPr>
          <w:spacing w:val="-5"/>
        </w:rPr>
        <w:t> </w:t>
      </w:r>
      <w:r>
        <w:rPr/>
        <w:t>public</w:t>
      </w:r>
      <w:r>
        <w:rPr>
          <w:spacing w:val="-5"/>
        </w:rPr>
        <w:t> </w:t>
      </w:r>
      <w:r>
        <w:rPr/>
        <w:t>and</w:t>
      </w:r>
      <w:r>
        <w:rPr>
          <w:spacing w:val="-5"/>
        </w:rPr>
        <w:t> </w:t>
      </w:r>
      <w:r>
        <w:rPr/>
        <w:t>MPs</w:t>
      </w:r>
      <w:r>
        <w:rPr>
          <w:spacing w:val="-5"/>
        </w:rPr>
        <w:t> </w:t>
      </w:r>
      <w:r>
        <w:rPr/>
        <w:t>agree</w:t>
      </w:r>
      <w:r>
        <w:rPr>
          <w:spacing w:val="-5"/>
        </w:rPr>
        <w:t> </w:t>
      </w:r>
      <w:r>
        <w:rPr/>
        <w:t>that the</w:t>
      </w:r>
      <w:r>
        <w:rPr>
          <w:spacing w:val="-14"/>
        </w:rPr>
        <w:t> </w:t>
      </w:r>
      <w:r>
        <w:rPr/>
        <w:t>media</w:t>
      </w:r>
      <w:r>
        <w:rPr>
          <w:spacing w:val="-13"/>
        </w:rPr>
        <w:t> </w:t>
      </w:r>
      <w:r>
        <w:rPr/>
        <w:t>influences</w:t>
      </w:r>
      <w:r>
        <w:rPr>
          <w:spacing w:val="-13"/>
        </w:rPr>
        <w:t> </w:t>
      </w:r>
      <w:r>
        <w:rPr/>
        <w:t>all</w:t>
      </w:r>
      <w:r>
        <w:rPr>
          <w:spacing w:val="-13"/>
        </w:rPr>
        <w:t> </w:t>
      </w:r>
      <w:r>
        <w:rPr/>
        <w:t>three</w:t>
      </w:r>
      <w:r>
        <w:rPr>
          <w:spacing w:val="-14"/>
        </w:rPr>
        <w:t> </w:t>
      </w:r>
      <w:r>
        <w:rPr/>
        <w:t>of</w:t>
      </w:r>
      <w:r>
        <w:rPr>
          <w:spacing w:val="-13"/>
        </w:rPr>
        <w:t> </w:t>
      </w:r>
      <w:r>
        <w:rPr/>
        <w:t>the</w:t>
      </w:r>
      <w:r>
        <w:rPr>
          <w:spacing w:val="-13"/>
        </w:rPr>
        <w:t> </w:t>
      </w:r>
      <w:r>
        <w:rPr/>
        <w:t>following:</w:t>
      </w:r>
      <w:r>
        <w:rPr>
          <w:spacing w:val="1"/>
        </w:rPr>
        <w:t> </w:t>
      </w:r>
      <w:r>
        <w:rPr/>
        <w:t>public</w:t>
      </w:r>
      <w:r>
        <w:rPr>
          <w:spacing w:val="-14"/>
        </w:rPr>
        <w:t> </w:t>
      </w:r>
      <w:r>
        <w:rPr/>
        <w:t>attitudes</w:t>
      </w:r>
      <w:r>
        <w:rPr>
          <w:spacing w:val="-13"/>
        </w:rPr>
        <w:t> </w:t>
      </w:r>
      <w:r>
        <w:rPr/>
        <w:t>towards</w:t>
      </w:r>
      <w:r>
        <w:rPr>
          <w:spacing w:val="-13"/>
        </w:rPr>
        <w:t> </w:t>
      </w:r>
      <w:r>
        <w:rPr/>
        <w:t>aid</w:t>
      </w:r>
      <w:r>
        <w:rPr>
          <w:spacing w:val="-14"/>
        </w:rPr>
        <w:t> </w:t>
      </w:r>
      <w:r>
        <w:rPr/>
        <w:t>spending</w:t>
      </w:r>
      <w:r>
        <w:rPr>
          <w:spacing w:val="-13"/>
        </w:rPr>
        <w:t> </w:t>
      </w:r>
      <w:r>
        <w:rPr/>
        <w:t>in</w:t>
      </w:r>
      <w:r>
        <w:rPr>
          <w:spacing w:val="-13"/>
        </w:rPr>
        <w:t> </w:t>
      </w:r>
      <w:r>
        <w:rPr/>
        <w:t>general (Q1),</w:t>
      </w:r>
      <w:r>
        <w:rPr>
          <w:spacing w:val="-14"/>
        </w:rPr>
        <w:t> </w:t>
      </w:r>
      <w:r>
        <w:rPr/>
        <w:t>public</w:t>
      </w:r>
      <w:r>
        <w:rPr>
          <w:spacing w:val="-13"/>
        </w:rPr>
        <w:t> </w:t>
      </w:r>
      <w:r>
        <w:rPr/>
        <w:t>opinion</w:t>
      </w:r>
      <w:r>
        <w:rPr>
          <w:spacing w:val="-13"/>
        </w:rPr>
        <w:t> </w:t>
      </w:r>
      <w:r>
        <w:rPr/>
        <w:t>about</w:t>
      </w:r>
      <w:r>
        <w:rPr>
          <w:spacing w:val="-14"/>
        </w:rPr>
        <w:t> </w:t>
      </w:r>
      <w:r>
        <w:rPr/>
        <w:t>how</w:t>
      </w:r>
      <w:r>
        <w:rPr>
          <w:spacing w:val="-13"/>
        </w:rPr>
        <w:t> </w:t>
      </w:r>
      <w:r>
        <w:rPr/>
        <w:t>the</w:t>
      </w:r>
      <w:r>
        <w:rPr>
          <w:spacing w:val="-13"/>
        </w:rPr>
        <w:t> </w:t>
      </w:r>
      <w:r>
        <w:rPr/>
        <w:t>UK’s</w:t>
      </w:r>
      <w:r>
        <w:rPr>
          <w:spacing w:val="-13"/>
        </w:rPr>
        <w:t> </w:t>
      </w:r>
      <w:r>
        <w:rPr/>
        <w:t>aid</w:t>
      </w:r>
      <w:r>
        <w:rPr>
          <w:spacing w:val="-14"/>
        </w:rPr>
        <w:t> </w:t>
      </w:r>
      <w:r>
        <w:rPr/>
        <w:t>budget</w:t>
      </w:r>
      <w:r>
        <w:rPr>
          <w:spacing w:val="-13"/>
        </w:rPr>
        <w:t> </w:t>
      </w:r>
      <w:r>
        <w:rPr/>
        <w:t>is</w:t>
      </w:r>
      <w:r>
        <w:rPr>
          <w:spacing w:val="-13"/>
        </w:rPr>
        <w:t> </w:t>
      </w:r>
      <w:r>
        <w:rPr/>
        <w:t>spent</w:t>
      </w:r>
      <w:r>
        <w:rPr>
          <w:spacing w:val="-13"/>
        </w:rPr>
        <w:t> </w:t>
      </w:r>
      <w:r>
        <w:rPr/>
        <w:t>(Q4)</w:t>
      </w:r>
      <w:r>
        <w:rPr>
          <w:spacing w:val="-14"/>
        </w:rPr>
        <w:t> </w:t>
      </w:r>
      <w:r>
        <w:rPr/>
        <w:t>and</w:t>
      </w:r>
      <w:r>
        <w:rPr>
          <w:spacing w:val="-13"/>
        </w:rPr>
        <w:t> </w:t>
      </w:r>
      <w:r>
        <w:rPr/>
        <w:t>public</w:t>
      </w:r>
      <w:r>
        <w:rPr>
          <w:spacing w:val="-13"/>
        </w:rPr>
        <w:t> </w:t>
      </w:r>
      <w:r>
        <w:rPr/>
        <w:t>support</w:t>
      </w:r>
      <w:r>
        <w:rPr>
          <w:spacing w:val="-13"/>
        </w:rPr>
        <w:t> </w:t>
      </w:r>
      <w:r>
        <w:rPr/>
        <w:t>for</w:t>
      </w:r>
      <w:r>
        <w:rPr>
          <w:spacing w:val="-14"/>
        </w:rPr>
        <w:t> </w:t>
      </w:r>
      <w:r>
        <w:rPr/>
        <w:t>the</w:t>
      </w:r>
      <w:r>
        <w:rPr>
          <w:spacing w:val="-13"/>
        </w:rPr>
        <w:t> </w:t>
      </w:r>
      <w:r>
        <w:rPr/>
        <w:t>size of the UK’s aid budget (Q5).</w:t>
      </w:r>
      <w:r>
        <w:rPr>
          <w:spacing w:val="24"/>
        </w:rPr>
        <w:t> </w:t>
      </w:r>
      <w:r>
        <w:rPr/>
        <w:t>However, politicians answer about a third to a half of a question step</w:t>
      </w:r>
      <w:r>
        <w:rPr>
          <w:spacing w:val="14"/>
        </w:rPr>
        <w:t> </w:t>
      </w:r>
      <w:r>
        <w:rPr/>
        <w:t>higher</w:t>
      </w:r>
      <w:r>
        <w:rPr>
          <w:spacing w:val="15"/>
        </w:rPr>
        <w:t> </w:t>
      </w:r>
      <w:r>
        <w:rPr/>
        <w:t>than</w:t>
      </w:r>
      <w:r>
        <w:rPr>
          <w:spacing w:val="15"/>
        </w:rPr>
        <w:t> </w:t>
      </w:r>
      <w:r>
        <w:rPr/>
        <w:t>the</w:t>
      </w:r>
      <w:r>
        <w:rPr>
          <w:spacing w:val="13"/>
        </w:rPr>
        <w:t> </w:t>
      </w:r>
      <w:r>
        <w:rPr/>
        <w:t>public.</w:t>
      </w:r>
      <w:r>
        <w:rPr>
          <w:spacing w:val="58"/>
        </w:rPr>
        <w:t> </w:t>
      </w:r>
      <w:r>
        <w:rPr/>
        <w:t>We</w:t>
      </w:r>
      <w:r>
        <w:rPr>
          <w:spacing w:val="14"/>
        </w:rPr>
        <w:t> </w:t>
      </w:r>
      <w:r>
        <w:rPr/>
        <w:t>cannot</w:t>
      </w:r>
      <w:r>
        <w:rPr>
          <w:spacing w:val="14"/>
        </w:rPr>
        <w:t> </w:t>
      </w:r>
      <w:r>
        <w:rPr/>
        <w:t>say</w:t>
      </w:r>
      <w:r>
        <w:rPr>
          <w:spacing w:val="15"/>
        </w:rPr>
        <w:t> </w:t>
      </w:r>
      <w:r>
        <w:rPr/>
        <w:t>from</w:t>
      </w:r>
      <w:r>
        <w:rPr>
          <w:spacing w:val="14"/>
        </w:rPr>
        <w:t> </w:t>
      </w:r>
      <w:r>
        <w:rPr/>
        <w:t>this</w:t>
      </w:r>
      <w:r>
        <w:rPr>
          <w:spacing w:val="14"/>
        </w:rPr>
        <w:t> </w:t>
      </w:r>
      <w:r>
        <w:rPr/>
        <w:t>data</w:t>
      </w:r>
      <w:r>
        <w:rPr>
          <w:spacing w:val="14"/>
        </w:rPr>
        <w:t> </w:t>
      </w:r>
      <w:r>
        <w:rPr/>
        <w:t>which</w:t>
      </w:r>
      <w:r>
        <w:rPr>
          <w:spacing w:val="14"/>
        </w:rPr>
        <w:t> </w:t>
      </w:r>
      <w:r>
        <w:rPr/>
        <w:t>population</w:t>
      </w:r>
      <w:r>
        <w:rPr>
          <w:spacing w:val="15"/>
        </w:rPr>
        <w:t> </w:t>
      </w:r>
      <w:r>
        <w:rPr/>
        <w:t>is</w:t>
      </w:r>
      <w:r>
        <w:rPr>
          <w:spacing w:val="14"/>
        </w:rPr>
        <w:t> </w:t>
      </w:r>
      <w:r>
        <w:rPr/>
        <w:t>closer</w:t>
      </w:r>
      <w:r>
        <w:rPr>
          <w:spacing w:val="15"/>
        </w:rPr>
        <w:t> </w:t>
      </w:r>
      <w:r>
        <w:rPr/>
        <w:t>to</w:t>
      </w:r>
      <w:r>
        <w:rPr>
          <w:spacing w:val="14"/>
        </w:rPr>
        <w:t> </w:t>
      </w:r>
      <w:r>
        <w:rPr>
          <w:spacing w:val="-5"/>
        </w:rPr>
        <w:t>the</w:t>
      </w:r>
    </w:p>
    <w:p>
      <w:pPr>
        <w:pStyle w:val="BodyText"/>
        <w:spacing w:after="0" w:line="314" w:lineRule="auto"/>
        <w:jc w:val="both"/>
        <w:sectPr>
          <w:pgSz w:w="11910" w:h="16840"/>
          <w:pgMar w:header="0" w:footer="783" w:top="1360" w:bottom="980" w:left="1275" w:right="1275"/>
        </w:sectPr>
      </w:pPr>
    </w:p>
    <w:p>
      <w:pPr>
        <w:pStyle w:val="BodyText"/>
        <w:spacing w:line="314" w:lineRule="auto" w:before="37"/>
        <w:ind w:left="142" w:right="138"/>
        <w:jc w:val="both"/>
      </w:pPr>
      <w:r>
        <w:rPr/>
        <w:t>truth</w:t>
      </w:r>
      <w:r>
        <w:rPr>
          <w:spacing w:val="-12"/>
        </w:rPr>
        <w:t> </w:t>
      </w:r>
      <w:r>
        <w:rPr/>
        <w:t>-</w:t>
      </w:r>
      <w:r>
        <w:rPr>
          <w:spacing w:val="-12"/>
        </w:rPr>
        <w:t> </w:t>
      </w:r>
      <w:r>
        <w:rPr/>
        <w:t>the</w:t>
      </w:r>
      <w:r>
        <w:rPr>
          <w:spacing w:val="-12"/>
        </w:rPr>
        <w:t> </w:t>
      </w:r>
      <w:r>
        <w:rPr/>
        <w:t>public</w:t>
      </w:r>
      <w:r>
        <w:rPr>
          <w:spacing w:val="-12"/>
        </w:rPr>
        <w:t> </w:t>
      </w:r>
      <w:r>
        <w:rPr/>
        <w:t>may</w:t>
      </w:r>
      <w:r>
        <w:rPr>
          <w:spacing w:val="-12"/>
        </w:rPr>
        <w:t> </w:t>
      </w:r>
      <w:r>
        <w:rPr/>
        <w:t>be</w:t>
      </w:r>
      <w:r>
        <w:rPr>
          <w:spacing w:val="-12"/>
        </w:rPr>
        <w:t> </w:t>
      </w:r>
      <w:r>
        <w:rPr/>
        <w:t>naive,</w:t>
      </w:r>
      <w:r>
        <w:rPr>
          <w:spacing w:val="-11"/>
        </w:rPr>
        <w:t> </w:t>
      </w:r>
      <w:r>
        <w:rPr/>
        <w:t>or</w:t>
      </w:r>
      <w:r>
        <w:rPr>
          <w:spacing w:val="-12"/>
        </w:rPr>
        <w:t> </w:t>
      </w:r>
      <w:r>
        <w:rPr/>
        <w:t>politicians</w:t>
      </w:r>
      <w:r>
        <w:rPr>
          <w:spacing w:val="-12"/>
        </w:rPr>
        <w:t> </w:t>
      </w:r>
      <w:r>
        <w:rPr/>
        <w:t>may</w:t>
      </w:r>
      <w:r>
        <w:rPr>
          <w:spacing w:val="-12"/>
        </w:rPr>
        <w:t> </w:t>
      </w:r>
      <w:r>
        <w:rPr/>
        <w:t>be</w:t>
      </w:r>
      <w:r>
        <w:rPr>
          <w:spacing w:val="-12"/>
        </w:rPr>
        <w:t> </w:t>
      </w:r>
      <w:r>
        <w:rPr/>
        <w:t>overestimating</w:t>
      </w:r>
      <w:r>
        <w:rPr>
          <w:spacing w:val="-12"/>
        </w:rPr>
        <w:t> </w:t>
      </w:r>
      <w:r>
        <w:rPr/>
        <w:t>the</w:t>
      </w:r>
      <w:r>
        <w:rPr>
          <w:spacing w:val="-12"/>
        </w:rPr>
        <w:t> </w:t>
      </w:r>
      <w:r>
        <w:rPr/>
        <w:t>media’s</w:t>
      </w:r>
      <w:r>
        <w:rPr>
          <w:spacing w:val="-12"/>
        </w:rPr>
        <w:t> </w:t>
      </w:r>
      <w:r>
        <w:rPr/>
        <w:t>influence.</w:t>
      </w:r>
      <w:r>
        <w:rPr>
          <w:spacing w:val="9"/>
        </w:rPr>
        <w:t> </w:t>
      </w:r>
      <w:r>
        <w:rPr/>
        <w:t>But we can say that MPs think the media has a greater effect on public opinion than the public themselves.</w:t>
      </w:r>
      <w:r>
        <w:rPr>
          <w:spacing w:val="40"/>
        </w:rPr>
        <w:t> </w:t>
      </w:r>
      <w:r>
        <w:rPr/>
        <w:t>This is significant at the 0.1% level for each of the three questions (Q1, Q4, Q5). </w:t>
      </w:r>
      <w:r>
        <w:rPr>
          <w:spacing w:val="-2"/>
        </w:rPr>
        <w:t>Figure</w:t>
      </w:r>
      <w:r>
        <w:rPr>
          <w:spacing w:val="-10"/>
        </w:rPr>
        <w:t> </w:t>
      </w:r>
      <w:hyperlink w:history="true" w:anchor="_bookmark4">
        <w:r>
          <w:rPr>
            <w:spacing w:val="-2"/>
          </w:rPr>
          <w:t>3</w:t>
        </w:r>
      </w:hyperlink>
      <w:r>
        <w:rPr>
          <w:spacing w:val="-10"/>
        </w:rPr>
        <w:t> </w:t>
      </w:r>
      <w:r>
        <w:rPr>
          <w:spacing w:val="-2"/>
        </w:rPr>
        <w:t>shows</w:t>
      </w:r>
      <w:r>
        <w:rPr>
          <w:spacing w:val="-10"/>
        </w:rPr>
        <w:t> </w:t>
      </w:r>
      <w:r>
        <w:rPr>
          <w:spacing w:val="-2"/>
        </w:rPr>
        <w:t>differences</w:t>
      </w:r>
      <w:r>
        <w:rPr>
          <w:spacing w:val="-10"/>
        </w:rPr>
        <w:t> </w:t>
      </w:r>
      <w:r>
        <w:rPr>
          <w:spacing w:val="-2"/>
        </w:rPr>
        <w:t>amongst</w:t>
      </w:r>
      <w:r>
        <w:rPr>
          <w:spacing w:val="-10"/>
        </w:rPr>
        <w:t> </w:t>
      </w:r>
      <w:r>
        <w:rPr>
          <w:spacing w:val="-2"/>
        </w:rPr>
        <w:t>populations</w:t>
      </w:r>
      <w:r>
        <w:rPr>
          <w:spacing w:val="-10"/>
        </w:rPr>
        <w:t> </w:t>
      </w:r>
      <w:r>
        <w:rPr>
          <w:spacing w:val="-2"/>
        </w:rPr>
        <w:t>by</w:t>
      </w:r>
      <w:r>
        <w:rPr>
          <w:spacing w:val="-10"/>
        </w:rPr>
        <w:t> </w:t>
      </w:r>
      <w:r>
        <w:rPr>
          <w:spacing w:val="-2"/>
        </w:rPr>
        <w:t>political</w:t>
      </w:r>
      <w:r>
        <w:rPr>
          <w:spacing w:val="-10"/>
        </w:rPr>
        <w:t> </w:t>
      </w:r>
      <w:r>
        <w:rPr>
          <w:spacing w:val="-2"/>
        </w:rPr>
        <w:t>party</w:t>
      </w:r>
      <w:r>
        <w:rPr>
          <w:spacing w:val="-10"/>
        </w:rPr>
        <w:t> </w:t>
      </w:r>
      <w:r>
        <w:rPr>
          <w:spacing w:val="-2"/>
        </w:rPr>
        <w:t>or</w:t>
      </w:r>
      <w:r>
        <w:rPr>
          <w:spacing w:val="-10"/>
        </w:rPr>
        <w:t> </w:t>
      </w:r>
      <w:r>
        <w:rPr>
          <w:spacing w:val="-2"/>
        </w:rPr>
        <w:t>voting</w:t>
      </w:r>
      <w:r>
        <w:rPr>
          <w:spacing w:val="-10"/>
        </w:rPr>
        <w:t> </w:t>
      </w:r>
      <w:r>
        <w:rPr>
          <w:spacing w:val="-2"/>
        </w:rPr>
        <w:t>history</w:t>
      </w:r>
      <w:r>
        <w:rPr>
          <w:spacing w:val="-10"/>
        </w:rPr>
        <w:t> </w:t>
      </w:r>
      <w:r>
        <w:rPr>
          <w:spacing w:val="-2"/>
        </w:rPr>
        <w:t>are</w:t>
      </w:r>
      <w:r>
        <w:rPr>
          <w:spacing w:val="-10"/>
        </w:rPr>
        <w:t> </w:t>
      </w:r>
      <w:r>
        <w:rPr>
          <w:spacing w:val="-2"/>
        </w:rPr>
        <w:t>relatively small.</w:t>
      </w:r>
    </w:p>
    <w:p>
      <w:pPr>
        <w:pStyle w:val="BodyText"/>
        <w:spacing w:line="314" w:lineRule="auto" w:before="6"/>
        <w:ind w:left="142" w:right="138" w:firstLine="338"/>
        <w:jc w:val="both"/>
      </w:pPr>
      <w:r>
        <w:rPr>
          <w:spacing w:val="-2"/>
        </w:rPr>
        <w:t>Regarding</w:t>
      </w:r>
      <w:r>
        <w:rPr>
          <w:spacing w:val="-10"/>
        </w:rPr>
        <w:t> </w:t>
      </w:r>
      <w:r>
        <w:rPr>
          <w:spacing w:val="-2"/>
        </w:rPr>
        <w:t>views</w:t>
      </w:r>
      <w:r>
        <w:rPr>
          <w:spacing w:val="-10"/>
        </w:rPr>
        <w:t> </w:t>
      </w:r>
      <w:r>
        <w:rPr>
          <w:spacing w:val="-2"/>
        </w:rPr>
        <w:t>about</w:t>
      </w:r>
      <w:r>
        <w:rPr>
          <w:spacing w:val="-10"/>
        </w:rPr>
        <w:t> </w:t>
      </w:r>
      <w:r>
        <w:rPr>
          <w:spacing w:val="-2"/>
        </w:rPr>
        <w:t>the</w:t>
      </w:r>
      <w:r>
        <w:rPr>
          <w:spacing w:val="-10"/>
        </w:rPr>
        <w:t> </w:t>
      </w:r>
      <w:r>
        <w:rPr>
          <w:spacing w:val="-2"/>
        </w:rPr>
        <w:t>media’s</w:t>
      </w:r>
      <w:r>
        <w:rPr>
          <w:spacing w:val="-10"/>
        </w:rPr>
        <w:t> </w:t>
      </w:r>
      <w:r>
        <w:rPr>
          <w:spacing w:val="-2"/>
        </w:rPr>
        <w:t>representation</w:t>
      </w:r>
      <w:r>
        <w:rPr>
          <w:spacing w:val="-10"/>
        </w:rPr>
        <w:t> </w:t>
      </w:r>
      <w:r>
        <w:rPr>
          <w:spacing w:val="-2"/>
        </w:rPr>
        <w:t>function</w:t>
      </w:r>
      <w:r>
        <w:rPr>
          <w:spacing w:val="-10"/>
        </w:rPr>
        <w:t> </w:t>
      </w:r>
      <w:r>
        <w:rPr>
          <w:spacing w:val="-2"/>
        </w:rPr>
        <w:t>amongst</w:t>
      </w:r>
      <w:r>
        <w:rPr>
          <w:spacing w:val="-10"/>
        </w:rPr>
        <w:t> </w:t>
      </w:r>
      <w:r>
        <w:rPr>
          <w:spacing w:val="-2"/>
        </w:rPr>
        <w:t>the</w:t>
      </w:r>
      <w:r>
        <w:rPr>
          <w:spacing w:val="-10"/>
        </w:rPr>
        <w:t> </w:t>
      </w:r>
      <w:r>
        <w:rPr>
          <w:spacing w:val="-2"/>
        </w:rPr>
        <w:t>UK</w:t>
      </w:r>
      <w:r>
        <w:rPr>
          <w:spacing w:val="-10"/>
        </w:rPr>
        <w:t> </w:t>
      </w:r>
      <w:r>
        <w:rPr>
          <w:spacing w:val="-2"/>
        </w:rPr>
        <w:t>public</w:t>
      </w:r>
      <w:r>
        <w:rPr>
          <w:spacing w:val="-10"/>
        </w:rPr>
        <w:t> </w:t>
      </w:r>
      <w:r>
        <w:rPr>
          <w:spacing w:val="-2"/>
        </w:rPr>
        <w:t>and</w:t>
      </w:r>
      <w:r>
        <w:rPr>
          <w:spacing w:val="-10"/>
        </w:rPr>
        <w:t> </w:t>
      </w:r>
      <w:r>
        <w:rPr>
          <w:spacing w:val="-2"/>
        </w:rPr>
        <w:t>MPs, there</w:t>
      </w:r>
      <w:r>
        <w:rPr>
          <w:spacing w:val="-8"/>
        </w:rPr>
        <w:t> </w:t>
      </w:r>
      <w:r>
        <w:rPr>
          <w:spacing w:val="-2"/>
        </w:rPr>
        <w:t>is</w:t>
      </w:r>
      <w:r>
        <w:rPr>
          <w:spacing w:val="-7"/>
        </w:rPr>
        <w:t> </w:t>
      </w:r>
      <w:r>
        <w:rPr>
          <w:spacing w:val="-2"/>
        </w:rPr>
        <w:t>no</w:t>
      </w:r>
      <w:r>
        <w:rPr>
          <w:spacing w:val="-8"/>
        </w:rPr>
        <w:t> </w:t>
      </w:r>
      <w:r>
        <w:rPr>
          <w:spacing w:val="-2"/>
        </w:rPr>
        <w:t>significant</w:t>
      </w:r>
      <w:r>
        <w:rPr>
          <w:spacing w:val="-7"/>
        </w:rPr>
        <w:t> </w:t>
      </w:r>
      <w:r>
        <w:rPr>
          <w:spacing w:val="-2"/>
        </w:rPr>
        <w:t>difference,</w:t>
      </w:r>
      <w:r>
        <w:rPr>
          <w:spacing w:val="-7"/>
        </w:rPr>
        <w:t> </w:t>
      </w:r>
      <w:r>
        <w:rPr>
          <w:spacing w:val="-2"/>
        </w:rPr>
        <w:t>nor</w:t>
      </w:r>
      <w:r>
        <w:rPr>
          <w:spacing w:val="-7"/>
        </w:rPr>
        <w:t> </w:t>
      </w:r>
      <w:r>
        <w:rPr>
          <w:spacing w:val="-2"/>
        </w:rPr>
        <w:t>agreement</w:t>
      </w:r>
      <w:r>
        <w:rPr>
          <w:spacing w:val="-7"/>
        </w:rPr>
        <w:t> </w:t>
      </w:r>
      <w:r>
        <w:rPr>
          <w:spacing w:val="-2"/>
        </w:rPr>
        <w:t>with</w:t>
      </w:r>
      <w:r>
        <w:rPr>
          <w:spacing w:val="-8"/>
        </w:rPr>
        <w:t> </w:t>
      </w:r>
      <w:r>
        <w:rPr>
          <w:spacing w:val="-2"/>
        </w:rPr>
        <w:t>the</w:t>
      </w:r>
      <w:r>
        <w:rPr>
          <w:spacing w:val="-8"/>
        </w:rPr>
        <w:t> </w:t>
      </w:r>
      <w:r>
        <w:rPr>
          <w:spacing w:val="-2"/>
        </w:rPr>
        <w:t>statement</w:t>
      </w:r>
      <w:r>
        <w:rPr>
          <w:spacing w:val="-7"/>
        </w:rPr>
        <w:t> </w:t>
      </w:r>
      <w:r>
        <w:rPr>
          <w:spacing w:val="-2"/>
        </w:rPr>
        <w:t>made</w:t>
      </w:r>
      <w:r>
        <w:rPr>
          <w:spacing w:val="-7"/>
        </w:rPr>
        <w:t> </w:t>
      </w:r>
      <w:r>
        <w:rPr>
          <w:spacing w:val="-2"/>
        </w:rPr>
        <w:t>in</w:t>
      </w:r>
      <w:r>
        <w:rPr>
          <w:spacing w:val="-8"/>
        </w:rPr>
        <w:t> </w:t>
      </w:r>
      <w:r>
        <w:rPr>
          <w:spacing w:val="-2"/>
        </w:rPr>
        <w:t>question</w:t>
      </w:r>
      <w:r>
        <w:rPr>
          <w:spacing w:val="-8"/>
        </w:rPr>
        <w:t> </w:t>
      </w:r>
      <w:r>
        <w:rPr>
          <w:spacing w:val="-2"/>
        </w:rPr>
        <w:t>2.</w:t>
      </w:r>
      <w:r>
        <w:rPr>
          <w:spacing w:val="12"/>
        </w:rPr>
        <w:t> </w:t>
      </w:r>
      <w:r>
        <w:rPr>
          <w:spacing w:val="-2"/>
        </w:rPr>
        <w:t>Neither </w:t>
      </w:r>
      <w:r>
        <w:rPr/>
        <w:t>population</w:t>
      </w:r>
      <w:r>
        <w:rPr>
          <w:spacing w:val="-9"/>
        </w:rPr>
        <w:t> </w:t>
      </w:r>
      <w:r>
        <w:rPr/>
        <w:t>believes</w:t>
      </w:r>
      <w:r>
        <w:rPr>
          <w:spacing w:val="-9"/>
        </w:rPr>
        <w:t> </w:t>
      </w:r>
      <w:r>
        <w:rPr/>
        <w:t>the</w:t>
      </w:r>
      <w:r>
        <w:rPr>
          <w:spacing w:val="-9"/>
        </w:rPr>
        <w:t> </w:t>
      </w:r>
      <w:r>
        <w:rPr/>
        <w:t>media</w:t>
      </w:r>
      <w:r>
        <w:rPr>
          <w:spacing w:val="-9"/>
        </w:rPr>
        <w:t> </w:t>
      </w:r>
      <w:r>
        <w:rPr/>
        <w:t>is</w:t>
      </w:r>
      <w:r>
        <w:rPr>
          <w:spacing w:val="-9"/>
        </w:rPr>
        <w:t> </w:t>
      </w:r>
      <w:r>
        <w:rPr/>
        <w:t>performing</w:t>
      </w:r>
      <w:r>
        <w:rPr>
          <w:spacing w:val="-9"/>
        </w:rPr>
        <w:t> </w:t>
      </w:r>
      <w:r>
        <w:rPr/>
        <w:t>a</w:t>
      </w:r>
      <w:r>
        <w:rPr>
          <w:spacing w:val="-9"/>
        </w:rPr>
        <w:t> </w:t>
      </w:r>
      <w:r>
        <w:rPr/>
        <w:t>representative</w:t>
      </w:r>
      <w:r>
        <w:rPr>
          <w:spacing w:val="-9"/>
        </w:rPr>
        <w:t> </w:t>
      </w:r>
      <w:r>
        <w:rPr/>
        <w:t>function</w:t>
      </w:r>
      <w:r>
        <w:rPr>
          <w:spacing w:val="-9"/>
        </w:rPr>
        <w:t> </w:t>
      </w:r>
      <w:r>
        <w:rPr/>
        <w:t>on</w:t>
      </w:r>
      <w:r>
        <w:rPr>
          <w:spacing w:val="-9"/>
        </w:rPr>
        <w:t> </w:t>
      </w:r>
      <w:r>
        <w:rPr/>
        <w:t>the</w:t>
      </w:r>
      <w:r>
        <w:rPr>
          <w:spacing w:val="-9"/>
        </w:rPr>
        <w:t> </w:t>
      </w:r>
      <w:r>
        <w:rPr/>
        <w:t>issue</w:t>
      </w:r>
      <w:r>
        <w:rPr>
          <w:spacing w:val="-9"/>
        </w:rPr>
        <w:t> </w:t>
      </w:r>
      <w:r>
        <w:rPr/>
        <w:t>of</w:t>
      </w:r>
      <w:r>
        <w:rPr>
          <w:spacing w:val="-9"/>
        </w:rPr>
        <w:t> </w:t>
      </w:r>
      <w:r>
        <w:rPr/>
        <w:t>aid</w:t>
      </w:r>
      <w:r>
        <w:rPr>
          <w:spacing w:val="-9"/>
        </w:rPr>
        <w:t> </w:t>
      </w:r>
      <w:r>
        <w:rPr/>
        <w:t>in</w:t>
      </w:r>
      <w:r>
        <w:rPr>
          <w:spacing w:val="-9"/>
        </w:rPr>
        <w:t> </w:t>
      </w:r>
      <w:r>
        <w:rPr/>
        <w:t>the UK. Figure 3 again shows that differences between populations, by political party or voting history, are relatively minor.</w:t>
      </w:r>
    </w:p>
    <w:p>
      <w:pPr>
        <w:pStyle w:val="BodyText"/>
        <w:spacing w:line="314" w:lineRule="auto" w:before="6"/>
        <w:ind w:left="142" w:right="137" w:firstLine="338"/>
        <w:jc w:val="both"/>
      </w:pPr>
      <w:r>
        <w:rPr/>
        <w:t>On the issue of image-making, or the idea that, ‘it is acceptable for government ministers to</w:t>
      </w:r>
      <w:r>
        <w:rPr>
          <w:spacing w:val="-6"/>
        </w:rPr>
        <w:t> </w:t>
      </w:r>
      <w:r>
        <w:rPr/>
        <w:t>use</w:t>
      </w:r>
      <w:r>
        <w:rPr>
          <w:spacing w:val="-6"/>
        </w:rPr>
        <w:t> </w:t>
      </w:r>
      <w:r>
        <w:rPr/>
        <w:t>announcements</w:t>
      </w:r>
      <w:r>
        <w:rPr>
          <w:spacing w:val="-6"/>
        </w:rPr>
        <w:t> </w:t>
      </w:r>
      <w:r>
        <w:rPr/>
        <w:t>about</w:t>
      </w:r>
      <w:r>
        <w:rPr>
          <w:spacing w:val="-6"/>
        </w:rPr>
        <w:t> </w:t>
      </w:r>
      <w:r>
        <w:rPr/>
        <w:t>overseas</w:t>
      </w:r>
      <w:r>
        <w:rPr>
          <w:spacing w:val="-6"/>
        </w:rPr>
        <w:t> </w:t>
      </w:r>
      <w:r>
        <w:rPr/>
        <w:t>aid</w:t>
      </w:r>
      <w:r>
        <w:rPr>
          <w:spacing w:val="-6"/>
        </w:rPr>
        <w:t> </w:t>
      </w:r>
      <w:r>
        <w:rPr/>
        <w:t>spending</w:t>
      </w:r>
      <w:r>
        <w:rPr>
          <w:spacing w:val="-6"/>
        </w:rPr>
        <w:t> </w:t>
      </w:r>
      <w:r>
        <w:rPr/>
        <w:t>to</w:t>
      </w:r>
      <w:r>
        <w:rPr>
          <w:spacing w:val="-6"/>
        </w:rPr>
        <w:t> </w:t>
      </w:r>
      <w:r>
        <w:rPr/>
        <w:t>advance</w:t>
      </w:r>
      <w:r>
        <w:rPr>
          <w:spacing w:val="-6"/>
        </w:rPr>
        <w:t> </w:t>
      </w:r>
      <w:r>
        <w:rPr/>
        <w:t>their</w:t>
      </w:r>
      <w:r>
        <w:rPr>
          <w:spacing w:val="-6"/>
        </w:rPr>
        <w:t> </w:t>
      </w:r>
      <w:r>
        <w:rPr/>
        <w:t>own</w:t>
      </w:r>
      <w:r>
        <w:rPr>
          <w:spacing w:val="-6"/>
        </w:rPr>
        <w:t> </w:t>
      </w:r>
      <w:r>
        <w:rPr/>
        <w:t>political</w:t>
      </w:r>
      <w:r>
        <w:rPr>
          <w:spacing w:val="-6"/>
        </w:rPr>
        <w:t> </w:t>
      </w:r>
      <w:r>
        <w:rPr/>
        <w:t>careers’,</w:t>
      </w:r>
      <w:r>
        <w:rPr>
          <w:spacing w:val="-5"/>
        </w:rPr>
        <w:t> </w:t>
      </w:r>
      <w:r>
        <w:rPr/>
        <w:t>the answers</w:t>
      </w:r>
      <w:r>
        <w:rPr>
          <w:spacing w:val="-7"/>
        </w:rPr>
        <w:t> </w:t>
      </w:r>
      <w:r>
        <w:rPr/>
        <w:t>to</w:t>
      </w:r>
      <w:r>
        <w:rPr>
          <w:spacing w:val="-7"/>
        </w:rPr>
        <w:t> </w:t>
      </w:r>
      <w:r>
        <w:rPr/>
        <w:t>Q6</w:t>
      </w:r>
      <w:r>
        <w:rPr>
          <w:spacing w:val="-7"/>
        </w:rPr>
        <w:t> </w:t>
      </w:r>
      <w:r>
        <w:rPr/>
        <w:t>show</w:t>
      </w:r>
      <w:r>
        <w:rPr>
          <w:spacing w:val="-7"/>
        </w:rPr>
        <w:t> </w:t>
      </w:r>
      <w:r>
        <w:rPr/>
        <w:t>a</w:t>
      </w:r>
      <w:r>
        <w:rPr>
          <w:spacing w:val="-7"/>
        </w:rPr>
        <w:t> </w:t>
      </w:r>
      <w:r>
        <w:rPr/>
        <w:t>significant</w:t>
      </w:r>
      <w:r>
        <w:rPr>
          <w:spacing w:val="-7"/>
        </w:rPr>
        <w:t> </w:t>
      </w:r>
      <w:r>
        <w:rPr/>
        <w:t>difference</w:t>
      </w:r>
      <w:r>
        <w:rPr>
          <w:spacing w:val="-7"/>
        </w:rPr>
        <w:t> </w:t>
      </w:r>
      <w:r>
        <w:rPr/>
        <w:t>at</w:t>
      </w:r>
      <w:r>
        <w:rPr>
          <w:spacing w:val="-7"/>
        </w:rPr>
        <w:t> </w:t>
      </w:r>
      <w:r>
        <w:rPr/>
        <w:t>the</w:t>
      </w:r>
      <w:r>
        <w:rPr>
          <w:spacing w:val="-7"/>
        </w:rPr>
        <w:t> </w:t>
      </w:r>
      <w:r>
        <w:rPr/>
        <w:t>(one</w:t>
      </w:r>
      <w:r>
        <w:rPr>
          <w:spacing w:val="-7"/>
        </w:rPr>
        <w:t> </w:t>
      </w:r>
      <w:r>
        <w:rPr/>
        <w:t>way)</w:t>
      </w:r>
      <w:r>
        <w:rPr>
          <w:spacing w:val="-7"/>
        </w:rPr>
        <w:t> </w:t>
      </w:r>
      <w:r>
        <w:rPr/>
        <w:t>5%</w:t>
      </w:r>
      <w:r>
        <w:rPr>
          <w:spacing w:val="-7"/>
        </w:rPr>
        <w:t> </w:t>
      </w:r>
      <w:r>
        <w:rPr/>
        <w:t>level.</w:t>
      </w:r>
      <w:r>
        <w:rPr>
          <w:spacing w:val="11"/>
        </w:rPr>
        <w:t> </w:t>
      </w:r>
      <w:r>
        <w:rPr/>
        <w:t>Whilst</w:t>
      </w:r>
      <w:r>
        <w:rPr>
          <w:spacing w:val="-7"/>
        </w:rPr>
        <w:t> </w:t>
      </w:r>
      <w:r>
        <w:rPr/>
        <w:t>both</w:t>
      </w:r>
      <w:r>
        <w:rPr>
          <w:spacing w:val="-7"/>
        </w:rPr>
        <w:t> </w:t>
      </w:r>
      <w:r>
        <w:rPr/>
        <w:t>populations disagree</w:t>
      </w:r>
      <w:r>
        <w:rPr>
          <w:spacing w:val="-9"/>
        </w:rPr>
        <w:t> </w:t>
      </w:r>
      <w:r>
        <w:rPr/>
        <w:t>with</w:t>
      </w:r>
      <w:r>
        <w:rPr>
          <w:spacing w:val="-9"/>
        </w:rPr>
        <w:t> </w:t>
      </w:r>
      <w:r>
        <w:rPr/>
        <w:t>the</w:t>
      </w:r>
      <w:r>
        <w:rPr>
          <w:spacing w:val="-9"/>
        </w:rPr>
        <w:t> </w:t>
      </w:r>
      <w:r>
        <w:rPr/>
        <w:t>statement</w:t>
      </w:r>
      <w:r>
        <w:rPr>
          <w:spacing w:val="-9"/>
        </w:rPr>
        <w:t> </w:t>
      </w:r>
      <w:r>
        <w:rPr/>
        <w:t>on</w:t>
      </w:r>
      <w:r>
        <w:rPr>
          <w:spacing w:val="-9"/>
        </w:rPr>
        <w:t> </w:t>
      </w:r>
      <w:r>
        <w:rPr/>
        <w:t>average,</w:t>
      </w:r>
      <w:r>
        <w:rPr>
          <w:spacing w:val="-9"/>
        </w:rPr>
        <w:t> </w:t>
      </w:r>
      <w:r>
        <w:rPr/>
        <w:t>politicians</w:t>
      </w:r>
      <w:r>
        <w:rPr>
          <w:spacing w:val="-9"/>
        </w:rPr>
        <w:t> </w:t>
      </w:r>
      <w:r>
        <w:rPr/>
        <w:t>are</w:t>
      </w:r>
      <w:r>
        <w:rPr>
          <w:spacing w:val="-9"/>
        </w:rPr>
        <w:t> </w:t>
      </w:r>
      <w:r>
        <w:rPr/>
        <w:t>less</w:t>
      </w:r>
      <w:r>
        <w:rPr>
          <w:spacing w:val="-9"/>
        </w:rPr>
        <w:t> </w:t>
      </w:r>
      <w:r>
        <w:rPr/>
        <w:t>strongly</w:t>
      </w:r>
      <w:r>
        <w:rPr>
          <w:spacing w:val="-9"/>
        </w:rPr>
        <w:t> </w:t>
      </w:r>
      <w:r>
        <w:rPr/>
        <w:t>opposed.</w:t>
      </w:r>
      <w:r>
        <w:rPr>
          <w:spacing w:val="9"/>
        </w:rPr>
        <w:t> </w:t>
      </w:r>
      <w:r>
        <w:rPr/>
        <w:t>Furthermore,</w:t>
      </w:r>
      <w:r>
        <w:rPr>
          <w:spacing w:val="-9"/>
        </w:rPr>
        <w:t> </w:t>
      </w:r>
      <w:r>
        <w:rPr/>
        <w:t>on this question (Q6), there are significant differences between parties.</w:t>
      </w:r>
      <w:r>
        <w:rPr>
          <w:spacing w:val="40"/>
        </w:rPr>
        <w:t> </w:t>
      </w:r>
      <w:r>
        <w:rPr/>
        <w:t>Figure 3 shows that the average</w:t>
      </w:r>
      <w:r>
        <w:rPr>
          <w:spacing w:val="-8"/>
        </w:rPr>
        <w:t> </w:t>
      </w:r>
      <w:r>
        <w:rPr/>
        <w:t>Conservative</w:t>
      </w:r>
      <w:r>
        <w:rPr>
          <w:spacing w:val="-8"/>
        </w:rPr>
        <w:t> </w:t>
      </w:r>
      <w:r>
        <w:rPr/>
        <w:t>MP</w:t>
      </w:r>
      <w:r>
        <w:rPr>
          <w:spacing w:val="-8"/>
        </w:rPr>
        <w:t> </w:t>
      </w:r>
      <w:r>
        <w:rPr/>
        <w:t>(then</w:t>
      </w:r>
      <w:r>
        <w:rPr>
          <w:spacing w:val="-8"/>
        </w:rPr>
        <w:t> </w:t>
      </w:r>
      <w:r>
        <w:rPr/>
        <w:t>the</w:t>
      </w:r>
      <w:r>
        <w:rPr>
          <w:spacing w:val="-8"/>
        </w:rPr>
        <w:t> </w:t>
      </w:r>
      <w:r>
        <w:rPr/>
        <w:t>ruling</w:t>
      </w:r>
      <w:r>
        <w:rPr>
          <w:spacing w:val="-8"/>
        </w:rPr>
        <w:t> </w:t>
      </w:r>
      <w:r>
        <w:rPr/>
        <w:t>party)</w:t>
      </w:r>
      <w:r>
        <w:rPr>
          <w:spacing w:val="-8"/>
        </w:rPr>
        <w:t> </w:t>
      </w:r>
      <w:r>
        <w:rPr/>
        <w:t>actually</w:t>
      </w:r>
      <w:r>
        <w:rPr>
          <w:spacing w:val="-8"/>
        </w:rPr>
        <w:t> </w:t>
      </w:r>
      <w:r>
        <w:rPr/>
        <w:t>has</w:t>
      </w:r>
      <w:r>
        <w:rPr>
          <w:spacing w:val="-8"/>
        </w:rPr>
        <w:t> </w:t>
      </w:r>
      <w:r>
        <w:rPr/>
        <w:t>a</w:t>
      </w:r>
      <w:r>
        <w:rPr>
          <w:spacing w:val="-8"/>
        </w:rPr>
        <w:t> </w:t>
      </w:r>
      <w:r>
        <w:rPr/>
        <w:t>slightly</w:t>
      </w:r>
      <w:r>
        <w:rPr>
          <w:spacing w:val="-8"/>
        </w:rPr>
        <w:t> </w:t>
      </w:r>
      <w:r>
        <w:rPr/>
        <w:t>positive</w:t>
      </w:r>
      <w:r>
        <w:rPr>
          <w:spacing w:val="-8"/>
        </w:rPr>
        <w:t> </w:t>
      </w:r>
      <w:r>
        <w:rPr/>
        <w:t>response</w:t>
      </w:r>
      <w:r>
        <w:rPr>
          <w:spacing w:val="-8"/>
        </w:rPr>
        <w:t> </w:t>
      </w:r>
      <w:r>
        <w:rPr/>
        <w:t>to</w:t>
      </w:r>
      <w:r>
        <w:rPr>
          <w:spacing w:val="-8"/>
        </w:rPr>
        <w:t> </w:t>
      </w:r>
      <w:r>
        <w:rPr/>
        <w:t>the </w:t>
      </w:r>
      <w:r>
        <w:rPr>
          <w:spacing w:val="-2"/>
        </w:rPr>
        <w:t>question,</w:t>
      </w:r>
      <w:r>
        <w:rPr>
          <w:spacing w:val="-9"/>
        </w:rPr>
        <w:t> </w:t>
      </w:r>
      <w:r>
        <w:rPr>
          <w:spacing w:val="-2"/>
        </w:rPr>
        <w:t>with</w:t>
      </w:r>
      <w:r>
        <w:rPr>
          <w:spacing w:val="-11"/>
        </w:rPr>
        <w:t> </w:t>
      </w:r>
      <w:r>
        <w:rPr>
          <w:spacing w:val="-2"/>
        </w:rPr>
        <w:t>politicians</w:t>
      </w:r>
      <w:r>
        <w:rPr>
          <w:spacing w:val="-11"/>
        </w:rPr>
        <w:t> </w:t>
      </w:r>
      <w:r>
        <w:rPr>
          <w:spacing w:val="-2"/>
        </w:rPr>
        <w:t>from</w:t>
      </w:r>
      <w:r>
        <w:rPr>
          <w:spacing w:val="-11"/>
        </w:rPr>
        <w:t> </w:t>
      </w:r>
      <w:r>
        <w:rPr>
          <w:spacing w:val="-2"/>
        </w:rPr>
        <w:t>all</w:t>
      </w:r>
      <w:r>
        <w:rPr>
          <w:spacing w:val="-11"/>
        </w:rPr>
        <w:t> </w:t>
      </w:r>
      <w:r>
        <w:rPr>
          <w:spacing w:val="-2"/>
        </w:rPr>
        <w:t>other</w:t>
      </w:r>
      <w:r>
        <w:rPr>
          <w:spacing w:val="-11"/>
        </w:rPr>
        <w:t> </w:t>
      </w:r>
      <w:r>
        <w:rPr>
          <w:spacing w:val="-2"/>
        </w:rPr>
        <w:t>parties</w:t>
      </w:r>
      <w:r>
        <w:rPr>
          <w:spacing w:val="-11"/>
        </w:rPr>
        <w:t> </w:t>
      </w:r>
      <w:r>
        <w:rPr>
          <w:spacing w:val="-2"/>
        </w:rPr>
        <w:t>having</w:t>
      </w:r>
      <w:r>
        <w:rPr>
          <w:spacing w:val="-11"/>
        </w:rPr>
        <w:t> </w:t>
      </w:r>
      <w:r>
        <w:rPr>
          <w:spacing w:val="-2"/>
        </w:rPr>
        <w:t>a</w:t>
      </w:r>
      <w:r>
        <w:rPr>
          <w:spacing w:val="-11"/>
        </w:rPr>
        <w:t> </w:t>
      </w:r>
      <w:r>
        <w:rPr>
          <w:spacing w:val="-2"/>
        </w:rPr>
        <w:t>more</w:t>
      </w:r>
      <w:r>
        <w:rPr>
          <w:spacing w:val="-11"/>
        </w:rPr>
        <w:t> </w:t>
      </w:r>
      <w:r>
        <w:rPr>
          <w:spacing w:val="-2"/>
        </w:rPr>
        <w:t>negative</w:t>
      </w:r>
      <w:r>
        <w:rPr>
          <w:spacing w:val="-11"/>
        </w:rPr>
        <w:t> </w:t>
      </w:r>
      <w:r>
        <w:rPr>
          <w:spacing w:val="-2"/>
        </w:rPr>
        <w:t>response</w:t>
      </w:r>
      <w:r>
        <w:rPr>
          <w:spacing w:val="-11"/>
        </w:rPr>
        <w:t> </w:t>
      </w:r>
      <w:r>
        <w:rPr>
          <w:spacing w:val="-2"/>
        </w:rPr>
        <w:t>than</w:t>
      </w:r>
      <w:r>
        <w:rPr>
          <w:spacing w:val="-11"/>
        </w:rPr>
        <w:t> </w:t>
      </w:r>
      <w:r>
        <w:rPr>
          <w:spacing w:val="-2"/>
        </w:rPr>
        <w:t>the</w:t>
      </w:r>
      <w:r>
        <w:rPr>
          <w:spacing w:val="-11"/>
        </w:rPr>
        <w:t> </w:t>
      </w:r>
      <w:r>
        <w:rPr>
          <w:spacing w:val="-2"/>
        </w:rPr>
        <w:t>public. </w:t>
      </w:r>
      <w:r>
        <w:rPr/>
        <w:t>Of</w:t>
      </w:r>
      <w:r>
        <w:rPr>
          <w:spacing w:val="-1"/>
        </w:rPr>
        <w:t> </w:t>
      </w:r>
      <w:r>
        <w:rPr/>
        <w:t>the</w:t>
      </w:r>
      <w:r>
        <w:rPr>
          <w:spacing w:val="-1"/>
        </w:rPr>
        <w:t> </w:t>
      </w:r>
      <w:r>
        <w:rPr/>
        <w:t>55</w:t>
      </w:r>
      <w:r>
        <w:rPr>
          <w:spacing w:val="-1"/>
        </w:rPr>
        <w:t> </w:t>
      </w:r>
      <w:r>
        <w:rPr/>
        <w:t>Conservative</w:t>
      </w:r>
      <w:r>
        <w:rPr>
          <w:spacing w:val="-1"/>
        </w:rPr>
        <w:t> </w:t>
      </w:r>
      <w:r>
        <w:rPr/>
        <w:t>MPs</w:t>
      </w:r>
      <w:r>
        <w:rPr>
          <w:spacing w:val="-1"/>
        </w:rPr>
        <w:t> </w:t>
      </w:r>
      <w:r>
        <w:rPr/>
        <w:t>to</w:t>
      </w:r>
      <w:r>
        <w:rPr>
          <w:spacing w:val="-1"/>
        </w:rPr>
        <w:t> </w:t>
      </w:r>
      <w:r>
        <w:rPr/>
        <w:t>respond</w:t>
      </w:r>
      <w:r>
        <w:rPr>
          <w:spacing w:val="-1"/>
        </w:rPr>
        <w:t> </w:t>
      </w:r>
      <w:r>
        <w:rPr/>
        <w:t>to</w:t>
      </w:r>
      <w:r>
        <w:rPr>
          <w:spacing w:val="-1"/>
        </w:rPr>
        <w:t> </w:t>
      </w:r>
      <w:r>
        <w:rPr/>
        <w:t>the</w:t>
      </w:r>
      <w:r>
        <w:rPr>
          <w:spacing w:val="-1"/>
        </w:rPr>
        <w:t> </w:t>
      </w:r>
      <w:r>
        <w:rPr/>
        <w:t>survey,</w:t>
      </w:r>
      <w:r>
        <w:rPr>
          <w:spacing w:val="-1"/>
        </w:rPr>
        <w:t> </w:t>
      </w:r>
      <w:r>
        <w:rPr/>
        <w:t>23</w:t>
      </w:r>
      <w:r>
        <w:rPr>
          <w:spacing w:val="-1"/>
        </w:rPr>
        <w:t> </w:t>
      </w:r>
      <w:r>
        <w:rPr/>
        <w:t>somewhat</w:t>
      </w:r>
      <w:r>
        <w:rPr>
          <w:spacing w:val="-1"/>
        </w:rPr>
        <w:t> </w:t>
      </w:r>
      <w:r>
        <w:rPr/>
        <w:t>agreed</w:t>
      </w:r>
      <w:r>
        <w:rPr>
          <w:spacing w:val="-1"/>
        </w:rPr>
        <w:t> </w:t>
      </w:r>
      <w:r>
        <w:rPr/>
        <w:t>with</w:t>
      </w:r>
      <w:r>
        <w:rPr>
          <w:spacing w:val="-1"/>
        </w:rPr>
        <w:t> </w:t>
      </w:r>
      <w:r>
        <w:rPr/>
        <w:t>the</w:t>
      </w:r>
      <w:r>
        <w:rPr>
          <w:spacing w:val="-1"/>
        </w:rPr>
        <w:t> </w:t>
      </w:r>
      <w:r>
        <w:rPr/>
        <w:t>statement in</w:t>
      </w:r>
      <w:r>
        <w:rPr>
          <w:spacing w:val="-6"/>
        </w:rPr>
        <w:t> </w:t>
      </w:r>
      <w:r>
        <w:rPr/>
        <w:t>survey</w:t>
      </w:r>
      <w:r>
        <w:rPr>
          <w:spacing w:val="-6"/>
        </w:rPr>
        <w:t> </w:t>
      </w:r>
      <w:r>
        <w:rPr/>
        <w:t>question</w:t>
      </w:r>
      <w:r>
        <w:rPr>
          <w:spacing w:val="-6"/>
        </w:rPr>
        <w:t> </w:t>
      </w:r>
      <w:r>
        <w:rPr/>
        <w:t>6,</w:t>
      </w:r>
      <w:r>
        <w:rPr>
          <w:spacing w:val="-5"/>
        </w:rPr>
        <w:t> </w:t>
      </w:r>
      <w:r>
        <w:rPr/>
        <w:t>with</w:t>
      </w:r>
      <w:r>
        <w:rPr>
          <w:spacing w:val="-6"/>
        </w:rPr>
        <w:t> </w:t>
      </w:r>
      <w:r>
        <w:rPr/>
        <w:t>21</w:t>
      </w:r>
      <w:r>
        <w:rPr>
          <w:spacing w:val="-6"/>
        </w:rPr>
        <w:t> </w:t>
      </w:r>
      <w:r>
        <w:rPr/>
        <w:t>neutral,</w:t>
      </w:r>
      <w:r>
        <w:rPr>
          <w:spacing w:val="-5"/>
        </w:rPr>
        <w:t> </w:t>
      </w:r>
      <w:r>
        <w:rPr/>
        <w:t>and</w:t>
      </w:r>
      <w:r>
        <w:rPr>
          <w:spacing w:val="-6"/>
        </w:rPr>
        <w:t> </w:t>
      </w:r>
      <w:r>
        <w:rPr/>
        <w:t>11</w:t>
      </w:r>
      <w:r>
        <w:rPr>
          <w:spacing w:val="-6"/>
        </w:rPr>
        <w:t> </w:t>
      </w:r>
      <w:r>
        <w:rPr/>
        <w:t>disagreeing</w:t>
      </w:r>
      <w:r>
        <w:rPr>
          <w:spacing w:val="-6"/>
        </w:rPr>
        <w:t> </w:t>
      </w:r>
      <w:r>
        <w:rPr/>
        <w:t>(5</w:t>
      </w:r>
      <w:r>
        <w:rPr>
          <w:spacing w:val="-6"/>
        </w:rPr>
        <w:t> </w:t>
      </w:r>
      <w:r>
        <w:rPr/>
        <w:t>strongly).</w:t>
      </w:r>
      <w:r>
        <w:rPr>
          <w:spacing w:val="14"/>
        </w:rPr>
        <w:t> </w:t>
      </w:r>
      <w:r>
        <w:rPr/>
        <w:t>Only</w:t>
      </w:r>
      <w:r>
        <w:rPr>
          <w:spacing w:val="-6"/>
        </w:rPr>
        <w:t> </w:t>
      </w:r>
      <w:r>
        <w:rPr/>
        <w:t>1</w:t>
      </w:r>
      <w:r>
        <w:rPr>
          <w:spacing w:val="-6"/>
        </w:rPr>
        <w:t> </w:t>
      </w:r>
      <w:r>
        <w:rPr/>
        <w:t>non-Conservative MP agreed, from the Labour Party.</w:t>
      </w:r>
      <w:r>
        <w:rPr>
          <w:spacing w:val="40"/>
        </w:rPr>
        <w:t> </w:t>
      </w:r>
      <w:r>
        <w:rPr/>
        <w:t>Those 42% of Conservative MPs that agree appear to be endorsing a position which is at odds with the ministerial code, which states that Ministers should ‘avoid any criticism that a Minister is using his or her official position to influence or take the credit for donations to charity’ (Government Communication Service, 2023).</w:t>
      </w:r>
      <w:r>
        <w:rPr>
          <w:spacing w:val="37"/>
        </w:rPr>
        <w:t> </w:t>
      </w:r>
      <w:r>
        <w:rPr/>
        <w:t>This is by far the largest difference between politicians from the two largest parties.</w:t>
      </w:r>
    </w:p>
    <w:p>
      <w:pPr>
        <w:pStyle w:val="BodyText"/>
        <w:spacing w:line="314" w:lineRule="auto" w:before="17"/>
        <w:ind w:left="142" w:right="137" w:firstLine="338"/>
        <w:jc w:val="both"/>
      </w:pPr>
      <w:r>
        <w:rPr/>
        <w:t>We cannot compare each population’s beliefs about the topic of mediatisation, since the public were not asked to respond to question 8.</w:t>
      </w:r>
      <w:r>
        <w:rPr>
          <w:spacing w:val="29"/>
        </w:rPr>
        <w:t> </w:t>
      </w:r>
      <w:r>
        <w:rPr/>
        <w:t>However, we did ask the public whether they believed it was acceptable that news coverage influences UK government aid spending (Q3). There is again a significant difference with MPs.</w:t>
      </w:r>
      <w:r>
        <w:rPr>
          <w:spacing w:val="40"/>
        </w:rPr>
        <w:t> </w:t>
      </w:r>
      <w:r>
        <w:rPr/>
        <w:t>The public (weakly) thinks that the media should not influence UK aid spending, but politicians, on average, do not take a view.</w:t>
      </w:r>
      <w:r>
        <w:rPr>
          <w:spacing w:val="40"/>
        </w:rPr>
        <w:t> </w:t>
      </w:r>
      <w:r>
        <w:rPr/>
        <w:t>The difference is small at about a quarter of a question step, but it is significant at the (one way) 5% level.</w:t>
      </w:r>
    </w:p>
    <w:p>
      <w:pPr>
        <w:pStyle w:val="BodyText"/>
        <w:spacing w:line="314" w:lineRule="auto" w:before="9"/>
        <w:ind w:left="142" w:right="138" w:firstLine="338"/>
        <w:jc w:val="both"/>
      </w:pPr>
      <w:r>
        <w:rPr>
          <w:spacing w:val="-2"/>
        </w:rPr>
        <w:t>To</w:t>
      </w:r>
      <w:r>
        <w:rPr>
          <w:spacing w:val="-5"/>
        </w:rPr>
        <w:t> </w:t>
      </w:r>
      <w:r>
        <w:rPr>
          <w:spacing w:val="-2"/>
        </w:rPr>
        <w:t>complete</w:t>
      </w:r>
      <w:r>
        <w:rPr>
          <w:spacing w:val="-5"/>
        </w:rPr>
        <w:t> </w:t>
      </w:r>
      <w:r>
        <w:rPr>
          <w:spacing w:val="-2"/>
        </w:rPr>
        <w:t>our</w:t>
      </w:r>
      <w:r>
        <w:rPr>
          <w:spacing w:val="-5"/>
        </w:rPr>
        <w:t> </w:t>
      </w:r>
      <w:r>
        <w:rPr>
          <w:spacing w:val="-2"/>
        </w:rPr>
        <w:t>investigation</w:t>
      </w:r>
      <w:r>
        <w:rPr>
          <w:spacing w:val="-4"/>
        </w:rPr>
        <w:t> </w:t>
      </w:r>
      <w:r>
        <w:rPr>
          <w:spacing w:val="-2"/>
        </w:rPr>
        <w:t>into</w:t>
      </w:r>
      <w:r>
        <w:rPr>
          <w:spacing w:val="-5"/>
        </w:rPr>
        <w:t> </w:t>
      </w:r>
      <w:r>
        <w:rPr>
          <w:spacing w:val="-2"/>
        </w:rPr>
        <w:t>the</w:t>
      </w:r>
      <w:r>
        <w:rPr>
          <w:spacing w:val="-5"/>
        </w:rPr>
        <w:t> </w:t>
      </w:r>
      <w:r>
        <w:rPr>
          <w:spacing w:val="-2"/>
        </w:rPr>
        <w:t>differences</w:t>
      </w:r>
      <w:r>
        <w:rPr>
          <w:spacing w:val="-5"/>
        </w:rPr>
        <w:t> </w:t>
      </w:r>
      <w:r>
        <w:rPr>
          <w:spacing w:val="-2"/>
        </w:rPr>
        <w:t>within</w:t>
      </w:r>
      <w:r>
        <w:rPr>
          <w:spacing w:val="-4"/>
        </w:rPr>
        <w:t> </w:t>
      </w:r>
      <w:r>
        <w:rPr>
          <w:spacing w:val="-2"/>
        </w:rPr>
        <w:t>and</w:t>
      </w:r>
      <w:r>
        <w:rPr>
          <w:spacing w:val="-5"/>
        </w:rPr>
        <w:t> </w:t>
      </w:r>
      <w:r>
        <w:rPr>
          <w:spacing w:val="-2"/>
        </w:rPr>
        <w:t>between</w:t>
      </w:r>
      <w:r>
        <w:rPr>
          <w:spacing w:val="-4"/>
        </w:rPr>
        <w:t> </w:t>
      </w:r>
      <w:r>
        <w:rPr>
          <w:spacing w:val="-2"/>
        </w:rPr>
        <w:t>populations,</w:t>
      </w:r>
      <w:r>
        <w:rPr>
          <w:spacing w:val="-4"/>
        </w:rPr>
        <w:t> </w:t>
      </w:r>
      <w:r>
        <w:rPr>
          <w:spacing w:val="-2"/>
        </w:rPr>
        <w:t>Figure</w:t>
      </w:r>
      <w:r>
        <w:rPr>
          <w:spacing w:val="-5"/>
        </w:rPr>
        <w:t> </w:t>
      </w:r>
      <w:r>
        <w:rPr>
          <w:spacing w:val="-2"/>
        </w:rPr>
        <w:t>4 </w:t>
      </w:r>
      <w:r>
        <w:rPr/>
        <w:t>shows the variation in MPs’ responses to the three questions asked only to them.</w:t>
      </w:r>
      <w:r>
        <w:rPr>
          <w:spacing w:val="35"/>
        </w:rPr>
        <w:t> </w:t>
      </w:r>
      <w:r>
        <w:rPr/>
        <w:t>It indicates broad</w:t>
      </w:r>
      <w:r>
        <w:rPr>
          <w:spacing w:val="-8"/>
        </w:rPr>
        <w:t> </w:t>
      </w:r>
      <w:r>
        <w:rPr/>
        <w:t>agreement</w:t>
      </w:r>
      <w:r>
        <w:rPr>
          <w:spacing w:val="-8"/>
        </w:rPr>
        <w:t> </w:t>
      </w:r>
      <w:r>
        <w:rPr/>
        <w:t>between</w:t>
      </w:r>
      <w:r>
        <w:rPr>
          <w:spacing w:val="-8"/>
        </w:rPr>
        <w:t> </w:t>
      </w:r>
      <w:r>
        <w:rPr/>
        <w:t>politicians</w:t>
      </w:r>
      <w:r>
        <w:rPr>
          <w:spacing w:val="-8"/>
        </w:rPr>
        <w:t> </w:t>
      </w:r>
      <w:r>
        <w:rPr/>
        <w:t>for</w:t>
      </w:r>
      <w:r>
        <w:rPr>
          <w:spacing w:val="-8"/>
        </w:rPr>
        <w:t> </w:t>
      </w:r>
      <w:r>
        <w:rPr/>
        <w:t>Question</w:t>
      </w:r>
      <w:r>
        <w:rPr>
          <w:spacing w:val="-8"/>
        </w:rPr>
        <w:t> </w:t>
      </w:r>
      <w:r>
        <w:rPr/>
        <w:t>8,</w:t>
      </w:r>
      <w:r>
        <w:rPr>
          <w:spacing w:val="-7"/>
        </w:rPr>
        <w:t> </w:t>
      </w:r>
      <w:r>
        <w:rPr/>
        <w:t>which</w:t>
      </w:r>
      <w:r>
        <w:rPr>
          <w:spacing w:val="-8"/>
        </w:rPr>
        <w:t> </w:t>
      </w:r>
      <w:r>
        <w:rPr/>
        <w:t>relates</w:t>
      </w:r>
      <w:r>
        <w:rPr>
          <w:spacing w:val="-8"/>
        </w:rPr>
        <w:t> </w:t>
      </w:r>
      <w:r>
        <w:rPr/>
        <w:t>to</w:t>
      </w:r>
      <w:r>
        <w:rPr>
          <w:spacing w:val="-8"/>
        </w:rPr>
        <w:t> </w:t>
      </w:r>
      <w:r>
        <w:rPr/>
        <w:t>MP’s</w:t>
      </w:r>
      <w:r>
        <w:rPr>
          <w:spacing w:val="-8"/>
        </w:rPr>
        <w:t> </w:t>
      </w:r>
      <w:r>
        <w:rPr/>
        <w:t>beliefs</w:t>
      </w:r>
      <w:r>
        <w:rPr>
          <w:spacing w:val="-8"/>
        </w:rPr>
        <w:t> </w:t>
      </w:r>
      <w:r>
        <w:rPr/>
        <w:t>about</w:t>
      </w:r>
      <w:r>
        <w:rPr>
          <w:spacing w:val="-8"/>
        </w:rPr>
        <w:t> </w:t>
      </w:r>
      <w:r>
        <w:rPr/>
        <w:t>medi-atisation, and Question 9, which assessed MP’s beliefs about whether news coverage actually influences government aid spending on aid.</w:t>
      </w:r>
    </w:p>
    <w:p>
      <w:pPr>
        <w:pStyle w:val="BodyText"/>
        <w:spacing w:line="314" w:lineRule="auto" w:before="6"/>
        <w:ind w:left="142" w:right="137" w:firstLine="338"/>
        <w:jc w:val="both"/>
      </w:pPr>
      <w:r>
        <w:rPr/>
        <w:t>Figure 4 also indicates there is a large difference by party for politicians in their response to</w:t>
      </w:r>
      <w:r>
        <w:rPr>
          <w:spacing w:val="25"/>
        </w:rPr>
        <w:t> </w:t>
      </w:r>
      <w:r>
        <w:rPr/>
        <w:t>Question</w:t>
      </w:r>
      <w:r>
        <w:rPr>
          <w:spacing w:val="25"/>
        </w:rPr>
        <w:t> </w:t>
      </w:r>
      <w:r>
        <w:rPr/>
        <w:t>7.</w:t>
      </w:r>
      <w:r>
        <w:rPr>
          <w:spacing w:val="80"/>
        </w:rPr>
        <w:t> </w:t>
      </w:r>
      <w:r>
        <w:rPr/>
        <w:t>Labour,</w:t>
      </w:r>
      <w:r>
        <w:rPr>
          <w:spacing w:val="30"/>
        </w:rPr>
        <w:t> </w:t>
      </w:r>
      <w:r>
        <w:rPr/>
        <w:t>SNP</w:t>
      </w:r>
      <w:r>
        <w:rPr>
          <w:spacing w:val="25"/>
        </w:rPr>
        <w:t> </w:t>
      </w:r>
      <w:r>
        <w:rPr/>
        <w:t>and</w:t>
      </w:r>
      <w:r>
        <w:rPr>
          <w:spacing w:val="25"/>
        </w:rPr>
        <w:t> </w:t>
      </w:r>
      <w:r>
        <w:rPr/>
        <w:t>Others</w:t>
      </w:r>
      <w:r>
        <w:rPr>
          <w:spacing w:val="25"/>
        </w:rPr>
        <w:t> </w:t>
      </w:r>
      <w:r>
        <w:rPr/>
        <w:t>agree</w:t>
      </w:r>
      <w:r>
        <w:rPr>
          <w:spacing w:val="25"/>
        </w:rPr>
        <w:t> </w:t>
      </w:r>
      <w:r>
        <w:rPr/>
        <w:t>that</w:t>
      </w:r>
      <w:r>
        <w:rPr>
          <w:spacing w:val="25"/>
        </w:rPr>
        <w:t> </w:t>
      </w:r>
      <w:r>
        <w:rPr/>
        <w:t>the</w:t>
      </w:r>
      <w:r>
        <w:rPr>
          <w:spacing w:val="25"/>
        </w:rPr>
        <w:t> </w:t>
      </w:r>
      <w:r>
        <w:rPr/>
        <w:t>UK</w:t>
      </w:r>
      <w:r>
        <w:rPr>
          <w:spacing w:val="25"/>
        </w:rPr>
        <w:t> </w:t>
      </w:r>
      <w:r>
        <w:rPr/>
        <w:t>government</w:t>
      </w:r>
      <w:r>
        <w:rPr>
          <w:spacing w:val="25"/>
        </w:rPr>
        <w:t> </w:t>
      </w:r>
      <w:r>
        <w:rPr/>
        <w:t>should</w:t>
      </w:r>
      <w:r>
        <w:rPr>
          <w:spacing w:val="25"/>
        </w:rPr>
        <w:t> </w:t>
      </w:r>
      <w:r>
        <w:rPr/>
        <w:t>increase</w:t>
      </w:r>
      <w:r>
        <w:rPr>
          <w:spacing w:val="25"/>
        </w:rPr>
        <w:t> </w:t>
      </w:r>
      <w:r>
        <w:rPr/>
        <w:t>its aid budget, but Conservatives tend to disagree.</w:t>
      </w:r>
      <w:r>
        <w:rPr>
          <w:spacing w:val="40"/>
        </w:rPr>
        <w:t> </w:t>
      </w:r>
      <w:r>
        <w:rPr/>
        <w:t>This difference in averages is 1.4 (we did not </w:t>
      </w:r>
      <w:r>
        <w:rPr>
          <w:spacing w:val="-2"/>
        </w:rPr>
        <w:t>preregister</w:t>
      </w:r>
      <w:r>
        <w:rPr>
          <w:spacing w:val="-8"/>
        </w:rPr>
        <w:t> </w:t>
      </w:r>
      <w:r>
        <w:rPr>
          <w:spacing w:val="-2"/>
        </w:rPr>
        <w:t>a</w:t>
      </w:r>
      <w:r>
        <w:rPr>
          <w:spacing w:val="-8"/>
        </w:rPr>
        <w:t> </w:t>
      </w:r>
      <w:r>
        <w:rPr>
          <w:spacing w:val="-2"/>
        </w:rPr>
        <w:t>test</w:t>
      </w:r>
      <w:r>
        <w:rPr>
          <w:spacing w:val="-8"/>
        </w:rPr>
        <w:t> </w:t>
      </w:r>
      <w:r>
        <w:rPr>
          <w:spacing w:val="-2"/>
        </w:rPr>
        <w:t>for</w:t>
      </w:r>
      <w:r>
        <w:rPr>
          <w:spacing w:val="-8"/>
        </w:rPr>
        <w:t> </w:t>
      </w:r>
      <w:r>
        <w:rPr>
          <w:spacing w:val="-2"/>
        </w:rPr>
        <w:t>this</w:t>
      </w:r>
      <w:r>
        <w:rPr>
          <w:spacing w:val="-8"/>
        </w:rPr>
        <w:t> </w:t>
      </w:r>
      <w:r>
        <w:rPr>
          <w:spacing w:val="-2"/>
        </w:rPr>
        <w:t>difference).</w:t>
      </w:r>
      <w:r>
        <w:rPr>
          <w:spacing w:val="16"/>
        </w:rPr>
        <w:t> </w:t>
      </w:r>
      <w:r>
        <w:rPr>
          <w:spacing w:val="-2"/>
        </w:rPr>
        <w:t>For</w:t>
      </w:r>
      <w:r>
        <w:rPr>
          <w:spacing w:val="-8"/>
        </w:rPr>
        <w:t> </w:t>
      </w:r>
      <w:r>
        <w:rPr>
          <w:spacing w:val="-2"/>
        </w:rPr>
        <w:t>context,</w:t>
      </w:r>
      <w:r>
        <w:rPr>
          <w:spacing w:val="-6"/>
        </w:rPr>
        <w:t> </w:t>
      </w:r>
      <w:r>
        <w:rPr>
          <w:spacing w:val="-2"/>
        </w:rPr>
        <w:t>after</w:t>
      </w:r>
      <w:r>
        <w:rPr>
          <w:spacing w:val="-8"/>
        </w:rPr>
        <w:t> </w:t>
      </w:r>
      <w:r>
        <w:rPr>
          <w:spacing w:val="-2"/>
        </w:rPr>
        <w:t>the</w:t>
      </w:r>
      <w:r>
        <w:rPr>
          <w:spacing w:val="-8"/>
        </w:rPr>
        <w:t> </w:t>
      </w:r>
      <w:r>
        <w:rPr>
          <w:spacing w:val="-2"/>
        </w:rPr>
        <w:t>2024</w:t>
      </w:r>
      <w:r>
        <w:rPr>
          <w:spacing w:val="-8"/>
        </w:rPr>
        <w:t> </w:t>
      </w:r>
      <w:r>
        <w:rPr>
          <w:spacing w:val="-2"/>
        </w:rPr>
        <w:t>general</w:t>
      </w:r>
      <w:r>
        <w:rPr>
          <w:spacing w:val="-8"/>
        </w:rPr>
        <w:t> </w:t>
      </w:r>
      <w:r>
        <w:rPr>
          <w:spacing w:val="-2"/>
        </w:rPr>
        <w:t>election,</w:t>
      </w:r>
      <w:r>
        <w:rPr>
          <w:spacing w:val="-6"/>
        </w:rPr>
        <w:t> </w:t>
      </w:r>
      <w:r>
        <w:rPr>
          <w:spacing w:val="-2"/>
        </w:rPr>
        <w:t>the</w:t>
      </w:r>
      <w:r>
        <w:rPr>
          <w:spacing w:val="-8"/>
        </w:rPr>
        <w:t> </w:t>
      </w:r>
      <w:r>
        <w:rPr>
          <w:spacing w:val="-2"/>
        </w:rPr>
        <w:t>aid</w:t>
      </w:r>
      <w:r>
        <w:rPr>
          <w:spacing w:val="-8"/>
        </w:rPr>
        <w:t> </w:t>
      </w:r>
      <w:r>
        <w:rPr>
          <w:spacing w:val="-2"/>
        </w:rPr>
        <w:t>budget </w:t>
      </w:r>
      <w:r>
        <w:rPr/>
        <w:t>was cut by the Labour government, with funds diverted to the defence budget, related to the war in Ukraine and unpredictable defence support from the USA.</w:t>
      </w:r>
    </w:p>
    <w:p>
      <w:pPr>
        <w:pStyle w:val="BodyText"/>
        <w:spacing w:after="0" w:line="314" w:lineRule="auto"/>
        <w:jc w:val="both"/>
        <w:sectPr>
          <w:pgSz w:w="11910" w:h="16840"/>
          <w:pgMar w:header="0" w:footer="783" w:top="1380" w:bottom="980" w:left="1275" w:right="1275"/>
        </w:sectPr>
      </w:pPr>
    </w:p>
    <w:p>
      <w:pPr>
        <w:pStyle w:val="BodyText"/>
        <w:spacing w:before="48"/>
        <w:ind w:left="516" w:right="516"/>
        <w:jc w:val="center"/>
      </w:pPr>
      <w:bookmarkStart w:name="_bookmark4" w:id="10"/>
      <w:bookmarkEnd w:id="10"/>
      <w:r>
        <w:rPr/>
      </w:r>
      <w:r>
        <w:rPr/>
        <w:t>Figure</w:t>
      </w:r>
      <w:r>
        <w:rPr>
          <w:spacing w:val="-4"/>
        </w:rPr>
        <w:t> </w:t>
      </w:r>
      <w:r>
        <w:rPr/>
        <w:t>3:</w:t>
      </w:r>
      <w:r>
        <w:rPr>
          <w:spacing w:val="15"/>
        </w:rPr>
        <w:t> </w:t>
      </w:r>
      <w:r>
        <w:rPr/>
        <w:t>Average</w:t>
      </w:r>
      <w:r>
        <w:rPr>
          <w:spacing w:val="-3"/>
        </w:rPr>
        <w:t> </w:t>
      </w:r>
      <w:r>
        <w:rPr/>
        <w:t>Responses</w:t>
      </w:r>
      <w:r>
        <w:rPr>
          <w:spacing w:val="-3"/>
        </w:rPr>
        <w:t> </w:t>
      </w:r>
      <w:r>
        <w:rPr/>
        <w:t>for</w:t>
      </w:r>
      <w:r>
        <w:rPr>
          <w:spacing w:val="-3"/>
        </w:rPr>
        <w:t> </w:t>
      </w:r>
      <w:r>
        <w:rPr/>
        <w:t>MPs</w:t>
      </w:r>
      <w:r>
        <w:rPr>
          <w:spacing w:val="-3"/>
        </w:rPr>
        <w:t> </w:t>
      </w:r>
      <w:r>
        <w:rPr/>
        <w:t>and</w:t>
      </w:r>
      <w:r>
        <w:rPr>
          <w:spacing w:val="-3"/>
        </w:rPr>
        <w:t> </w:t>
      </w:r>
      <w:r>
        <w:rPr/>
        <w:t>the</w:t>
      </w:r>
      <w:r>
        <w:rPr>
          <w:spacing w:val="-3"/>
        </w:rPr>
        <w:t> </w:t>
      </w:r>
      <w:r>
        <w:rPr/>
        <w:t>Public,</w:t>
      </w:r>
      <w:r>
        <w:rPr>
          <w:spacing w:val="-4"/>
        </w:rPr>
        <w:t> </w:t>
      </w:r>
      <w:r>
        <w:rPr/>
        <w:t>Questions</w:t>
      </w:r>
      <w:r>
        <w:rPr>
          <w:spacing w:val="-3"/>
        </w:rPr>
        <w:t> </w:t>
      </w:r>
      <w:r>
        <w:rPr/>
        <w:t>1-</w:t>
      </w:r>
      <w:r>
        <w:rPr>
          <w:spacing w:val="-10"/>
        </w:rPr>
        <w:t>6</w:t>
      </w:r>
    </w:p>
    <w:p>
      <w:pPr>
        <w:pStyle w:val="BodyText"/>
      </w:pPr>
    </w:p>
    <w:p>
      <w:pPr>
        <w:pStyle w:val="BodyText"/>
      </w:pPr>
    </w:p>
    <w:p>
      <w:pPr>
        <w:pStyle w:val="BodyText"/>
        <w:spacing w:before="188"/>
      </w:pPr>
    </w:p>
    <w:p>
      <w:pPr>
        <w:pStyle w:val="Heading4"/>
      </w:pPr>
      <w:r>
        <w:rPr/>
        <mc:AlternateContent>
          <mc:Choice Requires="wps">
            <w:drawing>
              <wp:anchor distT="0" distB="0" distL="0" distR="0" allowOverlap="1" layoutInCell="1" locked="0" behindDoc="0" simplePos="0" relativeHeight="15735296">
                <wp:simplePos x="0" y="0"/>
                <wp:positionH relativeFrom="page">
                  <wp:posOffset>2805740</wp:posOffset>
                </wp:positionH>
                <wp:positionV relativeFrom="paragraph">
                  <wp:posOffset>-194773</wp:posOffset>
                </wp:positionV>
                <wp:extent cx="1453515" cy="2186305"/>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1453515" cy="2186305"/>
                          <a:chExt cx="1453515" cy="2186305"/>
                        </a:xfrm>
                      </wpg:grpSpPr>
                      <pic:pic>
                        <pic:nvPicPr>
                          <pic:cNvPr id="51" name="Image 51"/>
                          <pic:cNvPicPr/>
                        </pic:nvPicPr>
                        <pic:blipFill>
                          <a:blip r:embed="rId8" cstate="print"/>
                          <a:stretch>
                            <a:fillRect/>
                          </a:stretch>
                        </pic:blipFill>
                        <pic:spPr>
                          <a:xfrm>
                            <a:off x="213245" y="309904"/>
                            <a:ext cx="103677" cy="12441"/>
                          </a:xfrm>
                          <a:prstGeom prst="rect">
                            <a:avLst/>
                          </a:prstGeom>
                        </pic:spPr>
                      </pic:pic>
                      <pic:pic>
                        <pic:nvPicPr>
                          <pic:cNvPr id="52" name="Image 52"/>
                          <pic:cNvPicPr/>
                        </pic:nvPicPr>
                        <pic:blipFill>
                          <a:blip r:embed="rId9" cstate="print"/>
                          <a:stretch>
                            <a:fillRect/>
                          </a:stretch>
                        </pic:blipFill>
                        <pic:spPr>
                          <a:xfrm>
                            <a:off x="524277" y="309904"/>
                            <a:ext cx="103912" cy="12441"/>
                          </a:xfrm>
                          <a:prstGeom prst="rect">
                            <a:avLst/>
                          </a:prstGeom>
                        </pic:spPr>
                      </pic:pic>
                      <pic:pic>
                        <pic:nvPicPr>
                          <pic:cNvPr id="53" name="Image 53"/>
                          <pic:cNvPicPr/>
                        </pic:nvPicPr>
                        <pic:blipFill>
                          <a:blip r:embed="rId8" cstate="print"/>
                          <a:stretch>
                            <a:fillRect/>
                          </a:stretch>
                        </pic:blipFill>
                        <pic:spPr>
                          <a:xfrm>
                            <a:off x="1146577" y="309904"/>
                            <a:ext cx="103677" cy="12441"/>
                          </a:xfrm>
                          <a:prstGeom prst="rect">
                            <a:avLst/>
                          </a:prstGeom>
                        </pic:spPr>
                      </pic:pic>
                      <pic:pic>
                        <pic:nvPicPr>
                          <pic:cNvPr id="54" name="Image 54"/>
                          <pic:cNvPicPr/>
                        </pic:nvPicPr>
                        <pic:blipFill>
                          <a:blip r:embed="rId10" cstate="print"/>
                          <a:stretch>
                            <a:fillRect/>
                          </a:stretch>
                        </pic:blipFill>
                        <pic:spPr>
                          <a:xfrm>
                            <a:off x="213245" y="413819"/>
                            <a:ext cx="103677" cy="12441"/>
                          </a:xfrm>
                          <a:prstGeom prst="rect">
                            <a:avLst/>
                          </a:prstGeom>
                        </pic:spPr>
                      </pic:pic>
                      <pic:pic>
                        <pic:nvPicPr>
                          <pic:cNvPr id="55" name="Image 55"/>
                          <pic:cNvPicPr/>
                        </pic:nvPicPr>
                        <pic:blipFill>
                          <a:blip r:embed="rId10" cstate="print"/>
                          <a:stretch>
                            <a:fillRect/>
                          </a:stretch>
                        </pic:blipFill>
                        <pic:spPr>
                          <a:xfrm>
                            <a:off x="524277" y="413819"/>
                            <a:ext cx="103912" cy="12441"/>
                          </a:xfrm>
                          <a:prstGeom prst="rect">
                            <a:avLst/>
                          </a:prstGeom>
                        </pic:spPr>
                      </pic:pic>
                      <pic:pic>
                        <pic:nvPicPr>
                          <pic:cNvPr id="56" name="Image 56"/>
                          <pic:cNvPicPr/>
                        </pic:nvPicPr>
                        <pic:blipFill>
                          <a:blip r:embed="rId10" cstate="print"/>
                          <a:stretch>
                            <a:fillRect/>
                          </a:stretch>
                        </pic:blipFill>
                        <pic:spPr>
                          <a:xfrm>
                            <a:off x="1146577" y="413819"/>
                            <a:ext cx="103677" cy="12441"/>
                          </a:xfrm>
                          <a:prstGeom prst="rect">
                            <a:avLst/>
                          </a:prstGeom>
                        </pic:spPr>
                      </pic:pic>
                      <pic:pic>
                        <pic:nvPicPr>
                          <pic:cNvPr id="57" name="Image 57"/>
                          <pic:cNvPicPr/>
                        </pic:nvPicPr>
                        <pic:blipFill>
                          <a:blip r:embed="rId10" cstate="print"/>
                          <a:stretch>
                            <a:fillRect/>
                          </a:stretch>
                        </pic:blipFill>
                        <pic:spPr>
                          <a:xfrm>
                            <a:off x="213245" y="517733"/>
                            <a:ext cx="103677" cy="12441"/>
                          </a:xfrm>
                          <a:prstGeom prst="rect">
                            <a:avLst/>
                          </a:prstGeom>
                        </pic:spPr>
                      </pic:pic>
                      <pic:pic>
                        <pic:nvPicPr>
                          <pic:cNvPr id="58" name="Image 58"/>
                          <pic:cNvPicPr/>
                        </pic:nvPicPr>
                        <pic:blipFill>
                          <a:blip r:embed="rId11" cstate="print"/>
                          <a:stretch>
                            <a:fillRect/>
                          </a:stretch>
                        </pic:blipFill>
                        <pic:spPr>
                          <a:xfrm>
                            <a:off x="368761" y="371028"/>
                            <a:ext cx="103677" cy="263060"/>
                          </a:xfrm>
                          <a:prstGeom prst="rect">
                            <a:avLst/>
                          </a:prstGeom>
                        </pic:spPr>
                      </pic:pic>
                      <pic:pic>
                        <pic:nvPicPr>
                          <pic:cNvPr id="59" name="Image 59"/>
                          <pic:cNvPicPr/>
                        </pic:nvPicPr>
                        <pic:blipFill>
                          <a:blip r:embed="rId10" cstate="print"/>
                          <a:stretch>
                            <a:fillRect/>
                          </a:stretch>
                        </pic:blipFill>
                        <pic:spPr>
                          <a:xfrm>
                            <a:off x="524277" y="517733"/>
                            <a:ext cx="103912" cy="12441"/>
                          </a:xfrm>
                          <a:prstGeom prst="rect">
                            <a:avLst/>
                          </a:prstGeom>
                        </pic:spPr>
                      </pic:pic>
                      <pic:pic>
                        <pic:nvPicPr>
                          <pic:cNvPr id="60" name="Image 60"/>
                          <pic:cNvPicPr/>
                        </pic:nvPicPr>
                        <pic:blipFill>
                          <a:blip r:embed="rId10" cstate="print"/>
                          <a:stretch>
                            <a:fillRect/>
                          </a:stretch>
                        </pic:blipFill>
                        <pic:spPr>
                          <a:xfrm>
                            <a:off x="1146577" y="517733"/>
                            <a:ext cx="103677" cy="12441"/>
                          </a:xfrm>
                          <a:prstGeom prst="rect">
                            <a:avLst/>
                          </a:prstGeom>
                        </pic:spPr>
                      </pic:pic>
                      <pic:pic>
                        <pic:nvPicPr>
                          <pic:cNvPr id="61" name="Image 61"/>
                          <pic:cNvPicPr/>
                        </pic:nvPicPr>
                        <pic:blipFill>
                          <a:blip r:embed="rId12" cstate="print"/>
                          <a:stretch>
                            <a:fillRect/>
                          </a:stretch>
                        </pic:blipFill>
                        <pic:spPr>
                          <a:xfrm>
                            <a:off x="1302093" y="371028"/>
                            <a:ext cx="103912" cy="263060"/>
                          </a:xfrm>
                          <a:prstGeom prst="rect">
                            <a:avLst/>
                          </a:prstGeom>
                        </pic:spPr>
                      </pic:pic>
                      <pic:pic>
                        <pic:nvPicPr>
                          <pic:cNvPr id="62" name="Image 62"/>
                          <pic:cNvPicPr/>
                        </pic:nvPicPr>
                        <pic:blipFill>
                          <a:blip r:embed="rId13" cstate="print"/>
                          <a:stretch>
                            <a:fillRect/>
                          </a:stretch>
                        </pic:blipFill>
                        <pic:spPr>
                          <a:xfrm>
                            <a:off x="213245" y="621648"/>
                            <a:ext cx="103677" cy="12441"/>
                          </a:xfrm>
                          <a:prstGeom prst="rect">
                            <a:avLst/>
                          </a:prstGeom>
                        </pic:spPr>
                      </pic:pic>
                      <pic:pic>
                        <pic:nvPicPr>
                          <pic:cNvPr id="63" name="Image 63"/>
                          <pic:cNvPicPr/>
                        </pic:nvPicPr>
                        <pic:blipFill>
                          <a:blip r:embed="rId13" cstate="print"/>
                          <a:stretch>
                            <a:fillRect/>
                          </a:stretch>
                        </pic:blipFill>
                        <pic:spPr>
                          <a:xfrm>
                            <a:off x="524277" y="621648"/>
                            <a:ext cx="103912" cy="12441"/>
                          </a:xfrm>
                          <a:prstGeom prst="rect">
                            <a:avLst/>
                          </a:prstGeom>
                        </pic:spPr>
                      </pic:pic>
                      <pic:pic>
                        <pic:nvPicPr>
                          <pic:cNvPr id="64" name="Image 64"/>
                          <pic:cNvPicPr/>
                        </pic:nvPicPr>
                        <pic:blipFill>
                          <a:blip r:embed="rId13" cstate="print"/>
                          <a:stretch>
                            <a:fillRect/>
                          </a:stretch>
                        </pic:blipFill>
                        <pic:spPr>
                          <a:xfrm>
                            <a:off x="1146577" y="621648"/>
                            <a:ext cx="103677" cy="12441"/>
                          </a:xfrm>
                          <a:prstGeom prst="rect">
                            <a:avLst/>
                          </a:prstGeom>
                        </pic:spPr>
                      </pic:pic>
                      <pic:pic>
                        <pic:nvPicPr>
                          <pic:cNvPr id="65" name="Image 65"/>
                          <pic:cNvPicPr/>
                        </pic:nvPicPr>
                        <pic:blipFill>
                          <a:blip r:embed="rId13" cstate="print"/>
                          <a:stretch>
                            <a:fillRect/>
                          </a:stretch>
                        </pic:blipFill>
                        <pic:spPr>
                          <a:xfrm>
                            <a:off x="213245" y="725326"/>
                            <a:ext cx="103677" cy="12441"/>
                          </a:xfrm>
                          <a:prstGeom prst="rect">
                            <a:avLst/>
                          </a:prstGeom>
                        </pic:spPr>
                      </pic:pic>
                      <pic:pic>
                        <pic:nvPicPr>
                          <pic:cNvPr id="66" name="Image 66"/>
                          <pic:cNvPicPr/>
                        </pic:nvPicPr>
                        <pic:blipFill>
                          <a:blip r:embed="rId13" cstate="print"/>
                          <a:stretch>
                            <a:fillRect/>
                          </a:stretch>
                        </pic:blipFill>
                        <pic:spPr>
                          <a:xfrm>
                            <a:off x="524277" y="725326"/>
                            <a:ext cx="103912" cy="12441"/>
                          </a:xfrm>
                          <a:prstGeom prst="rect">
                            <a:avLst/>
                          </a:prstGeom>
                        </pic:spPr>
                      </pic:pic>
                      <pic:pic>
                        <pic:nvPicPr>
                          <pic:cNvPr id="67" name="Image 67"/>
                          <pic:cNvPicPr/>
                        </pic:nvPicPr>
                        <pic:blipFill>
                          <a:blip r:embed="rId13" cstate="print"/>
                          <a:stretch>
                            <a:fillRect/>
                          </a:stretch>
                        </pic:blipFill>
                        <pic:spPr>
                          <a:xfrm>
                            <a:off x="1146577" y="725326"/>
                            <a:ext cx="103677" cy="12441"/>
                          </a:xfrm>
                          <a:prstGeom prst="rect">
                            <a:avLst/>
                          </a:prstGeom>
                        </pic:spPr>
                      </pic:pic>
                      <pic:pic>
                        <pic:nvPicPr>
                          <pic:cNvPr id="68" name="Image 68"/>
                          <pic:cNvPicPr/>
                        </pic:nvPicPr>
                        <pic:blipFill>
                          <a:blip r:embed="rId10" cstate="print"/>
                          <a:stretch>
                            <a:fillRect/>
                          </a:stretch>
                        </pic:blipFill>
                        <pic:spPr>
                          <a:xfrm>
                            <a:off x="213245" y="829241"/>
                            <a:ext cx="103677" cy="12441"/>
                          </a:xfrm>
                          <a:prstGeom prst="rect">
                            <a:avLst/>
                          </a:prstGeom>
                        </pic:spPr>
                      </pic:pic>
                      <pic:pic>
                        <pic:nvPicPr>
                          <pic:cNvPr id="69" name="Image 69"/>
                          <pic:cNvPicPr/>
                        </pic:nvPicPr>
                        <pic:blipFill>
                          <a:blip r:embed="rId14" cstate="print"/>
                          <a:stretch>
                            <a:fillRect/>
                          </a:stretch>
                        </pic:blipFill>
                        <pic:spPr>
                          <a:xfrm>
                            <a:off x="368761" y="682064"/>
                            <a:ext cx="103677" cy="263532"/>
                          </a:xfrm>
                          <a:prstGeom prst="rect">
                            <a:avLst/>
                          </a:prstGeom>
                        </pic:spPr>
                      </pic:pic>
                      <pic:pic>
                        <pic:nvPicPr>
                          <pic:cNvPr id="70" name="Image 70"/>
                          <pic:cNvPicPr/>
                        </pic:nvPicPr>
                        <pic:blipFill>
                          <a:blip r:embed="rId10" cstate="print"/>
                          <a:stretch>
                            <a:fillRect/>
                          </a:stretch>
                        </pic:blipFill>
                        <pic:spPr>
                          <a:xfrm>
                            <a:off x="524277" y="829241"/>
                            <a:ext cx="103912" cy="12441"/>
                          </a:xfrm>
                          <a:prstGeom prst="rect">
                            <a:avLst/>
                          </a:prstGeom>
                        </pic:spPr>
                      </pic:pic>
                      <pic:pic>
                        <pic:nvPicPr>
                          <pic:cNvPr id="71" name="Image 71"/>
                          <pic:cNvPicPr/>
                        </pic:nvPicPr>
                        <pic:blipFill>
                          <a:blip r:embed="rId10" cstate="print"/>
                          <a:stretch>
                            <a:fillRect/>
                          </a:stretch>
                        </pic:blipFill>
                        <pic:spPr>
                          <a:xfrm>
                            <a:off x="1146577" y="829241"/>
                            <a:ext cx="103677" cy="12441"/>
                          </a:xfrm>
                          <a:prstGeom prst="rect">
                            <a:avLst/>
                          </a:prstGeom>
                        </pic:spPr>
                      </pic:pic>
                      <pic:pic>
                        <pic:nvPicPr>
                          <pic:cNvPr id="72" name="Image 72"/>
                          <pic:cNvPicPr/>
                        </pic:nvPicPr>
                        <pic:blipFill>
                          <a:blip r:embed="rId15" cstate="print"/>
                          <a:stretch>
                            <a:fillRect/>
                          </a:stretch>
                        </pic:blipFill>
                        <pic:spPr>
                          <a:xfrm>
                            <a:off x="1302093" y="682064"/>
                            <a:ext cx="103912" cy="263532"/>
                          </a:xfrm>
                          <a:prstGeom prst="rect">
                            <a:avLst/>
                          </a:prstGeom>
                        </pic:spPr>
                      </pic:pic>
                      <pic:pic>
                        <pic:nvPicPr>
                          <pic:cNvPr id="73" name="Image 73"/>
                          <pic:cNvPicPr/>
                        </pic:nvPicPr>
                        <pic:blipFill>
                          <a:blip r:embed="rId10" cstate="print"/>
                          <a:stretch>
                            <a:fillRect/>
                          </a:stretch>
                        </pic:blipFill>
                        <pic:spPr>
                          <a:xfrm>
                            <a:off x="213245" y="933155"/>
                            <a:ext cx="103677" cy="12441"/>
                          </a:xfrm>
                          <a:prstGeom prst="rect">
                            <a:avLst/>
                          </a:prstGeom>
                        </pic:spPr>
                      </pic:pic>
                      <pic:pic>
                        <pic:nvPicPr>
                          <pic:cNvPr id="74" name="Image 74"/>
                          <pic:cNvPicPr/>
                        </pic:nvPicPr>
                        <pic:blipFill>
                          <a:blip r:embed="rId10" cstate="print"/>
                          <a:stretch>
                            <a:fillRect/>
                          </a:stretch>
                        </pic:blipFill>
                        <pic:spPr>
                          <a:xfrm>
                            <a:off x="524277" y="933155"/>
                            <a:ext cx="103912" cy="12441"/>
                          </a:xfrm>
                          <a:prstGeom prst="rect">
                            <a:avLst/>
                          </a:prstGeom>
                        </pic:spPr>
                      </pic:pic>
                      <pic:pic>
                        <pic:nvPicPr>
                          <pic:cNvPr id="75" name="Image 75"/>
                          <pic:cNvPicPr/>
                        </pic:nvPicPr>
                        <pic:blipFill>
                          <a:blip r:embed="rId10" cstate="print"/>
                          <a:stretch>
                            <a:fillRect/>
                          </a:stretch>
                        </pic:blipFill>
                        <pic:spPr>
                          <a:xfrm>
                            <a:off x="1146577" y="933155"/>
                            <a:ext cx="103677" cy="12441"/>
                          </a:xfrm>
                          <a:prstGeom prst="rect">
                            <a:avLst/>
                          </a:prstGeom>
                        </pic:spPr>
                      </pic:pic>
                      <pic:pic>
                        <pic:nvPicPr>
                          <pic:cNvPr id="76" name="Image 76"/>
                          <pic:cNvPicPr/>
                        </pic:nvPicPr>
                        <pic:blipFill>
                          <a:blip r:embed="rId10" cstate="print"/>
                          <a:stretch>
                            <a:fillRect/>
                          </a:stretch>
                        </pic:blipFill>
                        <pic:spPr>
                          <a:xfrm>
                            <a:off x="213245" y="1037069"/>
                            <a:ext cx="103677" cy="12441"/>
                          </a:xfrm>
                          <a:prstGeom prst="rect">
                            <a:avLst/>
                          </a:prstGeom>
                        </pic:spPr>
                      </pic:pic>
                      <pic:pic>
                        <pic:nvPicPr>
                          <pic:cNvPr id="77" name="Image 77"/>
                          <pic:cNvPicPr/>
                        </pic:nvPicPr>
                        <pic:blipFill>
                          <a:blip r:embed="rId10" cstate="print"/>
                          <a:stretch>
                            <a:fillRect/>
                          </a:stretch>
                        </pic:blipFill>
                        <pic:spPr>
                          <a:xfrm>
                            <a:off x="524277" y="1037069"/>
                            <a:ext cx="103912" cy="12441"/>
                          </a:xfrm>
                          <a:prstGeom prst="rect">
                            <a:avLst/>
                          </a:prstGeom>
                        </pic:spPr>
                      </pic:pic>
                      <pic:pic>
                        <pic:nvPicPr>
                          <pic:cNvPr id="78" name="Image 78"/>
                          <pic:cNvPicPr/>
                        </pic:nvPicPr>
                        <pic:blipFill>
                          <a:blip r:embed="rId10" cstate="print"/>
                          <a:stretch>
                            <a:fillRect/>
                          </a:stretch>
                        </pic:blipFill>
                        <pic:spPr>
                          <a:xfrm>
                            <a:off x="1146577" y="1037069"/>
                            <a:ext cx="103677" cy="12441"/>
                          </a:xfrm>
                          <a:prstGeom prst="rect">
                            <a:avLst/>
                          </a:prstGeom>
                        </pic:spPr>
                      </pic:pic>
                      <pic:pic>
                        <pic:nvPicPr>
                          <pic:cNvPr id="79" name="Image 79"/>
                          <pic:cNvPicPr/>
                        </pic:nvPicPr>
                        <pic:blipFill>
                          <a:blip r:embed="rId16" cstate="print"/>
                          <a:stretch>
                            <a:fillRect/>
                          </a:stretch>
                        </pic:blipFill>
                        <pic:spPr>
                          <a:xfrm>
                            <a:off x="368761" y="993336"/>
                            <a:ext cx="103677" cy="263768"/>
                          </a:xfrm>
                          <a:prstGeom prst="rect">
                            <a:avLst/>
                          </a:prstGeom>
                        </pic:spPr>
                      </pic:pic>
                      <pic:pic>
                        <pic:nvPicPr>
                          <pic:cNvPr id="80" name="Image 80"/>
                          <pic:cNvPicPr/>
                        </pic:nvPicPr>
                        <pic:blipFill>
                          <a:blip r:embed="rId17" cstate="print"/>
                          <a:stretch>
                            <a:fillRect/>
                          </a:stretch>
                        </pic:blipFill>
                        <pic:spPr>
                          <a:xfrm>
                            <a:off x="1302093" y="993336"/>
                            <a:ext cx="103913" cy="263768"/>
                          </a:xfrm>
                          <a:prstGeom prst="rect">
                            <a:avLst/>
                          </a:prstGeom>
                        </pic:spPr>
                      </pic:pic>
                      <pic:pic>
                        <pic:nvPicPr>
                          <pic:cNvPr id="81" name="Image 81"/>
                          <pic:cNvPicPr/>
                        </pic:nvPicPr>
                        <pic:blipFill>
                          <a:blip r:embed="rId13" cstate="print"/>
                          <a:stretch>
                            <a:fillRect/>
                          </a:stretch>
                        </pic:blipFill>
                        <pic:spPr>
                          <a:xfrm>
                            <a:off x="213245" y="1140984"/>
                            <a:ext cx="103677" cy="12441"/>
                          </a:xfrm>
                          <a:prstGeom prst="rect">
                            <a:avLst/>
                          </a:prstGeom>
                        </pic:spPr>
                      </pic:pic>
                      <pic:pic>
                        <pic:nvPicPr>
                          <pic:cNvPr id="82" name="Image 82"/>
                          <pic:cNvPicPr/>
                        </pic:nvPicPr>
                        <pic:blipFill>
                          <a:blip r:embed="rId13" cstate="print"/>
                          <a:stretch>
                            <a:fillRect/>
                          </a:stretch>
                        </pic:blipFill>
                        <pic:spPr>
                          <a:xfrm>
                            <a:off x="524277" y="1140984"/>
                            <a:ext cx="103912" cy="12441"/>
                          </a:xfrm>
                          <a:prstGeom prst="rect">
                            <a:avLst/>
                          </a:prstGeom>
                        </pic:spPr>
                      </pic:pic>
                      <pic:pic>
                        <pic:nvPicPr>
                          <pic:cNvPr id="83" name="Image 83"/>
                          <pic:cNvPicPr/>
                        </pic:nvPicPr>
                        <pic:blipFill>
                          <a:blip r:embed="rId13" cstate="print"/>
                          <a:stretch>
                            <a:fillRect/>
                          </a:stretch>
                        </pic:blipFill>
                        <pic:spPr>
                          <a:xfrm>
                            <a:off x="1146577" y="1140984"/>
                            <a:ext cx="103677" cy="12441"/>
                          </a:xfrm>
                          <a:prstGeom prst="rect">
                            <a:avLst/>
                          </a:prstGeom>
                        </pic:spPr>
                      </pic:pic>
                      <pic:pic>
                        <pic:nvPicPr>
                          <pic:cNvPr id="84" name="Image 84"/>
                          <pic:cNvPicPr/>
                        </pic:nvPicPr>
                        <pic:blipFill>
                          <a:blip r:embed="rId13" cstate="print"/>
                          <a:stretch>
                            <a:fillRect/>
                          </a:stretch>
                        </pic:blipFill>
                        <pic:spPr>
                          <a:xfrm>
                            <a:off x="213245" y="1244663"/>
                            <a:ext cx="103677" cy="12441"/>
                          </a:xfrm>
                          <a:prstGeom prst="rect">
                            <a:avLst/>
                          </a:prstGeom>
                        </pic:spPr>
                      </pic:pic>
                      <pic:pic>
                        <pic:nvPicPr>
                          <pic:cNvPr id="85" name="Image 85"/>
                          <pic:cNvPicPr/>
                        </pic:nvPicPr>
                        <pic:blipFill>
                          <a:blip r:embed="rId13" cstate="print"/>
                          <a:stretch>
                            <a:fillRect/>
                          </a:stretch>
                        </pic:blipFill>
                        <pic:spPr>
                          <a:xfrm>
                            <a:off x="524277" y="1244663"/>
                            <a:ext cx="103912" cy="12441"/>
                          </a:xfrm>
                          <a:prstGeom prst="rect">
                            <a:avLst/>
                          </a:prstGeom>
                        </pic:spPr>
                      </pic:pic>
                      <pic:pic>
                        <pic:nvPicPr>
                          <pic:cNvPr id="86" name="Image 86"/>
                          <pic:cNvPicPr/>
                        </pic:nvPicPr>
                        <pic:blipFill>
                          <a:blip r:embed="rId13" cstate="print"/>
                          <a:stretch>
                            <a:fillRect/>
                          </a:stretch>
                        </pic:blipFill>
                        <pic:spPr>
                          <a:xfrm>
                            <a:off x="1146577" y="1244663"/>
                            <a:ext cx="103677" cy="12441"/>
                          </a:xfrm>
                          <a:prstGeom prst="rect">
                            <a:avLst/>
                          </a:prstGeom>
                        </pic:spPr>
                      </pic:pic>
                      <pic:pic>
                        <pic:nvPicPr>
                          <pic:cNvPr id="87" name="Image 87"/>
                          <pic:cNvPicPr/>
                        </pic:nvPicPr>
                        <pic:blipFill>
                          <a:blip r:embed="rId8" cstate="print"/>
                          <a:stretch>
                            <a:fillRect/>
                          </a:stretch>
                        </pic:blipFill>
                        <pic:spPr>
                          <a:xfrm>
                            <a:off x="213245" y="1400652"/>
                            <a:ext cx="103677" cy="12441"/>
                          </a:xfrm>
                          <a:prstGeom prst="rect">
                            <a:avLst/>
                          </a:prstGeom>
                        </pic:spPr>
                      </pic:pic>
                      <pic:pic>
                        <pic:nvPicPr>
                          <pic:cNvPr id="88" name="Image 88"/>
                          <pic:cNvPicPr/>
                        </pic:nvPicPr>
                        <pic:blipFill>
                          <a:blip r:embed="rId18" cstate="print"/>
                          <a:stretch>
                            <a:fillRect/>
                          </a:stretch>
                        </pic:blipFill>
                        <pic:spPr>
                          <a:xfrm>
                            <a:off x="368761" y="1304372"/>
                            <a:ext cx="103677" cy="108720"/>
                          </a:xfrm>
                          <a:prstGeom prst="rect">
                            <a:avLst/>
                          </a:prstGeom>
                        </pic:spPr>
                      </pic:pic>
                      <pic:pic>
                        <pic:nvPicPr>
                          <pic:cNvPr id="89" name="Image 89"/>
                          <pic:cNvPicPr/>
                        </pic:nvPicPr>
                        <pic:blipFill>
                          <a:blip r:embed="rId9" cstate="print"/>
                          <a:stretch>
                            <a:fillRect/>
                          </a:stretch>
                        </pic:blipFill>
                        <pic:spPr>
                          <a:xfrm>
                            <a:off x="524277" y="1400652"/>
                            <a:ext cx="103912" cy="12441"/>
                          </a:xfrm>
                          <a:prstGeom prst="rect">
                            <a:avLst/>
                          </a:prstGeom>
                        </pic:spPr>
                      </pic:pic>
                      <pic:pic>
                        <pic:nvPicPr>
                          <pic:cNvPr id="90" name="Image 90"/>
                          <pic:cNvPicPr/>
                        </pic:nvPicPr>
                        <pic:blipFill>
                          <a:blip r:embed="rId8" cstate="print"/>
                          <a:stretch>
                            <a:fillRect/>
                          </a:stretch>
                        </pic:blipFill>
                        <pic:spPr>
                          <a:xfrm>
                            <a:off x="1146577" y="1400652"/>
                            <a:ext cx="103677" cy="12441"/>
                          </a:xfrm>
                          <a:prstGeom prst="rect">
                            <a:avLst/>
                          </a:prstGeom>
                        </pic:spPr>
                      </pic:pic>
                      <pic:pic>
                        <pic:nvPicPr>
                          <pic:cNvPr id="91" name="Image 91"/>
                          <pic:cNvPicPr/>
                        </pic:nvPicPr>
                        <pic:blipFill>
                          <a:blip r:embed="rId19" cstate="print"/>
                          <a:stretch>
                            <a:fillRect/>
                          </a:stretch>
                        </pic:blipFill>
                        <pic:spPr>
                          <a:xfrm>
                            <a:off x="1302093" y="1304372"/>
                            <a:ext cx="103912" cy="108720"/>
                          </a:xfrm>
                          <a:prstGeom prst="rect">
                            <a:avLst/>
                          </a:prstGeom>
                        </pic:spPr>
                      </pic:pic>
                      <pic:pic>
                        <pic:nvPicPr>
                          <pic:cNvPr id="92" name="Image 92"/>
                          <pic:cNvPicPr/>
                        </pic:nvPicPr>
                        <pic:blipFill>
                          <a:blip r:embed="rId10" cstate="print"/>
                          <a:stretch>
                            <a:fillRect/>
                          </a:stretch>
                        </pic:blipFill>
                        <pic:spPr>
                          <a:xfrm>
                            <a:off x="213245" y="1504331"/>
                            <a:ext cx="103677" cy="12441"/>
                          </a:xfrm>
                          <a:prstGeom prst="rect">
                            <a:avLst/>
                          </a:prstGeom>
                        </pic:spPr>
                      </pic:pic>
                      <pic:pic>
                        <pic:nvPicPr>
                          <pic:cNvPr id="93" name="Image 93"/>
                          <pic:cNvPicPr/>
                        </pic:nvPicPr>
                        <pic:blipFill>
                          <a:blip r:embed="rId20" cstate="print"/>
                          <a:stretch>
                            <a:fillRect/>
                          </a:stretch>
                        </pic:blipFill>
                        <pic:spPr>
                          <a:xfrm>
                            <a:off x="368761" y="1459890"/>
                            <a:ext cx="103677" cy="103678"/>
                          </a:xfrm>
                          <a:prstGeom prst="rect">
                            <a:avLst/>
                          </a:prstGeom>
                        </pic:spPr>
                      </pic:pic>
                      <pic:pic>
                        <pic:nvPicPr>
                          <pic:cNvPr id="94" name="Image 94"/>
                          <pic:cNvPicPr/>
                        </pic:nvPicPr>
                        <pic:blipFill>
                          <a:blip r:embed="rId10" cstate="print"/>
                          <a:stretch>
                            <a:fillRect/>
                          </a:stretch>
                        </pic:blipFill>
                        <pic:spPr>
                          <a:xfrm>
                            <a:off x="524277" y="1504331"/>
                            <a:ext cx="103912" cy="12441"/>
                          </a:xfrm>
                          <a:prstGeom prst="rect">
                            <a:avLst/>
                          </a:prstGeom>
                        </pic:spPr>
                      </pic:pic>
                      <pic:pic>
                        <pic:nvPicPr>
                          <pic:cNvPr id="95" name="Image 95"/>
                          <pic:cNvPicPr/>
                        </pic:nvPicPr>
                        <pic:blipFill>
                          <a:blip r:embed="rId21" cstate="print"/>
                          <a:stretch>
                            <a:fillRect/>
                          </a:stretch>
                        </pic:blipFill>
                        <pic:spPr>
                          <a:xfrm>
                            <a:off x="680028" y="371028"/>
                            <a:ext cx="103677" cy="263060"/>
                          </a:xfrm>
                          <a:prstGeom prst="rect">
                            <a:avLst/>
                          </a:prstGeom>
                        </pic:spPr>
                      </pic:pic>
                      <pic:pic>
                        <pic:nvPicPr>
                          <pic:cNvPr id="96" name="Image 96"/>
                          <pic:cNvPicPr/>
                        </pic:nvPicPr>
                        <pic:blipFill>
                          <a:blip r:embed="rId10" cstate="print"/>
                          <a:stretch>
                            <a:fillRect/>
                          </a:stretch>
                        </pic:blipFill>
                        <pic:spPr>
                          <a:xfrm>
                            <a:off x="1146577" y="1504331"/>
                            <a:ext cx="103677" cy="12441"/>
                          </a:xfrm>
                          <a:prstGeom prst="rect">
                            <a:avLst/>
                          </a:prstGeom>
                        </pic:spPr>
                      </pic:pic>
                      <pic:pic>
                        <pic:nvPicPr>
                          <pic:cNvPr id="97" name="Image 97"/>
                          <pic:cNvPicPr/>
                        </pic:nvPicPr>
                        <pic:blipFill>
                          <a:blip r:embed="rId22" cstate="print"/>
                          <a:stretch>
                            <a:fillRect/>
                          </a:stretch>
                        </pic:blipFill>
                        <pic:spPr>
                          <a:xfrm>
                            <a:off x="1302093" y="1459890"/>
                            <a:ext cx="103912" cy="103678"/>
                          </a:xfrm>
                          <a:prstGeom prst="rect">
                            <a:avLst/>
                          </a:prstGeom>
                        </pic:spPr>
                      </pic:pic>
                      <pic:pic>
                        <pic:nvPicPr>
                          <pic:cNvPr id="98" name="Image 98"/>
                          <pic:cNvPicPr/>
                        </pic:nvPicPr>
                        <pic:blipFill>
                          <a:blip r:embed="rId8" cstate="print"/>
                          <a:stretch>
                            <a:fillRect/>
                          </a:stretch>
                        </pic:blipFill>
                        <pic:spPr>
                          <a:xfrm>
                            <a:off x="213245" y="1608245"/>
                            <a:ext cx="103677" cy="12441"/>
                          </a:xfrm>
                          <a:prstGeom prst="rect">
                            <a:avLst/>
                          </a:prstGeom>
                        </pic:spPr>
                      </pic:pic>
                      <pic:pic>
                        <pic:nvPicPr>
                          <pic:cNvPr id="99" name="Image 99"/>
                          <pic:cNvPicPr/>
                        </pic:nvPicPr>
                        <pic:blipFill>
                          <a:blip r:embed="rId23" cstate="print"/>
                          <a:stretch>
                            <a:fillRect/>
                          </a:stretch>
                        </pic:blipFill>
                        <pic:spPr>
                          <a:xfrm>
                            <a:off x="368761" y="1608245"/>
                            <a:ext cx="103677" cy="111077"/>
                          </a:xfrm>
                          <a:prstGeom prst="rect">
                            <a:avLst/>
                          </a:prstGeom>
                        </pic:spPr>
                      </pic:pic>
                      <pic:pic>
                        <pic:nvPicPr>
                          <pic:cNvPr id="100" name="Image 100"/>
                          <pic:cNvPicPr/>
                        </pic:nvPicPr>
                        <pic:blipFill>
                          <a:blip r:embed="rId9" cstate="print"/>
                          <a:stretch>
                            <a:fillRect/>
                          </a:stretch>
                        </pic:blipFill>
                        <pic:spPr>
                          <a:xfrm>
                            <a:off x="524277" y="1608245"/>
                            <a:ext cx="103912" cy="12441"/>
                          </a:xfrm>
                          <a:prstGeom prst="rect">
                            <a:avLst/>
                          </a:prstGeom>
                        </pic:spPr>
                      </pic:pic>
                      <pic:pic>
                        <pic:nvPicPr>
                          <pic:cNvPr id="101" name="Image 101"/>
                          <pic:cNvPicPr/>
                        </pic:nvPicPr>
                        <pic:blipFill>
                          <a:blip r:embed="rId8" cstate="print"/>
                          <a:stretch>
                            <a:fillRect/>
                          </a:stretch>
                        </pic:blipFill>
                        <pic:spPr>
                          <a:xfrm>
                            <a:off x="1146577" y="1608245"/>
                            <a:ext cx="103677" cy="12441"/>
                          </a:xfrm>
                          <a:prstGeom prst="rect">
                            <a:avLst/>
                          </a:prstGeom>
                        </pic:spPr>
                      </pic:pic>
                      <pic:pic>
                        <pic:nvPicPr>
                          <pic:cNvPr id="102" name="Image 102"/>
                          <pic:cNvPicPr/>
                        </pic:nvPicPr>
                        <pic:blipFill>
                          <a:blip r:embed="rId24" cstate="print"/>
                          <a:stretch>
                            <a:fillRect/>
                          </a:stretch>
                        </pic:blipFill>
                        <pic:spPr>
                          <a:xfrm>
                            <a:off x="1302093" y="1608245"/>
                            <a:ext cx="103912" cy="111077"/>
                          </a:xfrm>
                          <a:prstGeom prst="rect">
                            <a:avLst/>
                          </a:prstGeom>
                        </pic:spPr>
                      </pic:pic>
                      <pic:pic>
                        <pic:nvPicPr>
                          <pic:cNvPr id="103" name="Image 103"/>
                          <pic:cNvPicPr/>
                        </pic:nvPicPr>
                        <pic:blipFill>
                          <a:blip r:embed="rId13" cstate="print"/>
                          <a:stretch>
                            <a:fillRect/>
                          </a:stretch>
                        </pic:blipFill>
                        <pic:spPr>
                          <a:xfrm>
                            <a:off x="213245" y="1763999"/>
                            <a:ext cx="103677" cy="12441"/>
                          </a:xfrm>
                          <a:prstGeom prst="rect">
                            <a:avLst/>
                          </a:prstGeom>
                        </pic:spPr>
                      </pic:pic>
                      <pic:pic>
                        <pic:nvPicPr>
                          <pic:cNvPr id="104" name="Image 104"/>
                          <pic:cNvPicPr/>
                        </pic:nvPicPr>
                        <pic:blipFill>
                          <a:blip r:embed="rId13" cstate="print"/>
                          <a:stretch>
                            <a:fillRect/>
                          </a:stretch>
                        </pic:blipFill>
                        <pic:spPr>
                          <a:xfrm>
                            <a:off x="524277" y="1763999"/>
                            <a:ext cx="103912" cy="12441"/>
                          </a:xfrm>
                          <a:prstGeom prst="rect">
                            <a:avLst/>
                          </a:prstGeom>
                        </pic:spPr>
                      </pic:pic>
                      <pic:pic>
                        <pic:nvPicPr>
                          <pic:cNvPr id="105" name="Image 105"/>
                          <pic:cNvPicPr/>
                        </pic:nvPicPr>
                        <pic:blipFill>
                          <a:blip r:embed="rId13" cstate="print"/>
                          <a:stretch>
                            <a:fillRect/>
                          </a:stretch>
                        </pic:blipFill>
                        <pic:spPr>
                          <a:xfrm>
                            <a:off x="1146577" y="1763999"/>
                            <a:ext cx="103677" cy="12441"/>
                          </a:xfrm>
                          <a:prstGeom prst="rect">
                            <a:avLst/>
                          </a:prstGeom>
                        </pic:spPr>
                      </pic:pic>
                      <pic:pic>
                        <pic:nvPicPr>
                          <pic:cNvPr id="106" name="Image 106"/>
                          <pic:cNvPicPr/>
                        </pic:nvPicPr>
                        <pic:blipFill>
                          <a:blip r:embed="rId10" cstate="print"/>
                          <a:stretch>
                            <a:fillRect/>
                          </a:stretch>
                        </pic:blipFill>
                        <pic:spPr>
                          <a:xfrm>
                            <a:off x="213245" y="1867914"/>
                            <a:ext cx="103677" cy="12441"/>
                          </a:xfrm>
                          <a:prstGeom prst="rect">
                            <a:avLst/>
                          </a:prstGeom>
                        </pic:spPr>
                      </pic:pic>
                      <pic:pic>
                        <pic:nvPicPr>
                          <pic:cNvPr id="107" name="Image 107"/>
                          <pic:cNvPicPr/>
                        </pic:nvPicPr>
                        <pic:blipFill>
                          <a:blip r:embed="rId25" cstate="print"/>
                          <a:stretch>
                            <a:fillRect/>
                          </a:stretch>
                        </pic:blipFill>
                        <pic:spPr>
                          <a:xfrm>
                            <a:off x="368761" y="1763999"/>
                            <a:ext cx="103677" cy="116355"/>
                          </a:xfrm>
                          <a:prstGeom prst="rect">
                            <a:avLst/>
                          </a:prstGeom>
                        </pic:spPr>
                      </pic:pic>
                      <pic:pic>
                        <pic:nvPicPr>
                          <pic:cNvPr id="108" name="Image 108"/>
                          <pic:cNvPicPr/>
                        </pic:nvPicPr>
                        <pic:blipFill>
                          <a:blip r:embed="rId10" cstate="print"/>
                          <a:stretch>
                            <a:fillRect/>
                          </a:stretch>
                        </pic:blipFill>
                        <pic:spPr>
                          <a:xfrm>
                            <a:off x="524277" y="1867914"/>
                            <a:ext cx="103912" cy="12441"/>
                          </a:xfrm>
                          <a:prstGeom prst="rect">
                            <a:avLst/>
                          </a:prstGeom>
                        </pic:spPr>
                      </pic:pic>
                      <pic:pic>
                        <pic:nvPicPr>
                          <pic:cNvPr id="109" name="Image 109"/>
                          <pic:cNvPicPr/>
                        </pic:nvPicPr>
                        <pic:blipFill>
                          <a:blip r:embed="rId26" cstate="print"/>
                          <a:stretch>
                            <a:fillRect/>
                          </a:stretch>
                        </pic:blipFill>
                        <pic:spPr>
                          <a:xfrm>
                            <a:off x="1302093" y="1763999"/>
                            <a:ext cx="103913" cy="116355"/>
                          </a:xfrm>
                          <a:prstGeom prst="rect">
                            <a:avLst/>
                          </a:prstGeom>
                        </pic:spPr>
                      </pic:pic>
                      <pic:pic>
                        <pic:nvPicPr>
                          <pic:cNvPr id="110" name="Image 110"/>
                          <pic:cNvPicPr/>
                        </pic:nvPicPr>
                        <pic:blipFill>
                          <a:blip r:embed="rId10" cstate="print"/>
                          <a:stretch>
                            <a:fillRect/>
                          </a:stretch>
                        </pic:blipFill>
                        <pic:spPr>
                          <a:xfrm>
                            <a:off x="213245" y="1971827"/>
                            <a:ext cx="103677" cy="12441"/>
                          </a:xfrm>
                          <a:prstGeom prst="rect">
                            <a:avLst/>
                          </a:prstGeom>
                        </pic:spPr>
                      </pic:pic>
                      <pic:pic>
                        <pic:nvPicPr>
                          <pic:cNvPr id="111" name="Image 111"/>
                          <pic:cNvPicPr/>
                        </pic:nvPicPr>
                        <pic:blipFill>
                          <a:blip r:embed="rId27" cstate="print"/>
                          <a:stretch>
                            <a:fillRect/>
                          </a:stretch>
                        </pic:blipFill>
                        <pic:spPr>
                          <a:xfrm>
                            <a:off x="368761" y="1926680"/>
                            <a:ext cx="103677" cy="103678"/>
                          </a:xfrm>
                          <a:prstGeom prst="rect">
                            <a:avLst/>
                          </a:prstGeom>
                        </pic:spPr>
                      </pic:pic>
                      <pic:pic>
                        <pic:nvPicPr>
                          <pic:cNvPr id="112" name="Image 112"/>
                          <pic:cNvPicPr/>
                        </pic:nvPicPr>
                        <pic:blipFill>
                          <a:blip r:embed="rId10" cstate="print"/>
                          <a:stretch>
                            <a:fillRect/>
                          </a:stretch>
                        </pic:blipFill>
                        <pic:spPr>
                          <a:xfrm>
                            <a:off x="524277" y="1971827"/>
                            <a:ext cx="103912" cy="12441"/>
                          </a:xfrm>
                          <a:prstGeom prst="rect">
                            <a:avLst/>
                          </a:prstGeom>
                        </pic:spPr>
                      </pic:pic>
                      <pic:pic>
                        <pic:nvPicPr>
                          <pic:cNvPr id="113" name="Image 113"/>
                          <pic:cNvPicPr/>
                        </pic:nvPicPr>
                        <pic:blipFill>
                          <a:blip r:embed="rId28" cstate="print"/>
                          <a:stretch>
                            <a:fillRect/>
                          </a:stretch>
                        </pic:blipFill>
                        <pic:spPr>
                          <a:xfrm>
                            <a:off x="1302093" y="1926680"/>
                            <a:ext cx="103912" cy="103678"/>
                          </a:xfrm>
                          <a:prstGeom prst="rect">
                            <a:avLst/>
                          </a:prstGeom>
                        </pic:spPr>
                      </pic:pic>
                      <pic:pic>
                        <pic:nvPicPr>
                          <pic:cNvPr id="114" name="Image 114"/>
                          <pic:cNvPicPr/>
                        </pic:nvPicPr>
                        <pic:blipFill>
                          <a:blip r:embed="rId10" cstate="print"/>
                          <a:stretch>
                            <a:fillRect/>
                          </a:stretch>
                        </pic:blipFill>
                        <pic:spPr>
                          <a:xfrm>
                            <a:off x="213245" y="2075742"/>
                            <a:ext cx="103677" cy="12441"/>
                          </a:xfrm>
                          <a:prstGeom prst="rect">
                            <a:avLst/>
                          </a:prstGeom>
                        </pic:spPr>
                      </pic:pic>
                      <pic:pic>
                        <pic:nvPicPr>
                          <pic:cNvPr id="115" name="Image 115"/>
                          <pic:cNvPicPr/>
                        </pic:nvPicPr>
                        <pic:blipFill>
                          <a:blip r:embed="rId29" cstate="print"/>
                          <a:stretch>
                            <a:fillRect/>
                          </a:stretch>
                        </pic:blipFill>
                        <pic:spPr>
                          <a:xfrm>
                            <a:off x="368761" y="2075742"/>
                            <a:ext cx="103677" cy="110135"/>
                          </a:xfrm>
                          <a:prstGeom prst="rect">
                            <a:avLst/>
                          </a:prstGeom>
                        </pic:spPr>
                      </pic:pic>
                      <pic:pic>
                        <pic:nvPicPr>
                          <pic:cNvPr id="116" name="Image 116"/>
                          <pic:cNvPicPr/>
                        </pic:nvPicPr>
                        <pic:blipFill>
                          <a:blip r:embed="rId10" cstate="print"/>
                          <a:stretch>
                            <a:fillRect/>
                          </a:stretch>
                        </pic:blipFill>
                        <pic:spPr>
                          <a:xfrm>
                            <a:off x="524277" y="2075742"/>
                            <a:ext cx="103912" cy="12441"/>
                          </a:xfrm>
                          <a:prstGeom prst="rect">
                            <a:avLst/>
                          </a:prstGeom>
                        </pic:spPr>
                      </pic:pic>
                      <pic:pic>
                        <pic:nvPicPr>
                          <pic:cNvPr id="117" name="Image 117"/>
                          <pic:cNvPicPr/>
                        </pic:nvPicPr>
                        <pic:blipFill>
                          <a:blip r:embed="rId30" cstate="print"/>
                          <a:stretch>
                            <a:fillRect/>
                          </a:stretch>
                        </pic:blipFill>
                        <pic:spPr>
                          <a:xfrm>
                            <a:off x="1302093" y="2075742"/>
                            <a:ext cx="103912" cy="110135"/>
                          </a:xfrm>
                          <a:prstGeom prst="rect">
                            <a:avLst/>
                          </a:prstGeom>
                        </pic:spPr>
                      </pic:pic>
                      <pic:pic>
                        <pic:nvPicPr>
                          <pic:cNvPr id="118" name="Image 118"/>
                          <pic:cNvPicPr/>
                        </pic:nvPicPr>
                        <pic:blipFill>
                          <a:blip r:embed="rId31" cstate="print"/>
                          <a:stretch>
                            <a:fillRect/>
                          </a:stretch>
                        </pic:blipFill>
                        <pic:spPr>
                          <a:xfrm>
                            <a:off x="680028" y="1459890"/>
                            <a:ext cx="103677" cy="103678"/>
                          </a:xfrm>
                          <a:prstGeom prst="rect">
                            <a:avLst/>
                          </a:prstGeom>
                        </pic:spPr>
                      </pic:pic>
                      <pic:pic>
                        <pic:nvPicPr>
                          <pic:cNvPr id="119" name="Image 119"/>
                          <pic:cNvPicPr/>
                        </pic:nvPicPr>
                        <pic:blipFill>
                          <a:blip r:embed="rId32" cstate="print"/>
                          <a:stretch>
                            <a:fillRect/>
                          </a:stretch>
                        </pic:blipFill>
                        <pic:spPr>
                          <a:xfrm>
                            <a:off x="680028" y="1763999"/>
                            <a:ext cx="103678" cy="116355"/>
                          </a:xfrm>
                          <a:prstGeom prst="rect">
                            <a:avLst/>
                          </a:prstGeom>
                        </pic:spPr>
                      </pic:pic>
                      <pic:pic>
                        <pic:nvPicPr>
                          <pic:cNvPr id="120" name="Image 120"/>
                          <pic:cNvPicPr/>
                        </pic:nvPicPr>
                        <pic:blipFill>
                          <a:blip r:embed="rId33" cstate="print"/>
                          <a:stretch>
                            <a:fillRect/>
                          </a:stretch>
                        </pic:blipFill>
                        <pic:spPr>
                          <a:xfrm>
                            <a:off x="680028" y="1926680"/>
                            <a:ext cx="103677" cy="103678"/>
                          </a:xfrm>
                          <a:prstGeom prst="rect">
                            <a:avLst/>
                          </a:prstGeom>
                        </pic:spPr>
                      </pic:pic>
                      <pic:pic>
                        <pic:nvPicPr>
                          <pic:cNvPr id="121" name="Image 121"/>
                          <pic:cNvPicPr/>
                        </pic:nvPicPr>
                        <pic:blipFill>
                          <a:blip r:embed="rId34" cstate="print"/>
                          <a:stretch>
                            <a:fillRect/>
                          </a:stretch>
                        </pic:blipFill>
                        <pic:spPr>
                          <a:xfrm>
                            <a:off x="680028" y="2075742"/>
                            <a:ext cx="103677" cy="110135"/>
                          </a:xfrm>
                          <a:prstGeom prst="rect">
                            <a:avLst/>
                          </a:prstGeom>
                        </pic:spPr>
                      </pic:pic>
                      <pic:pic>
                        <pic:nvPicPr>
                          <pic:cNvPr id="122" name="Image 122"/>
                          <pic:cNvPicPr/>
                        </pic:nvPicPr>
                        <pic:blipFill>
                          <a:blip r:embed="rId35" cstate="print"/>
                          <a:stretch>
                            <a:fillRect/>
                          </a:stretch>
                        </pic:blipFill>
                        <pic:spPr>
                          <a:xfrm>
                            <a:off x="680028" y="1608245"/>
                            <a:ext cx="103677" cy="111077"/>
                          </a:xfrm>
                          <a:prstGeom prst="rect">
                            <a:avLst/>
                          </a:prstGeom>
                        </pic:spPr>
                      </pic:pic>
                      <pic:pic>
                        <pic:nvPicPr>
                          <pic:cNvPr id="123" name="Image 123"/>
                          <pic:cNvPicPr/>
                        </pic:nvPicPr>
                        <pic:blipFill>
                          <a:blip r:embed="rId36" cstate="print"/>
                          <a:stretch>
                            <a:fillRect/>
                          </a:stretch>
                        </pic:blipFill>
                        <pic:spPr>
                          <a:xfrm>
                            <a:off x="680028" y="1304372"/>
                            <a:ext cx="103677" cy="108720"/>
                          </a:xfrm>
                          <a:prstGeom prst="rect">
                            <a:avLst/>
                          </a:prstGeom>
                        </pic:spPr>
                      </pic:pic>
                      <pic:pic>
                        <pic:nvPicPr>
                          <pic:cNvPr id="124" name="Image 124"/>
                          <pic:cNvPicPr/>
                        </pic:nvPicPr>
                        <pic:blipFill>
                          <a:blip r:embed="rId37" cstate="print"/>
                          <a:stretch>
                            <a:fillRect/>
                          </a:stretch>
                        </pic:blipFill>
                        <pic:spPr>
                          <a:xfrm>
                            <a:off x="680028" y="309904"/>
                            <a:ext cx="414709" cy="947199"/>
                          </a:xfrm>
                          <a:prstGeom prst="rect">
                            <a:avLst/>
                          </a:prstGeom>
                        </pic:spPr>
                      </pic:pic>
                      <pic:pic>
                        <pic:nvPicPr>
                          <pic:cNvPr id="125" name="Image 125"/>
                          <pic:cNvPicPr/>
                        </pic:nvPicPr>
                        <pic:blipFill>
                          <a:blip r:embed="rId38" cstate="print"/>
                          <a:stretch>
                            <a:fillRect/>
                          </a:stretch>
                        </pic:blipFill>
                        <pic:spPr>
                          <a:xfrm>
                            <a:off x="835545" y="1763999"/>
                            <a:ext cx="414709" cy="421878"/>
                          </a:xfrm>
                          <a:prstGeom prst="rect">
                            <a:avLst/>
                          </a:prstGeom>
                        </pic:spPr>
                      </pic:pic>
                      <pic:pic>
                        <pic:nvPicPr>
                          <pic:cNvPr id="126" name="Image 126"/>
                          <pic:cNvPicPr/>
                        </pic:nvPicPr>
                        <pic:blipFill>
                          <a:blip r:embed="rId39" cstate="print"/>
                          <a:stretch>
                            <a:fillRect/>
                          </a:stretch>
                        </pic:blipFill>
                        <pic:spPr>
                          <a:xfrm>
                            <a:off x="835545" y="1304372"/>
                            <a:ext cx="259193" cy="414950"/>
                          </a:xfrm>
                          <a:prstGeom prst="rect">
                            <a:avLst/>
                          </a:prstGeom>
                        </pic:spPr>
                      </pic:pic>
                      <pic:pic>
                        <pic:nvPicPr>
                          <pic:cNvPr id="127" name="Image 127"/>
                          <pic:cNvPicPr/>
                        </pic:nvPicPr>
                        <pic:blipFill>
                          <a:blip r:embed="rId40" cstate="print"/>
                          <a:stretch>
                            <a:fillRect/>
                          </a:stretch>
                        </pic:blipFill>
                        <pic:spPr>
                          <a:xfrm>
                            <a:off x="0" y="0"/>
                            <a:ext cx="1453273" cy="2185877"/>
                          </a:xfrm>
                          <a:prstGeom prst="rect">
                            <a:avLst/>
                          </a:prstGeom>
                        </pic:spPr>
                      </pic:pic>
                      <wps:wsp>
                        <wps:cNvPr id="128" name="Textbox 128"/>
                        <wps:cNvSpPr txBox="1"/>
                        <wps:spPr>
                          <a:xfrm>
                            <a:off x="636713" y="34307"/>
                            <a:ext cx="246379" cy="175895"/>
                          </a:xfrm>
                          <a:prstGeom prst="rect">
                            <a:avLst/>
                          </a:prstGeom>
                        </wps:spPr>
                        <wps:txbx>
                          <w:txbxContent>
                            <w:p>
                              <w:pPr>
                                <w:spacing w:line="276" w:lineRule="exact" w:before="0"/>
                                <w:ind w:left="0" w:right="0" w:firstLine="0"/>
                                <w:jc w:val="left"/>
                                <w:rPr>
                                  <w:rFonts w:ascii="Times New Roman"/>
                                  <w:sz w:val="25"/>
                                </w:rPr>
                              </w:pPr>
                              <w:r>
                                <w:rPr>
                                  <w:rFonts w:ascii="Times New Roman"/>
                                  <w:spacing w:val="-5"/>
                                  <w:sz w:val="25"/>
                                </w:rPr>
                                <w:t>Q1.</w:t>
                              </w:r>
                            </w:p>
                          </w:txbxContent>
                        </wps:txbx>
                        <wps:bodyPr wrap="square" lIns="0" tIns="0" rIns="0" bIns="0" rtlCol="0">
                          <a:noAutofit/>
                        </wps:bodyPr>
                      </wps:wsp>
                    </wpg:wgp>
                  </a:graphicData>
                </a:graphic>
              </wp:anchor>
            </w:drawing>
          </mc:Choice>
          <mc:Fallback>
            <w:pict>
              <v:group style="position:absolute;margin-left:220.924454pt;margin-top:-15.336531pt;width:114.45pt;height:172.15pt;mso-position-horizontal-relative:page;mso-position-vertical-relative:paragraph;z-index:15735296" id="docshapegroup40" coordorigin="4418,-307" coordsize="2289,3443">
                <v:shape style="position:absolute;left:4754;top:181;width:164;height:20" type="#_x0000_t75" id="docshape41" stroked="false">
                  <v:imagedata r:id="rId8" o:title=""/>
                </v:shape>
                <v:shape style="position:absolute;left:5244;top:181;width:164;height:20" type="#_x0000_t75" id="docshape42" stroked="false">
                  <v:imagedata r:id="rId9" o:title=""/>
                </v:shape>
                <v:shape style="position:absolute;left:6224;top:181;width:164;height:20" type="#_x0000_t75" id="docshape43" stroked="false">
                  <v:imagedata r:id="rId8" o:title=""/>
                </v:shape>
                <v:shape style="position:absolute;left:4754;top:344;width:164;height:20" type="#_x0000_t75" id="docshape44" stroked="false">
                  <v:imagedata r:id="rId10" o:title=""/>
                </v:shape>
                <v:shape style="position:absolute;left:5244;top:344;width:164;height:20" type="#_x0000_t75" id="docshape45" stroked="false">
                  <v:imagedata r:id="rId10" o:title=""/>
                </v:shape>
                <v:shape style="position:absolute;left:6224;top:344;width:164;height:20" type="#_x0000_t75" id="docshape46" stroked="false">
                  <v:imagedata r:id="rId10" o:title=""/>
                </v:shape>
                <v:shape style="position:absolute;left:4754;top:508;width:164;height:20" type="#_x0000_t75" id="docshape47" stroked="false">
                  <v:imagedata r:id="rId10" o:title=""/>
                </v:shape>
                <v:shape style="position:absolute;left:4999;top:277;width:164;height:415" type="#_x0000_t75" id="docshape48" stroked="false">
                  <v:imagedata r:id="rId11" o:title=""/>
                </v:shape>
                <v:shape style="position:absolute;left:5244;top:508;width:164;height:20" type="#_x0000_t75" id="docshape49" stroked="false">
                  <v:imagedata r:id="rId10" o:title=""/>
                </v:shape>
                <v:shape style="position:absolute;left:6224;top:508;width:164;height:20" type="#_x0000_t75" id="docshape50" stroked="false">
                  <v:imagedata r:id="rId10" o:title=""/>
                </v:shape>
                <v:shape style="position:absolute;left:6469;top:277;width:164;height:415" type="#_x0000_t75" id="docshape51" stroked="false">
                  <v:imagedata r:id="rId12" o:title=""/>
                </v:shape>
                <v:shape style="position:absolute;left:4754;top:672;width:164;height:20" type="#_x0000_t75" id="docshape52" stroked="false">
                  <v:imagedata r:id="rId13" o:title=""/>
                </v:shape>
                <v:shape style="position:absolute;left:5244;top:672;width:164;height:20" type="#_x0000_t75" id="docshape53" stroked="false">
                  <v:imagedata r:id="rId13" o:title=""/>
                </v:shape>
                <v:shape style="position:absolute;left:6224;top:672;width:164;height:20" type="#_x0000_t75" id="docshape54" stroked="false">
                  <v:imagedata r:id="rId13" o:title=""/>
                </v:shape>
                <v:shape style="position:absolute;left:4754;top:835;width:164;height:20" type="#_x0000_t75" id="docshape55" stroked="false">
                  <v:imagedata r:id="rId13" o:title=""/>
                </v:shape>
                <v:shape style="position:absolute;left:5244;top:835;width:164;height:20" type="#_x0000_t75" id="docshape56" stroked="false">
                  <v:imagedata r:id="rId13" o:title=""/>
                </v:shape>
                <v:shape style="position:absolute;left:6224;top:835;width:164;height:20" type="#_x0000_t75" id="docshape57" stroked="false">
                  <v:imagedata r:id="rId13" o:title=""/>
                </v:shape>
                <v:shape style="position:absolute;left:4754;top:999;width:164;height:20" type="#_x0000_t75" id="docshape58" stroked="false">
                  <v:imagedata r:id="rId10" o:title=""/>
                </v:shape>
                <v:shape style="position:absolute;left:4999;top:767;width:164;height:416" type="#_x0000_t75" id="docshape59" stroked="false">
                  <v:imagedata r:id="rId14" o:title=""/>
                </v:shape>
                <v:shape style="position:absolute;left:5244;top:999;width:164;height:20" type="#_x0000_t75" id="docshape60" stroked="false">
                  <v:imagedata r:id="rId10" o:title=""/>
                </v:shape>
                <v:shape style="position:absolute;left:6224;top:999;width:164;height:20" type="#_x0000_t75" id="docshape61" stroked="false">
                  <v:imagedata r:id="rId10" o:title=""/>
                </v:shape>
                <v:shape style="position:absolute;left:6469;top:767;width:164;height:416" type="#_x0000_t75" id="docshape62" stroked="false">
                  <v:imagedata r:id="rId15" o:title=""/>
                </v:shape>
                <v:shape style="position:absolute;left:4754;top:1162;width:164;height:20" type="#_x0000_t75" id="docshape63" stroked="false">
                  <v:imagedata r:id="rId10" o:title=""/>
                </v:shape>
                <v:shape style="position:absolute;left:5244;top:1162;width:164;height:20" type="#_x0000_t75" id="docshape64" stroked="false">
                  <v:imagedata r:id="rId10" o:title=""/>
                </v:shape>
                <v:shape style="position:absolute;left:6224;top:1162;width:164;height:20" type="#_x0000_t75" id="docshape65" stroked="false">
                  <v:imagedata r:id="rId10" o:title=""/>
                </v:shape>
                <v:shape style="position:absolute;left:4754;top:1326;width:164;height:20" type="#_x0000_t75" id="docshape66" stroked="false">
                  <v:imagedata r:id="rId10" o:title=""/>
                </v:shape>
                <v:shape style="position:absolute;left:5244;top:1326;width:164;height:20" type="#_x0000_t75" id="docshape67" stroked="false">
                  <v:imagedata r:id="rId10" o:title=""/>
                </v:shape>
                <v:shape style="position:absolute;left:6224;top:1326;width:164;height:20" type="#_x0000_t75" id="docshape68" stroked="false">
                  <v:imagedata r:id="rId10" o:title=""/>
                </v:shape>
                <v:shape style="position:absolute;left:4999;top:1257;width:164;height:416" type="#_x0000_t75" id="docshape69" stroked="false">
                  <v:imagedata r:id="rId16" o:title=""/>
                </v:shape>
                <v:shape style="position:absolute;left:6469;top:1257;width:164;height:416" type="#_x0000_t75" id="docshape70" stroked="false">
                  <v:imagedata r:id="rId17" o:title=""/>
                </v:shape>
                <v:shape style="position:absolute;left:4754;top:1490;width:164;height:20" type="#_x0000_t75" id="docshape71" stroked="false">
                  <v:imagedata r:id="rId13" o:title=""/>
                </v:shape>
                <v:shape style="position:absolute;left:5244;top:1490;width:164;height:20" type="#_x0000_t75" id="docshape72" stroked="false">
                  <v:imagedata r:id="rId13" o:title=""/>
                </v:shape>
                <v:shape style="position:absolute;left:6224;top:1490;width:164;height:20" type="#_x0000_t75" id="docshape73" stroked="false">
                  <v:imagedata r:id="rId13" o:title=""/>
                </v:shape>
                <v:shape style="position:absolute;left:4754;top:1653;width:164;height:20" type="#_x0000_t75" id="docshape74" stroked="false">
                  <v:imagedata r:id="rId13" o:title=""/>
                </v:shape>
                <v:shape style="position:absolute;left:5244;top:1653;width:164;height:20" type="#_x0000_t75" id="docshape75" stroked="false">
                  <v:imagedata r:id="rId13" o:title=""/>
                </v:shape>
                <v:shape style="position:absolute;left:6224;top:1653;width:164;height:20" type="#_x0000_t75" id="docshape76" stroked="false">
                  <v:imagedata r:id="rId13" o:title=""/>
                </v:shape>
                <v:shape style="position:absolute;left:4754;top:1899;width:164;height:20" type="#_x0000_t75" id="docshape77" stroked="false">
                  <v:imagedata r:id="rId8" o:title=""/>
                </v:shape>
                <v:shape style="position:absolute;left:4999;top:1747;width:164;height:172" type="#_x0000_t75" id="docshape78" stroked="false">
                  <v:imagedata r:id="rId18" o:title=""/>
                </v:shape>
                <v:shape style="position:absolute;left:5244;top:1899;width:164;height:20" type="#_x0000_t75" id="docshape79" stroked="false">
                  <v:imagedata r:id="rId9" o:title=""/>
                </v:shape>
                <v:shape style="position:absolute;left:6224;top:1899;width:164;height:20" type="#_x0000_t75" id="docshape80" stroked="false">
                  <v:imagedata r:id="rId8" o:title=""/>
                </v:shape>
                <v:shape style="position:absolute;left:6469;top:1747;width:164;height:172" type="#_x0000_t75" id="docshape81" stroked="false">
                  <v:imagedata r:id="rId19" o:title=""/>
                </v:shape>
                <v:shape style="position:absolute;left:4754;top:2062;width:164;height:20" type="#_x0000_t75" id="docshape82" stroked="false">
                  <v:imagedata r:id="rId10" o:title=""/>
                </v:shape>
                <v:shape style="position:absolute;left:4999;top:1992;width:164;height:164" type="#_x0000_t75" id="docshape83" stroked="false">
                  <v:imagedata r:id="rId20" o:title=""/>
                </v:shape>
                <v:shape style="position:absolute;left:5244;top:2062;width:164;height:20" type="#_x0000_t75" id="docshape84" stroked="false">
                  <v:imagedata r:id="rId10" o:title=""/>
                </v:shape>
                <v:shape style="position:absolute;left:5489;top:277;width:164;height:415" type="#_x0000_t75" id="docshape85" stroked="false">
                  <v:imagedata r:id="rId21" o:title=""/>
                </v:shape>
                <v:shape style="position:absolute;left:6224;top:2062;width:164;height:20" type="#_x0000_t75" id="docshape86" stroked="false">
                  <v:imagedata r:id="rId10" o:title=""/>
                </v:shape>
                <v:shape style="position:absolute;left:6469;top:1992;width:164;height:164" type="#_x0000_t75" id="docshape87" stroked="false">
                  <v:imagedata r:id="rId22" o:title=""/>
                </v:shape>
                <v:shape style="position:absolute;left:4754;top:2225;width:164;height:20" type="#_x0000_t75" id="docshape88" stroked="false">
                  <v:imagedata r:id="rId8" o:title=""/>
                </v:shape>
                <v:shape style="position:absolute;left:4999;top:2225;width:164;height:175" type="#_x0000_t75" id="docshape89" stroked="false">
                  <v:imagedata r:id="rId23" o:title=""/>
                </v:shape>
                <v:shape style="position:absolute;left:5244;top:2225;width:164;height:20" type="#_x0000_t75" id="docshape90" stroked="false">
                  <v:imagedata r:id="rId9" o:title=""/>
                </v:shape>
                <v:shape style="position:absolute;left:6224;top:2225;width:164;height:20" type="#_x0000_t75" id="docshape91" stroked="false">
                  <v:imagedata r:id="rId8" o:title=""/>
                </v:shape>
                <v:shape style="position:absolute;left:6469;top:2225;width:164;height:175" type="#_x0000_t75" id="docshape92" stroked="false">
                  <v:imagedata r:id="rId24" o:title=""/>
                </v:shape>
                <v:shape style="position:absolute;left:4754;top:2471;width:164;height:20" type="#_x0000_t75" id="docshape93" stroked="false">
                  <v:imagedata r:id="rId13" o:title=""/>
                </v:shape>
                <v:shape style="position:absolute;left:5244;top:2471;width:164;height:20" type="#_x0000_t75" id="docshape94" stroked="false">
                  <v:imagedata r:id="rId13" o:title=""/>
                </v:shape>
                <v:shape style="position:absolute;left:6224;top:2471;width:164;height:20" type="#_x0000_t75" id="docshape95" stroked="false">
                  <v:imagedata r:id="rId13" o:title=""/>
                </v:shape>
                <v:shape style="position:absolute;left:4754;top:2634;width:164;height:20" type="#_x0000_t75" id="docshape96" stroked="false">
                  <v:imagedata r:id="rId10" o:title=""/>
                </v:shape>
                <v:shape style="position:absolute;left:4999;top:2471;width:164;height:184" type="#_x0000_t75" id="docshape97" stroked="false">
                  <v:imagedata r:id="rId25" o:title=""/>
                </v:shape>
                <v:shape style="position:absolute;left:5244;top:2634;width:164;height:20" type="#_x0000_t75" id="docshape98" stroked="false">
                  <v:imagedata r:id="rId10" o:title=""/>
                </v:shape>
                <v:shape style="position:absolute;left:6469;top:2471;width:164;height:184" type="#_x0000_t75" id="docshape99" stroked="false">
                  <v:imagedata r:id="rId26" o:title=""/>
                </v:shape>
                <v:shape style="position:absolute;left:4754;top:2798;width:164;height:20" type="#_x0000_t75" id="docshape100" stroked="false">
                  <v:imagedata r:id="rId10" o:title=""/>
                </v:shape>
                <v:shape style="position:absolute;left:4999;top:2727;width:164;height:164" type="#_x0000_t75" id="docshape101" stroked="false">
                  <v:imagedata r:id="rId27" o:title=""/>
                </v:shape>
                <v:shape style="position:absolute;left:5244;top:2798;width:164;height:20" type="#_x0000_t75" id="docshape102" stroked="false">
                  <v:imagedata r:id="rId10" o:title=""/>
                </v:shape>
                <v:shape style="position:absolute;left:6469;top:2727;width:164;height:164" type="#_x0000_t75" id="docshape103" stroked="false">
                  <v:imagedata r:id="rId28" o:title=""/>
                </v:shape>
                <v:shape style="position:absolute;left:4754;top:2962;width:164;height:20" type="#_x0000_t75" id="docshape104" stroked="false">
                  <v:imagedata r:id="rId10" o:title=""/>
                </v:shape>
                <v:shape style="position:absolute;left:4999;top:2962;width:164;height:174" type="#_x0000_t75" id="docshape105" stroked="false">
                  <v:imagedata r:id="rId29" o:title=""/>
                </v:shape>
                <v:shape style="position:absolute;left:5244;top:2962;width:164;height:20" type="#_x0000_t75" id="docshape106" stroked="false">
                  <v:imagedata r:id="rId10" o:title=""/>
                </v:shape>
                <v:shape style="position:absolute;left:6469;top:2962;width:164;height:174" type="#_x0000_t75" id="docshape107" stroked="false">
                  <v:imagedata r:id="rId30" o:title=""/>
                </v:shape>
                <v:shape style="position:absolute;left:5489;top:1992;width:164;height:164" type="#_x0000_t75" id="docshape108" stroked="false">
                  <v:imagedata r:id="rId31" o:title=""/>
                </v:shape>
                <v:shape style="position:absolute;left:5489;top:2471;width:164;height:184" type="#_x0000_t75" id="docshape109" stroked="false">
                  <v:imagedata r:id="rId32" o:title=""/>
                </v:shape>
                <v:shape style="position:absolute;left:5489;top:2727;width:164;height:164" type="#_x0000_t75" id="docshape110" stroked="false">
                  <v:imagedata r:id="rId33" o:title=""/>
                </v:shape>
                <v:shape style="position:absolute;left:5489;top:2962;width:164;height:174" type="#_x0000_t75" id="docshape111" stroked="false">
                  <v:imagedata r:id="rId34" o:title=""/>
                </v:shape>
                <v:shape style="position:absolute;left:5489;top:2225;width:164;height:175" type="#_x0000_t75" id="docshape112" stroked="false">
                  <v:imagedata r:id="rId35" o:title=""/>
                </v:shape>
                <v:shape style="position:absolute;left:5489;top:1747;width:164;height:172" type="#_x0000_t75" id="docshape113" stroked="false">
                  <v:imagedata r:id="rId36" o:title=""/>
                </v:shape>
                <v:shape style="position:absolute;left:5489;top:181;width:654;height:1492" type="#_x0000_t75" id="docshape114" stroked="false">
                  <v:imagedata r:id="rId37" o:title=""/>
                </v:shape>
                <v:shape style="position:absolute;left:5734;top:2471;width:654;height:665" type="#_x0000_t75" id="docshape115" stroked="false">
                  <v:imagedata r:id="rId38" o:title=""/>
                </v:shape>
                <v:shape style="position:absolute;left:5734;top:1747;width:409;height:654" type="#_x0000_t75" id="docshape116" stroked="false">
                  <v:imagedata r:id="rId39" o:title=""/>
                </v:shape>
                <v:shape style="position:absolute;left:4418;top:-307;width:2289;height:3443" type="#_x0000_t75" id="docshape117" stroked="false">
                  <v:imagedata r:id="rId40" o:title=""/>
                </v:shape>
                <v:shape style="position:absolute;left:5421;top:-253;width:388;height:277" type="#_x0000_t202" id="docshape118" filled="false" stroked="false">
                  <v:textbox inset="0,0,0,0">
                    <w:txbxContent>
                      <w:p>
                        <w:pPr>
                          <w:spacing w:line="276" w:lineRule="exact" w:before="0"/>
                          <w:ind w:left="0" w:right="0" w:firstLine="0"/>
                          <w:jc w:val="left"/>
                          <w:rPr>
                            <w:rFonts w:ascii="Times New Roman"/>
                            <w:sz w:val="25"/>
                          </w:rPr>
                        </w:pPr>
                        <w:r>
                          <w:rPr>
                            <w:rFonts w:ascii="Times New Roman"/>
                            <w:spacing w:val="-5"/>
                            <w:sz w:val="25"/>
                          </w:rPr>
                          <w:t>Q1.</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5808">
                <wp:simplePos x="0" y="0"/>
                <wp:positionH relativeFrom="page">
                  <wp:posOffset>4613589</wp:posOffset>
                </wp:positionH>
                <wp:positionV relativeFrom="paragraph">
                  <wp:posOffset>-194773</wp:posOffset>
                </wp:positionV>
                <wp:extent cx="1400175" cy="125730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400175" cy="1257300"/>
                          <a:chExt cx="1400175" cy="1257300"/>
                        </a:xfrm>
                      </wpg:grpSpPr>
                      <pic:pic>
                        <pic:nvPicPr>
                          <pic:cNvPr id="130" name="Image 130"/>
                          <pic:cNvPicPr/>
                        </pic:nvPicPr>
                        <pic:blipFill>
                          <a:blip r:embed="rId41" cstate="print"/>
                          <a:stretch>
                            <a:fillRect/>
                          </a:stretch>
                        </pic:blipFill>
                        <pic:spPr>
                          <a:xfrm>
                            <a:off x="4147" y="215509"/>
                            <a:ext cx="103677" cy="106836"/>
                          </a:xfrm>
                          <a:prstGeom prst="rect">
                            <a:avLst/>
                          </a:prstGeom>
                        </pic:spPr>
                      </pic:pic>
                      <pic:pic>
                        <pic:nvPicPr>
                          <pic:cNvPr id="131" name="Image 131"/>
                          <pic:cNvPicPr/>
                        </pic:nvPicPr>
                        <pic:blipFill>
                          <a:blip r:embed="rId42" cstate="print"/>
                          <a:stretch>
                            <a:fillRect/>
                          </a:stretch>
                        </pic:blipFill>
                        <pic:spPr>
                          <a:xfrm>
                            <a:off x="315178" y="215509"/>
                            <a:ext cx="103912" cy="106836"/>
                          </a:xfrm>
                          <a:prstGeom prst="rect">
                            <a:avLst/>
                          </a:prstGeom>
                        </pic:spPr>
                      </pic:pic>
                      <pic:pic>
                        <pic:nvPicPr>
                          <pic:cNvPr id="132" name="Image 132"/>
                          <pic:cNvPicPr/>
                        </pic:nvPicPr>
                        <pic:blipFill>
                          <a:blip r:embed="rId43" cstate="print"/>
                          <a:stretch>
                            <a:fillRect/>
                          </a:stretch>
                        </pic:blipFill>
                        <pic:spPr>
                          <a:xfrm>
                            <a:off x="470930" y="309904"/>
                            <a:ext cx="103677" cy="12441"/>
                          </a:xfrm>
                          <a:prstGeom prst="rect">
                            <a:avLst/>
                          </a:prstGeom>
                        </pic:spPr>
                      </pic:pic>
                      <pic:pic>
                        <pic:nvPicPr>
                          <pic:cNvPr id="133" name="Image 133"/>
                          <pic:cNvPicPr/>
                        </pic:nvPicPr>
                        <pic:blipFill>
                          <a:blip r:embed="rId8" cstate="print"/>
                          <a:stretch>
                            <a:fillRect/>
                          </a:stretch>
                        </pic:blipFill>
                        <pic:spPr>
                          <a:xfrm>
                            <a:off x="781962" y="309904"/>
                            <a:ext cx="103677" cy="12441"/>
                          </a:xfrm>
                          <a:prstGeom prst="rect">
                            <a:avLst/>
                          </a:prstGeom>
                        </pic:spPr>
                      </pic:pic>
                      <pic:pic>
                        <pic:nvPicPr>
                          <pic:cNvPr id="134" name="Image 134"/>
                          <pic:cNvPicPr/>
                        </pic:nvPicPr>
                        <pic:blipFill>
                          <a:blip r:embed="rId44" cstate="print"/>
                          <a:stretch>
                            <a:fillRect/>
                          </a:stretch>
                        </pic:blipFill>
                        <pic:spPr>
                          <a:xfrm>
                            <a:off x="937478" y="215509"/>
                            <a:ext cx="103677" cy="106836"/>
                          </a:xfrm>
                          <a:prstGeom prst="rect">
                            <a:avLst/>
                          </a:prstGeom>
                        </pic:spPr>
                      </pic:pic>
                      <pic:pic>
                        <pic:nvPicPr>
                          <pic:cNvPr id="135" name="Image 135"/>
                          <pic:cNvPicPr/>
                        </pic:nvPicPr>
                        <pic:blipFill>
                          <a:blip r:embed="rId8" cstate="print"/>
                          <a:stretch>
                            <a:fillRect/>
                          </a:stretch>
                        </pic:blipFill>
                        <pic:spPr>
                          <a:xfrm>
                            <a:off x="1092994" y="309904"/>
                            <a:ext cx="103677" cy="12441"/>
                          </a:xfrm>
                          <a:prstGeom prst="rect">
                            <a:avLst/>
                          </a:prstGeom>
                        </pic:spPr>
                      </pic:pic>
                      <pic:pic>
                        <pic:nvPicPr>
                          <pic:cNvPr id="136" name="Image 136"/>
                          <pic:cNvPicPr/>
                        </pic:nvPicPr>
                        <pic:blipFill>
                          <a:blip r:embed="rId45" cstate="print"/>
                          <a:stretch>
                            <a:fillRect/>
                          </a:stretch>
                        </pic:blipFill>
                        <pic:spPr>
                          <a:xfrm>
                            <a:off x="1248745" y="215509"/>
                            <a:ext cx="103677" cy="106836"/>
                          </a:xfrm>
                          <a:prstGeom prst="rect">
                            <a:avLst/>
                          </a:prstGeom>
                        </pic:spPr>
                      </pic:pic>
                      <pic:pic>
                        <pic:nvPicPr>
                          <pic:cNvPr id="137" name="Image 137"/>
                          <pic:cNvPicPr/>
                        </pic:nvPicPr>
                        <pic:blipFill>
                          <a:blip r:embed="rId46" cstate="print"/>
                          <a:stretch>
                            <a:fillRect/>
                          </a:stretch>
                        </pic:blipFill>
                        <pic:spPr>
                          <a:xfrm>
                            <a:off x="470930" y="413819"/>
                            <a:ext cx="103677" cy="12441"/>
                          </a:xfrm>
                          <a:prstGeom prst="rect">
                            <a:avLst/>
                          </a:prstGeom>
                        </pic:spPr>
                      </pic:pic>
                      <pic:pic>
                        <pic:nvPicPr>
                          <pic:cNvPr id="138" name="Image 138"/>
                          <pic:cNvPicPr/>
                        </pic:nvPicPr>
                        <pic:blipFill>
                          <a:blip r:embed="rId10" cstate="print"/>
                          <a:stretch>
                            <a:fillRect/>
                          </a:stretch>
                        </pic:blipFill>
                        <pic:spPr>
                          <a:xfrm>
                            <a:off x="1092994" y="413819"/>
                            <a:ext cx="103677" cy="12441"/>
                          </a:xfrm>
                          <a:prstGeom prst="rect">
                            <a:avLst/>
                          </a:prstGeom>
                        </pic:spPr>
                      </pic:pic>
                      <pic:pic>
                        <pic:nvPicPr>
                          <pic:cNvPr id="139" name="Image 139"/>
                          <pic:cNvPicPr/>
                        </pic:nvPicPr>
                        <pic:blipFill>
                          <a:blip r:embed="rId46" cstate="print"/>
                          <a:stretch>
                            <a:fillRect/>
                          </a:stretch>
                        </pic:blipFill>
                        <pic:spPr>
                          <a:xfrm>
                            <a:off x="470930" y="517733"/>
                            <a:ext cx="103677" cy="12441"/>
                          </a:xfrm>
                          <a:prstGeom prst="rect">
                            <a:avLst/>
                          </a:prstGeom>
                        </pic:spPr>
                      </pic:pic>
                      <pic:pic>
                        <pic:nvPicPr>
                          <pic:cNvPr id="140" name="Image 140"/>
                          <pic:cNvPicPr/>
                        </pic:nvPicPr>
                        <pic:blipFill>
                          <a:blip r:embed="rId47" cstate="print"/>
                          <a:stretch>
                            <a:fillRect/>
                          </a:stretch>
                        </pic:blipFill>
                        <pic:spPr>
                          <a:xfrm>
                            <a:off x="937478" y="371028"/>
                            <a:ext cx="103677" cy="263060"/>
                          </a:xfrm>
                          <a:prstGeom prst="rect">
                            <a:avLst/>
                          </a:prstGeom>
                        </pic:spPr>
                      </pic:pic>
                      <pic:pic>
                        <pic:nvPicPr>
                          <pic:cNvPr id="141" name="Image 141"/>
                          <pic:cNvPicPr/>
                        </pic:nvPicPr>
                        <pic:blipFill>
                          <a:blip r:embed="rId10" cstate="print"/>
                          <a:stretch>
                            <a:fillRect/>
                          </a:stretch>
                        </pic:blipFill>
                        <pic:spPr>
                          <a:xfrm>
                            <a:off x="1092994" y="517733"/>
                            <a:ext cx="103677" cy="12441"/>
                          </a:xfrm>
                          <a:prstGeom prst="rect">
                            <a:avLst/>
                          </a:prstGeom>
                        </pic:spPr>
                      </pic:pic>
                      <pic:pic>
                        <pic:nvPicPr>
                          <pic:cNvPr id="142" name="Image 142"/>
                          <pic:cNvPicPr/>
                        </pic:nvPicPr>
                        <pic:blipFill>
                          <a:blip r:embed="rId48" cstate="print"/>
                          <a:stretch>
                            <a:fillRect/>
                          </a:stretch>
                        </pic:blipFill>
                        <pic:spPr>
                          <a:xfrm>
                            <a:off x="470930" y="621648"/>
                            <a:ext cx="103677" cy="12441"/>
                          </a:xfrm>
                          <a:prstGeom prst="rect">
                            <a:avLst/>
                          </a:prstGeom>
                        </pic:spPr>
                      </pic:pic>
                      <pic:pic>
                        <pic:nvPicPr>
                          <pic:cNvPr id="143" name="Image 143"/>
                          <pic:cNvPicPr/>
                        </pic:nvPicPr>
                        <pic:blipFill>
                          <a:blip r:embed="rId13" cstate="print"/>
                          <a:stretch>
                            <a:fillRect/>
                          </a:stretch>
                        </pic:blipFill>
                        <pic:spPr>
                          <a:xfrm>
                            <a:off x="1092994" y="621648"/>
                            <a:ext cx="103677" cy="12441"/>
                          </a:xfrm>
                          <a:prstGeom prst="rect">
                            <a:avLst/>
                          </a:prstGeom>
                        </pic:spPr>
                      </pic:pic>
                      <pic:pic>
                        <pic:nvPicPr>
                          <pic:cNvPr id="144" name="Image 144"/>
                          <pic:cNvPicPr/>
                        </pic:nvPicPr>
                        <pic:blipFill>
                          <a:blip r:embed="rId48" cstate="print"/>
                          <a:stretch>
                            <a:fillRect/>
                          </a:stretch>
                        </pic:blipFill>
                        <pic:spPr>
                          <a:xfrm>
                            <a:off x="470930" y="725326"/>
                            <a:ext cx="103677" cy="12441"/>
                          </a:xfrm>
                          <a:prstGeom prst="rect">
                            <a:avLst/>
                          </a:prstGeom>
                        </pic:spPr>
                      </pic:pic>
                      <pic:pic>
                        <pic:nvPicPr>
                          <pic:cNvPr id="145" name="Image 145"/>
                          <pic:cNvPicPr/>
                        </pic:nvPicPr>
                        <pic:blipFill>
                          <a:blip r:embed="rId10" cstate="print"/>
                          <a:stretch>
                            <a:fillRect/>
                          </a:stretch>
                        </pic:blipFill>
                        <pic:spPr>
                          <a:xfrm>
                            <a:off x="1092994" y="933155"/>
                            <a:ext cx="103677" cy="12441"/>
                          </a:xfrm>
                          <a:prstGeom prst="rect">
                            <a:avLst/>
                          </a:prstGeom>
                        </pic:spPr>
                      </pic:pic>
                      <pic:pic>
                        <pic:nvPicPr>
                          <pic:cNvPr id="146" name="Image 146"/>
                          <pic:cNvPicPr/>
                        </pic:nvPicPr>
                        <pic:blipFill>
                          <a:blip r:embed="rId10" cstate="print"/>
                          <a:stretch>
                            <a:fillRect/>
                          </a:stretch>
                        </pic:blipFill>
                        <pic:spPr>
                          <a:xfrm>
                            <a:off x="1092994" y="1037069"/>
                            <a:ext cx="103677" cy="12441"/>
                          </a:xfrm>
                          <a:prstGeom prst="rect">
                            <a:avLst/>
                          </a:prstGeom>
                        </pic:spPr>
                      </pic:pic>
                      <pic:pic>
                        <pic:nvPicPr>
                          <pic:cNvPr id="147" name="Image 147"/>
                          <pic:cNvPicPr/>
                        </pic:nvPicPr>
                        <pic:blipFill>
                          <a:blip r:embed="rId49" cstate="print"/>
                          <a:stretch>
                            <a:fillRect/>
                          </a:stretch>
                        </pic:blipFill>
                        <pic:spPr>
                          <a:xfrm>
                            <a:off x="937478" y="993336"/>
                            <a:ext cx="103677" cy="263768"/>
                          </a:xfrm>
                          <a:prstGeom prst="rect">
                            <a:avLst/>
                          </a:prstGeom>
                        </pic:spPr>
                      </pic:pic>
                      <pic:pic>
                        <pic:nvPicPr>
                          <pic:cNvPr id="148" name="Image 148"/>
                          <pic:cNvPicPr/>
                        </pic:nvPicPr>
                        <pic:blipFill>
                          <a:blip r:embed="rId13" cstate="print"/>
                          <a:stretch>
                            <a:fillRect/>
                          </a:stretch>
                        </pic:blipFill>
                        <pic:spPr>
                          <a:xfrm>
                            <a:off x="1092994" y="1140984"/>
                            <a:ext cx="103677" cy="12441"/>
                          </a:xfrm>
                          <a:prstGeom prst="rect">
                            <a:avLst/>
                          </a:prstGeom>
                        </pic:spPr>
                      </pic:pic>
                      <pic:pic>
                        <pic:nvPicPr>
                          <pic:cNvPr id="149" name="Image 149"/>
                          <pic:cNvPicPr/>
                        </pic:nvPicPr>
                        <pic:blipFill>
                          <a:blip r:embed="rId13" cstate="print"/>
                          <a:stretch>
                            <a:fillRect/>
                          </a:stretch>
                        </pic:blipFill>
                        <pic:spPr>
                          <a:xfrm>
                            <a:off x="781962" y="1244663"/>
                            <a:ext cx="103677" cy="12441"/>
                          </a:xfrm>
                          <a:prstGeom prst="rect">
                            <a:avLst/>
                          </a:prstGeom>
                        </pic:spPr>
                      </pic:pic>
                      <pic:pic>
                        <pic:nvPicPr>
                          <pic:cNvPr id="150" name="Image 150"/>
                          <pic:cNvPicPr/>
                        </pic:nvPicPr>
                        <pic:blipFill>
                          <a:blip r:embed="rId13" cstate="print"/>
                          <a:stretch>
                            <a:fillRect/>
                          </a:stretch>
                        </pic:blipFill>
                        <pic:spPr>
                          <a:xfrm>
                            <a:off x="1092994" y="1244663"/>
                            <a:ext cx="103677" cy="12441"/>
                          </a:xfrm>
                          <a:prstGeom prst="rect">
                            <a:avLst/>
                          </a:prstGeom>
                        </pic:spPr>
                      </pic:pic>
                      <pic:pic>
                        <pic:nvPicPr>
                          <pic:cNvPr id="151" name="Image 151"/>
                          <pic:cNvPicPr/>
                        </pic:nvPicPr>
                        <pic:blipFill>
                          <a:blip r:embed="rId50" cstate="print"/>
                          <a:stretch>
                            <a:fillRect/>
                          </a:stretch>
                        </pic:blipFill>
                        <pic:spPr>
                          <a:xfrm>
                            <a:off x="470930" y="215509"/>
                            <a:ext cx="725740" cy="1041594"/>
                          </a:xfrm>
                          <a:prstGeom prst="rect">
                            <a:avLst/>
                          </a:prstGeom>
                        </pic:spPr>
                      </pic:pic>
                      <wps:wsp>
                        <wps:cNvPr id="152" name="Textbox 152"/>
                        <wps:cNvSpPr txBox="1"/>
                        <wps:spPr>
                          <a:xfrm>
                            <a:off x="0" y="0"/>
                            <a:ext cx="1400175" cy="216535"/>
                          </a:xfrm>
                          <a:prstGeom prst="rect">
                            <a:avLst/>
                          </a:prstGeom>
                          <a:solidFill>
                            <a:srgbClr val="F0F0F0"/>
                          </a:solidFill>
                          <a:ln w="0">
                            <a:solidFill>
                              <a:srgbClr val="F0F0F0"/>
                            </a:solidFill>
                            <a:prstDash val="solid"/>
                          </a:ln>
                        </wps:spPr>
                        <wps:txbx>
                          <w:txbxContent>
                            <w:p>
                              <w:pPr>
                                <w:spacing w:before="43"/>
                                <w:ind w:left="0" w:right="0" w:firstLine="0"/>
                                <w:jc w:val="center"/>
                                <w:rPr>
                                  <w:rFonts w:ascii="Times New Roman"/>
                                  <w:color w:val="000000"/>
                                  <w:sz w:val="25"/>
                                </w:rPr>
                              </w:pPr>
                              <w:r>
                                <w:rPr>
                                  <w:rFonts w:ascii="Times New Roman"/>
                                  <w:color w:val="000000"/>
                                  <w:spacing w:val="-5"/>
                                  <w:sz w:val="25"/>
                                </w:rPr>
                                <w:t>Q2.</w:t>
                              </w:r>
                            </w:p>
                          </w:txbxContent>
                        </wps:txbx>
                        <wps:bodyPr wrap="square" lIns="0" tIns="0" rIns="0" bIns="0" rtlCol="0">
                          <a:noAutofit/>
                        </wps:bodyPr>
                      </wps:wsp>
                    </wpg:wgp>
                  </a:graphicData>
                </a:graphic>
              </wp:anchor>
            </w:drawing>
          </mc:Choice>
          <mc:Fallback>
            <w:pict>
              <v:group style="position:absolute;margin-left:363.27478pt;margin-top:-15.336531pt;width:110.25pt;height:99pt;mso-position-horizontal-relative:page;mso-position-vertical-relative:paragraph;z-index:15735808" id="docshapegroup119" coordorigin="7265,-307" coordsize="2205,1980">
                <v:shape style="position:absolute;left:7272;top:32;width:164;height:169" type="#_x0000_t75" id="docshape120" stroked="false">
                  <v:imagedata r:id="rId41" o:title=""/>
                </v:shape>
                <v:shape style="position:absolute;left:7761;top:32;width:164;height:169" type="#_x0000_t75" id="docshape121" stroked="false">
                  <v:imagedata r:id="rId42" o:title=""/>
                </v:shape>
                <v:shape style="position:absolute;left:8007;top:181;width:164;height:20" type="#_x0000_t75" id="docshape122" stroked="false">
                  <v:imagedata r:id="rId43" o:title=""/>
                </v:shape>
                <v:shape style="position:absolute;left:8496;top:181;width:164;height:20" type="#_x0000_t75" id="docshape123" stroked="false">
                  <v:imagedata r:id="rId8" o:title=""/>
                </v:shape>
                <v:shape style="position:absolute;left:8741;top:32;width:164;height:169" type="#_x0000_t75" id="docshape124" stroked="false">
                  <v:imagedata r:id="rId44" o:title=""/>
                </v:shape>
                <v:shape style="position:absolute;left:8986;top:181;width:164;height:20" type="#_x0000_t75" id="docshape125" stroked="false">
                  <v:imagedata r:id="rId8" o:title=""/>
                </v:shape>
                <v:shape style="position:absolute;left:9232;top:32;width:164;height:169" type="#_x0000_t75" id="docshape126" stroked="false">
                  <v:imagedata r:id="rId45" o:title=""/>
                </v:shape>
                <v:shape style="position:absolute;left:8007;top:344;width:164;height:20" type="#_x0000_t75" id="docshape127" stroked="false">
                  <v:imagedata r:id="rId46" o:title=""/>
                </v:shape>
                <v:shape style="position:absolute;left:8986;top:344;width:164;height:20" type="#_x0000_t75" id="docshape128" stroked="false">
                  <v:imagedata r:id="rId10" o:title=""/>
                </v:shape>
                <v:shape style="position:absolute;left:8007;top:508;width:164;height:20" type="#_x0000_t75" id="docshape129" stroked="false">
                  <v:imagedata r:id="rId46" o:title=""/>
                </v:shape>
                <v:shape style="position:absolute;left:8741;top:277;width:164;height:415" type="#_x0000_t75" id="docshape130" stroked="false">
                  <v:imagedata r:id="rId47" o:title=""/>
                </v:shape>
                <v:shape style="position:absolute;left:8986;top:508;width:164;height:20" type="#_x0000_t75" id="docshape131" stroked="false">
                  <v:imagedata r:id="rId10" o:title=""/>
                </v:shape>
                <v:shape style="position:absolute;left:8007;top:672;width:164;height:20" type="#_x0000_t75" id="docshape132" stroked="false">
                  <v:imagedata r:id="rId48" o:title=""/>
                </v:shape>
                <v:shape style="position:absolute;left:8986;top:672;width:164;height:20" type="#_x0000_t75" id="docshape133" stroked="false">
                  <v:imagedata r:id="rId13" o:title=""/>
                </v:shape>
                <v:shape style="position:absolute;left:8007;top:835;width:164;height:20" type="#_x0000_t75" id="docshape134" stroked="false">
                  <v:imagedata r:id="rId48" o:title=""/>
                </v:shape>
                <v:shape style="position:absolute;left:8986;top:1162;width:164;height:20" type="#_x0000_t75" id="docshape135" stroked="false">
                  <v:imagedata r:id="rId10" o:title=""/>
                </v:shape>
                <v:shape style="position:absolute;left:8986;top:1326;width:164;height:20" type="#_x0000_t75" id="docshape136" stroked="false">
                  <v:imagedata r:id="rId10" o:title=""/>
                </v:shape>
                <v:shape style="position:absolute;left:8741;top:1257;width:164;height:416" type="#_x0000_t75" id="docshape137" stroked="false">
                  <v:imagedata r:id="rId49" o:title=""/>
                </v:shape>
                <v:shape style="position:absolute;left:8986;top:1490;width:164;height:20" type="#_x0000_t75" id="docshape138" stroked="false">
                  <v:imagedata r:id="rId13" o:title=""/>
                </v:shape>
                <v:shape style="position:absolute;left:8496;top:1653;width:164;height:20" type="#_x0000_t75" id="docshape139" stroked="false">
                  <v:imagedata r:id="rId13" o:title=""/>
                </v:shape>
                <v:shape style="position:absolute;left:8986;top:1653;width:164;height:20" type="#_x0000_t75" id="docshape140" stroked="false">
                  <v:imagedata r:id="rId13" o:title=""/>
                </v:shape>
                <v:shape style="position:absolute;left:8007;top:32;width:1143;height:1641" type="#_x0000_t75" id="docshape141" stroked="false">
                  <v:imagedata r:id="rId50" o:title=""/>
                </v:shape>
                <v:shape style="position:absolute;left:7265;top:-307;width:2205;height:341" type="#_x0000_t202" id="docshape142" filled="true" fillcolor="#f0f0f0" stroked="true" strokeweight="0pt" strokecolor="#f0f0f0">
                  <v:textbox inset="0,0,0,0">
                    <w:txbxContent>
                      <w:p>
                        <w:pPr>
                          <w:spacing w:before="43"/>
                          <w:ind w:left="0" w:right="0" w:firstLine="0"/>
                          <w:jc w:val="center"/>
                          <w:rPr>
                            <w:rFonts w:ascii="Times New Roman"/>
                            <w:color w:val="000000"/>
                            <w:sz w:val="25"/>
                          </w:rPr>
                        </w:pPr>
                        <w:r>
                          <w:rPr>
                            <w:rFonts w:ascii="Times New Roman"/>
                            <w:color w:val="000000"/>
                            <w:spacing w:val="-5"/>
                            <w:sz w:val="25"/>
                          </w:rPr>
                          <w:t>Q2.</w:t>
                        </w:r>
                      </w:p>
                    </w:txbxContent>
                  </v:textbox>
                  <v:fill type="solid"/>
                  <v:stroke dashstyle="solid"/>
                  <w10:wrap type="none"/>
                </v:shape>
                <w10:wrap type="none"/>
              </v:group>
            </w:pict>
          </mc:Fallback>
        </mc:AlternateContent>
      </w:r>
      <w:r>
        <w:rPr/>
        <w:drawing>
          <wp:anchor distT="0" distB="0" distL="0" distR="0" allowOverlap="1" layoutInCell="1" locked="0" behindDoc="0" simplePos="0" relativeHeight="15736320">
            <wp:simplePos x="0" y="0"/>
            <wp:positionH relativeFrom="page">
              <wp:posOffset>4773252</wp:posOffset>
            </wp:positionH>
            <wp:positionV relativeFrom="paragraph">
              <wp:posOffset>115130</wp:posOffset>
            </wp:positionV>
            <wp:extent cx="103677" cy="12441"/>
            <wp:effectExtent l="0" t="0" r="0" b="0"/>
            <wp:wrapNone/>
            <wp:docPr id="153" name="Image 153"/>
            <wp:cNvGraphicFramePr>
              <a:graphicFrameLocks/>
            </wp:cNvGraphicFramePr>
            <a:graphic>
              <a:graphicData uri="http://schemas.openxmlformats.org/drawingml/2006/picture">
                <pic:pic>
                  <pic:nvPicPr>
                    <pic:cNvPr id="153" name="Image 153"/>
                    <pic:cNvPicPr/>
                  </pic:nvPicPr>
                  <pic:blipFill>
                    <a:blip r:embed="rId8" cstate="print"/>
                    <a:stretch>
                      <a:fillRect/>
                    </a:stretch>
                  </pic:blipFill>
                  <pic:spPr>
                    <a:xfrm>
                      <a:off x="0" y="0"/>
                      <a:ext cx="103677" cy="12441"/>
                    </a:xfrm>
                    <a:prstGeom prst="rect">
                      <a:avLst/>
                    </a:prstGeom>
                  </pic:spPr>
                </pic:pic>
              </a:graphicData>
            </a:graphic>
          </wp:anchor>
        </w:drawing>
      </w:r>
      <w:r>
        <w:rPr>
          <w:w w:val="105"/>
        </w:rPr>
        <w:t>Public</w:t>
      </w:r>
      <w:r>
        <w:rPr>
          <w:spacing w:val="-10"/>
          <w:w w:val="105"/>
        </w:rPr>
        <w:t> </w:t>
      </w:r>
      <w:r>
        <w:rPr>
          <w:w w:val="105"/>
        </w:rPr>
        <w:t>by</w:t>
      </w:r>
      <w:r>
        <w:rPr>
          <w:spacing w:val="-9"/>
          <w:w w:val="105"/>
        </w:rPr>
        <w:t> </w:t>
      </w:r>
      <w:r>
        <w:rPr>
          <w:w w:val="105"/>
        </w:rPr>
        <w:t>'19</w:t>
      </w:r>
      <w:r>
        <w:rPr>
          <w:spacing w:val="-13"/>
          <w:w w:val="105"/>
        </w:rPr>
        <w:t> </w:t>
      </w:r>
      <w:r>
        <w:rPr>
          <w:spacing w:val="-4"/>
          <w:w w:val="105"/>
        </w:rPr>
        <w:t>Vote</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736832">
            <wp:simplePos x="0" y="0"/>
            <wp:positionH relativeFrom="page">
              <wp:posOffset>4773252</wp:posOffset>
            </wp:positionH>
            <wp:positionV relativeFrom="paragraph">
              <wp:posOffset>86767</wp:posOffset>
            </wp:positionV>
            <wp:extent cx="103677" cy="12441"/>
            <wp:effectExtent l="0" t="0" r="0" b="0"/>
            <wp:wrapNone/>
            <wp:docPr id="154" name="Image 154"/>
            <wp:cNvGraphicFramePr>
              <a:graphicFrameLocks/>
            </wp:cNvGraphicFramePr>
            <a:graphic>
              <a:graphicData uri="http://schemas.openxmlformats.org/drawingml/2006/picture">
                <pic:pic>
                  <pic:nvPicPr>
                    <pic:cNvPr id="154" name="Image 154"/>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37344">
            <wp:simplePos x="0" y="0"/>
            <wp:positionH relativeFrom="page">
              <wp:posOffset>4617736</wp:posOffset>
            </wp:positionH>
            <wp:positionV relativeFrom="paragraph">
              <wp:posOffset>43976</wp:posOffset>
            </wp:positionV>
            <wp:extent cx="103677" cy="263060"/>
            <wp:effectExtent l="0" t="0" r="0" b="0"/>
            <wp:wrapNone/>
            <wp:docPr id="155" name="Image 155"/>
            <wp:cNvGraphicFramePr>
              <a:graphicFrameLocks/>
            </wp:cNvGraphicFramePr>
            <a:graphic>
              <a:graphicData uri="http://schemas.openxmlformats.org/drawingml/2006/picture">
                <pic:pic>
                  <pic:nvPicPr>
                    <pic:cNvPr id="155" name="Image 155"/>
                    <pic:cNvPicPr/>
                  </pic:nvPicPr>
                  <pic:blipFill>
                    <a:blip r:embed="rId51" cstate="print"/>
                    <a:stretch>
                      <a:fillRect/>
                    </a:stretch>
                  </pic:blipFill>
                  <pic:spPr>
                    <a:xfrm>
                      <a:off x="0" y="0"/>
                      <a:ext cx="103677" cy="263060"/>
                    </a:xfrm>
                    <a:prstGeom prst="rect">
                      <a:avLst/>
                    </a:prstGeom>
                  </pic:spPr>
                </pic:pic>
              </a:graphicData>
            </a:graphic>
          </wp:anchor>
        </w:drawing>
      </w:r>
      <w:r>
        <w:rPr>
          <w:rFonts w:ascii="Times New Roman"/>
        </w:rPr>
        <w:drawing>
          <wp:anchor distT="0" distB="0" distL="0" distR="0" allowOverlap="1" layoutInCell="1" locked="0" behindDoc="0" simplePos="0" relativeHeight="15738368">
            <wp:simplePos x="0" y="0"/>
            <wp:positionH relativeFrom="page">
              <wp:posOffset>4928768</wp:posOffset>
            </wp:positionH>
            <wp:positionV relativeFrom="paragraph">
              <wp:posOffset>43976</wp:posOffset>
            </wp:positionV>
            <wp:extent cx="103912" cy="263060"/>
            <wp:effectExtent l="0" t="0" r="0" b="0"/>
            <wp:wrapNone/>
            <wp:docPr id="156" name="Image 156"/>
            <wp:cNvGraphicFramePr>
              <a:graphicFrameLocks/>
            </wp:cNvGraphicFramePr>
            <a:graphic>
              <a:graphicData uri="http://schemas.openxmlformats.org/drawingml/2006/picture">
                <pic:pic>
                  <pic:nvPicPr>
                    <pic:cNvPr id="156" name="Image 156"/>
                    <pic:cNvPicPr/>
                  </pic:nvPicPr>
                  <pic:blipFill>
                    <a:blip r:embed="rId52" cstate="print"/>
                    <a:stretch>
                      <a:fillRect/>
                    </a:stretch>
                  </pic:blipFill>
                  <pic:spPr>
                    <a:xfrm>
                      <a:off x="0" y="0"/>
                      <a:ext cx="103912" cy="263060"/>
                    </a:xfrm>
                    <a:prstGeom prst="rect">
                      <a:avLst/>
                    </a:prstGeom>
                  </pic:spPr>
                </pic:pic>
              </a:graphicData>
            </a:graphic>
          </wp:anchor>
        </w:drawing>
      </w:r>
      <w:r>
        <w:rPr>
          <w:rFonts w:ascii="Times New Roman"/>
        </w:rPr>
        <w:drawing>
          <wp:anchor distT="0" distB="0" distL="0" distR="0" allowOverlap="1" layoutInCell="1" locked="0" behindDoc="0" simplePos="0" relativeHeight="15738880">
            <wp:simplePos x="0" y="0"/>
            <wp:positionH relativeFrom="page">
              <wp:posOffset>5862335</wp:posOffset>
            </wp:positionH>
            <wp:positionV relativeFrom="paragraph">
              <wp:posOffset>43976</wp:posOffset>
            </wp:positionV>
            <wp:extent cx="103677" cy="263060"/>
            <wp:effectExtent l="0" t="0" r="0" b="0"/>
            <wp:wrapNone/>
            <wp:docPr id="157" name="Image 157"/>
            <wp:cNvGraphicFramePr>
              <a:graphicFrameLocks/>
            </wp:cNvGraphicFramePr>
            <a:graphic>
              <a:graphicData uri="http://schemas.openxmlformats.org/drawingml/2006/picture">
                <pic:pic>
                  <pic:nvPicPr>
                    <pic:cNvPr id="157" name="Image 157"/>
                    <pic:cNvPicPr/>
                  </pic:nvPicPr>
                  <pic:blipFill>
                    <a:blip r:embed="rId53" cstate="print"/>
                    <a:stretch>
                      <a:fillRect/>
                    </a:stretch>
                  </pic:blipFill>
                  <pic:spPr>
                    <a:xfrm>
                      <a:off x="0" y="0"/>
                      <a:ext cx="103677" cy="263060"/>
                    </a:xfrm>
                    <a:prstGeom prst="rect">
                      <a:avLst/>
                    </a:prstGeom>
                  </pic:spPr>
                </pic:pic>
              </a:graphicData>
            </a:graphic>
          </wp:anchor>
        </w:drawing>
      </w:r>
      <w:r>
        <w:rPr>
          <w:rFonts w:ascii="Times New Roman"/>
          <w:spacing w:val="-2"/>
          <w:w w:val="105"/>
        </w:rPr>
        <w:t>Conservative</w:t>
      </w:r>
    </w:p>
    <w:p>
      <w:pPr>
        <w:pStyle w:val="BodyText"/>
        <w:spacing w:line="156" w:lineRule="auto" w:before="27"/>
        <w:ind w:left="1492" w:right="6255" w:firstLine="950"/>
        <w:jc w:val="right"/>
        <w:rPr>
          <w:rFonts w:ascii="Times New Roman"/>
        </w:rPr>
      </w:pPr>
      <w:r>
        <w:rPr>
          <w:rFonts w:ascii="Times New Roman"/>
        </w:rPr>
        <w:drawing>
          <wp:anchor distT="0" distB="0" distL="0" distR="0" allowOverlap="1" layoutInCell="1" locked="0" behindDoc="0" simplePos="0" relativeHeight="15737856">
            <wp:simplePos x="0" y="0"/>
            <wp:positionH relativeFrom="page">
              <wp:posOffset>4773252</wp:posOffset>
            </wp:positionH>
            <wp:positionV relativeFrom="paragraph">
              <wp:posOffset>86885</wp:posOffset>
            </wp:positionV>
            <wp:extent cx="103677" cy="12441"/>
            <wp:effectExtent l="0" t="0" r="0" b="0"/>
            <wp:wrapNone/>
            <wp:docPr id="158" name="Image 158"/>
            <wp:cNvGraphicFramePr>
              <a:graphicFrameLocks/>
            </wp:cNvGraphicFramePr>
            <a:graphic>
              <a:graphicData uri="http://schemas.openxmlformats.org/drawingml/2006/picture">
                <pic:pic>
                  <pic:nvPicPr>
                    <pic:cNvPr id="158" name="Image 158"/>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39392">
            <wp:simplePos x="0" y="0"/>
            <wp:positionH relativeFrom="page">
              <wp:posOffset>4773252</wp:posOffset>
            </wp:positionH>
            <wp:positionV relativeFrom="paragraph">
              <wp:posOffset>190799</wp:posOffset>
            </wp:positionV>
            <wp:extent cx="103677" cy="12441"/>
            <wp:effectExtent l="0" t="0" r="0" b="0"/>
            <wp:wrapNone/>
            <wp:docPr id="159" name="Image 159"/>
            <wp:cNvGraphicFramePr>
              <a:graphicFrameLocks/>
            </wp:cNvGraphicFramePr>
            <a:graphic>
              <a:graphicData uri="http://schemas.openxmlformats.org/drawingml/2006/picture">
                <pic:pic>
                  <pic:nvPicPr>
                    <pic:cNvPr id="159" name="Image 159"/>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spacing w:val="-2"/>
        </w:rPr>
        <w:t>Labour</w:t>
      </w:r>
      <w:r>
        <w:rPr>
          <w:rFonts w:ascii="Times New Roman"/>
          <w:spacing w:val="-2"/>
        </w:rPr>
        <w:t> </w:t>
      </w:r>
      <w:r>
        <w:rPr>
          <w:rFonts w:ascii="Times New Roman"/>
        </w:rPr>
        <w:t>Liberal</w:t>
      </w:r>
      <w:r>
        <w:rPr>
          <w:rFonts w:ascii="Times New Roman"/>
          <w:spacing w:val="18"/>
        </w:rPr>
        <w:t> </w:t>
      </w:r>
      <w:r>
        <w:rPr>
          <w:rFonts w:ascii="Times New Roman"/>
          <w:spacing w:val="-2"/>
        </w:rPr>
        <w:t>Democrat</w:t>
      </w:r>
    </w:p>
    <w:p>
      <w:pPr>
        <w:pStyle w:val="BodyText"/>
        <w:spacing w:line="135" w:lineRule="exact"/>
        <w:ind w:left="2682"/>
        <w:rPr>
          <w:rFonts w:ascii="Times New Roman"/>
        </w:rPr>
      </w:pPr>
      <w:r>
        <w:rPr>
          <w:rFonts w:ascii="Times New Roman"/>
        </w:rPr>
        <w:drawing>
          <wp:anchor distT="0" distB="0" distL="0" distR="0" allowOverlap="1" layoutInCell="1" locked="0" behindDoc="0" simplePos="0" relativeHeight="15739904">
            <wp:simplePos x="0" y="0"/>
            <wp:positionH relativeFrom="page">
              <wp:posOffset>4773252</wp:posOffset>
            </wp:positionH>
            <wp:positionV relativeFrom="paragraph">
              <wp:posOffset>68499</wp:posOffset>
            </wp:positionV>
            <wp:extent cx="103677" cy="12441"/>
            <wp:effectExtent l="0" t="0" r="0" b="0"/>
            <wp:wrapNone/>
            <wp:docPr id="160" name="Image 160"/>
            <wp:cNvGraphicFramePr>
              <a:graphicFrameLocks/>
            </wp:cNvGraphicFramePr>
            <a:graphic>
              <a:graphicData uri="http://schemas.openxmlformats.org/drawingml/2006/picture">
                <pic:pic>
                  <pic:nvPicPr>
                    <pic:cNvPr id="160" name="Image 160"/>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40416">
            <wp:simplePos x="0" y="0"/>
            <wp:positionH relativeFrom="page">
              <wp:posOffset>4617736</wp:posOffset>
            </wp:positionH>
            <wp:positionV relativeFrom="paragraph">
              <wp:posOffset>25237</wp:posOffset>
            </wp:positionV>
            <wp:extent cx="103677" cy="263532"/>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54" cstate="print"/>
                    <a:stretch>
                      <a:fillRect/>
                    </a:stretch>
                  </pic:blipFill>
                  <pic:spPr>
                    <a:xfrm>
                      <a:off x="0" y="0"/>
                      <a:ext cx="103677" cy="263532"/>
                    </a:xfrm>
                    <a:prstGeom prst="rect">
                      <a:avLst/>
                    </a:prstGeom>
                  </pic:spPr>
                </pic:pic>
              </a:graphicData>
            </a:graphic>
          </wp:anchor>
        </w:drawing>
      </w:r>
      <w:r>
        <w:rPr>
          <w:rFonts w:ascii="Times New Roman"/>
        </w:rPr>
        <w:drawing>
          <wp:anchor distT="0" distB="0" distL="0" distR="0" allowOverlap="1" layoutInCell="1" locked="0" behindDoc="0" simplePos="0" relativeHeight="15741440">
            <wp:simplePos x="0" y="0"/>
            <wp:positionH relativeFrom="page">
              <wp:posOffset>4928768</wp:posOffset>
            </wp:positionH>
            <wp:positionV relativeFrom="paragraph">
              <wp:posOffset>25237</wp:posOffset>
            </wp:positionV>
            <wp:extent cx="103912" cy="263532"/>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55" cstate="print"/>
                    <a:stretch>
                      <a:fillRect/>
                    </a:stretch>
                  </pic:blipFill>
                  <pic:spPr>
                    <a:xfrm>
                      <a:off x="0" y="0"/>
                      <a:ext cx="103912" cy="263532"/>
                    </a:xfrm>
                    <a:prstGeom prst="rect">
                      <a:avLst/>
                    </a:prstGeom>
                  </pic:spPr>
                </pic:pic>
              </a:graphicData>
            </a:graphic>
          </wp:anchor>
        </w:drawing>
      </w:r>
      <w:r>
        <w:rPr>
          <w:rFonts w:ascii="Times New Roman"/>
        </w:rPr>
        <w:drawing>
          <wp:anchor distT="0" distB="0" distL="0" distR="0" allowOverlap="1" layoutInCell="1" locked="0" behindDoc="0" simplePos="0" relativeHeight="15741952">
            <wp:simplePos x="0" y="0"/>
            <wp:positionH relativeFrom="page">
              <wp:posOffset>5862335</wp:posOffset>
            </wp:positionH>
            <wp:positionV relativeFrom="paragraph">
              <wp:posOffset>25237</wp:posOffset>
            </wp:positionV>
            <wp:extent cx="103677" cy="263532"/>
            <wp:effectExtent l="0" t="0" r="0" b="0"/>
            <wp:wrapNone/>
            <wp:docPr id="163" name="Image 163"/>
            <wp:cNvGraphicFramePr>
              <a:graphicFrameLocks/>
            </wp:cNvGraphicFramePr>
            <a:graphic>
              <a:graphicData uri="http://schemas.openxmlformats.org/drawingml/2006/picture">
                <pic:pic>
                  <pic:nvPicPr>
                    <pic:cNvPr id="163" name="Image 163"/>
                    <pic:cNvPicPr/>
                  </pic:nvPicPr>
                  <pic:blipFill>
                    <a:blip r:embed="rId56" cstate="print"/>
                    <a:stretch>
                      <a:fillRect/>
                    </a:stretch>
                  </pic:blipFill>
                  <pic:spPr>
                    <a:xfrm>
                      <a:off x="0" y="0"/>
                      <a:ext cx="103677" cy="263532"/>
                    </a:xfrm>
                    <a:prstGeom prst="rect">
                      <a:avLst/>
                    </a:prstGeom>
                  </pic:spPr>
                </pic:pic>
              </a:graphicData>
            </a:graphic>
          </wp:anchor>
        </w:drawing>
      </w:r>
      <w:r>
        <w:rPr>
          <w:rFonts w:ascii="Times New Roman"/>
          <w:spacing w:val="-5"/>
          <w:w w:val="105"/>
        </w:rPr>
        <w:t>SNP</w:t>
      </w:r>
    </w:p>
    <w:p>
      <w:pPr>
        <w:pStyle w:val="BodyText"/>
        <w:spacing w:line="156" w:lineRule="auto" w:before="27"/>
        <w:ind w:left="1996" w:right="6255" w:hanging="51"/>
        <w:jc w:val="right"/>
        <w:rPr>
          <w:rFonts w:ascii="Times New Roman"/>
        </w:rPr>
      </w:pPr>
      <w:r>
        <w:rPr>
          <w:rFonts w:ascii="Times New Roman"/>
        </w:rPr>
        <w:drawing>
          <wp:anchor distT="0" distB="0" distL="0" distR="0" allowOverlap="1" layoutInCell="1" locked="0" behindDoc="0" simplePos="0" relativeHeight="15740928">
            <wp:simplePos x="0" y="0"/>
            <wp:positionH relativeFrom="page">
              <wp:posOffset>4773252</wp:posOffset>
            </wp:positionH>
            <wp:positionV relativeFrom="paragraph">
              <wp:posOffset>86788</wp:posOffset>
            </wp:positionV>
            <wp:extent cx="103677" cy="12441"/>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42464">
            <wp:simplePos x="0" y="0"/>
            <wp:positionH relativeFrom="page">
              <wp:posOffset>4773252</wp:posOffset>
            </wp:positionH>
            <wp:positionV relativeFrom="paragraph">
              <wp:posOffset>190702</wp:posOffset>
            </wp:positionV>
            <wp:extent cx="103677" cy="12441"/>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spacing w:val="-2"/>
          <w:w w:val="105"/>
        </w:rPr>
        <w:t>Plaid</w:t>
      </w:r>
      <w:r>
        <w:rPr>
          <w:rFonts w:ascii="Times New Roman"/>
          <w:spacing w:val="-13"/>
          <w:w w:val="105"/>
        </w:rPr>
        <w:t> </w:t>
      </w:r>
      <w:r>
        <w:rPr>
          <w:rFonts w:ascii="Times New Roman"/>
          <w:spacing w:val="-2"/>
          <w:w w:val="105"/>
        </w:rPr>
        <w:t>Cymru </w:t>
      </w:r>
      <w:r>
        <w:rPr>
          <w:rFonts w:ascii="Times New Roman"/>
          <w:w w:val="105"/>
        </w:rPr>
        <w:t>Brexit</w:t>
      </w:r>
      <w:r>
        <w:rPr>
          <w:rFonts w:ascii="Times New Roman"/>
          <w:spacing w:val="-14"/>
          <w:w w:val="105"/>
        </w:rPr>
        <w:t> </w:t>
      </w:r>
      <w:r>
        <w:rPr>
          <w:rFonts w:ascii="Times New Roman"/>
          <w:spacing w:val="-4"/>
          <w:w w:val="105"/>
        </w:rPr>
        <w:t>Party</w:t>
      </w:r>
    </w:p>
    <w:p>
      <w:pPr>
        <w:pStyle w:val="BodyText"/>
        <w:spacing w:line="156" w:lineRule="auto"/>
        <w:ind w:left="2043" w:right="6255" w:firstLine="501"/>
        <w:jc w:val="right"/>
        <w:rPr>
          <w:rFonts w:ascii="Times New Roman"/>
        </w:rPr>
      </w:pPr>
      <w:r>
        <w:rPr>
          <w:rFonts w:ascii="Times New Roman"/>
        </w:rPr>
        <w:drawing>
          <wp:anchor distT="0" distB="0" distL="0" distR="0" allowOverlap="1" layoutInCell="1" locked="0" behindDoc="0" simplePos="0" relativeHeight="15742976">
            <wp:simplePos x="0" y="0"/>
            <wp:positionH relativeFrom="page">
              <wp:posOffset>4773252</wp:posOffset>
            </wp:positionH>
            <wp:positionV relativeFrom="paragraph">
              <wp:posOffset>68638</wp:posOffset>
            </wp:positionV>
            <wp:extent cx="103677" cy="12441"/>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43488">
            <wp:simplePos x="0" y="0"/>
            <wp:positionH relativeFrom="page">
              <wp:posOffset>4617736</wp:posOffset>
            </wp:positionH>
            <wp:positionV relativeFrom="paragraph">
              <wp:posOffset>24904</wp:posOffset>
            </wp:positionV>
            <wp:extent cx="103677" cy="263768"/>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57" cstate="print"/>
                    <a:stretch>
                      <a:fillRect/>
                    </a:stretch>
                  </pic:blipFill>
                  <pic:spPr>
                    <a:xfrm>
                      <a:off x="0" y="0"/>
                      <a:ext cx="103677" cy="263768"/>
                    </a:xfrm>
                    <a:prstGeom prst="rect">
                      <a:avLst/>
                    </a:prstGeom>
                  </pic:spPr>
                </pic:pic>
              </a:graphicData>
            </a:graphic>
          </wp:anchor>
        </w:drawing>
      </w:r>
      <w:r>
        <w:rPr>
          <w:rFonts w:ascii="Times New Roman"/>
        </w:rPr>
        <w:drawing>
          <wp:anchor distT="0" distB="0" distL="0" distR="0" allowOverlap="1" layoutInCell="1" locked="0" behindDoc="0" simplePos="0" relativeHeight="15744000">
            <wp:simplePos x="0" y="0"/>
            <wp:positionH relativeFrom="page">
              <wp:posOffset>4928768</wp:posOffset>
            </wp:positionH>
            <wp:positionV relativeFrom="paragraph">
              <wp:posOffset>24904</wp:posOffset>
            </wp:positionV>
            <wp:extent cx="103913" cy="263768"/>
            <wp:effectExtent l="0" t="0" r="0" b="0"/>
            <wp:wrapNone/>
            <wp:docPr id="168" name="Image 168"/>
            <wp:cNvGraphicFramePr>
              <a:graphicFrameLocks/>
            </wp:cNvGraphicFramePr>
            <a:graphic>
              <a:graphicData uri="http://schemas.openxmlformats.org/drawingml/2006/picture">
                <pic:pic>
                  <pic:nvPicPr>
                    <pic:cNvPr id="168" name="Image 168"/>
                    <pic:cNvPicPr/>
                  </pic:nvPicPr>
                  <pic:blipFill>
                    <a:blip r:embed="rId58" cstate="print"/>
                    <a:stretch>
                      <a:fillRect/>
                    </a:stretch>
                  </pic:blipFill>
                  <pic:spPr>
                    <a:xfrm>
                      <a:off x="0" y="0"/>
                      <a:ext cx="103913" cy="263768"/>
                    </a:xfrm>
                    <a:prstGeom prst="rect">
                      <a:avLst/>
                    </a:prstGeom>
                  </pic:spPr>
                </pic:pic>
              </a:graphicData>
            </a:graphic>
          </wp:anchor>
        </w:drawing>
      </w:r>
      <w:r>
        <w:rPr>
          <w:rFonts w:ascii="Times New Roman"/>
        </w:rPr>
        <w:drawing>
          <wp:anchor distT="0" distB="0" distL="0" distR="0" allowOverlap="1" layoutInCell="1" locked="0" behindDoc="0" simplePos="0" relativeHeight="15744512">
            <wp:simplePos x="0" y="0"/>
            <wp:positionH relativeFrom="page">
              <wp:posOffset>5862335</wp:posOffset>
            </wp:positionH>
            <wp:positionV relativeFrom="paragraph">
              <wp:posOffset>24904</wp:posOffset>
            </wp:positionV>
            <wp:extent cx="103677" cy="263768"/>
            <wp:effectExtent l="0" t="0" r="0" b="0"/>
            <wp:wrapNone/>
            <wp:docPr id="169" name="Image 169"/>
            <wp:cNvGraphicFramePr>
              <a:graphicFrameLocks/>
            </wp:cNvGraphicFramePr>
            <a:graphic>
              <a:graphicData uri="http://schemas.openxmlformats.org/drawingml/2006/picture">
                <pic:pic>
                  <pic:nvPicPr>
                    <pic:cNvPr id="169" name="Image 169"/>
                    <pic:cNvPicPr/>
                  </pic:nvPicPr>
                  <pic:blipFill>
                    <a:blip r:embed="rId59" cstate="print"/>
                    <a:stretch>
                      <a:fillRect/>
                    </a:stretch>
                  </pic:blipFill>
                  <pic:spPr>
                    <a:xfrm>
                      <a:off x="0" y="0"/>
                      <a:ext cx="103677" cy="263768"/>
                    </a:xfrm>
                    <a:prstGeom prst="rect">
                      <a:avLst/>
                    </a:prstGeom>
                  </pic:spPr>
                </pic:pic>
              </a:graphicData>
            </a:graphic>
          </wp:anchor>
        </w:drawing>
      </w:r>
      <w:r>
        <w:rPr>
          <w:rFonts w:ascii="Times New Roman"/>
        </w:rPr>
        <w:drawing>
          <wp:anchor distT="0" distB="0" distL="0" distR="0" allowOverlap="1" layoutInCell="1" locked="0" behindDoc="0" simplePos="0" relativeHeight="15745024">
            <wp:simplePos x="0" y="0"/>
            <wp:positionH relativeFrom="page">
              <wp:posOffset>4773252</wp:posOffset>
            </wp:positionH>
            <wp:positionV relativeFrom="paragraph">
              <wp:posOffset>172552</wp:posOffset>
            </wp:positionV>
            <wp:extent cx="103677" cy="12441"/>
            <wp:effectExtent l="0" t="0" r="0" b="0"/>
            <wp:wrapNone/>
            <wp:docPr id="170" name="Image 170"/>
            <wp:cNvGraphicFramePr>
              <a:graphicFrameLocks/>
            </wp:cNvGraphicFramePr>
            <a:graphic>
              <a:graphicData uri="http://schemas.openxmlformats.org/drawingml/2006/picture">
                <pic:pic>
                  <pic:nvPicPr>
                    <pic:cNvPr id="170" name="Image 170"/>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45536">
            <wp:simplePos x="0" y="0"/>
            <wp:positionH relativeFrom="page">
              <wp:posOffset>4773252</wp:posOffset>
            </wp:positionH>
            <wp:positionV relativeFrom="paragraph">
              <wp:posOffset>276231</wp:posOffset>
            </wp:positionV>
            <wp:extent cx="103677" cy="12441"/>
            <wp:effectExtent l="0" t="0" r="0" b="0"/>
            <wp:wrapNone/>
            <wp:docPr id="171" name="Image 171"/>
            <wp:cNvGraphicFramePr>
              <a:graphicFrameLocks/>
            </wp:cNvGraphicFramePr>
            <a:graphic>
              <a:graphicData uri="http://schemas.openxmlformats.org/drawingml/2006/picture">
                <pic:pic>
                  <pic:nvPicPr>
                    <pic:cNvPr id="171" name="Image 171"/>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spacing w:val="-4"/>
        </w:rPr>
        <w:t>Green </w:t>
      </w:r>
      <w:r>
        <w:rPr>
          <w:rFonts w:ascii="Times New Roman"/>
          <w:spacing w:val="-4"/>
          <w:w w:val="105"/>
        </w:rPr>
        <w:t>Other</w:t>
      </w:r>
      <w:r>
        <w:rPr>
          <w:rFonts w:ascii="Times New Roman"/>
          <w:spacing w:val="40"/>
          <w:w w:val="105"/>
        </w:rPr>
        <w:t> </w:t>
      </w:r>
      <w:r>
        <w:rPr>
          <w:rFonts w:ascii="Times New Roman"/>
          <w:w w:val="105"/>
        </w:rPr>
        <w:t>Don't</w:t>
      </w:r>
      <w:r>
        <w:rPr>
          <w:rFonts w:ascii="Times New Roman"/>
          <w:spacing w:val="-14"/>
          <w:w w:val="105"/>
        </w:rPr>
        <w:t> </w:t>
      </w:r>
      <w:r>
        <w:rPr>
          <w:rFonts w:ascii="Times New Roman"/>
          <w:spacing w:val="-4"/>
          <w:w w:val="105"/>
        </w:rPr>
        <w:t>know</w:t>
      </w:r>
    </w:p>
    <w:p>
      <w:pPr>
        <w:pStyle w:val="Heading4"/>
        <w:spacing w:before="6"/>
      </w:pPr>
      <w:r>
        <w:rPr/>
        <w:drawing>
          <wp:anchor distT="0" distB="0" distL="0" distR="0" allowOverlap="1" layoutInCell="1" locked="0" behindDoc="0" simplePos="0" relativeHeight="15746048">
            <wp:simplePos x="0" y="0"/>
            <wp:positionH relativeFrom="page">
              <wp:posOffset>4617736</wp:posOffset>
            </wp:positionH>
            <wp:positionV relativeFrom="paragraph">
              <wp:posOffset>22690</wp:posOffset>
            </wp:positionV>
            <wp:extent cx="103677" cy="108720"/>
            <wp:effectExtent l="0" t="0" r="0" b="0"/>
            <wp:wrapNone/>
            <wp:docPr id="172" name="Image 172"/>
            <wp:cNvGraphicFramePr>
              <a:graphicFrameLocks/>
            </wp:cNvGraphicFramePr>
            <a:graphic>
              <a:graphicData uri="http://schemas.openxmlformats.org/drawingml/2006/picture">
                <pic:pic>
                  <pic:nvPicPr>
                    <pic:cNvPr id="172" name="Image 172"/>
                    <pic:cNvPicPr/>
                  </pic:nvPicPr>
                  <pic:blipFill>
                    <a:blip r:embed="rId60" cstate="print"/>
                    <a:stretch>
                      <a:fillRect/>
                    </a:stretch>
                  </pic:blipFill>
                  <pic:spPr>
                    <a:xfrm>
                      <a:off x="0" y="0"/>
                      <a:ext cx="103677" cy="108720"/>
                    </a:xfrm>
                    <a:prstGeom prst="rect">
                      <a:avLst/>
                    </a:prstGeom>
                  </pic:spPr>
                </pic:pic>
              </a:graphicData>
            </a:graphic>
          </wp:anchor>
        </w:drawing>
      </w:r>
      <w:r>
        <w:rPr/>
        <w:drawing>
          <wp:anchor distT="0" distB="0" distL="0" distR="0" allowOverlap="1" layoutInCell="1" locked="0" behindDoc="0" simplePos="0" relativeHeight="15746560">
            <wp:simplePos x="0" y="0"/>
            <wp:positionH relativeFrom="page">
              <wp:posOffset>4773252</wp:posOffset>
            </wp:positionH>
            <wp:positionV relativeFrom="paragraph">
              <wp:posOffset>118970</wp:posOffset>
            </wp:positionV>
            <wp:extent cx="103677" cy="12441"/>
            <wp:effectExtent l="0" t="0" r="0" b="0"/>
            <wp:wrapNone/>
            <wp:docPr id="173" name="Image 173"/>
            <wp:cNvGraphicFramePr>
              <a:graphicFrameLocks/>
            </wp:cNvGraphicFramePr>
            <a:graphic>
              <a:graphicData uri="http://schemas.openxmlformats.org/drawingml/2006/picture">
                <pic:pic>
                  <pic:nvPicPr>
                    <pic:cNvPr id="173" name="Image 173"/>
                    <pic:cNvPicPr/>
                  </pic:nvPicPr>
                  <pic:blipFill>
                    <a:blip r:embed="rId8"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47072">
            <wp:simplePos x="0" y="0"/>
            <wp:positionH relativeFrom="page">
              <wp:posOffset>4928768</wp:posOffset>
            </wp:positionH>
            <wp:positionV relativeFrom="paragraph">
              <wp:posOffset>22690</wp:posOffset>
            </wp:positionV>
            <wp:extent cx="103912" cy="108720"/>
            <wp:effectExtent l="0" t="0" r="0" b="0"/>
            <wp:wrapNone/>
            <wp:docPr id="174" name="Image 174"/>
            <wp:cNvGraphicFramePr>
              <a:graphicFrameLocks/>
            </wp:cNvGraphicFramePr>
            <a:graphic>
              <a:graphicData uri="http://schemas.openxmlformats.org/drawingml/2006/picture">
                <pic:pic>
                  <pic:nvPicPr>
                    <pic:cNvPr id="174" name="Image 174"/>
                    <pic:cNvPicPr/>
                  </pic:nvPicPr>
                  <pic:blipFill>
                    <a:blip r:embed="rId61" cstate="print"/>
                    <a:stretch>
                      <a:fillRect/>
                    </a:stretch>
                  </pic:blipFill>
                  <pic:spPr>
                    <a:xfrm>
                      <a:off x="0" y="0"/>
                      <a:ext cx="103912" cy="108720"/>
                    </a:xfrm>
                    <a:prstGeom prst="rect">
                      <a:avLst/>
                    </a:prstGeom>
                  </pic:spPr>
                </pic:pic>
              </a:graphicData>
            </a:graphic>
          </wp:anchor>
        </w:drawing>
      </w:r>
      <w:r>
        <w:rPr/>
        <w:drawing>
          <wp:anchor distT="0" distB="0" distL="0" distR="0" allowOverlap="1" layoutInCell="1" locked="0" behindDoc="0" simplePos="0" relativeHeight="15747584">
            <wp:simplePos x="0" y="0"/>
            <wp:positionH relativeFrom="page">
              <wp:posOffset>5084520</wp:posOffset>
            </wp:positionH>
            <wp:positionV relativeFrom="paragraph">
              <wp:posOffset>118970</wp:posOffset>
            </wp:positionV>
            <wp:extent cx="103677" cy="12441"/>
            <wp:effectExtent l="0" t="0" r="0" b="0"/>
            <wp:wrapNone/>
            <wp:docPr id="175" name="Image 175"/>
            <wp:cNvGraphicFramePr>
              <a:graphicFrameLocks/>
            </wp:cNvGraphicFramePr>
            <a:graphic>
              <a:graphicData uri="http://schemas.openxmlformats.org/drawingml/2006/picture">
                <pic:pic>
                  <pic:nvPicPr>
                    <pic:cNvPr id="175" name="Image 175"/>
                    <pic:cNvPicPr/>
                  </pic:nvPicPr>
                  <pic:blipFill>
                    <a:blip r:embed="rId43" cstate="print"/>
                    <a:stretch>
                      <a:fillRect/>
                    </a:stretch>
                  </pic:blipFill>
                  <pic:spPr>
                    <a:xfrm>
                      <a:off x="0" y="0"/>
                      <a:ext cx="103677" cy="12441"/>
                    </a:xfrm>
                    <a:prstGeom prst="rect">
                      <a:avLst/>
                    </a:prstGeom>
                  </pic:spPr>
                </pic:pic>
              </a:graphicData>
            </a:graphic>
          </wp:anchor>
        </w:drawing>
      </w:r>
      <w:r>
        <w:rPr/>
        <mc:AlternateContent>
          <mc:Choice Requires="wps">
            <w:drawing>
              <wp:anchor distT="0" distB="0" distL="0" distR="0" allowOverlap="1" layoutInCell="1" locked="0" behindDoc="0" simplePos="0" relativeHeight="15748096">
                <wp:simplePos x="0" y="0"/>
                <wp:positionH relativeFrom="page">
                  <wp:posOffset>5240035</wp:posOffset>
                </wp:positionH>
                <wp:positionV relativeFrom="paragraph">
                  <wp:posOffset>22690</wp:posOffset>
                </wp:positionV>
                <wp:extent cx="259715" cy="415290"/>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259715" cy="415290"/>
                          <a:chExt cx="259715" cy="415290"/>
                        </a:xfrm>
                      </wpg:grpSpPr>
                      <pic:pic>
                        <pic:nvPicPr>
                          <pic:cNvPr id="177" name="Image 177"/>
                          <pic:cNvPicPr/>
                        </pic:nvPicPr>
                        <pic:blipFill>
                          <a:blip r:embed="rId8" cstate="print"/>
                          <a:stretch>
                            <a:fillRect/>
                          </a:stretch>
                        </pic:blipFill>
                        <pic:spPr>
                          <a:xfrm>
                            <a:off x="155516" y="96279"/>
                            <a:ext cx="103677" cy="12441"/>
                          </a:xfrm>
                          <a:prstGeom prst="rect">
                            <a:avLst/>
                          </a:prstGeom>
                        </pic:spPr>
                      </pic:pic>
                      <pic:pic>
                        <pic:nvPicPr>
                          <pic:cNvPr id="178" name="Image 178"/>
                          <pic:cNvPicPr/>
                        </pic:nvPicPr>
                        <pic:blipFill>
                          <a:blip r:embed="rId62" cstate="print"/>
                          <a:stretch>
                            <a:fillRect/>
                          </a:stretch>
                        </pic:blipFill>
                        <pic:spPr>
                          <a:xfrm>
                            <a:off x="0" y="0"/>
                            <a:ext cx="259193" cy="414950"/>
                          </a:xfrm>
                          <a:prstGeom prst="rect">
                            <a:avLst/>
                          </a:prstGeom>
                        </pic:spPr>
                      </pic:pic>
                    </wpg:wgp>
                  </a:graphicData>
                </a:graphic>
              </wp:anchor>
            </w:drawing>
          </mc:Choice>
          <mc:Fallback>
            <w:pict>
              <v:group style="position:absolute;margin-left:412.601257pt;margin-top:1.786674pt;width:20.45pt;height:32.7pt;mso-position-horizontal-relative:page;mso-position-vertical-relative:paragraph;z-index:15748096" id="docshapegroup143" coordorigin="8252,36" coordsize="409,654">
                <v:shape style="position:absolute;left:8496;top:187;width:164;height:20" type="#_x0000_t75" id="docshape144" stroked="false">
                  <v:imagedata r:id="rId8" o:title=""/>
                </v:shape>
                <v:shape style="position:absolute;left:8252;top:35;width:409;height:654" type="#_x0000_t75" id="docshape145" stroked="false">
                  <v:imagedata r:id="rId62" o:title=""/>
                </v:shape>
                <w10:wrap type="none"/>
              </v:group>
            </w:pict>
          </mc:Fallback>
        </mc:AlternateContent>
      </w:r>
      <w:r>
        <w:rPr/>
        <w:drawing>
          <wp:anchor distT="0" distB="0" distL="0" distR="0" allowOverlap="1" layoutInCell="1" locked="0" behindDoc="0" simplePos="0" relativeHeight="15748608">
            <wp:simplePos x="0" y="0"/>
            <wp:positionH relativeFrom="page">
              <wp:posOffset>5551068</wp:posOffset>
            </wp:positionH>
            <wp:positionV relativeFrom="paragraph">
              <wp:posOffset>22690</wp:posOffset>
            </wp:positionV>
            <wp:extent cx="103677" cy="108720"/>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63" cstate="print"/>
                    <a:stretch>
                      <a:fillRect/>
                    </a:stretch>
                  </pic:blipFill>
                  <pic:spPr>
                    <a:xfrm>
                      <a:off x="0" y="0"/>
                      <a:ext cx="103677" cy="108720"/>
                    </a:xfrm>
                    <a:prstGeom prst="rect">
                      <a:avLst/>
                    </a:prstGeom>
                  </pic:spPr>
                </pic:pic>
              </a:graphicData>
            </a:graphic>
          </wp:anchor>
        </w:drawing>
      </w:r>
      <w:r>
        <w:rPr/>
        <w:drawing>
          <wp:anchor distT="0" distB="0" distL="0" distR="0" allowOverlap="1" layoutInCell="1" locked="0" behindDoc="0" simplePos="0" relativeHeight="15749120">
            <wp:simplePos x="0" y="0"/>
            <wp:positionH relativeFrom="page">
              <wp:posOffset>5706583</wp:posOffset>
            </wp:positionH>
            <wp:positionV relativeFrom="paragraph">
              <wp:posOffset>118970</wp:posOffset>
            </wp:positionV>
            <wp:extent cx="103677" cy="12441"/>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8"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49632">
            <wp:simplePos x="0" y="0"/>
            <wp:positionH relativeFrom="page">
              <wp:posOffset>5862335</wp:posOffset>
            </wp:positionH>
            <wp:positionV relativeFrom="paragraph">
              <wp:posOffset>22690</wp:posOffset>
            </wp:positionV>
            <wp:extent cx="103677" cy="108720"/>
            <wp:effectExtent l="0" t="0" r="0" b="0"/>
            <wp:wrapNone/>
            <wp:docPr id="181" name="Image 181"/>
            <wp:cNvGraphicFramePr>
              <a:graphicFrameLocks/>
            </wp:cNvGraphicFramePr>
            <a:graphic>
              <a:graphicData uri="http://schemas.openxmlformats.org/drawingml/2006/picture">
                <pic:pic>
                  <pic:nvPicPr>
                    <pic:cNvPr id="181" name="Image 181"/>
                    <pic:cNvPicPr/>
                  </pic:nvPicPr>
                  <pic:blipFill>
                    <a:blip r:embed="rId64" cstate="print"/>
                    <a:stretch>
                      <a:fillRect/>
                    </a:stretch>
                  </pic:blipFill>
                  <pic:spPr>
                    <a:xfrm>
                      <a:off x="0" y="0"/>
                      <a:ext cx="103677" cy="108720"/>
                    </a:xfrm>
                    <a:prstGeom prst="rect">
                      <a:avLst/>
                    </a:prstGeom>
                  </pic:spPr>
                </pic:pic>
              </a:graphicData>
            </a:graphic>
          </wp:anchor>
        </w:drawing>
      </w:r>
      <w:r>
        <w:rPr>
          <w:spacing w:val="-2"/>
          <w:w w:val="105"/>
        </w:rPr>
        <w:t>Overall</w:t>
      </w:r>
    </w:p>
    <w:p>
      <w:pPr>
        <w:pStyle w:val="BodyText"/>
        <w:spacing w:line="164" w:lineRule="exact"/>
        <w:ind w:right="6255"/>
        <w:jc w:val="right"/>
        <w:rPr>
          <w:rFonts w:ascii="Times New Roman"/>
        </w:rPr>
      </w:pPr>
      <w:r>
        <w:rPr>
          <w:rFonts w:ascii="Times New Roman"/>
        </w:rPr>
        <w:drawing>
          <wp:anchor distT="0" distB="0" distL="0" distR="0" allowOverlap="1" layoutInCell="1" locked="0" behindDoc="0" simplePos="0" relativeHeight="15750144">
            <wp:simplePos x="0" y="0"/>
            <wp:positionH relativeFrom="page">
              <wp:posOffset>4617736</wp:posOffset>
            </wp:positionH>
            <wp:positionV relativeFrom="paragraph">
              <wp:posOffset>42121</wp:posOffset>
            </wp:positionV>
            <wp:extent cx="103677" cy="103678"/>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65" cstate="print"/>
                    <a:stretch>
                      <a:fillRect/>
                    </a:stretch>
                  </pic:blipFill>
                  <pic:spPr>
                    <a:xfrm>
                      <a:off x="0" y="0"/>
                      <a:ext cx="103677" cy="103678"/>
                    </a:xfrm>
                    <a:prstGeom prst="rect">
                      <a:avLst/>
                    </a:prstGeom>
                  </pic:spPr>
                </pic:pic>
              </a:graphicData>
            </a:graphic>
          </wp:anchor>
        </w:drawing>
      </w:r>
      <w:r>
        <w:rPr>
          <w:rFonts w:ascii="Times New Roman"/>
        </w:rPr>
        <w:drawing>
          <wp:anchor distT="0" distB="0" distL="0" distR="0" allowOverlap="1" layoutInCell="1" locked="0" behindDoc="0" simplePos="0" relativeHeight="15750656">
            <wp:simplePos x="0" y="0"/>
            <wp:positionH relativeFrom="page">
              <wp:posOffset>4773252</wp:posOffset>
            </wp:positionH>
            <wp:positionV relativeFrom="paragraph">
              <wp:posOffset>86562</wp:posOffset>
            </wp:positionV>
            <wp:extent cx="103677" cy="12441"/>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1168">
            <wp:simplePos x="0" y="0"/>
            <wp:positionH relativeFrom="page">
              <wp:posOffset>4928768</wp:posOffset>
            </wp:positionH>
            <wp:positionV relativeFrom="paragraph">
              <wp:posOffset>42121</wp:posOffset>
            </wp:positionV>
            <wp:extent cx="103912" cy="103678"/>
            <wp:effectExtent l="0" t="0" r="0" b="0"/>
            <wp:wrapNone/>
            <wp:docPr id="184" name="Image 184"/>
            <wp:cNvGraphicFramePr>
              <a:graphicFrameLocks/>
            </wp:cNvGraphicFramePr>
            <a:graphic>
              <a:graphicData uri="http://schemas.openxmlformats.org/drawingml/2006/picture">
                <pic:pic>
                  <pic:nvPicPr>
                    <pic:cNvPr id="184" name="Image 184"/>
                    <pic:cNvPicPr/>
                  </pic:nvPicPr>
                  <pic:blipFill>
                    <a:blip r:embed="rId66" cstate="print"/>
                    <a:stretch>
                      <a:fillRect/>
                    </a:stretch>
                  </pic:blipFill>
                  <pic:spPr>
                    <a:xfrm>
                      <a:off x="0" y="0"/>
                      <a:ext cx="103912" cy="103678"/>
                    </a:xfrm>
                    <a:prstGeom prst="rect">
                      <a:avLst/>
                    </a:prstGeom>
                  </pic:spPr>
                </pic:pic>
              </a:graphicData>
            </a:graphic>
          </wp:anchor>
        </w:drawing>
      </w:r>
      <w:r>
        <w:rPr>
          <w:rFonts w:ascii="Times New Roman"/>
        </w:rPr>
        <w:drawing>
          <wp:anchor distT="0" distB="0" distL="0" distR="0" allowOverlap="1" layoutInCell="1" locked="0" behindDoc="0" simplePos="0" relativeHeight="15751680">
            <wp:simplePos x="0" y="0"/>
            <wp:positionH relativeFrom="page">
              <wp:posOffset>5084520</wp:posOffset>
            </wp:positionH>
            <wp:positionV relativeFrom="paragraph">
              <wp:posOffset>86562</wp:posOffset>
            </wp:positionV>
            <wp:extent cx="103677" cy="12441"/>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2192">
            <wp:simplePos x="0" y="0"/>
            <wp:positionH relativeFrom="page">
              <wp:posOffset>5551067</wp:posOffset>
            </wp:positionH>
            <wp:positionV relativeFrom="paragraph">
              <wp:posOffset>42121</wp:posOffset>
            </wp:positionV>
            <wp:extent cx="103677" cy="103678"/>
            <wp:effectExtent l="0" t="0" r="0" b="0"/>
            <wp:wrapNone/>
            <wp:docPr id="186" name="Image 186"/>
            <wp:cNvGraphicFramePr>
              <a:graphicFrameLocks/>
            </wp:cNvGraphicFramePr>
            <a:graphic>
              <a:graphicData uri="http://schemas.openxmlformats.org/drawingml/2006/picture">
                <pic:pic>
                  <pic:nvPicPr>
                    <pic:cNvPr id="186" name="Image 186"/>
                    <pic:cNvPicPr/>
                  </pic:nvPicPr>
                  <pic:blipFill>
                    <a:blip r:embed="rId67" cstate="print"/>
                    <a:stretch>
                      <a:fillRect/>
                    </a:stretch>
                  </pic:blipFill>
                  <pic:spPr>
                    <a:xfrm>
                      <a:off x="0" y="0"/>
                      <a:ext cx="103677" cy="103678"/>
                    </a:xfrm>
                    <a:prstGeom prst="rect">
                      <a:avLst/>
                    </a:prstGeom>
                  </pic:spPr>
                </pic:pic>
              </a:graphicData>
            </a:graphic>
          </wp:anchor>
        </w:drawing>
      </w:r>
      <w:r>
        <w:rPr>
          <w:rFonts w:ascii="Times New Roman"/>
        </w:rPr>
        <w:drawing>
          <wp:anchor distT="0" distB="0" distL="0" distR="0" allowOverlap="1" layoutInCell="1" locked="0" behindDoc="0" simplePos="0" relativeHeight="15752704">
            <wp:simplePos x="0" y="0"/>
            <wp:positionH relativeFrom="page">
              <wp:posOffset>5706583</wp:posOffset>
            </wp:positionH>
            <wp:positionV relativeFrom="paragraph">
              <wp:posOffset>86562</wp:posOffset>
            </wp:positionV>
            <wp:extent cx="103677" cy="12441"/>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3216">
            <wp:simplePos x="0" y="0"/>
            <wp:positionH relativeFrom="page">
              <wp:posOffset>5862335</wp:posOffset>
            </wp:positionH>
            <wp:positionV relativeFrom="paragraph">
              <wp:posOffset>42121</wp:posOffset>
            </wp:positionV>
            <wp:extent cx="103677" cy="103678"/>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68" cstate="print"/>
                    <a:stretch>
                      <a:fillRect/>
                    </a:stretch>
                  </pic:blipFill>
                  <pic:spPr>
                    <a:xfrm>
                      <a:off x="0" y="0"/>
                      <a:ext cx="103677" cy="103678"/>
                    </a:xfrm>
                    <a:prstGeom prst="rect">
                      <a:avLst/>
                    </a:prstGeom>
                  </pic:spPr>
                </pic:pic>
              </a:graphicData>
            </a:graphic>
          </wp:anchor>
        </w:drawing>
      </w:r>
      <w:r>
        <w:rPr>
          <w:rFonts w:ascii="Times New Roman"/>
          <w:spacing w:val="-2"/>
          <w:w w:val="105"/>
        </w:rPr>
        <w:t>Public</w:t>
      </w:r>
    </w:p>
    <w:p>
      <w:pPr>
        <w:pStyle w:val="BodyText"/>
        <w:spacing w:line="204" w:lineRule="exact"/>
        <w:ind w:right="6255"/>
        <w:jc w:val="right"/>
        <w:rPr>
          <w:rFonts w:ascii="Times New Roman"/>
        </w:rPr>
      </w:pPr>
      <w:r>
        <w:rPr>
          <w:rFonts w:ascii="Times New Roman"/>
        </w:rPr>
        <w:drawing>
          <wp:anchor distT="0" distB="0" distL="0" distR="0" allowOverlap="1" layoutInCell="1" locked="0" behindDoc="0" simplePos="0" relativeHeight="15753728">
            <wp:simplePos x="0" y="0"/>
            <wp:positionH relativeFrom="page">
              <wp:posOffset>4617736</wp:posOffset>
            </wp:positionH>
            <wp:positionV relativeFrom="paragraph">
              <wp:posOffset>86562</wp:posOffset>
            </wp:positionV>
            <wp:extent cx="103677" cy="111077"/>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69" cstate="print"/>
                    <a:stretch>
                      <a:fillRect/>
                    </a:stretch>
                  </pic:blipFill>
                  <pic:spPr>
                    <a:xfrm>
                      <a:off x="0" y="0"/>
                      <a:ext cx="103677" cy="111077"/>
                    </a:xfrm>
                    <a:prstGeom prst="rect">
                      <a:avLst/>
                    </a:prstGeom>
                  </pic:spPr>
                </pic:pic>
              </a:graphicData>
            </a:graphic>
          </wp:anchor>
        </w:drawing>
      </w:r>
      <w:r>
        <w:rPr>
          <w:rFonts w:ascii="Times New Roman"/>
        </w:rPr>
        <w:drawing>
          <wp:anchor distT="0" distB="0" distL="0" distR="0" allowOverlap="1" layoutInCell="1" locked="0" behindDoc="0" simplePos="0" relativeHeight="15754240">
            <wp:simplePos x="0" y="0"/>
            <wp:positionH relativeFrom="page">
              <wp:posOffset>4773252</wp:posOffset>
            </wp:positionH>
            <wp:positionV relativeFrom="paragraph">
              <wp:posOffset>86562</wp:posOffset>
            </wp:positionV>
            <wp:extent cx="103677" cy="12441"/>
            <wp:effectExtent l="0" t="0" r="0" b="0"/>
            <wp:wrapNone/>
            <wp:docPr id="190" name="Image 190"/>
            <wp:cNvGraphicFramePr>
              <a:graphicFrameLocks/>
            </wp:cNvGraphicFramePr>
            <a:graphic>
              <a:graphicData uri="http://schemas.openxmlformats.org/drawingml/2006/picture">
                <pic:pic>
                  <pic:nvPicPr>
                    <pic:cNvPr id="190" name="Image 190"/>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4752">
            <wp:simplePos x="0" y="0"/>
            <wp:positionH relativeFrom="page">
              <wp:posOffset>4928768</wp:posOffset>
            </wp:positionH>
            <wp:positionV relativeFrom="paragraph">
              <wp:posOffset>86562</wp:posOffset>
            </wp:positionV>
            <wp:extent cx="103912" cy="111077"/>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70" cstate="print"/>
                    <a:stretch>
                      <a:fillRect/>
                    </a:stretch>
                  </pic:blipFill>
                  <pic:spPr>
                    <a:xfrm>
                      <a:off x="0" y="0"/>
                      <a:ext cx="103912" cy="111077"/>
                    </a:xfrm>
                    <a:prstGeom prst="rect">
                      <a:avLst/>
                    </a:prstGeom>
                  </pic:spPr>
                </pic:pic>
              </a:graphicData>
            </a:graphic>
          </wp:anchor>
        </w:drawing>
      </w:r>
      <w:r>
        <w:rPr>
          <w:rFonts w:ascii="Times New Roman"/>
        </w:rPr>
        <w:drawing>
          <wp:anchor distT="0" distB="0" distL="0" distR="0" allowOverlap="1" layoutInCell="1" locked="0" behindDoc="0" simplePos="0" relativeHeight="15755264">
            <wp:simplePos x="0" y="0"/>
            <wp:positionH relativeFrom="page">
              <wp:posOffset>5084520</wp:posOffset>
            </wp:positionH>
            <wp:positionV relativeFrom="paragraph">
              <wp:posOffset>86562</wp:posOffset>
            </wp:positionV>
            <wp:extent cx="103677" cy="12441"/>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4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5776">
            <wp:simplePos x="0" y="0"/>
            <wp:positionH relativeFrom="page">
              <wp:posOffset>5551068</wp:posOffset>
            </wp:positionH>
            <wp:positionV relativeFrom="paragraph">
              <wp:posOffset>86562</wp:posOffset>
            </wp:positionV>
            <wp:extent cx="103677" cy="111077"/>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71" cstate="print"/>
                    <a:stretch>
                      <a:fillRect/>
                    </a:stretch>
                  </pic:blipFill>
                  <pic:spPr>
                    <a:xfrm>
                      <a:off x="0" y="0"/>
                      <a:ext cx="103677" cy="111077"/>
                    </a:xfrm>
                    <a:prstGeom prst="rect">
                      <a:avLst/>
                    </a:prstGeom>
                  </pic:spPr>
                </pic:pic>
              </a:graphicData>
            </a:graphic>
          </wp:anchor>
        </w:drawing>
      </w:r>
      <w:r>
        <w:rPr>
          <w:rFonts w:ascii="Times New Roman"/>
        </w:rPr>
        <w:drawing>
          <wp:anchor distT="0" distB="0" distL="0" distR="0" allowOverlap="1" layoutInCell="1" locked="0" behindDoc="0" simplePos="0" relativeHeight="15756288">
            <wp:simplePos x="0" y="0"/>
            <wp:positionH relativeFrom="page">
              <wp:posOffset>5706583</wp:posOffset>
            </wp:positionH>
            <wp:positionV relativeFrom="paragraph">
              <wp:posOffset>86562</wp:posOffset>
            </wp:positionV>
            <wp:extent cx="103677" cy="12441"/>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56800">
            <wp:simplePos x="0" y="0"/>
            <wp:positionH relativeFrom="page">
              <wp:posOffset>5862335</wp:posOffset>
            </wp:positionH>
            <wp:positionV relativeFrom="paragraph">
              <wp:posOffset>86562</wp:posOffset>
            </wp:positionV>
            <wp:extent cx="103677" cy="111077"/>
            <wp:effectExtent l="0" t="0" r="0" b="0"/>
            <wp:wrapNone/>
            <wp:docPr id="195" name="Image 195"/>
            <wp:cNvGraphicFramePr>
              <a:graphicFrameLocks/>
            </wp:cNvGraphicFramePr>
            <a:graphic>
              <a:graphicData uri="http://schemas.openxmlformats.org/drawingml/2006/picture">
                <pic:pic>
                  <pic:nvPicPr>
                    <pic:cNvPr id="195" name="Image 195"/>
                    <pic:cNvPicPr/>
                  </pic:nvPicPr>
                  <pic:blipFill>
                    <a:blip r:embed="rId72" cstate="print"/>
                    <a:stretch>
                      <a:fillRect/>
                    </a:stretch>
                  </pic:blipFill>
                  <pic:spPr>
                    <a:xfrm>
                      <a:off x="0" y="0"/>
                      <a:ext cx="103677" cy="111077"/>
                    </a:xfrm>
                    <a:prstGeom prst="rect">
                      <a:avLst/>
                    </a:prstGeom>
                  </pic:spPr>
                </pic:pic>
              </a:graphicData>
            </a:graphic>
          </wp:anchor>
        </w:drawing>
      </w:r>
      <w:r>
        <w:rPr>
          <w:rFonts w:ascii="Times New Roman"/>
          <w:spacing w:val="-5"/>
          <w:w w:val="105"/>
        </w:rPr>
        <w:t>MP</w:t>
      </w:r>
    </w:p>
    <w:p>
      <w:pPr>
        <w:pStyle w:val="Heading4"/>
        <w:spacing w:line="204" w:lineRule="exact"/>
      </w:pPr>
      <w:r>
        <w:rPr/>
        <w:drawing>
          <wp:anchor distT="0" distB="0" distL="0" distR="0" allowOverlap="1" layoutInCell="1" locked="0" behindDoc="0" simplePos="0" relativeHeight="15757312">
            <wp:simplePos x="0" y="0"/>
            <wp:positionH relativeFrom="page">
              <wp:posOffset>4773252</wp:posOffset>
            </wp:positionH>
            <wp:positionV relativeFrom="paragraph">
              <wp:posOffset>112481</wp:posOffset>
            </wp:positionV>
            <wp:extent cx="103677" cy="12441"/>
            <wp:effectExtent l="0" t="0" r="0" b="0"/>
            <wp:wrapNone/>
            <wp:docPr id="196" name="Image 196"/>
            <wp:cNvGraphicFramePr>
              <a:graphicFrameLocks/>
            </wp:cNvGraphicFramePr>
            <a:graphic>
              <a:graphicData uri="http://schemas.openxmlformats.org/drawingml/2006/picture">
                <pic:pic>
                  <pic:nvPicPr>
                    <pic:cNvPr id="196" name="Image 196"/>
                    <pic:cNvPicPr/>
                  </pic:nvPicPr>
                  <pic:blipFill>
                    <a:blip r:embed="rId13" cstate="print"/>
                    <a:stretch>
                      <a:fillRect/>
                    </a:stretch>
                  </pic:blipFill>
                  <pic:spPr>
                    <a:xfrm>
                      <a:off x="0" y="0"/>
                      <a:ext cx="103677" cy="12441"/>
                    </a:xfrm>
                    <a:prstGeom prst="rect">
                      <a:avLst/>
                    </a:prstGeom>
                  </pic:spPr>
                </pic:pic>
              </a:graphicData>
            </a:graphic>
          </wp:anchor>
        </w:drawing>
      </w:r>
      <w:r>
        <w:rPr/>
        <mc:AlternateContent>
          <mc:Choice Requires="wps">
            <w:drawing>
              <wp:anchor distT="0" distB="0" distL="0" distR="0" allowOverlap="1" layoutInCell="1" locked="0" behindDoc="0" simplePos="0" relativeHeight="15757824">
                <wp:simplePos x="0" y="0"/>
                <wp:positionH relativeFrom="page">
                  <wp:posOffset>4928768</wp:posOffset>
                </wp:positionH>
                <wp:positionV relativeFrom="paragraph">
                  <wp:posOffset>112481</wp:posOffset>
                </wp:positionV>
                <wp:extent cx="882015" cy="422275"/>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882015" cy="422275"/>
                          <a:chExt cx="882015" cy="422275"/>
                        </a:xfrm>
                      </wpg:grpSpPr>
                      <pic:pic>
                        <pic:nvPicPr>
                          <pic:cNvPr id="198" name="Image 198"/>
                          <pic:cNvPicPr/>
                        </pic:nvPicPr>
                        <pic:blipFill>
                          <a:blip r:embed="rId48" cstate="print"/>
                          <a:stretch>
                            <a:fillRect/>
                          </a:stretch>
                        </pic:blipFill>
                        <pic:spPr>
                          <a:xfrm>
                            <a:off x="155751" y="0"/>
                            <a:ext cx="103677" cy="12441"/>
                          </a:xfrm>
                          <a:prstGeom prst="rect">
                            <a:avLst/>
                          </a:prstGeom>
                        </pic:spPr>
                      </pic:pic>
                      <pic:pic>
                        <pic:nvPicPr>
                          <pic:cNvPr id="199" name="Image 199"/>
                          <pic:cNvPicPr/>
                        </pic:nvPicPr>
                        <pic:blipFill>
                          <a:blip r:embed="rId13" cstate="print"/>
                          <a:stretch>
                            <a:fillRect/>
                          </a:stretch>
                        </pic:blipFill>
                        <pic:spPr>
                          <a:xfrm>
                            <a:off x="777815" y="0"/>
                            <a:ext cx="103677" cy="12441"/>
                          </a:xfrm>
                          <a:prstGeom prst="rect">
                            <a:avLst/>
                          </a:prstGeom>
                        </pic:spPr>
                      </pic:pic>
                      <pic:pic>
                        <pic:nvPicPr>
                          <pic:cNvPr id="200" name="Image 200"/>
                          <pic:cNvPicPr/>
                        </pic:nvPicPr>
                        <pic:blipFill>
                          <a:blip r:embed="rId73" cstate="print"/>
                          <a:stretch>
                            <a:fillRect/>
                          </a:stretch>
                        </pic:blipFill>
                        <pic:spPr>
                          <a:xfrm>
                            <a:off x="0" y="0"/>
                            <a:ext cx="103913" cy="116355"/>
                          </a:xfrm>
                          <a:prstGeom prst="rect">
                            <a:avLst/>
                          </a:prstGeom>
                        </pic:spPr>
                      </pic:pic>
                      <pic:pic>
                        <pic:nvPicPr>
                          <pic:cNvPr id="201" name="Image 201"/>
                          <pic:cNvPicPr/>
                        </pic:nvPicPr>
                        <pic:blipFill>
                          <a:blip r:embed="rId74" cstate="print"/>
                          <a:stretch>
                            <a:fillRect/>
                          </a:stretch>
                        </pic:blipFill>
                        <pic:spPr>
                          <a:xfrm>
                            <a:off x="622299" y="0"/>
                            <a:ext cx="103677" cy="116355"/>
                          </a:xfrm>
                          <a:prstGeom prst="rect">
                            <a:avLst/>
                          </a:prstGeom>
                        </pic:spPr>
                      </pic:pic>
                      <pic:pic>
                        <pic:nvPicPr>
                          <pic:cNvPr id="202" name="Image 202"/>
                          <pic:cNvPicPr/>
                        </pic:nvPicPr>
                        <pic:blipFill>
                          <a:blip r:embed="rId10" cstate="print"/>
                          <a:stretch>
                            <a:fillRect/>
                          </a:stretch>
                        </pic:blipFill>
                        <pic:spPr>
                          <a:xfrm>
                            <a:off x="777815" y="103914"/>
                            <a:ext cx="103677" cy="12441"/>
                          </a:xfrm>
                          <a:prstGeom prst="rect">
                            <a:avLst/>
                          </a:prstGeom>
                        </pic:spPr>
                      </pic:pic>
                      <pic:pic>
                        <pic:nvPicPr>
                          <pic:cNvPr id="203" name="Image 203"/>
                          <pic:cNvPicPr/>
                        </pic:nvPicPr>
                        <pic:blipFill>
                          <a:blip r:embed="rId75" cstate="print"/>
                          <a:stretch>
                            <a:fillRect/>
                          </a:stretch>
                        </pic:blipFill>
                        <pic:spPr>
                          <a:xfrm>
                            <a:off x="0" y="162681"/>
                            <a:ext cx="103912" cy="103678"/>
                          </a:xfrm>
                          <a:prstGeom prst="rect">
                            <a:avLst/>
                          </a:prstGeom>
                        </pic:spPr>
                      </pic:pic>
                      <pic:pic>
                        <pic:nvPicPr>
                          <pic:cNvPr id="204" name="Image 204"/>
                          <pic:cNvPicPr/>
                        </pic:nvPicPr>
                        <pic:blipFill>
                          <a:blip r:embed="rId76" cstate="print"/>
                          <a:stretch>
                            <a:fillRect/>
                          </a:stretch>
                        </pic:blipFill>
                        <pic:spPr>
                          <a:xfrm>
                            <a:off x="0" y="0"/>
                            <a:ext cx="881492" cy="421878"/>
                          </a:xfrm>
                          <a:prstGeom prst="rect">
                            <a:avLst/>
                          </a:prstGeom>
                        </pic:spPr>
                      </pic:pic>
                    </wpg:wgp>
                  </a:graphicData>
                </a:graphic>
              </wp:anchor>
            </w:drawing>
          </mc:Choice>
          <mc:Fallback>
            <w:pict>
              <v:group style="position:absolute;margin-left:388.09201pt;margin-top:8.856822pt;width:69.45pt;height:33.25pt;mso-position-horizontal-relative:page;mso-position-vertical-relative:paragraph;z-index:15757824" id="docshapegroup146" coordorigin="7762,177" coordsize="1389,665">
                <v:shape style="position:absolute;left:8007;top:177;width:164;height:20" type="#_x0000_t75" id="docshape147" stroked="false">
                  <v:imagedata r:id="rId48" o:title=""/>
                </v:shape>
                <v:shape style="position:absolute;left:8986;top:177;width:164;height:20" type="#_x0000_t75" id="docshape148" stroked="false">
                  <v:imagedata r:id="rId13" o:title=""/>
                </v:shape>
                <v:shape style="position:absolute;left:7761;top:177;width:164;height:184" type="#_x0000_t75" id="docshape149" stroked="false">
                  <v:imagedata r:id="rId73" o:title=""/>
                </v:shape>
                <v:shape style="position:absolute;left:8741;top:177;width:164;height:184" type="#_x0000_t75" id="docshape150" stroked="false">
                  <v:imagedata r:id="rId74" o:title=""/>
                </v:shape>
                <v:shape style="position:absolute;left:8986;top:340;width:164;height:20" type="#_x0000_t75" id="docshape151" stroked="false">
                  <v:imagedata r:id="rId10" o:title=""/>
                </v:shape>
                <v:shape style="position:absolute;left:7761;top:433;width:164;height:164" type="#_x0000_t75" id="docshape152" stroked="false">
                  <v:imagedata r:id="rId75" o:title=""/>
                </v:shape>
                <v:shape style="position:absolute;left:7761;top:177;width:1389;height:665" type="#_x0000_t75" id="docshape153" stroked="false">
                  <v:imagedata r:id="rId76" o:title=""/>
                </v:shape>
                <w10:wrap type="none"/>
              </v:group>
            </w:pict>
          </mc:Fallback>
        </mc:AlternateContent>
      </w:r>
      <w:r>
        <w:rPr/>
        <w:drawing>
          <wp:anchor distT="0" distB="0" distL="0" distR="0" allowOverlap="1" layoutInCell="1" locked="0" behindDoc="0" simplePos="0" relativeHeight="15758336">
            <wp:simplePos x="0" y="0"/>
            <wp:positionH relativeFrom="page">
              <wp:posOffset>4617736</wp:posOffset>
            </wp:positionH>
            <wp:positionV relativeFrom="paragraph">
              <wp:posOffset>112481</wp:posOffset>
            </wp:positionV>
            <wp:extent cx="103677" cy="116355"/>
            <wp:effectExtent l="0" t="0" r="0" b="0"/>
            <wp:wrapNone/>
            <wp:docPr id="205" name="Image 205"/>
            <wp:cNvGraphicFramePr>
              <a:graphicFrameLocks/>
            </wp:cNvGraphicFramePr>
            <a:graphic>
              <a:graphicData uri="http://schemas.openxmlformats.org/drawingml/2006/picture">
                <pic:pic>
                  <pic:nvPicPr>
                    <pic:cNvPr id="205" name="Image 205"/>
                    <pic:cNvPicPr/>
                  </pic:nvPicPr>
                  <pic:blipFill>
                    <a:blip r:embed="rId77" cstate="print"/>
                    <a:stretch>
                      <a:fillRect/>
                    </a:stretch>
                  </pic:blipFill>
                  <pic:spPr>
                    <a:xfrm>
                      <a:off x="0" y="0"/>
                      <a:ext cx="103677" cy="116355"/>
                    </a:xfrm>
                    <a:prstGeom prst="rect">
                      <a:avLst/>
                    </a:prstGeom>
                  </pic:spPr>
                </pic:pic>
              </a:graphicData>
            </a:graphic>
          </wp:anchor>
        </w:drawing>
      </w:r>
      <w:r>
        <w:rPr/>
        <w:drawing>
          <wp:anchor distT="0" distB="0" distL="0" distR="0" allowOverlap="1" layoutInCell="1" locked="0" behindDoc="0" simplePos="0" relativeHeight="15759360">
            <wp:simplePos x="0" y="0"/>
            <wp:positionH relativeFrom="page">
              <wp:posOffset>5862335</wp:posOffset>
            </wp:positionH>
            <wp:positionV relativeFrom="paragraph">
              <wp:posOffset>112481</wp:posOffset>
            </wp:positionV>
            <wp:extent cx="103677" cy="116355"/>
            <wp:effectExtent l="0" t="0" r="0" b="0"/>
            <wp:wrapNone/>
            <wp:docPr id="206" name="Image 206"/>
            <wp:cNvGraphicFramePr>
              <a:graphicFrameLocks/>
            </wp:cNvGraphicFramePr>
            <a:graphic>
              <a:graphicData uri="http://schemas.openxmlformats.org/drawingml/2006/picture">
                <pic:pic>
                  <pic:nvPicPr>
                    <pic:cNvPr id="206" name="Image 206"/>
                    <pic:cNvPicPr/>
                  </pic:nvPicPr>
                  <pic:blipFill>
                    <a:blip r:embed="rId78" cstate="print"/>
                    <a:stretch>
                      <a:fillRect/>
                    </a:stretch>
                  </pic:blipFill>
                  <pic:spPr>
                    <a:xfrm>
                      <a:off x="0" y="0"/>
                      <a:ext cx="103677" cy="116355"/>
                    </a:xfrm>
                    <a:prstGeom prst="rect">
                      <a:avLst/>
                    </a:prstGeom>
                  </pic:spPr>
                </pic:pic>
              </a:graphicData>
            </a:graphic>
          </wp:anchor>
        </w:drawing>
      </w:r>
      <w:r>
        <w:rPr>
          <w:w w:val="105"/>
        </w:rPr>
        <w:t>MP</w:t>
      </w:r>
      <w:r>
        <w:rPr>
          <w:spacing w:val="-15"/>
          <w:w w:val="105"/>
        </w:rPr>
        <w:t> </w:t>
      </w:r>
      <w:r>
        <w:rPr>
          <w:w w:val="105"/>
        </w:rPr>
        <w:t>by</w:t>
      </w:r>
      <w:r>
        <w:rPr>
          <w:spacing w:val="-13"/>
          <w:w w:val="105"/>
        </w:rPr>
        <w:t> </w:t>
      </w:r>
      <w:r>
        <w:rPr>
          <w:spacing w:val="-2"/>
          <w:w w:val="105"/>
        </w:rPr>
        <w:t>Party</w:t>
      </w:r>
    </w:p>
    <w:p>
      <w:pPr>
        <w:pStyle w:val="BodyText"/>
        <w:spacing w:line="164" w:lineRule="exact"/>
        <w:ind w:right="6255"/>
        <w:jc w:val="right"/>
        <w:rPr>
          <w:rFonts w:ascii="Times New Roman"/>
        </w:rPr>
      </w:pPr>
      <w:r>
        <w:rPr>
          <w:rFonts w:ascii="Times New Roman"/>
        </w:rPr>
        <w:drawing>
          <wp:anchor distT="0" distB="0" distL="0" distR="0" allowOverlap="1" layoutInCell="1" locked="0" behindDoc="0" simplePos="0" relativeHeight="15758848">
            <wp:simplePos x="0" y="0"/>
            <wp:positionH relativeFrom="page">
              <wp:posOffset>4773252</wp:posOffset>
            </wp:positionH>
            <wp:positionV relativeFrom="paragraph">
              <wp:posOffset>86561</wp:posOffset>
            </wp:positionV>
            <wp:extent cx="103677" cy="12441"/>
            <wp:effectExtent l="0" t="0" r="0" b="0"/>
            <wp:wrapNone/>
            <wp:docPr id="207" name="Image 207"/>
            <wp:cNvGraphicFramePr>
              <a:graphicFrameLocks/>
            </wp:cNvGraphicFramePr>
            <a:graphic>
              <a:graphicData uri="http://schemas.openxmlformats.org/drawingml/2006/picture">
                <pic:pic>
                  <pic:nvPicPr>
                    <pic:cNvPr id="207" name="Image 207"/>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spacing w:val="-2"/>
          <w:w w:val="105"/>
        </w:rPr>
        <w:t>Conservative</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759872">
            <wp:simplePos x="0" y="0"/>
            <wp:positionH relativeFrom="page">
              <wp:posOffset>4617736</wp:posOffset>
            </wp:positionH>
            <wp:positionV relativeFrom="paragraph">
              <wp:posOffset>41413</wp:posOffset>
            </wp:positionV>
            <wp:extent cx="103677" cy="103678"/>
            <wp:effectExtent l="0" t="0" r="0" b="0"/>
            <wp:wrapNone/>
            <wp:docPr id="208" name="Image 208"/>
            <wp:cNvGraphicFramePr>
              <a:graphicFrameLocks/>
            </wp:cNvGraphicFramePr>
            <a:graphic>
              <a:graphicData uri="http://schemas.openxmlformats.org/drawingml/2006/picture">
                <pic:pic>
                  <pic:nvPicPr>
                    <pic:cNvPr id="208" name="Image 208"/>
                    <pic:cNvPicPr/>
                  </pic:nvPicPr>
                  <pic:blipFill>
                    <a:blip r:embed="rId79" cstate="print"/>
                    <a:stretch>
                      <a:fillRect/>
                    </a:stretch>
                  </pic:blipFill>
                  <pic:spPr>
                    <a:xfrm>
                      <a:off x="0" y="0"/>
                      <a:ext cx="103677" cy="103678"/>
                    </a:xfrm>
                    <a:prstGeom prst="rect">
                      <a:avLst/>
                    </a:prstGeom>
                  </pic:spPr>
                </pic:pic>
              </a:graphicData>
            </a:graphic>
          </wp:anchor>
        </w:drawing>
      </w:r>
      <w:r>
        <w:rPr>
          <w:rFonts w:ascii="Times New Roman"/>
        </w:rPr>
        <w:drawing>
          <wp:anchor distT="0" distB="0" distL="0" distR="0" allowOverlap="1" layoutInCell="1" locked="0" behindDoc="0" simplePos="0" relativeHeight="15760384">
            <wp:simplePos x="0" y="0"/>
            <wp:positionH relativeFrom="page">
              <wp:posOffset>4773252</wp:posOffset>
            </wp:positionH>
            <wp:positionV relativeFrom="paragraph">
              <wp:posOffset>86561</wp:posOffset>
            </wp:positionV>
            <wp:extent cx="103677" cy="12441"/>
            <wp:effectExtent l="0" t="0" r="0" b="0"/>
            <wp:wrapNone/>
            <wp:docPr id="209" name="Image 209"/>
            <wp:cNvGraphicFramePr>
              <a:graphicFrameLocks/>
            </wp:cNvGraphicFramePr>
            <a:graphic>
              <a:graphicData uri="http://schemas.openxmlformats.org/drawingml/2006/picture">
                <pic:pic>
                  <pic:nvPicPr>
                    <pic:cNvPr id="209" name="Image 209"/>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0896">
            <wp:simplePos x="0" y="0"/>
            <wp:positionH relativeFrom="page">
              <wp:posOffset>5862335</wp:posOffset>
            </wp:positionH>
            <wp:positionV relativeFrom="paragraph">
              <wp:posOffset>41413</wp:posOffset>
            </wp:positionV>
            <wp:extent cx="103677" cy="103678"/>
            <wp:effectExtent l="0" t="0" r="0" b="0"/>
            <wp:wrapNone/>
            <wp:docPr id="210" name="Image 210"/>
            <wp:cNvGraphicFramePr>
              <a:graphicFrameLocks/>
            </wp:cNvGraphicFramePr>
            <a:graphic>
              <a:graphicData uri="http://schemas.openxmlformats.org/drawingml/2006/picture">
                <pic:pic>
                  <pic:nvPicPr>
                    <pic:cNvPr id="210" name="Image 210"/>
                    <pic:cNvPicPr/>
                  </pic:nvPicPr>
                  <pic:blipFill>
                    <a:blip r:embed="rId80" cstate="print"/>
                    <a:stretch>
                      <a:fillRect/>
                    </a:stretch>
                  </pic:blipFill>
                  <pic:spPr>
                    <a:xfrm>
                      <a:off x="0" y="0"/>
                      <a:ext cx="103677" cy="103678"/>
                    </a:xfrm>
                    <a:prstGeom prst="rect">
                      <a:avLst/>
                    </a:prstGeom>
                  </pic:spPr>
                </pic:pic>
              </a:graphicData>
            </a:graphic>
          </wp:anchor>
        </w:drawing>
      </w:r>
      <w:r>
        <w:rPr>
          <w:rFonts w:ascii="Times New Roman"/>
          <w:spacing w:val="-2"/>
          <w:w w:val="105"/>
        </w:rPr>
        <w:t>Labour</w:t>
      </w:r>
    </w:p>
    <w:p>
      <w:pPr>
        <w:pStyle w:val="BodyText"/>
        <w:spacing w:line="163" w:lineRule="exact"/>
        <w:ind w:left="2682"/>
        <w:rPr>
          <w:rFonts w:ascii="Times New Roman"/>
        </w:rPr>
      </w:pPr>
      <w:r>
        <w:rPr>
          <w:rFonts w:ascii="Times New Roman"/>
        </w:rPr>
        <w:drawing>
          <wp:anchor distT="0" distB="0" distL="0" distR="0" allowOverlap="1" layoutInCell="1" locked="0" behindDoc="0" simplePos="0" relativeHeight="15761408">
            <wp:simplePos x="0" y="0"/>
            <wp:positionH relativeFrom="page">
              <wp:posOffset>4617736</wp:posOffset>
            </wp:positionH>
            <wp:positionV relativeFrom="paragraph">
              <wp:posOffset>86679</wp:posOffset>
            </wp:positionV>
            <wp:extent cx="103677" cy="110135"/>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81" cstate="print"/>
                    <a:stretch>
                      <a:fillRect/>
                    </a:stretch>
                  </pic:blipFill>
                  <pic:spPr>
                    <a:xfrm>
                      <a:off x="0" y="0"/>
                      <a:ext cx="103677" cy="110135"/>
                    </a:xfrm>
                    <a:prstGeom prst="rect">
                      <a:avLst/>
                    </a:prstGeom>
                  </pic:spPr>
                </pic:pic>
              </a:graphicData>
            </a:graphic>
          </wp:anchor>
        </w:drawing>
      </w:r>
      <w:r>
        <w:rPr>
          <w:rFonts w:ascii="Times New Roman"/>
        </w:rPr>
        <w:drawing>
          <wp:anchor distT="0" distB="0" distL="0" distR="0" allowOverlap="1" layoutInCell="1" locked="0" behindDoc="0" simplePos="0" relativeHeight="15761920">
            <wp:simplePos x="0" y="0"/>
            <wp:positionH relativeFrom="page">
              <wp:posOffset>4773252</wp:posOffset>
            </wp:positionH>
            <wp:positionV relativeFrom="paragraph">
              <wp:posOffset>86679</wp:posOffset>
            </wp:positionV>
            <wp:extent cx="103677" cy="12441"/>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2432">
            <wp:simplePos x="0" y="0"/>
            <wp:positionH relativeFrom="page">
              <wp:posOffset>5862335</wp:posOffset>
            </wp:positionH>
            <wp:positionV relativeFrom="paragraph">
              <wp:posOffset>86679</wp:posOffset>
            </wp:positionV>
            <wp:extent cx="103677" cy="110135"/>
            <wp:effectExtent l="0" t="0" r="0" b="0"/>
            <wp:wrapNone/>
            <wp:docPr id="213" name="Image 213"/>
            <wp:cNvGraphicFramePr>
              <a:graphicFrameLocks/>
            </wp:cNvGraphicFramePr>
            <a:graphic>
              <a:graphicData uri="http://schemas.openxmlformats.org/drawingml/2006/picture">
                <pic:pic>
                  <pic:nvPicPr>
                    <pic:cNvPr id="213" name="Image 213"/>
                    <pic:cNvPicPr/>
                  </pic:nvPicPr>
                  <pic:blipFill>
                    <a:blip r:embed="rId82" cstate="print"/>
                    <a:stretch>
                      <a:fillRect/>
                    </a:stretch>
                  </pic:blipFill>
                  <pic:spPr>
                    <a:xfrm>
                      <a:off x="0" y="0"/>
                      <a:ext cx="103677" cy="110135"/>
                    </a:xfrm>
                    <a:prstGeom prst="rect">
                      <a:avLst/>
                    </a:prstGeom>
                  </pic:spPr>
                </pic:pic>
              </a:graphicData>
            </a:graphic>
          </wp:anchor>
        </w:drawing>
      </w:r>
      <w:r>
        <w:rPr>
          <w:rFonts w:ascii="Times New Roman"/>
          <w:spacing w:val="-5"/>
          <w:w w:val="105"/>
        </w:rPr>
        <w:t>SNP</w:t>
      </w:r>
    </w:p>
    <w:p>
      <w:pPr>
        <w:pStyle w:val="BodyText"/>
        <w:spacing w:line="208" w:lineRule="exact"/>
        <w:ind w:right="6255"/>
        <w:jc w:val="right"/>
        <w:rPr>
          <w:rFonts w:ascii="Times New Roman"/>
        </w:rPr>
      </w:pPr>
      <w:r>
        <w:rPr>
          <w:rFonts w:ascii="Times New Roman"/>
          <w:spacing w:val="-4"/>
          <w:w w:val="105"/>
        </w:rPr>
        <w:t>Other</w:t>
      </w:r>
    </w:p>
    <w:p>
      <w:pPr>
        <w:pStyle w:val="BodyText"/>
        <w:spacing w:before="181"/>
        <w:rPr>
          <w:rFonts w:ascii="Times New Roman"/>
        </w:rPr>
      </w:pPr>
    </w:p>
    <w:p>
      <w:pPr>
        <w:pStyle w:val="Heading4"/>
      </w:pPr>
      <w:r>
        <w:rPr/>
        <mc:AlternateContent>
          <mc:Choice Requires="wps">
            <w:drawing>
              <wp:anchor distT="0" distB="0" distL="0" distR="0" allowOverlap="1" layoutInCell="1" locked="0" behindDoc="0" simplePos="0" relativeHeight="15762944">
                <wp:simplePos x="0" y="0"/>
                <wp:positionH relativeFrom="page">
                  <wp:posOffset>2805740</wp:posOffset>
                </wp:positionH>
                <wp:positionV relativeFrom="paragraph">
                  <wp:posOffset>-194568</wp:posOffset>
                </wp:positionV>
                <wp:extent cx="1453515" cy="2185670"/>
                <wp:effectExtent l="0" t="0" r="0" b="0"/>
                <wp:wrapNone/>
                <wp:docPr id="214" name="Group 214"/>
                <wp:cNvGraphicFramePr>
                  <a:graphicFrameLocks/>
                </wp:cNvGraphicFramePr>
                <a:graphic>
                  <a:graphicData uri="http://schemas.microsoft.com/office/word/2010/wordprocessingGroup">
                    <wpg:wgp>
                      <wpg:cNvPr id="214" name="Group 214"/>
                      <wpg:cNvGrpSpPr/>
                      <wpg:grpSpPr>
                        <a:xfrm>
                          <a:off x="0" y="0"/>
                          <a:ext cx="1453515" cy="2185670"/>
                          <a:chExt cx="1453515" cy="2185670"/>
                        </a:xfrm>
                      </wpg:grpSpPr>
                      <pic:pic>
                        <pic:nvPicPr>
                          <pic:cNvPr id="215" name="Image 215"/>
                          <pic:cNvPicPr/>
                        </pic:nvPicPr>
                        <pic:blipFill>
                          <a:blip r:embed="rId13" cstate="print"/>
                          <a:stretch>
                            <a:fillRect/>
                          </a:stretch>
                        </pic:blipFill>
                        <pic:spPr>
                          <a:xfrm>
                            <a:off x="213245" y="309905"/>
                            <a:ext cx="103677" cy="12441"/>
                          </a:xfrm>
                          <a:prstGeom prst="rect">
                            <a:avLst/>
                          </a:prstGeom>
                        </pic:spPr>
                      </pic:pic>
                      <pic:pic>
                        <pic:nvPicPr>
                          <pic:cNvPr id="216" name="Image 216"/>
                          <pic:cNvPicPr/>
                        </pic:nvPicPr>
                        <pic:blipFill>
                          <a:blip r:embed="rId48" cstate="print"/>
                          <a:stretch>
                            <a:fillRect/>
                          </a:stretch>
                        </pic:blipFill>
                        <pic:spPr>
                          <a:xfrm>
                            <a:off x="835545" y="309905"/>
                            <a:ext cx="103677" cy="12441"/>
                          </a:xfrm>
                          <a:prstGeom prst="rect">
                            <a:avLst/>
                          </a:prstGeom>
                        </pic:spPr>
                      </pic:pic>
                      <pic:pic>
                        <pic:nvPicPr>
                          <pic:cNvPr id="217" name="Image 217"/>
                          <pic:cNvPicPr/>
                        </pic:nvPicPr>
                        <pic:blipFill>
                          <a:blip r:embed="rId13" cstate="print"/>
                          <a:stretch>
                            <a:fillRect/>
                          </a:stretch>
                        </pic:blipFill>
                        <pic:spPr>
                          <a:xfrm>
                            <a:off x="1146577" y="309905"/>
                            <a:ext cx="103677" cy="12441"/>
                          </a:xfrm>
                          <a:prstGeom prst="rect">
                            <a:avLst/>
                          </a:prstGeom>
                        </pic:spPr>
                      </pic:pic>
                      <pic:pic>
                        <pic:nvPicPr>
                          <pic:cNvPr id="218" name="Image 218"/>
                          <pic:cNvPicPr/>
                        </pic:nvPicPr>
                        <pic:blipFill>
                          <a:blip r:embed="rId10" cstate="print"/>
                          <a:stretch>
                            <a:fillRect/>
                          </a:stretch>
                        </pic:blipFill>
                        <pic:spPr>
                          <a:xfrm>
                            <a:off x="213245" y="413820"/>
                            <a:ext cx="103677" cy="12441"/>
                          </a:xfrm>
                          <a:prstGeom prst="rect">
                            <a:avLst/>
                          </a:prstGeom>
                        </pic:spPr>
                      </pic:pic>
                      <pic:pic>
                        <pic:nvPicPr>
                          <pic:cNvPr id="219" name="Image 219"/>
                          <pic:cNvPicPr/>
                        </pic:nvPicPr>
                        <pic:blipFill>
                          <a:blip r:embed="rId46" cstate="print"/>
                          <a:stretch>
                            <a:fillRect/>
                          </a:stretch>
                        </pic:blipFill>
                        <pic:spPr>
                          <a:xfrm>
                            <a:off x="835545" y="413820"/>
                            <a:ext cx="103677" cy="12441"/>
                          </a:xfrm>
                          <a:prstGeom prst="rect">
                            <a:avLst/>
                          </a:prstGeom>
                        </pic:spPr>
                      </pic:pic>
                      <pic:pic>
                        <pic:nvPicPr>
                          <pic:cNvPr id="220" name="Image 220"/>
                          <pic:cNvPicPr/>
                        </pic:nvPicPr>
                        <pic:blipFill>
                          <a:blip r:embed="rId10" cstate="print"/>
                          <a:stretch>
                            <a:fillRect/>
                          </a:stretch>
                        </pic:blipFill>
                        <pic:spPr>
                          <a:xfrm>
                            <a:off x="1146577" y="413820"/>
                            <a:ext cx="103677" cy="12441"/>
                          </a:xfrm>
                          <a:prstGeom prst="rect">
                            <a:avLst/>
                          </a:prstGeom>
                        </pic:spPr>
                      </pic:pic>
                      <pic:pic>
                        <pic:nvPicPr>
                          <pic:cNvPr id="221" name="Image 221"/>
                          <pic:cNvPicPr/>
                        </pic:nvPicPr>
                        <pic:blipFill>
                          <a:blip r:embed="rId10" cstate="print"/>
                          <a:stretch>
                            <a:fillRect/>
                          </a:stretch>
                        </pic:blipFill>
                        <pic:spPr>
                          <a:xfrm>
                            <a:off x="213245" y="517733"/>
                            <a:ext cx="103677" cy="12441"/>
                          </a:xfrm>
                          <a:prstGeom prst="rect">
                            <a:avLst/>
                          </a:prstGeom>
                        </pic:spPr>
                      </pic:pic>
                      <pic:pic>
                        <pic:nvPicPr>
                          <pic:cNvPr id="222" name="Image 222"/>
                          <pic:cNvPicPr/>
                        </pic:nvPicPr>
                        <pic:blipFill>
                          <a:blip r:embed="rId83" cstate="print"/>
                          <a:stretch>
                            <a:fillRect/>
                          </a:stretch>
                        </pic:blipFill>
                        <pic:spPr>
                          <a:xfrm>
                            <a:off x="368761" y="370792"/>
                            <a:ext cx="103677" cy="263062"/>
                          </a:xfrm>
                          <a:prstGeom prst="rect">
                            <a:avLst/>
                          </a:prstGeom>
                        </pic:spPr>
                      </pic:pic>
                      <pic:pic>
                        <pic:nvPicPr>
                          <pic:cNvPr id="223" name="Image 223"/>
                          <pic:cNvPicPr/>
                        </pic:nvPicPr>
                        <pic:blipFill>
                          <a:blip r:embed="rId10" cstate="print"/>
                          <a:stretch>
                            <a:fillRect/>
                          </a:stretch>
                        </pic:blipFill>
                        <pic:spPr>
                          <a:xfrm>
                            <a:off x="524277" y="517733"/>
                            <a:ext cx="103912" cy="12441"/>
                          </a:xfrm>
                          <a:prstGeom prst="rect">
                            <a:avLst/>
                          </a:prstGeom>
                        </pic:spPr>
                      </pic:pic>
                      <pic:pic>
                        <pic:nvPicPr>
                          <pic:cNvPr id="224" name="Image 224"/>
                          <pic:cNvPicPr/>
                        </pic:nvPicPr>
                        <pic:blipFill>
                          <a:blip r:embed="rId46" cstate="print"/>
                          <a:stretch>
                            <a:fillRect/>
                          </a:stretch>
                        </pic:blipFill>
                        <pic:spPr>
                          <a:xfrm>
                            <a:off x="835545" y="517733"/>
                            <a:ext cx="103677" cy="12441"/>
                          </a:xfrm>
                          <a:prstGeom prst="rect">
                            <a:avLst/>
                          </a:prstGeom>
                        </pic:spPr>
                      </pic:pic>
                      <pic:pic>
                        <pic:nvPicPr>
                          <pic:cNvPr id="225" name="Image 225"/>
                          <pic:cNvPicPr/>
                        </pic:nvPicPr>
                        <pic:blipFill>
                          <a:blip r:embed="rId84" cstate="print"/>
                          <a:stretch>
                            <a:fillRect/>
                          </a:stretch>
                        </pic:blipFill>
                        <pic:spPr>
                          <a:xfrm>
                            <a:off x="991061" y="370792"/>
                            <a:ext cx="103677" cy="263062"/>
                          </a:xfrm>
                          <a:prstGeom prst="rect">
                            <a:avLst/>
                          </a:prstGeom>
                        </pic:spPr>
                      </pic:pic>
                      <pic:pic>
                        <pic:nvPicPr>
                          <pic:cNvPr id="226" name="Image 226"/>
                          <pic:cNvPicPr/>
                        </pic:nvPicPr>
                        <pic:blipFill>
                          <a:blip r:embed="rId10" cstate="print"/>
                          <a:stretch>
                            <a:fillRect/>
                          </a:stretch>
                        </pic:blipFill>
                        <pic:spPr>
                          <a:xfrm>
                            <a:off x="1146577" y="517733"/>
                            <a:ext cx="103677" cy="12441"/>
                          </a:xfrm>
                          <a:prstGeom prst="rect">
                            <a:avLst/>
                          </a:prstGeom>
                        </pic:spPr>
                      </pic:pic>
                      <pic:pic>
                        <pic:nvPicPr>
                          <pic:cNvPr id="227" name="Image 227"/>
                          <pic:cNvPicPr/>
                        </pic:nvPicPr>
                        <pic:blipFill>
                          <a:blip r:embed="rId85" cstate="print"/>
                          <a:stretch>
                            <a:fillRect/>
                          </a:stretch>
                        </pic:blipFill>
                        <pic:spPr>
                          <a:xfrm>
                            <a:off x="1302093" y="370792"/>
                            <a:ext cx="103912" cy="263062"/>
                          </a:xfrm>
                          <a:prstGeom prst="rect">
                            <a:avLst/>
                          </a:prstGeom>
                        </pic:spPr>
                      </pic:pic>
                      <pic:pic>
                        <pic:nvPicPr>
                          <pic:cNvPr id="228" name="Image 228"/>
                          <pic:cNvPicPr/>
                        </pic:nvPicPr>
                        <pic:blipFill>
                          <a:blip r:embed="rId10" cstate="print"/>
                          <a:stretch>
                            <a:fillRect/>
                          </a:stretch>
                        </pic:blipFill>
                        <pic:spPr>
                          <a:xfrm>
                            <a:off x="213245" y="621413"/>
                            <a:ext cx="103677" cy="12441"/>
                          </a:xfrm>
                          <a:prstGeom prst="rect">
                            <a:avLst/>
                          </a:prstGeom>
                        </pic:spPr>
                      </pic:pic>
                      <pic:pic>
                        <pic:nvPicPr>
                          <pic:cNvPr id="229" name="Image 229"/>
                          <pic:cNvPicPr/>
                        </pic:nvPicPr>
                        <pic:blipFill>
                          <a:blip r:embed="rId46" cstate="print"/>
                          <a:stretch>
                            <a:fillRect/>
                          </a:stretch>
                        </pic:blipFill>
                        <pic:spPr>
                          <a:xfrm>
                            <a:off x="835545" y="621413"/>
                            <a:ext cx="103677" cy="12441"/>
                          </a:xfrm>
                          <a:prstGeom prst="rect">
                            <a:avLst/>
                          </a:prstGeom>
                        </pic:spPr>
                      </pic:pic>
                      <pic:pic>
                        <pic:nvPicPr>
                          <pic:cNvPr id="230" name="Image 230"/>
                          <pic:cNvPicPr/>
                        </pic:nvPicPr>
                        <pic:blipFill>
                          <a:blip r:embed="rId10" cstate="print"/>
                          <a:stretch>
                            <a:fillRect/>
                          </a:stretch>
                        </pic:blipFill>
                        <pic:spPr>
                          <a:xfrm>
                            <a:off x="1146577" y="621413"/>
                            <a:ext cx="103677" cy="12441"/>
                          </a:xfrm>
                          <a:prstGeom prst="rect">
                            <a:avLst/>
                          </a:prstGeom>
                        </pic:spPr>
                      </pic:pic>
                      <pic:pic>
                        <pic:nvPicPr>
                          <pic:cNvPr id="231" name="Image 231"/>
                          <pic:cNvPicPr/>
                        </pic:nvPicPr>
                        <pic:blipFill>
                          <a:blip r:embed="rId13" cstate="print"/>
                          <a:stretch>
                            <a:fillRect/>
                          </a:stretch>
                        </pic:blipFill>
                        <pic:spPr>
                          <a:xfrm>
                            <a:off x="213245" y="725328"/>
                            <a:ext cx="103677" cy="12441"/>
                          </a:xfrm>
                          <a:prstGeom prst="rect">
                            <a:avLst/>
                          </a:prstGeom>
                        </pic:spPr>
                      </pic:pic>
                      <pic:pic>
                        <pic:nvPicPr>
                          <pic:cNvPr id="232" name="Image 232"/>
                          <pic:cNvPicPr/>
                        </pic:nvPicPr>
                        <pic:blipFill>
                          <a:blip r:embed="rId13" cstate="print"/>
                          <a:stretch>
                            <a:fillRect/>
                          </a:stretch>
                        </pic:blipFill>
                        <pic:spPr>
                          <a:xfrm>
                            <a:off x="1146577" y="725328"/>
                            <a:ext cx="103677" cy="12441"/>
                          </a:xfrm>
                          <a:prstGeom prst="rect">
                            <a:avLst/>
                          </a:prstGeom>
                        </pic:spPr>
                      </pic:pic>
                      <pic:pic>
                        <pic:nvPicPr>
                          <pic:cNvPr id="233" name="Image 233"/>
                          <pic:cNvPicPr/>
                        </pic:nvPicPr>
                        <pic:blipFill>
                          <a:blip r:embed="rId13" cstate="print"/>
                          <a:stretch>
                            <a:fillRect/>
                          </a:stretch>
                        </pic:blipFill>
                        <pic:spPr>
                          <a:xfrm>
                            <a:off x="213245" y="829241"/>
                            <a:ext cx="103677" cy="12441"/>
                          </a:xfrm>
                          <a:prstGeom prst="rect">
                            <a:avLst/>
                          </a:prstGeom>
                        </pic:spPr>
                      </pic:pic>
                      <pic:pic>
                        <pic:nvPicPr>
                          <pic:cNvPr id="234" name="Image 234"/>
                          <pic:cNvPicPr/>
                        </pic:nvPicPr>
                        <pic:blipFill>
                          <a:blip r:embed="rId86" cstate="print"/>
                          <a:stretch>
                            <a:fillRect/>
                          </a:stretch>
                        </pic:blipFill>
                        <pic:spPr>
                          <a:xfrm>
                            <a:off x="991061" y="681829"/>
                            <a:ext cx="103677" cy="263768"/>
                          </a:xfrm>
                          <a:prstGeom prst="rect">
                            <a:avLst/>
                          </a:prstGeom>
                        </pic:spPr>
                      </pic:pic>
                      <pic:pic>
                        <pic:nvPicPr>
                          <pic:cNvPr id="235" name="Image 235"/>
                          <pic:cNvPicPr/>
                        </pic:nvPicPr>
                        <pic:blipFill>
                          <a:blip r:embed="rId13" cstate="print"/>
                          <a:stretch>
                            <a:fillRect/>
                          </a:stretch>
                        </pic:blipFill>
                        <pic:spPr>
                          <a:xfrm>
                            <a:off x="1146577" y="829241"/>
                            <a:ext cx="103677" cy="12441"/>
                          </a:xfrm>
                          <a:prstGeom prst="rect">
                            <a:avLst/>
                          </a:prstGeom>
                        </pic:spPr>
                      </pic:pic>
                      <pic:pic>
                        <pic:nvPicPr>
                          <pic:cNvPr id="236" name="Image 236"/>
                          <pic:cNvPicPr/>
                        </pic:nvPicPr>
                        <pic:blipFill>
                          <a:blip r:embed="rId87" cstate="print"/>
                          <a:stretch>
                            <a:fillRect/>
                          </a:stretch>
                        </pic:blipFill>
                        <pic:spPr>
                          <a:xfrm>
                            <a:off x="1302093" y="681829"/>
                            <a:ext cx="103912" cy="263768"/>
                          </a:xfrm>
                          <a:prstGeom prst="rect">
                            <a:avLst/>
                          </a:prstGeom>
                        </pic:spPr>
                      </pic:pic>
                      <pic:pic>
                        <pic:nvPicPr>
                          <pic:cNvPr id="237" name="Image 237"/>
                          <pic:cNvPicPr/>
                        </pic:nvPicPr>
                        <pic:blipFill>
                          <a:blip r:embed="rId10" cstate="print"/>
                          <a:stretch>
                            <a:fillRect/>
                          </a:stretch>
                        </pic:blipFill>
                        <pic:spPr>
                          <a:xfrm>
                            <a:off x="213245" y="933156"/>
                            <a:ext cx="103677" cy="12441"/>
                          </a:xfrm>
                          <a:prstGeom prst="rect">
                            <a:avLst/>
                          </a:prstGeom>
                        </pic:spPr>
                      </pic:pic>
                      <pic:pic>
                        <pic:nvPicPr>
                          <pic:cNvPr id="238" name="Image 238"/>
                          <pic:cNvPicPr/>
                        </pic:nvPicPr>
                        <pic:blipFill>
                          <a:blip r:embed="rId46" cstate="print"/>
                          <a:stretch>
                            <a:fillRect/>
                          </a:stretch>
                        </pic:blipFill>
                        <pic:spPr>
                          <a:xfrm>
                            <a:off x="835545" y="933156"/>
                            <a:ext cx="103677" cy="12441"/>
                          </a:xfrm>
                          <a:prstGeom prst="rect">
                            <a:avLst/>
                          </a:prstGeom>
                        </pic:spPr>
                      </pic:pic>
                      <pic:pic>
                        <pic:nvPicPr>
                          <pic:cNvPr id="239" name="Image 239"/>
                          <pic:cNvPicPr/>
                        </pic:nvPicPr>
                        <pic:blipFill>
                          <a:blip r:embed="rId10" cstate="print"/>
                          <a:stretch>
                            <a:fillRect/>
                          </a:stretch>
                        </pic:blipFill>
                        <pic:spPr>
                          <a:xfrm>
                            <a:off x="1146577" y="933156"/>
                            <a:ext cx="103677" cy="12441"/>
                          </a:xfrm>
                          <a:prstGeom prst="rect">
                            <a:avLst/>
                          </a:prstGeom>
                        </pic:spPr>
                      </pic:pic>
                      <pic:pic>
                        <pic:nvPicPr>
                          <pic:cNvPr id="240" name="Image 240"/>
                          <pic:cNvPicPr/>
                        </pic:nvPicPr>
                        <pic:blipFill>
                          <a:blip r:embed="rId10" cstate="print"/>
                          <a:stretch>
                            <a:fillRect/>
                          </a:stretch>
                        </pic:blipFill>
                        <pic:spPr>
                          <a:xfrm>
                            <a:off x="213245" y="1037069"/>
                            <a:ext cx="103677" cy="12441"/>
                          </a:xfrm>
                          <a:prstGeom prst="rect">
                            <a:avLst/>
                          </a:prstGeom>
                        </pic:spPr>
                      </pic:pic>
                      <pic:pic>
                        <pic:nvPicPr>
                          <pic:cNvPr id="241" name="Image 241"/>
                          <pic:cNvPicPr/>
                        </pic:nvPicPr>
                        <pic:blipFill>
                          <a:blip r:embed="rId46" cstate="print"/>
                          <a:stretch>
                            <a:fillRect/>
                          </a:stretch>
                        </pic:blipFill>
                        <pic:spPr>
                          <a:xfrm>
                            <a:off x="835545" y="1037069"/>
                            <a:ext cx="103677" cy="12441"/>
                          </a:xfrm>
                          <a:prstGeom prst="rect">
                            <a:avLst/>
                          </a:prstGeom>
                        </pic:spPr>
                      </pic:pic>
                      <pic:pic>
                        <pic:nvPicPr>
                          <pic:cNvPr id="242" name="Image 242"/>
                          <pic:cNvPicPr/>
                        </pic:nvPicPr>
                        <pic:blipFill>
                          <a:blip r:embed="rId10" cstate="print"/>
                          <a:stretch>
                            <a:fillRect/>
                          </a:stretch>
                        </pic:blipFill>
                        <pic:spPr>
                          <a:xfrm>
                            <a:off x="1146577" y="1037069"/>
                            <a:ext cx="103677" cy="12441"/>
                          </a:xfrm>
                          <a:prstGeom prst="rect">
                            <a:avLst/>
                          </a:prstGeom>
                        </pic:spPr>
                      </pic:pic>
                      <pic:pic>
                        <pic:nvPicPr>
                          <pic:cNvPr id="243" name="Image 243"/>
                          <pic:cNvPicPr/>
                        </pic:nvPicPr>
                        <pic:blipFill>
                          <a:blip r:embed="rId88" cstate="print"/>
                          <a:stretch>
                            <a:fillRect/>
                          </a:stretch>
                        </pic:blipFill>
                        <pic:spPr>
                          <a:xfrm>
                            <a:off x="991061" y="992865"/>
                            <a:ext cx="103677" cy="264240"/>
                          </a:xfrm>
                          <a:prstGeom prst="rect">
                            <a:avLst/>
                          </a:prstGeom>
                        </pic:spPr>
                      </pic:pic>
                      <pic:pic>
                        <pic:nvPicPr>
                          <pic:cNvPr id="244" name="Image 244"/>
                          <pic:cNvPicPr/>
                        </pic:nvPicPr>
                        <pic:blipFill>
                          <a:blip r:embed="rId89" cstate="print"/>
                          <a:stretch>
                            <a:fillRect/>
                          </a:stretch>
                        </pic:blipFill>
                        <pic:spPr>
                          <a:xfrm>
                            <a:off x="1302093" y="992865"/>
                            <a:ext cx="103913" cy="264240"/>
                          </a:xfrm>
                          <a:prstGeom prst="rect">
                            <a:avLst/>
                          </a:prstGeom>
                        </pic:spPr>
                      </pic:pic>
                      <pic:pic>
                        <pic:nvPicPr>
                          <pic:cNvPr id="245" name="Image 245"/>
                          <pic:cNvPicPr/>
                        </pic:nvPicPr>
                        <pic:blipFill>
                          <a:blip r:embed="rId10" cstate="print"/>
                          <a:stretch>
                            <a:fillRect/>
                          </a:stretch>
                        </pic:blipFill>
                        <pic:spPr>
                          <a:xfrm>
                            <a:off x="213245" y="1140749"/>
                            <a:ext cx="103677" cy="12441"/>
                          </a:xfrm>
                          <a:prstGeom prst="rect">
                            <a:avLst/>
                          </a:prstGeom>
                        </pic:spPr>
                      </pic:pic>
                      <pic:pic>
                        <pic:nvPicPr>
                          <pic:cNvPr id="246" name="Image 246"/>
                          <pic:cNvPicPr/>
                        </pic:nvPicPr>
                        <pic:blipFill>
                          <a:blip r:embed="rId46" cstate="print"/>
                          <a:stretch>
                            <a:fillRect/>
                          </a:stretch>
                        </pic:blipFill>
                        <pic:spPr>
                          <a:xfrm>
                            <a:off x="835545" y="1140749"/>
                            <a:ext cx="103677" cy="12441"/>
                          </a:xfrm>
                          <a:prstGeom prst="rect">
                            <a:avLst/>
                          </a:prstGeom>
                        </pic:spPr>
                      </pic:pic>
                      <pic:pic>
                        <pic:nvPicPr>
                          <pic:cNvPr id="247" name="Image 247"/>
                          <pic:cNvPicPr/>
                        </pic:nvPicPr>
                        <pic:blipFill>
                          <a:blip r:embed="rId10" cstate="print"/>
                          <a:stretch>
                            <a:fillRect/>
                          </a:stretch>
                        </pic:blipFill>
                        <pic:spPr>
                          <a:xfrm>
                            <a:off x="1146577" y="1140749"/>
                            <a:ext cx="103677" cy="12441"/>
                          </a:xfrm>
                          <a:prstGeom prst="rect">
                            <a:avLst/>
                          </a:prstGeom>
                        </pic:spPr>
                      </pic:pic>
                      <pic:pic>
                        <pic:nvPicPr>
                          <pic:cNvPr id="248" name="Image 248"/>
                          <pic:cNvPicPr/>
                        </pic:nvPicPr>
                        <pic:blipFill>
                          <a:blip r:embed="rId13" cstate="print"/>
                          <a:stretch>
                            <a:fillRect/>
                          </a:stretch>
                        </pic:blipFill>
                        <pic:spPr>
                          <a:xfrm>
                            <a:off x="213245" y="1244664"/>
                            <a:ext cx="103677" cy="12441"/>
                          </a:xfrm>
                          <a:prstGeom prst="rect">
                            <a:avLst/>
                          </a:prstGeom>
                        </pic:spPr>
                      </pic:pic>
                      <pic:pic>
                        <pic:nvPicPr>
                          <pic:cNvPr id="249" name="Image 249"/>
                          <pic:cNvPicPr/>
                        </pic:nvPicPr>
                        <pic:blipFill>
                          <a:blip r:embed="rId48" cstate="print"/>
                          <a:stretch>
                            <a:fillRect/>
                          </a:stretch>
                        </pic:blipFill>
                        <pic:spPr>
                          <a:xfrm>
                            <a:off x="835545" y="1244664"/>
                            <a:ext cx="103677" cy="12441"/>
                          </a:xfrm>
                          <a:prstGeom prst="rect">
                            <a:avLst/>
                          </a:prstGeom>
                        </pic:spPr>
                      </pic:pic>
                      <pic:pic>
                        <pic:nvPicPr>
                          <pic:cNvPr id="250" name="Image 250"/>
                          <pic:cNvPicPr/>
                        </pic:nvPicPr>
                        <pic:blipFill>
                          <a:blip r:embed="rId13" cstate="print"/>
                          <a:stretch>
                            <a:fillRect/>
                          </a:stretch>
                        </pic:blipFill>
                        <pic:spPr>
                          <a:xfrm>
                            <a:off x="1146577" y="1244664"/>
                            <a:ext cx="103677" cy="12441"/>
                          </a:xfrm>
                          <a:prstGeom prst="rect">
                            <a:avLst/>
                          </a:prstGeom>
                        </pic:spPr>
                      </pic:pic>
                      <pic:pic>
                        <pic:nvPicPr>
                          <pic:cNvPr id="251" name="Image 251"/>
                          <pic:cNvPicPr/>
                        </pic:nvPicPr>
                        <pic:blipFill>
                          <a:blip r:embed="rId13" cstate="print"/>
                          <a:stretch>
                            <a:fillRect/>
                          </a:stretch>
                        </pic:blipFill>
                        <pic:spPr>
                          <a:xfrm>
                            <a:off x="213245" y="1400418"/>
                            <a:ext cx="103677" cy="12441"/>
                          </a:xfrm>
                          <a:prstGeom prst="rect">
                            <a:avLst/>
                          </a:prstGeom>
                        </pic:spPr>
                      </pic:pic>
                      <pic:pic>
                        <pic:nvPicPr>
                          <pic:cNvPr id="252" name="Image 252"/>
                          <pic:cNvPicPr/>
                        </pic:nvPicPr>
                        <pic:blipFill>
                          <a:blip r:embed="rId18" cstate="print"/>
                          <a:stretch>
                            <a:fillRect/>
                          </a:stretch>
                        </pic:blipFill>
                        <pic:spPr>
                          <a:xfrm>
                            <a:off x="368761" y="1304137"/>
                            <a:ext cx="103677" cy="108722"/>
                          </a:xfrm>
                          <a:prstGeom prst="rect">
                            <a:avLst/>
                          </a:prstGeom>
                        </pic:spPr>
                      </pic:pic>
                      <pic:pic>
                        <pic:nvPicPr>
                          <pic:cNvPr id="253" name="Image 253"/>
                          <pic:cNvPicPr/>
                        </pic:nvPicPr>
                        <pic:blipFill>
                          <a:blip r:embed="rId48" cstate="print"/>
                          <a:stretch>
                            <a:fillRect/>
                          </a:stretch>
                        </pic:blipFill>
                        <pic:spPr>
                          <a:xfrm>
                            <a:off x="835545" y="1400418"/>
                            <a:ext cx="103677" cy="12441"/>
                          </a:xfrm>
                          <a:prstGeom prst="rect">
                            <a:avLst/>
                          </a:prstGeom>
                        </pic:spPr>
                      </pic:pic>
                      <pic:pic>
                        <pic:nvPicPr>
                          <pic:cNvPr id="254" name="Image 254"/>
                          <pic:cNvPicPr/>
                        </pic:nvPicPr>
                        <pic:blipFill>
                          <a:blip r:embed="rId90" cstate="print"/>
                          <a:stretch>
                            <a:fillRect/>
                          </a:stretch>
                        </pic:blipFill>
                        <pic:spPr>
                          <a:xfrm>
                            <a:off x="991061" y="1304137"/>
                            <a:ext cx="103677" cy="108722"/>
                          </a:xfrm>
                          <a:prstGeom prst="rect">
                            <a:avLst/>
                          </a:prstGeom>
                        </pic:spPr>
                      </pic:pic>
                      <pic:pic>
                        <pic:nvPicPr>
                          <pic:cNvPr id="255" name="Image 255"/>
                          <pic:cNvPicPr/>
                        </pic:nvPicPr>
                        <pic:blipFill>
                          <a:blip r:embed="rId13" cstate="print"/>
                          <a:stretch>
                            <a:fillRect/>
                          </a:stretch>
                        </pic:blipFill>
                        <pic:spPr>
                          <a:xfrm>
                            <a:off x="1146577" y="1400418"/>
                            <a:ext cx="103677" cy="12441"/>
                          </a:xfrm>
                          <a:prstGeom prst="rect">
                            <a:avLst/>
                          </a:prstGeom>
                        </pic:spPr>
                      </pic:pic>
                      <pic:pic>
                        <pic:nvPicPr>
                          <pic:cNvPr id="256" name="Image 256"/>
                          <pic:cNvPicPr/>
                        </pic:nvPicPr>
                        <pic:blipFill>
                          <a:blip r:embed="rId19" cstate="print"/>
                          <a:stretch>
                            <a:fillRect/>
                          </a:stretch>
                        </pic:blipFill>
                        <pic:spPr>
                          <a:xfrm>
                            <a:off x="1302093" y="1304137"/>
                            <a:ext cx="103912" cy="108722"/>
                          </a:xfrm>
                          <a:prstGeom prst="rect">
                            <a:avLst/>
                          </a:prstGeom>
                        </pic:spPr>
                      </pic:pic>
                      <pic:pic>
                        <pic:nvPicPr>
                          <pic:cNvPr id="257" name="Image 257"/>
                          <pic:cNvPicPr/>
                        </pic:nvPicPr>
                        <pic:blipFill>
                          <a:blip r:embed="rId10" cstate="print"/>
                          <a:stretch>
                            <a:fillRect/>
                          </a:stretch>
                        </pic:blipFill>
                        <pic:spPr>
                          <a:xfrm>
                            <a:off x="213245" y="1504331"/>
                            <a:ext cx="103677" cy="12441"/>
                          </a:xfrm>
                          <a:prstGeom prst="rect">
                            <a:avLst/>
                          </a:prstGeom>
                        </pic:spPr>
                      </pic:pic>
                      <pic:pic>
                        <pic:nvPicPr>
                          <pic:cNvPr id="258" name="Image 258"/>
                          <pic:cNvPicPr/>
                        </pic:nvPicPr>
                        <pic:blipFill>
                          <a:blip r:embed="rId91" cstate="print"/>
                          <a:stretch>
                            <a:fillRect/>
                          </a:stretch>
                        </pic:blipFill>
                        <pic:spPr>
                          <a:xfrm>
                            <a:off x="368761" y="1459656"/>
                            <a:ext cx="103677" cy="103679"/>
                          </a:xfrm>
                          <a:prstGeom prst="rect">
                            <a:avLst/>
                          </a:prstGeom>
                        </pic:spPr>
                      </pic:pic>
                      <pic:pic>
                        <pic:nvPicPr>
                          <pic:cNvPr id="259" name="Image 259"/>
                          <pic:cNvPicPr/>
                        </pic:nvPicPr>
                        <pic:blipFill>
                          <a:blip r:embed="rId92" cstate="print"/>
                          <a:stretch>
                            <a:fillRect/>
                          </a:stretch>
                        </pic:blipFill>
                        <pic:spPr>
                          <a:xfrm>
                            <a:off x="991061" y="1459656"/>
                            <a:ext cx="103677" cy="103679"/>
                          </a:xfrm>
                          <a:prstGeom prst="rect">
                            <a:avLst/>
                          </a:prstGeom>
                        </pic:spPr>
                      </pic:pic>
                      <pic:pic>
                        <pic:nvPicPr>
                          <pic:cNvPr id="260" name="Image 260"/>
                          <pic:cNvPicPr/>
                        </pic:nvPicPr>
                        <pic:blipFill>
                          <a:blip r:embed="rId10" cstate="print"/>
                          <a:stretch>
                            <a:fillRect/>
                          </a:stretch>
                        </pic:blipFill>
                        <pic:spPr>
                          <a:xfrm>
                            <a:off x="1146577" y="1504331"/>
                            <a:ext cx="103677" cy="12441"/>
                          </a:xfrm>
                          <a:prstGeom prst="rect">
                            <a:avLst/>
                          </a:prstGeom>
                        </pic:spPr>
                      </pic:pic>
                      <pic:pic>
                        <pic:nvPicPr>
                          <pic:cNvPr id="261" name="Image 261"/>
                          <pic:cNvPicPr/>
                        </pic:nvPicPr>
                        <pic:blipFill>
                          <a:blip r:embed="rId93" cstate="print"/>
                          <a:stretch>
                            <a:fillRect/>
                          </a:stretch>
                        </pic:blipFill>
                        <pic:spPr>
                          <a:xfrm>
                            <a:off x="1302093" y="1459656"/>
                            <a:ext cx="103912" cy="103679"/>
                          </a:xfrm>
                          <a:prstGeom prst="rect">
                            <a:avLst/>
                          </a:prstGeom>
                        </pic:spPr>
                      </pic:pic>
                      <pic:pic>
                        <pic:nvPicPr>
                          <pic:cNvPr id="262" name="Image 262"/>
                          <pic:cNvPicPr/>
                        </pic:nvPicPr>
                        <pic:blipFill>
                          <a:blip r:embed="rId8" cstate="print"/>
                          <a:stretch>
                            <a:fillRect/>
                          </a:stretch>
                        </pic:blipFill>
                        <pic:spPr>
                          <a:xfrm>
                            <a:off x="213245" y="1608246"/>
                            <a:ext cx="103677" cy="12441"/>
                          </a:xfrm>
                          <a:prstGeom prst="rect">
                            <a:avLst/>
                          </a:prstGeom>
                        </pic:spPr>
                      </pic:pic>
                      <pic:pic>
                        <pic:nvPicPr>
                          <pic:cNvPr id="263" name="Image 263"/>
                          <pic:cNvPicPr/>
                        </pic:nvPicPr>
                        <pic:blipFill>
                          <a:blip r:embed="rId94" cstate="print"/>
                          <a:stretch>
                            <a:fillRect/>
                          </a:stretch>
                        </pic:blipFill>
                        <pic:spPr>
                          <a:xfrm>
                            <a:off x="368761" y="1608246"/>
                            <a:ext cx="103677" cy="110604"/>
                          </a:xfrm>
                          <a:prstGeom prst="rect">
                            <a:avLst/>
                          </a:prstGeom>
                        </pic:spPr>
                      </pic:pic>
                      <pic:pic>
                        <pic:nvPicPr>
                          <pic:cNvPr id="264" name="Image 264"/>
                          <pic:cNvPicPr/>
                        </pic:nvPicPr>
                        <pic:blipFill>
                          <a:blip r:embed="rId9" cstate="print"/>
                          <a:stretch>
                            <a:fillRect/>
                          </a:stretch>
                        </pic:blipFill>
                        <pic:spPr>
                          <a:xfrm>
                            <a:off x="524277" y="1608246"/>
                            <a:ext cx="103912" cy="12441"/>
                          </a:xfrm>
                          <a:prstGeom prst="rect">
                            <a:avLst/>
                          </a:prstGeom>
                        </pic:spPr>
                      </pic:pic>
                      <pic:pic>
                        <pic:nvPicPr>
                          <pic:cNvPr id="265" name="Image 265"/>
                          <pic:cNvPicPr/>
                        </pic:nvPicPr>
                        <pic:blipFill>
                          <a:blip r:embed="rId95" cstate="print"/>
                          <a:stretch>
                            <a:fillRect/>
                          </a:stretch>
                        </pic:blipFill>
                        <pic:spPr>
                          <a:xfrm>
                            <a:off x="991061" y="1608246"/>
                            <a:ext cx="103677" cy="110604"/>
                          </a:xfrm>
                          <a:prstGeom prst="rect">
                            <a:avLst/>
                          </a:prstGeom>
                        </pic:spPr>
                      </pic:pic>
                      <pic:pic>
                        <pic:nvPicPr>
                          <pic:cNvPr id="266" name="Image 266"/>
                          <pic:cNvPicPr/>
                        </pic:nvPicPr>
                        <pic:blipFill>
                          <a:blip r:embed="rId8" cstate="print"/>
                          <a:stretch>
                            <a:fillRect/>
                          </a:stretch>
                        </pic:blipFill>
                        <pic:spPr>
                          <a:xfrm>
                            <a:off x="1146577" y="1608246"/>
                            <a:ext cx="103677" cy="12441"/>
                          </a:xfrm>
                          <a:prstGeom prst="rect">
                            <a:avLst/>
                          </a:prstGeom>
                        </pic:spPr>
                      </pic:pic>
                      <pic:pic>
                        <pic:nvPicPr>
                          <pic:cNvPr id="267" name="Image 267"/>
                          <pic:cNvPicPr/>
                        </pic:nvPicPr>
                        <pic:blipFill>
                          <a:blip r:embed="rId96" cstate="print"/>
                          <a:stretch>
                            <a:fillRect/>
                          </a:stretch>
                        </pic:blipFill>
                        <pic:spPr>
                          <a:xfrm>
                            <a:off x="1302093" y="1608246"/>
                            <a:ext cx="103912" cy="110604"/>
                          </a:xfrm>
                          <a:prstGeom prst="rect">
                            <a:avLst/>
                          </a:prstGeom>
                        </pic:spPr>
                      </pic:pic>
                      <pic:pic>
                        <pic:nvPicPr>
                          <pic:cNvPr id="268" name="Image 268"/>
                          <pic:cNvPicPr/>
                        </pic:nvPicPr>
                        <pic:blipFill>
                          <a:blip r:embed="rId13" cstate="print"/>
                          <a:stretch>
                            <a:fillRect/>
                          </a:stretch>
                        </pic:blipFill>
                        <pic:spPr>
                          <a:xfrm>
                            <a:off x="213245" y="1764000"/>
                            <a:ext cx="103677" cy="12441"/>
                          </a:xfrm>
                          <a:prstGeom prst="rect">
                            <a:avLst/>
                          </a:prstGeom>
                        </pic:spPr>
                      </pic:pic>
                      <pic:pic>
                        <pic:nvPicPr>
                          <pic:cNvPr id="269" name="Image 269"/>
                          <pic:cNvPicPr/>
                        </pic:nvPicPr>
                        <pic:blipFill>
                          <a:blip r:embed="rId13" cstate="print"/>
                          <a:stretch>
                            <a:fillRect/>
                          </a:stretch>
                        </pic:blipFill>
                        <pic:spPr>
                          <a:xfrm>
                            <a:off x="524277" y="1764000"/>
                            <a:ext cx="103912" cy="12441"/>
                          </a:xfrm>
                          <a:prstGeom prst="rect">
                            <a:avLst/>
                          </a:prstGeom>
                        </pic:spPr>
                      </pic:pic>
                      <pic:pic>
                        <pic:nvPicPr>
                          <pic:cNvPr id="270" name="Image 270"/>
                          <pic:cNvPicPr/>
                        </pic:nvPicPr>
                        <pic:blipFill>
                          <a:blip r:embed="rId13" cstate="print"/>
                          <a:stretch>
                            <a:fillRect/>
                          </a:stretch>
                        </pic:blipFill>
                        <pic:spPr>
                          <a:xfrm>
                            <a:off x="1146577" y="1764000"/>
                            <a:ext cx="103677" cy="12441"/>
                          </a:xfrm>
                          <a:prstGeom prst="rect">
                            <a:avLst/>
                          </a:prstGeom>
                        </pic:spPr>
                      </pic:pic>
                      <pic:pic>
                        <pic:nvPicPr>
                          <pic:cNvPr id="271" name="Image 271"/>
                          <pic:cNvPicPr/>
                        </pic:nvPicPr>
                        <pic:blipFill>
                          <a:blip r:embed="rId13" cstate="print"/>
                          <a:stretch>
                            <a:fillRect/>
                          </a:stretch>
                        </pic:blipFill>
                        <pic:spPr>
                          <a:xfrm>
                            <a:off x="213245" y="1867913"/>
                            <a:ext cx="103677" cy="12441"/>
                          </a:xfrm>
                          <a:prstGeom prst="rect">
                            <a:avLst/>
                          </a:prstGeom>
                        </pic:spPr>
                      </pic:pic>
                      <pic:pic>
                        <pic:nvPicPr>
                          <pic:cNvPr id="272" name="Image 272"/>
                          <pic:cNvPicPr/>
                        </pic:nvPicPr>
                        <pic:blipFill>
                          <a:blip r:embed="rId25" cstate="print"/>
                          <a:stretch>
                            <a:fillRect/>
                          </a:stretch>
                        </pic:blipFill>
                        <pic:spPr>
                          <a:xfrm>
                            <a:off x="368761" y="1764000"/>
                            <a:ext cx="103677" cy="116354"/>
                          </a:xfrm>
                          <a:prstGeom prst="rect">
                            <a:avLst/>
                          </a:prstGeom>
                        </pic:spPr>
                      </pic:pic>
                      <pic:pic>
                        <pic:nvPicPr>
                          <pic:cNvPr id="273" name="Image 273"/>
                          <pic:cNvPicPr/>
                        </pic:nvPicPr>
                        <pic:blipFill>
                          <a:blip r:embed="rId97" cstate="print"/>
                          <a:stretch>
                            <a:fillRect/>
                          </a:stretch>
                        </pic:blipFill>
                        <pic:spPr>
                          <a:xfrm>
                            <a:off x="991061" y="1764000"/>
                            <a:ext cx="103677" cy="116354"/>
                          </a:xfrm>
                          <a:prstGeom prst="rect">
                            <a:avLst/>
                          </a:prstGeom>
                        </pic:spPr>
                      </pic:pic>
                      <pic:pic>
                        <pic:nvPicPr>
                          <pic:cNvPr id="274" name="Image 274"/>
                          <pic:cNvPicPr/>
                        </pic:nvPicPr>
                        <pic:blipFill>
                          <a:blip r:embed="rId13" cstate="print"/>
                          <a:stretch>
                            <a:fillRect/>
                          </a:stretch>
                        </pic:blipFill>
                        <pic:spPr>
                          <a:xfrm>
                            <a:off x="1146577" y="1867913"/>
                            <a:ext cx="103677" cy="12441"/>
                          </a:xfrm>
                          <a:prstGeom prst="rect">
                            <a:avLst/>
                          </a:prstGeom>
                        </pic:spPr>
                      </pic:pic>
                      <pic:pic>
                        <pic:nvPicPr>
                          <pic:cNvPr id="275" name="Image 275"/>
                          <pic:cNvPicPr/>
                        </pic:nvPicPr>
                        <pic:blipFill>
                          <a:blip r:embed="rId26" cstate="print"/>
                          <a:stretch>
                            <a:fillRect/>
                          </a:stretch>
                        </pic:blipFill>
                        <pic:spPr>
                          <a:xfrm>
                            <a:off x="1302093" y="1764000"/>
                            <a:ext cx="103913" cy="116354"/>
                          </a:xfrm>
                          <a:prstGeom prst="rect">
                            <a:avLst/>
                          </a:prstGeom>
                        </pic:spPr>
                      </pic:pic>
                      <pic:pic>
                        <pic:nvPicPr>
                          <pic:cNvPr id="276" name="Image 276"/>
                          <pic:cNvPicPr/>
                        </pic:nvPicPr>
                        <pic:blipFill>
                          <a:blip r:embed="rId10" cstate="print"/>
                          <a:stretch>
                            <a:fillRect/>
                          </a:stretch>
                        </pic:blipFill>
                        <pic:spPr>
                          <a:xfrm>
                            <a:off x="213245" y="1971828"/>
                            <a:ext cx="103677" cy="12441"/>
                          </a:xfrm>
                          <a:prstGeom prst="rect">
                            <a:avLst/>
                          </a:prstGeom>
                        </pic:spPr>
                      </pic:pic>
                      <pic:pic>
                        <pic:nvPicPr>
                          <pic:cNvPr id="277" name="Image 277"/>
                          <pic:cNvPicPr/>
                        </pic:nvPicPr>
                        <pic:blipFill>
                          <a:blip r:embed="rId98" cstate="print"/>
                          <a:stretch>
                            <a:fillRect/>
                          </a:stretch>
                        </pic:blipFill>
                        <pic:spPr>
                          <a:xfrm>
                            <a:off x="991061" y="1926210"/>
                            <a:ext cx="103677" cy="103912"/>
                          </a:xfrm>
                          <a:prstGeom prst="rect">
                            <a:avLst/>
                          </a:prstGeom>
                        </pic:spPr>
                      </pic:pic>
                      <pic:pic>
                        <pic:nvPicPr>
                          <pic:cNvPr id="278" name="Image 278"/>
                          <pic:cNvPicPr/>
                        </pic:nvPicPr>
                        <pic:blipFill>
                          <a:blip r:embed="rId10" cstate="print"/>
                          <a:stretch>
                            <a:fillRect/>
                          </a:stretch>
                        </pic:blipFill>
                        <pic:spPr>
                          <a:xfrm>
                            <a:off x="1146577" y="1971828"/>
                            <a:ext cx="103677" cy="12441"/>
                          </a:xfrm>
                          <a:prstGeom prst="rect">
                            <a:avLst/>
                          </a:prstGeom>
                        </pic:spPr>
                      </pic:pic>
                      <pic:pic>
                        <pic:nvPicPr>
                          <pic:cNvPr id="279" name="Image 279"/>
                          <pic:cNvPicPr/>
                        </pic:nvPicPr>
                        <pic:blipFill>
                          <a:blip r:embed="rId99" cstate="print"/>
                          <a:stretch>
                            <a:fillRect/>
                          </a:stretch>
                        </pic:blipFill>
                        <pic:spPr>
                          <a:xfrm>
                            <a:off x="1302093" y="1926210"/>
                            <a:ext cx="103912" cy="103912"/>
                          </a:xfrm>
                          <a:prstGeom prst="rect">
                            <a:avLst/>
                          </a:prstGeom>
                        </pic:spPr>
                      </pic:pic>
                      <pic:pic>
                        <pic:nvPicPr>
                          <pic:cNvPr id="280" name="Image 280"/>
                          <pic:cNvPicPr/>
                        </pic:nvPicPr>
                        <pic:blipFill>
                          <a:blip r:embed="rId10" cstate="print"/>
                          <a:stretch>
                            <a:fillRect/>
                          </a:stretch>
                        </pic:blipFill>
                        <pic:spPr>
                          <a:xfrm>
                            <a:off x="213245" y="2075744"/>
                            <a:ext cx="103677" cy="12441"/>
                          </a:xfrm>
                          <a:prstGeom prst="rect">
                            <a:avLst/>
                          </a:prstGeom>
                        </pic:spPr>
                      </pic:pic>
                      <pic:pic>
                        <pic:nvPicPr>
                          <pic:cNvPr id="281" name="Image 281"/>
                          <pic:cNvPicPr/>
                        </pic:nvPicPr>
                        <pic:blipFill>
                          <a:blip r:embed="rId10" cstate="print"/>
                          <a:stretch>
                            <a:fillRect/>
                          </a:stretch>
                        </pic:blipFill>
                        <pic:spPr>
                          <a:xfrm>
                            <a:off x="1146577" y="2075744"/>
                            <a:ext cx="103677" cy="12441"/>
                          </a:xfrm>
                          <a:prstGeom prst="rect">
                            <a:avLst/>
                          </a:prstGeom>
                        </pic:spPr>
                      </pic:pic>
                      <pic:pic>
                        <pic:nvPicPr>
                          <pic:cNvPr id="282" name="Image 282"/>
                          <pic:cNvPicPr/>
                        </pic:nvPicPr>
                        <pic:blipFill>
                          <a:blip r:embed="rId100" cstate="print"/>
                          <a:stretch>
                            <a:fillRect/>
                          </a:stretch>
                        </pic:blipFill>
                        <pic:spPr>
                          <a:xfrm>
                            <a:off x="1302093" y="2075744"/>
                            <a:ext cx="103912" cy="109898"/>
                          </a:xfrm>
                          <a:prstGeom prst="rect">
                            <a:avLst/>
                          </a:prstGeom>
                        </pic:spPr>
                      </pic:pic>
                      <pic:pic>
                        <pic:nvPicPr>
                          <pic:cNvPr id="283" name="Image 283"/>
                          <pic:cNvPicPr/>
                        </pic:nvPicPr>
                        <pic:blipFill>
                          <a:blip r:embed="rId101" cstate="print"/>
                          <a:stretch>
                            <a:fillRect/>
                          </a:stretch>
                        </pic:blipFill>
                        <pic:spPr>
                          <a:xfrm>
                            <a:off x="368761" y="1764000"/>
                            <a:ext cx="725977" cy="421641"/>
                          </a:xfrm>
                          <a:prstGeom prst="rect">
                            <a:avLst/>
                          </a:prstGeom>
                        </pic:spPr>
                      </pic:pic>
                      <pic:pic>
                        <pic:nvPicPr>
                          <pic:cNvPr id="284" name="Image 284"/>
                          <pic:cNvPicPr/>
                        </pic:nvPicPr>
                        <pic:blipFill>
                          <a:blip r:embed="rId102" cstate="print"/>
                          <a:stretch>
                            <a:fillRect/>
                          </a:stretch>
                        </pic:blipFill>
                        <pic:spPr>
                          <a:xfrm>
                            <a:off x="524277" y="1304137"/>
                            <a:ext cx="414945" cy="414713"/>
                          </a:xfrm>
                          <a:prstGeom prst="rect">
                            <a:avLst/>
                          </a:prstGeom>
                        </pic:spPr>
                      </pic:pic>
                      <pic:pic>
                        <pic:nvPicPr>
                          <pic:cNvPr id="285" name="Image 285"/>
                          <pic:cNvPicPr/>
                        </pic:nvPicPr>
                        <pic:blipFill>
                          <a:blip r:embed="rId103" cstate="print"/>
                          <a:stretch>
                            <a:fillRect/>
                          </a:stretch>
                        </pic:blipFill>
                        <pic:spPr>
                          <a:xfrm>
                            <a:off x="0" y="0"/>
                            <a:ext cx="1453273" cy="2185642"/>
                          </a:xfrm>
                          <a:prstGeom prst="rect">
                            <a:avLst/>
                          </a:prstGeom>
                        </pic:spPr>
                      </pic:pic>
                      <wps:wsp>
                        <wps:cNvPr id="286" name="Textbox 286"/>
                        <wps:cNvSpPr txBox="1"/>
                        <wps:spPr>
                          <a:xfrm>
                            <a:off x="636713" y="34073"/>
                            <a:ext cx="246379" cy="175895"/>
                          </a:xfrm>
                          <a:prstGeom prst="rect">
                            <a:avLst/>
                          </a:prstGeom>
                        </wps:spPr>
                        <wps:txbx>
                          <w:txbxContent>
                            <w:p>
                              <w:pPr>
                                <w:spacing w:line="276" w:lineRule="exact" w:before="0"/>
                                <w:ind w:left="0" w:right="0" w:firstLine="0"/>
                                <w:jc w:val="left"/>
                                <w:rPr>
                                  <w:rFonts w:ascii="Times New Roman"/>
                                  <w:sz w:val="25"/>
                                </w:rPr>
                              </w:pPr>
                              <w:r>
                                <w:rPr>
                                  <w:rFonts w:ascii="Times New Roman"/>
                                  <w:spacing w:val="-5"/>
                                  <w:sz w:val="25"/>
                                </w:rPr>
                                <w:t>Q3.</w:t>
                              </w:r>
                            </w:p>
                          </w:txbxContent>
                        </wps:txbx>
                        <wps:bodyPr wrap="square" lIns="0" tIns="0" rIns="0" bIns="0" rtlCol="0">
                          <a:noAutofit/>
                        </wps:bodyPr>
                      </wps:wsp>
                    </wpg:wgp>
                  </a:graphicData>
                </a:graphic>
              </wp:anchor>
            </w:drawing>
          </mc:Choice>
          <mc:Fallback>
            <w:pict>
              <v:group style="position:absolute;margin-left:220.924454pt;margin-top:-15.320328pt;width:114.45pt;height:172.1pt;mso-position-horizontal-relative:page;mso-position-vertical-relative:paragraph;z-index:15762944" id="docshapegroup154" coordorigin="4418,-306" coordsize="2289,3442">
                <v:shape style="position:absolute;left:4754;top:181;width:164;height:20" type="#_x0000_t75" id="docshape155" stroked="false">
                  <v:imagedata r:id="rId13" o:title=""/>
                </v:shape>
                <v:shape style="position:absolute;left:5734;top:181;width:164;height:20" type="#_x0000_t75" id="docshape156" stroked="false">
                  <v:imagedata r:id="rId48" o:title=""/>
                </v:shape>
                <v:shape style="position:absolute;left:6224;top:181;width:164;height:20" type="#_x0000_t75" id="docshape157" stroked="false">
                  <v:imagedata r:id="rId13" o:title=""/>
                </v:shape>
                <v:shape style="position:absolute;left:4754;top:345;width:164;height:20" type="#_x0000_t75" id="docshape158" stroked="false">
                  <v:imagedata r:id="rId10" o:title=""/>
                </v:shape>
                <v:shape style="position:absolute;left:5734;top:345;width:164;height:20" type="#_x0000_t75" id="docshape159" stroked="false">
                  <v:imagedata r:id="rId46" o:title=""/>
                </v:shape>
                <v:shape style="position:absolute;left:6224;top:345;width:164;height:20" type="#_x0000_t75" id="docshape160" stroked="false">
                  <v:imagedata r:id="rId10" o:title=""/>
                </v:shape>
                <v:shape style="position:absolute;left:4754;top:508;width:164;height:20" type="#_x0000_t75" id="docshape161" stroked="false">
                  <v:imagedata r:id="rId10" o:title=""/>
                </v:shape>
                <v:shape style="position:absolute;left:4999;top:277;width:164;height:415" type="#_x0000_t75" id="docshape162" stroked="false">
                  <v:imagedata r:id="rId83" o:title=""/>
                </v:shape>
                <v:shape style="position:absolute;left:5244;top:508;width:164;height:20" type="#_x0000_t75" id="docshape163" stroked="false">
                  <v:imagedata r:id="rId10" o:title=""/>
                </v:shape>
                <v:shape style="position:absolute;left:5734;top:508;width:164;height:20" type="#_x0000_t75" id="docshape164" stroked="false">
                  <v:imagedata r:id="rId46" o:title=""/>
                </v:shape>
                <v:shape style="position:absolute;left:5979;top:277;width:164;height:415" type="#_x0000_t75" id="docshape165" stroked="false">
                  <v:imagedata r:id="rId84" o:title=""/>
                </v:shape>
                <v:shape style="position:absolute;left:6224;top:508;width:164;height:20" type="#_x0000_t75" id="docshape166" stroked="false">
                  <v:imagedata r:id="rId10" o:title=""/>
                </v:shape>
                <v:shape style="position:absolute;left:6469;top:277;width:164;height:415" type="#_x0000_t75" id="docshape167" stroked="false">
                  <v:imagedata r:id="rId85" o:title=""/>
                </v:shape>
                <v:shape style="position:absolute;left:4754;top:672;width:164;height:20" type="#_x0000_t75" id="docshape168" stroked="false">
                  <v:imagedata r:id="rId10" o:title=""/>
                </v:shape>
                <v:shape style="position:absolute;left:5734;top:672;width:164;height:20" type="#_x0000_t75" id="docshape169" stroked="false">
                  <v:imagedata r:id="rId46" o:title=""/>
                </v:shape>
                <v:shape style="position:absolute;left:6224;top:672;width:164;height:20" type="#_x0000_t75" id="docshape170" stroked="false">
                  <v:imagedata r:id="rId10" o:title=""/>
                </v:shape>
                <v:shape style="position:absolute;left:4754;top:835;width:164;height:20" type="#_x0000_t75" id="docshape171" stroked="false">
                  <v:imagedata r:id="rId13" o:title=""/>
                </v:shape>
                <v:shape style="position:absolute;left:6224;top:835;width:164;height:20" type="#_x0000_t75" id="docshape172" stroked="false">
                  <v:imagedata r:id="rId13" o:title=""/>
                </v:shape>
                <v:shape style="position:absolute;left:4754;top:999;width:164;height:20" type="#_x0000_t75" id="docshape173" stroked="false">
                  <v:imagedata r:id="rId13" o:title=""/>
                </v:shape>
                <v:shape style="position:absolute;left:5979;top:767;width:164;height:416" type="#_x0000_t75" id="docshape174" stroked="false">
                  <v:imagedata r:id="rId86" o:title=""/>
                </v:shape>
                <v:shape style="position:absolute;left:6224;top:999;width:164;height:20" type="#_x0000_t75" id="docshape175" stroked="false">
                  <v:imagedata r:id="rId13" o:title=""/>
                </v:shape>
                <v:shape style="position:absolute;left:6469;top:767;width:164;height:416" type="#_x0000_t75" id="docshape176" stroked="false">
                  <v:imagedata r:id="rId87" o:title=""/>
                </v:shape>
                <v:shape style="position:absolute;left:4754;top:1163;width:164;height:20" type="#_x0000_t75" id="docshape177" stroked="false">
                  <v:imagedata r:id="rId10" o:title=""/>
                </v:shape>
                <v:shape style="position:absolute;left:5734;top:1163;width:164;height:20" type="#_x0000_t75" id="docshape178" stroked="false">
                  <v:imagedata r:id="rId46" o:title=""/>
                </v:shape>
                <v:shape style="position:absolute;left:6224;top:1163;width:164;height:20" type="#_x0000_t75" id="docshape179" stroked="false">
                  <v:imagedata r:id="rId10" o:title=""/>
                </v:shape>
                <v:shape style="position:absolute;left:4754;top:1326;width:164;height:20" type="#_x0000_t75" id="docshape180" stroked="false">
                  <v:imagedata r:id="rId10" o:title=""/>
                </v:shape>
                <v:shape style="position:absolute;left:5734;top:1326;width:164;height:20" type="#_x0000_t75" id="docshape181" stroked="false">
                  <v:imagedata r:id="rId46" o:title=""/>
                </v:shape>
                <v:shape style="position:absolute;left:6224;top:1326;width:164;height:20" type="#_x0000_t75" id="docshape182" stroked="false">
                  <v:imagedata r:id="rId10" o:title=""/>
                </v:shape>
                <v:shape style="position:absolute;left:5979;top:1257;width:164;height:417" type="#_x0000_t75" id="docshape183" stroked="false">
                  <v:imagedata r:id="rId88" o:title=""/>
                </v:shape>
                <v:shape style="position:absolute;left:6469;top:1257;width:164;height:417" type="#_x0000_t75" id="docshape184" stroked="false">
                  <v:imagedata r:id="rId89" o:title=""/>
                </v:shape>
                <v:shape style="position:absolute;left:4754;top:1490;width:164;height:20" type="#_x0000_t75" id="docshape185" stroked="false">
                  <v:imagedata r:id="rId10" o:title=""/>
                </v:shape>
                <v:shape style="position:absolute;left:5734;top:1490;width:164;height:20" type="#_x0000_t75" id="docshape186" stroked="false">
                  <v:imagedata r:id="rId46" o:title=""/>
                </v:shape>
                <v:shape style="position:absolute;left:6224;top:1490;width:164;height:20" type="#_x0000_t75" id="docshape187" stroked="false">
                  <v:imagedata r:id="rId10" o:title=""/>
                </v:shape>
                <v:shape style="position:absolute;left:4754;top:1653;width:164;height:20" type="#_x0000_t75" id="docshape188" stroked="false">
                  <v:imagedata r:id="rId13" o:title=""/>
                </v:shape>
                <v:shape style="position:absolute;left:5734;top:1653;width:164;height:20" type="#_x0000_t75" id="docshape189" stroked="false">
                  <v:imagedata r:id="rId48" o:title=""/>
                </v:shape>
                <v:shape style="position:absolute;left:6224;top:1653;width:164;height:20" type="#_x0000_t75" id="docshape190" stroked="false">
                  <v:imagedata r:id="rId13" o:title=""/>
                </v:shape>
                <v:shape style="position:absolute;left:4754;top:1898;width:164;height:20" type="#_x0000_t75" id="docshape191" stroked="false">
                  <v:imagedata r:id="rId13" o:title=""/>
                </v:shape>
                <v:shape style="position:absolute;left:4999;top:1747;width:164;height:172" type="#_x0000_t75" id="docshape192" stroked="false">
                  <v:imagedata r:id="rId18" o:title=""/>
                </v:shape>
                <v:shape style="position:absolute;left:5734;top:1898;width:164;height:20" type="#_x0000_t75" id="docshape193" stroked="false">
                  <v:imagedata r:id="rId48" o:title=""/>
                </v:shape>
                <v:shape style="position:absolute;left:5979;top:1747;width:164;height:172" type="#_x0000_t75" id="docshape194" stroked="false">
                  <v:imagedata r:id="rId90" o:title=""/>
                </v:shape>
                <v:shape style="position:absolute;left:6224;top:1898;width:164;height:20" type="#_x0000_t75" id="docshape195" stroked="false">
                  <v:imagedata r:id="rId13" o:title=""/>
                </v:shape>
                <v:shape style="position:absolute;left:6469;top:1747;width:164;height:172" type="#_x0000_t75" id="docshape196" stroked="false">
                  <v:imagedata r:id="rId19" o:title=""/>
                </v:shape>
                <v:shape style="position:absolute;left:4754;top:2062;width:164;height:20" type="#_x0000_t75" id="docshape197" stroked="false">
                  <v:imagedata r:id="rId10" o:title=""/>
                </v:shape>
                <v:shape style="position:absolute;left:4999;top:1992;width:164;height:164" type="#_x0000_t75" id="docshape198" stroked="false">
                  <v:imagedata r:id="rId91" o:title=""/>
                </v:shape>
                <v:shape style="position:absolute;left:5979;top:1992;width:164;height:164" type="#_x0000_t75" id="docshape199" stroked="false">
                  <v:imagedata r:id="rId92" o:title=""/>
                </v:shape>
                <v:shape style="position:absolute;left:6224;top:2062;width:164;height:20" type="#_x0000_t75" id="docshape200" stroked="false">
                  <v:imagedata r:id="rId10" o:title=""/>
                </v:shape>
                <v:shape style="position:absolute;left:6469;top:1992;width:164;height:164" type="#_x0000_t75" id="docshape201" stroked="false">
                  <v:imagedata r:id="rId93" o:title=""/>
                </v:shape>
                <v:shape style="position:absolute;left:4754;top:2226;width:164;height:20" type="#_x0000_t75" id="docshape202" stroked="false">
                  <v:imagedata r:id="rId8" o:title=""/>
                </v:shape>
                <v:shape style="position:absolute;left:4999;top:2226;width:164;height:175" type="#_x0000_t75" id="docshape203" stroked="false">
                  <v:imagedata r:id="rId94" o:title=""/>
                </v:shape>
                <v:shape style="position:absolute;left:5244;top:2226;width:164;height:20" type="#_x0000_t75" id="docshape204" stroked="false">
                  <v:imagedata r:id="rId9" o:title=""/>
                </v:shape>
                <v:shape style="position:absolute;left:5979;top:2226;width:164;height:175" type="#_x0000_t75" id="docshape205" stroked="false">
                  <v:imagedata r:id="rId95" o:title=""/>
                </v:shape>
                <v:shape style="position:absolute;left:6224;top:2226;width:164;height:20" type="#_x0000_t75" id="docshape206" stroked="false">
                  <v:imagedata r:id="rId8" o:title=""/>
                </v:shape>
                <v:shape style="position:absolute;left:6469;top:2226;width:164;height:175" type="#_x0000_t75" id="docshape207" stroked="false">
                  <v:imagedata r:id="rId96" o:title=""/>
                </v:shape>
                <v:shape style="position:absolute;left:4754;top:2471;width:164;height:20" type="#_x0000_t75" id="docshape208" stroked="false">
                  <v:imagedata r:id="rId13" o:title=""/>
                </v:shape>
                <v:shape style="position:absolute;left:5244;top:2471;width:164;height:20" type="#_x0000_t75" id="docshape209" stroked="false">
                  <v:imagedata r:id="rId13" o:title=""/>
                </v:shape>
                <v:shape style="position:absolute;left:6224;top:2471;width:164;height:20" type="#_x0000_t75" id="docshape210" stroked="false">
                  <v:imagedata r:id="rId13" o:title=""/>
                </v:shape>
                <v:shape style="position:absolute;left:4754;top:2635;width:164;height:20" type="#_x0000_t75" id="docshape211" stroked="false">
                  <v:imagedata r:id="rId13" o:title=""/>
                </v:shape>
                <v:shape style="position:absolute;left:4999;top:2471;width:164;height:184" type="#_x0000_t75" id="docshape212" stroked="false">
                  <v:imagedata r:id="rId25" o:title=""/>
                </v:shape>
                <v:shape style="position:absolute;left:5979;top:2471;width:164;height:184" type="#_x0000_t75" id="docshape213" stroked="false">
                  <v:imagedata r:id="rId97" o:title=""/>
                </v:shape>
                <v:shape style="position:absolute;left:6224;top:2635;width:164;height:20" type="#_x0000_t75" id="docshape214" stroked="false">
                  <v:imagedata r:id="rId13" o:title=""/>
                </v:shape>
                <v:shape style="position:absolute;left:6469;top:2471;width:164;height:184" type="#_x0000_t75" id="docshape215" stroked="false">
                  <v:imagedata r:id="rId26" o:title=""/>
                </v:shape>
                <v:shape style="position:absolute;left:4754;top:2798;width:164;height:20" type="#_x0000_t75" id="docshape216" stroked="false">
                  <v:imagedata r:id="rId10" o:title=""/>
                </v:shape>
                <v:shape style="position:absolute;left:5979;top:2727;width:164;height:164" type="#_x0000_t75" id="docshape217" stroked="false">
                  <v:imagedata r:id="rId98" o:title=""/>
                </v:shape>
                <v:shape style="position:absolute;left:6224;top:2798;width:164;height:20" type="#_x0000_t75" id="docshape218" stroked="false">
                  <v:imagedata r:id="rId10" o:title=""/>
                </v:shape>
                <v:shape style="position:absolute;left:6469;top:2727;width:164;height:164" type="#_x0000_t75" id="docshape219" stroked="false">
                  <v:imagedata r:id="rId99" o:title=""/>
                </v:shape>
                <v:shape style="position:absolute;left:4754;top:2962;width:164;height:20" type="#_x0000_t75" id="docshape220" stroked="false">
                  <v:imagedata r:id="rId10" o:title=""/>
                </v:shape>
                <v:shape style="position:absolute;left:6224;top:2962;width:164;height:20" type="#_x0000_t75" id="docshape221" stroked="false">
                  <v:imagedata r:id="rId10" o:title=""/>
                </v:shape>
                <v:shape style="position:absolute;left:6469;top:2962;width:164;height:174" type="#_x0000_t75" id="docshape222" stroked="false">
                  <v:imagedata r:id="rId100" o:title=""/>
                </v:shape>
                <v:shape style="position:absolute;left:4999;top:2471;width:1144;height:664" type="#_x0000_t75" id="docshape223" stroked="false">
                  <v:imagedata r:id="rId101" o:title=""/>
                </v:shape>
                <v:shape style="position:absolute;left:5244;top:1747;width:654;height:654" type="#_x0000_t75" id="docshape224" stroked="false">
                  <v:imagedata r:id="rId102" o:title=""/>
                </v:shape>
                <v:shape style="position:absolute;left:4418;top:-307;width:2289;height:3442" type="#_x0000_t75" id="docshape225" stroked="false">
                  <v:imagedata r:id="rId103" o:title=""/>
                </v:shape>
                <v:shape style="position:absolute;left:5421;top:-253;width:388;height:277" type="#_x0000_t202" id="docshape226" filled="false" stroked="false">
                  <v:textbox inset="0,0,0,0">
                    <w:txbxContent>
                      <w:p>
                        <w:pPr>
                          <w:spacing w:line="276" w:lineRule="exact" w:before="0"/>
                          <w:ind w:left="0" w:right="0" w:firstLine="0"/>
                          <w:jc w:val="left"/>
                          <w:rPr>
                            <w:rFonts w:ascii="Times New Roman"/>
                            <w:sz w:val="25"/>
                          </w:rPr>
                        </w:pPr>
                        <w:r>
                          <w:rPr>
                            <w:rFonts w:ascii="Times New Roman"/>
                            <w:spacing w:val="-5"/>
                            <w:sz w:val="25"/>
                          </w:rPr>
                          <w:t>Q3.</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63456">
                <wp:simplePos x="0" y="0"/>
                <wp:positionH relativeFrom="page">
                  <wp:posOffset>4613589</wp:posOffset>
                </wp:positionH>
                <wp:positionV relativeFrom="paragraph">
                  <wp:posOffset>-194568</wp:posOffset>
                </wp:positionV>
                <wp:extent cx="1400175" cy="1257300"/>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1400175" cy="1257300"/>
                          <a:chExt cx="1400175" cy="1257300"/>
                        </a:xfrm>
                      </wpg:grpSpPr>
                      <pic:pic>
                        <pic:nvPicPr>
                          <pic:cNvPr id="288" name="Image 288"/>
                          <pic:cNvPicPr/>
                        </pic:nvPicPr>
                        <pic:blipFill>
                          <a:blip r:embed="rId13" cstate="print"/>
                          <a:stretch>
                            <a:fillRect/>
                          </a:stretch>
                        </pic:blipFill>
                        <pic:spPr>
                          <a:xfrm>
                            <a:off x="159663" y="309905"/>
                            <a:ext cx="103677" cy="12441"/>
                          </a:xfrm>
                          <a:prstGeom prst="rect">
                            <a:avLst/>
                          </a:prstGeom>
                        </pic:spPr>
                      </pic:pic>
                      <pic:pic>
                        <pic:nvPicPr>
                          <pic:cNvPr id="289" name="Image 289"/>
                          <pic:cNvPicPr/>
                        </pic:nvPicPr>
                        <pic:blipFill>
                          <a:blip r:embed="rId48" cstate="print"/>
                          <a:stretch>
                            <a:fillRect/>
                          </a:stretch>
                        </pic:blipFill>
                        <pic:spPr>
                          <a:xfrm>
                            <a:off x="470930" y="309905"/>
                            <a:ext cx="103677" cy="12441"/>
                          </a:xfrm>
                          <a:prstGeom prst="rect">
                            <a:avLst/>
                          </a:prstGeom>
                        </pic:spPr>
                      </pic:pic>
                      <pic:pic>
                        <pic:nvPicPr>
                          <pic:cNvPr id="290" name="Image 290"/>
                          <pic:cNvPicPr/>
                        </pic:nvPicPr>
                        <pic:blipFill>
                          <a:blip r:embed="rId13" cstate="print"/>
                          <a:stretch>
                            <a:fillRect/>
                          </a:stretch>
                        </pic:blipFill>
                        <pic:spPr>
                          <a:xfrm>
                            <a:off x="1092994" y="309905"/>
                            <a:ext cx="103677" cy="12441"/>
                          </a:xfrm>
                          <a:prstGeom prst="rect">
                            <a:avLst/>
                          </a:prstGeom>
                        </pic:spPr>
                      </pic:pic>
                      <pic:pic>
                        <pic:nvPicPr>
                          <pic:cNvPr id="291" name="Image 291"/>
                          <pic:cNvPicPr/>
                        </pic:nvPicPr>
                        <pic:blipFill>
                          <a:blip r:embed="rId104" cstate="print"/>
                          <a:stretch>
                            <a:fillRect/>
                          </a:stretch>
                        </pic:blipFill>
                        <pic:spPr>
                          <a:xfrm>
                            <a:off x="626446" y="370792"/>
                            <a:ext cx="103677" cy="263062"/>
                          </a:xfrm>
                          <a:prstGeom prst="rect">
                            <a:avLst/>
                          </a:prstGeom>
                        </pic:spPr>
                      </pic:pic>
                      <pic:pic>
                        <pic:nvPicPr>
                          <pic:cNvPr id="292" name="Image 292"/>
                          <pic:cNvPicPr/>
                        </pic:nvPicPr>
                        <pic:blipFill>
                          <a:blip r:embed="rId105" cstate="print"/>
                          <a:stretch>
                            <a:fillRect/>
                          </a:stretch>
                        </pic:blipFill>
                        <pic:spPr>
                          <a:xfrm>
                            <a:off x="626446" y="309905"/>
                            <a:ext cx="414709" cy="947200"/>
                          </a:xfrm>
                          <a:prstGeom prst="rect">
                            <a:avLst/>
                          </a:prstGeom>
                        </pic:spPr>
                      </pic:pic>
                      <pic:pic>
                        <pic:nvPicPr>
                          <pic:cNvPr id="293" name="Image 293"/>
                          <pic:cNvPicPr/>
                        </pic:nvPicPr>
                        <pic:blipFill>
                          <a:blip r:embed="rId106" cstate="print"/>
                          <a:stretch>
                            <a:fillRect/>
                          </a:stretch>
                        </pic:blipFill>
                        <pic:spPr>
                          <a:xfrm>
                            <a:off x="0" y="0"/>
                            <a:ext cx="1399690" cy="322346"/>
                          </a:xfrm>
                          <a:prstGeom prst="rect">
                            <a:avLst/>
                          </a:prstGeom>
                        </pic:spPr>
                      </pic:pic>
                      <wps:wsp>
                        <wps:cNvPr id="294" name="Textbox 294"/>
                        <wps:cNvSpPr txBox="1"/>
                        <wps:spPr>
                          <a:xfrm>
                            <a:off x="583130" y="34073"/>
                            <a:ext cx="246379" cy="175895"/>
                          </a:xfrm>
                          <a:prstGeom prst="rect">
                            <a:avLst/>
                          </a:prstGeom>
                        </wps:spPr>
                        <wps:txbx>
                          <w:txbxContent>
                            <w:p>
                              <w:pPr>
                                <w:spacing w:line="276" w:lineRule="exact" w:before="0"/>
                                <w:ind w:left="0" w:right="0" w:firstLine="0"/>
                                <w:jc w:val="left"/>
                                <w:rPr>
                                  <w:rFonts w:ascii="Times New Roman"/>
                                  <w:sz w:val="25"/>
                                </w:rPr>
                              </w:pPr>
                              <w:r>
                                <w:rPr>
                                  <w:rFonts w:ascii="Times New Roman"/>
                                  <w:spacing w:val="-5"/>
                                  <w:sz w:val="25"/>
                                </w:rPr>
                                <w:t>Q4.</w:t>
                              </w:r>
                            </w:p>
                          </w:txbxContent>
                        </wps:txbx>
                        <wps:bodyPr wrap="square" lIns="0" tIns="0" rIns="0" bIns="0" rtlCol="0">
                          <a:noAutofit/>
                        </wps:bodyPr>
                      </wps:wsp>
                    </wpg:wgp>
                  </a:graphicData>
                </a:graphic>
              </wp:anchor>
            </w:drawing>
          </mc:Choice>
          <mc:Fallback>
            <w:pict>
              <v:group style="position:absolute;margin-left:363.27478pt;margin-top:-15.320328pt;width:110.25pt;height:99pt;mso-position-horizontal-relative:page;mso-position-vertical-relative:paragraph;z-index:15763456" id="docshapegroup227" coordorigin="7265,-306" coordsize="2205,1980">
                <v:shape style="position:absolute;left:7516;top:181;width:164;height:20" type="#_x0000_t75" id="docshape228" stroked="false">
                  <v:imagedata r:id="rId13" o:title=""/>
                </v:shape>
                <v:shape style="position:absolute;left:8007;top:181;width:164;height:20" type="#_x0000_t75" id="docshape229" stroked="false">
                  <v:imagedata r:id="rId48" o:title=""/>
                </v:shape>
                <v:shape style="position:absolute;left:8986;top:181;width:164;height:20" type="#_x0000_t75" id="docshape230" stroked="false">
                  <v:imagedata r:id="rId13" o:title=""/>
                </v:shape>
                <v:shape style="position:absolute;left:8252;top:277;width:164;height:415" type="#_x0000_t75" id="docshape231" stroked="false">
                  <v:imagedata r:id="rId104" o:title=""/>
                </v:shape>
                <v:shape style="position:absolute;left:8252;top:181;width:654;height:1492" type="#_x0000_t75" id="docshape232" stroked="false">
                  <v:imagedata r:id="rId105" o:title=""/>
                </v:shape>
                <v:shape style="position:absolute;left:7265;top:-307;width:2205;height:508" type="#_x0000_t75" id="docshape233" stroked="false">
                  <v:imagedata r:id="rId106" o:title=""/>
                </v:shape>
                <v:shape style="position:absolute;left:8183;top:-253;width:388;height:277" type="#_x0000_t202" id="docshape234" filled="false" stroked="false">
                  <v:textbox inset="0,0,0,0">
                    <w:txbxContent>
                      <w:p>
                        <w:pPr>
                          <w:spacing w:line="276" w:lineRule="exact" w:before="0"/>
                          <w:ind w:left="0" w:right="0" w:firstLine="0"/>
                          <w:jc w:val="left"/>
                          <w:rPr>
                            <w:rFonts w:ascii="Times New Roman"/>
                            <w:sz w:val="25"/>
                          </w:rPr>
                        </w:pPr>
                        <w:r>
                          <w:rPr>
                            <w:rFonts w:ascii="Times New Roman"/>
                            <w:spacing w:val="-5"/>
                            <w:sz w:val="25"/>
                          </w:rPr>
                          <w:t>Q4.</w:t>
                        </w:r>
                      </w:p>
                    </w:txbxContent>
                  </v:textbox>
                  <w10:wrap type="none"/>
                </v:shape>
                <w10:wrap type="none"/>
              </v:group>
            </w:pict>
          </mc:Fallback>
        </mc:AlternateContent>
      </w:r>
      <w:r>
        <w:rPr>
          <w:w w:val="105"/>
        </w:rPr>
        <w:t>Public</w:t>
      </w:r>
      <w:r>
        <w:rPr>
          <w:spacing w:val="-10"/>
          <w:w w:val="105"/>
        </w:rPr>
        <w:t> </w:t>
      </w:r>
      <w:r>
        <w:rPr>
          <w:w w:val="105"/>
        </w:rPr>
        <w:t>by</w:t>
      </w:r>
      <w:r>
        <w:rPr>
          <w:spacing w:val="-9"/>
          <w:w w:val="105"/>
        </w:rPr>
        <w:t> </w:t>
      </w:r>
      <w:r>
        <w:rPr>
          <w:w w:val="105"/>
        </w:rPr>
        <w:t>'19</w:t>
      </w:r>
      <w:r>
        <w:rPr>
          <w:spacing w:val="-13"/>
          <w:w w:val="105"/>
        </w:rPr>
        <w:t> </w:t>
      </w:r>
      <w:r>
        <w:rPr>
          <w:spacing w:val="-4"/>
          <w:w w:val="105"/>
        </w:rPr>
        <w:t>Vote</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763968">
            <wp:simplePos x="0" y="0"/>
            <wp:positionH relativeFrom="page">
              <wp:posOffset>4773252</wp:posOffset>
            </wp:positionH>
            <wp:positionV relativeFrom="paragraph">
              <wp:posOffset>87093</wp:posOffset>
            </wp:positionV>
            <wp:extent cx="103677" cy="12441"/>
            <wp:effectExtent l="0" t="0" r="0" b="0"/>
            <wp:wrapNone/>
            <wp:docPr id="295" name="Image 295"/>
            <wp:cNvGraphicFramePr>
              <a:graphicFrameLocks/>
            </wp:cNvGraphicFramePr>
            <a:graphic>
              <a:graphicData uri="http://schemas.openxmlformats.org/drawingml/2006/picture">
                <pic:pic>
                  <pic:nvPicPr>
                    <pic:cNvPr id="295" name="Image 295"/>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4480">
            <wp:simplePos x="0" y="0"/>
            <wp:positionH relativeFrom="page">
              <wp:posOffset>5084520</wp:posOffset>
            </wp:positionH>
            <wp:positionV relativeFrom="paragraph">
              <wp:posOffset>87093</wp:posOffset>
            </wp:positionV>
            <wp:extent cx="103677" cy="12441"/>
            <wp:effectExtent l="0" t="0" r="0" b="0"/>
            <wp:wrapNone/>
            <wp:docPr id="296" name="Image 296"/>
            <wp:cNvGraphicFramePr>
              <a:graphicFrameLocks/>
            </wp:cNvGraphicFramePr>
            <a:graphic>
              <a:graphicData uri="http://schemas.openxmlformats.org/drawingml/2006/picture">
                <pic:pic>
                  <pic:nvPicPr>
                    <pic:cNvPr id="296" name="Image 296"/>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4992">
            <wp:simplePos x="0" y="0"/>
            <wp:positionH relativeFrom="page">
              <wp:posOffset>5706583</wp:posOffset>
            </wp:positionH>
            <wp:positionV relativeFrom="paragraph">
              <wp:posOffset>87093</wp:posOffset>
            </wp:positionV>
            <wp:extent cx="103677" cy="12441"/>
            <wp:effectExtent l="0" t="0" r="0" b="0"/>
            <wp:wrapNone/>
            <wp:docPr id="297" name="Image 297"/>
            <wp:cNvGraphicFramePr>
              <a:graphicFrameLocks/>
            </wp:cNvGraphicFramePr>
            <a:graphic>
              <a:graphicData uri="http://schemas.openxmlformats.org/drawingml/2006/picture">
                <pic:pic>
                  <pic:nvPicPr>
                    <pic:cNvPr id="297" name="Image 297"/>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5504">
            <wp:simplePos x="0" y="0"/>
            <wp:positionH relativeFrom="page">
              <wp:posOffset>4617736</wp:posOffset>
            </wp:positionH>
            <wp:positionV relativeFrom="paragraph">
              <wp:posOffset>44064</wp:posOffset>
            </wp:positionV>
            <wp:extent cx="103677" cy="263062"/>
            <wp:effectExtent l="0" t="0" r="0" b="0"/>
            <wp:wrapNone/>
            <wp:docPr id="298" name="Image 298"/>
            <wp:cNvGraphicFramePr>
              <a:graphicFrameLocks/>
            </wp:cNvGraphicFramePr>
            <a:graphic>
              <a:graphicData uri="http://schemas.openxmlformats.org/drawingml/2006/picture">
                <pic:pic>
                  <pic:nvPicPr>
                    <pic:cNvPr id="298" name="Image 298"/>
                    <pic:cNvPicPr/>
                  </pic:nvPicPr>
                  <pic:blipFill>
                    <a:blip r:embed="rId107" cstate="print"/>
                    <a:stretch>
                      <a:fillRect/>
                    </a:stretch>
                  </pic:blipFill>
                  <pic:spPr>
                    <a:xfrm>
                      <a:off x="0" y="0"/>
                      <a:ext cx="103677" cy="263062"/>
                    </a:xfrm>
                    <a:prstGeom prst="rect">
                      <a:avLst/>
                    </a:prstGeom>
                  </pic:spPr>
                </pic:pic>
              </a:graphicData>
            </a:graphic>
          </wp:anchor>
        </w:drawing>
      </w:r>
      <w:r>
        <w:rPr>
          <w:rFonts w:ascii="Times New Roman"/>
        </w:rPr>
        <w:drawing>
          <wp:anchor distT="0" distB="0" distL="0" distR="0" allowOverlap="1" layoutInCell="1" locked="0" behindDoc="0" simplePos="0" relativeHeight="15766528">
            <wp:simplePos x="0" y="0"/>
            <wp:positionH relativeFrom="page">
              <wp:posOffset>4928768</wp:posOffset>
            </wp:positionH>
            <wp:positionV relativeFrom="paragraph">
              <wp:posOffset>44064</wp:posOffset>
            </wp:positionV>
            <wp:extent cx="103912" cy="263062"/>
            <wp:effectExtent l="0" t="0" r="0" b="0"/>
            <wp:wrapNone/>
            <wp:docPr id="299" name="Image 299"/>
            <wp:cNvGraphicFramePr>
              <a:graphicFrameLocks/>
            </wp:cNvGraphicFramePr>
            <a:graphic>
              <a:graphicData uri="http://schemas.openxmlformats.org/drawingml/2006/picture">
                <pic:pic>
                  <pic:nvPicPr>
                    <pic:cNvPr id="299" name="Image 299"/>
                    <pic:cNvPicPr/>
                  </pic:nvPicPr>
                  <pic:blipFill>
                    <a:blip r:embed="rId108" cstate="print"/>
                    <a:stretch>
                      <a:fillRect/>
                    </a:stretch>
                  </pic:blipFill>
                  <pic:spPr>
                    <a:xfrm>
                      <a:off x="0" y="0"/>
                      <a:ext cx="103912" cy="263062"/>
                    </a:xfrm>
                    <a:prstGeom prst="rect">
                      <a:avLst/>
                    </a:prstGeom>
                  </pic:spPr>
                </pic:pic>
              </a:graphicData>
            </a:graphic>
          </wp:anchor>
        </w:drawing>
      </w:r>
      <w:r>
        <w:rPr>
          <w:rFonts w:ascii="Times New Roman"/>
        </w:rPr>
        <w:drawing>
          <wp:anchor distT="0" distB="0" distL="0" distR="0" allowOverlap="1" layoutInCell="1" locked="0" behindDoc="0" simplePos="0" relativeHeight="15768064">
            <wp:simplePos x="0" y="0"/>
            <wp:positionH relativeFrom="page">
              <wp:posOffset>5862335</wp:posOffset>
            </wp:positionH>
            <wp:positionV relativeFrom="paragraph">
              <wp:posOffset>44064</wp:posOffset>
            </wp:positionV>
            <wp:extent cx="103677" cy="263062"/>
            <wp:effectExtent l="0" t="0" r="0" b="0"/>
            <wp:wrapNone/>
            <wp:docPr id="300" name="Image 300"/>
            <wp:cNvGraphicFramePr>
              <a:graphicFrameLocks/>
            </wp:cNvGraphicFramePr>
            <a:graphic>
              <a:graphicData uri="http://schemas.openxmlformats.org/drawingml/2006/picture">
                <pic:pic>
                  <pic:nvPicPr>
                    <pic:cNvPr id="300" name="Image 300"/>
                    <pic:cNvPicPr/>
                  </pic:nvPicPr>
                  <pic:blipFill>
                    <a:blip r:embed="rId109" cstate="print"/>
                    <a:stretch>
                      <a:fillRect/>
                    </a:stretch>
                  </pic:blipFill>
                  <pic:spPr>
                    <a:xfrm>
                      <a:off x="0" y="0"/>
                      <a:ext cx="103677" cy="263062"/>
                    </a:xfrm>
                    <a:prstGeom prst="rect">
                      <a:avLst/>
                    </a:prstGeom>
                  </pic:spPr>
                </pic:pic>
              </a:graphicData>
            </a:graphic>
          </wp:anchor>
        </w:drawing>
      </w:r>
      <w:r>
        <w:rPr>
          <w:rFonts w:ascii="Times New Roman"/>
          <w:spacing w:val="-2"/>
          <w:w w:val="105"/>
        </w:rPr>
        <w:t>Conservative</w:t>
      </w:r>
    </w:p>
    <w:p>
      <w:pPr>
        <w:pStyle w:val="BodyText"/>
        <w:spacing w:line="156" w:lineRule="auto" w:before="28"/>
        <w:ind w:left="1492" w:right="6255" w:firstLine="950"/>
        <w:jc w:val="right"/>
        <w:rPr>
          <w:rFonts w:ascii="Times New Roman"/>
        </w:rPr>
      </w:pPr>
      <w:r>
        <w:rPr>
          <w:rFonts w:ascii="Times New Roman"/>
        </w:rPr>
        <w:drawing>
          <wp:anchor distT="0" distB="0" distL="0" distR="0" allowOverlap="1" layoutInCell="1" locked="0" behindDoc="0" simplePos="0" relativeHeight="15766016">
            <wp:simplePos x="0" y="0"/>
            <wp:positionH relativeFrom="page">
              <wp:posOffset>4773252</wp:posOffset>
            </wp:positionH>
            <wp:positionV relativeFrom="paragraph">
              <wp:posOffset>87209</wp:posOffset>
            </wp:positionV>
            <wp:extent cx="103677" cy="12441"/>
            <wp:effectExtent l="0" t="0" r="0" b="0"/>
            <wp:wrapNone/>
            <wp:docPr id="301" name="Image 301"/>
            <wp:cNvGraphicFramePr>
              <a:graphicFrameLocks/>
            </wp:cNvGraphicFramePr>
            <a:graphic>
              <a:graphicData uri="http://schemas.openxmlformats.org/drawingml/2006/picture">
                <pic:pic>
                  <pic:nvPicPr>
                    <pic:cNvPr id="301" name="Image 301"/>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7040">
            <wp:simplePos x="0" y="0"/>
            <wp:positionH relativeFrom="page">
              <wp:posOffset>5084520</wp:posOffset>
            </wp:positionH>
            <wp:positionV relativeFrom="paragraph">
              <wp:posOffset>87209</wp:posOffset>
            </wp:positionV>
            <wp:extent cx="103677" cy="12441"/>
            <wp:effectExtent l="0" t="0" r="0" b="0"/>
            <wp:wrapNone/>
            <wp:docPr id="302" name="Image 302"/>
            <wp:cNvGraphicFramePr>
              <a:graphicFrameLocks/>
            </wp:cNvGraphicFramePr>
            <a:graphic>
              <a:graphicData uri="http://schemas.openxmlformats.org/drawingml/2006/picture">
                <pic:pic>
                  <pic:nvPicPr>
                    <pic:cNvPr id="302" name="Image 302"/>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7552">
            <wp:simplePos x="0" y="0"/>
            <wp:positionH relativeFrom="page">
              <wp:posOffset>5706583</wp:posOffset>
            </wp:positionH>
            <wp:positionV relativeFrom="paragraph">
              <wp:posOffset>87209</wp:posOffset>
            </wp:positionV>
            <wp:extent cx="103677" cy="12441"/>
            <wp:effectExtent l="0" t="0" r="0" b="0"/>
            <wp:wrapNone/>
            <wp:docPr id="303" name="Image 303"/>
            <wp:cNvGraphicFramePr>
              <a:graphicFrameLocks/>
            </wp:cNvGraphicFramePr>
            <a:graphic>
              <a:graphicData uri="http://schemas.openxmlformats.org/drawingml/2006/picture">
                <pic:pic>
                  <pic:nvPicPr>
                    <pic:cNvPr id="303" name="Image 303"/>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8576">
            <wp:simplePos x="0" y="0"/>
            <wp:positionH relativeFrom="page">
              <wp:posOffset>4773252</wp:posOffset>
            </wp:positionH>
            <wp:positionV relativeFrom="paragraph">
              <wp:posOffset>190889</wp:posOffset>
            </wp:positionV>
            <wp:extent cx="103677" cy="12441"/>
            <wp:effectExtent l="0" t="0" r="0" b="0"/>
            <wp:wrapNone/>
            <wp:docPr id="304" name="Image 304"/>
            <wp:cNvGraphicFramePr>
              <a:graphicFrameLocks/>
            </wp:cNvGraphicFramePr>
            <a:graphic>
              <a:graphicData uri="http://schemas.openxmlformats.org/drawingml/2006/picture">
                <pic:pic>
                  <pic:nvPicPr>
                    <pic:cNvPr id="304" name="Image 304"/>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9088">
            <wp:simplePos x="0" y="0"/>
            <wp:positionH relativeFrom="page">
              <wp:posOffset>5084520</wp:posOffset>
            </wp:positionH>
            <wp:positionV relativeFrom="paragraph">
              <wp:posOffset>190889</wp:posOffset>
            </wp:positionV>
            <wp:extent cx="103677" cy="12441"/>
            <wp:effectExtent l="0" t="0" r="0" b="0"/>
            <wp:wrapNone/>
            <wp:docPr id="305" name="Image 305"/>
            <wp:cNvGraphicFramePr>
              <a:graphicFrameLocks/>
            </wp:cNvGraphicFramePr>
            <a:graphic>
              <a:graphicData uri="http://schemas.openxmlformats.org/drawingml/2006/picture">
                <pic:pic>
                  <pic:nvPicPr>
                    <pic:cNvPr id="305" name="Image 305"/>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69600">
            <wp:simplePos x="0" y="0"/>
            <wp:positionH relativeFrom="page">
              <wp:posOffset>5706583</wp:posOffset>
            </wp:positionH>
            <wp:positionV relativeFrom="paragraph">
              <wp:posOffset>190889</wp:posOffset>
            </wp:positionV>
            <wp:extent cx="103677" cy="12441"/>
            <wp:effectExtent l="0" t="0" r="0" b="0"/>
            <wp:wrapNone/>
            <wp:docPr id="306" name="Image 306"/>
            <wp:cNvGraphicFramePr>
              <a:graphicFrameLocks/>
            </wp:cNvGraphicFramePr>
            <a:graphic>
              <a:graphicData uri="http://schemas.openxmlformats.org/drawingml/2006/picture">
                <pic:pic>
                  <pic:nvPicPr>
                    <pic:cNvPr id="306" name="Image 306"/>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spacing w:val="-2"/>
        </w:rPr>
        <w:t>Labour</w:t>
      </w:r>
      <w:r>
        <w:rPr>
          <w:rFonts w:ascii="Times New Roman"/>
          <w:spacing w:val="-2"/>
        </w:rPr>
        <w:t> </w:t>
      </w:r>
      <w:r>
        <w:rPr>
          <w:rFonts w:ascii="Times New Roman"/>
        </w:rPr>
        <w:t>Liberal</w:t>
      </w:r>
      <w:r>
        <w:rPr>
          <w:rFonts w:ascii="Times New Roman"/>
          <w:spacing w:val="18"/>
        </w:rPr>
        <w:t> </w:t>
      </w:r>
      <w:r>
        <w:rPr>
          <w:rFonts w:ascii="Times New Roman"/>
          <w:spacing w:val="-2"/>
        </w:rPr>
        <w:t>Democrat</w:t>
      </w:r>
    </w:p>
    <w:p>
      <w:pPr>
        <w:pStyle w:val="BodyText"/>
        <w:spacing w:line="135" w:lineRule="exact"/>
        <w:ind w:left="2682"/>
        <w:rPr>
          <w:rFonts w:ascii="Times New Roman"/>
        </w:rPr>
      </w:pPr>
      <w:r>
        <w:rPr>
          <w:rFonts w:ascii="Times New Roman"/>
        </w:rPr>
        <w:drawing>
          <wp:anchor distT="0" distB="0" distL="0" distR="0" allowOverlap="1" layoutInCell="1" locked="0" behindDoc="0" simplePos="0" relativeHeight="15770112">
            <wp:simplePos x="0" y="0"/>
            <wp:positionH relativeFrom="page">
              <wp:posOffset>4773252</wp:posOffset>
            </wp:positionH>
            <wp:positionV relativeFrom="paragraph">
              <wp:posOffset>68190</wp:posOffset>
            </wp:positionV>
            <wp:extent cx="103677" cy="12441"/>
            <wp:effectExtent l="0" t="0" r="0" b="0"/>
            <wp:wrapNone/>
            <wp:docPr id="307" name="Image 307"/>
            <wp:cNvGraphicFramePr>
              <a:graphicFrameLocks/>
            </wp:cNvGraphicFramePr>
            <a:graphic>
              <a:graphicData uri="http://schemas.openxmlformats.org/drawingml/2006/picture">
                <pic:pic>
                  <pic:nvPicPr>
                    <pic:cNvPr id="307" name="Image 307"/>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0624">
            <wp:simplePos x="0" y="0"/>
            <wp:positionH relativeFrom="page">
              <wp:posOffset>5084520</wp:posOffset>
            </wp:positionH>
            <wp:positionV relativeFrom="paragraph">
              <wp:posOffset>68190</wp:posOffset>
            </wp:positionV>
            <wp:extent cx="103677" cy="12441"/>
            <wp:effectExtent l="0" t="0" r="0" b="0"/>
            <wp:wrapNone/>
            <wp:docPr id="308" name="Image 308"/>
            <wp:cNvGraphicFramePr>
              <a:graphicFrameLocks/>
            </wp:cNvGraphicFramePr>
            <a:graphic>
              <a:graphicData uri="http://schemas.openxmlformats.org/drawingml/2006/picture">
                <pic:pic>
                  <pic:nvPicPr>
                    <pic:cNvPr id="308" name="Image 308"/>
                    <pic:cNvPicPr/>
                  </pic:nvPicPr>
                  <pic:blipFill>
                    <a:blip r:embed="rId4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1136">
            <wp:simplePos x="0" y="0"/>
            <wp:positionH relativeFrom="page">
              <wp:posOffset>5706583</wp:posOffset>
            </wp:positionH>
            <wp:positionV relativeFrom="paragraph">
              <wp:posOffset>68190</wp:posOffset>
            </wp:positionV>
            <wp:extent cx="103677" cy="12441"/>
            <wp:effectExtent l="0" t="0" r="0" b="0"/>
            <wp:wrapNone/>
            <wp:docPr id="309" name="Image 309"/>
            <wp:cNvGraphicFramePr>
              <a:graphicFrameLocks/>
            </wp:cNvGraphicFramePr>
            <a:graphic>
              <a:graphicData uri="http://schemas.openxmlformats.org/drawingml/2006/picture">
                <pic:pic>
                  <pic:nvPicPr>
                    <pic:cNvPr id="309" name="Image 309"/>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1648">
            <wp:simplePos x="0" y="0"/>
            <wp:positionH relativeFrom="page">
              <wp:posOffset>4617736</wp:posOffset>
            </wp:positionH>
            <wp:positionV relativeFrom="paragraph">
              <wp:posOffset>24691</wp:posOffset>
            </wp:positionV>
            <wp:extent cx="103677" cy="263768"/>
            <wp:effectExtent l="0" t="0" r="0" b="0"/>
            <wp:wrapNone/>
            <wp:docPr id="310" name="Image 310"/>
            <wp:cNvGraphicFramePr>
              <a:graphicFrameLocks/>
            </wp:cNvGraphicFramePr>
            <a:graphic>
              <a:graphicData uri="http://schemas.openxmlformats.org/drawingml/2006/picture">
                <pic:pic>
                  <pic:nvPicPr>
                    <pic:cNvPr id="310" name="Image 310"/>
                    <pic:cNvPicPr/>
                  </pic:nvPicPr>
                  <pic:blipFill>
                    <a:blip r:embed="rId110" cstate="print"/>
                    <a:stretch>
                      <a:fillRect/>
                    </a:stretch>
                  </pic:blipFill>
                  <pic:spPr>
                    <a:xfrm>
                      <a:off x="0" y="0"/>
                      <a:ext cx="103677" cy="263768"/>
                    </a:xfrm>
                    <a:prstGeom prst="rect">
                      <a:avLst/>
                    </a:prstGeom>
                  </pic:spPr>
                </pic:pic>
              </a:graphicData>
            </a:graphic>
          </wp:anchor>
        </w:drawing>
      </w:r>
      <w:r>
        <w:rPr>
          <w:rFonts w:ascii="Times New Roman"/>
        </w:rPr>
        <w:drawing>
          <wp:anchor distT="0" distB="0" distL="0" distR="0" allowOverlap="1" layoutInCell="1" locked="0" behindDoc="0" simplePos="0" relativeHeight="15772672">
            <wp:simplePos x="0" y="0"/>
            <wp:positionH relativeFrom="page">
              <wp:posOffset>4928768</wp:posOffset>
            </wp:positionH>
            <wp:positionV relativeFrom="paragraph">
              <wp:posOffset>24691</wp:posOffset>
            </wp:positionV>
            <wp:extent cx="103912" cy="263768"/>
            <wp:effectExtent l="0" t="0" r="0" b="0"/>
            <wp:wrapNone/>
            <wp:docPr id="311" name="Image 311"/>
            <wp:cNvGraphicFramePr>
              <a:graphicFrameLocks/>
            </wp:cNvGraphicFramePr>
            <a:graphic>
              <a:graphicData uri="http://schemas.openxmlformats.org/drawingml/2006/picture">
                <pic:pic>
                  <pic:nvPicPr>
                    <pic:cNvPr id="311" name="Image 311"/>
                    <pic:cNvPicPr/>
                  </pic:nvPicPr>
                  <pic:blipFill>
                    <a:blip r:embed="rId111" cstate="print"/>
                    <a:stretch>
                      <a:fillRect/>
                    </a:stretch>
                  </pic:blipFill>
                  <pic:spPr>
                    <a:xfrm>
                      <a:off x="0" y="0"/>
                      <a:ext cx="103912" cy="263768"/>
                    </a:xfrm>
                    <a:prstGeom prst="rect">
                      <a:avLst/>
                    </a:prstGeom>
                  </pic:spPr>
                </pic:pic>
              </a:graphicData>
            </a:graphic>
          </wp:anchor>
        </w:drawing>
      </w:r>
      <w:r>
        <w:rPr>
          <w:rFonts w:ascii="Times New Roman"/>
        </w:rPr>
        <w:drawing>
          <wp:anchor distT="0" distB="0" distL="0" distR="0" allowOverlap="1" layoutInCell="1" locked="0" behindDoc="0" simplePos="0" relativeHeight="15774208">
            <wp:simplePos x="0" y="0"/>
            <wp:positionH relativeFrom="page">
              <wp:posOffset>5862335</wp:posOffset>
            </wp:positionH>
            <wp:positionV relativeFrom="paragraph">
              <wp:posOffset>24691</wp:posOffset>
            </wp:positionV>
            <wp:extent cx="103677" cy="263768"/>
            <wp:effectExtent l="0" t="0" r="0" b="0"/>
            <wp:wrapNone/>
            <wp:docPr id="312" name="Image 312"/>
            <wp:cNvGraphicFramePr>
              <a:graphicFrameLocks/>
            </wp:cNvGraphicFramePr>
            <a:graphic>
              <a:graphicData uri="http://schemas.openxmlformats.org/drawingml/2006/picture">
                <pic:pic>
                  <pic:nvPicPr>
                    <pic:cNvPr id="312" name="Image 312"/>
                    <pic:cNvPicPr/>
                  </pic:nvPicPr>
                  <pic:blipFill>
                    <a:blip r:embed="rId112" cstate="print"/>
                    <a:stretch>
                      <a:fillRect/>
                    </a:stretch>
                  </pic:blipFill>
                  <pic:spPr>
                    <a:xfrm>
                      <a:off x="0" y="0"/>
                      <a:ext cx="103677" cy="263768"/>
                    </a:xfrm>
                    <a:prstGeom prst="rect">
                      <a:avLst/>
                    </a:prstGeom>
                  </pic:spPr>
                </pic:pic>
              </a:graphicData>
            </a:graphic>
          </wp:anchor>
        </w:drawing>
      </w:r>
      <w:r>
        <w:rPr>
          <w:rFonts w:ascii="Times New Roman"/>
          <w:spacing w:val="-5"/>
          <w:w w:val="105"/>
        </w:rPr>
        <w:t>SNP</w:t>
      </w:r>
    </w:p>
    <w:p>
      <w:pPr>
        <w:pStyle w:val="BodyText"/>
        <w:spacing w:line="156" w:lineRule="auto" w:before="27"/>
        <w:ind w:left="1996" w:right="6255" w:hanging="51"/>
        <w:jc w:val="right"/>
        <w:rPr>
          <w:rFonts w:ascii="Times New Roman"/>
        </w:rPr>
      </w:pPr>
      <w:r>
        <w:rPr>
          <w:rFonts w:ascii="Times New Roman"/>
        </w:rPr>
        <w:drawing>
          <wp:anchor distT="0" distB="0" distL="0" distR="0" allowOverlap="1" layoutInCell="1" locked="0" behindDoc="0" simplePos="0" relativeHeight="15772160">
            <wp:simplePos x="0" y="0"/>
            <wp:positionH relativeFrom="page">
              <wp:posOffset>4773252</wp:posOffset>
            </wp:positionH>
            <wp:positionV relativeFrom="paragraph">
              <wp:posOffset>86479</wp:posOffset>
            </wp:positionV>
            <wp:extent cx="103677" cy="12441"/>
            <wp:effectExtent l="0" t="0" r="0" b="0"/>
            <wp:wrapNone/>
            <wp:docPr id="313" name="Image 313"/>
            <wp:cNvGraphicFramePr>
              <a:graphicFrameLocks/>
            </wp:cNvGraphicFramePr>
            <a:graphic>
              <a:graphicData uri="http://schemas.openxmlformats.org/drawingml/2006/picture">
                <pic:pic>
                  <pic:nvPicPr>
                    <pic:cNvPr id="313" name="Image 313"/>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3184">
            <wp:simplePos x="0" y="0"/>
            <wp:positionH relativeFrom="page">
              <wp:posOffset>5084520</wp:posOffset>
            </wp:positionH>
            <wp:positionV relativeFrom="paragraph">
              <wp:posOffset>86479</wp:posOffset>
            </wp:positionV>
            <wp:extent cx="103677" cy="12441"/>
            <wp:effectExtent l="0" t="0" r="0" b="0"/>
            <wp:wrapNone/>
            <wp:docPr id="314" name="Image 314"/>
            <wp:cNvGraphicFramePr>
              <a:graphicFrameLocks/>
            </wp:cNvGraphicFramePr>
            <a:graphic>
              <a:graphicData uri="http://schemas.openxmlformats.org/drawingml/2006/picture">
                <pic:pic>
                  <pic:nvPicPr>
                    <pic:cNvPr id="314" name="Image 314"/>
                    <pic:cNvPicPr/>
                  </pic:nvPicPr>
                  <pic:blipFill>
                    <a:blip r:embed="rId4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3696">
            <wp:simplePos x="0" y="0"/>
            <wp:positionH relativeFrom="page">
              <wp:posOffset>5706583</wp:posOffset>
            </wp:positionH>
            <wp:positionV relativeFrom="paragraph">
              <wp:posOffset>86479</wp:posOffset>
            </wp:positionV>
            <wp:extent cx="103677" cy="12441"/>
            <wp:effectExtent l="0" t="0" r="0" b="0"/>
            <wp:wrapNone/>
            <wp:docPr id="315" name="Image 315"/>
            <wp:cNvGraphicFramePr>
              <a:graphicFrameLocks/>
            </wp:cNvGraphicFramePr>
            <a:graphic>
              <a:graphicData uri="http://schemas.openxmlformats.org/drawingml/2006/picture">
                <pic:pic>
                  <pic:nvPicPr>
                    <pic:cNvPr id="315" name="Image 315"/>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4720">
            <wp:simplePos x="0" y="0"/>
            <wp:positionH relativeFrom="page">
              <wp:posOffset>4773252</wp:posOffset>
            </wp:positionH>
            <wp:positionV relativeFrom="paragraph">
              <wp:posOffset>190394</wp:posOffset>
            </wp:positionV>
            <wp:extent cx="103677" cy="12441"/>
            <wp:effectExtent l="0" t="0" r="0" b="0"/>
            <wp:wrapNone/>
            <wp:docPr id="316" name="Image 316"/>
            <wp:cNvGraphicFramePr>
              <a:graphicFrameLocks/>
            </wp:cNvGraphicFramePr>
            <a:graphic>
              <a:graphicData uri="http://schemas.openxmlformats.org/drawingml/2006/picture">
                <pic:pic>
                  <pic:nvPicPr>
                    <pic:cNvPr id="316" name="Image 316"/>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5232">
            <wp:simplePos x="0" y="0"/>
            <wp:positionH relativeFrom="page">
              <wp:posOffset>5084520</wp:posOffset>
            </wp:positionH>
            <wp:positionV relativeFrom="paragraph">
              <wp:posOffset>190394</wp:posOffset>
            </wp:positionV>
            <wp:extent cx="103677" cy="12441"/>
            <wp:effectExtent l="0" t="0" r="0" b="0"/>
            <wp:wrapNone/>
            <wp:docPr id="317" name="Image 317"/>
            <wp:cNvGraphicFramePr>
              <a:graphicFrameLocks/>
            </wp:cNvGraphicFramePr>
            <a:graphic>
              <a:graphicData uri="http://schemas.openxmlformats.org/drawingml/2006/picture">
                <pic:pic>
                  <pic:nvPicPr>
                    <pic:cNvPr id="317" name="Image 317"/>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5744">
            <wp:simplePos x="0" y="0"/>
            <wp:positionH relativeFrom="page">
              <wp:posOffset>5706583</wp:posOffset>
            </wp:positionH>
            <wp:positionV relativeFrom="paragraph">
              <wp:posOffset>190394</wp:posOffset>
            </wp:positionV>
            <wp:extent cx="103677" cy="12441"/>
            <wp:effectExtent l="0" t="0" r="0" b="0"/>
            <wp:wrapNone/>
            <wp:docPr id="318" name="Image 318"/>
            <wp:cNvGraphicFramePr>
              <a:graphicFrameLocks/>
            </wp:cNvGraphicFramePr>
            <a:graphic>
              <a:graphicData uri="http://schemas.openxmlformats.org/drawingml/2006/picture">
                <pic:pic>
                  <pic:nvPicPr>
                    <pic:cNvPr id="318" name="Image 318"/>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spacing w:val="-2"/>
          <w:w w:val="105"/>
        </w:rPr>
        <w:t>Plaid</w:t>
      </w:r>
      <w:r>
        <w:rPr>
          <w:rFonts w:ascii="Times New Roman"/>
          <w:spacing w:val="-13"/>
          <w:w w:val="105"/>
        </w:rPr>
        <w:t> </w:t>
      </w:r>
      <w:r>
        <w:rPr>
          <w:rFonts w:ascii="Times New Roman"/>
          <w:spacing w:val="-2"/>
          <w:w w:val="105"/>
        </w:rPr>
        <w:t>Cymru </w:t>
      </w:r>
      <w:r>
        <w:rPr>
          <w:rFonts w:ascii="Times New Roman"/>
          <w:w w:val="105"/>
        </w:rPr>
        <w:t>Brexit</w:t>
      </w:r>
      <w:r>
        <w:rPr>
          <w:rFonts w:ascii="Times New Roman"/>
          <w:spacing w:val="-14"/>
          <w:w w:val="105"/>
        </w:rPr>
        <w:t> </w:t>
      </w:r>
      <w:r>
        <w:rPr>
          <w:rFonts w:ascii="Times New Roman"/>
          <w:spacing w:val="-4"/>
          <w:w w:val="105"/>
        </w:rPr>
        <w:t>Party</w:t>
      </w:r>
    </w:p>
    <w:p>
      <w:pPr>
        <w:pStyle w:val="BodyText"/>
        <w:spacing w:line="156" w:lineRule="auto"/>
        <w:ind w:left="2043" w:right="6255" w:firstLine="501"/>
        <w:jc w:val="right"/>
        <w:rPr>
          <w:rFonts w:ascii="Times New Roman"/>
        </w:rPr>
      </w:pPr>
      <w:r>
        <w:rPr>
          <w:rFonts w:ascii="Times New Roman"/>
        </w:rPr>
        <w:drawing>
          <wp:anchor distT="0" distB="0" distL="0" distR="0" allowOverlap="1" layoutInCell="1" locked="0" behindDoc="0" simplePos="0" relativeHeight="15776256">
            <wp:simplePos x="0" y="0"/>
            <wp:positionH relativeFrom="page">
              <wp:posOffset>4773252</wp:posOffset>
            </wp:positionH>
            <wp:positionV relativeFrom="paragraph">
              <wp:posOffset>68328</wp:posOffset>
            </wp:positionV>
            <wp:extent cx="103677" cy="12441"/>
            <wp:effectExtent l="0" t="0" r="0" b="0"/>
            <wp:wrapNone/>
            <wp:docPr id="319" name="Image 319"/>
            <wp:cNvGraphicFramePr>
              <a:graphicFrameLocks/>
            </wp:cNvGraphicFramePr>
            <a:graphic>
              <a:graphicData uri="http://schemas.openxmlformats.org/drawingml/2006/picture">
                <pic:pic>
                  <pic:nvPicPr>
                    <pic:cNvPr id="319" name="Image 319"/>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6768">
            <wp:simplePos x="0" y="0"/>
            <wp:positionH relativeFrom="page">
              <wp:posOffset>5084520</wp:posOffset>
            </wp:positionH>
            <wp:positionV relativeFrom="paragraph">
              <wp:posOffset>68328</wp:posOffset>
            </wp:positionV>
            <wp:extent cx="103677" cy="12441"/>
            <wp:effectExtent l="0" t="0" r="0" b="0"/>
            <wp:wrapNone/>
            <wp:docPr id="320" name="Image 320"/>
            <wp:cNvGraphicFramePr>
              <a:graphicFrameLocks/>
            </wp:cNvGraphicFramePr>
            <a:graphic>
              <a:graphicData uri="http://schemas.openxmlformats.org/drawingml/2006/picture">
                <pic:pic>
                  <pic:nvPicPr>
                    <pic:cNvPr id="320" name="Image 320"/>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7280">
            <wp:simplePos x="0" y="0"/>
            <wp:positionH relativeFrom="page">
              <wp:posOffset>5706583</wp:posOffset>
            </wp:positionH>
            <wp:positionV relativeFrom="paragraph">
              <wp:posOffset>68328</wp:posOffset>
            </wp:positionV>
            <wp:extent cx="103677" cy="12441"/>
            <wp:effectExtent l="0" t="0" r="0" b="0"/>
            <wp:wrapNone/>
            <wp:docPr id="321" name="Image 321"/>
            <wp:cNvGraphicFramePr>
              <a:graphicFrameLocks/>
            </wp:cNvGraphicFramePr>
            <a:graphic>
              <a:graphicData uri="http://schemas.openxmlformats.org/drawingml/2006/picture">
                <pic:pic>
                  <pic:nvPicPr>
                    <pic:cNvPr id="321" name="Image 321"/>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7792">
            <wp:simplePos x="0" y="0"/>
            <wp:positionH relativeFrom="page">
              <wp:posOffset>4617736</wp:posOffset>
            </wp:positionH>
            <wp:positionV relativeFrom="paragraph">
              <wp:posOffset>24124</wp:posOffset>
            </wp:positionV>
            <wp:extent cx="103677" cy="264240"/>
            <wp:effectExtent l="0" t="0" r="0" b="0"/>
            <wp:wrapNone/>
            <wp:docPr id="322" name="Image 322"/>
            <wp:cNvGraphicFramePr>
              <a:graphicFrameLocks/>
            </wp:cNvGraphicFramePr>
            <a:graphic>
              <a:graphicData uri="http://schemas.openxmlformats.org/drawingml/2006/picture">
                <pic:pic>
                  <pic:nvPicPr>
                    <pic:cNvPr id="322" name="Image 322"/>
                    <pic:cNvPicPr/>
                  </pic:nvPicPr>
                  <pic:blipFill>
                    <a:blip r:embed="rId113" cstate="print"/>
                    <a:stretch>
                      <a:fillRect/>
                    </a:stretch>
                  </pic:blipFill>
                  <pic:spPr>
                    <a:xfrm>
                      <a:off x="0" y="0"/>
                      <a:ext cx="103677" cy="264240"/>
                    </a:xfrm>
                    <a:prstGeom prst="rect">
                      <a:avLst/>
                    </a:prstGeom>
                  </pic:spPr>
                </pic:pic>
              </a:graphicData>
            </a:graphic>
          </wp:anchor>
        </w:drawing>
      </w:r>
      <w:r>
        <w:rPr>
          <w:rFonts w:ascii="Times New Roman"/>
        </w:rPr>
        <w:drawing>
          <wp:anchor distT="0" distB="0" distL="0" distR="0" allowOverlap="1" layoutInCell="1" locked="0" behindDoc="0" simplePos="0" relativeHeight="15778304">
            <wp:simplePos x="0" y="0"/>
            <wp:positionH relativeFrom="page">
              <wp:posOffset>4928768</wp:posOffset>
            </wp:positionH>
            <wp:positionV relativeFrom="paragraph">
              <wp:posOffset>24124</wp:posOffset>
            </wp:positionV>
            <wp:extent cx="103913" cy="264240"/>
            <wp:effectExtent l="0" t="0" r="0" b="0"/>
            <wp:wrapNone/>
            <wp:docPr id="323" name="Image 323"/>
            <wp:cNvGraphicFramePr>
              <a:graphicFrameLocks/>
            </wp:cNvGraphicFramePr>
            <a:graphic>
              <a:graphicData uri="http://schemas.openxmlformats.org/drawingml/2006/picture">
                <pic:pic>
                  <pic:nvPicPr>
                    <pic:cNvPr id="323" name="Image 323"/>
                    <pic:cNvPicPr/>
                  </pic:nvPicPr>
                  <pic:blipFill>
                    <a:blip r:embed="rId114" cstate="print"/>
                    <a:stretch>
                      <a:fillRect/>
                    </a:stretch>
                  </pic:blipFill>
                  <pic:spPr>
                    <a:xfrm>
                      <a:off x="0" y="0"/>
                      <a:ext cx="103913" cy="264240"/>
                    </a:xfrm>
                    <a:prstGeom prst="rect">
                      <a:avLst/>
                    </a:prstGeom>
                  </pic:spPr>
                </pic:pic>
              </a:graphicData>
            </a:graphic>
          </wp:anchor>
        </w:drawing>
      </w:r>
      <w:r>
        <w:rPr>
          <w:rFonts w:ascii="Times New Roman"/>
        </w:rPr>
        <w:drawing>
          <wp:anchor distT="0" distB="0" distL="0" distR="0" allowOverlap="1" layoutInCell="1" locked="0" behindDoc="0" simplePos="0" relativeHeight="15778816">
            <wp:simplePos x="0" y="0"/>
            <wp:positionH relativeFrom="page">
              <wp:posOffset>5862335</wp:posOffset>
            </wp:positionH>
            <wp:positionV relativeFrom="paragraph">
              <wp:posOffset>24124</wp:posOffset>
            </wp:positionV>
            <wp:extent cx="103677" cy="264240"/>
            <wp:effectExtent l="0" t="0" r="0" b="0"/>
            <wp:wrapNone/>
            <wp:docPr id="324" name="Image 324"/>
            <wp:cNvGraphicFramePr>
              <a:graphicFrameLocks/>
            </wp:cNvGraphicFramePr>
            <a:graphic>
              <a:graphicData uri="http://schemas.openxmlformats.org/drawingml/2006/picture">
                <pic:pic>
                  <pic:nvPicPr>
                    <pic:cNvPr id="324" name="Image 324"/>
                    <pic:cNvPicPr/>
                  </pic:nvPicPr>
                  <pic:blipFill>
                    <a:blip r:embed="rId115" cstate="print"/>
                    <a:stretch>
                      <a:fillRect/>
                    </a:stretch>
                  </pic:blipFill>
                  <pic:spPr>
                    <a:xfrm>
                      <a:off x="0" y="0"/>
                      <a:ext cx="103677" cy="264240"/>
                    </a:xfrm>
                    <a:prstGeom prst="rect">
                      <a:avLst/>
                    </a:prstGeom>
                  </pic:spPr>
                </pic:pic>
              </a:graphicData>
            </a:graphic>
          </wp:anchor>
        </w:drawing>
      </w:r>
      <w:r>
        <w:rPr>
          <w:rFonts w:ascii="Times New Roman"/>
        </w:rPr>
        <w:drawing>
          <wp:anchor distT="0" distB="0" distL="0" distR="0" allowOverlap="1" layoutInCell="1" locked="0" behindDoc="0" simplePos="0" relativeHeight="15779328">
            <wp:simplePos x="0" y="0"/>
            <wp:positionH relativeFrom="page">
              <wp:posOffset>4773252</wp:posOffset>
            </wp:positionH>
            <wp:positionV relativeFrom="paragraph">
              <wp:posOffset>172008</wp:posOffset>
            </wp:positionV>
            <wp:extent cx="103677" cy="12441"/>
            <wp:effectExtent l="0" t="0" r="0" b="0"/>
            <wp:wrapNone/>
            <wp:docPr id="325" name="Image 325"/>
            <wp:cNvGraphicFramePr>
              <a:graphicFrameLocks/>
            </wp:cNvGraphicFramePr>
            <a:graphic>
              <a:graphicData uri="http://schemas.openxmlformats.org/drawingml/2006/picture">
                <pic:pic>
                  <pic:nvPicPr>
                    <pic:cNvPr id="325" name="Image 325"/>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79840">
            <wp:simplePos x="0" y="0"/>
            <wp:positionH relativeFrom="page">
              <wp:posOffset>5084520</wp:posOffset>
            </wp:positionH>
            <wp:positionV relativeFrom="paragraph">
              <wp:posOffset>172008</wp:posOffset>
            </wp:positionV>
            <wp:extent cx="103677" cy="12441"/>
            <wp:effectExtent l="0" t="0" r="0" b="0"/>
            <wp:wrapNone/>
            <wp:docPr id="326" name="Image 326"/>
            <wp:cNvGraphicFramePr>
              <a:graphicFrameLocks/>
            </wp:cNvGraphicFramePr>
            <a:graphic>
              <a:graphicData uri="http://schemas.openxmlformats.org/drawingml/2006/picture">
                <pic:pic>
                  <pic:nvPicPr>
                    <pic:cNvPr id="326" name="Image 326"/>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0352">
            <wp:simplePos x="0" y="0"/>
            <wp:positionH relativeFrom="page">
              <wp:posOffset>5706583</wp:posOffset>
            </wp:positionH>
            <wp:positionV relativeFrom="paragraph">
              <wp:posOffset>172008</wp:posOffset>
            </wp:positionV>
            <wp:extent cx="103677" cy="12441"/>
            <wp:effectExtent l="0" t="0" r="0" b="0"/>
            <wp:wrapNone/>
            <wp:docPr id="327" name="Image 327"/>
            <wp:cNvGraphicFramePr>
              <a:graphicFrameLocks/>
            </wp:cNvGraphicFramePr>
            <a:graphic>
              <a:graphicData uri="http://schemas.openxmlformats.org/drawingml/2006/picture">
                <pic:pic>
                  <pic:nvPicPr>
                    <pic:cNvPr id="327" name="Image 327"/>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0864">
            <wp:simplePos x="0" y="0"/>
            <wp:positionH relativeFrom="page">
              <wp:posOffset>4773252</wp:posOffset>
            </wp:positionH>
            <wp:positionV relativeFrom="paragraph">
              <wp:posOffset>275923</wp:posOffset>
            </wp:positionV>
            <wp:extent cx="103677" cy="12441"/>
            <wp:effectExtent l="0" t="0" r="0" b="0"/>
            <wp:wrapNone/>
            <wp:docPr id="328" name="Image 328"/>
            <wp:cNvGraphicFramePr>
              <a:graphicFrameLocks/>
            </wp:cNvGraphicFramePr>
            <a:graphic>
              <a:graphicData uri="http://schemas.openxmlformats.org/drawingml/2006/picture">
                <pic:pic>
                  <pic:nvPicPr>
                    <pic:cNvPr id="328" name="Image 328"/>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1376">
            <wp:simplePos x="0" y="0"/>
            <wp:positionH relativeFrom="page">
              <wp:posOffset>5084520</wp:posOffset>
            </wp:positionH>
            <wp:positionV relativeFrom="paragraph">
              <wp:posOffset>275923</wp:posOffset>
            </wp:positionV>
            <wp:extent cx="103677" cy="12441"/>
            <wp:effectExtent l="0" t="0" r="0" b="0"/>
            <wp:wrapNone/>
            <wp:docPr id="329" name="Image 329"/>
            <wp:cNvGraphicFramePr>
              <a:graphicFrameLocks/>
            </wp:cNvGraphicFramePr>
            <a:graphic>
              <a:graphicData uri="http://schemas.openxmlformats.org/drawingml/2006/picture">
                <pic:pic>
                  <pic:nvPicPr>
                    <pic:cNvPr id="329" name="Image 329"/>
                    <pic:cNvPicPr/>
                  </pic:nvPicPr>
                  <pic:blipFill>
                    <a:blip r:embed="rId4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1888">
            <wp:simplePos x="0" y="0"/>
            <wp:positionH relativeFrom="page">
              <wp:posOffset>5706583</wp:posOffset>
            </wp:positionH>
            <wp:positionV relativeFrom="paragraph">
              <wp:posOffset>275923</wp:posOffset>
            </wp:positionV>
            <wp:extent cx="103677" cy="12441"/>
            <wp:effectExtent l="0" t="0" r="0" b="0"/>
            <wp:wrapNone/>
            <wp:docPr id="330" name="Image 330"/>
            <wp:cNvGraphicFramePr>
              <a:graphicFrameLocks/>
            </wp:cNvGraphicFramePr>
            <a:graphic>
              <a:graphicData uri="http://schemas.openxmlformats.org/drawingml/2006/picture">
                <pic:pic>
                  <pic:nvPicPr>
                    <pic:cNvPr id="330" name="Image 330"/>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spacing w:val="-4"/>
        </w:rPr>
        <w:t>Green </w:t>
      </w:r>
      <w:r>
        <w:rPr>
          <w:rFonts w:ascii="Times New Roman"/>
          <w:spacing w:val="-4"/>
          <w:w w:val="105"/>
        </w:rPr>
        <w:t>Other</w:t>
      </w:r>
      <w:r>
        <w:rPr>
          <w:rFonts w:ascii="Times New Roman"/>
          <w:spacing w:val="40"/>
          <w:w w:val="105"/>
        </w:rPr>
        <w:t> </w:t>
      </w:r>
      <w:r>
        <w:rPr>
          <w:rFonts w:ascii="Times New Roman"/>
          <w:w w:val="105"/>
        </w:rPr>
        <w:t>Don't</w:t>
      </w:r>
      <w:r>
        <w:rPr>
          <w:rFonts w:ascii="Times New Roman"/>
          <w:spacing w:val="-14"/>
          <w:w w:val="105"/>
        </w:rPr>
        <w:t> </w:t>
      </w:r>
      <w:r>
        <w:rPr>
          <w:rFonts w:ascii="Times New Roman"/>
          <w:spacing w:val="-4"/>
          <w:w w:val="105"/>
        </w:rPr>
        <w:t>know</w:t>
      </w:r>
    </w:p>
    <w:p>
      <w:pPr>
        <w:pStyle w:val="Heading4"/>
        <w:spacing w:before="5"/>
      </w:pPr>
      <w:r>
        <w:rPr/>
        <w:drawing>
          <wp:anchor distT="0" distB="0" distL="0" distR="0" allowOverlap="1" layoutInCell="1" locked="0" behindDoc="0" simplePos="0" relativeHeight="15782400">
            <wp:simplePos x="0" y="0"/>
            <wp:positionH relativeFrom="page">
              <wp:posOffset>4617736</wp:posOffset>
            </wp:positionH>
            <wp:positionV relativeFrom="paragraph">
              <wp:posOffset>22145</wp:posOffset>
            </wp:positionV>
            <wp:extent cx="103677" cy="108722"/>
            <wp:effectExtent l="0" t="0" r="0" b="0"/>
            <wp:wrapNone/>
            <wp:docPr id="331" name="Image 331"/>
            <wp:cNvGraphicFramePr>
              <a:graphicFrameLocks/>
            </wp:cNvGraphicFramePr>
            <a:graphic>
              <a:graphicData uri="http://schemas.openxmlformats.org/drawingml/2006/picture">
                <pic:pic>
                  <pic:nvPicPr>
                    <pic:cNvPr id="331" name="Image 331"/>
                    <pic:cNvPicPr/>
                  </pic:nvPicPr>
                  <pic:blipFill>
                    <a:blip r:embed="rId60" cstate="print"/>
                    <a:stretch>
                      <a:fillRect/>
                    </a:stretch>
                  </pic:blipFill>
                  <pic:spPr>
                    <a:xfrm>
                      <a:off x="0" y="0"/>
                      <a:ext cx="103677" cy="108722"/>
                    </a:xfrm>
                    <a:prstGeom prst="rect">
                      <a:avLst/>
                    </a:prstGeom>
                  </pic:spPr>
                </pic:pic>
              </a:graphicData>
            </a:graphic>
          </wp:anchor>
        </w:drawing>
      </w:r>
      <w:r>
        <w:rPr/>
        <w:drawing>
          <wp:anchor distT="0" distB="0" distL="0" distR="0" allowOverlap="1" layoutInCell="1" locked="0" behindDoc="0" simplePos="0" relativeHeight="15782912">
            <wp:simplePos x="0" y="0"/>
            <wp:positionH relativeFrom="page">
              <wp:posOffset>4773252</wp:posOffset>
            </wp:positionH>
            <wp:positionV relativeFrom="paragraph">
              <wp:posOffset>118426</wp:posOffset>
            </wp:positionV>
            <wp:extent cx="103677" cy="12441"/>
            <wp:effectExtent l="0" t="0" r="0" b="0"/>
            <wp:wrapNone/>
            <wp:docPr id="332" name="Image 332"/>
            <wp:cNvGraphicFramePr>
              <a:graphicFrameLocks/>
            </wp:cNvGraphicFramePr>
            <a:graphic>
              <a:graphicData uri="http://schemas.openxmlformats.org/drawingml/2006/picture">
                <pic:pic>
                  <pic:nvPicPr>
                    <pic:cNvPr id="332" name="Image 332"/>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83424">
            <wp:simplePos x="0" y="0"/>
            <wp:positionH relativeFrom="page">
              <wp:posOffset>4928768</wp:posOffset>
            </wp:positionH>
            <wp:positionV relativeFrom="paragraph">
              <wp:posOffset>22145</wp:posOffset>
            </wp:positionV>
            <wp:extent cx="103912" cy="108722"/>
            <wp:effectExtent l="0" t="0" r="0" b="0"/>
            <wp:wrapNone/>
            <wp:docPr id="333" name="Image 333"/>
            <wp:cNvGraphicFramePr>
              <a:graphicFrameLocks/>
            </wp:cNvGraphicFramePr>
            <a:graphic>
              <a:graphicData uri="http://schemas.openxmlformats.org/drawingml/2006/picture">
                <pic:pic>
                  <pic:nvPicPr>
                    <pic:cNvPr id="333" name="Image 333"/>
                    <pic:cNvPicPr/>
                  </pic:nvPicPr>
                  <pic:blipFill>
                    <a:blip r:embed="rId61" cstate="print"/>
                    <a:stretch>
                      <a:fillRect/>
                    </a:stretch>
                  </pic:blipFill>
                  <pic:spPr>
                    <a:xfrm>
                      <a:off x="0" y="0"/>
                      <a:ext cx="103912" cy="108722"/>
                    </a:xfrm>
                    <a:prstGeom prst="rect">
                      <a:avLst/>
                    </a:prstGeom>
                  </pic:spPr>
                </pic:pic>
              </a:graphicData>
            </a:graphic>
          </wp:anchor>
        </w:drawing>
      </w:r>
      <w:r>
        <w:rPr/>
        <w:drawing>
          <wp:anchor distT="0" distB="0" distL="0" distR="0" allowOverlap="1" layoutInCell="1" locked="0" behindDoc="0" simplePos="0" relativeHeight="15783936">
            <wp:simplePos x="0" y="0"/>
            <wp:positionH relativeFrom="page">
              <wp:posOffset>5084520</wp:posOffset>
            </wp:positionH>
            <wp:positionV relativeFrom="paragraph">
              <wp:posOffset>118426</wp:posOffset>
            </wp:positionV>
            <wp:extent cx="103677" cy="12441"/>
            <wp:effectExtent l="0" t="0" r="0" b="0"/>
            <wp:wrapNone/>
            <wp:docPr id="334" name="Image 334"/>
            <wp:cNvGraphicFramePr>
              <a:graphicFrameLocks/>
            </wp:cNvGraphicFramePr>
            <a:graphic>
              <a:graphicData uri="http://schemas.openxmlformats.org/drawingml/2006/picture">
                <pic:pic>
                  <pic:nvPicPr>
                    <pic:cNvPr id="334" name="Image 334"/>
                    <pic:cNvPicPr/>
                  </pic:nvPicPr>
                  <pic:blipFill>
                    <a:blip r:embed="rId48"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84448">
            <wp:simplePos x="0" y="0"/>
            <wp:positionH relativeFrom="page">
              <wp:posOffset>5706583</wp:posOffset>
            </wp:positionH>
            <wp:positionV relativeFrom="paragraph">
              <wp:posOffset>118426</wp:posOffset>
            </wp:positionV>
            <wp:extent cx="103677" cy="12441"/>
            <wp:effectExtent l="0" t="0" r="0" b="0"/>
            <wp:wrapNone/>
            <wp:docPr id="335" name="Image 335"/>
            <wp:cNvGraphicFramePr>
              <a:graphicFrameLocks/>
            </wp:cNvGraphicFramePr>
            <a:graphic>
              <a:graphicData uri="http://schemas.openxmlformats.org/drawingml/2006/picture">
                <pic:pic>
                  <pic:nvPicPr>
                    <pic:cNvPr id="335" name="Image 335"/>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84960">
            <wp:simplePos x="0" y="0"/>
            <wp:positionH relativeFrom="page">
              <wp:posOffset>5862335</wp:posOffset>
            </wp:positionH>
            <wp:positionV relativeFrom="paragraph">
              <wp:posOffset>22145</wp:posOffset>
            </wp:positionV>
            <wp:extent cx="103677" cy="108722"/>
            <wp:effectExtent l="0" t="0" r="0" b="0"/>
            <wp:wrapNone/>
            <wp:docPr id="336" name="Image 336"/>
            <wp:cNvGraphicFramePr>
              <a:graphicFrameLocks/>
            </wp:cNvGraphicFramePr>
            <a:graphic>
              <a:graphicData uri="http://schemas.openxmlformats.org/drawingml/2006/picture">
                <pic:pic>
                  <pic:nvPicPr>
                    <pic:cNvPr id="336" name="Image 336"/>
                    <pic:cNvPicPr/>
                  </pic:nvPicPr>
                  <pic:blipFill>
                    <a:blip r:embed="rId64" cstate="print"/>
                    <a:stretch>
                      <a:fillRect/>
                    </a:stretch>
                  </pic:blipFill>
                  <pic:spPr>
                    <a:xfrm>
                      <a:off x="0" y="0"/>
                      <a:ext cx="103677" cy="108722"/>
                    </a:xfrm>
                    <a:prstGeom prst="rect">
                      <a:avLst/>
                    </a:prstGeom>
                  </pic:spPr>
                </pic:pic>
              </a:graphicData>
            </a:graphic>
          </wp:anchor>
        </w:drawing>
      </w:r>
      <w:r>
        <w:rPr/>
        <w:drawing>
          <wp:anchor distT="0" distB="0" distL="0" distR="0" allowOverlap="1" layoutInCell="1" locked="0" behindDoc="0" simplePos="0" relativeHeight="15803392">
            <wp:simplePos x="0" y="0"/>
            <wp:positionH relativeFrom="page">
              <wp:posOffset>5240036</wp:posOffset>
            </wp:positionH>
            <wp:positionV relativeFrom="paragraph">
              <wp:posOffset>22145</wp:posOffset>
            </wp:positionV>
            <wp:extent cx="103677" cy="108722"/>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36" cstate="print"/>
                    <a:stretch>
                      <a:fillRect/>
                    </a:stretch>
                  </pic:blipFill>
                  <pic:spPr>
                    <a:xfrm>
                      <a:off x="0" y="0"/>
                      <a:ext cx="103677" cy="108722"/>
                    </a:xfrm>
                    <a:prstGeom prst="rect">
                      <a:avLst/>
                    </a:prstGeom>
                  </pic:spPr>
                </pic:pic>
              </a:graphicData>
            </a:graphic>
          </wp:anchor>
        </w:drawing>
      </w:r>
      <w:r>
        <w:rPr/>
        <w:drawing>
          <wp:anchor distT="0" distB="0" distL="0" distR="0" allowOverlap="1" layoutInCell="1" locked="0" behindDoc="0" simplePos="0" relativeHeight="15805952">
            <wp:simplePos x="0" y="0"/>
            <wp:positionH relativeFrom="page">
              <wp:posOffset>5395552</wp:posOffset>
            </wp:positionH>
            <wp:positionV relativeFrom="paragraph">
              <wp:posOffset>22145</wp:posOffset>
            </wp:positionV>
            <wp:extent cx="259193" cy="414713"/>
            <wp:effectExtent l="0" t="0" r="0" b="0"/>
            <wp:wrapNone/>
            <wp:docPr id="338" name="Image 338"/>
            <wp:cNvGraphicFramePr>
              <a:graphicFrameLocks/>
            </wp:cNvGraphicFramePr>
            <a:graphic>
              <a:graphicData uri="http://schemas.openxmlformats.org/drawingml/2006/picture">
                <pic:pic>
                  <pic:nvPicPr>
                    <pic:cNvPr id="338" name="Image 338"/>
                    <pic:cNvPicPr/>
                  </pic:nvPicPr>
                  <pic:blipFill>
                    <a:blip r:embed="rId116" cstate="print"/>
                    <a:stretch>
                      <a:fillRect/>
                    </a:stretch>
                  </pic:blipFill>
                  <pic:spPr>
                    <a:xfrm>
                      <a:off x="0" y="0"/>
                      <a:ext cx="259193" cy="414713"/>
                    </a:xfrm>
                    <a:prstGeom prst="rect">
                      <a:avLst/>
                    </a:prstGeom>
                  </pic:spPr>
                </pic:pic>
              </a:graphicData>
            </a:graphic>
          </wp:anchor>
        </w:drawing>
      </w:r>
      <w:r>
        <w:rPr>
          <w:spacing w:val="-2"/>
          <w:w w:val="105"/>
        </w:rPr>
        <w:t>Overall</w:t>
      </w:r>
    </w:p>
    <w:p>
      <w:pPr>
        <w:pStyle w:val="BodyText"/>
        <w:spacing w:line="164" w:lineRule="exact"/>
        <w:ind w:right="6255"/>
        <w:jc w:val="right"/>
        <w:rPr>
          <w:rFonts w:ascii="Times New Roman"/>
        </w:rPr>
      </w:pPr>
      <w:r>
        <w:rPr>
          <w:rFonts w:ascii="Times New Roman"/>
        </w:rPr>
        <w:drawing>
          <wp:anchor distT="0" distB="0" distL="0" distR="0" allowOverlap="1" layoutInCell="1" locked="0" behindDoc="0" simplePos="0" relativeHeight="15785472">
            <wp:simplePos x="0" y="0"/>
            <wp:positionH relativeFrom="page">
              <wp:posOffset>4617736</wp:posOffset>
            </wp:positionH>
            <wp:positionV relativeFrom="paragraph">
              <wp:posOffset>42210</wp:posOffset>
            </wp:positionV>
            <wp:extent cx="103677" cy="103679"/>
            <wp:effectExtent l="0" t="0" r="0" b="0"/>
            <wp:wrapNone/>
            <wp:docPr id="339" name="Image 339"/>
            <wp:cNvGraphicFramePr>
              <a:graphicFrameLocks/>
            </wp:cNvGraphicFramePr>
            <a:graphic>
              <a:graphicData uri="http://schemas.openxmlformats.org/drawingml/2006/picture">
                <pic:pic>
                  <pic:nvPicPr>
                    <pic:cNvPr id="339" name="Image 339"/>
                    <pic:cNvPicPr/>
                  </pic:nvPicPr>
                  <pic:blipFill>
                    <a:blip r:embed="rId117" cstate="print"/>
                    <a:stretch>
                      <a:fillRect/>
                    </a:stretch>
                  </pic:blipFill>
                  <pic:spPr>
                    <a:xfrm>
                      <a:off x="0" y="0"/>
                      <a:ext cx="103677" cy="103679"/>
                    </a:xfrm>
                    <a:prstGeom prst="rect">
                      <a:avLst/>
                    </a:prstGeom>
                  </pic:spPr>
                </pic:pic>
              </a:graphicData>
            </a:graphic>
          </wp:anchor>
        </w:drawing>
      </w:r>
      <w:r>
        <w:rPr>
          <w:rFonts w:ascii="Times New Roman"/>
        </w:rPr>
        <w:drawing>
          <wp:anchor distT="0" distB="0" distL="0" distR="0" allowOverlap="1" layoutInCell="1" locked="0" behindDoc="0" simplePos="0" relativeHeight="15785984">
            <wp:simplePos x="0" y="0"/>
            <wp:positionH relativeFrom="page">
              <wp:posOffset>4773252</wp:posOffset>
            </wp:positionH>
            <wp:positionV relativeFrom="paragraph">
              <wp:posOffset>86886</wp:posOffset>
            </wp:positionV>
            <wp:extent cx="103677" cy="12441"/>
            <wp:effectExtent l="0" t="0" r="0" b="0"/>
            <wp:wrapNone/>
            <wp:docPr id="340" name="Image 340"/>
            <wp:cNvGraphicFramePr>
              <a:graphicFrameLocks/>
            </wp:cNvGraphicFramePr>
            <a:graphic>
              <a:graphicData uri="http://schemas.openxmlformats.org/drawingml/2006/picture">
                <pic:pic>
                  <pic:nvPicPr>
                    <pic:cNvPr id="340" name="Image 340"/>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6496">
            <wp:simplePos x="0" y="0"/>
            <wp:positionH relativeFrom="page">
              <wp:posOffset>4928768</wp:posOffset>
            </wp:positionH>
            <wp:positionV relativeFrom="paragraph">
              <wp:posOffset>42210</wp:posOffset>
            </wp:positionV>
            <wp:extent cx="103912" cy="103679"/>
            <wp:effectExtent l="0" t="0" r="0" b="0"/>
            <wp:wrapNone/>
            <wp:docPr id="341" name="Image 341"/>
            <wp:cNvGraphicFramePr>
              <a:graphicFrameLocks/>
            </wp:cNvGraphicFramePr>
            <a:graphic>
              <a:graphicData uri="http://schemas.openxmlformats.org/drawingml/2006/picture">
                <pic:pic>
                  <pic:nvPicPr>
                    <pic:cNvPr id="341" name="Image 341"/>
                    <pic:cNvPicPr/>
                  </pic:nvPicPr>
                  <pic:blipFill>
                    <a:blip r:embed="rId118" cstate="print"/>
                    <a:stretch>
                      <a:fillRect/>
                    </a:stretch>
                  </pic:blipFill>
                  <pic:spPr>
                    <a:xfrm>
                      <a:off x="0" y="0"/>
                      <a:ext cx="103912" cy="103679"/>
                    </a:xfrm>
                    <a:prstGeom prst="rect">
                      <a:avLst/>
                    </a:prstGeom>
                  </pic:spPr>
                </pic:pic>
              </a:graphicData>
            </a:graphic>
          </wp:anchor>
        </w:drawing>
      </w:r>
      <w:r>
        <w:rPr>
          <w:rFonts w:ascii="Times New Roman"/>
        </w:rPr>
        <w:drawing>
          <wp:anchor distT="0" distB="0" distL="0" distR="0" allowOverlap="1" layoutInCell="1" locked="0" behindDoc="0" simplePos="0" relativeHeight="15787008">
            <wp:simplePos x="0" y="0"/>
            <wp:positionH relativeFrom="page">
              <wp:posOffset>5084520</wp:posOffset>
            </wp:positionH>
            <wp:positionV relativeFrom="paragraph">
              <wp:posOffset>86886</wp:posOffset>
            </wp:positionV>
            <wp:extent cx="103677" cy="12441"/>
            <wp:effectExtent l="0" t="0" r="0" b="0"/>
            <wp:wrapNone/>
            <wp:docPr id="342" name="Image 342"/>
            <wp:cNvGraphicFramePr>
              <a:graphicFrameLocks/>
            </wp:cNvGraphicFramePr>
            <a:graphic>
              <a:graphicData uri="http://schemas.openxmlformats.org/drawingml/2006/picture">
                <pic:pic>
                  <pic:nvPicPr>
                    <pic:cNvPr id="342" name="Image 342"/>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7520">
            <wp:simplePos x="0" y="0"/>
            <wp:positionH relativeFrom="page">
              <wp:posOffset>5706583</wp:posOffset>
            </wp:positionH>
            <wp:positionV relativeFrom="paragraph">
              <wp:posOffset>86886</wp:posOffset>
            </wp:positionV>
            <wp:extent cx="103677" cy="12441"/>
            <wp:effectExtent l="0" t="0" r="0" b="0"/>
            <wp:wrapNone/>
            <wp:docPr id="343" name="Image 343"/>
            <wp:cNvGraphicFramePr>
              <a:graphicFrameLocks/>
            </wp:cNvGraphicFramePr>
            <a:graphic>
              <a:graphicData uri="http://schemas.openxmlformats.org/drawingml/2006/picture">
                <pic:pic>
                  <pic:nvPicPr>
                    <pic:cNvPr id="343" name="Image 343"/>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8032">
            <wp:simplePos x="0" y="0"/>
            <wp:positionH relativeFrom="page">
              <wp:posOffset>5862335</wp:posOffset>
            </wp:positionH>
            <wp:positionV relativeFrom="paragraph">
              <wp:posOffset>42210</wp:posOffset>
            </wp:positionV>
            <wp:extent cx="103677" cy="103679"/>
            <wp:effectExtent l="0" t="0" r="0" b="0"/>
            <wp:wrapNone/>
            <wp:docPr id="344" name="Image 344"/>
            <wp:cNvGraphicFramePr>
              <a:graphicFrameLocks/>
            </wp:cNvGraphicFramePr>
            <a:graphic>
              <a:graphicData uri="http://schemas.openxmlformats.org/drawingml/2006/picture">
                <pic:pic>
                  <pic:nvPicPr>
                    <pic:cNvPr id="344" name="Image 344"/>
                    <pic:cNvPicPr/>
                  </pic:nvPicPr>
                  <pic:blipFill>
                    <a:blip r:embed="rId119" cstate="print"/>
                    <a:stretch>
                      <a:fillRect/>
                    </a:stretch>
                  </pic:blipFill>
                  <pic:spPr>
                    <a:xfrm>
                      <a:off x="0" y="0"/>
                      <a:ext cx="103677" cy="103679"/>
                    </a:xfrm>
                    <a:prstGeom prst="rect">
                      <a:avLst/>
                    </a:prstGeom>
                  </pic:spPr>
                </pic:pic>
              </a:graphicData>
            </a:graphic>
          </wp:anchor>
        </w:drawing>
      </w:r>
      <w:r>
        <w:rPr>
          <w:rFonts w:ascii="Times New Roman"/>
        </w:rPr>
        <w:drawing>
          <wp:anchor distT="0" distB="0" distL="0" distR="0" allowOverlap="1" layoutInCell="1" locked="0" behindDoc="0" simplePos="0" relativeHeight="15800832">
            <wp:simplePos x="0" y="0"/>
            <wp:positionH relativeFrom="page">
              <wp:posOffset>5240035</wp:posOffset>
            </wp:positionH>
            <wp:positionV relativeFrom="paragraph">
              <wp:posOffset>42210</wp:posOffset>
            </wp:positionV>
            <wp:extent cx="103677" cy="103679"/>
            <wp:effectExtent l="0" t="0" r="0" b="0"/>
            <wp:wrapNone/>
            <wp:docPr id="345" name="Image 345"/>
            <wp:cNvGraphicFramePr>
              <a:graphicFrameLocks/>
            </wp:cNvGraphicFramePr>
            <a:graphic>
              <a:graphicData uri="http://schemas.openxmlformats.org/drawingml/2006/picture">
                <pic:pic>
                  <pic:nvPicPr>
                    <pic:cNvPr id="345" name="Image 345"/>
                    <pic:cNvPicPr/>
                  </pic:nvPicPr>
                  <pic:blipFill>
                    <a:blip r:embed="rId120" cstate="print"/>
                    <a:stretch>
                      <a:fillRect/>
                    </a:stretch>
                  </pic:blipFill>
                  <pic:spPr>
                    <a:xfrm>
                      <a:off x="0" y="0"/>
                      <a:ext cx="103677" cy="103679"/>
                    </a:xfrm>
                    <a:prstGeom prst="rect">
                      <a:avLst/>
                    </a:prstGeom>
                  </pic:spPr>
                </pic:pic>
              </a:graphicData>
            </a:graphic>
          </wp:anchor>
        </w:drawing>
      </w:r>
      <w:r>
        <w:rPr>
          <w:rFonts w:ascii="Times New Roman"/>
          <w:spacing w:val="-2"/>
          <w:w w:val="105"/>
        </w:rPr>
        <w:t>Public</w:t>
      </w:r>
    </w:p>
    <w:p>
      <w:pPr>
        <w:pStyle w:val="BodyText"/>
        <w:spacing w:line="204" w:lineRule="exact"/>
        <w:ind w:right="6255"/>
        <w:jc w:val="right"/>
        <w:rPr>
          <w:rFonts w:ascii="Times New Roman"/>
        </w:rPr>
      </w:pPr>
      <w:r>
        <w:rPr>
          <w:rFonts w:ascii="Times New Roman"/>
        </w:rPr>
        <w:drawing>
          <wp:anchor distT="0" distB="0" distL="0" distR="0" allowOverlap="1" layoutInCell="1" locked="0" behindDoc="0" simplePos="0" relativeHeight="15788544">
            <wp:simplePos x="0" y="0"/>
            <wp:positionH relativeFrom="page">
              <wp:posOffset>4617736</wp:posOffset>
            </wp:positionH>
            <wp:positionV relativeFrom="paragraph">
              <wp:posOffset>86887</wp:posOffset>
            </wp:positionV>
            <wp:extent cx="103677" cy="110604"/>
            <wp:effectExtent l="0" t="0" r="0" b="0"/>
            <wp:wrapNone/>
            <wp:docPr id="346" name="Image 346"/>
            <wp:cNvGraphicFramePr>
              <a:graphicFrameLocks/>
            </wp:cNvGraphicFramePr>
            <a:graphic>
              <a:graphicData uri="http://schemas.openxmlformats.org/drawingml/2006/picture">
                <pic:pic>
                  <pic:nvPicPr>
                    <pic:cNvPr id="346" name="Image 346"/>
                    <pic:cNvPicPr/>
                  </pic:nvPicPr>
                  <pic:blipFill>
                    <a:blip r:embed="rId121" cstate="print"/>
                    <a:stretch>
                      <a:fillRect/>
                    </a:stretch>
                  </pic:blipFill>
                  <pic:spPr>
                    <a:xfrm>
                      <a:off x="0" y="0"/>
                      <a:ext cx="103677" cy="110604"/>
                    </a:xfrm>
                    <a:prstGeom prst="rect">
                      <a:avLst/>
                    </a:prstGeom>
                  </pic:spPr>
                </pic:pic>
              </a:graphicData>
            </a:graphic>
          </wp:anchor>
        </w:drawing>
      </w:r>
      <w:r>
        <w:rPr>
          <w:rFonts w:ascii="Times New Roman"/>
        </w:rPr>
        <w:drawing>
          <wp:anchor distT="0" distB="0" distL="0" distR="0" allowOverlap="1" layoutInCell="1" locked="0" behindDoc="0" simplePos="0" relativeHeight="15789056">
            <wp:simplePos x="0" y="0"/>
            <wp:positionH relativeFrom="page">
              <wp:posOffset>4773252</wp:posOffset>
            </wp:positionH>
            <wp:positionV relativeFrom="paragraph">
              <wp:posOffset>86887</wp:posOffset>
            </wp:positionV>
            <wp:extent cx="103677" cy="12441"/>
            <wp:effectExtent l="0" t="0" r="0" b="0"/>
            <wp:wrapNone/>
            <wp:docPr id="347" name="Image 347"/>
            <wp:cNvGraphicFramePr>
              <a:graphicFrameLocks/>
            </wp:cNvGraphicFramePr>
            <a:graphic>
              <a:graphicData uri="http://schemas.openxmlformats.org/drawingml/2006/picture">
                <pic:pic>
                  <pic:nvPicPr>
                    <pic:cNvPr id="347" name="Image 347"/>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89568">
            <wp:simplePos x="0" y="0"/>
            <wp:positionH relativeFrom="page">
              <wp:posOffset>4928768</wp:posOffset>
            </wp:positionH>
            <wp:positionV relativeFrom="paragraph">
              <wp:posOffset>86887</wp:posOffset>
            </wp:positionV>
            <wp:extent cx="103912" cy="110604"/>
            <wp:effectExtent l="0" t="0" r="0" b="0"/>
            <wp:wrapNone/>
            <wp:docPr id="348" name="Image 348"/>
            <wp:cNvGraphicFramePr>
              <a:graphicFrameLocks/>
            </wp:cNvGraphicFramePr>
            <a:graphic>
              <a:graphicData uri="http://schemas.openxmlformats.org/drawingml/2006/picture">
                <pic:pic>
                  <pic:nvPicPr>
                    <pic:cNvPr id="348" name="Image 348"/>
                    <pic:cNvPicPr/>
                  </pic:nvPicPr>
                  <pic:blipFill>
                    <a:blip r:embed="rId122" cstate="print"/>
                    <a:stretch>
                      <a:fillRect/>
                    </a:stretch>
                  </pic:blipFill>
                  <pic:spPr>
                    <a:xfrm>
                      <a:off x="0" y="0"/>
                      <a:ext cx="103912" cy="110604"/>
                    </a:xfrm>
                    <a:prstGeom prst="rect">
                      <a:avLst/>
                    </a:prstGeom>
                  </pic:spPr>
                </pic:pic>
              </a:graphicData>
            </a:graphic>
          </wp:anchor>
        </w:drawing>
      </w:r>
      <w:r>
        <w:rPr>
          <w:rFonts w:ascii="Times New Roman"/>
        </w:rPr>
        <w:drawing>
          <wp:anchor distT="0" distB="0" distL="0" distR="0" allowOverlap="1" layoutInCell="1" locked="0" behindDoc="0" simplePos="0" relativeHeight="15790080">
            <wp:simplePos x="0" y="0"/>
            <wp:positionH relativeFrom="page">
              <wp:posOffset>5084520</wp:posOffset>
            </wp:positionH>
            <wp:positionV relativeFrom="paragraph">
              <wp:posOffset>86887</wp:posOffset>
            </wp:positionV>
            <wp:extent cx="103677" cy="12441"/>
            <wp:effectExtent l="0" t="0" r="0" b="0"/>
            <wp:wrapNone/>
            <wp:docPr id="349" name="Image 349"/>
            <wp:cNvGraphicFramePr>
              <a:graphicFrameLocks/>
            </wp:cNvGraphicFramePr>
            <a:graphic>
              <a:graphicData uri="http://schemas.openxmlformats.org/drawingml/2006/picture">
                <pic:pic>
                  <pic:nvPicPr>
                    <pic:cNvPr id="349" name="Image 349"/>
                    <pic:cNvPicPr/>
                  </pic:nvPicPr>
                  <pic:blipFill>
                    <a:blip r:embed="rId4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0592">
            <wp:simplePos x="0" y="0"/>
            <wp:positionH relativeFrom="page">
              <wp:posOffset>5706583</wp:posOffset>
            </wp:positionH>
            <wp:positionV relativeFrom="paragraph">
              <wp:posOffset>86887</wp:posOffset>
            </wp:positionV>
            <wp:extent cx="103677" cy="12441"/>
            <wp:effectExtent l="0" t="0" r="0" b="0"/>
            <wp:wrapNone/>
            <wp:docPr id="350" name="Image 350"/>
            <wp:cNvGraphicFramePr>
              <a:graphicFrameLocks/>
            </wp:cNvGraphicFramePr>
            <a:graphic>
              <a:graphicData uri="http://schemas.openxmlformats.org/drawingml/2006/picture">
                <pic:pic>
                  <pic:nvPicPr>
                    <pic:cNvPr id="350" name="Image 350"/>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1104">
            <wp:simplePos x="0" y="0"/>
            <wp:positionH relativeFrom="page">
              <wp:posOffset>5862335</wp:posOffset>
            </wp:positionH>
            <wp:positionV relativeFrom="paragraph">
              <wp:posOffset>86887</wp:posOffset>
            </wp:positionV>
            <wp:extent cx="103677" cy="110604"/>
            <wp:effectExtent l="0" t="0" r="0" b="0"/>
            <wp:wrapNone/>
            <wp:docPr id="351" name="Image 351"/>
            <wp:cNvGraphicFramePr>
              <a:graphicFrameLocks/>
            </wp:cNvGraphicFramePr>
            <a:graphic>
              <a:graphicData uri="http://schemas.openxmlformats.org/drawingml/2006/picture">
                <pic:pic>
                  <pic:nvPicPr>
                    <pic:cNvPr id="351" name="Image 351"/>
                    <pic:cNvPicPr/>
                  </pic:nvPicPr>
                  <pic:blipFill>
                    <a:blip r:embed="rId123" cstate="print"/>
                    <a:stretch>
                      <a:fillRect/>
                    </a:stretch>
                  </pic:blipFill>
                  <pic:spPr>
                    <a:xfrm>
                      <a:off x="0" y="0"/>
                      <a:ext cx="103677" cy="110604"/>
                    </a:xfrm>
                    <a:prstGeom prst="rect">
                      <a:avLst/>
                    </a:prstGeom>
                  </pic:spPr>
                </pic:pic>
              </a:graphicData>
            </a:graphic>
          </wp:anchor>
        </w:drawing>
      </w:r>
      <w:r>
        <w:rPr>
          <w:rFonts w:ascii="Times New Roman"/>
        </w:rPr>
        <w:drawing>
          <wp:anchor distT="0" distB="0" distL="0" distR="0" allowOverlap="1" layoutInCell="1" locked="0" behindDoc="0" simplePos="0" relativeHeight="15802880">
            <wp:simplePos x="0" y="0"/>
            <wp:positionH relativeFrom="page">
              <wp:posOffset>5240036</wp:posOffset>
            </wp:positionH>
            <wp:positionV relativeFrom="paragraph">
              <wp:posOffset>86887</wp:posOffset>
            </wp:positionV>
            <wp:extent cx="103677" cy="110604"/>
            <wp:effectExtent l="0" t="0" r="0" b="0"/>
            <wp:wrapNone/>
            <wp:docPr id="352" name="Image 352"/>
            <wp:cNvGraphicFramePr>
              <a:graphicFrameLocks/>
            </wp:cNvGraphicFramePr>
            <a:graphic>
              <a:graphicData uri="http://schemas.openxmlformats.org/drawingml/2006/picture">
                <pic:pic>
                  <pic:nvPicPr>
                    <pic:cNvPr id="352" name="Image 352"/>
                    <pic:cNvPicPr/>
                  </pic:nvPicPr>
                  <pic:blipFill>
                    <a:blip r:embed="rId124" cstate="print"/>
                    <a:stretch>
                      <a:fillRect/>
                    </a:stretch>
                  </pic:blipFill>
                  <pic:spPr>
                    <a:xfrm>
                      <a:off x="0" y="0"/>
                      <a:ext cx="103677" cy="110604"/>
                    </a:xfrm>
                    <a:prstGeom prst="rect">
                      <a:avLst/>
                    </a:prstGeom>
                  </pic:spPr>
                </pic:pic>
              </a:graphicData>
            </a:graphic>
          </wp:anchor>
        </w:drawing>
      </w:r>
      <w:r>
        <w:rPr>
          <w:rFonts w:ascii="Times New Roman"/>
          <w:spacing w:val="-5"/>
          <w:w w:val="105"/>
        </w:rPr>
        <w:t>MP</w:t>
      </w:r>
    </w:p>
    <w:p>
      <w:pPr>
        <w:pStyle w:val="Heading4"/>
        <w:spacing w:line="204" w:lineRule="exact"/>
      </w:pPr>
      <w:r>
        <w:rPr/>
        <w:drawing>
          <wp:anchor distT="0" distB="0" distL="0" distR="0" allowOverlap="1" layoutInCell="1" locked="0" behindDoc="0" simplePos="0" relativeHeight="15791616">
            <wp:simplePos x="0" y="0"/>
            <wp:positionH relativeFrom="page">
              <wp:posOffset>4773252</wp:posOffset>
            </wp:positionH>
            <wp:positionV relativeFrom="paragraph">
              <wp:posOffset>112807</wp:posOffset>
            </wp:positionV>
            <wp:extent cx="103677" cy="12441"/>
            <wp:effectExtent l="0" t="0" r="0" b="0"/>
            <wp:wrapNone/>
            <wp:docPr id="353" name="Image 353"/>
            <wp:cNvGraphicFramePr>
              <a:graphicFrameLocks/>
            </wp:cNvGraphicFramePr>
            <a:graphic>
              <a:graphicData uri="http://schemas.openxmlformats.org/drawingml/2006/picture">
                <pic:pic>
                  <pic:nvPicPr>
                    <pic:cNvPr id="353" name="Image 353"/>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792128">
            <wp:simplePos x="0" y="0"/>
            <wp:positionH relativeFrom="page">
              <wp:posOffset>5084520</wp:posOffset>
            </wp:positionH>
            <wp:positionV relativeFrom="paragraph">
              <wp:posOffset>112807</wp:posOffset>
            </wp:positionV>
            <wp:extent cx="103677" cy="12441"/>
            <wp:effectExtent l="0" t="0" r="0" b="0"/>
            <wp:wrapNone/>
            <wp:docPr id="354" name="Image 354"/>
            <wp:cNvGraphicFramePr>
              <a:graphicFrameLocks/>
            </wp:cNvGraphicFramePr>
            <a:graphic>
              <a:graphicData uri="http://schemas.openxmlformats.org/drawingml/2006/picture">
                <pic:pic>
                  <pic:nvPicPr>
                    <pic:cNvPr id="354" name="Image 354"/>
                    <pic:cNvPicPr/>
                  </pic:nvPicPr>
                  <pic:blipFill>
                    <a:blip r:embed="rId48" cstate="print"/>
                    <a:stretch>
                      <a:fillRect/>
                    </a:stretch>
                  </pic:blipFill>
                  <pic:spPr>
                    <a:xfrm>
                      <a:off x="0" y="0"/>
                      <a:ext cx="103677" cy="12441"/>
                    </a:xfrm>
                    <a:prstGeom prst="rect">
                      <a:avLst/>
                    </a:prstGeom>
                  </pic:spPr>
                </pic:pic>
              </a:graphicData>
            </a:graphic>
          </wp:anchor>
        </w:drawing>
      </w:r>
      <w:r>
        <w:rPr/>
        <mc:AlternateContent>
          <mc:Choice Requires="wps">
            <w:drawing>
              <wp:anchor distT="0" distB="0" distL="0" distR="0" allowOverlap="1" layoutInCell="1" locked="0" behindDoc="0" simplePos="0" relativeHeight="15792640">
                <wp:simplePos x="0" y="0"/>
                <wp:positionH relativeFrom="page">
                  <wp:posOffset>5395552</wp:posOffset>
                </wp:positionH>
                <wp:positionV relativeFrom="paragraph">
                  <wp:posOffset>112807</wp:posOffset>
                </wp:positionV>
                <wp:extent cx="415290" cy="421640"/>
                <wp:effectExtent l="0" t="0" r="0" b="0"/>
                <wp:wrapNone/>
                <wp:docPr id="355" name="Group 355"/>
                <wp:cNvGraphicFramePr>
                  <a:graphicFrameLocks/>
                </wp:cNvGraphicFramePr>
                <a:graphic>
                  <a:graphicData uri="http://schemas.microsoft.com/office/word/2010/wordprocessingGroup">
                    <wpg:wgp>
                      <wpg:cNvPr id="355" name="Group 355"/>
                      <wpg:cNvGrpSpPr/>
                      <wpg:grpSpPr>
                        <a:xfrm>
                          <a:off x="0" y="0"/>
                          <a:ext cx="415290" cy="421640"/>
                          <a:chExt cx="415290" cy="421640"/>
                        </a:xfrm>
                      </wpg:grpSpPr>
                      <pic:pic>
                        <pic:nvPicPr>
                          <pic:cNvPr id="356" name="Image 356"/>
                          <pic:cNvPicPr/>
                        </pic:nvPicPr>
                        <pic:blipFill>
                          <a:blip r:embed="rId13" cstate="print"/>
                          <a:stretch>
                            <a:fillRect/>
                          </a:stretch>
                        </pic:blipFill>
                        <pic:spPr>
                          <a:xfrm>
                            <a:off x="311031" y="0"/>
                            <a:ext cx="103677" cy="12441"/>
                          </a:xfrm>
                          <a:prstGeom prst="rect">
                            <a:avLst/>
                          </a:prstGeom>
                        </pic:spPr>
                      </pic:pic>
                      <pic:pic>
                        <pic:nvPicPr>
                          <pic:cNvPr id="357" name="Image 357"/>
                          <pic:cNvPicPr/>
                        </pic:nvPicPr>
                        <pic:blipFill>
                          <a:blip r:embed="rId13" cstate="print"/>
                          <a:stretch>
                            <a:fillRect/>
                          </a:stretch>
                        </pic:blipFill>
                        <pic:spPr>
                          <a:xfrm>
                            <a:off x="311031" y="103912"/>
                            <a:ext cx="103677" cy="12441"/>
                          </a:xfrm>
                          <a:prstGeom prst="rect">
                            <a:avLst/>
                          </a:prstGeom>
                        </pic:spPr>
                      </pic:pic>
                      <pic:pic>
                        <pic:nvPicPr>
                          <pic:cNvPr id="358" name="Image 358"/>
                          <pic:cNvPicPr/>
                        </pic:nvPicPr>
                        <pic:blipFill>
                          <a:blip r:embed="rId125" cstate="print"/>
                          <a:stretch>
                            <a:fillRect/>
                          </a:stretch>
                        </pic:blipFill>
                        <pic:spPr>
                          <a:xfrm>
                            <a:off x="0" y="0"/>
                            <a:ext cx="414709" cy="421641"/>
                          </a:xfrm>
                          <a:prstGeom prst="rect">
                            <a:avLst/>
                          </a:prstGeom>
                        </pic:spPr>
                      </pic:pic>
                    </wpg:wgp>
                  </a:graphicData>
                </a:graphic>
              </wp:anchor>
            </w:drawing>
          </mc:Choice>
          <mc:Fallback>
            <w:pict>
              <v:group style="position:absolute;margin-left:424.846619pt;margin-top:8.882487pt;width:32.7pt;height:33.2pt;mso-position-horizontal-relative:page;mso-position-vertical-relative:paragraph;z-index:15792640" id="docshapegroup235" coordorigin="8497,178" coordsize="654,664">
                <v:shape style="position:absolute;left:8986;top:177;width:164;height:20" type="#_x0000_t75" id="docshape236" stroked="false">
                  <v:imagedata r:id="rId13" o:title=""/>
                </v:shape>
                <v:shape style="position:absolute;left:8986;top:341;width:164;height:20" type="#_x0000_t75" id="docshape237" stroked="false">
                  <v:imagedata r:id="rId13" o:title=""/>
                </v:shape>
                <v:shape style="position:absolute;left:8496;top:177;width:654;height:664" type="#_x0000_t75" id="docshape238" stroked="false">
                  <v:imagedata r:id="rId125" o:title=""/>
                </v:shape>
                <w10:wrap type="none"/>
              </v:group>
            </w:pict>
          </mc:Fallback>
        </mc:AlternateContent>
      </w:r>
      <w:r>
        <w:rPr/>
        <w:drawing>
          <wp:anchor distT="0" distB="0" distL="0" distR="0" allowOverlap="1" layoutInCell="1" locked="0" behindDoc="0" simplePos="0" relativeHeight="15793152">
            <wp:simplePos x="0" y="0"/>
            <wp:positionH relativeFrom="page">
              <wp:posOffset>4617736</wp:posOffset>
            </wp:positionH>
            <wp:positionV relativeFrom="paragraph">
              <wp:posOffset>112807</wp:posOffset>
            </wp:positionV>
            <wp:extent cx="103677" cy="116354"/>
            <wp:effectExtent l="0" t="0" r="0" b="0"/>
            <wp:wrapNone/>
            <wp:docPr id="359" name="Image 359"/>
            <wp:cNvGraphicFramePr>
              <a:graphicFrameLocks/>
            </wp:cNvGraphicFramePr>
            <a:graphic>
              <a:graphicData uri="http://schemas.openxmlformats.org/drawingml/2006/picture">
                <pic:pic>
                  <pic:nvPicPr>
                    <pic:cNvPr id="359" name="Image 359"/>
                    <pic:cNvPicPr/>
                  </pic:nvPicPr>
                  <pic:blipFill>
                    <a:blip r:embed="rId77" cstate="print"/>
                    <a:stretch>
                      <a:fillRect/>
                    </a:stretch>
                  </pic:blipFill>
                  <pic:spPr>
                    <a:xfrm>
                      <a:off x="0" y="0"/>
                      <a:ext cx="103677" cy="116354"/>
                    </a:xfrm>
                    <a:prstGeom prst="rect">
                      <a:avLst/>
                    </a:prstGeom>
                  </pic:spPr>
                </pic:pic>
              </a:graphicData>
            </a:graphic>
          </wp:anchor>
        </w:drawing>
      </w:r>
      <w:r>
        <w:rPr/>
        <w:drawing>
          <wp:anchor distT="0" distB="0" distL="0" distR="0" allowOverlap="1" layoutInCell="1" locked="0" behindDoc="0" simplePos="0" relativeHeight="15794176">
            <wp:simplePos x="0" y="0"/>
            <wp:positionH relativeFrom="page">
              <wp:posOffset>4928768</wp:posOffset>
            </wp:positionH>
            <wp:positionV relativeFrom="paragraph">
              <wp:posOffset>112807</wp:posOffset>
            </wp:positionV>
            <wp:extent cx="103913" cy="116354"/>
            <wp:effectExtent l="0" t="0" r="0" b="0"/>
            <wp:wrapNone/>
            <wp:docPr id="360" name="Image 360"/>
            <wp:cNvGraphicFramePr>
              <a:graphicFrameLocks/>
            </wp:cNvGraphicFramePr>
            <a:graphic>
              <a:graphicData uri="http://schemas.openxmlformats.org/drawingml/2006/picture">
                <pic:pic>
                  <pic:nvPicPr>
                    <pic:cNvPr id="360" name="Image 360"/>
                    <pic:cNvPicPr/>
                  </pic:nvPicPr>
                  <pic:blipFill>
                    <a:blip r:embed="rId73" cstate="print"/>
                    <a:stretch>
                      <a:fillRect/>
                    </a:stretch>
                  </pic:blipFill>
                  <pic:spPr>
                    <a:xfrm>
                      <a:off x="0" y="0"/>
                      <a:ext cx="103913" cy="116354"/>
                    </a:xfrm>
                    <a:prstGeom prst="rect">
                      <a:avLst/>
                    </a:prstGeom>
                  </pic:spPr>
                </pic:pic>
              </a:graphicData>
            </a:graphic>
          </wp:anchor>
        </w:drawing>
      </w:r>
      <w:r>
        <w:rPr/>
        <w:drawing>
          <wp:anchor distT="0" distB="0" distL="0" distR="0" allowOverlap="1" layoutInCell="1" locked="0" behindDoc="0" simplePos="0" relativeHeight="15795200">
            <wp:simplePos x="0" y="0"/>
            <wp:positionH relativeFrom="page">
              <wp:posOffset>5862335</wp:posOffset>
            </wp:positionH>
            <wp:positionV relativeFrom="paragraph">
              <wp:posOffset>112807</wp:posOffset>
            </wp:positionV>
            <wp:extent cx="103677" cy="116354"/>
            <wp:effectExtent l="0" t="0" r="0" b="0"/>
            <wp:wrapNone/>
            <wp:docPr id="361" name="Image 361"/>
            <wp:cNvGraphicFramePr>
              <a:graphicFrameLocks/>
            </wp:cNvGraphicFramePr>
            <a:graphic>
              <a:graphicData uri="http://schemas.openxmlformats.org/drawingml/2006/picture">
                <pic:pic>
                  <pic:nvPicPr>
                    <pic:cNvPr id="361" name="Image 361"/>
                    <pic:cNvPicPr/>
                  </pic:nvPicPr>
                  <pic:blipFill>
                    <a:blip r:embed="rId78" cstate="print"/>
                    <a:stretch>
                      <a:fillRect/>
                    </a:stretch>
                  </pic:blipFill>
                  <pic:spPr>
                    <a:xfrm>
                      <a:off x="0" y="0"/>
                      <a:ext cx="103677" cy="116354"/>
                    </a:xfrm>
                    <a:prstGeom prst="rect">
                      <a:avLst/>
                    </a:prstGeom>
                  </pic:spPr>
                </pic:pic>
              </a:graphicData>
            </a:graphic>
          </wp:anchor>
        </w:drawing>
      </w:r>
      <w:r>
        <w:rPr/>
        <w:drawing>
          <wp:anchor distT="0" distB="0" distL="0" distR="0" allowOverlap="1" layoutInCell="1" locked="0" behindDoc="0" simplePos="0" relativeHeight="15801344">
            <wp:simplePos x="0" y="0"/>
            <wp:positionH relativeFrom="page">
              <wp:posOffset>5240035</wp:posOffset>
            </wp:positionH>
            <wp:positionV relativeFrom="paragraph">
              <wp:posOffset>112807</wp:posOffset>
            </wp:positionV>
            <wp:extent cx="103677" cy="116354"/>
            <wp:effectExtent l="0" t="0" r="0" b="0"/>
            <wp:wrapNone/>
            <wp:docPr id="362" name="Image 362"/>
            <wp:cNvGraphicFramePr>
              <a:graphicFrameLocks/>
            </wp:cNvGraphicFramePr>
            <a:graphic>
              <a:graphicData uri="http://schemas.openxmlformats.org/drawingml/2006/picture">
                <pic:pic>
                  <pic:nvPicPr>
                    <pic:cNvPr id="362" name="Image 362"/>
                    <pic:cNvPicPr/>
                  </pic:nvPicPr>
                  <pic:blipFill>
                    <a:blip r:embed="rId126" cstate="print"/>
                    <a:stretch>
                      <a:fillRect/>
                    </a:stretch>
                  </pic:blipFill>
                  <pic:spPr>
                    <a:xfrm>
                      <a:off x="0" y="0"/>
                      <a:ext cx="103677" cy="116354"/>
                    </a:xfrm>
                    <a:prstGeom prst="rect">
                      <a:avLst/>
                    </a:prstGeom>
                  </pic:spPr>
                </pic:pic>
              </a:graphicData>
            </a:graphic>
          </wp:anchor>
        </w:drawing>
      </w:r>
      <w:r>
        <w:rPr>
          <w:w w:val="105"/>
        </w:rPr>
        <w:t>MP</w:t>
      </w:r>
      <w:r>
        <w:rPr>
          <w:spacing w:val="-15"/>
          <w:w w:val="105"/>
        </w:rPr>
        <w:t> </w:t>
      </w:r>
      <w:r>
        <w:rPr>
          <w:w w:val="105"/>
        </w:rPr>
        <w:t>by</w:t>
      </w:r>
      <w:r>
        <w:rPr>
          <w:spacing w:val="-13"/>
          <w:w w:val="105"/>
        </w:rPr>
        <w:t> </w:t>
      </w:r>
      <w:r>
        <w:rPr>
          <w:spacing w:val="-2"/>
          <w:w w:val="105"/>
        </w:rPr>
        <w:t>Party</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793664">
            <wp:simplePos x="0" y="0"/>
            <wp:positionH relativeFrom="page">
              <wp:posOffset>4773252</wp:posOffset>
            </wp:positionH>
            <wp:positionV relativeFrom="paragraph">
              <wp:posOffset>86886</wp:posOffset>
            </wp:positionV>
            <wp:extent cx="103677" cy="12441"/>
            <wp:effectExtent l="0" t="0" r="0" b="0"/>
            <wp:wrapNone/>
            <wp:docPr id="363" name="Image 363"/>
            <wp:cNvGraphicFramePr>
              <a:graphicFrameLocks/>
            </wp:cNvGraphicFramePr>
            <a:graphic>
              <a:graphicData uri="http://schemas.openxmlformats.org/drawingml/2006/picture">
                <pic:pic>
                  <pic:nvPicPr>
                    <pic:cNvPr id="363" name="Image 363"/>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4688">
            <wp:simplePos x="0" y="0"/>
            <wp:positionH relativeFrom="page">
              <wp:posOffset>5084520</wp:posOffset>
            </wp:positionH>
            <wp:positionV relativeFrom="paragraph">
              <wp:posOffset>86886</wp:posOffset>
            </wp:positionV>
            <wp:extent cx="103677" cy="12441"/>
            <wp:effectExtent l="0" t="0" r="0" b="0"/>
            <wp:wrapNone/>
            <wp:docPr id="364" name="Image 364"/>
            <wp:cNvGraphicFramePr>
              <a:graphicFrameLocks/>
            </wp:cNvGraphicFramePr>
            <a:graphic>
              <a:graphicData uri="http://schemas.openxmlformats.org/drawingml/2006/picture">
                <pic:pic>
                  <pic:nvPicPr>
                    <pic:cNvPr id="364" name="Image 364"/>
                    <pic:cNvPicPr/>
                  </pic:nvPicPr>
                  <pic:blipFill>
                    <a:blip r:embed="rId48" cstate="print"/>
                    <a:stretch>
                      <a:fillRect/>
                    </a:stretch>
                  </pic:blipFill>
                  <pic:spPr>
                    <a:xfrm>
                      <a:off x="0" y="0"/>
                      <a:ext cx="103677" cy="12441"/>
                    </a:xfrm>
                    <a:prstGeom prst="rect">
                      <a:avLst/>
                    </a:prstGeom>
                  </pic:spPr>
                </pic:pic>
              </a:graphicData>
            </a:graphic>
          </wp:anchor>
        </w:drawing>
      </w:r>
      <w:r>
        <w:rPr>
          <w:rFonts w:ascii="Times New Roman"/>
          <w:spacing w:val="-2"/>
          <w:w w:val="105"/>
        </w:rPr>
        <w:t>Conservative</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795712">
            <wp:simplePos x="0" y="0"/>
            <wp:positionH relativeFrom="page">
              <wp:posOffset>4617736</wp:posOffset>
            </wp:positionH>
            <wp:positionV relativeFrom="paragraph">
              <wp:posOffset>41385</wp:posOffset>
            </wp:positionV>
            <wp:extent cx="103677" cy="103912"/>
            <wp:effectExtent l="0" t="0" r="0" b="0"/>
            <wp:wrapNone/>
            <wp:docPr id="365" name="Image 365"/>
            <wp:cNvGraphicFramePr>
              <a:graphicFrameLocks/>
            </wp:cNvGraphicFramePr>
            <a:graphic>
              <a:graphicData uri="http://schemas.openxmlformats.org/drawingml/2006/picture">
                <pic:pic>
                  <pic:nvPicPr>
                    <pic:cNvPr id="365" name="Image 365"/>
                    <pic:cNvPicPr/>
                  </pic:nvPicPr>
                  <pic:blipFill>
                    <a:blip r:embed="rId127" cstate="print"/>
                    <a:stretch>
                      <a:fillRect/>
                    </a:stretch>
                  </pic:blipFill>
                  <pic:spPr>
                    <a:xfrm>
                      <a:off x="0" y="0"/>
                      <a:ext cx="103677" cy="103912"/>
                    </a:xfrm>
                    <a:prstGeom prst="rect">
                      <a:avLst/>
                    </a:prstGeom>
                  </pic:spPr>
                </pic:pic>
              </a:graphicData>
            </a:graphic>
          </wp:anchor>
        </w:drawing>
      </w:r>
      <w:r>
        <w:rPr>
          <w:rFonts w:ascii="Times New Roman"/>
        </w:rPr>
        <w:drawing>
          <wp:anchor distT="0" distB="0" distL="0" distR="0" allowOverlap="1" layoutInCell="1" locked="0" behindDoc="0" simplePos="0" relativeHeight="15796224">
            <wp:simplePos x="0" y="0"/>
            <wp:positionH relativeFrom="page">
              <wp:posOffset>4773252</wp:posOffset>
            </wp:positionH>
            <wp:positionV relativeFrom="paragraph">
              <wp:posOffset>87003</wp:posOffset>
            </wp:positionV>
            <wp:extent cx="103677" cy="12441"/>
            <wp:effectExtent l="0" t="0" r="0" b="0"/>
            <wp:wrapNone/>
            <wp:docPr id="366" name="Image 366"/>
            <wp:cNvGraphicFramePr>
              <a:graphicFrameLocks/>
            </wp:cNvGraphicFramePr>
            <a:graphic>
              <a:graphicData uri="http://schemas.openxmlformats.org/drawingml/2006/picture">
                <pic:pic>
                  <pic:nvPicPr>
                    <pic:cNvPr id="366" name="Image 366"/>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6736">
            <wp:simplePos x="0" y="0"/>
            <wp:positionH relativeFrom="page">
              <wp:posOffset>4928768</wp:posOffset>
            </wp:positionH>
            <wp:positionV relativeFrom="paragraph">
              <wp:posOffset>41385</wp:posOffset>
            </wp:positionV>
            <wp:extent cx="103912" cy="103912"/>
            <wp:effectExtent l="0" t="0" r="0" b="0"/>
            <wp:wrapNone/>
            <wp:docPr id="367" name="Image 367"/>
            <wp:cNvGraphicFramePr>
              <a:graphicFrameLocks/>
            </wp:cNvGraphicFramePr>
            <a:graphic>
              <a:graphicData uri="http://schemas.openxmlformats.org/drawingml/2006/picture">
                <pic:pic>
                  <pic:nvPicPr>
                    <pic:cNvPr id="367" name="Image 367"/>
                    <pic:cNvPicPr/>
                  </pic:nvPicPr>
                  <pic:blipFill>
                    <a:blip r:embed="rId128" cstate="print"/>
                    <a:stretch>
                      <a:fillRect/>
                    </a:stretch>
                  </pic:blipFill>
                  <pic:spPr>
                    <a:xfrm>
                      <a:off x="0" y="0"/>
                      <a:ext cx="103912" cy="103912"/>
                    </a:xfrm>
                    <a:prstGeom prst="rect">
                      <a:avLst/>
                    </a:prstGeom>
                  </pic:spPr>
                </pic:pic>
              </a:graphicData>
            </a:graphic>
          </wp:anchor>
        </w:drawing>
      </w:r>
      <w:r>
        <w:rPr>
          <w:rFonts w:ascii="Times New Roman"/>
        </w:rPr>
        <w:drawing>
          <wp:anchor distT="0" distB="0" distL="0" distR="0" allowOverlap="1" layoutInCell="1" locked="0" behindDoc="0" simplePos="0" relativeHeight="15797248">
            <wp:simplePos x="0" y="0"/>
            <wp:positionH relativeFrom="page">
              <wp:posOffset>5084520</wp:posOffset>
            </wp:positionH>
            <wp:positionV relativeFrom="paragraph">
              <wp:posOffset>87003</wp:posOffset>
            </wp:positionV>
            <wp:extent cx="103677" cy="12441"/>
            <wp:effectExtent l="0" t="0" r="0" b="0"/>
            <wp:wrapNone/>
            <wp:docPr id="368" name="Image 368"/>
            <wp:cNvGraphicFramePr>
              <a:graphicFrameLocks/>
            </wp:cNvGraphicFramePr>
            <a:graphic>
              <a:graphicData uri="http://schemas.openxmlformats.org/drawingml/2006/picture">
                <pic:pic>
                  <pic:nvPicPr>
                    <pic:cNvPr id="368" name="Image 368"/>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7760">
            <wp:simplePos x="0" y="0"/>
            <wp:positionH relativeFrom="page">
              <wp:posOffset>5862335</wp:posOffset>
            </wp:positionH>
            <wp:positionV relativeFrom="paragraph">
              <wp:posOffset>41385</wp:posOffset>
            </wp:positionV>
            <wp:extent cx="103677" cy="103912"/>
            <wp:effectExtent l="0" t="0" r="0" b="0"/>
            <wp:wrapNone/>
            <wp:docPr id="369" name="Image 369"/>
            <wp:cNvGraphicFramePr>
              <a:graphicFrameLocks/>
            </wp:cNvGraphicFramePr>
            <a:graphic>
              <a:graphicData uri="http://schemas.openxmlformats.org/drawingml/2006/picture">
                <pic:pic>
                  <pic:nvPicPr>
                    <pic:cNvPr id="369" name="Image 369"/>
                    <pic:cNvPicPr/>
                  </pic:nvPicPr>
                  <pic:blipFill>
                    <a:blip r:embed="rId129" cstate="print"/>
                    <a:stretch>
                      <a:fillRect/>
                    </a:stretch>
                  </pic:blipFill>
                  <pic:spPr>
                    <a:xfrm>
                      <a:off x="0" y="0"/>
                      <a:ext cx="103677" cy="103912"/>
                    </a:xfrm>
                    <a:prstGeom prst="rect">
                      <a:avLst/>
                    </a:prstGeom>
                  </pic:spPr>
                </pic:pic>
              </a:graphicData>
            </a:graphic>
          </wp:anchor>
        </w:drawing>
      </w:r>
      <w:r>
        <w:rPr>
          <w:rFonts w:ascii="Times New Roman"/>
        </w:rPr>
        <w:drawing>
          <wp:anchor distT="0" distB="0" distL="0" distR="0" allowOverlap="1" layoutInCell="1" locked="0" behindDoc="0" simplePos="0" relativeHeight="15801856">
            <wp:simplePos x="0" y="0"/>
            <wp:positionH relativeFrom="page">
              <wp:posOffset>5240035</wp:posOffset>
            </wp:positionH>
            <wp:positionV relativeFrom="paragraph">
              <wp:posOffset>41385</wp:posOffset>
            </wp:positionV>
            <wp:extent cx="103677" cy="103912"/>
            <wp:effectExtent l="0" t="0" r="0" b="0"/>
            <wp:wrapNone/>
            <wp:docPr id="370" name="Image 370"/>
            <wp:cNvGraphicFramePr>
              <a:graphicFrameLocks/>
            </wp:cNvGraphicFramePr>
            <a:graphic>
              <a:graphicData uri="http://schemas.openxmlformats.org/drawingml/2006/picture">
                <pic:pic>
                  <pic:nvPicPr>
                    <pic:cNvPr id="370" name="Image 370"/>
                    <pic:cNvPicPr/>
                  </pic:nvPicPr>
                  <pic:blipFill>
                    <a:blip r:embed="rId130" cstate="print"/>
                    <a:stretch>
                      <a:fillRect/>
                    </a:stretch>
                  </pic:blipFill>
                  <pic:spPr>
                    <a:xfrm>
                      <a:off x="0" y="0"/>
                      <a:ext cx="103677" cy="103912"/>
                    </a:xfrm>
                    <a:prstGeom prst="rect">
                      <a:avLst/>
                    </a:prstGeom>
                  </pic:spPr>
                </pic:pic>
              </a:graphicData>
            </a:graphic>
          </wp:anchor>
        </w:drawing>
      </w:r>
      <w:r>
        <w:rPr>
          <w:rFonts w:ascii="Times New Roman"/>
          <w:spacing w:val="-2"/>
          <w:w w:val="105"/>
        </w:rPr>
        <w:t>Labour</w:t>
      </w:r>
    </w:p>
    <w:p>
      <w:pPr>
        <w:pStyle w:val="BodyText"/>
        <w:spacing w:line="164" w:lineRule="exact"/>
        <w:ind w:right="6255"/>
        <w:jc w:val="right"/>
        <w:rPr>
          <w:rFonts w:ascii="Times New Roman"/>
        </w:rPr>
      </w:pPr>
      <w:r>
        <w:rPr>
          <w:rFonts w:ascii="Times New Roman"/>
        </w:rPr>
        <w:drawing>
          <wp:anchor distT="0" distB="0" distL="0" distR="0" allowOverlap="1" layoutInCell="1" locked="0" behindDoc="0" simplePos="0" relativeHeight="15798272">
            <wp:simplePos x="0" y="0"/>
            <wp:positionH relativeFrom="page">
              <wp:posOffset>4617736</wp:posOffset>
            </wp:positionH>
            <wp:positionV relativeFrom="paragraph">
              <wp:posOffset>87122</wp:posOffset>
            </wp:positionV>
            <wp:extent cx="103677" cy="109898"/>
            <wp:effectExtent l="0" t="0" r="0" b="0"/>
            <wp:wrapNone/>
            <wp:docPr id="371" name="Image 371"/>
            <wp:cNvGraphicFramePr>
              <a:graphicFrameLocks/>
            </wp:cNvGraphicFramePr>
            <a:graphic>
              <a:graphicData uri="http://schemas.openxmlformats.org/drawingml/2006/picture">
                <pic:pic>
                  <pic:nvPicPr>
                    <pic:cNvPr id="371" name="Image 371"/>
                    <pic:cNvPicPr/>
                  </pic:nvPicPr>
                  <pic:blipFill>
                    <a:blip r:embed="rId131" cstate="print"/>
                    <a:stretch>
                      <a:fillRect/>
                    </a:stretch>
                  </pic:blipFill>
                  <pic:spPr>
                    <a:xfrm>
                      <a:off x="0" y="0"/>
                      <a:ext cx="103677" cy="109898"/>
                    </a:xfrm>
                    <a:prstGeom prst="rect">
                      <a:avLst/>
                    </a:prstGeom>
                  </pic:spPr>
                </pic:pic>
              </a:graphicData>
            </a:graphic>
          </wp:anchor>
        </w:drawing>
      </w:r>
      <w:r>
        <w:rPr>
          <w:rFonts w:ascii="Times New Roman"/>
        </w:rPr>
        <w:drawing>
          <wp:anchor distT="0" distB="0" distL="0" distR="0" allowOverlap="1" layoutInCell="1" locked="0" behindDoc="0" simplePos="0" relativeHeight="15798784">
            <wp:simplePos x="0" y="0"/>
            <wp:positionH relativeFrom="page">
              <wp:posOffset>4773252</wp:posOffset>
            </wp:positionH>
            <wp:positionV relativeFrom="paragraph">
              <wp:posOffset>87122</wp:posOffset>
            </wp:positionV>
            <wp:extent cx="103677" cy="12441"/>
            <wp:effectExtent l="0" t="0" r="0" b="0"/>
            <wp:wrapNone/>
            <wp:docPr id="372" name="Image 372"/>
            <wp:cNvGraphicFramePr>
              <a:graphicFrameLocks/>
            </wp:cNvGraphicFramePr>
            <a:graphic>
              <a:graphicData uri="http://schemas.openxmlformats.org/drawingml/2006/picture">
                <pic:pic>
                  <pic:nvPicPr>
                    <pic:cNvPr id="372" name="Image 372"/>
                    <pic:cNvPicPr/>
                  </pic:nvPicPr>
                  <pic:blipFill>
                    <a:blip r:embed="rId10"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799296">
            <wp:simplePos x="0" y="0"/>
            <wp:positionH relativeFrom="page">
              <wp:posOffset>4928768</wp:posOffset>
            </wp:positionH>
            <wp:positionV relativeFrom="paragraph">
              <wp:posOffset>87122</wp:posOffset>
            </wp:positionV>
            <wp:extent cx="103912" cy="109898"/>
            <wp:effectExtent l="0" t="0" r="0" b="0"/>
            <wp:wrapNone/>
            <wp:docPr id="373" name="Image 373"/>
            <wp:cNvGraphicFramePr>
              <a:graphicFrameLocks/>
            </wp:cNvGraphicFramePr>
            <a:graphic>
              <a:graphicData uri="http://schemas.openxmlformats.org/drawingml/2006/picture">
                <pic:pic>
                  <pic:nvPicPr>
                    <pic:cNvPr id="373" name="Image 373"/>
                    <pic:cNvPicPr/>
                  </pic:nvPicPr>
                  <pic:blipFill>
                    <a:blip r:embed="rId132" cstate="print"/>
                    <a:stretch>
                      <a:fillRect/>
                    </a:stretch>
                  </pic:blipFill>
                  <pic:spPr>
                    <a:xfrm>
                      <a:off x="0" y="0"/>
                      <a:ext cx="103912" cy="109898"/>
                    </a:xfrm>
                    <a:prstGeom prst="rect">
                      <a:avLst/>
                    </a:prstGeom>
                  </pic:spPr>
                </pic:pic>
              </a:graphicData>
            </a:graphic>
          </wp:anchor>
        </w:drawing>
      </w:r>
      <w:r>
        <w:rPr>
          <w:rFonts w:ascii="Times New Roman"/>
        </w:rPr>
        <w:drawing>
          <wp:anchor distT="0" distB="0" distL="0" distR="0" allowOverlap="1" layoutInCell="1" locked="0" behindDoc="0" simplePos="0" relativeHeight="15799808">
            <wp:simplePos x="0" y="0"/>
            <wp:positionH relativeFrom="page">
              <wp:posOffset>5084520</wp:posOffset>
            </wp:positionH>
            <wp:positionV relativeFrom="paragraph">
              <wp:posOffset>87122</wp:posOffset>
            </wp:positionV>
            <wp:extent cx="103677" cy="12441"/>
            <wp:effectExtent l="0" t="0" r="0" b="0"/>
            <wp:wrapNone/>
            <wp:docPr id="374" name="Image 374"/>
            <wp:cNvGraphicFramePr>
              <a:graphicFrameLocks/>
            </wp:cNvGraphicFramePr>
            <a:graphic>
              <a:graphicData uri="http://schemas.openxmlformats.org/drawingml/2006/picture">
                <pic:pic>
                  <pic:nvPicPr>
                    <pic:cNvPr id="374" name="Image 374"/>
                    <pic:cNvPicPr/>
                  </pic:nvPicPr>
                  <pic:blipFill>
                    <a:blip r:embed="rId46"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00320">
            <wp:simplePos x="0" y="0"/>
            <wp:positionH relativeFrom="page">
              <wp:posOffset>5862335</wp:posOffset>
            </wp:positionH>
            <wp:positionV relativeFrom="paragraph">
              <wp:posOffset>87122</wp:posOffset>
            </wp:positionV>
            <wp:extent cx="103677" cy="109898"/>
            <wp:effectExtent l="0" t="0" r="0" b="0"/>
            <wp:wrapNone/>
            <wp:docPr id="375" name="Image 375"/>
            <wp:cNvGraphicFramePr>
              <a:graphicFrameLocks/>
            </wp:cNvGraphicFramePr>
            <a:graphic>
              <a:graphicData uri="http://schemas.openxmlformats.org/drawingml/2006/picture">
                <pic:pic>
                  <pic:nvPicPr>
                    <pic:cNvPr id="375" name="Image 375"/>
                    <pic:cNvPicPr/>
                  </pic:nvPicPr>
                  <pic:blipFill>
                    <a:blip r:embed="rId133" cstate="print"/>
                    <a:stretch>
                      <a:fillRect/>
                    </a:stretch>
                  </pic:blipFill>
                  <pic:spPr>
                    <a:xfrm>
                      <a:off x="0" y="0"/>
                      <a:ext cx="103677" cy="109898"/>
                    </a:xfrm>
                    <a:prstGeom prst="rect">
                      <a:avLst/>
                    </a:prstGeom>
                  </pic:spPr>
                </pic:pic>
              </a:graphicData>
            </a:graphic>
          </wp:anchor>
        </w:drawing>
      </w:r>
      <w:r>
        <w:rPr>
          <w:rFonts w:ascii="Times New Roman"/>
        </w:rPr>
        <w:drawing>
          <wp:anchor distT="0" distB="0" distL="0" distR="0" allowOverlap="1" layoutInCell="1" locked="0" behindDoc="0" simplePos="0" relativeHeight="15802368">
            <wp:simplePos x="0" y="0"/>
            <wp:positionH relativeFrom="page">
              <wp:posOffset>5240035</wp:posOffset>
            </wp:positionH>
            <wp:positionV relativeFrom="paragraph">
              <wp:posOffset>87122</wp:posOffset>
            </wp:positionV>
            <wp:extent cx="103677" cy="109897"/>
            <wp:effectExtent l="0" t="0" r="0" b="0"/>
            <wp:wrapNone/>
            <wp:docPr id="376" name="Image 376"/>
            <wp:cNvGraphicFramePr>
              <a:graphicFrameLocks/>
            </wp:cNvGraphicFramePr>
            <a:graphic>
              <a:graphicData uri="http://schemas.openxmlformats.org/drawingml/2006/picture">
                <pic:pic>
                  <pic:nvPicPr>
                    <pic:cNvPr id="376" name="Image 376"/>
                    <pic:cNvPicPr/>
                  </pic:nvPicPr>
                  <pic:blipFill>
                    <a:blip r:embed="rId134" cstate="print"/>
                    <a:stretch>
                      <a:fillRect/>
                    </a:stretch>
                  </pic:blipFill>
                  <pic:spPr>
                    <a:xfrm>
                      <a:off x="0" y="0"/>
                      <a:ext cx="103677" cy="109897"/>
                    </a:xfrm>
                    <a:prstGeom prst="rect">
                      <a:avLst/>
                    </a:prstGeom>
                  </pic:spPr>
                </pic:pic>
              </a:graphicData>
            </a:graphic>
          </wp:anchor>
        </w:drawing>
      </w:r>
      <w:r>
        <w:rPr>
          <w:rFonts w:ascii="Times New Roman"/>
          <w:spacing w:val="-5"/>
          <w:w w:val="105"/>
        </w:rPr>
        <w:t>SNP</w:t>
      </w:r>
    </w:p>
    <w:p>
      <w:pPr>
        <w:pStyle w:val="BodyText"/>
        <w:spacing w:line="208" w:lineRule="exact"/>
        <w:ind w:right="6255"/>
        <w:jc w:val="right"/>
        <w:rPr>
          <w:rFonts w:ascii="Times New Roman"/>
        </w:rPr>
      </w:pPr>
      <w:r>
        <w:rPr>
          <w:rFonts w:ascii="Times New Roman"/>
          <w:spacing w:val="-4"/>
          <w:w w:val="105"/>
        </w:rPr>
        <w:t>Other</w:t>
      </w:r>
    </w:p>
    <w:p>
      <w:pPr>
        <w:pStyle w:val="BodyText"/>
        <w:spacing w:before="181"/>
        <w:rPr>
          <w:rFonts w:ascii="Times New Roman"/>
        </w:rPr>
      </w:pPr>
    </w:p>
    <w:p>
      <w:pPr>
        <w:pStyle w:val="Heading4"/>
        <w:spacing w:before="1"/>
      </w:pPr>
      <w:r>
        <w:rPr/>
        <mc:AlternateContent>
          <mc:Choice Requires="wps">
            <w:drawing>
              <wp:anchor distT="0" distB="0" distL="0" distR="0" allowOverlap="1" layoutInCell="1" locked="0" behindDoc="0" simplePos="0" relativeHeight="15803904">
                <wp:simplePos x="0" y="0"/>
                <wp:positionH relativeFrom="page">
                  <wp:posOffset>2805740</wp:posOffset>
                </wp:positionH>
                <wp:positionV relativeFrom="paragraph">
                  <wp:posOffset>-194479</wp:posOffset>
                </wp:positionV>
                <wp:extent cx="1453515" cy="2243455"/>
                <wp:effectExtent l="0" t="0" r="0" b="0"/>
                <wp:wrapNone/>
                <wp:docPr id="377" name="Group 377"/>
                <wp:cNvGraphicFramePr>
                  <a:graphicFrameLocks/>
                </wp:cNvGraphicFramePr>
                <a:graphic>
                  <a:graphicData uri="http://schemas.microsoft.com/office/word/2010/wordprocessingGroup">
                    <wpg:wgp>
                      <wpg:cNvPr id="377" name="Group 377"/>
                      <wpg:cNvGrpSpPr/>
                      <wpg:grpSpPr>
                        <a:xfrm>
                          <a:off x="0" y="0"/>
                          <a:ext cx="1453515" cy="2243455"/>
                          <a:chExt cx="1453515" cy="2243455"/>
                        </a:xfrm>
                      </wpg:grpSpPr>
                      <pic:pic>
                        <pic:nvPicPr>
                          <pic:cNvPr id="378" name="Image 378"/>
                          <pic:cNvPicPr/>
                        </pic:nvPicPr>
                        <pic:blipFill>
                          <a:blip r:embed="rId13" cstate="print"/>
                          <a:stretch>
                            <a:fillRect/>
                          </a:stretch>
                        </pic:blipFill>
                        <pic:spPr>
                          <a:xfrm>
                            <a:off x="213245" y="310141"/>
                            <a:ext cx="103677" cy="12441"/>
                          </a:xfrm>
                          <a:prstGeom prst="rect">
                            <a:avLst/>
                          </a:prstGeom>
                        </pic:spPr>
                      </pic:pic>
                      <pic:pic>
                        <pic:nvPicPr>
                          <pic:cNvPr id="379" name="Image 379"/>
                          <pic:cNvPicPr/>
                        </pic:nvPicPr>
                        <pic:blipFill>
                          <a:blip r:embed="rId13" cstate="print"/>
                          <a:stretch>
                            <a:fillRect/>
                          </a:stretch>
                        </pic:blipFill>
                        <pic:spPr>
                          <a:xfrm>
                            <a:off x="524277" y="310141"/>
                            <a:ext cx="103912" cy="12441"/>
                          </a:xfrm>
                          <a:prstGeom prst="rect">
                            <a:avLst/>
                          </a:prstGeom>
                        </pic:spPr>
                      </pic:pic>
                      <pic:pic>
                        <pic:nvPicPr>
                          <pic:cNvPr id="380" name="Image 380"/>
                          <pic:cNvPicPr/>
                        </pic:nvPicPr>
                        <pic:blipFill>
                          <a:blip r:embed="rId13" cstate="print"/>
                          <a:stretch>
                            <a:fillRect/>
                          </a:stretch>
                        </pic:blipFill>
                        <pic:spPr>
                          <a:xfrm>
                            <a:off x="1146577" y="310141"/>
                            <a:ext cx="103677" cy="12441"/>
                          </a:xfrm>
                          <a:prstGeom prst="rect">
                            <a:avLst/>
                          </a:prstGeom>
                        </pic:spPr>
                      </pic:pic>
                      <pic:pic>
                        <pic:nvPicPr>
                          <pic:cNvPr id="381" name="Image 381"/>
                          <pic:cNvPicPr/>
                        </pic:nvPicPr>
                        <pic:blipFill>
                          <a:blip r:embed="rId13" cstate="print"/>
                          <a:stretch>
                            <a:fillRect/>
                          </a:stretch>
                        </pic:blipFill>
                        <pic:spPr>
                          <a:xfrm>
                            <a:off x="213245" y="413818"/>
                            <a:ext cx="103677" cy="12441"/>
                          </a:xfrm>
                          <a:prstGeom prst="rect">
                            <a:avLst/>
                          </a:prstGeom>
                        </pic:spPr>
                      </pic:pic>
                      <pic:pic>
                        <pic:nvPicPr>
                          <pic:cNvPr id="382" name="Image 382"/>
                          <pic:cNvPicPr/>
                        </pic:nvPicPr>
                        <pic:blipFill>
                          <a:blip r:embed="rId13" cstate="print"/>
                          <a:stretch>
                            <a:fillRect/>
                          </a:stretch>
                        </pic:blipFill>
                        <pic:spPr>
                          <a:xfrm>
                            <a:off x="524277" y="413818"/>
                            <a:ext cx="103912" cy="12441"/>
                          </a:xfrm>
                          <a:prstGeom prst="rect">
                            <a:avLst/>
                          </a:prstGeom>
                        </pic:spPr>
                      </pic:pic>
                      <pic:pic>
                        <pic:nvPicPr>
                          <pic:cNvPr id="383" name="Image 383"/>
                          <pic:cNvPicPr/>
                        </pic:nvPicPr>
                        <pic:blipFill>
                          <a:blip r:embed="rId13" cstate="print"/>
                          <a:stretch>
                            <a:fillRect/>
                          </a:stretch>
                        </pic:blipFill>
                        <pic:spPr>
                          <a:xfrm>
                            <a:off x="1146577" y="413818"/>
                            <a:ext cx="103677" cy="12441"/>
                          </a:xfrm>
                          <a:prstGeom prst="rect">
                            <a:avLst/>
                          </a:prstGeom>
                        </pic:spPr>
                      </pic:pic>
                      <pic:pic>
                        <pic:nvPicPr>
                          <pic:cNvPr id="384" name="Image 384"/>
                          <pic:cNvPicPr/>
                        </pic:nvPicPr>
                        <pic:blipFill>
                          <a:blip r:embed="rId10" cstate="print"/>
                          <a:stretch>
                            <a:fillRect/>
                          </a:stretch>
                        </pic:blipFill>
                        <pic:spPr>
                          <a:xfrm>
                            <a:off x="213245" y="517733"/>
                            <a:ext cx="103677" cy="12441"/>
                          </a:xfrm>
                          <a:prstGeom prst="rect">
                            <a:avLst/>
                          </a:prstGeom>
                        </pic:spPr>
                      </pic:pic>
                      <pic:pic>
                        <pic:nvPicPr>
                          <pic:cNvPr id="385" name="Image 385"/>
                          <pic:cNvPicPr/>
                        </pic:nvPicPr>
                        <pic:blipFill>
                          <a:blip r:embed="rId11" cstate="print"/>
                          <a:stretch>
                            <a:fillRect/>
                          </a:stretch>
                        </pic:blipFill>
                        <pic:spPr>
                          <a:xfrm>
                            <a:off x="368761" y="371028"/>
                            <a:ext cx="103677" cy="263059"/>
                          </a:xfrm>
                          <a:prstGeom prst="rect">
                            <a:avLst/>
                          </a:prstGeom>
                        </pic:spPr>
                      </pic:pic>
                      <pic:pic>
                        <pic:nvPicPr>
                          <pic:cNvPr id="386" name="Image 386"/>
                          <pic:cNvPicPr/>
                        </pic:nvPicPr>
                        <pic:blipFill>
                          <a:blip r:embed="rId10" cstate="print"/>
                          <a:stretch>
                            <a:fillRect/>
                          </a:stretch>
                        </pic:blipFill>
                        <pic:spPr>
                          <a:xfrm>
                            <a:off x="524277" y="517733"/>
                            <a:ext cx="103912" cy="12441"/>
                          </a:xfrm>
                          <a:prstGeom prst="rect">
                            <a:avLst/>
                          </a:prstGeom>
                        </pic:spPr>
                      </pic:pic>
                      <pic:pic>
                        <pic:nvPicPr>
                          <pic:cNvPr id="387" name="Image 387"/>
                          <pic:cNvPicPr/>
                        </pic:nvPicPr>
                        <pic:blipFill>
                          <a:blip r:embed="rId135" cstate="print"/>
                          <a:stretch>
                            <a:fillRect/>
                          </a:stretch>
                        </pic:blipFill>
                        <pic:spPr>
                          <a:xfrm>
                            <a:off x="991061" y="371028"/>
                            <a:ext cx="103677" cy="263059"/>
                          </a:xfrm>
                          <a:prstGeom prst="rect">
                            <a:avLst/>
                          </a:prstGeom>
                        </pic:spPr>
                      </pic:pic>
                      <pic:pic>
                        <pic:nvPicPr>
                          <pic:cNvPr id="388" name="Image 388"/>
                          <pic:cNvPicPr/>
                        </pic:nvPicPr>
                        <pic:blipFill>
                          <a:blip r:embed="rId10" cstate="print"/>
                          <a:stretch>
                            <a:fillRect/>
                          </a:stretch>
                        </pic:blipFill>
                        <pic:spPr>
                          <a:xfrm>
                            <a:off x="1146577" y="517733"/>
                            <a:ext cx="103677" cy="12441"/>
                          </a:xfrm>
                          <a:prstGeom prst="rect">
                            <a:avLst/>
                          </a:prstGeom>
                        </pic:spPr>
                      </pic:pic>
                      <pic:pic>
                        <pic:nvPicPr>
                          <pic:cNvPr id="389" name="Image 389"/>
                          <pic:cNvPicPr/>
                        </pic:nvPicPr>
                        <pic:blipFill>
                          <a:blip r:embed="rId12" cstate="print"/>
                          <a:stretch>
                            <a:fillRect/>
                          </a:stretch>
                        </pic:blipFill>
                        <pic:spPr>
                          <a:xfrm>
                            <a:off x="1302093" y="371028"/>
                            <a:ext cx="103912" cy="263059"/>
                          </a:xfrm>
                          <a:prstGeom prst="rect">
                            <a:avLst/>
                          </a:prstGeom>
                        </pic:spPr>
                      </pic:pic>
                      <pic:pic>
                        <pic:nvPicPr>
                          <pic:cNvPr id="390" name="Image 390"/>
                          <pic:cNvPicPr/>
                        </pic:nvPicPr>
                        <pic:blipFill>
                          <a:blip r:embed="rId10" cstate="print"/>
                          <a:stretch>
                            <a:fillRect/>
                          </a:stretch>
                        </pic:blipFill>
                        <pic:spPr>
                          <a:xfrm>
                            <a:off x="213245" y="621646"/>
                            <a:ext cx="103677" cy="12441"/>
                          </a:xfrm>
                          <a:prstGeom prst="rect">
                            <a:avLst/>
                          </a:prstGeom>
                        </pic:spPr>
                      </pic:pic>
                      <pic:pic>
                        <pic:nvPicPr>
                          <pic:cNvPr id="391" name="Image 391"/>
                          <pic:cNvPicPr/>
                        </pic:nvPicPr>
                        <pic:blipFill>
                          <a:blip r:embed="rId10" cstate="print"/>
                          <a:stretch>
                            <a:fillRect/>
                          </a:stretch>
                        </pic:blipFill>
                        <pic:spPr>
                          <a:xfrm>
                            <a:off x="524277" y="621646"/>
                            <a:ext cx="103912" cy="12441"/>
                          </a:xfrm>
                          <a:prstGeom prst="rect">
                            <a:avLst/>
                          </a:prstGeom>
                        </pic:spPr>
                      </pic:pic>
                      <pic:pic>
                        <pic:nvPicPr>
                          <pic:cNvPr id="392" name="Image 392"/>
                          <pic:cNvPicPr/>
                        </pic:nvPicPr>
                        <pic:blipFill>
                          <a:blip r:embed="rId10" cstate="print"/>
                          <a:stretch>
                            <a:fillRect/>
                          </a:stretch>
                        </pic:blipFill>
                        <pic:spPr>
                          <a:xfrm>
                            <a:off x="1146577" y="621646"/>
                            <a:ext cx="103677" cy="12441"/>
                          </a:xfrm>
                          <a:prstGeom prst="rect">
                            <a:avLst/>
                          </a:prstGeom>
                        </pic:spPr>
                      </pic:pic>
                      <pic:pic>
                        <pic:nvPicPr>
                          <pic:cNvPr id="393" name="Image 393"/>
                          <pic:cNvPicPr/>
                        </pic:nvPicPr>
                        <pic:blipFill>
                          <a:blip r:embed="rId10" cstate="print"/>
                          <a:stretch>
                            <a:fillRect/>
                          </a:stretch>
                        </pic:blipFill>
                        <pic:spPr>
                          <a:xfrm>
                            <a:off x="213245" y="725561"/>
                            <a:ext cx="103677" cy="12441"/>
                          </a:xfrm>
                          <a:prstGeom prst="rect">
                            <a:avLst/>
                          </a:prstGeom>
                        </pic:spPr>
                      </pic:pic>
                      <pic:pic>
                        <pic:nvPicPr>
                          <pic:cNvPr id="394" name="Image 394"/>
                          <pic:cNvPicPr/>
                        </pic:nvPicPr>
                        <pic:blipFill>
                          <a:blip r:embed="rId10" cstate="print"/>
                          <a:stretch>
                            <a:fillRect/>
                          </a:stretch>
                        </pic:blipFill>
                        <pic:spPr>
                          <a:xfrm>
                            <a:off x="524277" y="725561"/>
                            <a:ext cx="103912" cy="12441"/>
                          </a:xfrm>
                          <a:prstGeom prst="rect">
                            <a:avLst/>
                          </a:prstGeom>
                        </pic:spPr>
                      </pic:pic>
                      <pic:pic>
                        <pic:nvPicPr>
                          <pic:cNvPr id="395" name="Image 395"/>
                          <pic:cNvPicPr/>
                        </pic:nvPicPr>
                        <pic:blipFill>
                          <a:blip r:embed="rId10" cstate="print"/>
                          <a:stretch>
                            <a:fillRect/>
                          </a:stretch>
                        </pic:blipFill>
                        <pic:spPr>
                          <a:xfrm>
                            <a:off x="1146577" y="725561"/>
                            <a:ext cx="103677" cy="12441"/>
                          </a:xfrm>
                          <a:prstGeom prst="rect">
                            <a:avLst/>
                          </a:prstGeom>
                        </pic:spPr>
                      </pic:pic>
                      <pic:pic>
                        <pic:nvPicPr>
                          <pic:cNvPr id="396" name="Image 396"/>
                          <pic:cNvPicPr/>
                        </pic:nvPicPr>
                        <pic:blipFill>
                          <a:blip r:embed="rId13" cstate="print"/>
                          <a:stretch>
                            <a:fillRect/>
                          </a:stretch>
                        </pic:blipFill>
                        <pic:spPr>
                          <a:xfrm>
                            <a:off x="213245" y="829476"/>
                            <a:ext cx="103677" cy="12441"/>
                          </a:xfrm>
                          <a:prstGeom prst="rect">
                            <a:avLst/>
                          </a:prstGeom>
                        </pic:spPr>
                      </pic:pic>
                      <pic:pic>
                        <pic:nvPicPr>
                          <pic:cNvPr id="397" name="Image 397"/>
                          <pic:cNvPicPr/>
                        </pic:nvPicPr>
                        <pic:blipFill>
                          <a:blip r:embed="rId136" cstate="print"/>
                          <a:stretch>
                            <a:fillRect/>
                          </a:stretch>
                        </pic:blipFill>
                        <pic:spPr>
                          <a:xfrm>
                            <a:off x="368761" y="682064"/>
                            <a:ext cx="103677" cy="263530"/>
                          </a:xfrm>
                          <a:prstGeom prst="rect">
                            <a:avLst/>
                          </a:prstGeom>
                        </pic:spPr>
                      </pic:pic>
                      <pic:pic>
                        <pic:nvPicPr>
                          <pic:cNvPr id="398" name="Image 398"/>
                          <pic:cNvPicPr/>
                        </pic:nvPicPr>
                        <pic:blipFill>
                          <a:blip r:embed="rId13" cstate="print"/>
                          <a:stretch>
                            <a:fillRect/>
                          </a:stretch>
                        </pic:blipFill>
                        <pic:spPr>
                          <a:xfrm>
                            <a:off x="524277" y="829476"/>
                            <a:ext cx="103912" cy="12441"/>
                          </a:xfrm>
                          <a:prstGeom prst="rect">
                            <a:avLst/>
                          </a:prstGeom>
                        </pic:spPr>
                      </pic:pic>
                      <pic:pic>
                        <pic:nvPicPr>
                          <pic:cNvPr id="399" name="Image 399"/>
                          <pic:cNvPicPr/>
                        </pic:nvPicPr>
                        <pic:blipFill>
                          <a:blip r:embed="rId13" cstate="print"/>
                          <a:stretch>
                            <a:fillRect/>
                          </a:stretch>
                        </pic:blipFill>
                        <pic:spPr>
                          <a:xfrm>
                            <a:off x="1146577" y="829476"/>
                            <a:ext cx="103677" cy="12441"/>
                          </a:xfrm>
                          <a:prstGeom prst="rect">
                            <a:avLst/>
                          </a:prstGeom>
                        </pic:spPr>
                      </pic:pic>
                      <pic:pic>
                        <pic:nvPicPr>
                          <pic:cNvPr id="400" name="Image 400"/>
                          <pic:cNvPicPr/>
                        </pic:nvPicPr>
                        <pic:blipFill>
                          <a:blip r:embed="rId137" cstate="print"/>
                          <a:stretch>
                            <a:fillRect/>
                          </a:stretch>
                        </pic:blipFill>
                        <pic:spPr>
                          <a:xfrm>
                            <a:off x="1302093" y="682064"/>
                            <a:ext cx="103912" cy="263530"/>
                          </a:xfrm>
                          <a:prstGeom prst="rect">
                            <a:avLst/>
                          </a:prstGeom>
                        </pic:spPr>
                      </pic:pic>
                      <pic:pic>
                        <pic:nvPicPr>
                          <pic:cNvPr id="401" name="Image 401"/>
                          <pic:cNvPicPr/>
                        </pic:nvPicPr>
                        <pic:blipFill>
                          <a:blip r:embed="rId13" cstate="print"/>
                          <a:stretch>
                            <a:fillRect/>
                          </a:stretch>
                        </pic:blipFill>
                        <pic:spPr>
                          <a:xfrm>
                            <a:off x="213245" y="933154"/>
                            <a:ext cx="103677" cy="12441"/>
                          </a:xfrm>
                          <a:prstGeom prst="rect">
                            <a:avLst/>
                          </a:prstGeom>
                        </pic:spPr>
                      </pic:pic>
                      <pic:pic>
                        <pic:nvPicPr>
                          <pic:cNvPr id="402" name="Image 402"/>
                          <pic:cNvPicPr/>
                        </pic:nvPicPr>
                        <pic:blipFill>
                          <a:blip r:embed="rId13" cstate="print"/>
                          <a:stretch>
                            <a:fillRect/>
                          </a:stretch>
                        </pic:blipFill>
                        <pic:spPr>
                          <a:xfrm>
                            <a:off x="524277" y="933154"/>
                            <a:ext cx="103912" cy="12441"/>
                          </a:xfrm>
                          <a:prstGeom prst="rect">
                            <a:avLst/>
                          </a:prstGeom>
                        </pic:spPr>
                      </pic:pic>
                      <pic:pic>
                        <pic:nvPicPr>
                          <pic:cNvPr id="403" name="Image 403"/>
                          <pic:cNvPicPr/>
                        </pic:nvPicPr>
                        <pic:blipFill>
                          <a:blip r:embed="rId13" cstate="print"/>
                          <a:stretch>
                            <a:fillRect/>
                          </a:stretch>
                        </pic:blipFill>
                        <pic:spPr>
                          <a:xfrm>
                            <a:off x="1146577" y="933154"/>
                            <a:ext cx="103677" cy="12441"/>
                          </a:xfrm>
                          <a:prstGeom prst="rect">
                            <a:avLst/>
                          </a:prstGeom>
                        </pic:spPr>
                      </pic:pic>
                      <pic:pic>
                        <pic:nvPicPr>
                          <pic:cNvPr id="404" name="Image 404"/>
                          <pic:cNvPicPr/>
                        </pic:nvPicPr>
                        <pic:blipFill>
                          <a:blip r:embed="rId10" cstate="print"/>
                          <a:stretch>
                            <a:fillRect/>
                          </a:stretch>
                        </pic:blipFill>
                        <pic:spPr>
                          <a:xfrm>
                            <a:off x="213245" y="1037069"/>
                            <a:ext cx="103677" cy="12441"/>
                          </a:xfrm>
                          <a:prstGeom prst="rect">
                            <a:avLst/>
                          </a:prstGeom>
                        </pic:spPr>
                      </pic:pic>
                      <pic:pic>
                        <pic:nvPicPr>
                          <pic:cNvPr id="405" name="Image 405"/>
                          <pic:cNvPicPr/>
                        </pic:nvPicPr>
                        <pic:blipFill>
                          <a:blip r:embed="rId10" cstate="print"/>
                          <a:stretch>
                            <a:fillRect/>
                          </a:stretch>
                        </pic:blipFill>
                        <pic:spPr>
                          <a:xfrm>
                            <a:off x="524277" y="1037069"/>
                            <a:ext cx="103912" cy="12441"/>
                          </a:xfrm>
                          <a:prstGeom prst="rect">
                            <a:avLst/>
                          </a:prstGeom>
                        </pic:spPr>
                      </pic:pic>
                      <pic:pic>
                        <pic:nvPicPr>
                          <pic:cNvPr id="406" name="Image 406"/>
                          <pic:cNvPicPr/>
                        </pic:nvPicPr>
                        <pic:blipFill>
                          <a:blip r:embed="rId10" cstate="print"/>
                          <a:stretch>
                            <a:fillRect/>
                          </a:stretch>
                        </pic:blipFill>
                        <pic:spPr>
                          <a:xfrm>
                            <a:off x="1146577" y="1037069"/>
                            <a:ext cx="103677" cy="12441"/>
                          </a:xfrm>
                          <a:prstGeom prst="rect">
                            <a:avLst/>
                          </a:prstGeom>
                        </pic:spPr>
                      </pic:pic>
                      <pic:pic>
                        <pic:nvPicPr>
                          <pic:cNvPr id="407" name="Image 407"/>
                          <pic:cNvPicPr/>
                        </pic:nvPicPr>
                        <pic:blipFill>
                          <a:blip r:embed="rId138" cstate="print"/>
                          <a:stretch>
                            <a:fillRect/>
                          </a:stretch>
                        </pic:blipFill>
                        <pic:spPr>
                          <a:xfrm>
                            <a:off x="368761" y="993101"/>
                            <a:ext cx="103677" cy="264237"/>
                          </a:xfrm>
                          <a:prstGeom prst="rect">
                            <a:avLst/>
                          </a:prstGeom>
                        </pic:spPr>
                      </pic:pic>
                      <pic:pic>
                        <pic:nvPicPr>
                          <pic:cNvPr id="408" name="Image 408"/>
                          <pic:cNvPicPr/>
                        </pic:nvPicPr>
                        <pic:blipFill>
                          <a:blip r:embed="rId139" cstate="print"/>
                          <a:stretch>
                            <a:fillRect/>
                          </a:stretch>
                        </pic:blipFill>
                        <pic:spPr>
                          <a:xfrm>
                            <a:off x="991061" y="993101"/>
                            <a:ext cx="103677" cy="264237"/>
                          </a:xfrm>
                          <a:prstGeom prst="rect">
                            <a:avLst/>
                          </a:prstGeom>
                        </pic:spPr>
                      </pic:pic>
                      <pic:pic>
                        <pic:nvPicPr>
                          <pic:cNvPr id="409" name="Image 409"/>
                          <pic:cNvPicPr/>
                        </pic:nvPicPr>
                        <pic:blipFill>
                          <a:blip r:embed="rId140" cstate="print"/>
                          <a:stretch>
                            <a:fillRect/>
                          </a:stretch>
                        </pic:blipFill>
                        <pic:spPr>
                          <a:xfrm>
                            <a:off x="1302093" y="993101"/>
                            <a:ext cx="103913" cy="264237"/>
                          </a:xfrm>
                          <a:prstGeom prst="rect">
                            <a:avLst/>
                          </a:prstGeom>
                        </pic:spPr>
                      </pic:pic>
                      <pic:pic>
                        <pic:nvPicPr>
                          <pic:cNvPr id="410" name="Image 410"/>
                          <pic:cNvPicPr/>
                        </pic:nvPicPr>
                        <pic:blipFill>
                          <a:blip r:embed="rId10" cstate="print"/>
                          <a:stretch>
                            <a:fillRect/>
                          </a:stretch>
                        </pic:blipFill>
                        <pic:spPr>
                          <a:xfrm>
                            <a:off x="213245" y="1140982"/>
                            <a:ext cx="103677" cy="12441"/>
                          </a:xfrm>
                          <a:prstGeom prst="rect">
                            <a:avLst/>
                          </a:prstGeom>
                        </pic:spPr>
                      </pic:pic>
                      <pic:pic>
                        <pic:nvPicPr>
                          <pic:cNvPr id="411" name="Image 411"/>
                          <pic:cNvPicPr/>
                        </pic:nvPicPr>
                        <pic:blipFill>
                          <a:blip r:embed="rId10" cstate="print"/>
                          <a:stretch>
                            <a:fillRect/>
                          </a:stretch>
                        </pic:blipFill>
                        <pic:spPr>
                          <a:xfrm>
                            <a:off x="1146577" y="1140982"/>
                            <a:ext cx="103677" cy="12441"/>
                          </a:xfrm>
                          <a:prstGeom prst="rect">
                            <a:avLst/>
                          </a:prstGeom>
                        </pic:spPr>
                      </pic:pic>
                      <pic:pic>
                        <pic:nvPicPr>
                          <pic:cNvPr id="412" name="Image 412"/>
                          <pic:cNvPicPr/>
                        </pic:nvPicPr>
                        <pic:blipFill>
                          <a:blip r:embed="rId8" cstate="print"/>
                          <a:stretch>
                            <a:fillRect/>
                          </a:stretch>
                        </pic:blipFill>
                        <pic:spPr>
                          <a:xfrm>
                            <a:off x="213245" y="1244897"/>
                            <a:ext cx="103677" cy="12441"/>
                          </a:xfrm>
                          <a:prstGeom prst="rect">
                            <a:avLst/>
                          </a:prstGeom>
                        </pic:spPr>
                      </pic:pic>
                      <pic:pic>
                        <pic:nvPicPr>
                          <pic:cNvPr id="413" name="Image 413"/>
                          <pic:cNvPicPr/>
                        </pic:nvPicPr>
                        <pic:blipFill>
                          <a:blip r:embed="rId8" cstate="print"/>
                          <a:stretch>
                            <a:fillRect/>
                          </a:stretch>
                        </pic:blipFill>
                        <pic:spPr>
                          <a:xfrm>
                            <a:off x="1146577" y="1244897"/>
                            <a:ext cx="103677" cy="12441"/>
                          </a:xfrm>
                          <a:prstGeom prst="rect">
                            <a:avLst/>
                          </a:prstGeom>
                        </pic:spPr>
                      </pic:pic>
                      <pic:pic>
                        <pic:nvPicPr>
                          <pic:cNvPr id="414" name="Image 414"/>
                          <pic:cNvPicPr/>
                        </pic:nvPicPr>
                        <pic:blipFill>
                          <a:blip r:embed="rId13" cstate="print"/>
                          <a:stretch>
                            <a:fillRect/>
                          </a:stretch>
                        </pic:blipFill>
                        <pic:spPr>
                          <a:xfrm>
                            <a:off x="213245" y="1400651"/>
                            <a:ext cx="103677" cy="12441"/>
                          </a:xfrm>
                          <a:prstGeom prst="rect">
                            <a:avLst/>
                          </a:prstGeom>
                        </pic:spPr>
                      </pic:pic>
                      <pic:pic>
                        <pic:nvPicPr>
                          <pic:cNvPr id="415" name="Image 415"/>
                          <pic:cNvPicPr/>
                        </pic:nvPicPr>
                        <pic:blipFill>
                          <a:blip r:embed="rId141" cstate="print"/>
                          <a:stretch>
                            <a:fillRect/>
                          </a:stretch>
                        </pic:blipFill>
                        <pic:spPr>
                          <a:xfrm>
                            <a:off x="368761" y="1304371"/>
                            <a:ext cx="103677" cy="108722"/>
                          </a:xfrm>
                          <a:prstGeom prst="rect">
                            <a:avLst/>
                          </a:prstGeom>
                        </pic:spPr>
                      </pic:pic>
                      <pic:pic>
                        <pic:nvPicPr>
                          <pic:cNvPr id="416" name="Image 416"/>
                          <pic:cNvPicPr/>
                        </pic:nvPicPr>
                        <pic:blipFill>
                          <a:blip r:embed="rId13" cstate="print"/>
                          <a:stretch>
                            <a:fillRect/>
                          </a:stretch>
                        </pic:blipFill>
                        <pic:spPr>
                          <a:xfrm>
                            <a:off x="524277" y="1400651"/>
                            <a:ext cx="103912" cy="12441"/>
                          </a:xfrm>
                          <a:prstGeom prst="rect">
                            <a:avLst/>
                          </a:prstGeom>
                        </pic:spPr>
                      </pic:pic>
                      <pic:pic>
                        <pic:nvPicPr>
                          <pic:cNvPr id="417" name="Image 417"/>
                          <pic:cNvPicPr/>
                        </pic:nvPicPr>
                        <pic:blipFill>
                          <a:blip r:embed="rId142" cstate="print"/>
                          <a:stretch>
                            <a:fillRect/>
                          </a:stretch>
                        </pic:blipFill>
                        <pic:spPr>
                          <a:xfrm>
                            <a:off x="991061" y="1304371"/>
                            <a:ext cx="103677" cy="108722"/>
                          </a:xfrm>
                          <a:prstGeom prst="rect">
                            <a:avLst/>
                          </a:prstGeom>
                        </pic:spPr>
                      </pic:pic>
                      <pic:pic>
                        <pic:nvPicPr>
                          <pic:cNvPr id="418" name="Image 418"/>
                          <pic:cNvPicPr/>
                        </pic:nvPicPr>
                        <pic:blipFill>
                          <a:blip r:embed="rId13" cstate="print"/>
                          <a:stretch>
                            <a:fillRect/>
                          </a:stretch>
                        </pic:blipFill>
                        <pic:spPr>
                          <a:xfrm>
                            <a:off x="1146577" y="1400651"/>
                            <a:ext cx="103677" cy="12441"/>
                          </a:xfrm>
                          <a:prstGeom prst="rect">
                            <a:avLst/>
                          </a:prstGeom>
                        </pic:spPr>
                      </pic:pic>
                      <pic:pic>
                        <pic:nvPicPr>
                          <pic:cNvPr id="419" name="Image 419"/>
                          <pic:cNvPicPr/>
                        </pic:nvPicPr>
                        <pic:blipFill>
                          <a:blip r:embed="rId143" cstate="print"/>
                          <a:stretch>
                            <a:fillRect/>
                          </a:stretch>
                        </pic:blipFill>
                        <pic:spPr>
                          <a:xfrm>
                            <a:off x="1302093" y="1304371"/>
                            <a:ext cx="103912" cy="108722"/>
                          </a:xfrm>
                          <a:prstGeom prst="rect">
                            <a:avLst/>
                          </a:prstGeom>
                        </pic:spPr>
                      </pic:pic>
                      <pic:pic>
                        <pic:nvPicPr>
                          <pic:cNvPr id="420" name="Image 420"/>
                          <pic:cNvPicPr/>
                        </pic:nvPicPr>
                        <pic:blipFill>
                          <a:blip r:embed="rId13" cstate="print"/>
                          <a:stretch>
                            <a:fillRect/>
                          </a:stretch>
                        </pic:blipFill>
                        <pic:spPr>
                          <a:xfrm>
                            <a:off x="213245" y="1504566"/>
                            <a:ext cx="103677" cy="12441"/>
                          </a:xfrm>
                          <a:prstGeom prst="rect">
                            <a:avLst/>
                          </a:prstGeom>
                        </pic:spPr>
                      </pic:pic>
                      <pic:pic>
                        <pic:nvPicPr>
                          <pic:cNvPr id="421" name="Image 421"/>
                          <pic:cNvPicPr/>
                        </pic:nvPicPr>
                        <pic:blipFill>
                          <a:blip r:embed="rId91" cstate="print"/>
                          <a:stretch>
                            <a:fillRect/>
                          </a:stretch>
                        </pic:blipFill>
                        <pic:spPr>
                          <a:xfrm>
                            <a:off x="368761" y="1459889"/>
                            <a:ext cx="103677" cy="103679"/>
                          </a:xfrm>
                          <a:prstGeom prst="rect">
                            <a:avLst/>
                          </a:prstGeom>
                        </pic:spPr>
                      </pic:pic>
                      <pic:pic>
                        <pic:nvPicPr>
                          <pic:cNvPr id="422" name="Image 422"/>
                          <pic:cNvPicPr/>
                        </pic:nvPicPr>
                        <pic:blipFill>
                          <a:blip r:embed="rId13" cstate="print"/>
                          <a:stretch>
                            <a:fillRect/>
                          </a:stretch>
                        </pic:blipFill>
                        <pic:spPr>
                          <a:xfrm>
                            <a:off x="524277" y="1504566"/>
                            <a:ext cx="103912" cy="12441"/>
                          </a:xfrm>
                          <a:prstGeom prst="rect">
                            <a:avLst/>
                          </a:prstGeom>
                        </pic:spPr>
                      </pic:pic>
                      <pic:pic>
                        <pic:nvPicPr>
                          <pic:cNvPr id="423" name="Image 423"/>
                          <pic:cNvPicPr/>
                        </pic:nvPicPr>
                        <pic:blipFill>
                          <a:blip r:embed="rId13" cstate="print"/>
                          <a:stretch>
                            <a:fillRect/>
                          </a:stretch>
                        </pic:blipFill>
                        <pic:spPr>
                          <a:xfrm>
                            <a:off x="1146577" y="1504566"/>
                            <a:ext cx="103677" cy="12441"/>
                          </a:xfrm>
                          <a:prstGeom prst="rect">
                            <a:avLst/>
                          </a:prstGeom>
                        </pic:spPr>
                      </pic:pic>
                      <pic:pic>
                        <pic:nvPicPr>
                          <pic:cNvPr id="424" name="Image 424"/>
                          <pic:cNvPicPr/>
                        </pic:nvPicPr>
                        <pic:blipFill>
                          <a:blip r:embed="rId93" cstate="print"/>
                          <a:stretch>
                            <a:fillRect/>
                          </a:stretch>
                        </pic:blipFill>
                        <pic:spPr>
                          <a:xfrm>
                            <a:off x="1302093" y="1459889"/>
                            <a:ext cx="103912" cy="103679"/>
                          </a:xfrm>
                          <a:prstGeom prst="rect">
                            <a:avLst/>
                          </a:prstGeom>
                        </pic:spPr>
                      </pic:pic>
                      <pic:pic>
                        <pic:nvPicPr>
                          <pic:cNvPr id="425" name="Image 425"/>
                          <pic:cNvPicPr/>
                        </pic:nvPicPr>
                        <pic:blipFill>
                          <a:blip r:embed="rId8" cstate="print"/>
                          <a:stretch>
                            <a:fillRect/>
                          </a:stretch>
                        </pic:blipFill>
                        <pic:spPr>
                          <a:xfrm>
                            <a:off x="213245" y="1608480"/>
                            <a:ext cx="103677" cy="12441"/>
                          </a:xfrm>
                          <a:prstGeom prst="rect">
                            <a:avLst/>
                          </a:prstGeom>
                        </pic:spPr>
                      </pic:pic>
                      <pic:pic>
                        <pic:nvPicPr>
                          <pic:cNvPr id="426" name="Image 426"/>
                          <pic:cNvPicPr/>
                        </pic:nvPicPr>
                        <pic:blipFill>
                          <a:blip r:embed="rId144" cstate="print"/>
                          <a:stretch>
                            <a:fillRect/>
                          </a:stretch>
                        </pic:blipFill>
                        <pic:spPr>
                          <a:xfrm>
                            <a:off x="368761" y="1608480"/>
                            <a:ext cx="103677" cy="110607"/>
                          </a:xfrm>
                          <a:prstGeom prst="rect">
                            <a:avLst/>
                          </a:prstGeom>
                        </pic:spPr>
                      </pic:pic>
                      <pic:pic>
                        <pic:nvPicPr>
                          <pic:cNvPr id="427" name="Image 427"/>
                          <pic:cNvPicPr/>
                        </pic:nvPicPr>
                        <pic:blipFill>
                          <a:blip r:embed="rId9" cstate="print"/>
                          <a:stretch>
                            <a:fillRect/>
                          </a:stretch>
                        </pic:blipFill>
                        <pic:spPr>
                          <a:xfrm>
                            <a:off x="524277" y="1608480"/>
                            <a:ext cx="103912" cy="12441"/>
                          </a:xfrm>
                          <a:prstGeom prst="rect">
                            <a:avLst/>
                          </a:prstGeom>
                        </pic:spPr>
                      </pic:pic>
                      <pic:pic>
                        <pic:nvPicPr>
                          <pic:cNvPr id="428" name="Image 428"/>
                          <pic:cNvPicPr/>
                        </pic:nvPicPr>
                        <pic:blipFill>
                          <a:blip r:embed="rId8" cstate="print"/>
                          <a:stretch>
                            <a:fillRect/>
                          </a:stretch>
                        </pic:blipFill>
                        <pic:spPr>
                          <a:xfrm>
                            <a:off x="1146577" y="1608480"/>
                            <a:ext cx="103677" cy="12441"/>
                          </a:xfrm>
                          <a:prstGeom prst="rect">
                            <a:avLst/>
                          </a:prstGeom>
                        </pic:spPr>
                      </pic:pic>
                      <pic:pic>
                        <pic:nvPicPr>
                          <pic:cNvPr id="429" name="Image 429"/>
                          <pic:cNvPicPr/>
                        </pic:nvPicPr>
                        <pic:blipFill>
                          <a:blip r:embed="rId145" cstate="print"/>
                          <a:stretch>
                            <a:fillRect/>
                          </a:stretch>
                        </pic:blipFill>
                        <pic:spPr>
                          <a:xfrm>
                            <a:off x="1302093" y="1608480"/>
                            <a:ext cx="103912" cy="110607"/>
                          </a:xfrm>
                          <a:prstGeom prst="rect">
                            <a:avLst/>
                          </a:prstGeom>
                        </pic:spPr>
                      </pic:pic>
                      <pic:pic>
                        <pic:nvPicPr>
                          <pic:cNvPr id="430" name="Image 430"/>
                          <pic:cNvPicPr/>
                        </pic:nvPicPr>
                        <pic:blipFill>
                          <a:blip r:embed="rId8" cstate="print"/>
                          <a:stretch>
                            <a:fillRect/>
                          </a:stretch>
                        </pic:blipFill>
                        <pic:spPr>
                          <a:xfrm>
                            <a:off x="213245" y="1764233"/>
                            <a:ext cx="103677" cy="12441"/>
                          </a:xfrm>
                          <a:prstGeom prst="rect">
                            <a:avLst/>
                          </a:prstGeom>
                        </pic:spPr>
                      </pic:pic>
                      <pic:pic>
                        <pic:nvPicPr>
                          <pic:cNvPr id="431" name="Image 431"/>
                          <pic:cNvPicPr/>
                        </pic:nvPicPr>
                        <pic:blipFill>
                          <a:blip r:embed="rId9" cstate="print"/>
                          <a:stretch>
                            <a:fillRect/>
                          </a:stretch>
                        </pic:blipFill>
                        <pic:spPr>
                          <a:xfrm>
                            <a:off x="524277" y="1764233"/>
                            <a:ext cx="103912" cy="12441"/>
                          </a:xfrm>
                          <a:prstGeom prst="rect">
                            <a:avLst/>
                          </a:prstGeom>
                        </pic:spPr>
                      </pic:pic>
                      <pic:pic>
                        <pic:nvPicPr>
                          <pic:cNvPr id="432" name="Image 432"/>
                          <pic:cNvPicPr/>
                        </pic:nvPicPr>
                        <pic:blipFill>
                          <a:blip r:embed="rId8" cstate="print"/>
                          <a:stretch>
                            <a:fillRect/>
                          </a:stretch>
                        </pic:blipFill>
                        <pic:spPr>
                          <a:xfrm>
                            <a:off x="1146577" y="1764233"/>
                            <a:ext cx="103677" cy="12441"/>
                          </a:xfrm>
                          <a:prstGeom prst="rect">
                            <a:avLst/>
                          </a:prstGeom>
                        </pic:spPr>
                      </pic:pic>
                      <pic:pic>
                        <pic:nvPicPr>
                          <pic:cNvPr id="433" name="Image 433"/>
                          <pic:cNvPicPr/>
                        </pic:nvPicPr>
                        <pic:blipFill>
                          <a:blip r:embed="rId10" cstate="print"/>
                          <a:stretch>
                            <a:fillRect/>
                          </a:stretch>
                        </pic:blipFill>
                        <pic:spPr>
                          <a:xfrm>
                            <a:off x="213245" y="1868148"/>
                            <a:ext cx="103677" cy="12441"/>
                          </a:xfrm>
                          <a:prstGeom prst="rect">
                            <a:avLst/>
                          </a:prstGeom>
                        </pic:spPr>
                      </pic:pic>
                      <pic:pic>
                        <pic:nvPicPr>
                          <pic:cNvPr id="434" name="Image 434"/>
                          <pic:cNvPicPr/>
                        </pic:nvPicPr>
                        <pic:blipFill>
                          <a:blip r:embed="rId146" cstate="print"/>
                          <a:stretch>
                            <a:fillRect/>
                          </a:stretch>
                        </pic:blipFill>
                        <pic:spPr>
                          <a:xfrm>
                            <a:off x="368761" y="1764233"/>
                            <a:ext cx="103677" cy="116356"/>
                          </a:xfrm>
                          <a:prstGeom prst="rect">
                            <a:avLst/>
                          </a:prstGeom>
                        </pic:spPr>
                      </pic:pic>
                      <pic:pic>
                        <pic:nvPicPr>
                          <pic:cNvPr id="435" name="Image 435"/>
                          <pic:cNvPicPr/>
                        </pic:nvPicPr>
                        <pic:blipFill>
                          <a:blip r:embed="rId10" cstate="print"/>
                          <a:stretch>
                            <a:fillRect/>
                          </a:stretch>
                        </pic:blipFill>
                        <pic:spPr>
                          <a:xfrm>
                            <a:off x="524277" y="1868148"/>
                            <a:ext cx="103912" cy="12441"/>
                          </a:xfrm>
                          <a:prstGeom prst="rect">
                            <a:avLst/>
                          </a:prstGeom>
                        </pic:spPr>
                      </pic:pic>
                      <pic:pic>
                        <pic:nvPicPr>
                          <pic:cNvPr id="436" name="Image 436"/>
                          <pic:cNvPicPr/>
                        </pic:nvPicPr>
                        <pic:blipFill>
                          <a:blip r:embed="rId10" cstate="print"/>
                          <a:stretch>
                            <a:fillRect/>
                          </a:stretch>
                        </pic:blipFill>
                        <pic:spPr>
                          <a:xfrm>
                            <a:off x="1146577" y="1868148"/>
                            <a:ext cx="103677" cy="12441"/>
                          </a:xfrm>
                          <a:prstGeom prst="rect">
                            <a:avLst/>
                          </a:prstGeom>
                        </pic:spPr>
                      </pic:pic>
                      <pic:pic>
                        <pic:nvPicPr>
                          <pic:cNvPr id="437" name="Image 437"/>
                          <pic:cNvPicPr/>
                        </pic:nvPicPr>
                        <pic:blipFill>
                          <a:blip r:embed="rId147" cstate="print"/>
                          <a:stretch>
                            <a:fillRect/>
                          </a:stretch>
                        </pic:blipFill>
                        <pic:spPr>
                          <a:xfrm>
                            <a:off x="1302093" y="1764233"/>
                            <a:ext cx="103913" cy="116356"/>
                          </a:xfrm>
                          <a:prstGeom prst="rect">
                            <a:avLst/>
                          </a:prstGeom>
                        </pic:spPr>
                      </pic:pic>
                      <pic:pic>
                        <pic:nvPicPr>
                          <pic:cNvPr id="438" name="Image 438"/>
                          <pic:cNvPicPr/>
                        </pic:nvPicPr>
                        <pic:blipFill>
                          <a:blip r:embed="rId13" cstate="print"/>
                          <a:stretch>
                            <a:fillRect/>
                          </a:stretch>
                        </pic:blipFill>
                        <pic:spPr>
                          <a:xfrm>
                            <a:off x="213245" y="1971826"/>
                            <a:ext cx="103677" cy="12441"/>
                          </a:xfrm>
                          <a:prstGeom prst="rect">
                            <a:avLst/>
                          </a:prstGeom>
                        </pic:spPr>
                      </pic:pic>
                      <pic:pic>
                        <pic:nvPicPr>
                          <pic:cNvPr id="439" name="Image 439"/>
                          <pic:cNvPicPr/>
                        </pic:nvPicPr>
                        <pic:blipFill>
                          <a:blip r:embed="rId27" cstate="print"/>
                          <a:stretch>
                            <a:fillRect/>
                          </a:stretch>
                        </pic:blipFill>
                        <pic:spPr>
                          <a:xfrm>
                            <a:off x="368761" y="1926679"/>
                            <a:ext cx="103677" cy="103679"/>
                          </a:xfrm>
                          <a:prstGeom prst="rect">
                            <a:avLst/>
                          </a:prstGeom>
                        </pic:spPr>
                      </pic:pic>
                      <pic:pic>
                        <pic:nvPicPr>
                          <pic:cNvPr id="440" name="Image 440"/>
                          <pic:cNvPicPr/>
                        </pic:nvPicPr>
                        <pic:blipFill>
                          <a:blip r:embed="rId13" cstate="print"/>
                          <a:stretch>
                            <a:fillRect/>
                          </a:stretch>
                        </pic:blipFill>
                        <pic:spPr>
                          <a:xfrm>
                            <a:off x="524277" y="1971826"/>
                            <a:ext cx="103912" cy="12441"/>
                          </a:xfrm>
                          <a:prstGeom prst="rect">
                            <a:avLst/>
                          </a:prstGeom>
                        </pic:spPr>
                      </pic:pic>
                      <pic:pic>
                        <pic:nvPicPr>
                          <pic:cNvPr id="441" name="Image 441"/>
                          <pic:cNvPicPr/>
                        </pic:nvPicPr>
                        <pic:blipFill>
                          <a:blip r:embed="rId28" cstate="print"/>
                          <a:stretch>
                            <a:fillRect/>
                          </a:stretch>
                        </pic:blipFill>
                        <pic:spPr>
                          <a:xfrm>
                            <a:off x="1302093" y="1926679"/>
                            <a:ext cx="103912" cy="103679"/>
                          </a:xfrm>
                          <a:prstGeom prst="rect">
                            <a:avLst/>
                          </a:prstGeom>
                        </pic:spPr>
                      </pic:pic>
                      <pic:pic>
                        <pic:nvPicPr>
                          <pic:cNvPr id="442" name="Image 442"/>
                          <pic:cNvPicPr/>
                        </pic:nvPicPr>
                        <pic:blipFill>
                          <a:blip r:embed="rId10" cstate="print"/>
                          <a:stretch>
                            <a:fillRect/>
                          </a:stretch>
                        </pic:blipFill>
                        <pic:spPr>
                          <a:xfrm>
                            <a:off x="213245" y="2075741"/>
                            <a:ext cx="103677" cy="12441"/>
                          </a:xfrm>
                          <a:prstGeom prst="rect">
                            <a:avLst/>
                          </a:prstGeom>
                        </pic:spPr>
                      </pic:pic>
                      <pic:pic>
                        <pic:nvPicPr>
                          <pic:cNvPr id="443" name="Image 443"/>
                          <pic:cNvPicPr/>
                        </pic:nvPicPr>
                        <pic:blipFill>
                          <a:blip r:embed="rId10" cstate="print"/>
                          <a:stretch>
                            <a:fillRect/>
                          </a:stretch>
                        </pic:blipFill>
                        <pic:spPr>
                          <a:xfrm>
                            <a:off x="524277" y="2075741"/>
                            <a:ext cx="103912" cy="12441"/>
                          </a:xfrm>
                          <a:prstGeom prst="rect">
                            <a:avLst/>
                          </a:prstGeom>
                        </pic:spPr>
                      </pic:pic>
                      <pic:pic>
                        <pic:nvPicPr>
                          <pic:cNvPr id="444" name="Image 444"/>
                          <pic:cNvPicPr/>
                        </pic:nvPicPr>
                        <pic:blipFill>
                          <a:blip r:embed="rId148" cstate="print"/>
                          <a:stretch>
                            <a:fillRect/>
                          </a:stretch>
                        </pic:blipFill>
                        <pic:spPr>
                          <a:xfrm>
                            <a:off x="680028" y="1764233"/>
                            <a:ext cx="103678" cy="116356"/>
                          </a:xfrm>
                          <a:prstGeom prst="rect">
                            <a:avLst/>
                          </a:prstGeom>
                        </pic:spPr>
                      </pic:pic>
                      <pic:pic>
                        <pic:nvPicPr>
                          <pic:cNvPr id="445" name="Image 445"/>
                          <pic:cNvPicPr/>
                        </pic:nvPicPr>
                        <pic:blipFill>
                          <a:blip r:embed="rId33" cstate="print"/>
                          <a:stretch>
                            <a:fillRect/>
                          </a:stretch>
                        </pic:blipFill>
                        <pic:spPr>
                          <a:xfrm>
                            <a:off x="680028" y="1926679"/>
                            <a:ext cx="103677" cy="103679"/>
                          </a:xfrm>
                          <a:prstGeom prst="rect">
                            <a:avLst/>
                          </a:prstGeom>
                        </pic:spPr>
                      </pic:pic>
                      <pic:pic>
                        <pic:nvPicPr>
                          <pic:cNvPr id="446" name="Image 446"/>
                          <pic:cNvPicPr/>
                        </pic:nvPicPr>
                        <pic:blipFill>
                          <a:blip r:embed="rId149" cstate="print"/>
                          <a:stretch>
                            <a:fillRect/>
                          </a:stretch>
                        </pic:blipFill>
                        <pic:spPr>
                          <a:xfrm>
                            <a:off x="680028" y="1608480"/>
                            <a:ext cx="103677" cy="110606"/>
                          </a:xfrm>
                          <a:prstGeom prst="rect">
                            <a:avLst/>
                          </a:prstGeom>
                        </pic:spPr>
                      </pic:pic>
                      <pic:pic>
                        <pic:nvPicPr>
                          <pic:cNvPr id="447" name="Image 447"/>
                          <pic:cNvPicPr/>
                        </pic:nvPicPr>
                        <pic:blipFill>
                          <a:blip r:embed="rId150" cstate="print"/>
                          <a:stretch>
                            <a:fillRect/>
                          </a:stretch>
                        </pic:blipFill>
                        <pic:spPr>
                          <a:xfrm>
                            <a:off x="680028" y="1304370"/>
                            <a:ext cx="414709" cy="414716"/>
                          </a:xfrm>
                          <a:prstGeom prst="rect">
                            <a:avLst/>
                          </a:prstGeom>
                        </pic:spPr>
                      </pic:pic>
                      <pic:pic>
                        <pic:nvPicPr>
                          <pic:cNvPr id="448" name="Image 448"/>
                          <pic:cNvPicPr/>
                        </pic:nvPicPr>
                        <pic:blipFill>
                          <a:blip r:embed="rId151" cstate="print"/>
                          <a:stretch>
                            <a:fillRect/>
                          </a:stretch>
                        </pic:blipFill>
                        <pic:spPr>
                          <a:xfrm>
                            <a:off x="0" y="0"/>
                            <a:ext cx="1453273" cy="2243371"/>
                          </a:xfrm>
                          <a:prstGeom prst="rect">
                            <a:avLst/>
                          </a:prstGeom>
                        </pic:spPr>
                      </pic:pic>
                      <wps:wsp>
                        <wps:cNvPr id="449" name="Textbox 449"/>
                        <wps:cNvSpPr txBox="1"/>
                        <wps:spPr>
                          <a:xfrm>
                            <a:off x="636713" y="34306"/>
                            <a:ext cx="246379" cy="175895"/>
                          </a:xfrm>
                          <a:prstGeom prst="rect">
                            <a:avLst/>
                          </a:prstGeom>
                        </wps:spPr>
                        <wps:txbx>
                          <w:txbxContent>
                            <w:p>
                              <w:pPr>
                                <w:spacing w:line="276" w:lineRule="exact" w:before="0"/>
                                <w:ind w:left="0" w:right="0" w:firstLine="0"/>
                                <w:jc w:val="left"/>
                                <w:rPr>
                                  <w:rFonts w:ascii="Times New Roman"/>
                                  <w:sz w:val="25"/>
                                </w:rPr>
                              </w:pPr>
                              <w:r>
                                <w:rPr>
                                  <w:rFonts w:ascii="Times New Roman"/>
                                  <w:spacing w:val="-5"/>
                                  <w:sz w:val="25"/>
                                </w:rPr>
                                <w:t>Q5.</w:t>
                              </w:r>
                            </w:p>
                          </w:txbxContent>
                        </wps:txbx>
                        <wps:bodyPr wrap="square" lIns="0" tIns="0" rIns="0" bIns="0" rtlCol="0">
                          <a:noAutofit/>
                        </wps:bodyPr>
                      </wps:wsp>
                    </wpg:wgp>
                  </a:graphicData>
                </a:graphic>
              </wp:anchor>
            </w:drawing>
          </mc:Choice>
          <mc:Fallback>
            <w:pict>
              <v:group style="position:absolute;margin-left:220.924454pt;margin-top:-15.313312pt;width:114.45pt;height:176.65pt;mso-position-horizontal-relative:page;mso-position-vertical-relative:paragraph;z-index:15803904" id="docshapegroup239" coordorigin="4418,-306" coordsize="2289,3533">
                <v:shape style="position:absolute;left:4754;top:182;width:164;height:20" type="#_x0000_t75" id="docshape240" stroked="false">
                  <v:imagedata r:id="rId13" o:title=""/>
                </v:shape>
                <v:shape style="position:absolute;left:5244;top:182;width:164;height:20" type="#_x0000_t75" id="docshape241" stroked="false">
                  <v:imagedata r:id="rId13" o:title=""/>
                </v:shape>
                <v:shape style="position:absolute;left:6224;top:182;width:164;height:20" type="#_x0000_t75" id="docshape242" stroked="false">
                  <v:imagedata r:id="rId13" o:title=""/>
                </v:shape>
                <v:shape style="position:absolute;left:4754;top:345;width:164;height:20" type="#_x0000_t75" id="docshape243" stroked="false">
                  <v:imagedata r:id="rId13" o:title=""/>
                </v:shape>
                <v:shape style="position:absolute;left:5244;top:345;width:164;height:20" type="#_x0000_t75" id="docshape244" stroked="false">
                  <v:imagedata r:id="rId13" o:title=""/>
                </v:shape>
                <v:shape style="position:absolute;left:6224;top:345;width:164;height:20" type="#_x0000_t75" id="docshape245" stroked="false">
                  <v:imagedata r:id="rId13" o:title=""/>
                </v:shape>
                <v:shape style="position:absolute;left:4754;top:509;width:164;height:20" type="#_x0000_t75" id="docshape246" stroked="false">
                  <v:imagedata r:id="rId10" o:title=""/>
                </v:shape>
                <v:shape style="position:absolute;left:4999;top:278;width:164;height:415" type="#_x0000_t75" id="docshape247" stroked="false">
                  <v:imagedata r:id="rId11" o:title=""/>
                </v:shape>
                <v:shape style="position:absolute;left:5244;top:509;width:164;height:20" type="#_x0000_t75" id="docshape248" stroked="false">
                  <v:imagedata r:id="rId10" o:title=""/>
                </v:shape>
                <v:shape style="position:absolute;left:5979;top:278;width:164;height:415" type="#_x0000_t75" id="docshape249" stroked="false">
                  <v:imagedata r:id="rId135" o:title=""/>
                </v:shape>
                <v:shape style="position:absolute;left:6224;top:509;width:164;height:20" type="#_x0000_t75" id="docshape250" stroked="false">
                  <v:imagedata r:id="rId10" o:title=""/>
                </v:shape>
                <v:shape style="position:absolute;left:6469;top:278;width:164;height:415" type="#_x0000_t75" id="docshape251" stroked="false">
                  <v:imagedata r:id="rId12" o:title=""/>
                </v:shape>
                <v:shape style="position:absolute;left:4754;top:672;width:164;height:20" type="#_x0000_t75" id="docshape252" stroked="false">
                  <v:imagedata r:id="rId10" o:title=""/>
                </v:shape>
                <v:shape style="position:absolute;left:5244;top:672;width:164;height:20" type="#_x0000_t75" id="docshape253" stroked="false">
                  <v:imagedata r:id="rId10" o:title=""/>
                </v:shape>
                <v:shape style="position:absolute;left:6224;top:672;width:164;height:20" type="#_x0000_t75" id="docshape254" stroked="false">
                  <v:imagedata r:id="rId10" o:title=""/>
                </v:shape>
                <v:shape style="position:absolute;left:4754;top:836;width:164;height:20" type="#_x0000_t75" id="docshape255" stroked="false">
                  <v:imagedata r:id="rId10" o:title=""/>
                </v:shape>
                <v:shape style="position:absolute;left:5244;top:836;width:164;height:20" type="#_x0000_t75" id="docshape256" stroked="false">
                  <v:imagedata r:id="rId10" o:title=""/>
                </v:shape>
                <v:shape style="position:absolute;left:6224;top:836;width:164;height:20" type="#_x0000_t75" id="docshape257" stroked="false">
                  <v:imagedata r:id="rId10" o:title=""/>
                </v:shape>
                <v:shape style="position:absolute;left:4754;top:1000;width:164;height:20" type="#_x0000_t75" id="docshape258" stroked="false">
                  <v:imagedata r:id="rId13" o:title=""/>
                </v:shape>
                <v:shape style="position:absolute;left:4999;top:767;width:164;height:415" type="#_x0000_t75" id="docshape259" stroked="false">
                  <v:imagedata r:id="rId136" o:title=""/>
                </v:shape>
                <v:shape style="position:absolute;left:5244;top:1000;width:164;height:20" type="#_x0000_t75" id="docshape260" stroked="false">
                  <v:imagedata r:id="rId13" o:title=""/>
                </v:shape>
                <v:shape style="position:absolute;left:6224;top:1000;width:164;height:20" type="#_x0000_t75" id="docshape261" stroked="false">
                  <v:imagedata r:id="rId13" o:title=""/>
                </v:shape>
                <v:shape style="position:absolute;left:6469;top:767;width:164;height:415" type="#_x0000_t75" id="docshape262" stroked="false">
                  <v:imagedata r:id="rId137" o:title=""/>
                </v:shape>
                <v:shape style="position:absolute;left:4754;top:1163;width:164;height:20" type="#_x0000_t75" id="docshape263" stroked="false">
                  <v:imagedata r:id="rId13" o:title=""/>
                </v:shape>
                <v:shape style="position:absolute;left:5244;top:1163;width:164;height:20" type="#_x0000_t75" id="docshape264" stroked="false">
                  <v:imagedata r:id="rId13" o:title=""/>
                </v:shape>
                <v:shape style="position:absolute;left:6224;top:1163;width:164;height:20" type="#_x0000_t75" id="docshape265" stroked="false">
                  <v:imagedata r:id="rId13" o:title=""/>
                </v:shape>
                <v:shape style="position:absolute;left:4754;top:1326;width:164;height:20" type="#_x0000_t75" id="docshape266" stroked="false">
                  <v:imagedata r:id="rId10" o:title=""/>
                </v:shape>
                <v:shape style="position:absolute;left:5244;top:1326;width:164;height:20" type="#_x0000_t75" id="docshape267" stroked="false">
                  <v:imagedata r:id="rId10" o:title=""/>
                </v:shape>
                <v:shape style="position:absolute;left:6224;top:1326;width:164;height:20" type="#_x0000_t75" id="docshape268" stroked="false">
                  <v:imagedata r:id="rId10" o:title=""/>
                </v:shape>
                <v:shape style="position:absolute;left:4999;top:1257;width:164;height:417" type="#_x0000_t75" id="docshape269" stroked="false">
                  <v:imagedata r:id="rId138" o:title=""/>
                </v:shape>
                <v:shape style="position:absolute;left:5979;top:1257;width:164;height:417" type="#_x0000_t75" id="docshape270" stroked="false">
                  <v:imagedata r:id="rId139" o:title=""/>
                </v:shape>
                <v:shape style="position:absolute;left:6469;top:1257;width:164;height:417" type="#_x0000_t75" id="docshape271" stroked="false">
                  <v:imagedata r:id="rId140" o:title=""/>
                </v:shape>
                <v:shape style="position:absolute;left:4754;top:1490;width:164;height:20" type="#_x0000_t75" id="docshape272" stroked="false">
                  <v:imagedata r:id="rId10" o:title=""/>
                </v:shape>
                <v:shape style="position:absolute;left:6224;top:1490;width:164;height:20" type="#_x0000_t75" id="docshape273" stroked="false">
                  <v:imagedata r:id="rId10" o:title=""/>
                </v:shape>
                <v:shape style="position:absolute;left:4754;top:1654;width:164;height:20" type="#_x0000_t75" id="docshape274" stroked="false">
                  <v:imagedata r:id="rId8" o:title=""/>
                </v:shape>
                <v:shape style="position:absolute;left:6224;top:1654;width:164;height:20" type="#_x0000_t75" id="docshape275" stroked="false">
                  <v:imagedata r:id="rId8" o:title=""/>
                </v:shape>
                <v:shape style="position:absolute;left:4754;top:1899;width:164;height:20" type="#_x0000_t75" id="docshape276" stroked="false">
                  <v:imagedata r:id="rId13" o:title=""/>
                </v:shape>
                <v:shape style="position:absolute;left:4999;top:1747;width:164;height:172" type="#_x0000_t75" id="docshape277" stroked="false">
                  <v:imagedata r:id="rId141" o:title=""/>
                </v:shape>
                <v:shape style="position:absolute;left:5244;top:1899;width:164;height:20" type="#_x0000_t75" id="docshape278" stroked="false">
                  <v:imagedata r:id="rId13" o:title=""/>
                </v:shape>
                <v:shape style="position:absolute;left:5979;top:1747;width:164;height:172" type="#_x0000_t75" id="docshape279" stroked="false">
                  <v:imagedata r:id="rId142" o:title=""/>
                </v:shape>
                <v:shape style="position:absolute;left:6224;top:1899;width:164;height:20" type="#_x0000_t75" id="docshape280" stroked="false">
                  <v:imagedata r:id="rId13" o:title=""/>
                </v:shape>
                <v:shape style="position:absolute;left:6469;top:1747;width:164;height:172" type="#_x0000_t75" id="docshape281" stroked="false">
                  <v:imagedata r:id="rId143" o:title=""/>
                </v:shape>
                <v:shape style="position:absolute;left:4754;top:2063;width:164;height:20" type="#_x0000_t75" id="docshape282" stroked="false">
                  <v:imagedata r:id="rId13" o:title=""/>
                </v:shape>
                <v:shape style="position:absolute;left:4999;top:1992;width:164;height:164" type="#_x0000_t75" id="docshape283" stroked="false">
                  <v:imagedata r:id="rId91" o:title=""/>
                </v:shape>
                <v:shape style="position:absolute;left:5244;top:2063;width:164;height:20" type="#_x0000_t75" id="docshape284" stroked="false">
                  <v:imagedata r:id="rId13" o:title=""/>
                </v:shape>
                <v:shape style="position:absolute;left:6224;top:2063;width:164;height:20" type="#_x0000_t75" id="docshape285" stroked="false">
                  <v:imagedata r:id="rId13" o:title=""/>
                </v:shape>
                <v:shape style="position:absolute;left:6469;top:1992;width:164;height:164" type="#_x0000_t75" id="docshape286" stroked="false">
                  <v:imagedata r:id="rId93" o:title=""/>
                </v:shape>
                <v:shape style="position:absolute;left:4754;top:2226;width:164;height:20" type="#_x0000_t75" id="docshape287" stroked="false">
                  <v:imagedata r:id="rId8" o:title=""/>
                </v:shape>
                <v:shape style="position:absolute;left:4999;top:2226;width:164;height:175" type="#_x0000_t75" id="docshape288" stroked="false">
                  <v:imagedata r:id="rId144" o:title=""/>
                </v:shape>
                <v:shape style="position:absolute;left:5244;top:2226;width:164;height:20" type="#_x0000_t75" id="docshape289" stroked="false">
                  <v:imagedata r:id="rId9" o:title=""/>
                </v:shape>
                <v:shape style="position:absolute;left:6224;top:2226;width:164;height:20" type="#_x0000_t75" id="docshape290" stroked="false">
                  <v:imagedata r:id="rId8" o:title=""/>
                </v:shape>
                <v:shape style="position:absolute;left:6469;top:2226;width:164;height:175" type="#_x0000_t75" id="docshape291" stroked="false">
                  <v:imagedata r:id="rId145" o:title=""/>
                </v:shape>
                <v:shape style="position:absolute;left:4754;top:2472;width:164;height:20" type="#_x0000_t75" id="docshape292" stroked="false">
                  <v:imagedata r:id="rId8" o:title=""/>
                </v:shape>
                <v:shape style="position:absolute;left:5244;top:2472;width:164;height:20" type="#_x0000_t75" id="docshape293" stroked="false">
                  <v:imagedata r:id="rId9" o:title=""/>
                </v:shape>
                <v:shape style="position:absolute;left:6224;top:2472;width:164;height:20" type="#_x0000_t75" id="docshape294" stroked="false">
                  <v:imagedata r:id="rId8" o:title=""/>
                </v:shape>
                <v:shape style="position:absolute;left:4754;top:2635;width:164;height:20" type="#_x0000_t75" id="docshape295" stroked="false">
                  <v:imagedata r:id="rId10" o:title=""/>
                </v:shape>
                <v:shape style="position:absolute;left:4999;top:2472;width:164;height:184" type="#_x0000_t75" id="docshape296" stroked="false">
                  <v:imagedata r:id="rId146" o:title=""/>
                </v:shape>
                <v:shape style="position:absolute;left:5244;top:2635;width:164;height:20" type="#_x0000_t75" id="docshape297" stroked="false">
                  <v:imagedata r:id="rId10" o:title=""/>
                </v:shape>
                <v:shape style="position:absolute;left:6224;top:2635;width:164;height:20" type="#_x0000_t75" id="docshape298" stroked="false">
                  <v:imagedata r:id="rId10" o:title=""/>
                </v:shape>
                <v:shape style="position:absolute;left:6469;top:2472;width:164;height:184" type="#_x0000_t75" id="docshape299" stroked="false">
                  <v:imagedata r:id="rId147" o:title=""/>
                </v:shape>
                <v:shape style="position:absolute;left:4754;top:2798;width:164;height:20" type="#_x0000_t75" id="docshape300" stroked="false">
                  <v:imagedata r:id="rId13" o:title=""/>
                </v:shape>
                <v:shape style="position:absolute;left:4999;top:2727;width:164;height:164" type="#_x0000_t75" id="docshape301" stroked="false">
                  <v:imagedata r:id="rId27" o:title=""/>
                </v:shape>
                <v:shape style="position:absolute;left:5244;top:2798;width:164;height:20" type="#_x0000_t75" id="docshape302" stroked="false">
                  <v:imagedata r:id="rId13" o:title=""/>
                </v:shape>
                <v:shape style="position:absolute;left:6469;top:2727;width:164;height:164" type="#_x0000_t75" id="docshape303" stroked="false">
                  <v:imagedata r:id="rId28" o:title=""/>
                </v:shape>
                <v:shape style="position:absolute;left:4754;top:2962;width:164;height:20" type="#_x0000_t75" id="docshape304" stroked="false">
                  <v:imagedata r:id="rId10" o:title=""/>
                </v:shape>
                <v:shape style="position:absolute;left:5244;top:2962;width:164;height:20" type="#_x0000_t75" id="docshape305" stroked="false">
                  <v:imagedata r:id="rId10" o:title=""/>
                </v:shape>
                <v:shape style="position:absolute;left:5489;top:2472;width:164;height:184" type="#_x0000_t75" id="docshape306" stroked="false">
                  <v:imagedata r:id="rId148" o:title=""/>
                </v:shape>
                <v:shape style="position:absolute;left:5489;top:2727;width:164;height:164" type="#_x0000_t75" id="docshape307" stroked="false">
                  <v:imagedata r:id="rId33" o:title=""/>
                </v:shape>
                <v:shape style="position:absolute;left:5489;top:2226;width:164;height:175" type="#_x0000_t75" id="docshape308" stroked="false">
                  <v:imagedata r:id="rId149" o:title=""/>
                </v:shape>
                <v:shape style="position:absolute;left:5489;top:1747;width:654;height:654" type="#_x0000_t75" id="docshape309" stroked="false">
                  <v:imagedata r:id="rId150" o:title=""/>
                </v:shape>
                <v:shape style="position:absolute;left:4418;top:-307;width:2289;height:3533" type="#_x0000_t75" id="docshape310" stroked="false">
                  <v:imagedata r:id="rId151" o:title=""/>
                </v:shape>
                <v:shape style="position:absolute;left:5421;top:-253;width:388;height:277" type="#_x0000_t202" id="docshape311" filled="false" stroked="false">
                  <v:textbox inset="0,0,0,0">
                    <w:txbxContent>
                      <w:p>
                        <w:pPr>
                          <w:spacing w:line="276" w:lineRule="exact" w:before="0"/>
                          <w:ind w:left="0" w:right="0" w:firstLine="0"/>
                          <w:jc w:val="left"/>
                          <w:rPr>
                            <w:rFonts w:ascii="Times New Roman"/>
                            <w:sz w:val="25"/>
                          </w:rPr>
                        </w:pPr>
                        <w:r>
                          <w:rPr>
                            <w:rFonts w:ascii="Times New Roman"/>
                            <w:spacing w:val="-5"/>
                            <w:sz w:val="25"/>
                          </w:rPr>
                          <w:t>Q5.</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804416">
                <wp:simplePos x="0" y="0"/>
                <wp:positionH relativeFrom="page">
                  <wp:posOffset>4613589</wp:posOffset>
                </wp:positionH>
                <wp:positionV relativeFrom="paragraph">
                  <wp:posOffset>-194479</wp:posOffset>
                </wp:positionV>
                <wp:extent cx="1400175" cy="1257935"/>
                <wp:effectExtent l="0" t="0" r="0" b="0"/>
                <wp:wrapNone/>
                <wp:docPr id="450" name="Group 450"/>
                <wp:cNvGraphicFramePr>
                  <a:graphicFrameLocks/>
                </wp:cNvGraphicFramePr>
                <a:graphic>
                  <a:graphicData uri="http://schemas.microsoft.com/office/word/2010/wordprocessingGroup">
                    <wpg:wgp>
                      <wpg:cNvPr id="450" name="Group 450"/>
                      <wpg:cNvGrpSpPr/>
                      <wpg:grpSpPr>
                        <a:xfrm>
                          <a:off x="0" y="0"/>
                          <a:ext cx="1400175" cy="1257935"/>
                          <a:chExt cx="1400175" cy="1257935"/>
                        </a:xfrm>
                      </wpg:grpSpPr>
                      <pic:pic>
                        <pic:nvPicPr>
                          <pic:cNvPr id="451" name="Image 451"/>
                          <pic:cNvPicPr/>
                        </pic:nvPicPr>
                        <pic:blipFill>
                          <a:blip r:embed="rId13" cstate="print"/>
                          <a:stretch>
                            <a:fillRect/>
                          </a:stretch>
                        </pic:blipFill>
                        <pic:spPr>
                          <a:xfrm>
                            <a:off x="159663" y="310141"/>
                            <a:ext cx="103677" cy="12441"/>
                          </a:xfrm>
                          <a:prstGeom prst="rect">
                            <a:avLst/>
                          </a:prstGeom>
                        </pic:spPr>
                      </pic:pic>
                      <pic:pic>
                        <pic:nvPicPr>
                          <pic:cNvPr id="452" name="Image 452"/>
                          <pic:cNvPicPr/>
                        </pic:nvPicPr>
                        <pic:blipFill>
                          <a:blip r:embed="rId13" cstate="print"/>
                          <a:stretch>
                            <a:fillRect/>
                          </a:stretch>
                        </pic:blipFill>
                        <pic:spPr>
                          <a:xfrm>
                            <a:off x="781962" y="310141"/>
                            <a:ext cx="103677" cy="12441"/>
                          </a:xfrm>
                          <a:prstGeom prst="rect">
                            <a:avLst/>
                          </a:prstGeom>
                        </pic:spPr>
                      </pic:pic>
                      <pic:pic>
                        <pic:nvPicPr>
                          <pic:cNvPr id="453" name="Image 453"/>
                          <pic:cNvPicPr/>
                        </pic:nvPicPr>
                        <pic:blipFill>
                          <a:blip r:embed="rId13" cstate="print"/>
                          <a:stretch>
                            <a:fillRect/>
                          </a:stretch>
                        </pic:blipFill>
                        <pic:spPr>
                          <a:xfrm>
                            <a:off x="1092994" y="310141"/>
                            <a:ext cx="103677" cy="12441"/>
                          </a:xfrm>
                          <a:prstGeom prst="rect">
                            <a:avLst/>
                          </a:prstGeom>
                        </pic:spPr>
                      </pic:pic>
                      <pic:pic>
                        <pic:nvPicPr>
                          <pic:cNvPr id="454" name="Image 454"/>
                          <pic:cNvPicPr/>
                        </pic:nvPicPr>
                        <pic:blipFill>
                          <a:blip r:embed="rId13" cstate="print"/>
                          <a:stretch>
                            <a:fillRect/>
                          </a:stretch>
                        </pic:blipFill>
                        <pic:spPr>
                          <a:xfrm>
                            <a:off x="159662" y="413818"/>
                            <a:ext cx="103677" cy="12441"/>
                          </a:xfrm>
                          <a:prstGeom prst="rect">
                            <a:avLst/>
                          </a:prstGeom>
                        </pic:spPr>
                      </pic:pic>
                      <pic:pic>
                        <pic:nvPicPr>
                          <pic:cNvPr id="455" name="Image 455"/>
                          <pic:cNvPicPr/>
                        </pic:nvPicPr>
                        <pic:blipFill>
                          <a:blip r:embed="rId13" cstate="print"/>
                          <a:stretch>
                            <a:fillRect/>
                          </a:stretch>
                        </pic:blipFill>
                        <pic:spPr>
                          <a:xfrm>
                            <a:off x="781962" y="413818"/>
                            <a:ext cx="103677" cy="12441"/>
                          </a:xfrm>
                          <a:prstGeom prst="rect">
                            <a:avLst/>
                          </a:prstGeom>
                        </pic:spPr>
                      </pic:pic>
                      <pic:pic>
                        <pic:nvPicPr>
                          <pic:cNvPr id="456" name="Image 456"/>
                          <pic:cNvPicPr/>
                        </pic:nvPicPr>
                        <pic:blipFill>
                          <a:blip r:embed="rId13" cstate="print"/>
                          <a:stretch>
                            <a:fillRect/>
                          </a:stretch>
                        </pic:blipFill>
                        <pic:spPr>
                          <a:xfrm>
                            <a:off x="1092994" y="413818"/>
                            <a:ext cx="103677" cy="12441"/>
                          </a:xfrm>
                          <a:prstGeom prst="rect">
                            <a:avLst/>
                          </a:prstGeom>
                        </pic:spPr>
                      </pic:pic>
                      <pic:pic>
                        <pic:nvPicPr>
                          <pic:cNvPr id="457" name="Image 457"/>
                          <pic:cNvPicPr/>
                        </pic:nvPicPr>
                        <pic:blipFill>
                          <a:blip r:embed="rId51" cstate="print"/>
                          <a:stretch>
                            <a:fillRect/>
                          </a:stretch>
                        </pic:blipFill>
                        <pic:spPr>
                          <a:xfrm>
                            <a:off x="4146" y="371028"/>
                            <a:ext cx="103677" cy="263059"/>
                          </a:xfrm>
                          <a:prstGeom prst="rect">
                            <a:avLst/>
                          </a:prstGeom>
                        </pic:spPr>
                      </pic:pic>
                      <pic:pic>
                        <pic:nvPicPr>
                          <pic:cNvPr id="458" name="Image 458"/>
                          <pic:cNvPicPr/>
                        </pic:nvPicPr>
                        <pic:blipFill>
                          <a:blip r:embed="rId10" cstate="print"/>
                          <a:stretch>
                            <a:fillRect/>
                          </a:stretch>
                        </pic:blipFill>
                        <pic:spPr>
                          <a:xfrm>
                            <a:off x="159662" y="517733"/>
                            <a:ext cx="103677" cy="12441"/>
                          </a:xfrm>
                          <a:prstGeom prst="rect">
                            <a:avLst/>
                          </a:prstGeom>
                        </pic:spPr>
                      </pic:pic>
                      <pic:pic>
                        <pic:nvPicPr>
                          <pic:cNvPr id="459" name="Image 459"/>
                          <pic:cNvPicPr/>
                        </pic:nvPicPr>
                        <pic:blipFill>
                          <a:blip r:embed="rId10" cstate="print"/>
                          <a:stretch>
                            <a:fillRect/>
                          </a:stretch>
                        </pic:blipFill>
                        <pic:spPr>
                          <a:xfrm>
                            <a:off x="781962" y="517733"/>
                            <a:ext cx="103677" cy="12441"/>
                          </a:xfrm>
                          <a:prstGeom prst="rect">
                            <a:avLst/>
                          </a:prstGeom>
                        </pic:spPr>
                      </pic:pic>
                      <pic:pic>
                        <pic:nvPicPr>
                          <pic:cNvPr id="460" name="Image 460"/>
                          <pic:cNvPicPr/>
                        </pic:nvPicPr>
                        <pic:blipFill>
                          <a:blip r:embed="rId47" cstate="print"/>
                          <a:stretch>
                            <a:fillRect/>
                          </a:stretch>
                        </pic:blipFill>
                        <pic:spPr>
                          <a:xfrm>
                            <a:off x="937478" y="371028"/>
                            <a:ext cx="103677" cy="263059"/>
                          </a:xfrm>
                          <a:prstGeom prst="rect">
                            <a:avLst/>
                          </a:prstGeom>
                        </pic:spPr>
                      </pic:pic>
                      <pic:pic>
                        <pic:nvPicPr>
                          <pic:cNvPr id="461" name="Image 461"/>
                          <pic:cNvPicPr/>
                        </pic:nvPicPr>
                        <pic:blipFill>
                          <a:blip r:embed="rId10" cstate="print"/>
                          <a:stretch>
                            <a:fillRect/>
                          </a:stretch>
                        </pic:blipFill>
                        <pic:spPr>
                          <a:xfrm>
                            <a:off x="1092994" y="517733"/>
                            <a:ext cx="103677" cy="12441"/>
                          </a:xfrm>
                          <a:prstGeom prst="rect">
                            <a:avLst/>
                          </a:prstGeom>
                        </pic:spPr>
                      </pic:pic>
                      <pic:pic>
                        <pic:nvPicPr>
                          <pic:cNvPr id="462" name="Image 462"/>
                          <pic:cNvPicPr/>
                        </pic:nvPicPr>
                        <pic:blipFill>
                          <a:blip r:embed="rId53" cstate="print"/>
                          <a:stretch>
                            <a:fillRect/>
                          </a:stretch>
                        </pic:blipFill>
                        <pic:spPr>
                          <a:xfrm>
                            <a:off x="1248745" y="371028"/>
                            <a:ext cx="103677" cy="263059"/>
                          </a:xfrm>
                          <a:prstGeom prst="rect">
                            <a:avLst/>
                          </a:prstGeom>
                        </pic:spPr>
                      </pic:pic>
                      <pic:pic>
                        <pic:nvPicPr>
                          <pic:cNvPr id="463" name="Image 463"/>
                          <pic:cNvPicPr/>
                        </pic:nvPicPr>
                        <pic:blipFill>
                          <a:blip r:embed="rId10" cstate="print"/>
                          <a:stretch>
                            <a:fillRect/>
                          </a:stretch>
                        </pic:blipFill>
                        <pic:spPr>
                          <a:xfrm>
                            <a:off x="781962" y="621646"/>
                            <a:ext cx="103677" cy="12441"/>
                          </a:xfrm>
                          <a:prstGeom prst="rect">
                            <a:avLst/>
                          </a:prstGeom>
                        </pic:spPr>
                      </pic:pic>
                      <pic:pic>
                        <pic:nvPicPr>
                          <pic:cNvPr id="464" name="Image 464"/>
                          <pic:cNvPicPr/>
                        </pic:nvPicPr>
                        <pic:blipFill>
                          <a:blip r:embed="rId10" cstate="print"/>
                          <a:stretch>
                            <a:fillRect/>
                          </a:stretch>
                        </pic:blipFill>
                        <pic:spPr>
                          <a:xfrm>
                            <a:off x="1092994" y="621646"/>
                            <a:ext cx="103677" cy="12441"/>
                          </a:xfrm>
                          <a:prstGeom prst="rect">
                            <a:avLst/>
                          </a:prstGeom>
                        </pic:spPr>
                      </pic:pic>
                      <pic:pic>
                        <pic:nvPicPr>
                          <pic:cNvPr id="465" name="Image 465"/>
                          <pic:cNvPicPr/>
                        </pic:nvPicPr>
                        <pic:blipFill>
                          <a:blip r:embed="rId10" cstate="print"/>
                          <a:stretch>
                            <a:fillRect/>
                          </a:stretch>
                        </pic:blipFill>
                        <pic:spPr>
                          <a:xfrm>
                            <a:off x="781962" y="725561"/>
                            <a:ext cx="103677" cy="12441"/>
                          </a:xfrm>
                          <a:prstGeom prst="rect">
                            <a:avLst/>
                          </a:prstGeom>
                        </pic:spPr>
                      </pic:pic>
                      <pic:pic>
                        <pic:nvPicPr>
                          <pic:cNvPr id="466" name="Image 466"/>
                          <pic:cNvPicPr/>
                        </pic:nvPicPr>
                        <pic:blipFill>
                          <a:blip r:embed="rId10" cstate="print"/>
                          <a:stretch>
                            <a:fillRect/>
                          </a:stretch>
                        </pic:blipFill>
                        <pic:spPr>
                          <a:xfrm>
                            <a:off x="1092994" y="725561"/>
                            <a:ext cx="103677" cy="12441"/>
                          </a:xfrm>
                          <a:prstGeom prst="rect">
                            <a:avLst/>
                          </a:prstGeom>
                        </pic:spPr>
                      </pic:pic>
                      <pic:pic>
                        <pic:nvPicPr>
                          <pic:cNvPr id="467" name="Image 467"/>
                          <pic:cNvPicPr/>
                        </pic:nvPicPr>
                        <pic:blipFill>
                          <a:blip r:embed="rId13" cstate="print"/>
                          <a:stretch>
                            <a:fillRect/>
                          </a:stretch>
                        </pic:blipFill>
                        <pic:spPr>
                          <a:xfrm>
                            <a:off x="781962" y="829476"/>
                            <a:ext cx="103677" cy="12441"/>
                          </a:xfrm>
                          <a:prstGeom prst="rect">
                            <a:avLst/>
                          </a:prstGeom>
                        </pic:spPr>
                      </pic:pic>
                      <pic:pic>
                        <pic:nvPicPr>
                          <pic:cNvPr id="468" name="Image 468"/>
                          <pic:cNvPicPr/>
                        </pic:nvPicPr>
                        <pic:blipFill>
                          <a:blip r:embed="rId152" cstate="print"/>
                          <a:stretch>
                            <a:fillRect/>
                          </a:stretch>
                        </pic:blipFill>
                        <pic:spPr>
                          <a:xfrm>
                            <a:off x="937478" y="682064"/>
                            <a:ext cx="103677" cy="263530"/>
                          </a:xfrm>
                          <a:prstGeom prst="rect">
                            <a:avLst/>
                          </a:prstGeom>
                        </pic:spPr>
                      </pic:pic>
                      <pic:pic>
                        <pic:nvPicPr>
                          <pic:cNvPr id="469" name="Image 469"/>
                          <pic:cNvPicPr/>
                        </pic:nvPicPr>
                        <pic:blipFill>
                          <a:blip r:embed="rId13" cstate="print"/>
                          <a:stretch>
                            <a:fillRect/>
                          </a:stretch>
                        </pic:blipFill>
                        <pic:spPr>
                          <a:xfrm>
                            <a:off x="1092994" y="829476"/>
                            <a:ext cx="103677" cy="12441"/>
                          </a:xfrm>
                          <a:prstGeom prst="rect">
                            <a:avLst/>
                          </a:prstGeom>
                        </pic:spPr>
                      </pic:pic>
                      <pic:pic>
                        <pic:nvPicPr>
                          <pic:cNvPr id="470" name="Image 470"/>
                          <pic:cNvPicPr/>
                        </pic:nvPicPr>
                        <pic:blipFill>
                          <a:blip r:embed="rId153" cstate="print"/>
                          <a:stretch>
                            <a:fillRect/>
                          </a:stretch>
                        </pic:blipFill>
                        <pic:spPr>
                          <a:xfrm>
                            <a:off x="1248745" y="682064"/>
                            <a:ext cx="103677" cy="263530"/>
                          </a:xfrm>
                          <a:prstGeom prst="rect">
                            <a:avLst/>
                          </a:prstGeom>
                        </pic:spPr>
                      </pic:pic>
                      <pic:pic>
                        <pic:nvPicPr>
                          <pic:cNvPr id="471" name="Image 471"/>
                          <pic:cNvPicPr/>
                        </pic:nvPicPr>
                        <pic:blipFill>
                          <a:blip r:embed="rId13" cstate="print"/>
                          <a:stretch>
                            <a:fillRect/>
                          </a:stretch>
                        </pic:blipFill>
                        <pic:spPr>
                          <a:xfrm>
                            <a:off x="159662" y="933154"/>
                            <a:ext cx="103677" cy="12441"/>
                          </a:xfrm>
                          <a:prstGeom prst="rect">
                            <a:avLst/>
                          </a:prstGeom>
                        </pic:spPr>
                      </pic:pic>
                      <pic:pic>
                        <pic:nvPicPr>
                          <pic:cNvPr id="472" name="Image 472"/>
                          <pic:cNvPicPr/>
                        </pic:nvPicPr>
                        <pic:blipFill>
                          <a:blip r:embed="rId13" cstate="print"/>
                          <a:stretch>
                            <a:fillRect/>
                          </a:stretch>
                        </pic:blipFill>
                        <pic:spPr>
                          <a:xfrm>
                            <a:off x="781962" y="933154"/>
                            <a:ext cx="103677" cy="12441"/>
                          </a:xfrm>
                          <a:prstGeom prst="rect">
                            <a:avLst/>
                          </a:prstGeom>
                        </pic:spPr>
                      </pic:pic>
                      <pic:pic>
                        <pic:nvPicPr>
                          <pic:cNvPr id="473" name="Image 473"/>
                          <pic:cNvPicPr/>
                        </pic:nvPicPr>
                        <pic:blipFill>
                          <a:blip r:embed="rId13" cstate="print"/>
                          <a:stretch>
                            <a:fillRect/>
                          </a:stretch>
                        </pic:blipFill>
                        <pic:spPr>
                          <a:xfrm>
                            <a:off x="1092994" y="933154"/>
                            <a:ext cx="103677" cy="12441"/>
                          </a:xfrm>
                          <a:prstGeom prst="rect">
                            <a:avLst/>
                          </a:prstGeom>
                        </pic:spPr>
                      </pic:pic>
                      <pic:pic>
                        <pic:nvPicPr>
                          <pic:cNvPr id="474" name="Image 474"/>
                          <pic:cNvPicPr/>
                        </pic:nvPicPr>
                        <pic:blipFill>
                          <a:blip r:embed="rId10" cstate="print"/>
                          <a:stretch>
                            <a:fillRect/>
                          </a:stretch>
                        </pic:blipFill>
                        <pic:spPr>
                          <a:xfrm>
                            <a:off x="781962" y="1037069"/>
                            <a:ext cx="103677" cy="12441"/>
                          </a:xfrm>
                          <a:prstGeom prst="rect">
                            <a:avLst/>
                          </a:prstGeom>
                        </pic:spPr>
                      </pic:pic>
                      <pic:pic>
                        <pic:nvPicPr>
                          <pic:cNvPr id="475" name="Image 475"/>
                          <pic:cNvPicPr/>
                        </pic:nvPicPr>
                        <pic:blipFill>
                          <a:blip r:embed="rId10" cstate="print"/>
                          <a:stretch>
                            <a:fillRect/>
                          </a:stretch>
                        </pic:blipFill>
                        <pic:spPr>
                          <a:xfrm>
                            <a:off x="1092994" y="1037069"/>
                            <a:ext cx="103677" cy="12441"/>
                          </a:xfrm>
                          <a:prstGeom prst="rect">
                            <a:avLst/>
                          </a:prstGeom>
                        </pic:spPr>
                      </pic:pic>
                      <pic:pic>
                        <pic:nvPicPr>
                          <pic:cNvPr id="476" name="Image 476"/>
                          <pic:cNvPicPr/>
                        </pic:nvPicPr>
                        <pic:blipFill>
                          <a:blip r:embed="rId154" cstate="print"/>
                          <a:stretch>
                            <a:fillRect/>
                          </a:stretch>
                        </pic:blipFill>
                        <pic:spPr>
                          <a:xfrm>
                            <a:off x="4146" y="993101"/>
                            <a:ext cx="103677" cy="264237"/>
                          </a:xfrm>
                          <a:prstGeom prst="rect">
                            <a:avLst/>
                          </a:prstGeom>
                        </pic:spPr>
                      </pic:pic>
                      <pic:pic>
                        <pic:nvPicPr>
                          <pic:cNvPr id="477" name="Image 477"/>
                          <pic:cNvPicPr/>
                        </pic:nvPicPr>
                        <pic:blipFill>
                          <a:blip r:embed="rId155" cstate="print"/>
                          <a:stretch>
                            <a:fillRect/>
                          </a:stretch>
                        </pic:blipFill>
                        <pic:spPr>
                          <a:xfrm>
                            <a:off x="937478" y="993101"/>
                            <a:ext cx="103677" cy="264237"/>
                          </a:xfrm>
                          <a:prstGeom prst="rect">
                            <a:avLst/>
                          </a:prstGeom>
                        </pic:spPr>
                      </pic:pic>
                      <pic:pic>
                        <pic:nvPicPr>
                          <pic:cNvPr id="478" name="Image 478"/>
                          <pic:cNvPicPr/>
                        </pic:nvPicPr>
                        <pic:blipFill>
                          <a:blip r:embed="rId156" cstate="print"/>
                          <a:stretch>
                            <a:fillRect/>
                          </a:stretch>
                        </pic:blipFill>
                        <pic:spPr>
                          <a:xfrm>
                            <a:off x="1248745" y="993101"/>
                            <a:ext cx="103677" cy="264237"/>
                          </a:xfrm>
                          <a:prstGeom prst="rect">
                            <a:avLst/>
                          </a:prstGeom>
                        </pic:spPr>
                      </pic:pic>
                      <pic:pic>
                        <pic:nvPicPr>
                          <pic:cNvPr id="479" name="Image 479"/>
                          <pic:cNvPicPr/>
                        </pic:nvPicPr>
                        <pic:blipFill>
                          <a:blip r:embed="rId10" cstate="print"/>
                          <a:stretch>
                            <a:fillRect/>
                          </a:stretch>
                        </pic:blipFill>
                        <pic:spPr>
                          <a:xfrm>
                            <a:off x="781962" y="1140982"/>
                            <a:ext cx="103677" cy="12441"/>
                          </a:xfrm>
                          <a:prstGeom prst="rect">
                            <a:avLst/>
                          </a:prstGeom>
                        </pic:spPr>
                      </pic:pic>
                      <pic:pic>
                        <pic:nvPicPr>
                          <pic:cNvPr id="480" name="Image 480"/>
                          <pic:cNvPicPr/>
                        </pic:nvPicPr>
                        <pic:blipFill>
                          <a:blip r:embed="rId10" cstate="print"/>
                          <a:stretch>
                            <a:fillRect/>
                          </a:stretch>
                        </pic:blipFill>
                        <pic:spPr>
                          <a:xfrm>
                            <a:off x="1092994" y="1140982"/>
                            <a:ext cx="103677" cy="12441"/>
                          </a:xfrm>
                          <a:prstGeom prst="rect">
                            <a:avLst/>
                          </a:prstGeom>
                        </pic:spPr>
                      </pic:pic>
                      <pic:pic>
                        <pic:nvPicPr>
                          <pic:cNvPr id="481" name="Image 481"/>
                          <pic:cNvPicPr/>
                        </pic:nvPicPr>
                        <pic:blipFill>
                          <a:blip r:embed="rId8" cstate="print"/>
                          <a:stretch>
                            <a:fillRect/>
                          </a:stretch>
                        </pic:blipFill>
                        <pic:spPr>
                          <a:xfrm>
                            <a:off x="159663" y="1244897"/>
                            <a:ext cx="103677" cy="12441"/>
                          </a:xfrm>
                          <a:prstGeom prst="rect">
                            <a:avLst/>
                          </a:prstGeom>
                        </pic:spPr>
                      </pic:pic>
                      <pic:pic>
                        <pic:nvPicPr>
                          <pic:cNvPr id="482" name="Image 482"/>
                          <pic:cNvPicPr/>
                        </pic:nvPicPr>
                        <pic:blipFill>
                          <a:blip r:embed="rId8" cstate="print"/>
                          <a:stretch>
                            <a:fillRect/>
                          </a:stretch>
                        </pic:blipFill>
                        <pic:spPr>
                          <a:xfrm>
                            <a:off x="781962" y="1244897"/>
                            <a:ext cx="103677" cy="12441"/>
                          </a:xfrm>
                          <a:prstGeom prst="rect">
                            <a:avLst/>
                          </a:prstGeom>
                        </pic:spPr>
                      </pic:pic>
                      <pic:pic>
                        <pic:nvPicPr>
                          <pic:cNvPr id="483" name="Image 483"/>
                          <pic:cNvPicPr/>
                        </pic:nvPicPr>
                        <pic:blipFill>
                          <a:blip r:embed="rId8" cstate="print"/>
                          <a:stretch>
                            <a:fillRect/>
                          </a:stretch>
                        </pic:blipFill>
                        <pic:spPr>
                          <a:xfrm>
                            <a:off x="1092994" y="1244897"/>
                            <a:ext cx="103677" cy="12441"/>
                          </a:xfrm>
                          <a:prstGeom prst="rect">
                            <a:avLst/>
                          </a:prstGeom>
                        </pic:spPr>
                      </pic:pic>
                      <pic:pic>
                        <pic:nvPicPr>
                          <pic:cNvPr id="484" name="Image 484"/>
                          <pic:cNvPicPr/>
                        </pic:nvPicPr>
                        <pic:blipFill>
                          <a:blip r:embed="rId21" cstate="print"/>
                          <a:stretch>
                            <a:fillRect/>
                          </a:stretch>
                        </pic:blipFill>
                        <pic:spPr>
                          <a:xfrm>
                            <a:off x="626446" y="371027"/>
                            <a:ext cx="103677" cy="263059"/>
                          </a:xfrm>
                          <a:prstGeom prst="rect">
                            <a:avLst/>
                          </a:prstGeom>
                        </pic:spPr>
                      </pic:pic>
                      <pic:pic>
                        <pic:nvPicPr>
                          <pic:cNvPr id="485" name="Image 485"/>
                          <pic:cNvPicPr/>
                        </pic:nvPicPr>
                        <pic:blipFill>
                          <a:blip r:embed="rId157" cstate="print"/>
                          <a:stretch>
                            <a:fillRect/>
                          </a:stretch>
                        </pic:blipFill>
                        <pic:spPr>
                          <a:xfrm>
                            <a:off x="626446" y="682064"/>
                            <a:ext cx="103677" cy="263531"/>
                          </a:xfrm>
                          <a:prstGeom prst="rect">
                            <a:avLst/>
                          </a:prstGeom>
                        </pic:spPr>
                      </pic:pic>
                      <pic:pic>
                        <pic:nvPicPr>
                          <pic:cNvPr id="486" name="Image 486"/>
                          <pic:cNvPicPr/>
                        </pic:nvPicPr>
                        <pic:blipFill>
                          <a:blip r:embed="rId158" cstate="print"/>
                          <a:stretch>
                            <a:fillRect/>
                          </a:stretch>
                        </pic:blipFill>
                        <pic:spPr>
                          <a:xfrm>
                            <a:off x="626446" y="993101"/>
                            <a:ext cx="103677" cy="264238"/>
                          </a:xfrm>
                          <a:prstGeom prst="rect">
                            <a:avLst/>
                          </a:prstGeom>
                        </pic:spPr>
                      </pic:pic>
                      <pic:pic>
                        <pic:nvPicPr>
                          <pic:cNvPr id="487" name="Image 487"/>
                          <pic:cNvPicPr/>
                        </pic:nvPicPr>
                        <pic:blipFill>
                          <a:blip r:embed="rId159" cstate="print"/>
                          <a:stretch>
                            <a:fillRect/>
                          </a:stretch>
                        </pic:blipFill>
                        <pic:spPr>
                          <a:xfrm>
                            <a:off x="0" y="0"/>
                            <a:ext cx="1399690" cy="1257339"/>
                          </a:xfrm>
                          <a:prstGeom prst="rect">
                            <a:avLst/>
                          </a:prstGeom>
                        </pic:spPr>
                      </pic:pic>
                      <wps:wsp>
                        <wps:cNvPr id="488" name="Textbox 488"/>
                        <wps:cNvSpPr txBox="1"/>
                        <wps:spPr>
                          <a:xfrm>
                            <a:off x="583130" y="34306"/>
                            <a:ext cx="246379" cy="175895"/>
                          </a:xfrm>
                          <a:prstGeom prst="rect">
                            <a:avLst/>
                          </a:prstGeom>
                        </wps:spPr>
                        <wps:txbx>
                          <w:txbxContent>
                            <w:p>
                              <w:pPr>
                                <w:spacing w:line="276" w:lineRule="exact" w:before="0"/>
                                <w:ind w:left="0" w:right="0" w:firstLine="0"/>
                                <w:jc w:val="left"/>
                                <w:rPr>
                                  <w:rFonts w:ascii="Times New Roman"/>
                                  <w:sz w:val="25"/>
                                </w:rPr>
                              </w:pPr>
                              <w:r>
                                <w:rPr>
                                  <w:rFonts w:ascii="Times New Roman"/>
                                  <w:spacing w:val="-5"/>
                                  <w:sz w:val="25"/>
                                </w:rPr>
                                <w:t>Q6.</w:t>
                              </w:r>
                            </w:p>
                          </w:txbxContent>
                        </wps:txbx>
                        <wps:bodyPr wrap="square" lIns="0" tIns="0" rIns="0" bIns="0" rtlCol="0">
                          <a:noAutofit/>
                        </wps:bodyPr>
                      </wps:wsp>
                    </wpg:wgp>
                  </a:graphicData>
                </a:graphic>
              </wp:anchor>
            </w:drawing>
          </mc:Choice>
          <mc:Fallback>
            <w:pict>
              <v:group style="position:absolute;margin-left:363.27478pt;margin-top:-15.313312pt;width:110.25pt;height:99.05pt;mso-position-horizontal-relative:page;mso-position-vertical-relative:paragraph;z-index:15804416" id="docshapegroup312" coordorigin="7265,-306" coordsize="2205,1981">
                <v:shape style="position:absolute;left:7516;top:182;width:164;height:20" type="#_x0000_t75" id="docshape313" stroked="false">
                  <v:imagedata r:id="rId13" o:title=""/>
                </v:shape>
                <v:shape style="position:absolute;left:8496;top:182;width:164;height:20" type="#_x0000_t75" id="docshape314" stroked="false">
                  <v:imagedata r:id="rId13" o:title=""/>
                </v:shape>
                <v:shape style="position:absolute;left:8986;top:182;width:164;height:20" type="#_x0000_t75" id="docshape315" stroked="false">
                  <v:imagedata r:id="rId13" o:title=""/>
                </v:shape>
                <v:shape style="position:absolute;left:7516;top:345;width:164;height:20" type="#_x0000_t75" id="docshape316" stroked="false">
                  <v:imagedata r:id="rId13" o:title=""/>
                </v:shape>
                <v:shape style="position:absolute;left:8496;top:345;width:164;height:20" type="#_x0000_t75" id="docshape317" stroked="false">
                  <v:imagedata r:id="rId13" o:title=""/>
                </v:shape>
                <v:shape style="position:absolute;left:8986;top:345;width:164;height:20" type="#_x0000_t75" id="docshape318" stroked="false">
                  <v:imagedata r:id="rId13" o:title=""/>
                </v:shape>
                <v:shape style="position:absolute;left:7272;top:278;width:164;height:415" type="#_x0000_t75" id="docshape319" stroked="false">
                  <v:imagedata r:id="rId51" o:title=""/>
                </v:shape>
                <v:shape style="position:absolute;left:7516;top:509;width:164;height:20" type="#_x0000_t75" id="docshape320" stroked="false">
                  <v:imagedata r:id="rId10" o:title=""/>
                </v:shape>
                <v:shape style="position:absolute;left:8496;top:509;width:164;height:20" type="#_x0000_t75" id="docshape321" stroked="false">
                  <v:imagedata r:id="rId10" o:title=""/>
                </v:shape>
                <v:shape style="position:absolute;left:8741;top:278;width:164;height:415" type="#_x0000_t75" id="docshape322" stroked="false">
                  <v:imagedata r:id="rId47" o:title=""/>
                </v:shape>
                <v:shape style="position:absolute;left:8986;top:509;width:164;height:20" type="#_x0000_t75" id="docshape323" stroked="false">
                  <v:imagedata r:id="rId10" o:title=""/>
                </v:shape>
                <v:shape style="position:absolute;left:9232;top:278;width:164;height:415" type="#_x0000_t75" id="docshape324" stroked="false">
                  <v:imagedata r:id="rId53" o:title=""/>
                </v:shape>
                <v:shape style="position:absolute;left:8496;top:672;width:164;height:20" type="#_x0000_t75" id="docshape325" stroked="false">
                  <v:imagedata r:id="rId10" o:title=""/>
                </v:shape>
                <v:shape style="position:absolute;left:8986;top:672;width:164;height:20" type="#_x0000_t75" id="docshape326" stroked="false">
                  <v:imagedata r:id="rId10" o:title=""/>
                </v:shape>
                <v:shape style="position:absolute;left:8496;top:836;width:164;height:20" type="#_x0000_t75" id="docshape327" stroked="false">
                  <v:imagedata r:id="rId10" o:title=""/>
                </v:shape>
                <v:shape style="position:absolute;left:8986;top:836;width:164;height:20" type="#_x0000_t75" id="docshape328" stroked="false">
                  <v:imagedata r:id="rId10" o:title=""/>
                </v:shape>
                <v:shape style="position:absolute;left:8496;top:1000;width:164;height:20" type="#_x0000_t75" id="docshape329" stroked="false">
                  <v:imagedata r:id="rId13" o:title=""/>
                </v:shape>
                <v:shape style="position:absolute;left:8741;top:767;width:164;height:415" type="#_x0000_t75" id="docshape330" stroked="false">
                  <v:imagedata r:id="rId152" o:title=""/>
                </v:shape>
                <v:shape style="position:absolute;left:8986;top:1000;width:164;height:20" type="#_x0000_t75" id="docshape331" stroked="false">
                  <v:imagedata r:id="rId13" o:title=""/>
                </v:shape>
                <v:shape style="position:absolute;left:9232;top:767;width:164;height:415" type="#_x0000_t75" id="docshape332" stroked="false">
                  <v:imagedata r:id="rId153" o:title=""/>
                </v:shape>
                <v:shape style="position:absolute;left:7516;top:1163;width:164;height:20" type="#_x0000_t75" id="docshape333" stroked="false">
                  <v:imagedata r:id="rId13" o:title=""/>
                </v:shape>
                <v:shape style="position:absolute;left:8496;top:1163;width:164;height:20" type="#_x0000_t75" id="docshape334" stroked="false">
                  <v:imagedata r:id="rId13" o:title=""/>
                </v:shape>
                <v:shape style="position:absolute;left:8986;top:1163;width:164;height:20" type="#_x0000_t75" id="docshape335" stroked="false">
                  <v:imagedata r:id="rId13" o:title=""/>
                </v:shape>
                <v:shape style="position:absolute;left:8496;top:1326;width:164;height:20" type="#_x0000_t75" id="docshape336" stroked="false">
                  <v:imagedata r:id="rId10" o:title=""/>
                </v:shape>
                <v:shape style="position:absolute;left:8986;top:1326;width:164;height:20" type="#_x0000_t75" id="docshape337" stroked="false">
                  <v:imagedata r:id="rId10" o:title=""/>
                </v:shape>
                <v:shape style="position:absolute;left:7272;top:1257;width:164;height:417" type="#_x0000_t75" id="docshape338" stroked="false">
                  <v:imagedata r:id="rId154" o:title=""/>
                </v:shape>
                <v:shape style="position:absolute;left:8741;top:1257;width:164;height:417" type="#_x0000_t75" id="docshape339" stroked="false">
                  <v:imagedata r:id="rId155" o:title=""/>
                </v:shape>
                <v:shape style="position:absolute;left:9232;top:1257;width:164;height:417" type="#_x0000_t75" id="docshape340" stroked="false">
                  <v:imagedata r:id="rId156" o:title=""/>
                </v:shape>
                <v:shape style="position:absolute;left:8496;top:1490;width:164;height:20" type="#_x0000_t75" id="docshape341" stroked="false">
                  <v:imagedata r:id="rId10" o:title=""/>
                </v:shape>
                <v:shape style="position:absolute;left:8986;top:1490;width:164;height:20" type="#_x0000_t75" id="docshape342" stroked="false">
                  <v:imagedata r:id="rId10" o:title=""/>
                </v:shape>
                <v:shape style="position:absolute;left:7516;top:1654;width:164;height:20" type="#_x0000_t75" id="docshape343" stroked="false">
                  <v:imagedata r:id="rId8" o:title=""/>
                </v:shape>
                <v:shape style="position:absolute;left:8496;top:1654;width:164;height:20" type="#_x0000_t75" id="docshape344" stroked="false">
                  <v:imagedata r:id="rId8" o:title=""/>
                </v:shape>
                <v:shape style="position:absolute;left:8986;top:1654;width:164;height:20" type="#_x0000_t75" id="docshape345" stroked="false">
                  <v:imagedata r:id="rId8" o:title=""/>
                </v:shape>
                <v:shape style="position:absolute;left:8252;top:278;width:164;height:415" type="#_x0000_t75" id="docshape346" stroked="false">
                  <v:imagedata r:id="rId21" o:title=""/>
                </v:shape>
                <v:shape style="position:absolute;left:8252;top:767;width:164;height:415" type="#_x0000_t75" id="docshape347" stroked="false">
                  <v:imagedata r:id="rId157" o:title=""/>
                </v:shape>
                <v:shape style="position:absolute;left:8252;top:1257;width:164;height:417" type="#_x0000_t75" id="docshape348" stroked="false">
                  <v:imagedata r:id="rId158" o:title=""/>
                </v:shape>
                <v:shape style="position:absolute;left:7265;top:-307;width:2205;height:1981" type="#_x0000_t75" id="docshape349" stroked="false">
                  <v:imagedata r:id="rId159" o:title=""/>
                </v:shape>
                <v:shape style="position:absolute;left:8183;top:-253;width:388;height:277" type="#_x0000_t202" id="docshape350" filled="false" stroked="false">
                  <v:textbox inset="0,0,0,0">
                    <w:txbxContent>
                      <w:p>
                        <w:pPr>
                          <w:spacing w:line="276" w:lineRule="exact" w:before="0"/>
                          <w:ind w:left="0" w:right="0" w:firstLine="0"/>
                          <w:jc w:val="left"/>
                          <w:rPr>
                            <w:rFonts w:ascii="Times New Roman"/>
                            <w:sz w:val="25"/>
                          </w:rPr>
                        </w:pPr>
                        <w:r>
                          <w:rPr>
                            <w:rFonts w:ascii="Times New Roman"/>
                            <w:spacing w:val="-5"/>
                            <w:sz w:val="25"/>
                          </w:rPr>
                          <w:t>Q6.</w:t>
                        </w:r>
                      </w:p>
                    </w:txbxContent>
                  </v:textbox>
                  <w10:wrap type="none"/>
                </v:shape>
                <w10:wrap type="none"/>
              </v:group>
            </w:pict>
          </mc:Fallback>
        </mc:AlternateContent>
      </w:r>
      <w:r>
        <w:rPr>
          <w:w w:val="105"/>
        </w:rPr>
        <w:t>Public</w:t>
      </w:r>
      <w:r>
        <w:rPr>
          <w:spacing w:val="-10"/>
          <w:w w:val="105"/>
        </w:rPr>
        <w:t> </w:t>
      </w:r>
      <w:r>
        <w:rPr>
          <w:w w:val="105"/>
        </w:rPr>
        <w:t>by</w:t>
      </w:r>
      <w:r>
        <w:rPr>
          <w:spacing w:val="-9"/>
          <w:w w:val="105"/>
        </w:rPr>
        <w:t> </w:t>
      </w:r>
      <w:r>
        <w:rPr>
          <w:w w:val="105"/>
        </w:rPr>
        <w:t>'19</w:t>
      </w:r>
      <w:r>
        <w:rPr>
          <w:spacing w:val="-13"/>
          <w:w w:val="105"/>
        </w:rPr>
        <w:t> </w:t>
      </w:r>
      <w:r>
        <w:rPr>
          <w:spacing w:val="-4"/>
          <w:w w:val="105"/>
        </w:rPr>
        <w:t>Vote</w:t>
      </w:r>
    </w:p>
    <w:p>
      <w:pPr>
        <w:pStyle w:val="BodyText"/>
        <w:spacing w:line="164" w:lineRule="exact"/>
        <w:ind w:right="6255"/>
        <w:jc w:val="right"/>
        <w:rPr>
          <w:rFonts w:ascii="Times New Roman"/>
        </w:rPr>
      </w:pPr>
      <w:r>
        <w:rPr>
          <w:rFonts w:ascii="Times New Roman"/>
          <w:spacing w:val="-2"/>
          <w:w w:val="105"/>
        </w:rPr>
        <w:t>Conservative</w:t>
      </w:r>
    </w:p>
    <w:p>
      <w:pPr>
        <w:pStyle w:val="BodyText"/>
        <w:spacing w:line="156" w:lineRule="auto" w:before="27"/>
        <w:ind w:left="1492" w:right="6255" w:firstLine="950"/>
        <w:jc w:val="right"/>
        <w:rPr>
          <w:rFonts w:ascii="Times New Roman"/>
        </w:rPr>
      </w:pPr>
      <w:r>
        <w:rPr>
          <w:rFonts w:ascii="Times New Roman"/>
          <w:spacing w:val="-2"/>
        </w:rPr>
        <w:t>Labour</w:t>
      </w:r>
      <w:r>
        <w:rPr>
          <w:rFonts w:ascii="Times New Roman"/>
          <w:spacing w:val="-2"/>
        </w:rPr>
        <w:t> </w:t>
      </w:r>
      <w:r>
        <w:rPr>
          <w:rFonts w:ascii="Times New Roman"/>
        </w:rPr>
        <w:t>Liberal</w:t>
      </w:r>
      <w:r>
        <w:rPr>
          <w:rFonts w:ascii="Times New Roman"/>
          <w:spacing w:val="18"/>
        </w:rPr>
        <w:t> </w:t>
      </w:r>
      <w:r>
        <w:rPr>
          <w:rFonts w:ascii="Times New Roman"/>
          <w:spacing w:val="-2"/>
        </w:rPr>
        <w:t>Democrat</w:t>
      </w:r>
    </w:p>
    <w:p>
      <w:pPr>
        <w:pStyle w:val="BodyText"/>
        <w:spacing w:line="134" w:lineRule="exact"/>
        <w:ind w:left="2682"/>
        <w:rPr>
          <w:rFonts w:ascii="Times New Roman"/>
        </w:rPr>
      </w:pPr>
      <w:r>
        <w:rPr>
          <w:rFonts w:ascii="Times New Roman"/>
          <w:spacing w:val="-5"/>
          <w:w w:val="105"/>
        </w:rPr>
        <w:t>SNP</w:t>
      </w:r>
    </w:p>
    <w:p>
      <w:pPr>
        <w:pStyle w:val="BodyText"/>
        <w:spacing w:line="156" w:lineRule="auto" w:before="27"/>
        <w:ind w:left="1996" w:right="6255" w:hanging="51"/>
        <w:jc w:val="right"/>
        <w:rPr>
          <w:rFonts w:ascii="Times New Roman"/>
        </w:rPr>
      </w:pPr>
      <w:r>
        <w:rPr>
          <w:rFonts w:ascii="Times New Roman"/>
          <w:spacing w:val="-2"/>
          <w:w w:val="105"/>
        </w:rPr>
        <w:t>Plaid</w:t>
      </w:r>
      <w:r>
        <w:rPr>
          <w:rFonts w:ascii="Times New Roman"/>
          <w:spacing w:val="-13"/>
          <w:w w:val="105"/>
        </w:rPr>
        <w:t> </w:t>
      </w:r>
      <w:r>
        <w:rPr>
          <w:rFonts w:ascii="Times New Roman"/>
          <w:spacing w:val="-2"/>
          <w:w w:val="105"/>
        </w:rPr>
        <w:t>Cymru </w:t>
      </w:r>
      <w:r>
        <w:rPr>
          <w:rFonts w:ascii="Times New Roman"/>
          <w:w w:val="105"/>
        </w:rPr>
        <w:t>Brexit</w:t>
      </w:r>
      <w:r>
        <w:rPr>
          <w:rFonts w:ascii="Times New Roman"/>
          <w:spacing w:val="-14"/>
          <w:w w:val="105"/>
        </w:rPr>
        <w:t> </w:t>
      </w:r>
      <w:r>
        <w:rPr>
          <w:rFonts w:ascii="Times New Roman"/>
          <w:spacing w:val="-4"/>
          <w:w w:val="105"/>
        </w:rPr>
        <w:t>Party</w:t>
      </w:r>
    </w:p>
    <w:p>
      <w:pPr>
        <w:pStyle w:val="BodyText"/>
        <w:spacing w:line="156" w:lineRule="auto"/>
        <w:ind w:left="2043" w:right="6255" w:firstLine="501"/>
        <w:jc w:val="right"/>
        <w:rPr>
          <w:rFonts w:ascii="Times New Roman"/>
        </w:rPr>
      </w:pPr>
      <w:r>
        <w:rPr>
          <w:rFonts w:ascii="Times New Roman"/>
          <w:spacing w:val="-4"/>
        </w:rPr>
        <w:t>Green </w:t>
      </w:r>
      <w:r>
        <w:rPr>
          <w:rFonts w:ascii="Times New Roman"/>
          <w:spacing w:val="-4"/>
          <w:w w:val="105"/>
        </w:rPr>
        <w:t>Other</w:t>
      </w:r>
      <w:r>
        <w:rPr>
          <w:rFonts w:ascii="Times New Roman"/>
          <w:spacing w:val="40"/>
          <w:w w:val="105"/>
        </w:rPr>
        <w:t> </w:t>
      </w:r>
      <w:r>
        <w:rPr>
          <w:rFonts w:ascii="Times New Roman"/>
          <w:w w:val="105"/>
        </w:rPr>
        <w:t>Don't</w:t>
      </w:r>
      <w:r>
        <w:rPr>
          <w:rFonts w:ascii="Times New Roman"/>
          <w:spacing w:val="-14"/>
          <w:w w:val="105"/>
        </w:rPr>
        <w:t> </w:t>
      </w:r>
      <w:r>
        <w:rPr>
          <w:rFonts w:ascii="Times New Roman"/>
          <w:spacing w:val="-4"/>
          <w:w w:val="105"/>
        </w:rPr>
        <w:t>know</w:t>
      </w:r>
    </w:p>
    <w:p>
      <w:pPr>
        <w:pStyle w:val="Heading4"/>
        <w:spacing w:before="6"/>
      </w:pPr>
      <w:r>
        <w:rPr/>
        <w:drawing>
          <wp:anchor distT="0" distB="0" distL="0" distR="0" allowOverlap="1" layoutInCell="1" locked="0" behindDoc="0" simplePos="0" relativeHeight="15804928">
            <wp:simplePos x="0" y="0"/>
            <wp:positionH relativeFrom="page">
              <wp:posOffset>4617736</wp:posOffset>
            </wp:positionH>
            <wp:positionV relativeFrom="paragraph">
              <wp:posOffset>22466</wp:posOffset>
            </wp:positionV>
            <wp:extent cx="103677" cy="108722"/>
            <wp:effectExtent l="0" t="0" r="0" b="0"/>
            <wp:wrapNone/>
            <wp:docPr id="489" name="Image 489"/>
            <wp:cNvGraphicFramePr>
              <a:graphicFrameLocks/>
            </wp:cNvGraphicFramePr>
            <a:graphic>
              <a:graphicData uri="http://schemas.openxmlformats.org/drawingml/2006/picture">
                <pic:pic>
                  <pic:nvPicPr>
                    <pic:cNvPr id="489" name="Image 489"/>
                    <pic:cNvPicPr/>
                  </pic:nvPicPr>
                  <pic:blipFill>
                    <a:blip r:embed="rId160" cstate="print"/>
                    <a:stretch>
                      <a:fillRect/>
                    </a:stretch>
                  </pic:blipFill>
                  <pic:spPr>
                    <a:xfrm>
                      <a:off x="0" y="0"/>
                      <a:ext cx="103677" cy="108722"/>
                    </a:xfrm>
                    <a:prstGeom prst="rect">
                      <a:avLst/>
                    </a:prstGeom>
                  </pic:spPr>
                </pic:pic>
              </a:graphicData>
            </a:graphic>
          </wp:anchor>
        </w:drawing>
      </w:r>
      <w:r>
        <w:rPr/>
        <w:drawing>
          <wp:anchor distT="0" distB="0" distL="0" distR="0" allowOverlap="1" layoutInCell="1" locked="0" behindDoc="0" simplePos="0" relativeHeight="15805440">
            <wp:simplePos x="0" y="0"/>
            <wp:positionH relativeFrom="page">
              <wp:posOffset>4773252</wp:posOffset>
            </wp:positionH>
            <wp:positionV relativeFrom="paragraph">
              <wp:posOffset>118747</wp:posOffset>
            </wp:positionV>
            <wp:extent cx="103677" cy="12441"/>
            <wp:effectExtent l="0" t="0" r="0" b="0"/>
            <wp:wrapNone/>
            <wp:docPr id="490" name="Image 490"/>
            <wp:cNvGraphicFramePr>
              <a:graphicFrameLocks/>
            </wp:cNvGraphicFramePr>
            <a:graphic>
              <a:graphicData uri="http://schemas.openxmlformats.org/drawingml/2006/picture">
                <pic:pic>
                  <pic:nvPicPr>
                    <pic:cNvPr id="490" name="Image 490"/>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806464">
            <wp:simplePos x="0" y="0"/>
            <wp:positionH relativeFrom="page">
              <wp:posOffset>5395552</wp:posOffset>
            </wp:positionH>
            <wp:positionV relativeFrom="paragraph">
              <wp:posOffset>118747</wp:posOffset>
            </wp:positionV>
            <wp:extent cx="103677" cy="12441"/>
            <wp:effectExtent l="0" t="0" r="0" b="0"/>
            <wp:wrapNone/>
            <wp:docPr id="491" name="Image 491"/>
            <wp:cNvGraphicFramePr>
              <a:graphicFrameLocks/>
            </wp:cNvGraphicFramePr>
            <a:graphic>
              <a:graphicData uri="http://schemas.openxmlformats.org/drawingml/2006/picture">
                <pic:pic>
                  <pic:nvPicPr>
                    <pic:cNvPr id="491" name="Image 491"/>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806976">
            <wp:simplePos x="0" y="0"/>
            <wp:positionH relativeFrom="page">
              <wp:posOffset>5551068</wp:posOffset>
            </wp:positionH>
            <wp:positionV relativeFrom="paragraph">
              <wp:posOffset>22466</wp:posOffset>
            </wp:positionV>
            <wp:extent cx="103677" cy="108722"/>
            <wp:effectExtent l="0" t="0" r="0" b="0"/>
            <wp:wrapNone/>
            <wp:docPr id="492" name="Image 492"/>
            <wp:cNvGraphicFramePr>
              <a:graphicFrameLocks/>
            </wp:cNvGraphicFramePr>
            <a:graphic>
              <a:graphicData uri="http://schemas.openxmlformats.org/drawingml/2006/picture">
                <pic:pic>
                  <pic:nvPicPr>
                    <pic:cNvPr id="492" name="Image 492"/>
                    <pic:cNvPicPr/>
                  </pic:nvPicPr>
                  <pic:blipFill>
                    <a:blip r:embed="rId161" cstate="print"/>
                    <a:stretch>
                      <a:fillRect/>
                    </a:stretch>
                  </pic:blipFill>
                  <pic:spPr>
                    <a:xfrm>
                      <a:off x="0" y="0"/>
                      <a:ext cx="103677" cy="108722"/>
                    </a:xfrm>
                    <a:prstGeom prst="rect">
                      <a:avLst/>
                    </a:prstGeom>
                  </pic:spPr>
                </pic:pic>
              </a:graphicData>
            </a:graphic>
          </wp:anchor>
        </w:drawing>
      </w:r>
      <w:r>
        <w:rPr/>
        <w:drawing>
          <wp:anchor distT="0" distB="0" distL="0" distR="0" allowOverlap="1" layoutInCell="1" locked="0" behindDoc="0" simplePos="0" relativeHeight="15807488">
            <wp:simplePos x="0" y="0"/>
            <wp:positionH relativeFrom="page">
              <wp:posOffset>5706583</wp:posOffset>
            </wp:positionH>
            <wp:positionV relativeFrom="paragraph">
              <wp:posOffset>118747</wp:posOffset>
            </wp:positionV>
            <wp:extent cx="103677" cy="12441"/>
            <wp:effectExtent l="0" t="0" r="0" b="0"/>
            <wp:wrapNone/>
            <wp:docPr id="493" name="Image 493"/>
            <wp:cNvGraphicFramePr>
              <a:graphicFrameLocks/>
            </wp:cNvGraphicFramePr>
            <a:graphic>
              <a:graphicData uri="http://schemas.openxmlformats.org/drawingml/2006/picture">
                <pic:pic>
                  <pic:nvPicPr>
                    <pic:cNvPr id="493" name="Image 493"/>
                    <pic:cNvPicPr/>
                  </pic:nvPicPr>
                  <pic:blipFill>
                    <a:blip r:embed="rId13" cstate="print"/>
                    <a:stretch>
                      <a:fillRect/>
                    </a:stretch>
                  </pic:blipFill>
                  <pic:spPr>
                    <a:xfrm>
                      <a:off x="0" y="0"/>
                      <a:ext cx="103677" cy="12441"/>
                    </a:xfrm>
                    <a:prstGeom prst="rect">
                      <a:avLst/>
                    </a:prstGeom>
                  </pic:spPr>
                </pic:pic>
              </a:graphicData>
            </a:graphic>
          </wp:anchor>
        </w:drawing>
      </w:r>
      <w:r>
        <w:rPr/>
        <w:drawing>
          <wp:anchor distT="0" distB="0" distL="0" distR="0" allowOverlap="1" layoutInCell="1" locked="0" behindDoc="0" simplePos="0" relativeHeight="15808000">
            <wp:simplePos x="0" y="0"/>
            <wp:positionH relativeFrom="page">
              <wp:posOffset>5862335</wp:posOffset>
            </wp:positionH>
            <wp:positionV relativeFrom="paragraph">
              <wp:posOffset>22466</wp:posOffset>
            </wp:positionV>
            <wp:extent cx="103677" cy="108722"/>
            <wp:effectExtent l="0" t="0" r="0" b="0"/>
            <wp:wrapNone/>
            <wp:docPr id="494" name="Image 494"/>
            <wp:cNvGraphicFramePr>
              <a:graphicFrameLocks/>
            </wp:cNvGraphicFramePr>
            <a:graphic>
              <a:graphicData uri="http://schemas.openxmlformats.org/drawingml/2006/picture">
                <pic:pic>
                  <pic:nvPicPr>
                    <pic:cNvPr id="494" name="Image 494"/>
                    <pic:cNvPicPr/>
                  </pic:nvPicPr>
                  <pic:blipFill>
                    <a:blip r:embed="rId162" cstate="print"/>
                    <a:stretch>
                      <a:fillRect/>
                    </a:stretch>
                  </pic:blipFill>
                  <pic:spPr>
                    <a:xfrm>
                      <a:off x="0" y="0"/>
                      <a:ext cx="103677" cy="108722"/>
                    </a:xfrm>
                    <a:prstGeom prst="rect">
                      <a:avLst/>
                    </a:prstGeom>
                  </pic:spPr>
                </pic:pic>
              </a:graphicData>
            </a:graphic>
          </wp:anchor>
        </w:drawing>
      </w:r>
      <w:r>
        <w:rPr/>
        <mc:AlternateContent>
          <mc:Choice Requires="wps">
            <w:drawing>
              <wp:anchor distT="0" distB="0" distL="0" distR="0" allowOverlap="1" layoutInCell="1" locked="0" behindDoc="0" simplePos="0" relativeHeight="15812608">
                <wp:simplePos x="0" y="0"/>
                <wp:positionH relativeFrom="page">
                  <wp:posOffset>4928768</wp:posOffset>
                </wp:positionH>
                <wp:positionV relativeFrom="paragraph">
                  <wp:posOffset>22466</wp:posOffset>
                </wp:positionV>
                <wp:extent cx="415290" cy="415290"/>
                <wp:effectExtent l="0" t="0" r="0" b="0"/>
                <wp:wrapNone/>
                <wp:docPr id="495" name="Group 495"/>
                <wp:cNvGraphicFramePr>
                  <a:graphicFrameLocks/>
                </wp:cNvGraphicFramePr>
                <a:graphic>
                  <a:graphicData uri="http://schemas.microsoft.com/office/word/2010/wordprocessingGroup">
                    <wpg:wgp>
                      <wpg:cNvPr id="495" name="Group 495"/>
                      <wpg:cNvGrpSpPr/>
                      <wpg:grpSpPr>
                        <a:xfrm>
                          <a:off x="0" y="0"/>
                          <a:ext cx="415290" cy="415290"/>
                          <a:chExt cx="415290" cy="415290"/>
                        </a:xfrm>
                      </wpg:grpSpPr>
                      <pic:pic>
                        <pic:nvPicPr>
                          <pic:cNvPr id="496" name="Image 496"/>
                          <pic:cNvPicPr/>
                        </pic:nvPicPr>
                        <pic:blipFill>
                          <a:blip r:embed="rId163" cstate="print"/>
                          <a:stretch>
                            <a:fillRect/>
                          </a:stretch>
                        </pic:blipFill>
                        <pic:spPr>
                          <a:xfrm>
                            <a:off x="0" y="304109"/>
                            <a:ext cx="103912" cy="110607"/>
                          </a:xfrm>
                          <a:prstGeom prst="rect">
                            <a:avLst/>
                          </a:prstGeom>
                        </pic:spPr>
                      </pic:pic>
                      <pic:pic>
                        <pic:nvPicPr>
                          <pic:cNvPr id="497" name="Image 497"/>
                          <pic:cNvPicPr/>
                        </pic:nvPicPr>
                        <pic:blipFill>
                          <a:blip r:embed="rId164" cstate="print"/>
                          <a:stretch>
                            <a:fillRect/>
                          </a:stretch>
                        </pic:blipFill>
                        <pic:spPr>
                          <a:xfrm>
                            <a:off x="311267" y="0"/>
                            <a:ext cx="103677" cy="108722"/>
                          </a:xfrm>
                          <a:prstGeom prst="rect">
                            <a:avLst/>
                          </a:prstGeom>
                        </pic:spPr>
                      </pic:pic>
                      <pic:pic>
                        <pic:nvPicPr>
                          <pic:cNvPr id="498" name="Image 498"/>
                          <pic:cNvPicPr/>
                        </pic:nvPicPr>
                        <pic:blipFill>
                          <a:blip r:embed="rId165" cstate="print"/>
                          <a:stretch>
                            <a:fillRect/>
                          </a:stretch>
                        </pic:blipFill>
                        <pic:spPr>
                          <a:xfrm>
                            <a:off x="0" y="0"/>
                            <a:ext cx="414944" cy="414715"/>
                          </a:xfrm>
                          <a:prstGeom prst="rect">
                            <a:avLst/>
                          </a:prstGeom>
                        </pic:spPr>
                      </pic:pic>
                    </wpg:wgp>
                  </a:graphicData>
                </a:graphic>
              </wp:anchor>
            </w:drawing>
          </mc:Choice>
          <mc:Fallback>
            <w:pict>
              <v:group style="position:absolute;margin-left:388.09201pt;margin-top:1.768979pt;width:32.7pt;height:32.7pt;mso-position-horizontal-relative:page;mso-position-vertical-relative:paragraph;z-index:15812608" id="docshapegroup351" coordorigin="7762,35" coordsize="654,654">
                <v:shape style="position:absolute;left:7761;top:514;width:164;height:175" type="#_x0000_t75" id="docshape352" stroked="false">
                  <v:imagedata r:id="rId163" o:title=""/>
                </v:shape>
                <v:shape style="position:absolute;left:8252;top:35;width:164;height:172" type="#_x0000_t75" id="docshape353" stroked="false">
                  <v:imagedata r:id="rId164" o:title=""/>
                </v:shape>
                <v:shape style="position:absolute;left:7761;top:35;width:654;height:654" type="#_x0000_t75" id="docshape354" stroked="false">
                  <v:imagedata r:id="rId165" o:title=""/>
                </v:shape>
                <w10:wrap type="none"/>
              </v:group>
            </w:pict>
          </mc:Fallback>
        </mc:AlternateContent>
      </w:r>
      <w:r>
        <w:rPr>
          <w:spacing w:val="-2"/>
          <w:w w:val="105"/>
        </w:rPr>
        <w:t>Overall</w:t>
      </w:r>
    </w:p>
    <w:p>
      <w:pPr>
        <w:pStyle w:val="BodyText"/>
        <w:spacing w:line="163" w:lineRule="exact"/>
        <w:ind w:right="6255"/>
        <w:jc w:val="right"/>
        <w:rPr>
          <w:rFonts w:ascii="Times New Roman"/>
        </w:rPr>
      </w:pPr>
      <w:r>
        <w:rPr>
          <w:rFonts w:ascii="Times New Roman"/>
        </w:rPr>
        <w:drawing>
          <wp:anchor distT="0" distB="0" distL="0" distR="0" allowOverlap="1" layoutInCell="1" locked="0" behindDoc="0" simplePos="0" relativeHeight="15808512">
            <wp:simplePos x="0" y="0"/>
            <wp:positionH relativeFrom="page">
              <wp:posOffset>4617736</wp:posOffset>
            </wp:positionH>
            <wp:positionV relativeFrom="paragraph">
              <wp:posOffset>42014</wp:posOffset>
            </wp:positionV>
            <wp:extent cx="103677" cy="103679"/>
            <wp:effectExtent l="0" t="0" r="0" b="0"/>
            <wp:wrapNone/>
            <wp:docPr id="499" name="Image 499"/>
            <wp:cNvGraphicFramePr>
              <a:graphicFrameLocks/>
            </wp:cNvGraphicFramePr>
            <a:graphic>
              <a:graphicData uri="http://schemas.openxmlformats.org/drawingml/2006/picture">
                <pic:pic>
                  <pic:nvPicPr>
                    <pic:cNvPr id="499" name="Image 499"/>
                    <pic:cNvPicPr/>
                  </pic:nvPicPr>
                  <pic:blipFill>
                    <a:blip r:embed="rId117" cstate="print"/>
                    <a:stretch>
                      <a:fillRect/>
                    </a:stretch>
                  </pic:blipFill>
                  <pic:spPr>
                    <a:xfrm>
                      <a:off x="0" y="0"/>
                      <a:ext cx="103677" cy="103679"/>
                    </a:xfrm>
                    <a:prstGeom prst="rect">
                      <a:avLst/>
                    </a:prstGeom>
                  </pic:spPr>
                </pic:pic>
              </a:graphicData>
            </a:graphic>
          </wp:anchor>
        </w:drawing>
      </w:r>
      <w:r>
        <w:rPr>
          <w:rFonts w:ascii="Times New Roman"/>
        </w:rPr>
        <w:drawing>
          <wp:anchor distT="0" distB="0" distL="0" distR="0" allowOverlap="1" layoutInCell="1" locked="0" behindDoc="0" simplePos="0" relativeHeight="15809024">
            <wp:simplePos x="0" y="0"/>
            <wp:positionH relativeFrom="page">
              <wp:posOffset>4773252</wp:posOffset>
            </wp:positionH>
            <wp:positionV relativeFrom="paragraph">
              <wp:posOffset>86691</wp:posOffset>
            </wp:positionV>
            <wp:extent cx="103677" cy="12441"/>
            <wp:effectExtent l="0" t="0" r="0" b="0"/>
            <wp:wrapNone/>
            <wp:docPr id="500" name="Image 500"/>
            <wp:cNvGraphicFramePr>
              <a:graphicFrameLocks/>
            </wp:cNvGraphicFramePr>
            <a:graphic>
              <a:graphicData uri="http://schemas.openxmlformats.org/drawingml/2006/picture">
                <pic:pic>
                  <pic:nvPicPr>
                    <pic:cNvPr id="500" name="Image 500"/>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09536">
            <wp:simplePos x="0" y="0"/>
            <wp:positionH relativeFrom="page">
              <wp:posOffset>5395552</wp:posOffset>
            </wp:positionH>
            <wp:positionV relativeFrom="paragraph">
              <wp:posOffset>86691</wp:posOffset>
            </wp:positionV>
            <wp:extent cx="103677" cy="12441"/>
            <wp:effectExtent l="0" t="0" r="0" b="0"/>
            <wp:wrapNone/>
            <wp:docPr id="501" name="Image 501"/>
            <wp:cNvGraphicFramePr>
              <a:graphicFrameLocks/>
            </wp:cNvGraphicFramePr>
            <a:graphic>
              <a:graphicData uri="http://schemas.openxmlformats.org/drawingml/2006/picture">
                <pic:pic>
                  <pic:nvPicPr>
                    <pic:cNvPr id="501" name="Image 501"/>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10048">
            <wp:simplePos x="0" y="0"/>
            <wp:positionH relativeFrom="page">
              <wp:posOffset>5551067</wp:posOffset>
            </wp:positionH>
            <wp:positionV relativeFrom="paragraph">
              <wp:posOffset>42014</wp:posOffset>
            </wp:positionV>
            <wp:extent cx="103677" cy="103679"/>
            <wp:effectExtent l="0" t="0" r="0" b="0"/>
            <wp:wrapNone/>
            <wp:docPr id="502" name="Image 502"/>
            <wp:cNvGraphicFramePr>
              <a:graphicFrameLocks/>
            </wp:cNvGraphicFramePr>
            <a:graphic>
              <a:graphicData uri="http://schemas.openxmlformats.org/drawingml/2006/picture">
                <pic:pic>
                  <pic:nvPicPr>
                    <pic:cNvPr id="502" name="Image 502"/>
                    <pic:cNvPicPr/>
                  </pic:nvPicPr>
                  <pic:blipFill>
                    <a:blip r:embed="rId166" cstate="print"/>
                    <a:stretch>
                      <a:fillRect/>
                    </a:stretch>
                  </pic:blipFill>
                  <pic:spPr>
                    <a:xfrm>
                      <a:off x="0" y="0"/>
                      <a:ext cx="103677" cy="103679"/>
                    </a:xfrm>
                    <a:prstGeom prst="rect">
                      <a:avLst/>
                    </a:prstGeom>
                  </pic:spPr>
                </pic:pic>
              </a:graphicData>
            </a:graphic>
          </wp:anchor>
        </w:drawing>
      </w:r>
      <w:r>
        <w:rPr>
          <w:rFonts w:ascii="Times New Roman"/>
        </w:rPr>
        <w:drawing>
          <wp:anchor distT="0" distB="0" distL="0" distR="0" allowOverlap="1" layoutInCell="1" locked="0" behindDoc="0" simplePos="0" relativeHeight="15810560">
            <wp:simplePos x="0" y="0"/>
            <wp:positionH relativeFrom="page">
              <wp:posOffset>5706583</wp:posOffset>
            </wp:positionH>
            <wp:positionV relativeFrom="paragraph">
              <wp:posOffset>86691</wp:posOffset>
            </wp:positionV>
            <wp:extent cx="103677" cy="12441"/>
            <wp:effectExtent l="0" t="0" r="0" b="0"/>
            <wp:wrapNone/>
            <wp:docPr id="503" name="Image 503"/>
            <wp:cNvGraphicFramePr>
              <a:graphicFrameLocks/>
            </wp:cNvGraphicFramePr>
            <a:graphic>
              <a:graphicData uri="http://schemas.openxmlformats.org/drawingml/2006/picture">
                <pic:pic>
                  <pic:nvPicPr>
                    <pic:cNvPr id="503" name="Image 503"/>
                    <pic:cNvPicPr/>
                  </pic:nvPicPr>
                  <pic:blipFill>
                    <a:blip r:embed="rId13"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11072">
            <wp:simplePos x="0" y="0"/>
            <wp:positionH relativeFrom="page">
              <wp:posOffset>5862335</wp:posOffset>
            </wp:positionH>
            <wp:positionV relativeFrom="paragraph">
              <wp:posOffset>42014</wp:posOffset>
            </wp:positionV>
            <wp:extent cx="103677" cy="103679"/>
            <wp:effectExtent l="0" t="0" r="0" b="0"/>
            <wp:wrapNone/>
            <wp:docPr id="504" name="Image 504"/>
            <wp:cNvGraphicFramePr>
              <a:graphicFrameLocks/>
            </wp:cNvGraphicFramePr>
            <a:graphic>
              <a:graphicData uri="http://schemas.openxmlformats.org/drawingml/2006/picture">
                <pic:pic>
                  <pic:nvPicPr>
                    <pic:cNvPr id="504" name="Image 504"/>
                    <pic:cNvPicPr/>
                  </pic:nvPicPr>
                  <pic:blipFill>
                    <a:blip r:embed="rId119" cstate="print"/>
                    <a:stretch>
                      <a:fillRect/>
                    </a:stretch>
                  </pic:blipFill>
                  <pic:spPr>
                    <a:xfrm>
                      <a:off x="0" y="0"/>
                      <a:ext cx="103677" cy="103679"/>
                    </a:xfrm>
                    <a:prstGeom prst="rect">
                      <a:avLst/>
                    </a:prstGeom>
                  </pic:spPr>
                </pic:pic>
              </a:graphicData>
            </a:graphic>
          </wp:anchor>
        </w:drawing>
      </w:r>
      <w:r>
        <w:rPr>
          <w:rFonts w:ascii="Times New Roman"/>
          <w:spacing w:val="-2"/>
          <w:w w:val="105"/>
        </w:rPr>
        <w:t>Public</w:t>
      </w:r>
    </w:p>
    <w:p>
      <w:pPr>
        <w:pStyle w:val="BodyText"/>
        <w:spacing w:line="204" w:lineRule="exact"/>
        <w:ind w:right="6255"/>
        <w:jc w:val="right"/>
        <w:rPr>
          <w:rFonts w:ascii="Times New Roman"/>
        </w:rPr>
      </w:pPr>
      <w:r>
        <w:rPr>
          <w:rFonts w:ascii="Times New Roman"/>
        </w:rPr>
        <w:drawing>
          <wp:anchor distT="0" distB="0" distL="0" distR="0" allowOverlap="1" layoutInCell="1" locked="0" behindDoc="0" simplePos="0" relativeHeight="15811584">
            <wp:simplePos x="0" y="0"/>
            <wp:positionH relativeFrom="page">
              <wp:posOffset>4617736</wp:posOffset>
            </wp:positionH>
            <wp:positionV relativeFrom="paragraph">
              <wp:posOffset>86808</wp:posOffset>
            </wp:positionV>
            <wp:extent cx="103677" cy="110607"/>
            <wp:effectExtent l="0" t="0" r="0" b="0"/>
            <wp:wrapNone/>
            <wp:docPr id="505" name="Image 505"/>
            <wp:cNvGraphicFramePr>
              <a:graphicFrameLocks/>
            </wp:cNvGraphicFramePr>
            <a:graphic>
              <a:graphicData uri="http://schemas.openxmlformats.org/drawingml/2006/picture">
                <pic:pic>
                  <pic:nvPicPr>
                    <pic:cNvPr id="505" name="Image 505"/>
                    <pic:cNvPicPr/>
                  </pic:nvPicPr>
                  <pic:blipFill>
                    <a:blip r:embed="rId167" cstate="print"/>
                    <a:stretch>
                      <a:fillRect/>
                    </a:stretch>
                  </pic:blipFill>
                  <pic:spPr>
                    <a:xfrm>
                      <a:off x="0" y="0"/>
                      <a:ext cx="103677" cy="110607"/>
                    </a:xfrm>
                    <a:prstGeom prst="rect">
                      <a:avLst/>
                    </a:prstGeom>
                  </pic:spPr>
                </pic:pic>
              </a:graphicData>
            </a:graphic>
          </wp:anchor>
        </w:drawing>
      </w:r>
      <w:r>
        <w:rPr>
          <w:rFonts w:ascii="Times New Roman"/>
        </w:rPr>
        <w:drawing>
          <wp:anchor distT="0" distB="0" distL="0" distR="0" allowOverlap="1" layoutInCell="1" locked="0" behindDoc="0" simplePos="0" relativeHeight="15812096">
            <wp:simplePos x="0" y="0"/>
            <wp:positionH relativeFrom="page">
              <wp:posOffset>4773252</wp:posOffset>
            </wp:positionH>
            <wp:positionV relativeFrom="paragraph">
              <wp:posOffset>86808</wp:posOffset>
            </wp:positionV>
            <wp:extent cx="103677" cy="12441"/>
            <wp:effectExtent l="0" t="0" r="0" b="0"/>
            <wp:wrapNone/>
            <wp:docPr id="506" name="Image 506"/>
            <wp:cNvGraphicFramePr>
              <a:graphicFrameLocks/>
            </wp:cNvGraphicFramePr>
            <a:graphic>
              <a:graphicData uri="http://schemas.openxmlformats.org/drawingml/2006/picture">
                <pic:pic>
                  <pic:nvPicPr>
                    <pic:cNvPr id="506" name="Image 506"/>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13120">
            <wp:simplePos x="0" y="0"/>
            <wp:positionH relativeFrom="page">
              <wp:posOffset>5395552</wp:posOffset>
            </wp:positionH>
            <wp:positionV relativeFrom="paragraph">
              <wp:posOffset>86808</wp:posOffset>
            </wp:positionV>
            <wp:extent cx="103677" cy="12441"/>
            <wp:effectExtent l="0" t="0" r="0" b="0"/>
            <wp:wrapNone/>
            <wp:docPr id="507" name="Image 507"/>
            <wp:cNvGraphicFramePr>
              <a:graphicFrameLocks/>
            </wp:cNvGraphicFramePr>
            <a:graphic>
              <a:graphicData uri="http://schemas.openxmlformats.org/drawingml/2006/picture">
                <pic:pic>
                  <pic:nvPicPr>
                    <pic:cNvPr id="507" name="Image 507"/>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13632">
            <wp:simplePos x="0" y="0"/>
            <wp:positionH relativeFrom="page">
              <wp:posOffset>5551068</wp:posOffset>
            </wp:positionH>
            <wp:positionV relativeFrom="paragraph">
              <wp:posOffset>86808</wp:posOffset>
            </wp:positionV>
            <wp:extent cx="103677" cy="110607"/>
            <wp:effectExtent l="0" t="0" r="0" b="0"/>
            <wp:wrapNone/>
            <wp:docPr id="508" name="Image 508"/>
            <wp:cNvGraphicFramePr>
              <a:graphicFrameLocks/>
            </wp:cNvGraphicFramePr>
            <a:graphic>
              <a:graphicData uri="http://schemas.openxmlformats.org/drawingml/2006/picture">
                <pic:pic>
                  <pic:nvPicPr>
                    <pic:cNvPr id="508" name="Image 508"/>
                    <pic:cNvPicPr/>
                  </pic:nvPicPr>
                  <pic:blipFill>
                    <a:blip r:embed="rId168" cstate="print"/>
                    <a:stretch>
                      <a:fillRect/>
                    </a:stretch>
                  </pic:blipFill>
                  <pic:spPr>
                    <a:xfrm>
                      <a:off x="0" y="0"/>
                      <a:ext cx="103677" cy="110607"/>
                    </a:xfrm>
                    <a:prstGeom prst="rect">
                      <a:avLst/>
                    </a:prstGeom>
                  </pic:spPr>
                </pic:pic>
              </a:graphicData>
            </a:graphic>
          </wp:anchor>
        </w:drawing>
      </w:r>
      <w:r>
        <w:rPr>
          <w:rFonts w:ascii="Times New Roman"/>
        </w:rPr>
        <w:drawing>
          <wp:anchor distT="0" distB="0" distL="0" distR="0" allowOverlap="1" layoutInCell="1" locked="0" behindDoc="0" simplePos="0" relativeHeight="15814144">
            <wp:simplePos x="0" y="0"/>
            <wp:positionH relativeFrom="page">
              <wp:posOffset>5706583</wp:posOffset>
            </wp:positionH>
            <wp:positionV relativeFrom="paragraph">
              <wp:posOffset>86808</wp:posOffset>
            </wp:positionV>
            <wp:extent cx="103677" cy="12441"/>
            <wp:effectExtent l="0" t="0" r="0" b="0"/>
            <wp:wrapNone/>
            <wp:docPr id="509" name="Image 509"/>
            <wp:cNvGraphicFramePr>
              <a:graphicFrameLocks/>
            </wp:cNvGraphicFramePr>
            <a:graphic>
              <a:graphicData uri="http://schemas.openxmlformats.org/drawingml/2006/picture">
                <pic:pic>
                  <pic:nvPicPr>
                    <pic:cNvPr id="509" name="Image 509"/>
                    <pic:cNvPicPr/>
                  </pic:nvPicPr>
                  <pic:blipFill>
                    <a:blip r:embed="rId8" cstate="print"/>
                    <a:stretch>
                      <a:fillRect/>
                    </a:stretch>
                  </pic:blipFill>
                  <pic:spPr>
                    <a:xfrm>
                      <a:off x="0" y="0"/>
                      <a:ext cx="103677" cy="12441"/>
                    </a:xfrm>
                    <a:prstGeom prst="rect">
                      <a:avLst/>
                    </a:prstGeom>
                  </pic:spPr>
                </pic:pic>
              </a:graphicData>
            </a:graphic>
          </wp:anchor>
        </w:drawing>
      </w:r>
      <w:r>
        <w:rPr>
          <w:rFonts w:ascii="Times New Roman"/>
        </w:rPr>
        <w:drawing>
          <wp:anchor distT="0" distB="0" distL="0" distR="0" allowOverlap="1" layoutInCell="1" locked="0" behindDoc="0" simplePos="0" relativeHeight="15814656">
            <wp:simplePos x="0" y="0"/>
            <wp:positionH relativeFrom="page">
              <wp:posOffset>5862335</wp:posOffset>
            </wp:positionH>
            <wp:positionV relativeFrom="paragraph">
              <wp:posOffset>86808</wp:posOffset>
            </wp:positionV>
            <wp:extent cx="103677" cy="110607"/>
            <wp:effectExtent l="0" t="0" r="0" b="0"/>
            <wp:wrapNone/>
            <wp:docPr id="510" name="Image 510"/>
            <wp:cNvGraphicFramePr>
              <a:graphicFrameLocks/>
            </wp:cNvGraphicFramePr>
            <a:graphic>
              <a:graphicData uri="http://schemas.openxmlformats.org/drawingml/2006/picture">
                <pic:pic>
                  <pic:nvPicPr>
                    <pic:cNvPr id="510" name="Image 510"/>
                    <pic:cNvPicPr/>
                  </pic:nvPicPr>
                  <pic:blipFill>
                    <a:blip r:embed="rId169" cstate="print"/>
                    <a:stretch>
                      <a:fillRect/>
                    </a:stretch>
                  </pic:blipFill>
                  <pic:spPr>
                    <a:xfrm>
                      <a:off x="0" y="0"/>
                      <a:ext cx="103677" cy="110607"/>
                    </a:xfrm>
                    <a:prstGeom prst="rect">
                      <a:avLst/>
                    </a:prstGeom>
                  </pic:spPr>
                </pic:pic>
              </a:graphicData>
            </a:graphic>
          </wp:anchor>
        </w:drawing>
      </w:r>
      <w:r>
        <w:rPr>
          <w:rFonts w:ascii="Times New Roman"/>
          <w:spacing w:val="-5"/>
          <w:w w:val="105"/>
        </w:rPr>
        <w:t>MP</w:t>
      </w:r>
    </w:p>
    <w:p>
      <w:pPr>
        <w:pStyle w:val="Heading4"/>
        <w:spacing w:line="204" w:lineRule="exact"/>
      </w:pPr>
      <w:r>
        <w:rPr/>
        <mc:AlternateContent>
          <mc:Choice Requires="wps">
            <w:drawing>
              <wp:anchor distT="0" distB="0" distL="0" distR="0" allowOverlap="1" layoutInCell="1" locked="0" behindDoc="0" simplePos="0" relativeHeight="15815168">
                <wp:simplePos x="0" y="0"/>
                <wp:positionH relativeFrom="page">
                  <wp:posOffset>4617736</wp:posOffset>
                </wp:positionH>
                <wp:positionV relativeFrom="paragraph">
                  <wp:posOffset>112727</wp:posOffset>
                </wp:positionV>
                <wp:extent cx="1391920" cy="479425"/>
                <wp:effectExtent l="0" t="0" r="0" b="0"/>
                <wp:wrapNone/>
                <wp:docPr id="511" name="Group 511"/>
                <wp:cNvGraphicFramePr>
                  <a:graphicFrameLocks/>
                </wp:cNvGraphicFramePr>
                <a:graphic>
                  <a:graphicData uri="http://schemas.microsoft.com/office/word/2010/wordprocessingGroup">
                    <wpg:wgp>
                      <wpg:cNvPr id="511" name="Group 511"/>
                      <wpg:cNvGrpSpPr/>
                      <wpg:grpSpPr>
                        <a:xfrm>
                          <a:off x="0" y="0"/>
                          <a:ext cx="1391920" cy="479425"/>
                          <a:chExt cx="1391920" cy="479425"/>
                        </a:xfrm>
                      </wpg:grpSpPr>
                      <pic:pic>
                        <pic:nvPicPr>
                          <pic:cNvPr id="512" name="Image 512"/>
                          <pic:cNvPicPr/>
                        </pic:nvPicPr>
                        <pic:blipFill>
                          <a:blip r:embed="rId8" cstate="print"/>
                          <a:stretch>
                            <a:fillRect/>
                          </a:stretch>
                        </pic:blipFill>
                        <pic:spPr>
                          <a:xfrm>
                            <a:off x="155516" y="0"/>
                            <a:ext cx="103677" cy="12441"/>
                          </a:xfrm>
                          <a:prstGeom prst="rect">
                            <a:avLst/>
                          </a:prstGeom>
                        </pic:spPr>
                      </pic:pic>
                      <pic:pic>
                        <pic:nvPicPr>
                          <pic:cNvPr id="513" name="Image 513"/>
                          <pic:cNvPicPr/>
                        </pic:nvPicPr>
                        <pic:blipFill>
                          <a:blip r:embed="rId43" cstate="print"/>
                          <a:stretch>
                            <a:fillRect/>
                          </a:stretch>
                        </pic:blipFill>
                        <pic:spPr>
                          <a:xfrm>
                            <a:off x="466783" y="0"/>
                            <a:ext cx="103677" cy="12441"/>
                          </a:xfrm>
                          <a:prstGeom prst="rect">
                            <a:avLst/>
                          </a:prstGeom>
                        </pic:spPr>
                      </pic:pic>
                      <pic:pic>
                        <pic:nvPicPr>
                          <pic:cNvPr id="514" name="Image 514"/>
                          <pic:cNvPicPr/>
                        </pic:nvPicPr>
                        <pic:blipFill>
                          <a:blip r:embed="rId8" cstate="print"/>
                          <a:stretch>
                            <a:fillRect/>
                          </a:stretch>
                        </pic:blipFill>
                        <pic:spPr>
                          <a:xfrm>
                            <a:off x="1088847" y="0"/>
                            <a:ext cx="103677" cy="12441"/>
                          </a:xfrm>
                          <a:prstGeom prst="rect">
                            <a:avLst/>
                          </a:prstGeom>
                        </pic:spPr>
                      </pic:pic>
                      <pic:pic>
                        <pic:nvPicPr>
                          <pic:cNvPr id="515" name="Image 515"/>
                          <pic:cNvPicPr/>
                        </pic:nvPicPr>
                        <pic:blipFill>
                          <a:blip r:embed="rId170" cstate="print"/>
                          <a:stretch>
                            <a:fillRect/>
                          </a:stretch>
                        </pic:blipFill>
                        <pic:spPr>
                          <a:xfrm>
                            <a:off x="0" y="0"/>
                            <a:ext cx="103677" cy="116356"/>
                          </a:xfrm>
                          <a:prstGeom prst="rect">
                            <a:avLst/>
                          </a:prstGeom>
                        </pic:spPr>
                      </pic:pic>
                      <pic:pic>
                        <pic:nvPicPr>
                          <pic:cNvPr id="516" name="Image 516"/>
                          <pic:cNvPicPr/>
                        </pic:nvPicPr>
                        <pic:blipFill>
                          <a:blip r:embed="rId46" cstate="print"/>
                          <a:stretch>
                            <a:fillRect/>
                          </a:stretch>
                        </pic:blipFill>
                        <pic:spPr>
                          <a:xfrm>
                            <a:off x="466783" y="103915"/>
                            <a:ext cx="103677" cy="12441"/>
                          </a:xfrm>
                          <a:prstGeom prst="rect">
                            <a:avLst/>
                          </a:prstGeom>
                        </pic:spPr>
                      </pic:pic>
                      <pic:pic>
                        <pic:nvPicPr>
                          <pic:cNvPr id="517" name="Image 517"/>
                          <pic:cNvPicPr/>
                        </pic:nvPicPr>
                        <pic:blipFill>
                          <a:blip r:embed="rId171" cstate="print"/>
                          <a:stretch>
                            <a:fillRect/>
                          </a:stretch>
                        </pic:blipFill>
                        <pic:spPr>
                          <a:xfrm>
                            <a:off x="933331" y="0"/>
                            <a:ext cx="103677" cy="116356"/>
                          </a:xfrm>
                          <a:prstGeom prst="rect">
                            <a:avLst/>
                          </a:prstGeom>
                        </pic:spPr>
                      </pic:pic>
                      <pic:pic>
                        <pic:nvPicPr>
                          <pic:cNvPr id="518" name="Image 518"/>
                          <pic:cNvPicPr/>
                        </pic:nvPicPr>
                        <pic:blipFill>
                          <a:blip r:embed="rId10" cstate="print"/>
                          <a:stretch>
                            <a:fillRect/>
                          </a:stretch>
                        </pic:blipFill>
                        <pic:spPr>
                          <a:xfrm>
                            <a:off x="1088847" y="103915"/>
                            <a:ext cx="103677" cy="12441"/>
                          </a:xfrm>
                          <a:prstGeom prst="rect">
                            <a:avLst/>
                          </a:prstGeom>
                        </pic:spPr>
                      </pic:pic>
                      <pic:pic>
                        <pic:nvPicPr>
                          <pic:cNvPr id="519" name="Image 519"/>
                          <pic:cNvPicPr/>
                        </pic:nvPicPr>
                        <pic:blipFill>
                          <a:blip r:embed="rId172" cstate="print"/>
                          <a:stretch>
                            <a:fillRect/>
                          </a:stretch>
                        </pic:blipFill>
                        <pic:spPr>
                          <a:xfrm>
                            <a:off x="1244598" y="0"/>
                            <a:ext cx="103677" cy="116356"/>
                          </a:xfrm>
                          <a:prstGeom prst="rect">
                            <a:avLst/>
                          </a:prstGeom>
                        </pic:spPr>
                      </pic:pic>
                      <pic:pic>
                        <pic:nvPicPr>
                          <pic:cNvPr id="520" name="Image 520"/>
                          <pic:cNvPicPr/>
                        </pic:nvPicPr>
                        <pic:blipFill>
                          <a:blip r:embed="rId48" cstate="print"/>
                          <a:stretch>
                            <a:fillRect/>
                          </a:stretch>
                        </pic:blipFill>
                        <pic:spPr>
                          <a:xfrm>
                            <a:off x="466783" y="207592"/>
                            <a:ext cx="103677" cy="12441"/>
                          </a:xfrm>
                          <a:prstGeom prst="rect">
                            <a:avLst/>
                          </a:prstGeom>
                        </pic:spPr>
                      </pic:pic>
                      <pic:pic>
                        <pic:nvPicPr>
                          <pic:cNvPr id="521" name="Image 521"/>
                          <pic:cNvPicPr/>
                        </pic:nvPicPr>
                        <pic:blipFill>
                          <a:blip r:embed="rId13" cstate="print"/>
                          <a:stretch>
                            <a:fillRect/>
                          </a:stretch>
                        </pic:blipFill>
                        <pic:spPr>
                          <a:xfrm>
                            <a:off x="777815" y="207592"/>
                            <a:ext cx="103677" cy="12441"/>
                          </a:xfrm>
                          <a:prstGeom prst="rect">
                            <a:avLst/>
                          </a:prstGeom>
                        </pic:spPr>
                      </pic:pic>
                      <pic:pic>
                        <pic:nvPicPr>
                          <pic:cNvPr id="522" name="Image 522"/>
                          <pic:cNvPicPr/>
                        </pic:nvPicPr>
                        <pic:blipFill>
                          <a:blip r:embed="rId173" cstate="print"/>
                          <a:stretch>
                            <a:fillRect/>
                          </a:stretch>
                        </pic:blipFill>
                        <pic:spPr>
                          <a:xfrm>
                            <a:off x="933331" y="162445"/>
                            <a:ext cx="103677" cy="103679"/>
                          </a:xfrm>
                          <a:prstGeom prst="rect">
                            <a:avLst/>
                          </a:prstGeom>
                        </pic:spPr>
                      </pic:pic>
                      <pic:pic>
                        <pic:nvPicPr>
                          <pic:cNvPr id="523" name="Image 523"/>
                          <pic:cNvPicPr/>
                        </pic:nvPicPr>
                        <pic:blipFill>
                          <a:blip r:embed="rId13" cstate="print"/>
                          <a:stretch>
                            <a:fillRect/>
                          </a:stretch>
                        </pic:blipFill>
                        <pic:spPr>
                          <a:xfrm>
                            <a:off x="1088847" y="207592"/>
                            <a:ext cx="103677" cy="12441"/>
                          </a:xfrm>
                          <a:prstGeom prst="rect">
                            <a:avLst/>
                          </a:prstGeom>
                        </pic:spPr>
                      </pic:pic>
                      <pic:pic>
                        <pic:nvPicPr>
                          <pic:cNvPr id="524" name="Image 524"/>
                          <pic:cNvPicPr/>
                        </pic:nvPicPr>
                        <pic:blipFill>
                          <a:blip r:embed="rId80" cstate="print"/>
                          <a:stretch>
                            <a:fillRect/>
                          </a:stretch>
                        </pic:blipFill>
                        <pic:spPr>
                          <a:xfrm>
                            <a:off x="1244598" y="162445"/>
                            <a:ext cx="103677" cy="103679"/>
                          </a:xfrm>
                          <a:prstGeom prst="rect">
                            <a:avLst/>
                          </a:prstGeom>
                        </pic:spPr>
                      </pic:pic>
                      <pic:pic>
                        <pic:nvPicPr>
                          <pic:cNvPr id="525" name="Image 525"/>
                          <pic:cNvPicPr/>
                        </pic:nvPicPr>
                        <pic:blipFill>
                          <a:blip r:embed="rId46" cstate="print"/>
                          <a:stretch>
                            <a:fillRect/>
                          </a:stretch>
                        </pic:blipFill>
                        <pic:spPr>
                          <a:xfrm>
                            <a:off x="466783" y="311507"/>
                            <a:ext cx="103677" cy="12441"/>
                          </a:xfrm>
                          <a:prstGeom prst="rect">
                            <a:avLst/>
                          </a:prstGeom>
                        </pic:spPr>
                      </pic:pic>
                      <pic:pic>
                        <pic:nvPicPr>
                          <pic:cNvPr id="526" name="Image 526"/>
                          <pic:cNvPicPr/>
                        </pic:nvPicPr>
                        <pic:blipFill>
                          <a:blip r:embed="rId10" cstate="print"/>
                          <a:stretch>
                            <a:fillRect/>
                          </a:stretch>
                        </pic:blipFill>
                        <pic:spPr>
                          <a:xfrm>
                            <a:off x="777815" y="311507"/>
                            <a:ext cx="103677" cy="12441"/>
                          </a:xfrm>
                          <a:prstGeom prst="rect">
                            <a:avLst/>
                          </a:prstGeom>
                        </pic:spPr>
                      </pic:pic>
                      <pic:pic>
                        <pic:nvPicPr>
                          <pic:cNvPr id="527" name="Image 527"/>
                          <pic:cNvPicPr/>
                        </pic:nvPicPr>
                        <pic:blipFill>
                          <a:blip r:embed="rId10" cstate="print"/>
                          <a:stretch>
                            <a:fillRect/>
                          </a:stretch>
                        </pic:blipFill>
                        <pic:spPr>
                          <a:xfrm>
                            <a:off x="1088847" y="311507"/>
                            <a:ext cx="103677" cy="12441"/>
                          </a:xfrm>
                          <a:prstGeom prst="rect">
                            <a:avLst/>
                          </a:prstGeom>
                        </pic:spPr>
                      </pic:pic>
                      <pic:pic>
                        <pic:nvPicPr>
                          <pic:cNvPr id="528" name="Image 528"/>
                          <pic:cNvPicPr/>
                        </pic:nvPicPr>
                        <pic:blipFill>
                          <a:blip r:embed="rId33" cstate="print"/>
                          <a:stretch>
                            <a:fillRect/>
                          </a:stretch>
                        </pic:blipFill>
                        <pic:spPr>
                          <a:xfrm>
                            <a:off x="622299" y="162445"/>
                            <a:ext cx="103677" cy="103679"/>
                          </a:xfrm>
                          <a:prstGeom prst="rect">
                            <a:avLst/>
                          </a:prstGeom>
                        </pic:spPr>
                      </pic:pic>
                      <pic:pic>
                        <pic:nvPicPr>
                          <pic:cNvPr id="529" name="Image 529"/>
                          <pic:cNvPicPr/>
                        </pic:nvPicPr>
                        <pic:blipFill>
                          <a:blip r:embed="rId174" cstate="print"/>
                          <a:stretch>
                            <a:fillRect/>
                          </a:stretch>
                        </pic:blipFill>
                        <pic:spPr>
                          <a:xfrm>
                            <a:off x="0" y="0"/>
                            <a:ext cx="1391395" cy="479137"/>
                          </a:xfrm>
                          <a:prstGeom prst="rect">
                            <a:avLst/>
                          </a:prstGeom>
                        </pic:spPr>
                      </pic:pic>
                      <pic:pic>
                        <pic:nvPicPr>
                          <pic:cNvPr id="530" name="Image 530"/>
                          <pic:cNvPicPr/>
                        </pic:nvPicPr>
                        <pic:blipFill>
                          <a:blip r:embed="rId175" cstate="print"/>
                          <a:stretch>
                            <a:fillRect/>
                          </a:stretch>
                        </pic:blipFill>
                        <pic:spPr>
                          <a:xfrm>
                            <a:off x="622299" y="0"/>
                            <a:ext cx="259193" cy="116356"/>
                          </a:xfrm>
                          <a:prstGeom prst="rect">
                            <a:avLst/>
                          </a:prstGeom>
                        </pic:spPr>
                      </pic:pic>
                    </wpg:wgp>
                  </a:graphicData>
                </a:graphic>
              </wp:anchor>
            </w:drawing>
          </mc:Choice>
          <mc:Fallback>
            <w:pict>
              <v:group style="position:absolute;margin-left:363.601318pt;margin-top:8.876213pt;width:109.6pt;height:37.75pt;mso-position-horizontal-relative:page;mso-position-vertical-relative:paragraph;z-index:15815168" id="docshapegroup355" coordorigin="7272,178" coordsize="2192,755">
                <v:shape style="position:absolute;left:7516;top:177;width:164;height:20" type="#_x0000_t75" id="docshape356" stroked="false">
                  <v:imagedata r:id="rId8" o:title=""/>
                </v:shape>
                <v:shape style="position:absolute;left:8007;top:177;width:164;height:20" type="#_x0000_t75" id="docshape357" stroked="false">
                  <v:imagedata r:id="rId43" o:title=""/>
                </v:shape>
                <v:shape style="position:absolute;left:8986;top:177;width:164;height:20" type="#_x0000_t75" id="docshape358" stroked="false">
                  <v:imagedata r:id="rId8" o:title=""/>
                </v:shape>
                <v:shape style="position:absolute;left:7272;top:177;width:164;height:184" type="#_x0000_t75" id="docshape359" stroked="false">
                  <v:imagedata r:id="rId170" o:title=""/>
                </v:shape>
                <v:shape style="position:absolute;left:8007;top:341;width:164;height:20" type="#_x0000_t75" id="docshape360" stroked="false">
                  <v:imagedata r:id="rId46" o:title=""/>
                </v:shape>
                <v:shape style="position:absolute;left:8741;top:177;width:164;height:184" type="#_x0000_t75" id="docshape361" stroked="false">
                  <v:imagedata r:id="rId171" o:title=""/>
                </v:shape>
                <v:shape style="position:absolute;left:8986;top:341;width:164;height:20" type="#_x0000_t75" id="docshape362" stroked="false">
                  <v:imagedata r:id="rId10" o:title=""/>
                </v:shape>
                <v:shape style="position:absolute;left:9232;top:177;width:164;height:184" type="#_x0000_t75" id="docshape363" stroked="false">
                  <v:imagedata r:id="rId172" o:title=""/>
                </v:shape>
                <v:shape style="position:absolute;left:8007;top:504;width:164;height:20" type="#_x0000_t75" id="docshape364" stroked="false">
                  <v:imagedata r:id="rId48" o:title=""/>
                </v:shape>
                <v:shape style="position:absolute;left:8496;top:504;width:164;height:20" type="#_x0000_t75" id="docshape365" stroked="false">
                  <v:imagedata r:id="rId13" o:title=""/>
                </v:shape>
                <v:shape style="position:absolute;left:8741;top:433;width:164;height:164" type="#_x0000_t75" id="docshape366" stroked="false">
                  <v:imagedata r:id="rId173" o:title=""/>
                </v:shape>
                <v:shape style="position:absolute;left:8986;top:504;width:164;height:20" type="#_x0000_t75" id="docshape367" stroked="false">
                  <v:imagedata r:id="rId13" o:title=""/>
                </v:shape>
                <v:shape style="position:absolute;left:9232;top:433;width:164;height:164" type="#_x0000_t75" id="docshape368" stroked="false">
                  <v:imagedata r:id="rId80" o:title=""/>
                </v:shape>
                <v:shape style="position:absolute;left:8007;top:668;width:164;height:20" type="#_x0000_t75" id="docshape369" stroked="false">
                  <v:imagedata r:id="rId46" o:title=""/>
                </v:shape>
                <v:shape style="position:absolute;left:8496;top:668;width:164;height:20" type="#_x0000_t75" id="docshape370" stroked="false">
                  <v:imagedata r:id="rId10" o:title=""/>
                </v:shape>
                <v:shape style="position:absolute;left:8986;top:668;width:164;height:20" type="#_x0000_t75" id="docshape371" stroked="false">
                  <v:imagedata r:id="rId10" o:title=""/>
                </v:shape>
                <v:shape style="position:absolute;left:8252;top:433;width:164;height:164" type="#_x0000_t75" id="docshape372" stroked="false">
                  <v:imagedata r:id="rId33" o:title=""/>
                </v:shape>
                <v:shape style="position:absolute;left:7272;top:177;width:2192;height:755" type="#_x0000_t75" id="docshape373" stroked="false">
                  <v:imagedata r:id="rId174" o:title=""/>
                </v:shape>
                <v:shape style="position:absolute;left:8252;top:177;width:409;height:184" type="#_x0000_t75" id="docshape374" stroked="false">
                  <v:imagedata r:id="rId175" o:title=""/>
                </v:shape>
                <w10:wrap type="none"/>
              </v:group>
            </w:pict>
          </mc:Fallback>
        </mc:AlternateContent>
      </w:r>
      <w:r>
        <w:rPr>
          <w:w w:val="105"/>
        </w:rPr>
        <w:t>MP</w:t>
      </w:r>
      <w:r>
        <w:rPr>
          <w:spacing w:val="-15"/>
          <w:w w:val="105"/>
        </w:rPr>
        <w:t> </w:t>
      </w:r>
      <w:r>
        <w:rPr>
          <w:w w:val="105"/>
        </w:rPr>
        <w:t>by</w:t>
      </w:r>
      <w:r>
        <w:rPr>
          <w:spacing w:val="-13"/>
          <w:w w:val="105"/>
        </w:rPr>
        <w:t> </w:t>
      </w:r>
      <w:r>
        <w:rPr>
          <w:spacing w:val="-2"/>
          <w:w w:val="105"/>
        </w:rPr>
        <w:t>Party</w:t>
      </w:r>
    </w:p>
    <w:p>
      <w:pPr>
        <w:pStyle w:val="BodyText"/>
        <w:spacing w:line="164" w:lineRule="exact"/>
        <w:ind w:right="6255"/>
        <w:jc w:val="right"/>
        <w:rPr>
          <w:rFonts w:ascii="Times New Roman"/>
        </w:rPr>
      </w:pPr>
      <w:r>
        <w:rPr>
          <w:rFonts w:ascii="Times New Roman"/>
          <w:spacing w:val="-2"/>
          <w:w w:val="105"/>
        </w:rPr>
        <w:t>Conservative</w:t>
      </w:r>
    </w:p>
    <w:p>
      <w:pPr>
        <w:pStyle w:val="BodyText"/>
        <w:spacing w:line="164" w:lineRule="exact"/>
        <w:ind w:right="6255"/>
        <w:jc w:val="right"/>
        <w:rPr>
          <w:rFonts w:ascii="Times New Roman"/>
        </w:rPr>
      </w:pPr>
      <w:r>
        <w:rPr>
          <w:rFonts w:ascii="Times New Roman"/>
          <w:spacing w:val="-2"/>
          <w:w w:val="105"/>
        </w:rPr>
        <w:t>Labour</w:t>
      </w:r>
    </w:p>
    <w:p>
      <w:pPr>
        <w:pStyle w:val="BodyText"/>
        <w:spacing w:line="164" w:lineRule="exact"/>
        <w:ind w:right="6255"/>
        <w:jc w:val="right"/>
        <w:rPr>
          <w:rFonts w:ascii="Times New Roman"/>
        </w:rPr>
      </w:pPr>
      <w:r>
        <w:rPr>
          <w:rFonts w:ascii="Times New Roman"/>
          <w:spacing w:val="-5"/>
          <w:w w:val="105"/>
        </w:rPr>
        <w:t>SNP</w:t>
      </w:r>
    </w:p>
    <w:p>
      <w:pPr>
        <w:pStyle w:val="BodyText"/>
        <w:spacing w:line="208" w:lineRule="exact"/>
        <w:ind w:left="2581"/>
        <w:rPr>
          <w:rFonts w:ascii="Times New Roman"/>
        </w:rPr>
      </w:pPr>
      <w:r>
        <w:rPr>
          <w:rFonts w:ascii="Times New Roman"/>
          <w:spacing w:val="-4"/>
          <w:w w:val="105"/>
        </w:rPr>
        <w:t>Other</w:t>
      </w:r>
    </w:p>
    <w:p>
      <w:pPr>
        <w:pStyle w:val="BodyText"/>
        <w:tabs>
          <w:tab w:pos="3759" w:val="left" w:leader="none"/>
          <w:tab w:pos="4273" w:val="left" w:leader="none"/>
          <w:tab w:pos="4749" w:val="left" w:leader="none"/>
          <w:tab w:pos="5225" w:val="left" w:leader="none"/>
          <w:tab w:pos="6046" w:val="left" w:leader="none"/>
          <w:tab w:pos="6522" w:val="left" w:leader="none"/>
          <w:tab w:pos="7035" w:val="left" w:leader="none"/>
          <w:tab w:pos="7511" w:val="left" w:leader="none"/>
          <w:tab w:pos="7987" w:val="left" w:leader="none"/>
        </w:tabs>
        <w:spacing w:before="70"/>
        <w:ind w:left="3283"/>
        <w:rPr>
          <w:rFonts w:ascii="Times New Roman"/>
        </w:rPr>
      </w:pPr>
      <w:r>
        <w:rPr>
          <w:rFonts w:ascii="Times New Roman"/>
        </w:rPr>
        <w:t>-</w:t>
      </w:r>
      <w:r>
        <w:rPr>
          <w:rFonts w:ascii="Times New Roman"/>
          <w:spacing w:val="-10"/>
        </w:rPr>
        <w:t>2</w:t>
      </w:r>
      <w:r>
        <w:rPr>
          <w:rFonts w:ascii="Times New Roman"/>
        </w:rPr>
        <w:tab/>
        <w:t>-</w:t>
      </w:r>
      <w:r>
        <w:rPr>
          <w:rFonts w:ascii="Times New Roman"/>
          <w:spacing w:val="-10"/>
        </w:rPr>
        <w:t>1</w:t>
      </w:r>
      <w:r>
        <w:rPr>
          <w:rFonts w:ascii="Times New Roman"/>
        </w:rPr>
        <w:tab/>
      </w:r>
      <w:r>
        <w:rPr>
          <w:rFonts w:ascii="Times New Roman"/>
          <w:spacing w:val="-10"/>
        </w:rPr>
        <w:t>0</w:t>
      </w:r>
      <w:r>
        <w:rPr>
          <w:rFonts w:ascii="Times New Roman"/>
        </w:rPr>
        <w:tab/>
      </w:r>
      <w:r>
        <w:rPr>
          <w:rFonts w:ascii="Times New Roman"/>
          <w:spacing w:val="-10"/>
        </w:rPr>
        <w:t>1</w:t>
      </w:r>
      <w:r>
        <w:rPr>
          <w:rFonts w:ascii="Times New Roman"/>
        </w:rPr>
        <w:tab/>
      </w:r>
      <w:r>
        <w:rPr>
          <w:rFonts w:ascii="Times New Roman"/>
          <w:spacing w:val="-10"/>
        </w:rPr>
        <w:t>2</w:t>
      </w:r>
      <w:r>
        <w:rPr>
          <w:rFonts w:ascii="Times New Roman"/>
        </w:rPr>
        <w:tab/>
        <w:t>-</w:t>
      </w:r>
      <w:r>
        <w:rPr>
          <w:rFonts w:ascii="Times New Roman"/>
          <w:spacing w:val="-10"/>
        </w:rPr>
        <w:t>2</w:t>
      </w:r>
      <w:r>
        <w:rPr>
          <w:rFonts w:ascii="Times New Roman"/>
        </w:rPr>
        <w:tab/>
        <w:t>-</w:t>
      </w:r>
      <w:r>
        <w:rPr>
          <w:rFonts w:ascii="Times New Roman"/>
          <w:spacing w:val="-10"/>
        </w:rPr>
        <w:t>1</w:t>
      </w:r>
      <w:r>
        <w:rPr>
          <w:rFonts w:ascii="Times New Roman"/>
        </w:rPr>
        <w:tab/>
      </w:r>
      <w:r>
        <w:rPr>
          <w:rFonts w:ascii="Times New Roman"/>
          <w:spacing w:val="-10"/>
        </w:rPr>
        <w:t>0</w:t>
      </w:r>
      <w:r>
        <w:rPr>
          <w:rFonts w:ascii="Times New Roman"/>
        </w:rPr>
        <w:tab/>
      </w:r>
      <w:r>
        <w:rPr>
          <w:rFonts w:ascii="Times New Roman"/>
          <w:spacing w:val="-10"/>
        </w:rPr>
        <w:t>1</w:t>
      </w:r>
      <w:r>
        <w:rPr>
          <w:rFonts w:ascii="Times New Roman"/>
        </w:rPr>
        <w:tab/>
      </w:r>
      <w:r>
        <w:rPr>
          <w:rFonts w:ascii="Times New Roman"/>
          <w:spacing w:val="-10"/>
        </w:rPr>
        <w:t>2</w:t>
      </w:r>
    </w:p>
    <w:p>
      <w:pPr>
        <w:pStyle w:val="BodyText"/>
        <w:rPr>
          <w:rFonts w:ascii="Times New Roman"/>
          <w:sz w:val="18"/>
        </w:rPr>
      </w:pPr>
    </w:p>
    <w:p>
      <w:pPr>
        <w:pStyle w:val="BodyText"/>
        <w:rPr>
          <w:rFonts w:ascii="Times New Roman"/>
          <w:sz w:val="18"/>
        </w:rPr>
      </w:pPr>
    </w:p>
    <w:p>
      <w:pPr>
        <w:pStyle w:val="BodyText"/>
        <w:spacing w:before="118"/>
        <w:rPr>
          <w:rFonts w:ascii="Times New Roman"/>
          <w:sz w:val="18"/>
        </w:rPr>
      </w:pPr>
    </w:p>
    <w:p>
      <w:pPr>
        <w:spacing w:before="0"/>
        <w:ind w:left="142" w:right="0" w:firstLine="0"/>
        <w:jc w:val="left"/>
        <w:rPr>
          <w:rFonts w:ascii="Book Antiqua"/>
          <w:sz w:val="18"/>
        </w:rPr>
      </w:pPr>
      <w:r>
        <w:rPr>
          <w:rFonts w:ascii="Book Antiqua"/>
          <w:sz w:val="18"/>
        </w:rPr>
        <w:t>Note:</w:t>
      </w:r>
      <w:r>
        <w:rPr>
          <w:rFonts w:ascii="Book Antiqua"/>
          <w:spacing w:val="19"/>
          <w:sz w:val="18"/>
        </w:rPr>
        <w:t> </w:t>
      </w:r>
      <w:r>
        <w:rPr>
          <w:rFonts w:ascii="Book Antiqua"/>
          <w:sz w:val="18"/>
        </w:rPr>
        <w:t>In</w:t>
      </w:r>
      <w:r>
        <w:rPr>
          <w:rFonts w:ascii="Book Antiqua"/>
          <w:spacing w:val="4"/>
          <w:sz w:val="18"/>
        </w:rPr>
        <w:t> </w:t>
      </w:r>
      <w:r>
        <w:rPr>
          <w:rFonts w:ascii="Book Antiqua"/>
          <w:sz w:val="18"/>
        </w:rPr>
        <w:t>line</w:t>
      </w:r>
      <w:r>
        <w:rPr>
          <w:rFonts w:ascii="Book Antiqua"/>
          <w:spacing w:val="3"/>
          <w:sz w:val="18"/>
        </w:rPr>
        <w:t> </w:t>
      </w:r>
      <w:r>
        <w:rPr>
          <w:rFonts w:ascii="Book Antiqua"/>
          <w:sz w:val="18"/>
        </w:rPr>
        <w:t>with</w:t>
      </w:r>
      <w:r>
        <w:rPr>
          <w:rFonts w:ascii="Book Antiqua"/>
          <w:spacing w:val="3"/>
          <w:sz w:val="18"/>
        </w:rPr>
        <w:t> </w:t>
      </w:r>
      <w:r>
        <w:rPr>
          <w:rFonts w:ascii="Book Antiqua"/>
          <w:sz w:val="18"/>
        </w:rPr>
        <w:t>one</w:t>
      </w:r>
      <w:r>
        <w:rPr>
          <w:rFonts w:ascii="Book Antiqua"/>
          <w:spacing w:val="3"/>
          <w:sz w:val="18"/>
        </w:rPr>
        <w:t> </w:t>
      </w:r>
      <w:r>
        <w:rPr>
          <w:rFonts w:ascii="Book Antiqua"/>
          <w:sz w:val="18"/>
        </w:rPr>
        <w:t>tailed</w:t>
      </w:r>
      <w:r>
        <w:rPr>
          <w:rFonts w:ascii="Book Antiqua"/>
          <w:spacing w:val="3"/>
          <w:sz w:val="18"/>
        </w:rPr>
        <w:t> </w:t>
      </w:r>
      <w:r>
        <w:rPr>
          <w:rFonts w:ascii="Book Antiqua"/>
          <w:sz w:val="18"/>
        </w:rPr>
        <w:t>p</w:t>
      </w:r>
      <w:r>
        <w:rPr>
          <w:rFonts w:ascii="Book Antiqua"/>
          <w:spacing w:val="4"/>
          <w:sz w:val="18"/>
        </w:rPr>
        <w:t> </w:t>
      </w:r>
      <w:r>
        <w:rPr>
          <w:rFonts w:ascii="Book Antiqua"/>
          <w:sz w:val="18"/>
        </w:rPr>
        <w:t>values,</w:t>
      </w:r>
      <w:r>
        <w:rPr>
          <w:rFonts w:ascii="Book Antiqua"/>
          <w:spacing w:val="3"/>
          <w:sz w:val="18"/>
        </w:rPr>
        <w:t> </w:t>
      </w:r>
      <w:r>
        <w:rPr>
          <w:rFonts w:ascii="Book Antiqua"/>
          <w:sz w:val="18"/>
        </w:rPr>
        <w:t>90%</w:t>
      </w:r>
      <w:r>
        <w:rPr>
          <w:rFonts w:ascii="Book Antiqua"/>
          <w:spacing w:val="3"/>
          <w:sz w:val="18"/>
        </w:rPr>
        <w:t> </w:t>
      </w:r>
      <w:r>
        <w:rPr>
          <w:rFonts w:ascii="Book Antiqua"/>
          <w:sz w:val="18"/>
        </w:rPr>
        <w:t>confidence</w:t>
      </w:r>
      <w:r>
        <w:rPr>
          <w:rFonts w:ascii="Book Antiqua"/>
          <w:spacing w:val="3"/>
          <w:sz w:val="18"/>
        </w:rPr>
        <w:t> </w:t>
      </w:r>
      <w:r>
        <w:rPr>
          <w:rFonts w:ascii="Book Antiqua"/>
          <w:sz w:val="18"/>
        </w:rPr>
        <w:t>intervals</w:t>
      </w:r>
      <w:r>
        <w:rPr>
          <w:rFonts w:ascii="Book Antiqua"/>
          <w:spacing w:val="3"/>
          <w:sz w:val="18"/>
        </w:rPr>
        <w:t> </w:t>
      </w:r>
      <w:r>
        <w:rPr>
          <w:rFonts w:ascii="Book Antiqua"/>
          <w:sz w:val="18"/>
        </w:rPr>
        <w:t>are</w:t>
      </w:r>
      <w:r>
        <w:rPr>
          <w:rFonts w:ascii="Book Antiqua"/>
          <w:spacing w:val="4"/>
          <w:sz w:val="18"/>
        </w:rPr>
        <w:t> </w:t>
      </w:r>
      <w:r>
        <w:rPr>
          <w:rFonts w:ascii="Book Antiqua"/>
          <w:sz w:val="18"/>
        </w:rPr>
        <w:t>shown,</w:t>
      </w:r>
      <w:r>
        <w:rPr>
          <w:rFonts w:ascii="Book Antiqua"/>
          <w:spacing w:val="3"/>
          <w:sz w:val="18"/>
        </w:rPr>
        <w:t> </w:t>
      </w:r>
      <w:r>
        <w:rPr>
          <w:rFonts w:ascii="Book Antiqua"/>
          <w:sz w:val="18"/>
        </w:rPr>
        <w:t>alongside</w:t>
      </w:r>
      <w:r>
        <w:rPr>
          <w:rFonts w:ascii="Book Antiqua"/>
          <w:spacing w:val="3"/>
          <w:sz w:val="18"/>
        </w:rPr>
        <w:t> </w:t>
      </w:r>
      <w:r>
        <w:rPr>
          <w:rFonts w:ascii="Book Antiqua"/>
          <w:sz w:val="18"/>
        </w:rPr>
        <w:t>the</w:t>
      </w:r>
      <w:r>
        <w:rPr>
          <w:rFonts w:ascii="Book Antiqua"/>
          <w:spacing w:val="3"/>
          <w:sz w:val="18"/>
        </w:rPr>
        <w:t> </w:t>
      </w:r>
      <w:r>
        <w:rPr>
          <w:rFonts w:ascii="Book Antiqua"/>
          <w:sz w:val="18"/>
        </w:rPr>
        <w:t>mean</w:t>
      </w:r>
      <w:r>
        <w:rPr>
          <w:rFonts w:ascii="Book Antiqua"/>
          <w:spacing w:val="4"/>
          <w:sz w:val="18"/>
        </w:rPr>
        <w:t> </w:t>
      </w:r>
      <w:r>
        <w:rPr>
          <w:rFonts w:ascii="Book Antiqua"/>
          <w:spacing w:val="-2"/>
          <w:sz w:val="18"/>
        </w:rPr>
        <w:t>response.</w:t>
      </w:r>
    </w:p>
    <w:p>
      <w:pPr>
        <w:spacing w:after="0"/>
        <w:jc w:val="left"/>
        <w:rPr>
          <w:rFonts w:ascii="Book Antiqua"/>
          <w:sz w:val="18"/>
        </w:rPr>
        <w:sectPr>
          <w:pgSz w:w="11910" w:h="16840"/>
          <w:pgMar w:header="0" w:footer="783" w:top="1500" w:bottom="980" w:left="1275" w:right="1275"/>
        </w:sectPr>
      </w:pPr>
    </w:p>
    <w:p>
      <w:pPr>
        <w:pStyle w:val="BodyText"/>
        <w:spacing w:before="48"/>
        <w:ind w:left="516" w:right="586"/>
        <w:jc w:val="center"/>
      </w:pPr>
      <w:r>
        <w:rPr/>
        <w:t>Figure</w:t>
      </w:r>
      <w:r>
        <w:rPr>
          <w:spacing w:val="-2"/>
        </w:rPr>
        <w:t> </w:t>
      </w:r>
      <w:r>
        <w:rPr/>
        <w:t>4:</w:t>
      </w:r>
      <w:r>
        <w:rPr>
          <w:spacing w:val="15"/>
        </w:rPr>
        <w:t> </w:t>
      </w:r>
      <w:r>
        <w:rPr/>
        <w:t>Three</w:t>
      </w:r>
      <w:r>
        <w:rPr>
          <w:spacing w:val="-2"/>
        </w:rPr>
        <w:t> </w:t>
      </w:r>
      <w:r>
        <w:rPr/>
        <w:t>Questions,</w:t>
      </w:r>
      <w:r>
        <w:rPr>
          <w:spacing w:val="-2"/>
        </w:rPr>
        <w:t> </w:t>
      </w:r>
      <w:r>
        <w:rPr/>
        <w:t>asked</w:t>
      </w:r>
      <w:r>
        <w:rPr>
          <w:spacing w:val="-2"/>
        </w:rPr>
        <w:t> </w:t>
      </w:r>
      <w:r>
        <w:rPr/>
        <w:t>only</w:t>
      </w:r>
      <w:r>
        <w:rPr>
          <w:spacing w:val="-2"/>
        </w:rPr>
        <w:t> </w:t>
      </w:r>
      <w:r>
        <w:rPr/>
        <w:t>to</w:t>
      </w:r>
      <w:r>
        <w:rPr>
          <w:spacing w:val="-1"/>
        </w:rPr>
        <w:t> </w:t>
      </w:r>
      <w:r>
        <w:rPr>
          <w:spacing w:val="-5"/>
        </w:rPr>
        <w:t>MPs</w:t>
      </w:r>
    </w:p>
    <w:p>
      <w:pPr>
        <w:pStyle w:val="BodyText"/>
        <w:spacing w:before="83"/>
        <w:rPr>
          <w:sz w:val="20"/>
        </w:rPr>
      </w:pPr>
    </w:p>
    <w:p>
      <w:pPr>
        <w:pStyle w:val="BodyText"/>
        <w:spacing w:after="0"/>
        <w:rPr>
          <w:sz w:val="20"/>
        </w:rPr>
        <w:sectPr>
          <w:pgSz w:w="11910" w:h="16840"/>
          <w:pgMar w:header="0" w:footer="783" w:top="1500" w:bottom="980" w:left="1275" w:right="1275"/>
        </w:sectPr>
      </w:pPr>
    </w:p>
    <w:p>
      <w:pPr>
        <w:pStyle w:val="BodyText"/>
        <w:spacing w:before="147"/>
        <w:rPr>
          <w:sz w:val="17"/>
        </w:rPr>
      </w:pPr>
    </w:p>
    <w:p>
      <w:pPr>
        <w:spacing w:before="1"/>
        <w:ind w:left="0" w:right="0" w:firstLine="0"/>
        <w:jc w:val="right"/>
        <w:rPr>
          <w:rFonts w:ascii="Times New Roman"/>
          <w:sz w:val="17"/>
        </w:rPr>
      </w:pPr>
      <w:r>
        <w:rPr>
          <w:rFonts w:ascii="Times New Roman"/>
          <w:spacing w:val="-5"/>
          <w:w w:val="105"/>
          <w:sz w:val="17"/>
        </w:rPr>
        <w:t>MP</w:t>
      </w:r>
    </w:p>
    <w:p>
      <w:pPr>
        <w:spacing w:line="188" w:lineRule="exact" w:before="165"/>
        <w:ind w:left="461" w:right="0" w:firstLine="0"/>
        <w:jc w:val="left"/>
        <w:rPr>
          <w:rFonts w:ascii="Times New Roman"/>
          <w:b/>
          <w:sz w:val="17"/>
        </w:rPr>
      </w:pPr>
      <w:r>
        <w:rPr>
          <w:rFonts w:ascii="Times New Roman"/>
          <w:b/>
          <w:w w:val="105"/>
          <w:sz w:val="17"/>
        </w:rPr>
        <w:t>MP</w:t>
      </w:r>
      <w:r>
        <w:rPr>
          <w:rFonts w:ascii="Times New Roman"/>
          <w:b/>
          <w:spacing w:val="-7"/>
          <w:w w:val="105"/>
          <w:sz w:val="17"/>
        </w:rPr>
        <w:t> </w:t>
      </w:r>
      <w:r>
        <w:rPr>
          <w:rFonts w:ascii="Times New Roman"/>
          <w:b/>
          <w:w w:val="105"/>
          <w:sz w:val="17"/>
        </w:rPr>
        <w:t>by</w:t>
      </w:r>
      <w:r>
        <w:rPr>
          <w:rFonts w:ascii="Times New Roman"/>
          <w:b/>
          <w:spacing w:val="-6"/>
          <w:w w:val="105"/>
          <w:sz w:val="17"/>
        </w:rPr>
        <w:t> </w:t>
      </w:r>
      <w:r>
        <w:rPr>
          <w:rFonts w:ascii="Times New Roman"/>
          <w:b/>
          <w:spacing w:val="-2"/>
          <w:w w:val="105"/>
          <w:sz w:val="17"/>
        </w:rPr>
        <w:t>Party</w:t>
      </w:r>
    </w:p>
    <w:p>
      <w:pPr>
        <w:spacing w:line="180" w:lineRule="exact" w:before="0"/>
        <w:ind w:left="0" w:right="1" w:firstLine="0"/>
        <w:jc w:val="right"/>
        <w:rPr>
          <w:rFonts w:ascii="Times New Roman"/>
          <w:sz w:val="17"/>
        </w:rPr>
      </w:pPr>
      <w:r>
        <w:rPr>
          <w:rFonts w:ascii="Times New Roman"/>
          <w:spacing w:val="-2"/>
          <w:w w:val="105"/>
          <w:sz w:val="17"/>
        </w:rPr>
        <w:t>Conservative</w:t>
      </w:r>
    </w:p>
    <w:p>
      <w:pPr>
        <w:spacing w:line="220" w:lineRule="auto" w:before="5"/>
        <w:ind w:left="1107" w:right="0" w:hanging="186"/>
        <w:jc w:val="right"/>
        <w:rPr>
          <w:rFonts w:ascii="Times New Roman"/>
          <w:sz w:val="17"/>
        </w:rPr>
      </w:pPr>
      <w:r>
        <w:rPr>
          <w:rFonts w:ascii="Times New Roman"/>
          <w:spacing w:val="-2"/>
          <w:sz w:val="17"/>
        </w:rPr>
        <w:t>Labour </w:t>
      </w:r>
      <w:r>
        <w:rPr>
          <w:rFonts w:ascii="Times New Roman"/>
          <w:spacing w:val="-5"/>
          <w:sz w:val="17"/>
        </w:rPr>
        <w:t>SNP</w:t>
      </w:r>
    </w:p>
    <w:p>
      <w:pPr>
        <w:spacing w:line="183" w:lineRule="exact" w:before="0"/>
        <w:ind w:left="0" w:right="0" w:firstLine="0"/>
        <w:jc w:val="right"/>
        <w:rPr>
          <w:rFonts w:ascii="Times New Roman"/>
          <w:sz w:val="17"/>
        </w:rPr>
      </w:pPr>
      <w:r>
        <w:rPr>
          <w:rFonts w:ascii="Times New Roman"/>
          <w:spacing w:val="-4"/>
          <w:w w:val="105"/>
          <w:sz w:val="17"/>
        </w:rPr>
        <w:t>Other</w:t>
      </w:r>
    </w:p>
    <w:p>
      <w:pPr>
        <w:pStyle w:val="BodyText"/>
        <w:rPr>
          <w:rFonts w:ascii="Times New Roman"/>
          <w:sz w:val="17"/>
        </w:rPr>
      </w:pPr>
    </w:p>
    <w:p>
      <w:pPr>
        <w:pStyle w:val="BodyText"/>
        <w:rPr>
          <w:rFonts w:ascii="Times New Roman"/>
          <w:sz w:val="17"/>
        </w:rPr>
      </w:pPr>
    </w:p>
    <w:p>
      <w:pPr>
        <w:pStyle w:val="BodyText"/>
        <w:spacing w:before="63"/>
        <w:rPr>
          <w:rFonts w:ascii="Times New Roman"/>
          <w:sz w:val="17"/>
        </w:rPr>
      </w:pPr>
    </w:p>
    <w:p>
      <w:pPr>
        <w:spacing w:before="1"/>
        <w:ind w:left="0" w:right="0" w:firstLine="0"/>
        <w:jc w:val="right"/>
        <w:rPr>
          <w:rFonts w:ascii="Times New Roman"/>
          <w:sz w:val="17"/>
        </w:rPr>
      </w:pPr>
      <w:r>
        <w:rPr>
          <w:rFonts w:ascii="Times New Roman"/>
          <w:spacing w:val="-5"/>
          <w:w w:val="105"/>
          <w:sz w:val="17"/>
        </w:rPr>
        <w:t>MP</w:t>
      </w:r>
    </w:p>
    <w:p>
      <w:pPr>
        <w:spacing w:line="188" w:lineRule="exact" w:before="165"/>
        <w:ind w:left="461" w:right="0" w:firstLine="0"/>
        <w:jc w:val="left"/>
        <w:rPr>
          <w:rFonts w:ascii="Times New Roman"/>
          <w:b/>
          <w:sz w:val="17"/>
        </w:rPr>
      </w:pPr>
      <w:r>
        <w:rPr>
          <w:rFonts w:ascii="Times New Roman"/>
          <w:b/>
          <w:w w:val="105"/>
          <w:sz w:val="17"/>
        </w:rPr>
        <w:t>MP</w:t>
      </w:r>
      <w:r>
        <w:rPr>
          <w:rFonts w:ascii="Times New Roman"/>
          <w:b/>
          <w:spacing w:val="-7"/>
          <w:w w:val="105"/>
          <w:sz w:val="17"/>
        </w:rPr>
        <w:t> </w:t>
      </w:r>
      <w:r>
        <w:rPr>
          <w:rFonts w:ascii="Times New Roman"/>
          <w:b/>
          <w:w w:val="105"/>
          <w:sz w:val="17"/>
        </w:rPr>
        <w:t>by</w:t>
      </w:r>
      <w:r>
        <w:rPr>
          <w:rFonts w:ascii="Times New Roman"/>
          <w:b/>
          <w:spacing w:val="-6"/>
          <w:w w:val="105"/>
          <w:sz w:val="17"/>
        </w:rPr>
        <w:t> </w:t>
      </w:r>
      <w:r>
        <w:rPr>
          <w:rFonts w:ascii="Times New Roman"/>
          <w:b/>
          <w:spacing w:val="-2"/>
          <w:w w:val="105"/>
          <w:sz w:val="17"/>
        </w:rPr>
        <w:t>Party</w:t>
      </w:r>
    </w:p>
    <w:p>
      <w:pPr>
        <w:spacing w:line="180" w:lineRule="exact" w:before="0"/>
        <w:ind w:left="0" w:right="1" w:firstLine="0"/>
        <w:jc w:val="right"/>
        <w:rPr>
          <w:rFonts w:ascii="Times New Roman"/>
          <w:sz w:val="17"/>
        </w:rPr>
      </w:pPr>
      <w:r>
        <w:rPr>
          <w:rFonts w:ascii="Times New Roman"/>
          <w:spacing w:val="-2"/>
          <w:w w:val="105"/>
          <w:sz w:val="17"/>
        </w:rPr>
        <w:t>Conservative</w:t>
      </w:r>
    </w:p>
    <w:p>
      <w:pPr>
        <w:spacing w:line="220" w:lineRule="auto" w:before="5"/>
        <w:ind w:left="1107" w:right="0" w:hanging="186"/>
        <w:jc w:val="right"/>
        <w:rPr>
          <w:rFonts w:ascii="Times New Roman"/>
          <w:sz w:val="17"/>
        </w:rPr>
      </w:pPr>
      <w:r>
        <w:rPr>
          <w:rFonts w:ascii="Times New Roman"/>
          <w:spacing w:val="-2"/>
          <w:sz w:val="17"/>
        </w:rPr>
        <w:t>Labour </w:t>
      </w:r>
      <w:r>
        <w:rPr>
          <w:rFonts w:ascii="Times New Roman"/>
          <w:spacing w:val="-5"/>
          <w:sz w:val="17"/>
        </w:rPr>
        <w:t>SNP</w:t>
      </w:r>
    </w:p>
    <w:p>
      <w:pPr>
        <w:spacing w:line="183" w:lineRule="exact" w:before="0"/>
        <w:ind w:left="0" w:right="0" w:firstLine="0"/>
        <w:jc w:val="right"/>
        <w:rPr>
          <w:rFonts w:ascii="Times New Roman"/>
          <w:sz w:val="17"/>
        </w:rPr>
      </w:pPr>
      <w:r>
        <w:rPr>
          <w:rFonts w:ascii="Times New Roman"/>
          <w:spacing w:val="-4"/>
          <w:w w:val="105"/>
          <w:sz w:val="17"/>
        </w:rPr>
        <w:t>Other</w:t>
      </w:r>
    </w:p>
    <w:p>
      <w:pPr>
        <w:pStyle w:val="BodyText"/>
        <w:rPr>
          <w:rFonts w:ascii="Times New Roman"/>
          <w:sz w:val="17"/>
        </w:rPr>
      </w:pPr>
    </w:p>
    <w:p>
      <w:pPr>
        <w:pStyle w:val="BodyText"/>
        <w:rPr>
          <w:rFonts w:ascii="Times New Roman"/>
          <w:sz w:val="17"/>
        </w:rPr>
      </w:pPr>
    </w:p>
    <w:p>
      <w:pPr>
        <w:pStyle w:val="BodyText"/>
        <w:spacing w:before="64"/>
        <w:rPr>
          <w:rFonts w:ascii="Times New Roman"/>
          <w:sz w:val="17"/>
        </w:rPr>
      </w:pPr>
    </w:p>
    <w:p>
      <w:pPr>
        <w:spacing w:before="0"/>
        <w:ind w:left="0" w:right="0" w:firstLine="0"/>
        <w:jc w:val="right"/>
        <w:rPr>
          <w:rFonts w:ascii="Times New Roman"/>
          <w:sz w:val="17"/>
        </w:rPr>
      </w:pPr>
      <w:r>
        <w:rPr>
          <w:rFonts w:ascii="Times New Roman"/>
          <w:spacing w:val="-5"/>
          <w:w w:val="105"/>
          <w:sz w:val="17"/>
        </w:rPr>
        <w:t>MP</w:t>
      </w:r>
    </w:p>
    <w:p>
      <w:pPr>
        <w:spacing w:line="188" w:lineRule="exact" w:before="165"/>
        <w:ind w:left="461" w:right="0" w:firstLine="0"/>
        <w:jc w:val="left"/>
        <w:rPr>
          <w:rFonts w:ascii="Times New Roman"/>
          <w:b/>
          <w:sz w:val="17"/>
        </w:rPr>
      </w:pPr>
      <w:r>
        <w:rPr>
          <w:rFonts w:ascii="Times New Roman"/>
          <w:b/>
          <w:w w:val="105"/>
          <w:sz w:val="17"/>
        </w:rPr>
        <w:t>MP</w:t>
      </w:r>
      <w:r>
        <w:rPr>
          <w:rFonts w:ascii="Times New Roman"/>
          <w:b/>
          <w:spacing w:val="-7"/>
          <w:w w:val="105"/>
          <w:sz w:val="17"/>
        </w:rPr>
        <w:t> </w:t>
      </w:r>
      <w:r>
        <w:rPr>
          <w:rFonts w:ascii="Times New Roman"/>
          <w:b/>
          <w:w w:val="105"/>
          <w:sz w:val="17"/>
        </w:rPr>
        <w:t>by</w:t>
      </w:r>
      <w:r>
        <w:rPr>
          <w:rFonts w:ascii="Times New Roman"/>
          <w:b/>
          <w:spacing w:val="-6"/>
          <w:w w:val="105"/>
          <w:sz w:val="17"/>
        </w:rPr>
        <w:t> </w:t>
      </w:r>
      <w:r>
        <w:rPr>
          <w:rFonts w:ascii="Times New Roman"/>
          <w:b/>
          <w:spacing w:val="-2"/>
          <w:w w:val="105"/>
          <w:sz w:val="17"/>
        </w:rPr>
        <w:t>Party</w:t>
      </w:r>
    </w:p>
    <w:p>
      <w:pPr>
        <w:spacing w:line="180" w:lineRule="exact" w:before="0"/>
        <w:ind w:left="0" w:right="1" w:firstLine="0"/>
        <w:jc w:val="right"/>
        <w:rPr>
          <w:rFonts w:ascii="Times New Roman"/>
          <w:sz w:val="17"/>
        </w:rPr>
      </w:pPr>
      <w:r>
        <w:rPr>
          <w:rFonts w:ascii="Times New Roman"/>
          <w:spacing w:val="-2"/>
          <w:w w:val="105"/>
          <w:sz w:val="17"/>
        </w:rPr>
        <w:t>Conservative</w:t>
      </w:r>
    </w:p>
    <w:p>
      <w:pPr>
        <w:spacing w:line="220" w:lineRule="auto" w:before="5"/>
        <w:ind w:left="1107" w:right="0" w:hanging="186"/>
        <w:jc w:val="right"/>
        <w:rPr>
          <w:rFonts w:ascii="Times New Roman"/>
          <w:sz w:val="17"/>
        </w:rPr>
      </w:pPr>
      <w:r>
        <w:rPr>
          <w:rFonts w:ascii="Times New Roman"/>
          <w:spacing w:val="-2"/>
          <w:sz w:val="17"/>
        </w:rPr>
        <w:t>Labour </w:t>
      </w:r>
      <w:r>
        <w:rPr>
          <w:rFonts w:ascii="Times New Roman"/>
          <w:spacing w:val="-5"/>
          <w:sz w:val="17"/>
        </w:rPr>
        <w:t>SNP</w:t>
      </w:r>
    </w:p>
    <w:p>
      <w:pPr>
        <w:spacing w:line="184" w:lineRule="exact" w:before="0"/>
        <w:ind w:left="0" w:right="0" w:firstLine="0"/>
        <w:jc w:val="right"/>
        <w:rPr>
          <w:rFonts w:ascii="Times New Roman"/>
          <w:sz w:val="17"/>
        </w:rPr>
      </w:pPr>
      <w:r>
        <w:rPr>
          <w:rFonts w:ascii="Times New Roman"/>
          <w:spacing w:val="-4"/>
          <w:w w:val="105"/>
          <w:sz w:val="17"/>
        </w:rPr>
        <w:t>Other</w:t>
      </w:r>
    </w:p>
    <w:p>
      <w:pPr>
        <w:spacing w:before="98"/>
        <w:ind w:left="237" w:right="0" w:firstLine="0"/>
        <w:jc w:val="left"/>
        <w:rPr>
          <w:rFonts w:ascii="Times New Roman"/>
          <w:sz w:val="17"/>
        </w:rPr>
      </w:pPr>
      <w:r>
        <w:rPr/>
        <w:br w:type="column"/>
      </w:r>
      <w:r>
        <w:rPr>
          <w:rFonts w:ascii="Times New Roman"/>
          <w:spacing w:val="-2"/>
          <w:w w:val="105"/>
          <w:sz w:val="17"/>
        </w:rPr>
        <w:t>Q7. The government should increase the amount</w:t>
      </w:r>
      <w:r>
        <w:rPr>
          <w:rFonts w:ascii="Times New Roman"/>
          <w:spacing w:val="-1"/>
          <w:w w:val="105"/>
          <w:sz w:val="17"/>
        </w:rPr>
        <w:t> </w:t>
      </w:r>
      <w:r>
        <w:rPr>
          <w:rFonts w:ascii="Times New Roman"/>
          <w:spacing w:val="-2"/>
          <w:w w:val="105"/>
          <w:sz w:val="17"/>
        </w:rPr>
        <w:t>of money it spends on overseas </w:t>
      </w:r>
      <w:r>
        <w:rPr>
          <w:rFonts w:ascii="Times New Roman"/>
          <w:spacing w:val="-5"/>
          <w:w w:val="105"/>
          <w:sz w:val="17"/>
        </w:rPr>
        <w:t>aid</w:t>
      </w:r>
    </w:p>
    <w:p>
      <w:pPr>
        <w:pStyle w:val="BodyText"/>
        <w:spacing w:before="8"/>
        <w:rPr>
          <w:rFonts w:ascii="Times New Roman"/>
          <w:sz w:val="4"/>
        </w:rPr>
      </w:pPr>
    </w:p>
    <w:p>
      <w:pPr>
        <w:spacing w:line="240" w:lineRule="auto"/>
        <w:ind w:left="3" w:right="0" w:firstLine="0"/>
        <w:rPr>
          <w:rFonts w:ascii="Times New Roman"/>
          <w:sz w:val="20"/>
        </w:rPr>
      </w:pPr>
      <w:r>
        <w:rPr>
          <w:rFonts w:ascii="Times New Roman"/>
          <w:sz w:val="20"/>
        </w:rPr>
        <w:drawing>
          <wp:inline distT="0" distB="0" distL="0" distR="0">
            <wp:extent cx="4795703" cy="857250"/>
            <wp:effectExtent l="0" t="0" r="0" b="0"/>
            <wp:docPr id="531" name="Image 531"/>
            <wp:cNvGraphicFramePr>
              <a:graphicFrameLocks/>
            </wp:cNvGraphicFramePr>
            <a:graphic>
              <a:graphicData uri="http://schemas.openxmlformats.org/drawingml/2006/picture">
                <pic:pic>
                  <pic:nvPicPr>
                    <pic:cNvPr id="531" name="Image 531"/>
                    <pic:cNvPicPr/>
                  </pic:nvPicPr>
                  <pic:blipFill>
                    <a:blip r:embed="rId176" cstate="print"/>
                    <a:stretch>
                      <a:fillRect/>
                    </a:stretch>
                  </pic:blipFill>
                  <pic:spPr>
                    <a:xfrm>
                      <a:off x="0" y="0"/>
                      <a:ext cx="4795703" cy="857250"/>
                    </a:xfrm>
                    <a:prstGeom prst="rect">
                      <a:avLst/>
                    </a:prstGeom>
                  </pic:spPr>
                </pic:pic>
              </a:graphicData>
            </a:graphic>
          </wp:inline>
        </w:drawing>
      </w:r>
      <w:r>
        <w:rPr>
          <w:rFonts w:ascii="Times New Roman"/>
          <w:sz w:val="20"/>
        </w:rPr>
      </w:r>
    </w:p>
    <w:p>
      <w:pPr>
        <w:tabs>
          <w:tab w:pos="1962" w:val="left" w:leader="none"/>
          <w:tab w:pos="3797" w:val="left" w:leader="none"/>
          <w:tab w:pos="5601" w:val="left" w:leader="none"/>
          <w:tab w:pos="7406" w:val="left" w:leader="none"/>
        </w:tabs>
        <w:spacing w:before="9"/>
        <w:ind w:left="158" w:right="0" w:firstLine="0"/>
        <w:jc w:val="left"/>
        <w:rPr>
          <w:rFonts w:ascii="Times New Roman"/>
          <w:sz w:val="17"/>
        </w:rPr>
      </w:pPr>
      <w:r>
        <w:rPr>
          <w:rFonts w:ascii="Times New Roman"/>
          <w:sz w:val="17"/>
        </w:rPr>
        <w:t>-</w:t>
      </w:r>
      <w:r>
        <w:rPr>
          <w:rFonts w:ascii="Times New Roman"/>
          <w:spacing w:val="-10"/>
          <w:sz w:val="17"/>
        </w:rPr>
        <w:t>2</w:t>
      </w:r>
      <w:r>
        <w:rPr>
          <w:rFonts w:ascii="Times New Roman"/>
          <w:sz w:val="17"/>
        </w:rPr>
        <w:tab/>
        <w:t>-</w:t>
      </w:r>
      <w:r>
        <w:rPr>
          <w:rFonts w:ascii="Times New Roman"/>
          <w:spacing w:val="-10"/>
          <w:sz w:val="17"/>
        </w:rPr>
        <w:t>1</w:t>
      </w:r>
      <w:r>
        <w:rPr>
          <w:rFonts w:ascii="Times New Roman"/>
          <w:sz w:val="17"/>
        </w:rPr>
        <w:tab/>
      </w:r>
      <w:r>
        <w:rPr>
          <w:rFonts w:ascii="Times New Roman"/>
          <w:spacing w:val="-10"/>
          <w:sz w:val="17"/>
        </w:rPr>
        <w:t>0</w:t>
      </w:r>
      <w:r>
        <w:rPr>
          <w:rFonts w:ascii="Times New Roman"/>
          <w:sz w:val="17"/>
        </w:rPr>
        <w:tab/>
      </w:r>
      <w:r>
        <w:rPr>
          <w:rFonts w:ascii="Times New Roman"/>
          <w:spacing w:val="-10"/>
          <w:sz w:val="17"/>
        </w:rPr>
        <w:t>1</w:t>
      </w:r>
      <w:r>
        <w:rPr>
          <w:rFonts w:ascii="Times New Roman"/>
          <w:sz w:val="17"/>
        </w:rPr>
        <w:tab/>
      </w:r>
      <w:r>
        <w:rPr>
          <w:rFonts w:ascii="Times New Roman"/>
          <w:spacing w:val="-10"/>
          <w:sz w:val="17"/>
        </w:rPr>
        <w:t>2</w:t>
      </w:r>
    </w:p>
    <w:p>
      <w:pPr>
        <w:spacing w:before="123"/>
        <w:ind w:left="0" w:right="1469" w:firstLine="0"/>
        <w:jc w:val="center"/>
        <w:rPr>
          <w:rFonts w:ascii="Times New Roman"/>
          <w:sz w:val="17"/>
        </w:rPr>
      </w:pPr>
      <w:r>
        <w:rPr>
          <w:rFonts w:ascii="Times New Roman"/>
          <w:w w:val="105"/>
          <w:sz w:val="17"/>
        </w:rPr>
        <w:t>Q8.</w:t>
      </w:r>
      <w:r>
        <w:rPr>
          <w:rFonts w:ascii="Times New Roman"/>
          <w:spacing w:val="-10"/>
          <w:w w:val="105"/>
          <w:sz w:val="17"/>
        </w:rPr>
        <w:t> </w:t>
      </w:r>
      <w:r>
        <w:rPr>
          <w:rFonts w:ascii="Times New Roman"/>
          <w:w w:val="105"/>
          <w:sz w:val="17"/>
        </w:rPr>
        <w:t>To</w:t>
      </w:r>
      <w:r>
        <w:rPr>
          <w:rFonts w:ascii="Times New Roman"/>
          <w:spacing w:val="-10"/>
          <w:w w:val="105"/>
          <w:sz w:val="17"/>
        </w:rPr>
        <w:t> </w:t>
      </w:r>
      <w:r>
        <w:rPr>
          <w:rFonts w:ascii="Times New Roman"/>
          <w:w w:val="105"/>
          <w:sz w:val="17"/>
        </w:rPr>
        <w:t>advance</w:t>
      </w:r>
      <w:r>
        <w:rPr>
          <w:rFonts w:ascii="Times New Roman"/>
          <w:spacing w:val="-10"/>
          <w:w w:val="105"/>
          <w:sz w:val="17"/>
        </w:rPr>
        <w:t> </w:t>
      </w:r>
      <w:r>
        <w:rPr>
          <w:rFonts w:ascii="Times New Roman"/>
          <w:w w:val="105"/>
          <w:sz w:val="17"/>
        </w:rPr>
        <w:t>a</w:t>
      </w:r>
      <w:r>
        <w:rPr>
          <w:rFonts w:ascii="Times New Roman"/>
          <w:spacing w:val="-10"/>
          <w:w w:val="105"/>
          <w:sz w:val="17"/>
        </w:rPr>
        <w:t> </w:t>
      </w:r>
      <w:r>
        <w:rPr>
          <w:rFonts w:ascii="Times New Roman"/>
          <w:w w:val="105"/>
          <w:sz w:val="17"/>
        </w:rPr>
        <w:t>political</w:t>
      </w:r>
      <w:r>
        <w:rPr>
          <w:rFonts w:ascii="Times New Roman"/>
          <w:spacing w:val="-9"/>
          <w:w w:val="105"/>
          <w:sz w:val="17"/>
        </w:rPr>
        <w:t> </w:t>
      </w:r>
      <w:r>
        <w:rPr>
          <w:rFonts w:ascii="Times New Roman"/>
          <w:w w:val="105"/>
          <w:sz w:val="17"/>
        </w:rPr>
        <w:t>career</w:t>
      </w:r>
      <w:r>
        <w:rPr>
          <w:rFonts w:ascii="Times New Roman"/>
          <w:spacing w:val="-10"/>
          <w:w w:val="105"/>
          <w:sz w:val="17"/>
        </w:rPr>
        <w:t> </w:t>
      </w:r>
      <w:r>
        <w:rPr>
          <w:rFonts w:ascii="Times New Roman"/>
          <w:w w:val="105"/>
          <w:sz w:val="17"/>
        </w:rPr>
        <w:t>is</w:t>
      </w:r>
      <w:r>
        <w:rPr>
          <w:rFonts w:ascii="Times New Roman"/>
          <w:spacing w:val="-10"/>
          <w:w w:val="105"/>
          <w:sz w:val="17"/>
        </w:rPr>
        <w:t> </w:t>
      </w:r>
      <w:r>
        <w:rPr>
          <w:rFonts w:ascii="Times New Roman"/>
          <w:w w:val="105"/>
          <w:sz w:val="17"/>
        </w:rPr>
        <w:t>it</w:t>
      </w:r>
      <w:r>
        <w:rPr>
          <w:rFonts w:ascii="Times New Roman"/>
          <w:spacing w:val="-10"/>
          <w:w w:val="105"/>
          <w:sz w:val="17"/>
        </w:rPr>
        <w:t> </w:t>
      </w:r>
      <w:r>
        <w:rPr>
          <w:rFonts w:ascii="Times New Roman"/>
          <w:w w:val="105"/>
          <w:sz w:val="17"/>
        </w:rPr>
        <w:t>important</w:t>
      </w:r>
      <w:r>
        <w:rPr>
          <w:rFonts w:ascii="Times New Roman"/>
          <w:spacing w:val="-9"/>
          <w:w w:val="105"/>
          <w:sz w:val="17"/>
        </w:rPr>
        <w:t> </w:t>
      </w:r>
      <w:r>
        <w:rPr>
          <w:rFonts w:ascii="Times New Roman"/>
          <w:w w:val="105"/>
          <w:sz w:val="17"/>
        </w:rPr>
        <w:t>to</w:t>
      </w:r>
      <w:r>
        <w:rPr>
          <w:rFonts w:ascii="Times New Roman"/>
          <w:spacing w:val="-10"/>
          <w:w w:val="105"/>
          <w:sz w:val="17"/>
        </w:rPr>
        <w:t> </w:t>
      </w:r>
      <w:r>
        <w:rPr>
          <w:rFonts w:ascii="Times New Roman"/>
          <w:w w:val="105"/>
          <w:sz w:val="17"/>
        </w:rPr>
        <w:t>be</w:t>
      </w:r>
      <w:r>
        <w:rPr>
          <w:rFonts w:ascii="Times New Roman"/>
          <w:spacing w:val="-10"/>
          <w:w w:val="105"/>
          <w:sz w:val="17"/>
        </w:rPr>
        <w:t> </w:t>
      </w:r>
      <w:r>
        <w:rPr>
          <w:rFonts w:ascii="Times New Roman"/>
          <w:w w:val="105"/>
          <w:sz w:val="17"/>
        </w:rPr>
        <w:t>successful</w:t>
      </w:r>
      <w:r>
        <w:rPr>
          <w:rFonts w:ascii="Times New Roman"/>
          <w:spacing w:val="-10"/>
          <w:w w:val="105"/>
          <w:sz w:val="17"/>
        </w:rPr>
        <w:t> </w:t>
      </w:r>
      <w:r>
        <w:rPr>
          <w:rFonts w:ascii="Times New Roman"/>
          <w:w w:val="105"/>
          <w:sz w:val="17"/>
        </w:rPr>
        <w:t>in</w:t>
      </w:r>
      <w:r>
        <w:rPr>
          <w:rFonts w:ascii="Times New Roman"/>
          <w:spacing w:val="-9"/>
          <w:w w:val="105"/>
          <w:sz w:val="17"/>
        </w:rPr>
        <w:t> </w:t>
      </w:r>
      <w:r>
        <w:rPr>
          <w:rFonts w:ascii="Times New Roman"/>
          <w:w w:val="105"/>
          <w:sz w:val="17"/>
        </w:rPr>
        <w:t>the</w:t>
      </w:r>
      <w:r>
        <w:rPr>
          <w:rFonts w:ascii="Times New Roman"/>
          <w:spacing w:val="-10"/>
          <w:w w:val="105"/>
          <w:sz w:val="17"/>
        </w:rPr>
        <w:t> </w:t>
      </w:r>
      <w:r>
        <w:rPr>
          <w:rFonts w:ascii="Times New Roman"/>
          <w:spacing w:val="-2"/>
          <w:w w:val="105"/>
          <w:sz w:val="17"/>
        </w:rPr>
        <w:t>media</w:t>
      </w:r>
    </w:p>
    <w:p>
      <w:pPr>
        <w:pStyle w:val="BodyText"/>
        <w:spacing w:before="8"/>
        <w:rPr>
          <w:rFonts w:ascii="Times New Roman"/>
          <w:sz w:val="4"/>
        </w:rPr>
      </w:pPr>
    </w:p>
    <w:p>
      <w:pPr>
        <w:spacing w:line="240" w:lineRule="auto"/>
        <w:ind w:left="3" w:right="0" w:firstLine="0"/>
        <w:rPr>
          <w:rFonts w:ascii="Times New Roman"/>
          <w:sz w:val="20"/>
        </w:rPr>
      </w:pPr>
      <w:r>
        <w:rPr>
          <w:rFonts w:ascii="Times New Roman"/>
          <w:sz w:val="20"/>
        </w:rPr>
        <w:drawing>
          <wp:inline distT="0" distB="0" distL="0" distR="0">
            <wp:extent cx="4795703" cy="857250"/>
            <wp:effectExtent l="0" t="0" r="0" b="0"/>
            <wp:docPr id="532" name="Image 532"/>
            <wp:cNvGraphicFramePr>
              <a:graphicFrameLocks/>
            </wp:cNvGraphicFramePr>
            <a:graphic>
              <a:graphicData uri="http://schemas.openxmlformats.org/drawingml/2006/picture">
                <pic:pic>
                  <pic:nvPicPr>
                    <pic:cNvPr id="532" name="Image 532"/>
                    <pic:cNvPicPr/>
                  </pic:nvPicPr>
                  <pic:blipFill>
                    <a:blip r:embed="rId177" cstate="print"/>
                    <a:stretch>
                      <a:fillRect/>
                    </a:stretch>
                  </pic:blipFill>
                  <pic:spPr>
                    <a:xfrm>
                      <a:off x="0" y="0"/>
                      <a:ext cx="4795703" cy="857250"/>
                    </a:xfrm>
                    <a:prstGeom prst="rect">
                      <a:avLst/>
                    </a:prstGeom>
                  </pic:spPr>
                </pic:pic>
              </a:graphicData>
            </a:graphic>
          </wp:inline>
        </w:drawing>
      </w:r>
      <w:r>
        <w:rPr>
          <w:rFonts w:ascii="Times New Roman"/>
          <w:sz w:val="20"/>
        </w:rPr>
      </w:r>
    </w:p>
    <w:p>
      <w:pPr>
        <w:tabs>
          <w:tab w:pos="1962" w:val="left" w:leader="none"/>
          <w:tab w:pos="3797" w:val="left" w:leader="none"/>
          <w:tab w:pos="5601" w:val="left" w:leader="none"/>
          <w:tab w:pos="7406" w:val="left" w:leader="none"/>
        </w:tabs>
        <w:spacing w:before="9"/>
        <w:ind w:left="158" w:right="0" w:firstLine="0"/>
        <w:jc w:val="left"/>
        <w:rPr>
          <w:rFonts w:ascii="Times New Roman"/>
          <w:sz w:val="17"/>
        </w:rPr>
      </w:pPr>
      <w:r>
        <w:rPr>
          <w:rFonts w:ascii="Times New Roman"/>
          <w:sz w:val="17"/>
        </w:rPr>
        <w:t>-</w:t>
      </w:r>
      <w:r>
        <w:rPr>
          <w:rFonts w:ascii="Times New Roman"/>
          <w:spacing w:val="-10"/>
          <w:sz w:val="17"/>
        </w:rPr>
        <w:t>2</w:t>
      </w:r>
      <w:r>
        <w:rPr>
          <w:rFonts w:ascii="Times New Roman"/>
          <w:sz w:val="17"/>
        </w:rPr>
        <w:tab/>
        <w:t>-</w:t>
      </w:r>
      <w:r>
        <w:rPr>
          <w:rFonts w:ascii="Times New Roman"/>
          <w:spacing w:val="-10"/>
          <w:sz w:val="17"/>
        </w:rPr>
        <w:t>1</w:t>
      </w:r>
      <w:r>
        <w:rPr>
          <w:rFonts w:ascii="Times New Roman"/>
          <w:sz w:val="17"/>
        </w:rPr>
        <w:tab/>
      </w:r>
      <w:r>
        <w:rPr>
          <w:rFonts w:ascii="Times New Roman"/>
          <w:spacing w:val="-10"/>
          <w:sz w:val="17"/>
        </w:rPr>
        <w:t>0</w:t>
      </w:r>
      <w:r>
        <w:rPr>
          <w:rFonts w:ascii="Times New Roman"/>
          <w:sz w:val="17"/>
        </w:rPr>
        <w:tab/>
      </w:r>
      <w:r>
        <w:rPr>
          <w:rFonts w:ascii="Times New Roman"/>
          <w:spacing w:val="-10"/>
          <w:sz w:val="17"/>
        </w:rPr>
        <w:t>1</w:t>
      </w:r>
      <w:r>
        <w:rPr>
          <w:rFonts w:ascii="Times New Roman"/>
          <w:sz w:val="17"/>
        </w:rPr>
        <w:tab/>
      </w:r>
      <w:r>
        <w:rPr>
          <w:rFonts w:ascii="Times New Roman"/>
          <w:spacing w:val="-10"/>
          <w:sz w:val="17"/>
        </w:rPr>
        <w:t>2</w:t>
      </w:r>
    </w:p>
    <w:p>
      <w:pPr>
        <w:spacing w:before="123"/>
        <w:ind w:left="1" w:right="1469" w:firstLine="0"/>
        <w:jc w:val="center"/>
        <w:rPr>
          <w:rFonts w:ascii="Times New Roman"/>
          <w:sz w:val="17"/>
        </w:rPr>
      </w:pPr>
      <w:r>
        <w:rPr>
          <w:rFonts w:ascii="Times New Roman"/>
          <w:spacing w:val="-2"/>
          <w:w w:val="105"/>
          <w:sz w:val="17"/>
        </w:rPr>
        <w:t>Q9.</w:t>
      </w:r>
      <w:r>
        <w:rPr>
          <w:rFonts w:ascii="Times New Roman"/>
          <w:spacing w:val="-3"/>
          <w:w w:val="105"/>
          <w:sz w:val="17"/>
        </w:rPr>
        <w:t> </w:t>
      </w:r>
      <w:r>
        <w:rPr>
          <w:rFonts w:ascii="Times New Roman"/>
          <w:spacing w:val="-2"/>
          <w:w w:val="105"/>
          <w:sz w:val="17"/>
        </w:rPr>
        <w:t>News coverage about overseas aid influences government spending on o. </w:t>
      </w:r>
      <w:r>
        <w:rPr>
          <w:rFonts w:ascii="Times New Roman"/>
          <w:spacing w:val="-5"/>
          <w:w w:val="105"/>
          <w:sz w:val="17"/>
        </w:rPr>
        <w:t>aid</w:t>
      </w:r>
    </w:p>
    <w:p>
      <w:pPr>
        <w:pStyle w:val="BodyText"/>
        <w:spacing w:before="9"/>
        <w:rPr>
          <w:rFonts w:ascii="Times New Roman"/>
          <w:sz w:val="4"/>
        </w:rPr>
      </w:pPr>
    </w:p>
    <w:p>
      <w:pPr>
        <w:spacing w:line="240" w:lineRule="auto"/>
        <w:ind w:left="3" w:right="0" w:firstLine="0"/>
        <w:rPr>
          <w:rFonts w:ascii="Times New Roman"/>
          <w:sz w:val="20"/>
        </w:rPr>
      </w:pPr>
      <w:r>
        <w:rPr>
          <w:rFonts w:ascii="Times New Roman"/>
          <w:sz w:val="20"/>
        </w:rPr>
        <w:drawing>
          <wp:inline distT="0" distB="0" distL="0" distR="0">
            <wp:extent cx="4795703" cy="857250"/>
            <wp:effectExtent l="0" t="0" r="0" b="0"/>
            <wp:docPr id="533" name="Image 533"/>
            <wp:cNvGraphicFramePr>
              <a:graphicFrameLocks/>
            </wp:cNvGraphicFramePr>
            <a:graphic>
              <a:graphicData uri="http://schemas.openxmlformats.org/drawingml/2006/picture">
                <pic:pic>
                  <pic:nvPicPr>
                    <pic:cNvPr id="533" name="Image 533"/>
                    <pic:cNvPicPr/>
                  </pic:nvPicPr>
                  <pic:blipFill>
                    <a:blip r:embed="rId178" cstate="print"/>
                    <a:stretch>
                      <a:fillRect/>
                    </a:stretch>
                  </pic:blipFill>
                  <pic:spPr>
                    <a:xfrm>
                      <a:off x="0" y="0"/>
                      <a:ext cx="4795703" cy="857250"/>
                    </a:xfrm>
                    <a:prstGeom prst="rect">
                      <a:avLst/>
                    </a:prstGeom>
                  </pic:spPr>
                </pic:pic>
              </a:graphicData>
            </a:graphic>
          </wp:inline>
        </w:drawing>
      </w:r>
      <w:r>
        <w:rPr>
          <w:rFonts w:ascii="Times New Roman"/>
          <w:sz w:val="20"/>
        </w:rPr>
      </w:r>
    </w:p>
    <w:p>
      <w:pPr>
        <w:tabs>
          <w:tab w:pos="1962" w:val="left" w:leader="none"/>
          <w:tab w:pos="3797" w:val="left" w:leader="none"/>
          <w:tab w:pos="5601" w:val="left" w:leader="none"/>
          <w:tab w:pos="7406" w:val="left" w:leader="none"/>
        </w:tabs>
        <w:spacing w:before="8"/>
        <w:ind w:left="158" w:right="0" w:firstLine="0"/>
        <w:jc w:val="left"/>
        <w:rPr>
          <w:rFonts w:ascii="Times New Roman"/>
          <w:sz w:val="17"/>
        </w:rPr>
      </w:pPr>
      <w:r>
        <w:rPr>
          <w:rFonts w:ascii="Times New Roman"/>
          <w:sz w:val="17"/>
        </w:rPr>
        <w:t>-</w:t>
      </w:r>
      <w:r>
        <w:rPr>
          <w:rFonts w:ascii="Times New Roman"/>
          <w:spacing w:val="-10"/>
          <w:sz w:val="17"/>
        </w:rPr>
        <w:t>2</w:t>
      </w:r>
      <w:r>
        <w:rPr>
          <w:rFonts w:ascii="Times New Roman"/>
          <w:sz w:val="17"/>
        </w:rPr>
        <w:tab/>
        <w:t>-</w:t>
      </w:r>
      <w:r>
        <w:rPr>
          <w:rFonts w:ascii="Times New Roman"/>
          <w:spacing w:val="-10"/>
          <w:sz w:val="17"/>
        </w:rPr>
        <w:t>1</w:t>
      </w:r>
      <w:r>
        <w:rPr>
          <w:rFonts w:ascii="Times New Roman"/>
          <w:sz w:val="17"/>
        </w:rPr>
        <w:tab/>
      </w:r>
      <w:r>
        <w:rPr>
          <w:rFonts w:ascii="Times New Roman"/>
          <w:spacing w:val="-10"/>
          <w:sz w:val="17"/>
        </w:rPr>
        <w:t>0</w:t>
      </w:r>
      <w:r>
        <w:rPr>
          <w:rFonts w:ascii="Times New Roman"/>
          <w:sz w:val="17"/>
        </w:rPr>
        <w:tab/>
      </w:r>
      <w:r>
        <w:rPr>
          <w:rFonts w:ascii="Times New Roman"/>
          <w:spacing w:val="-10"/>
          <w:sz w:val="17"/>
        </w:rPr>
        <w:t>1</w:t>
      </w:r>
      <w:r>
        <w:rPr>
          <w:rFonts w:ascii="Times New Roman"/>
          <w:sz w:val="17"/>
        </w:rPr>
        <w:tab/>
      </w:r>
      <w:r>
        <w:rPr>
          <w:rFonts w:ascii="Times New Roman"/>
          <w:spacing w:val="-10"/>
          <w:sz w:val="17"/>
        </w:rPr>
        <w:t>2</w:t>
      </w:r>
    </w:p>
    <w:p>
      <w:pPr>
        <w:spacing w:after="0"/>
        <w:jc w:val="left"/>
        <w:rPr>
          <w:rFonts w:ascii="Times New Roman"/>
          <w:sz w:val="17"/>
        </w:rPr>
        <w:sectPr>
          <w:type w:val="continuous"/>
          <w:pgSz w:w="11910" w:h="16840"/>
          <w:pgMar w:header="0" w:footer="783" w:top="1920" w:bottom="980" w:left="1275" w:right="1275"/>
          <w:cols w:num="2" w:equalWidth="0">
            <w:col w:w="1431" w:space="40"/>
            <w:col w:w="7889"/>
          </w:cols>
        </w:sectPr>
      </w:pPr>
    </w:p>
    <w:p>
      <w:pPr>
        <w:pStyle w:val="BodyText"/>
        <w:rPr>
          <w:rFonts w:ascii="Times New Roman"/>
          <w:sz w:val="24"/>
        </w:rPr>
      </w:pPr>
    </w:p>
    <w:p>
      <w:pPr>
        <w:pStyle w:val="BodyText"/>
        <w:rPr>
          <w:rFonts w:ascii="Times New Roman"/>
          <w:sz w:val="24"/>
        </w:rPr>
      </w:pPr>
    </w:p>
    <w:p>
      <w:pPr>
        <w:pStyle w:val="BodyText"/>
        <w:spacing w:before="69"/>
        <w:rPr>
          <w:rFonts w:ascii="Times New Roman"/>
          <w:sz w:val="24"/>
        </w:rPr>
      </w:pPr>
    </w:p>
    <w:p>
      <w:pPr>
        <w:pStyle w:val="Heading2"/>
        <w:numPr>
          <w:ilvl w:val="1"/>
          <w:numId w:val="1"/>
        </w:numPr>
        <w:tabs>
          <w:tab w:pos="755" w:val="left" w:leader="none"/>
        </w:tabs>
        <w:spacing w:line="297" w:lineRule="auto" w:before="1" w:after="0"/>
        <w:ind w:left="755" w:right="139" w:hanging="613"/>
        <w:jc w:val="both"/>
      </w:pPr>
      <w:bookmarkStart w:name="Results: What Correlates with Thinking t" w:id="11"/>
      <w:bookmarkEnd w:id="11"/>
      <w:r>
        <w:rPr>
          <w:b w:val="0"/>
        </w:rPr>
      </w:r>
      <w:r>
        <w:rPr>
          <w:spacing w:val="-6"/>
        </w:rPr>
        <w:t>Results:</w:t>
      </w:r>
      <w:r>
        <w:rPr>
          <w:spacing w:val="22"/>
        </w:rPr>
        <w:t> </w:t>
      </w:r>
      <w:r>
        <w:rPr>
          <w:spacing w:val="-6"/>
        </w:rPr>
        <w:t>What</w:t>
      </w:r>
      <w:r>
        <w:rPr>
          <w:spacing w:val="-9"/>
        </w:rPr>
        <w:t> </w:t>
      </w:r>
      <w:r>
        <w:rPr>
          <w:spacing w:val="-6"/>
        </w:rPr>
        <w:t>Correlates</w:t>
      </w:r>
      <w:r>
        <w:rPr>
          <w:spacing w:val="-9"/>
        </w:rPr>
        <w:t> </w:t>
      </w:r>
      <w:r>
        <w:rPr>
          <w:spacing w:val="-6"/>
        </w:rPr>
        <w:t>with</w:t>
      </w:r>
      <w:r>
        <w:rPr>
          <w:spacing w:val="-9"/>
        </w:rPr>
        <w:t> </w:t>
      </w:r>
      <w:r>
        <w:rPr>
          <w:spacing w:val="-6"/>
        </w:rPr>
        <w:t>Thinking</w:t>
      </w:r>
      <w:r>
        <w:rPr>
          <w:spacing w:val="-9"/>
        </w:rPr>
        <w:t> </w:t>
      </w:r>
      <w:r>
        <w:rPr>
          <w:spacing w:val="-6"/>
        </w:rPr>
        <w:t>the</w:t>
      </w:r>
      <w:r>
        <w:rPr>
          <w:spacing w:val="-9"/>
        </w:rPr>
        <w:t> </w:t>
      </w:r>
      <w:r>
        <w:rPr>
          <w:spacing w:val="-6"/>
        </w:rPr>
        <w:t>Media</w:t>
      </w:r>
      <w:r>
        <w:rPr>
          <w:spacing w:val="-9"/>
        </w:rPr>
        <w:t> </w:t>
      </w:r>
      <w:r>
        <w:rPr>
          <w:spacing w:val="-6"/>
        </w:rPr>
        <w:t>Should</w:t>
      </w:r>
      <w:r>
        <w:rPr>
          <w:spacing w:val="-9"/>
        </w:rPr>
        <w:t> </w:t>
      </w:r>
      <w:r>
        <w:rPr>
          <w:spacing w:val="-6"/>
        </w:rPr>
        <w:t>Influence</w:t>
      </w:r>
      <w:r>
        <w:rPr>
          <w:spacing w:val="-9"/>
        </w:rPr>
        <w:t> </w:t>
      </w:r>
      <w:r>
        <w:rPr>
          <w:spacing w:val="-6"/>
        </w:rPr>
        <w:t>Aid </w:t>
      </w:r>
      <w:r>
        <w:rPr>
          <w:spacing w:val="-2"/>
        </w:rPr>
        <w:t>Policy?</w:t>
      </w:r>
    </w:p>
    <w:p>
      <w:pPr>
        <w:pStyle w:val="BodyText"/>
        <w:spacing w:line="314" w:lineRule="auto" w:before="150"/>
        <w:ind w:left="142" w:right="138"/>
        <w:jc w:val="both"/>
      </w:pPr>
      <w:r>
        <w:rPr/>
        <w:t>Whilst the average MP does not think it acceptable for the media to influence aid policy (Q3), there is a range of opinion, with 39% of MPs agreeing it is acceptable.</w:t>
      </w:r>
      <w:r>
        <w:rPr>
          <w:spacing w:val="40"/>
        </w:rPr>
        <w:t> </w:t>
      </w:r>
      <w:r>
        <w:rPr/>
        <w:t>Probing this helps us understand why politicians may accept media-influence.</w:t>
      </w:r>
      <w:r>
        <w:rPr>
          <w:spacing w:val="40"/>
        </w:rPr>
        <w:t> </w:t>
      </w:r>
      <w:r>
        <w:rPr/>
        <w:t>Although we cannot ask MPs why they</w:t>
      </w:r>
      <w:r>
        <w:rPr>
          <w:spacing w:val="-11"/>
        </w:rPr>
        <w:t> </w:t>
      </w:r>
      <w:r>
        <w:rPr/>
        <w:t>hold</w:t>
      </w:r>
      <w:r>
        <w:rPr>
          <w:spacing w:val="-11"/>
        </w:rPr>
        <w:t> </w:t>
      </w:r>
      <w:r>
        <w:rPr/>
        <w:t>this</w:t>
      </w:r>
      <w:r>
        <w:rPr>
          <w:spacing w:val="-11"/>
        </w:rPr>
        <w:t> </w:t>
      </w:r>
      <w:r>
        <w:rPr/>
        <w:t>view,</w:t>
      </w:r>
      <w:r>
        <w:rPr>
          <w:spacing w:val="-10"/>
        </w:rPr>
        <w:t> </w:t>
      </w:r>
      <w:r>
        <w:rPr/>
        <w:t>we</w:t>
      </w:r>
      <w:r>
        <w:rPr>
          <w:spacing w:val="-11"/>
        </w:rPr>
        <w:t> </w:t>
      </w:r>
      <w:r>
        <w:rPr/>
        <w:t>can</w:t>
      </w:r>
      <w:r>
        <w:rPr>
          <w:spacing w:val="-11"/>
        </w:rPr>
        <w:t> </w:t>
      </w:r>
      <w:r>
        <w:rPr/>
        <w:t>examine</w:t>
      </w:r>
      <w:r>
        <w:rPr>
          <w:spacing w:val="-11"/>
        </w:rPr>
        <w:t> </w:t>
      </w:r>
      <w:r>
        <w:rPr/>
        <w:t>correlations</w:t>
      </w:r>
      <w:r>
        <w:rPr>
          <w:spacing w:val="-11"/>
        </w:rPr>
        <w:t> </w:t>
      </w:r>
      <w:r>
        <w:rPr/>
        <w:t>with</w:t>
      </w:r>
      <w:r>
        <w:rPr>
          <w:spacing w:val="-11"/>
        </w:rPr>
        <w:t> </w:t>
      </w:r>
      <w:r>
        <w:rPr/>
        <w:t>other</w:t>
      </w:r>
      <w:r>
        <w:rPr>
          <w:spacing w:val="-11"/>
        </w:rPr>
        <w:t> </w:t>
      </w:r>
      <w:r>
        <w:rPr/>
        <w:t>views</w:t>
      </w:r>
      <w:r>
        <w:rPr>
          <w:spacing w:val="-11"/>
        </w:rPr>
        <w:t> </w:t>
      </w:r>
      <w:r>
        <w:rPr/>
        <w:t>which</w:t>
      </w:r>
      <w:r>
        <w:rPr>
          <w:spacing w:val="-11"/>
        </w:rPr>
        <w:t> </w:t>
      </w:r>
      <w:r>
        <w:rPr/>
        <w:t>helps</w:t>
      </w:r>
      <w:r>
        <w:rPr>
          <w:spacing w:val="-11"/>
        </w:rPr>
        <w:t> </w:t>
      </w:r>
      <w:r>
        <w:rPr/>
        <w:t>us</w:t>
      </w:r>
      <w:r>
        <w:rPr>
          <w:spacing w:val="-11"/>
        </w:rPr>
        <w:t> </w:t>
      </w:r>
      <w:r>
        <w:rPr/>
        <w:t>to</w:t>
      </w:r>
      <w:r>
        <w:rPr>
          <w:spacing w:val="-11"/>
        </w:rPr>
        <w:t> </w:t>
      </w:r>
      <w:r>
        <w:rPr/>
        <w:t>distinguish </w:t>
      </w:r>
      <w:r>
        <w:rPr>
          <w:spacing w:val="-2"/>
        </w:rPr>
        <w:t>between</w:t>
      </w:r>
      <w:r>
        <w:rPr>
          <w:spacing w:val="-10"/>
        </w:rPr>
        <w:t> </w:t>
      </w:r>
      <w:r>
        <w:rPr>
          <w:spacing w:val="-2"/>
        </w:rPr>
        <w:t>different</w:t>
      </w:r>
      <w:r>
        <w:rPr>
          <w:spacing w:val="-10"/>
        </w:rPr>
        <w:t> </w:t>
      </w:r>
      <w:r>
        <w:rPr>
          <w:spacing w:val="-2"/>
        </w:rPr>
        <w:t>explanations.</w:t>
      </w:r>
      <w:r>
        <w:rPr>
          <w:spacing w:val="9"/>
        </w:rPr>
        <w:t> </w:t>
      </w:r>
      <w:r>
        <w:rPr>
          <w:spacing w:val="-2"/>
        </w:rPr>
        <w:t>For</w:t>
      </w:r>
      <w:r>
        <w:rPr>
          <w:spacing w:val="-10"/>
        </w:rPr>
        <w:t> </w:t>
      </w:r>
      <w:r>
        <w:rPr>
          <w:spacing w:val="-2"/>
        </w:rPr>
        <w:t>example,</w:t>
      </w:r>
      <w:r>
        <w:rPr>
          <w:spacing w:val="-9"/>
        </w:rPr>
        <w:t> </w:t>
      </w:r>
      <w:r>
        <w:rPr>
          <w:spacing w:val="-2"/>
        </w:rPr>
        <w:t>MPs</w:t>
      </w:r>
      <w:r>
        <w:rPr>
          <w:spacing w:val="-10"/>
        </w:rPr>
        <w:t> </w:t>
      </w:r>
      <w:r>
        <w:rPr>
          <w:spacing w:val="-2"/>
        </w:rPr>
        <w:t>may</w:t>
      </w:r>
      <w:r>
        <w:rPr>
          <w:spacing w:val="-10"/>
        </w:rPr>
        <w:t> </w:t>
      </w:r>
      <w:r>
        <w:rPr>
          <w:spacing w:val="-2"/>
        </w:rPr>
        <w:t>find</w:t>
      </w:r>
      <w:r>
        <w:rPr>
          <w:spacing w:val="-10"/>
        </w:rPr>
        <w:t> </w:t>
      </w:r>
      <w:r>
        <w:rPr>
          <w:spacing w:val="-2"/>
        </w:rPr>
        <w:t>media</w:t>
      </w:r>
      <w:r>
        <w:rPr>
          <w:spacing w:val="-10"/>
        </w:rPr>
        <w:t> </w:t>
      </w:r>
      <w:r>
        <w:rPr>
          <w:spacing w:val="-2"/>
        </w:rPr>
        <w:t>influence</w:t>
      </w:r>
      <w:r>
        <w:rPr>
          <w:spacing w:val="-10"/>
        </w:rPr>
        <w:t> </w:t>
      </w:r>
      <w:r>
        <w:rPr>
          <w:spacing w:val="-2"/>
        </w:rPr>
        <w:t>acceptable</w:t>
      </w:r>
      <w:r>
        <w:rPr>
          <w:spacing w:val="-10"/>
        </w:rPr>
        <w:t> </w:t>
      </w:r>
      <w:r>
        <w:rPr>
          <w:spacing w:val="-2"/>
        </w:rPr>
        <w:t>because </w:t>
      </w:r>
      <w:r>
        <w:rPr>
          <w:spacing w:val="-4"/>
        </w:rPr>
        <w:t>they</w:t>
      </w:r>
      <w:r>
        <w:rPr>
          <w:spacing w:val="-9"/>
        </w:rPr>
        <w:t> </w:t>
      </w:r>
      <w:r>
        <w:rPr>
          <w:spacing w:val="-4"/>
        </w:rPr>
        <w:t>believe</w:t>
      </w:r>
      <w:r>
        <w:rPr>
          <w:spacing w:val="-10"/>
        </w:rPr>
        <w:t> </w:t>
      </w:r>
      <w:r>
        <w:rPr>
          <w:spacing w:val="-4"/>
        </w:rPr>
        <w:t>the</w:t>
      </w:r>
      <w:r>
        <w:rPr>
          <w:spacing w:val="-8"/>
        </w:rPr>
        <w:t> </w:t>
      </w:r>
      <w:r>
        <w:rPr>
          <w:spacing w:val="-4"/>
        </w:rPr>
        <w:t>press</w:t>
      </w:r>
      <w:r>
        <w:rPr>
          <w:spacing w:val="-9"/>
        </w:rPr>
        <w:t> </w:t>
      </w:r>
      <w:r>
        <w:rPr>
          <w:spacing w:val="-4"/>
        </w:rPr>
        <w:t>is</w:t>
      </w:r>
      <w:r>
        <w:rPr>
          <w:spacing w:val="-9"/>
        </w:rPr>
        <w:t> </w:t>
      </w:r>
      <w:r>
        <w:rPr>
          <w:spacing w:val="-4"/>
        </w:rPr>
        <w:t>performing</w:t>
      </w:r>
      <w:r>
        <w:rPr>
          <w:spacing w:val="-10"/>
        </w:rPr>
        <w:t> </w:t>
      </w:r>
      <w:r>
        <w:rPr>
          <w:spacing w:val="-4"/>
        </w:rPr>
        <w:t>its</w:t>
      </w:r>
      <w:r>
        <w:rPr>
          <w:spacing w:val="-8"/>
        </w:rPr>
        <w:t> </w:t>
      </w:r>
      <w:r>
        <w:rPr>
          <w:spacing w:val="-4"/>
        </w:rPr>
        <w:t>representation</w:t>
      </w:r>
      <w:r>
        <w:rPr>
          <w:spacing w:val="-9"/>
        </w:rPr>
        <w:t> </w:t>
      </w:r>
      <w:r>
        <w:rPr>
          <w:spacing w:val="-4"/>
        </w:rPr>
        <w:t>function</w:t>
      </w:r>
      <w:r>
        <w:rPr>
          <w:spacing w:val="-9"/>
        </w:rPr>
        <w:t> </w:t>
      </w:r>
      <w:r>
        <w:rPr>
          <w:spacing w:val="-4"/>
        </w:rPr>
        <w:t>by</w:t>
      </w:r>
      <w:r>
        <w:rPr>
          <w:spacing w:val="-9"/>
        </w:rPr>
        <w:t> </w:t>
      </w:r>
      <w:r>
        <w:rPr>
          <w:spacing w:val="-4"/>
        </w:rPr>
        <w:t>reflecting</w:t>
      </w:r>
      <w:r>
        <w:rPr>
          <w:spacing w:val="-10"/>
        </w:rPr>
        <w:t> </w:t>
      </w:r>
      <w:r>
        <w:rPr>
          <w:spacing w:val="-4"/>
        </w:rPr>
        <w:t>public</w:t>
      </w:r>
      <w:r>
        <w:rPr>
          <w:spacing w:val="-8"/>
        </w:rPr>
        <w:t> </w:t>
      </w:r>
      <w:r>
        <w:rPr>
          <w:spacing w:val="-4"/>
        </w:rPr>
        <w:t>opinion,</w:t>
      </w:r>
      <w:r>
        <w:rPr>
          <w:spacing w:val="-6"/>
        </w:rPr>
        <w:t> </w:t>
      </w:r>
      <w:r>
        <w:rPr>
          <w:spacing w:val="-4"/>
        </w:rPr>
        <w:t>which </w:t>
      </w:r>
      <w:r>
        <w:rPr>
          <w:spacing w:val="-2"/>
        </w:rPr>
        <w:t>politicians</w:t>
      </w:r>
      <w:r>
        <w:rPr>
          <w:spacing w:val="-12"/>
        </w:rPr>
        <w:t> </w:t>
      </w:r>
      <w:r>
        <w:rPr>
          <w:spacing w:val="-2"/>
        </w:rPr>
        <w:t>in</w:t>
      </w:r>
      <w:r>
        <w:rPr>
          <w:spacing w:val="-11"/>
        </w:rPr>
        <w:t> </w:t>
      </w:r>
      <w:r>
        <w:rPr>
          <w:spacing w:val="-2"/>
        </w:rPr>
        <w:t>a</w:t>
      </w:r>
      <w:r>
        <w:rPr>
          <w:spacing w:val="-11"/>
        </w:rPr>
        <w:t> </w:t>
      </w:r>
      <w:r>
        <w:rPr>
          <w:spacing w:val="-2"/>
        </w:rPr>
        <w:t>liberal</w:t>
      </w:r>
      <w:r>
        <w:rPr>
          <w:spacing w:val="-12"/>
        </w:rPr>
        <w:t> </w:t>
      </w:r>
      <w:r>
        <w:rPr>
          <w:spacing w:val="-2"/>
        </w:rPr>
        <w:t>democracy</w:t>
      </w:r>
      <w:r>
        <w:rPr>
          <w:spacing w:val="-11"/>
        </w:rPr>
        <w:t> </w:t>
      </w:r>
      <w:r>
        <w:rPr>
          <w:spacing w:val="-2"/>
        </w:rPr>
        <w:t>are</w:t>
      </w:r>
      <w:r>
        <w:rPr>
          <w:spacing w:val="-11"/>
        </w:rPr>
        <w:t> </w:t>
      </w:r>
      <w:r>
        <w:rPr>
          <w:spacing w:val="-2"/>
        </w:rPr>
        <w:t>normatively</w:t>
      </w:r>
      <w:r>
        <w:rPr>
          <w:spacing w:val="-11"/>
        </w:rPr>
        <w:t> </w:t>
      </w:r>
      <w:r>
        <w:rPr>
          <w:spacing w:val="-2"/>
        </w:rPr>
        <w:t>expected</w:t>
      </w:r>
      <w:r>
        <w:rPr>
          <w:spacing w:val="-12"/>
        </w:rPr>
        <w:t> </w:t>
      </w:r>
      <w:r>
        <w:rPr>
          <w:spacing w:val="-2"/>
        </w:rPr>
        <w:t>to</w:t>
      </w:r>
      <w:r>
        <w:rPr>
          <w:spacing w:val="-11"/>
        </w:rPr>
        <w:t> </w:t>
      </w:r>
      <w:r>
        <w:rPr>
          <w:spacing w:val="-2"/>
        </w:rPr>
        <w:t>consider</w:t>
      </w:r>
      <w:r>
        <w:rPr>
          <w:spacing w:val="-11"/>
        </w:rPr>
        <w:t> </w:t>
      </w:r>
      <w:r>
        <w:rPr>
          <w:spacing w:val="-2"/>
        </w:rPr>
        <w:t>when</w:t>
      </w:r>
      <w:r>
        <w:rPr>
          <w:spacing w:val="-11"/>
        </w:rPr>
        <w:t> </w:t>
      </w:r>
      <w:r>
        <w:rPr>
          <w:spacing w:val="-2"/>
        </w:rPr>
        <w:t>making</w:t>
      </w:r>
      <w:r>
        <w:rPr>
          <w:spacing w:val="-12"/>
        </w:rPr>
        <w:t> </w:t>
      </w:r>
      <w:r>
        <w:rPr>
          <w:spacing w:val="-2"/>
        </w:rPr>
        <w:t>policy</w:t>
      </w:r>
      <w:r>
        <w:rPr>
          <w:spacing w:val="-11"/>
        </w:rPr>
        <w:t> </w:t>
      </w:r>
      <w:r>
        <w:rPr>
          <w:spacing w:val="-2"/>
        </w:rPr>
        <w:t>deci-sions.</w:t>
      </w:r>
      <w:r>
        <w:rPr>
          <w:spacing w:val="14"/>
        </w:rPr>
        <w:t> </w:t>
      </w:r>
      <w:r>
        <w:rPr>
          <w:spacing w:val="-2"/>
        </w:rPr>
        <w:t>Alternatively,</w:t>
      </w:r>
      <w:r>
        <w:rPr>
          <w:spacing w:val="-6"/>
        </w:rPr>
        <w:t> </w:t>
      </w:r>
      <w:r>
        <w:rPr>
          <w:spacing w:val="-2"/>
        </w:rPr>
        <w:t>MPs</w:t>
      </w:r>
      <w:r>
        <w:rPr>
          <w:spacing w:val="-7"/>
        </w:rPr>
        <w:t> </w:t>
      </w:r>
      <w:r>
        <w:rPr>
          <w:spacing w:val="-2"/>
        </w:rPr>
        <w:t>may</w:t>
      </w:r>
      <w:r>
        <w:rPr>
          <w:spacing w:val="-7"/>
        </w:rPr>
        <w:t> </w:t>
      </w:r>
      <w:r>
        <w:rPr>
          <w:spacing w:val="-2"/>
        </w:rPr>
        <w:t>regard</w:t>
      </w:r>
      <w:r>
        <w:rPr>
          <w:spacing w:val="-7"/>
        </w:rPr>
        <w:t> </w:t>
      </w:r>
      <w:r>
        <w:rPr>
          <w:spacing w:val="-2"/>
        </w:rPr>
        <w:t>media</w:t>
      </w:r>
      <w:r>
        <w:rPr>
          <w:spacing w:val="-7"/>
        </w:rPr>
        <w:t> </w:t>
      </w:r>
      <w:r>
        <w:rPr>
          <w:spacing w:val="-2"/>
        </w:rPr>
        <w:t>influence</w:t>
      </w:r>
      <w:r>
        <w:rPr>
          <w:spacing w:val="-7"/>
        </w:rPr>
        <w:t> </w:t>
      </w:r>
      <w:r>
        <w:rPr>
          <w:spacing w:val="-2"/>
        </w:rPr>
        <w:t>as</w:t>
      </w:r>
      <w:r>
        <w:rPr>
          <w:spacing w:val="-7"/>
        </w:rPr>
        <w:t> </w:t>
      </w:r>
      <w:r>
        <w:rPr>
          <w:spacing w:val="-2"/>
        </w:rPr>
        <w:t>justifiable</w:t>
      </w:r>
      <w:r>
        <w:rPr>
          <w:spacing w:val="-7"/>
        </w:rPr>
        <w:t> </w:t>
      </w:r>
      <w:r>
        <w:rPr>
          <w:spacing w:val="-2"/>
        </w:rPr>
        <w:t>on</w:t>
      </w:r>
      <w:r>
        <w:rPr>
          <w:spacing w:val="-7"/>
        </w:rPr>
        <w:t> </w:t>
      </w:r>
      <w:r>
        <w:rPr>
          <w:spacing w:val="-2"/>
        </w:rPr>
        <w:t>more</w:t>
      </w:r>
      <w:r>
        <w:rPr>
          <w:spacing w:val="-7"/>
        </w:rPr>
        <w:t> </w:t>
      </w:r>
      <w:r>
        <w:rPr>
          <w:spacing w:val="-2"/>
        </w:rPr>
        <w:t>pragmatic</w:t>
      </w:r>
      <w:r>
        <w:rPr>
          <w:spacing w:val="-7"/>
        </w:rPr>
        <w:t> </w:t>
      </w:r>
      <w:r>
        <w:rPr>
          <w:spacing w:val="-2"/>
        </w:rPr>
        <w:t>grounds, </w:t>
      </w:r>
      <w:r>
        <w:rPr/>
        <w:t>for</w:t>
      </w:r>
      <w:r>
        <w:rPr>
          <w:spacing w:val="-10"/>
        </w:rPr>
        <w:t> </w:t>
      </w:r>
      <w:r>
        <w:rPr/>
        <w:t>example,</w:t>
      </w:r>
      <w:r>
        <w:rPr>
          <w:spacing w:val="-8"/>
        </w:rPr>
        <w:t> </w:t>
      </w:r>
      <w:r>
        <w:rPr/>
        <w:t>because</w:t>
      </w:r>
      <w:r>
        <w:rPr>
          <w:spacing w:val="-10"/>
        </w:rPr>
        <w:t> </w:t>
      </w:r>
      <w:r>
        <w:rPr/>
        <w:t>it</w:t>
      </w:r>
      <w:r>
        <w:rPr>
          <w:spacing w:val="-10"/>
        </w:rPr>
        <w:t> </w:t>
      </w:r>
      <w:r>
        <w:rPr/>
        <w:t>facilitates</w:t>
      </w:r>
      <w:r>
        <w:rPr>
          <w:spacing w:val="-10"/>
        </w:rPr>
        <w:t> </w:t>
      </w:r>
      <w:r>
        <w:rPr/>
        <w:t>personal</w:t>
      </w:r>
      <w:r>
        <w:rPr>
          <w:spacing w:val="-10"/>
        </w:rPr>
        <w:t> </w:t>
      </w:r>
      <w:r>
        <w:rPr/>
        <w:t>career</w:t>
      </w:r>
      <w:r>
        <w:rPr>
          <w:spacing w:val="-10"/>
        </w:rPr>
        <w:t> </w:t>
      </w:r>
      <w:r>
        <w:rPr/>
        <w:t>advancement</w:t>
      </w:r>
      <w:r>
        <w:rPr>
          <w:spacing w:val="-10"/>
        </w:rPr>
        <w:t> </w:t>
      </w:r>
      <w:r>
        <w:rPr/>
        <w:t>(‘image-making’).</w:t>
      </w:r>
      <w:r>
        <w:rPr>
          <w:spacing w:val="10"/>
        </w:rPr>
        <w:t> </w:t>
      </w:r>
      <w:r>
        <w:rPr/>
        <w:t>These</w:t>
      </w:r>
      <w:r>
        <w:rPr>
          <w:spacing w:val="-10"/>
        </w:rPr>
        <w:t> </w:t>
      </w:r>
      <w:r>
        <w:rPr/>
        <w:t>views </w:t>
      </w:r>
      <w:r>
        <w:rPr>
          <w:spacing w:val="-4"/>
        </w:rPr>
        <w:t>suggest</w:t>
      </w:r>
      <w:r>
        <w:rPr>
          <w:spacing w:val="-8"/>
        </w:rPr>
        <w:t> </w:t>
      </w:r>
      <w:r>
        <w:rPr>
          <w:spacing w:val="-4"/>
        </w:rPr>
        <w:t>very</w:t>
      </w:r>
      <w:r>
        <w:rPr>
          <w:spacing w:val="-8"/>
        </w:rPr>
        <w:t> </w:t>
      </w:r>
      <w:r>
        <w:rPr>
          <w:spacing w:val="-4"/>
        </w:rPr>
        <w:t>different</w:t>
      </w:r>
      <w:r>
        <w:rPr>
          <w:spacing w:val="-8"/>
        </w:rPr>
        <w:t> </w:t>
      </w:r>
      <w:r>
        <w:rPr>
          <w:spacing w:val="-4"/>
        </w:rPr>
        <w:t>rationales</w:t>
      </w:r>
      <w:r>
        <w:rPr>
          <w:spacing w:val="-8"/>
        </w:rPr>
        <w:t> </w:t>
      </w:r>
      <w:r>
        <w:rPr>
          <w:spacing w:val="-4"/>
        </w:rPr>
        <w:t>for</w:t>
      </w:r>
      <w:r>
        <w:rPr>
          <w:spacing w:val="-8"/>
        </w:rPr>
        <w:t> </w:t>
      </w:r>
      <w:r>
        <w:rPr>
          <w:spacing w:val="-4"/>
        </w:rPr>
        <w:t>welcoming</w:t>
      </w:r>
      <w:r>
        <w:rPr>
          <w:spacing w:val="-8"/>
        </w:rPr>
        <w:t> </w:t>
      </w:r>
      <w:r>
        <w:rPr>
          <w:spacing w:val="-4"/>
        </w:rPr>
        <w:t>media</w:t>
      </w:r>
      <w:r>
        <w:rPr>
          <w:spacing w:val="-8"/>
        </w:rPr>
        <w:t> </w:t>
      </w:r>
      <w:r>
        <w:rPr>
          <w:spacing w:val="-4"/>
        </w:rPr>
        <w:t>influence.</w:t>
      </w:r>
      <w:r>
        <w:rPr>
          <w:spacing w:val="19"/>
        </w:rPr>
        <w:t> </w:t>
      </w:r>
      <w:r>
        <w:rPr>
          <w:spacing w:val="-4"/>
        </w:rPr>
        <w:t>For</w:t>
      </w:r>
      <w:r>
        <w:rPr>
          <w:spacing w:val="-8"/>
        </w:rPr>
        <w:t> </w:t>
      </w:r>
      <w:r>
        <w:rPr>
          <w:spacing w:val="-4"/>
        </w:rPr>
        <w:t>this</w:t>
      </w:r>
      <w:r>
        <w:rPr>
          <w:spacing w:val="-8"/>
        </w:rPr>
        <w:t> </w:t>
      </w:r>
      <w:r>
        <w:rPr>
          <w:spacing w:val="-4"/>
        </w:rPr>
        <w:t>reason,</w:t>
      </w:r>
      <w:r>
        <w:rPr>
          <w:spacing w:val="-6"/>
        </w:rPr>
        <w:t> </w:t>
      </w:r>
      <w:r>
        <w:rPr>
          <w:spacing w:val="-4"/>
        </w:rPr>
        <w:t>we</w:t>
      </w:r>
      <w:r>
        <w:rPr>
          <w:spacing w:val="-8"/>
        </w:rPr>
        <w:t> </w:t>
      </w:r>
      <w:r>
        <w:rPr>
          <w:spacing w:val="-4"/>
        </w:rPr>
        <w:t>preregistered </w:t>
      </w:r>
      <w:r>
        <w:rPr/>
        <w:t>tests on which views correlate with answers to survey question 3.</w:t>
      </w:r>
    </w:p>
    <w:p>
      <w:pPr>
        <w:pStyle w:val="BodyText"/>
        <w:spacing w:line="314" w:lineRule="auto" w:before="13"/>
        <w:ind w:left="142" w:right="137" w:firstLine="338"/>
        <w:jc w:val="both"/>
      </w:pPr>
      <w:r>
        <w:rPr>
          <w:spacing w:val="-2"/>
        </w:rPr>
        <w:t>In</w:t>
      </w:r>
      <w:r>
        <w:rPr>
          <w:spacing w:val="-10"/>
        </w:rPr>
        <w:t> </w:t>
      </w:r>
      <w:r>
        <w:rPr>
          <w:spacing w:val="-2"/>
        </w:rPr>
        <w:t>Table</w:t>
      </w:r>
      <w:r>
        <w:rPr>
          <w:spacing w:val="-10"/>
        </w:rPr>
        <w:t> </w:t>
      </w:r>
      <w:hyperlink w:history="true" w:anchor="_bookmark5">
        <w:r>
          <w:rPr>
            <w:spacing w:val="-2"/>
          </w:rPr>
          <w:t>3,</w:t>
        </w:r>
      </w:hyperlink>
      <w:r>
        <w:rPr>
          <w:spacing w:val="-7"/>
        </w:rPr>
        <w:t> </w:t>
      </w:r>
      <w:r>
        <w:rPr>
          <w:spacing w:val="-2"/>
        </w:rPr>
        <w:t>we</w:t>
      </w:r>
      <w:r>
        <w:rPr>
          <w:spacing w:val="-10"/>
        </w:rPr>
        <w:t> </w:t>
      </w:r>
      <w:r>
        <w:rPr>
          <w:spacing w:val="-2"/>
        </w:rPr>
        <w:t>explore</w:t>
      </w:r>
      <w:r>
        <w:rPr>
          <w:spacing w:val="-10"/>
        </w:rPr>
        <w:t> </w:t>
      </w:r>
      <w:r>
        <w:rPr>
          <w:spacing w:val="-2"/>
        </w:rPr>
        <w:t>why</w:t>
      </w:r>
      <w:r>
        <w:rPr>
          <w:spacing w:val="-10"/>
        </w:rPr>
        <w:t> </w:t>
      </w:r>
      <w:r>
        <w:rPr>
          <w:spacing w:val="-2"/>
        </w:rPr>
        <w:t>politicians</w:t>
      </w:r>
      <w:r>
        <w:rPr>
          <w:spacing w:val="-10"/>
        </w:rPr>
        <w:t> </w:t>
      </w:r>
      <w:r>
        <w:rPr>
          <w:spacing w:val="-2"/>
        </w:rPr>
        <w:t>may</w:t>
      </w:r>
      <w:r>
        <w:rPr>
          <w:spacing w:val="-10"/>
        </w:rPr>
        <w:t> </w:t>
      </w:r>
      <w:r>
        <w:rPr>
          <w:spacing w:val="-2"/>
        </w:rPr>
        <w:t>think</w:t>
      </w:r>
      <w:r>
        <w:rPr>
          <w:spacing w:val="-10"/>
        </w:rPr>
        <w:t> </w:t>
      </w:r>
      <w:r>
        <w:rPr>
          <w:spacing w:val="-2"/>
        </w:rPr>
        <w:t>a</w:t>
      </w:r>
      <w:r>
        <w:rPr>
          <w:spacing w:val="-10"/>
        </w:rPr>
        <w:t> </w:t>
      </w:r>
      <w:r>
        <w:rPr>
          <w:spacing w:val="-2"/>
        </w:rPr>
        <w:t>role</w:t>
      </w:r>
      <w:r>
        <w:rPr>
          <w:spacing w:val="-10"/>
        </w:rPr>
        <w:t> </w:t>
      </w:r>
      <w:r>
        <w:rPr>
          <w:spacing w:val="-2"/>
        </w:rPr>
        <w:t>for</w:t>
      </w:r>
      <w:r>
        <w:rPr>
          <w:spacing w:val="-10"/>
        </w:rPr>
        <w:t> </w:t>
      </w:r>
      <w:r>
        <w:rPr>
          <w:spacing w:val="-2"/>
        </w:rPr>
        <w:t>the</w:t>
      </w:r>
      <w:r>
        <w:rPr>
          <w:spacing w:val="-10"/>
        </w:rPr>
        <w:t> </w:t>
      </w:r>
      <w:r>
        <w:rPr>
          <w:spacing w:val="-2"/>
        </w:rPr>
        <w:t>media</w:t>
      </w:r>
      <w:r>
        <w:rPr>
          <w:spacing w:val="-10"/>
        </w:rPr>
        <w:t> </w:t>
      </w:r>
      <w:r>
        <w:rPr>
          <w:spacing w:val="-2"/>
        </w:rPr>
        <w:t>in</w:t>
      </w:r>
      <w:r>
        <w:rPr>
          <w:spacing w:val="-10"/>
        </w:rPr>
        <w:t> </w:t>
      </w:r>
      <w:r>
        <w:rPr>
          <w:spacing w:val="-2"/>
        </w:rPr>
        <w:t>influencing</w:t>
      </w:r>
      <w:r>
        <w:rPr>
          <w:spacing w:val="-10"/>
        </w:rPr>
        <w:t> </w:t>
      </w:r>
      <w:r>
        <w:rPr>
          <w:spacing w:val="-2"/>
        </w:rPr>
        <w:t>aid</w:t>
      </w:r>
      <w:r>
        <w:rPr>
          <w:spacing w:val="-10"/>
        </w:rPr>
        <w:t> </w:t>
      </w:r>
      <w:r>
        <w:rPr>
          <w:spacing w:val="-2"/>
        </w:rPr>
        <w:t>policy </w:t>
      </w:r>
      <w:r>
        <w:rPr/>
        <w:t>is acceptable by showing how responses to Question 3 relate to other answers.</w:t>
      </w:r>
      <w:r>
        <w:rPr>
          <w:spacing w:val="40"/>
        </w:rPr>
        <w:t> </w:t>
      </w:r>
      <w:r>
        <w:rPr/>
        <w:t>We present a range</w:t>
      </w:r>
      <w:r>
        <w:rPr>
          <w:spacing w:val="-13"/>
        </w:rPr>
        <w:t> </w:t>
      </w:r>
      <w:r>
        <w:rPr/>
        <w:t>of</w:t>
      </w:r>
      <w:r>
        <w:rPr>
          <w:spacing w:val="-13"/>
        </w:rPr>
        <w:t> </w:t>
      </w:r>
      <w:r>
        <w:rPr/>
        <w:t>bivariate</w:t>
      </w:r>
      <w:r>
        <w:rPr>
          <w:spacing w:val="-13"/>
        </w:rPr>
        <w:t> </w:t>
      </w:r>
      <w:r>
        <w:rPr/>
        <w:t>regressions,</w:t>
      </w:r>
      <w:r>
        <w:rPr>
          <w:spacing w:val="-13"/>
        </w:rPr>
        <w:t> </w:t>
      </w:r>
      <w:r>
        <w:rPr/>
        <w:t>and</w:t>
      </w:r>
      <w:r>
        <w:rPr>
          <w:spacing w:val="-13"/>
        </w:rPr>
        <w:t> </w:t>
      </w:r>
      <w:r>
        <w:rPr/>
        <w:t>one</w:t>
      </w:r>
      <w:r>
        <w:rPr>
          <w:spacing w:val="-13"/>
        </w:rPr>
        <w:t> </w:t>
      </w:r>
      <w:r>
        <w:rPr/>
        <w:t>multivariate</w:t>
      </w:r>
      <w:r>
        <w:rPr>
          <w:spacing w:val="-13"/>
        </w:rPr>
        <w:t> </w:t>
      </w:r>
      <w:r>
        <w:rPr/>
        <w:t>regression. In</w:t>
      </w:r>
      <w:r>
        <w:rPr>
          <w:spacing w:val="-13"/>
        </w:rPr>
        <w:t> </w:t>
      </w:r>
      <w:r>
        <w:rPr/>
        <w:t>line</w:t>
      </w:r>
      <w:r>
        <w:rPr>
          <w:spacing w:val="-13"/>
        </w:rPr>
        <w:t> </w:t>
      </w:r>
      <w:r>
        <w:rPr/>
        <w:t>with</w:t>
      </w:r>
      <w:r>
        <w:rPr>
          <w:spacing w:val="-13"/>
        </w:rPr>
        <w:t> </w:t>
      </w:r>
      <w:r>
        <w:rPr/>
        <w:t>our</w:t>
      </w:r>
      <w:r>
        <w:rPr>
          <w:spacing w:val="-13"/>
        </w:rPr>
        <w:t> </w:t>
      </w:r>
      <w:r>
        <w:rPr/>
        <w:t>expectation,</w:t>
      </w:r>
      <w:r>
        <w:rPr>
          <w:spacing w:val="-13"/>
        </w:rPr>
        <w:t> </w:t>
      </w:r>
      <w:r>
        <w:rPr/>
        <w:t>all bivariate regressions have a positive coefficient.</w:t>
      </w:r>
      <w:r>
        <w:rPr>
          <w:spacing w:val="40"/>
        </w:rPr>
        <w:t> </w:t>
      </w:r>
      <w:r>
        <w:rPr/>
        <w:t>Our sample is small in absolute terms (107), even if a reasonable share of the population of MPs (16%), and so it is unsurprising that these associations are not always significant.</w:t>
      </w:r>
      <w:r>
        <w:rPr>
          <w:spacing w:val="32"/>
        </w:rPr>
        <w:t> </w:t>
      </w:r>
      <w:r>
        <w:rPr/>
        <w:t>Two results are significant at the 5% level: politicians who</w:t>
      </w:r>
      <w:r>
        <w:rPr>
          <w:spacing w:val="-4"/>
        </w:rPr>
        <w:t> </w:t>
      </w:r>
      <w:r>
        <w:rPr/>
        <w:t>agree</w:t>
      </w:r>
      <w:r>
        <w:rPr>
          <w:spacing w:val="-4"/>
        </w:rPr>
        <w:t> </w:t>
      </w:r>
      <w:r>
        <w:rPr/>
        <w:t>that</w:t>
      </w:r>
      <w:r>
        <w:rPr>
          <w:spacing w:val="-4"/>
        </w:rPr>
        <w:t> </w:t>
      </w:r>
      <w:r>
        <w:rPr/>
        <w:t>the</w:t>
      </w:r>
      <w:r>
        <w:rPr>
          <w:spacing w:val="-4"/>
        </w:rPr>
        <w:t> </w:t>
      </w:r>
      <w:r>
        <w:rPr/>
        <w:t>media</w:t>
      </w:r>
      <w:r>
        <w:rPr>
          <w:spacing w:val="-3"/>
        </w:rPr>
        <w:t> </w:t>
      </w:r>
      <w:r>
        <w:rPr/>
        <w:t>should</w:t>
      </w:r>
      <w:r>
        <w:rPr>
          <w:spacing w:val="-4"/>
        </w:rPr>
        <w:t> </w:t>
      </w:r>
      <w:r>
        <w:rPr/>
        <w:t>influence</w:t>
      </w:r>
      <w:r>
        <w:rPr>
          <w:spacing w:val="-4"/>
        </w:rPr>
        <w:t> </w:t>
      </w:r>
      <w:r>
        <w:rPr/>
        <w:t>aid</w:t>
      </w:r>
      <w:r>
        <w:rPr>
          <w:spacing w:val="-4"/>
        </w:rPr>
        <w:t> </w:t>
      </w:r>
      <w:r>
        <w:rPr/>
        <w:t>policy</w:t>
      </w:r>
      <w:r>
        <w:rPr>
          <w:spacing w:val="-4"/>
        </w:rPr>
        <w:t> </w:t>
      </w:r>
      <w:r>
        <w:rPr/>
        <w:t>are</w:t>
      </w:r>
      <w:r>
        <w:rPr>
          <w:spacing w:val="-3"/>
        </w:rPr>
        <w:t> </w:t>
      </w:r>
      <w:r>
        <w:rPr/>
        <w:t>also</w:t>
      </w:r>
      <w:r>
        <w:rPr>
          <w:spacing w:val="-4"/>
        </w:rPr>
        <w:t> </w:t>
      </w:r>
      <w:r>
        <w:rPr/>
        <w:t>significantly</w:t>
      </w:r>
      <w:r>
        <w:rPr>
          <w:spacing w:val="-4"/>
        </w:rPr>
        <w:t> </w:t>
      </w:r>
      <w:r>
        <w:rPr/>
        <w:t>more</w:t>
      </w:r>
      <w:r>
        <w:rPr>
          <w:spacing w:val="-4"/>
        </w:rPr>
        <w:t> </w:t>
      </w:r>
      <w:r>
        <w:rPr/>
        <w:t>likely</w:t>
      </w:r>
      <w:r>
        <w:rPr>
          <w:spacing w:val="-4"/>
        </w:rPr>
        <w:t> </w:t>
      </w:r>
      <w:r>
        <w:rPr/>
        <w:t>to</w:t>
      </w:r>
      <w:r>
        <w:rPr>
          <w:spacing w:val="-3"/>
        </w:rPr>
        <w:t> </w:t>
      </w:r>
      <w:r>
        <w:rPr>
          <w:spacing w:val="-2"/>
        </w:rPr>
        <w:t>agree</w:t>
      </w:r>
    </w:p>
    <w:p>
      <w:pPr>
        <w:pStyle w:val="BodyText"/>
        <w:spacing w:after="0" w:line="314" w:lineRule="auto"/>
        <w:jc w:val="both"/>
        <w:sectPr>
          <w:type w:val="continuous"/>
          <w:pgSz w:w="11910" w:h="16840"/>
          <w:pgMar w:header="0" w:footer="783" w:top="1920" w:bottom="980" w:left="1275" w:right="1275"/>
        </w:sectPr>
      </w:pPr>
    </w:p>
    <w:p>
      <w:pPr>
        <w:pStyle w:val="BodyText"/>
        <w:spacing w:line="314" w:lineRule="auto" w:before="37"/>
        <w:ind w:left="142" w:right="138"/>
        <w:jc w:val="both"/>
      </w:pPr>
      <w:r>
        <w:rPr/>
        <w:t>that the media influences public support for aid (Q1) and reflects public support for aid (Q2). These results are consistent with an explanation that media influence on aid policy is seen as acceptable</w:t>
      </w:r>
      <w:r>
        <w:rPr>
          <w:spacing w:val="-4"/>
        </w:rPr>
        <w:t> </w:t>
      </w:r>
      <w:r>
        <w:rPr/>
        <w:t>by</w:t>
      </w:r>
      <w:r>
        <w:rPr>
          <w:spacing w:val="-4"/>
        </w:rPr>
        <w:t> </w:t>
      </w:r>
      <w:r>
        <w:rPr/>
        <w:t>politicians</w:t>
      </w:r>
      <w:r>
        <w:rPr>
          <w:spacing w:val="-4"/>
        </w:rPr>
        <w:t> </w:t>
      </w:r>
      <w:r>
        <w:rPr/>
        <w:t>who</w:t>
      </w:r>
      <w:r>
        <w:rPr>
          <w:spacing w:val="-5"/>
        </w:rPr>
        <w:t> </w:t>
      </w:r>
      <w:r>
        <w:rPr/>
        <w:t>believe</w:t>
      </w:r>
      <w:r>
        <w:rPr>
          <w:spacing w:val="-4"/>
        </w:rPr>
        <w:t> </w:t>
      </w:r>
      <w:r>
        <w:rPr/>
        <w:t>in</w:t>
      </w:r>
      <w:r>
        <w:rPr>
          <w:spacing w:val="-4"/>
        </w:rPr>
        <w:t> </w:t>
      </w:r>
      <w:r>
        <w:rPr/>
        <w:t>the</w:t>
      </w:r>
      <w:r>
        <w:rPr>
          <w:spacing w:val="-4"/>
        </w:rPr>
        <w:t> </w:t>
      </w:r>
      <w:r>
        <w:rPr/>
        <w:t>media’s</w:t>
      </w:r>
      <w:r>
        <w:rPr>
          <w:spacing w:val="-4"/>
        </w:rPr>
        <w:t> </w:t>
      </w:r>
      <w:r>
        <w:rPr/>
        <w:t>representation</w:t>
      </w:r>
      <w:r>
        <w:rPr>
          <w:spacing w:val="-4"/>
        </w:rPr>
        <w:t> </w:t>
      </w:r>
      <w:r>
        <w:rPr/>
        <w:t>function,</w:t>
      </w:r>
      <w:r>
        <w:rPr>
          <w:spacing w:val="-3"/>
        </w:rPr>
        <w:t> </w:t>
      </w:r>
      <w:r>
        <w:rPr/>
        <w:t>and</w:t>
      </w:r>
      <w:r>
        <w:rPr>
          <w:spacing w:val="-4"/>
        </w:rPr>
        <w:t> </w:t>
      </w:r>
      <w:r>
        <w:rPr/>
        <w:t>in</w:t>
      </w:r>
      <w:r>
        <w:rPr>
          <w:spacing w:val="-4"/>
        </w:rPr>
        <w:t> </w:t>
      </w:r>
      <w:r>
        <w:rPr/>
        <w:t>Presumed </w:t>
      </w:r>
      <w:r>
        <w:rPr>
          <w:spacing w:val="-2"/>
        </w:rPr>
        <w:t>Media</w:t>
      </w:r>
      <w:r>
        <w:rPr>
          <w:spacing w:val="-12"/>
        </w:rPr>
        <w:t> </w:t>
      </w:r>
      <w:r>
        <w:rPr>
          <w:spacing w:val="-2"/>
        </w:rPr>
        <w:t>Influence.</w:t>
      </w:r>
      <w:r>
        <w:rPr>
          <w:spacing w:val="-9"/>
        </w:rPr>
        <w:t> </w:t>
      </w:r>
      <w:r>
        <w:rPr>
          <w:spacing w:val="-2"/>
        </w:rPr>
        <w:t>The</w:t>
      </w:r>
      <w:r>
        <w:rPr>
          <w:spacing w:val="-11"/>
        </w:rPr>
        <w:t> </w:t>
      </w:r>
      <w:r>
        <w:rPr>
          <w:spacing w:val="-2"/>
        </w:rPr>
        <w:t>association</w:t>
      </w:r>
      <w:r>
        <w:rPr>
          <w:spacing w:val="-12"/>
        </w:rPr>
        <w:t> </w:t>
      </w:r>
      <w:r>
        <w:rPr>
          <w:spacing w:val="-2"/>
        </w:rPr>
        <w:t>with</w:t>
      </w:r>
      <w:r>
        <w:rPr>
          <w:spacing w:val="-11"/>
        </w:rPr>
        <w:t> </w:t>
      </w:r>
      <w:r>
        <w:rPr>
          <w:spacing w:val="-2"/>
        </w:rPr>
        <w:t>Question</w:t>
      </w:r>
      <w:r>
        <w:rPr>
          <w:spacing w:val="-11"/>
        </w:rPr>
        <w:t> </w:t>
      </w:r>
      <w:r>
        <w:rPr>
          <w:spacing w:val="-2"/>
        </w:rPr>
        <w:t>1</w:t>
      </w:r>
      <w:r>
        <w:rPr>
          <w:spacing w:val="-11"/>
        </w:rPr>
        <w:t> </w:t>
      </w:r>
      <w:r>
        <w:rPr>
          <w:spacing w:val="-2"/>
        </w:rPr>
        <w:t>is</w:t>
      </w:r>
      <w:r>
        <w:rPr>
          <w:spacing w:val="-12"/>
        </w:rPr>
        <w:t> </w:t>
      </w:r>
      <w:r>
        <w:rPr>
          <w:spacing w:val="-2"/>
        </w:rPr>
        <w:t>both</w:t>
      </w:r>
      <w:r>
        <w:rPr>
          <w:spacing w:val="-11"/>
        </w:rPr>
        <w:t> </w:t>
      </w:r>
      <w:r>
        <w:rPr>
          <w:spacing w:val="-2"/>
        </w:rPr>
        <w:t>a</w:t>
      </w:r>
      <w:r>
        <w:rPr>
          <w:spacing w:val="-11"/>
        </w:rPr>
        <w:t> </w:t>
      </w:r>
      <w:r>
        <w:rPr>
          <w:spacing w:val="-2"/>
        </w:rPr>
        <w:t>little</w:t>
      </w:r>
      <w:r>
        <w:rPr>
          <w:spacing w:val="-11"/>
        </w:rPr>
        <w:t> </w:t>
      </w:r>
      <w:r>
        <w:rPr>
          <w:spacing w:val="-2"/>
        </w:rPr>
        <w:t>stronger</w:t>
      </w:r>
      <w:r>
        <w:rPr>
          <w:spacing w:val="-12"/>
        </w:rPr>
        <w:t> </w:t>
      </w:r>
      <w:r>
        <w:rPr>
          <w:spacing w:val="-2"/>
        </w:rPr>
        <w:t>and</w:t>
      </w:r>
      <w:r>
        <w:rPr>
          <w:spacing w:val="-11"/>
        </w:rPr>
        <w:t> </w:t>
      </w:r>
      <w:r>
        <w:rPr>
          <w:spacing w:val="-2"/>
        </w:rPr>
        <w:t>retains</w:t>
      </w:r>
      <w:r>
        <w:rPr>
          <w:spacing w:val="-11"/>
        </w:rPr>
        <w:t> </w:t>
      </w:r>
      <w:r>
        <w:rPr>
          <w:spacing w:val="-2"/>
        </w:rPr>
        <w:t>significance </w:t>
      </w:r>
      <w:r>
        <w:rPr/>
        <w:t>in column 7 (the omnibus specification) where we include all independent variables together. The</w:t>
      </w:r>
      <w:r>
        <w:rPr>
          <w:spacing w:val="-4"/>
        </w:rPr>
        <w:t> </w:t>
      </w:r>
      <w:r>
        <w:rPr/>
        <w:t>best</w:t>
      </w:r>
      <w:r>
        <w:rPr>
          <w:spacing w:val="-4"/>
        </w:rPr>
        <w:t> </w:t>
      </w:r>
      <w:r>
        <w:rPr/>
        <w:t>and</w:t>
      </w:r>
      <w:r>
        <w:rPr>
          <w:spacing w:val="-4"/>
        </w:rPr>
        <w:t> </w:t>
      </w:r>
      <w:r>
        <w:rPr/>
        <w:t>most</w:t>
      </w:r>
      <w:r>
        <w:rPr>
          <w:spacing w:val="-4"/>
        </w:rPr>
        <w:t> </w:t>
      </w:r>
      <w:r>
        <w:rPr/>
        <w:t>robust</w:t>
      </w:r>
      <w:r>
        <w:rPr>
          <w:spacing w:val="-4"/>
        </w:rPr>
        <w:t> </w:t>
      </w:r>
      <w:r>
        <w:rPr/>
        <w:t>predictor</w:t>
      </w:r>
      <w:r>
        <w:rPr>
          <w:spacing w:val="-4"/>
        </w:rPr>
        <w:t> </w:t>
      </w:r>
      <w:r>
        <w:rPr/>
        <w:t>of</w:t>
      </w:r>
      <w:r>
        <w:rPr>
          <w:spacing w:val="-4"/>
        </w:rPr>
        <w:t> </w:t>
      </w:r>
      <w:r>
        <w:rPr/>
        <w:t>thinking</w:t>
      </w:r>
      <w:r>
        <w:rPr>
          <w:spacing w:val="-4"/>
        </w:rPr>
        <w:t> </w:t>
      </w:r>
      <w:r>
        <w:rPr/>
        <w:t>media</w:t>
      </w:r>
      <w:r>
        <w:rPr>
          <w:spacing w:val="-4"/>
        </w:rPr>
        <w:t> </w:t>
      </w:r>
      <w:r>
        <w:rPr/>
        <w:t>influence</w:t>
      </w:r>
      <w:r>
        <w:rPr>
          <w:spacing w:val="-4"/>
        </w:rPr>
        <w:t> </w:t>
      </w:r>
      <w:r>
        <w:rPr/>
        <w:t>on</w:t>
      </w:r>
      <w:r>
        <w:rPr>
          <w:spacing w:val="-4"/>
        </w:rPr>
        <w:t> </w:t>
      </w:r>
      <w:r>
        <w:rPr/>
        <w:t>aid</w:t>
      </w:r>
      <w:r>
        <w:rPr>
          <w:spacing w:val="-4"/>
        </w:rPr>
        <w:t> </w:t>
      </w:r>
      <w:r>
        <w:rPr/>
        <w:t>policy</w:t>
      </w:r>
      <w:r>
        <w:rPr>
          <w:spacing w:val="-4"/>
        </w:rPr>
        <w:t> </w:t>
      </w:r>
      <w:r>
        <w:rPr/>
        <w:t>is</w:t>
      </w:r>
      <w:r>
        <w:rPr>
          <w:spacing w:val="-4"/>
        </w:rPr>
        <w:t> </w:t>
      </w:r>
      <w:r>
        <w:rPr/>
        <w:t>acceptable</w:t>
      </w:r>
      <w:r>
        <w:rPr>
          <w:spacing w:val="-4"/>
        </w:rPr>
        <w:t> </w:t>
      </w:r>
      <w:r>
        <w:rPr/>
        <w:t>is</w:t>
      </w:r>
      <w:r>
        <w:rPr>
          <w:spacing w:val="-4"/>
        </w:rPr>
        <w:t> </w:t>
      </w:r>
      <w:r>
        <w:rPr/>
        <w:t>a belief</w:t>
      </w:r>
      <w:r>
        <w:rPr>
          <w:spacing w:val="-11"/>
        </w:rPr>
        <w:t> </w:t>
      </w:r>
      <w:r>
        <w:rPr/>
        <w:t>in</w:t>
      </w:r>
      <w:r>
        <w:rPr>
          <w:spacing w:val="-11"/>
        </w:rPr>
        <w:t> </w:t>
      </w:r>
      <w:r>
        <w:rPr/>
        <w:t>Presumed</w:t>
      </w:r>
      <w:r>
        <w:rPr>
          <w:spacing w:val="-11"/>
        </w:rPr>
        <w:t> </w:t>
      </w:r>
      <w:r>
        <w:rPr/>
        <w:t>Media</w:t>
      </w:r>
      <w:r>
        <w:rPr>
          <w:spacing w:val="-11"/>
        </w:rPr>
        <w:t> </w:t>
      </w:r>
      <w:r>
        <w:rPr/>
        <w:t>Influence,</w:t>
      </w:r>
      <w:r>
        <w:rPr>
          <w:spacing w:val="-9"/>
        </w:rPr>
        <w:t> </w:t>
      </w:r>
      <w:r>
        <w:rPr/>
        <w:t>followed</w:t>
      </w:r>
      <w:r>
        <w:rPr>
          <w:spacing w:val="-11"/>
        </w:rPr>
        <w:t> </w:t>
      </w:r>
      <w:r>
        <w:rPr/>
        <w:t>by</w:t>
      </w:r>
      <w:r>
        <w:rPr>
          <w:spacing w:val="-11"/>
        </w:rPr>
        <w:t> </w:t>
      </w:r>
      <w:r>
        <w:rPr/>
        <w:t>thinking</w:t>
      </w:r>
      <w:r>
        <w:rPr>
          <w:spacing w:val="-11"/>
        </w:rPr>
        <w:t> </w:t>
      </w:r>
      <w:r>
        <w:rPr/>
        <w:t>the</w:t>
      </w:r>
      <w:r>
        <w:rPr>
          <w:spacing w:val="-11"/>
        </w:rPr>
        <w:t> </w:t>
      </w:r>
      <w:r>
        <w:rPr/>
        <w:t>media</w:t>
      </w:r>
      <w:r>
        <w:rPr>
          <w:spacing w:val="-11"/>
        </w:rPr>
        <w:t> </w:t>
      </w:r>
      <w:r>
        <w:rPr/>
        <w:t>performs</w:t>
      </w:r>
      <w:r>
        <w:rPr>
          <w:spacing w:val="-11"/>
        </w:rPr>
        <w:t> </w:t>
      </w:r>
      <w:r>
        <w:rPr/>
        <w:t>a</w:t>
      </w:r>
      <w:r>
        <w:rPr>
          <w:spacing w:val="-11"/>
        </w:rPr>
        <w:t> </w:t>
      </w:r>
      <w:r>
        <w:rPr/>
        <w:t>representation </w:t>
      </w:r>
      <w:r>
        <w:rPr>
          <w:spacing w:val="-2"/>
        </w:rPr>
        <w:t>function.</w:t>
      </w:r>
    </w:p>
    <w:p>
      <w:pPr>
        <w:pStyle w:val="BodyText"/>
        <w:spacing w:line="314" w:lineRule="auto" w:before="10"/>
        <w:ind w:left="142" w:right="138" w:firstLine="338"/>
        <w:jc w:val="both"/>
      </w:pPr>
      <w:r>
        <w:rPr/>
        <w:t>Other correlates, all insignificant at the 5% level, are that politicians are likely to believe media influence on aid policy is acceptable if they think that it being successful in the media</w:t>
      </w:r>
      <w:r>
        <w:rPr>
          <w:spacing w:val="40"/>
        </w:rPr>
        <w:t> </w:t>
      </w:r>
      <w:r>
        <w:rPr/>
        <w:t>is important for one’s political career (Q8) and if they believe it is acceptable to use govern-ment announcements to advance a political career (Q6).</w:t>
      </w:r>
      <w:r>
        <w:rPr>
          <w:spacing w:val="38"/>
        </w:rPr>
        <w:t> </w:t>
      </w:r>
      <w:r>
        <w:rPr/>
        <w:t>These results are consistent with an explanation</w:t>
      </w:r>
      <w:r>
        <w:rPr>
          <w:spacing w:val="-2"/>
        </w:rPr>
        <w:t> </w:t>
      </w:r>
      <w:r>
        <w:rPr/>
        <w:t>that</w:t>
      </w:r>
      <w:r>
        <w:rPr>
          <w:spacing w:val="-1"/>
        </w:rPr>
        <w:t> </w:t>
      </w:r>
      <w:r>
        <w:rPr/>
        <w:t>media</w:t>
      </w:r>
      <w:r>
        <w:rPr>
          <w:spacing w:val="-2"/>
        </w:rPr>
        <w:t> </w:t>
      </w:r>
      <w:r>
        <w:rPr/>
        <w:t>influence</w:t>
      </w:r>
      <w:r>
        <w:rPr>
          <w:spacing w:val="-1"/>
        </w:rPr>
        <w:t> </w:t>
      </w:r>
      <w:r>
        <w:rPr/>
        <w:t>is</w:t>
      </w:r>
      <w:r>
        <w:rPr>
          <w:spacing w:val="-2"/>
        </w:rPr>
        <w:t> </w:t>
      </w:r>
      <w:r>
        <w:rPr/>
        <w:t>seen</w:t>
      </w:r>
      <w:r>
        <w:rPr>
          <w:spacing w:val="-1"/>
        </w:rPr>
        <w:t> </w:t>
      </w:r>
      <w:r>
        <w:rPr/>
        <w:t>as</w:t>
      </w:r>
      <w:r>
        <w:rPr>
          <w:spacing w:val="-2"/>
        </w:rPr>
        <w:t> </w:t>
      </w:r>
      <w:r>
        <w:rPr/>
        <w:t>acceptable</w:t>
      </w:r>
      <w:r>
        <w:rPr>
          <w:spacing w:val="-1"/>
        </w:rPr>
        <w:t> </w:t>
      </w:r>
      <w:r>
        <w:rPr/>
        <w:t>because</w:t>
      </w:r>
      <w:r>
        <w:rPr>
          <w:spacing w:val="-1"/>
        </w:rPr>
        <w:t> </w:t>
      </w:r>
      <w:r>
        <w:rPr/>
        <w:t>of</w:t>
      </w:r>
      <w:r>
        <w:rPr>
          <w:spacing w:val="-2"/>
        </w:rPr>
        <w:t> </w:t>
      </w:r>
      <w:r>
        <w:rPr/>
        <w:t>a</w:t>
      </w:r>
      <w:r>
        <w:rPr>
          <w:spacing w:val="-2"/>
        </w:rPr>
        <w:t> </w:t>
      </w:r>
      <w:r>
        <w:rPr/>
        <w:t>belief</w:t>
      </w:r>
      <w:r>
        <w:rPr>
          <w:spacing w:val="-2"/>
        </w:rPr>
        <w:t> </w:t>
      </w:r>
      <w:r>
        <w:rPr/>
        <w:t>in</w:t>
      </w:r>
      <w:r>
        <w:rPr>
          <w:spacing w:val="-2"/>
        </w:rPr>
        <w:t> </w:t>
      </w:r>
      <w:r>
        <w:rPr/>
        <w:t>the</w:t>
      </w:r>
      <w:r>
        <w:rPr>
          <w:spacing w:val="-1"/>
        </w:rPr>
        <w:t> </w:t>
      </w:r>
      <w:r>
        <w:rPr/>
        <w:t>mediatisation of politics, and/or the acceptability of image making.</w:t>
      </w:r>
    </w:p>
    <w:p>
      <w:pPr>
        <w:pStyle w:val="BodyText"/>
        <w:spacing w:line="314" w:lineRule="auto" w:before="7"/>
        <w:ind w:left="142" w:right="138" w:firstLine="338"/>
        <w:jc w:val="both"/>
      </w:pPr>
      <w:r>
        <w:rPr/>
        <w:t>Finally, additional correlates, all positive and insignificant, include a belief that UK gov-ernment aid spending should increase (Q7) and that news coverage does influence aid policy </w:t>
      </w:r>
      <w:r>
        <w:rPr>
          <w:spacing w:val="-2"/>
        </w:rPr>
        <w:t>(Q9).</w:t>
      </w:r>
    </w:p>
    <w:p>
      <w:pPr>
        <w:pStyle w:val="BodyText"/>
        <w:spacing w:before="89"/>
      </w:pPr>
    </w:p>
    <w:p>
      <w:pPr>
        <w:pStyle w:val="BodyText"/>
        <w:ind w:left="516" w:right="587"/>
        <w:jc w:val="center"/>
      </w:pPr>
      <w:bookmarkStart w:name="_bookmark5" w:id="12"/>
      <w:bookmarkEnd w:id="12"/>
      <w:r>
        <w:rPr/>
      </w:r>
      <w:r>
        <w:rPr/>
        <w:t>Table</w:t>
      </w:r>
      <w:r>
        <w:rPr>
          <w:spacing w:val="-5"/>
        </w:rPr>
        <w:t> </w:t>
      </w:r>
      <w:r>
        <w:rPr/>
        <w:t>3:</w:t>
      </w:r>
      <w:r>
        <w:rPr>
          <w:spacing w:val="12"/>
        </w:rPr>
        <w:t> </w:t>
      </w:r>
      <w:r>
        <w:rPr/>
        <w:t>Correlates</w:t>
      </w:r>
      <w:r>
        <w:rPr>
          <w:spacing w:val="-4"/>
        </w:rPr>
        <w:t> </w:t>
      </w:r>
      <w:r>
        <w:rPr/>
        <w:t>of</w:t>
      </w:r>
      <w:r>
        <w:rPr>
          <w:spacing w:val="-4"/>
        </w:rPr>
        <w:t> </w:t>
      </w:r>
      <w:r>
        <w:rPr/>
        <w:t>Thinking</w:t>
      </w:r>
      <w:r>
        <w:rPr>
          <w:spacing w:val="-4"/>
        </w:rPr>
        <w:t> </w:t>
      </w:r>
      <w:r>
        <w:rPr/>
        <w:t>the</w:t>
      </w:r>
      <w:r>
        <w:rPr>
          <w:spacing w:val="-4"/>
        </w:rPr>
        <w:t> </w:t>
      </w:r>
      <w:r>
        <w:rPr/>
        <w:t>Media</w:t>
      </w:r>
      <w:r>
        <w:rPr>
          <w:spacing w:val="-4"/>
        </w:rPr>
        <w:t> </w:t>
      </w:r>
      <w:r>
        <w:rPr/>
        <w:t>Should</w:t>
      </w:r>
      <w:r>
        <w:rPr>
          <w:spacing w:val="-5"/>
        </w:rPr>
        <w:t> </w:t>
      </w:r>
      <w:r>
        <w:rPr/>
        <w:t>Influence</w:t>
      </w:r>
      <w:r>
        <w:rPr>
          <w:spacing w:val="-4"/>
        </w:rPr>
        <w:t> </w:t>
      </w:r>
      <w:r>
        <w:rPr/>
        <w:t>Aid</w:t>
      </w:r>
      <w:r>
        <w:rPr>
          <w:spacing w:val="-4"/>
        </w:rPr>
        <w:t> </w:t>
      </w:r>
      <w:r>
        <w:rPr>
          <w:spacing w:val="-2"/>
        </w:rPr>
        <w:t>Policy</w:t>
      </w:r>
    </w:p>
    <w:p>
      <w:pPr>
        <w:pStyle w:val="BodyText"/>
        <w:spacing w:before="30"/>
        <w:rPr>
          <w:sz w:val="20"/>
        </w:rPr>
      </w:pPr>
    </w:p>
    <w:tbl>
      <w:tblPr>
        <w:tblW w:w="0" w:type="auto"/>
        <w:jc w:val="left"/>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07"/>
        <w:gridCol w:w="954"/>
        <w:gridCol w:w="954"/>
        <w:gridCol w:w="907"/>
        <w:gridCol w:w="906"/>
        <w:gridCol w:w="916"/>
        <w:gridCol w:w="955"/>
        <w:gridCol w:w="1015"/>
      </w:tblGrid>
      <w:tr>
        <w:trPr>
          <w:trHeight w:val="326" w:hRule="atLeast"/>
        </w:trPr>
        <w:tc>
          <w:tcPr>
            <w:tcW w:w="1107" w:type="dxa"/>
            <w:tcBorders>
              <w:top w:val="single" w:sz="4" w:space="0" w:color="000000"/>
              <w:bottom w:val="single" w:sz="4" w:space="0" w:color="000000"/>
            </w:tcBorders>
          </w:tcPr>
          <w:p>
            <w:pPr>
              <w:pStyle w:val="TableParagraph"/>
              <w:rPr>
                <w:rFonts w:ascii="Times New Roman"/>
                <w:sz w:val="20"/>
              </w:rPr>
            </w:pPr>
          </w:p>
        </w:tc>
        <w:tc>
          <w:tcPr>
            <w:tcW w:w="954" w:type="dxa"/>
            <w:tcBorders>
              <w:top w:val="single" w:sz="4" w:space="0" w:color="000000"/>
              <w:bottom w:val="single" w:sz="4" w:space="0" w:color="000000"/>
            </w:tcBorders>
          </w:tcPr>
          <w:p>
            <w:pPr>
              <w:pStyle w:val="TableParagraph"/>
              <w:spacing w:before="27"/>
              <w:ind w:left="3" w:right="3"/>
              <w:jc w:val="center"/>
              <w:rPr>
                <w:sz w:val="22"/>
              </w:rPr>
            </w:pPr>
            <w:r>
              <w:rPr>
                <w:spacing w:val="-5"/>
                <w:w w:val="105"/>
                <w:sz w:val="22"/>
              </w:rPr>
              <w:t>(1)</w:t>
            </w:r>
          </w:p>
        </w:tc>
        <w:tc>
          <w:tcPr>
            <w:tcW w:w="954" w:type="dxa"/>
            <w:tcBorders>
              <w:top w:val="single" w:sz="4" w:space="0" w:color="000000"/>
              <w:bottom w:val="single" w:sz="4" w:space="0" w:color="000000"/>
            </w:tcBorders>
          </w:tcPr>
          <w:p>
            <w:pPr>
              <w:pStyle w:val="TableParagraph"/>
              <w:spacing w:before="27"/>
              <w:ind w:left="3" w:right="2"/>
              <w:jc w:val="center"/>
              <w:rPr>
                <w:sz w:val="22"/>
              </w:rPr>
            </w:pPr>
            <w:r>
              <w:rPr>
                <w:spacing w:val="-5"/>
                <w:sz w:val="22"/>
              </w:rPr>
              <w:t>(2)</w:t>
            </w:r>
          </w:p>
        </w:tc>
        <w:tc>
          <w:tcPr>
            <w:tcW w:w="907" w:type="dxa"/>
            <w:tcBorders>
              <w:top w:val="single" w:sz="4" w:space="0" w:color="000000"/>
              <w:bottom w:val="single" w:sz="4" w:space="0" w:color="000000"/>
            </w:tcBorders>
          </w:tcPr>
          <w:p>
            <w:pPr>
              <w:pStyle w:val="TableParagraph"/>
              <w:spacing w:before="27"/>
              <w:ind w:left="3" w:right="3"/>
              <w:jc w:val="center"/>
              <w:rPr>
                <w:sz w:val="22"/>
              </w:rPr>
            </w:pPr>
            <w:r>
              <w:rPr>
                <w:spacing w:val="-5"/>
                <w:sz w:val="22"/>
              </w:rPr>
              <w:t>(3)</w:t>
            </w:r>
          </w:p>
        </w:tc>
        <w:tc>
          <w:tcPr>
            <w:tcW w:w="906" w:type="dxa"/>
            <w:tcBorders>
              <w:top w:val="single" w:sz="4" w:space="0" w:color="000000"/>
              <w:bottom w:val="single" w:sz="4" w:space="0" w:color="000000"/>
            </w:tcBorders>
          </w:tcPr>
          <w:p>
            <w:pPr>
              <w:pStyle w:val="TableParagraph"/>
              <w:spacing w:before="27"/>
              <w:ind w:left="3" w:right="3"/>
              <w:jc w:val="center"/>
              <w:rPr>
                <w:sz w:val="22"/>
              </w:rPr>
            </w:pPr>
            <w:r>
              <w:rPr>
                <w:spacing w:val="-5"/>
                <w:sz w:val="22"/>
              </w:rPr>
              <w:t>(4)</w:t>
            </w:r>
          </w:p>
        </w:tc>
        <w:tc>
          <w:tcPr>
            <w:tcW w:w="916" w:type="dxa"/>
            <w:tcBorders>
              <w:top w:val="single" w:sz="4" w:space="0" w:color="000000"/>
              <w:bottom w:val="single" w:sz="4" w:space="0" w:color="000000"/>
            </w:tcBorders>
          </w:tcPr>
          <w:p>
            <w:pPr>
              <w:pStyle w:val="TableParagraph"/>
              <w:spacing w:before="27"/>
              <w:ind w:left="7" w:right="6"/>
              <w:jc w:val="center"/>
              <w:rPr>
                <w:sz w:val="22"/>
              </w:rPr>
            </w:pPr>
            <w:r>
              <w:rPr>
                <w:spacing w:val="-5"/>
                <w:sz w:val="22"/>
              </w:rPr>
              <w:t>(5)</w:t>
            </w:r>
          </w:p>
        </w:tc>
        <w:tc>
          <w:tcPr>
            <w:tcW w:w="955" w:type="dxa"/>
            <w:tcBorders>
              <w:top w:val="single" w:sz="4" w:space="0" w:color="000000"/>
              <w:bottom w:val="single" w:sz="4" w:space="0" w:color="000000"/>
            </w:tcBorders>
          </w:tcPr>
          <w:p>
            <w:pPr>
              <w:pStyle w:val="TableParagraph"/>
              <w:spacing w:before="27"/>
              <w:ind w:left="9" w:right="6"/>
              <w:jc w:val="center"/>
              <w:rPr>
                <w:sz w:val="22"/>
              </w:rPr>
            </w:pPr>
            <w:r>
              <w:rPr>
                <w:spacing w:val="-5"/>
                <w:sz w:val="22"/>
              </w:rPr>
              <w:t>(6)</w:t>
            </w:r>
          </w:p>
        </w:tc>
        <w:tc>
          <w:tcPr>
            <w:tcW w:w="1015" w:type="dxa"/>
            <w:tcBorders>
              <w:top w:val="single" w:sz="4" w:space="0" w:color="000000"/>
              <w:bottom w:val="single" w:sz="4" w:space="0" w:color="000000"/>
            </w:tcBorders>
          </w:tcPr>
          <w:p>
            <w:pPr>
              <w:pStyle w:val="TableParagraph"/>
              <w:spacing w:before="27"/>
              <w:ind w:left="10" w:right="8"/>
              <w:jc w:val="center"/>
              <w:rPr>
                <w:sz w:val="22"/>
              </w:rPr>
            </w:pPr>
            <w:r>
              <w:rPr>
                <w:spacing w:val="-5"/>
                <w:sz w:val="22"/>
              </w:rPr>
              <w:t>(7)</w:t>
            </w:r>
          </w:p>
        </w:tc>
      </w:tr>
      <w:tr>
        <w:trPr>
          <w:trHeight w:val="338" w:hRule="atLeast"/>
        </w:trPr>
        <w:tc>
          <w:tcPr>
            <w:tcW w:w="1107" w:type="dxa"/>
            <w:tcBorders>
              <w:top w:val="single" w:sz="4" w:space="0" w:color="000000"/>
            </w:tcBorders>
          </w:tcPr>
          <w:p>
            <w:pPr>
              <w:pStyle w:val="TableParagraph"/>
              <w:spacing w:before="27"/>
              <w:ind w:left="119"/>
              <w:rPr>
                <w:sz w:val="22"/>
              </w:rPr>
            </w:pPr>
            <w:r>
              <w:rPr>
                <w:spacing w:val="-5"/>
                <w:w w:val="105"/>
                <w:sz w:val="22"/>
              </w:rPr>
              <w:t>Q1</w:t>
            </w:r>
          </w:p>
        </w:tc>
        <w:tc>
          <w:tcPr>
            <w:tcW w:w="954" w:type="dxa"/>
            <w:tcBorders>
              <w:top w:val="single" w:sz="4" w:space="0" w:color="000000"/>
            </w:tcBorders>
          </w:tcPr>
          <w:p>
            <w:pPr>
              <w:pStyle w:val="TableParagraph"/>
              <w:spacing w:before="27"/>
              <w:ind w:left="3" w:right="3"/>
              <w:jc w:val="center"/>
              <w:rPr>
                <w:sz w:val="22"/>
              </w:rPr>
            </w:pPr>
            <w:r>
              <w:rPr>
                <w:spacing w:val="-2"/>
                <w:sz w:val="22"/>
              </w:rPr>
              <w:t>0.294**</w:t>
            </w:r>
          </w:p>
        </w:tc>
        <w:tc>
          <w:tcPr>
            <w:tcW w:w="954" w:type="dxa"/>
            <w:tcBorders>
              <w:top w:val="single" w:sz="4" w:space="0" w:color="000000"/>
            </w:tcBorders>
          </w:tcPr>
          <w:p>
            <w:pPr>
              <w:pStyle w:val="TableParagraph"/>
              <w:rPr>
                <w:rFonts w:ascii="Times New Roman"/>
                <w:sz w:val="20"/>
              </w:rPr>
            </w:pPr>
          </w:p>
        </w:tc>
        <w:tc>
          <w:tcPr>
            <w:tcW w:w="907" w:type="dxa"/>
            <w:tcBorders>
              <w:top w:val="single" w:sz="4" w:space="0" w:color="000000"/>
            </w:tcBorders>
          </w:tcPr>
          <w:p>
            <w:pPr>
              <w:pStyle w:val="TableParagraph"/>
              <w:rPr>
                <w:rFonts w:ascii="Times New Roman"/>
                <w:sz w:val="20"/>
              </w:rPr>
            </w:pPr>
          </w:p>
        </w:tc>
        <w:tc>
          <w:tcPr>
            <w:tcW w:w="906" w:type="dxa"/>
            <w:tcBorders>
              <w:top w:val="single" w:sz="4" w:space="0" w:color="000000"/>
            </w:tcBorders>
          </w:tcPr>
          <w:p>
            <w:pPr>
              <w:pStyle w:val="TableParagraph"/>
              <w:rPr>
                <w:rFonts w:ascii="Times New Roman"/>
                <w:sz w:val="20"/>
              </w:rPr>
            </w:pPr>
          </w:p>
        </w:tc>
        <w:tc>
          <w:tcPr>
            <w:tcW w:w="916" w:type="dxa"/>
            <w:tcBorders>
              <w:top w:val="single" w:sz="4" w:space="0" w:color="000000"/>
            </w:tcBorders>
          </w:tcPr>
          <w:p>
            <w:pPr>
              <w:pStyle w:val="TableParagraph"/>
              <w:rPr>
                <w:rFonts w:ascii="Times New Roman"/>
                <w:sz w:val="20"/>
              </w:rPr>
            </w:pPr>
          </w:p>
        </w:tc>
        <w:tc>
          <w:tcPr>
            <w:tcW w:w="955" w:type="dxa"/>
            <w:tcBorders>
              <w:top w:val="single" w:sz="4" w:space="0" w:color="000000"/>
            </w:tcBorders>
          </w:tcPr>
          <w:p>
            <w:pPr>
              <w:pStyle w:val="TableParagraph"/>
              <w:rPr>
                <w:rFonts w:ascii="Times New Roman"/>
                <w:sz w:val="20"/>
              </w:rPr>
            </w:pPr>
          </w:p>
        </w:tc>
        <w:tc>
          <w:tcPr>
            <w:tcW w:w="1015" w:type="dxa"/>
            <w:tcBorders>
              <w:top w:val="single" w:sz="4" w:space="0" w:color="000000"/>
            </w:tcBorders>
          </w:tcPr>
          <w:p>
            <w:pPr>
              <w:pStyle w:val="TableParagraph"/>
              <w:spacing w:before="27"/>
              <w:ind w:left="10" w:right="10"/>
              <w:jc w:val="center"/>
              <w:rPr>
                <w:sz w:val="22"/>
              </w:rPr>
            </w:pPr>
            <w:r>
              <w:rPr>
                <w:spacing w:val="-2"/>
                <w:sz w:val="22"/>
              </w:rPr>
              <w:t>0.277**</w:t>
            </w:r>
          </w:p>
        </w:tc>
      </w:tr>
      <w:tr>
        <w:trPr>
          <w:trHeight w:val="328" w:hRule="atLeast"/>
        </w:trPr>
        <w:tc>
          <w:tcPr>
            <w:tcW w:w="1107" w:type="dxa"/>
          </w:tcPr>
          <w:p>
            <w:pPr>
              <w:pStyle w:val="TableParagraph"/>
              <w:rPr>
                <w:rFonts w:ascii="Times New Roman"/>
                <w:sz w:val="20"/>
              </w:rPr>
            </w:pPr>
          </w:p>
        </w:tc>
        <w:tc>
          <w:tcPr>
            <w:tcW w:w="954" w:type="dxa"/>
          </w:tcPr>
          <w:p>
            <w:pPr>
              <w:pStyle w:val="TableParagraph"/>
              <w:spacing w:before="17"/>
              <w:ind w:left="3" w:right="2"/>
              <w:jc w:val="center"/>
              <w:rPr>
                <w:sz w:val="22"/>
              </w:rPr>
            </w:pPr>
            <w:r>
              <w:rPr>
                <w:spacing w:val="-2"/>
                <w:sz w:val="22"/>
              </w:rPr>
              <w:t>(0.134)</w:t>
            </w: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8"/>
              <w:jc w:val="center"/>
              <w:rPr>
                <w:sz w:val="22"/>
              </w:rPr>
            </w:pPr>
            <w:r>
              <w:rPr>
                <w:spacing w:val="-2"/>
                <w:sz w:val="22"/>
              </w:rPr>
              <w:t>(0.161)</w:t>
            </w:r>
          </w:p>
        </w:tc>
      </w:tr>
      <w:tr>
        <w:trPr>
          <w:trHeight w:val="328" w:hRule="atLeast"/>
        </w:trPr>
        <w:tc>
          <w:tcPr>
            <w:tcW w:w="1107" w:type="dxa"/>
          </w:tcPr>
          <w:p>
            <w:pPr>
              <w:pStyle w:val="TableParagraph"/>
              <w:spacing w:before="17"/>
              <w:ind w:left="119"/>
              <w:rPr>
                <w:sz w:val="22"/>
              </w:rPr>
            </w:pPr>
            <w:r>
              <w:rPr>
                <w:spacing w:val="-5"/>
                <w:sz w:val="22"/>
              </w:rPr>
              <w:t>Q2</w:t>
            </w:r>
          </w:p>
        </w:tc>
        <w:tc>
          <w:tcPr>
            <w:tcW w:w="954" w:type="dxa"/>
          </w:tcPr>
          <w:p>
            <w:pPr>
              <w:pStyle w:val="TableParagraph"/>
              <w:rPr>
                <w:rFonts w:ascii="Times New Roman"/>
                <w:sz w:val="20"/>
              </w:rPr>
            </w:pPr>
          </w:p>
        </w:tc>
        <w:tc>
          <w:tcPr>
            <w:tcW w:w="954" w:type="dxa"/>
          </w:tcPr>
          <w:p>
            <w:pPr>
              <w:pStyle w:val="TableParagraph"/>
              <w:spacing w:before="17"/>
              <w:ind w:left="3" w:right="3"/>
              <w:jc w:val="center"/>
              <w:rPr>
                <w:sz w:val="22"/>
              </w:rPr>
            </w:pPr>
            <w:r>
              <w:rPr>
                <w:spacing w:val="-2"/>
                <w:sz w:val="22"/>
              </w:rPr>
              <w:t>0.239**</w:t>
            </w: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10"/>
              <w:jc w:val="center"/>
              <w:rPr>
                <w:sz w:val="22"/>
              </w:rPr>
            </w:pPr>
            <w:r>
              <w:rPr>
                <w:spacing w:val="-2"/>
                <w:sz w:val="22"/>
              </w:rPr>
              <w:t>0.148</w:t>
            </w:r>
          </w:p>
        </w:tc>
      </w:tr>
      <w:tr>
        <w:trPr>
          <w:trHeight w:val="328" w:hRule="atLeast"/>
        </w:trPr>
        <w:tc>
          <w:tcPr>
            <w:tcW w:w="1107" w:type="dxa"/>
          </w:tcPr>
          <w:p>
            <w:pPr>
              <w:pStyle w:val="TableParagraph"/>
              <w:rPr>
                <w:rFonts w:ascii="Times New Roman"/>
                <w:sz w:val="20"/>
              </w:rPr>
            </w:pPr>
          </w:p>
        </w:tc>
        <w:tc>
          <w:tcPr>
            <w:tcW w:w="954" w:type="dxa"/>
          </w:tcPr>
          <w:p>
            <w:pPr>
              <w:pStyle w:val="TableParagraph"/>
              <w:rPr>
                <w:rFonts w:ascii="Times New Roman"/>
                <w:sz w:val="20"/>
              </w:rPr>
            </w:pPr>
          </w:p>
        </w:tc>
        <w:tc>
          <w:tcPr>
            <w:tcW w:w="954" w:type="dxa"/>
          </w:tcPr>
          <w:p>
            <w:pPr>
              <w:pStyle w:val="TableParagraph"/>
              <w:spacing w:before="17"/>
              <w:ind w:left="3" w:right="2"/>
              <w:jc w:val="center"/>
              <w:rPr>
                <w:sz w:val="22"/>
              </w:rPr>
            </w:pPr>
            <w:r>
              <w:rPr>
                <w:spacing w:val="-2"/>
                <w:sz w:val="22"/>
              </w:rPr>
              <w:t>(0.135)</w:t>
            </w: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8"/>
              <w:jc w:val="center"/>
              <w:rPr>
                <w:sz w:val="22"/>
              </w:rPr>
            </w:pPr>
            <w:r>
              <w:rPr>
                <w:spacing w:val="-2"/>
                <w:sz w:val="22"/>
              </w:rPr>
              <w:t>(0.157)</w:t>
            </w:r>
          </w:p>
        </w:tc>
      </w:tr>
      <w:tr>
        <w:trPr>
          <w:trHeight w:val="328" w:hRule="atLeast"/>
        </w:trPr>
        <w:tc>
          <w:tcPr>
            <w:tcW w:w="1107" w:type="dxa"/>
          </w:tcPr>
          <w:p>
            <w:pPr>
              <w:pStyle w:val="TableParagraph"/>
              <w:spacing w:before="17"/>
              <w:ind w:left="119"/>
              <w:rPr>
                <w:sz w:val="22"/>
              </w:rPr>
            </w:pPr>
            <w:r>
              <w:rPr>
                <w:spacing w:val="-5"/>
                <w:sz w:val="22"/>
              </w:rPr>
              <w:t>Q6</w:t>
            </w: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spacing w:before="17"/>
              <w:ind w:left="3" w:right="3"/>
              <w:jc w:val="center"/>
              <w:rPr>
                <w:sz w:val="22"/>
              </w:rPr>
            </w:pPr>
            <w:r>
              <w:rPr>
                <w:spacing w:val="-2"/>
                <w:sz w:val="22"/>
              </w:rPr>
              <w:t>0.120</w:t>
            </w: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10"/>
              <w:jc w:val="center"/>
              <w:rPr>
                <w:sz w:val="22"/>
              </w:rPr>
            </w:pPr>
            <w:r>
              <w:rPr>
                <w:spacing w:val="-2"/>
                <w:w w:val="95"/>
                <w:sz w:val="22"/>
              </w:rPr>
              <w:t>0.0976</w:t>
            </w:r>
          </w:p>
        </w:tc>
      </w:tr>
      <w:tr>
        <w:trPr>
          <w:trHeight w:val="328" w:hRule="atLeast"/>
        </w:trPr>
        <w:tc>
          <w:tcPr>
            <w:tcW w:w="1107" w:type="dxa"/>
          </w:tcPr>
          <w:p>
            <w:pPr>
              <w:pStyle w:val="TableParagraph"/>
              <w:rPr>
                <w:rFonts w:ascii="Times New Roman"/>
                <w:sz w:val="20"/>
              </w:rPr>
            </w:pP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spacing w:before="17"/>
              <w:ind w:left="3" w:right="3"/>
              <w:jc w:val="center"/>
              <w:rPr>
                <w:sz w:val="22"/>
              </w:rPr>
            </w:pPr>
            <w:r>
              <w:rPr>
                <w:spacing w:val="-2"/>
                <w:sz w:val="22"/>
              </w:rPr>
              <w:t>(0.124)</w:t>
            </w: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8"/>
              <w:jc w:val="center"/>
              <w:rPr>
                <w:sz w:val="22"/>
              </w:rPr>
            </w:pPr>
            <w:r>
              <w:rPr>
                <w:spacing w:val="-2"/>
                <w:sz w:val="22"/>
              </w:rPr>
              <w:t>(0.112)</w:t>
            </w:r>
          </w:p>
        </w:tc>
      </w:tr>
      <w:tr>
        <w:trPr>
          <w:trHeight w:val="328" w:hRule="atLeast"/>
        </w:trPr>
        <w:tc>
          <w:tcPr>
            <w:tcW w:w="1107" w:type="dxa"/>
          </w:tcPr>
          <w:p>
            <w:pPr>
              <w:pStyle w:val="TableParagraph"/>
              <w:spacing w:before="17"/>
              <w:ind w:left="119"/>
              <w:rPr>
                <w:sz w:val="22"/>
              </w:rPr>
            </w:pPr>
            <w:r>
              <w:rPr>
                <w:spacing w:val="-5"/>
                <w:sz w:val="22"/>
              </w:rPr>
              <w:t>Q7</w:t>
            </w: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spacing w:before="17"/>
              <w:ind w:left="3" w:right="3"/>
              <w:jc w:val="center"/>
              <w:rPr>
                <w:sz w:val="22"/>
              </w:rPr>
            </w:pPr>
            <w:r>
              <w:rPr>
                <w:spacing w:val="-2"/>
                <w:w w:val="95"/>
                <w:sz w:val="22"/>
              </w:rPr>
              <w:t>0.0883</w:t>
            </w: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10"/>
              <w:jc w:val="center"/>
              <w:rPr>
                <w:sz w:val="22"/>
              </w:rPr>
            </w:pPr>
            <w:r>
              <w:rPr>
                <w:spacing w:val="-2"/>
                <w:sz w:val="22"/>
              </w:rPr>
              <w:t>0.0525</w:t>
            </w:r>
          </w:p>
        </w:tc>
      </w:tr>
      <w:tr>
        <w:trPr>
          <w:trHeight w:val="328" w:hRule="atLeast"/>
        </w:trPr>
        <w:tc>
          <w:tcPr>
            <w:tcW w:w="1107" w:type="dxa"/>
          </w:tcPr>
          <w:p>
            <w:pPr>
              <w:pStyle w:val="TableParagraph"/>
              <w:rPr>
                <w:rFonts w:ascii="Times New Roman"/>
                <w:sz w:val="20"/>
              </w:rPr>
            </w:pP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spacing w:before="17"/>
              <w:ind w:left="3" w:right="3"/>
              <w:jc w:val="center"/>
              <w:rPr>
                <w:sz w:val="22"/>
              </w:rPr>
            </w:pPr>
            <w:r>
              <w:rPr>
                <w:spacing w:val="-2"/>
                <w:sz w:val="22"/>
              </w:rPr>
              <w:t>(0.103)</w:t>
            </w:r>
          </w:p>
        </w:tc>
        <w:tc>
          <w:tcPr>
            <w:tcW w:w="916" w:type="dxa"/>
          </w:tcPr>
          <w:p>
            <w:pPr>
              <w:pStyle w:val="TableParagraph"/>
              <w:rPr>
                <w:rFonts w:ascii="Times New Roman"/>
                <w:sz w:val="20"/>
              </w:rPr>
            </w:pPr>
          </w:p>
        </w:tc>
        <w:tc>
          <w:tcPr>
            <w:tcW w:w="955" w:type="dxa"/>
          </w:tcPr>
          <w:p>
            <w:pPr>
              <w:pStyle w:val="TableParagraph"/>
              <w:rPr>
                <w:rFonts w:ascii="Times New Roman"/>
                <w:sz w:val="20"/>
              </w:rPr>
            </w:pPr>
          </w:p>
        </w:tc>
        <w:tc>
          <w:tcPr>
            <w:tcW w:w="1015" w:type="dxa"/>
          </w:tcPr>
          <w:p>
            <w:pPr>
              <w:pStyle w:val="TableParagraph"/>
              <w:spacing w:before="17"/>
              <w:ind w:left="10" w:right="7"/>
              <w:jc w:val="center"/>
              <w:rPr>
                <w:sz w:val="22"/>
              </w:rPr>
            </w:pPr>
            <w:r>
              <w:rPr>
                <w:spacing w:val="-2"/>
                <w:sz w:val="22"/>
              </w:rPr>
              <w:t>(0.0925)</w:t>
            </w:r>
          </w:p>
        </w:tc>
      </w:tr>
      <w:tr>
        <w:trPr>
          <w:trHeight w:val="328" w:hRule="atLeast"/>
        </w:trPr>
        <w:tc>
          <w:tcPr>
            <w:tcW w:w="1107" w:type="dxa"/>
          </w:tcPr>
          <w:p>
            <w:pPr>
              <w:pStyle w:val="TableParagraph"/>
              <w:spacing w:before="17"/>
              <w:ind w:left="119"/>
              <w:rPr>
                <w:sz w:val="22"/>
              </w:rPr>
            </w:pPr>
            <w:r>
              <w:rPr>
                <w:spacing w:val="-5"/>
                <w:sz w:val="22"/>
              </w:rPr>
              <w:t>Q8</w:t>
            </w: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spacing w:before="17"/>
              <w:ind w:left="7" w:right="7"/>
              <w:jc w:val="center"/>
              <w:rPr>
                <w:sz w:val="22"/>
              </w:rPr>
            </w:pPr>
            <w:r>
              <w:rPr>
                <w:spacing w:val="-2"/>
                <w:sz w:val="22"/>
              </w:rPr>
              <w:t>0.135*</w:t>
            </w:r>
          </w:p>
        </w:tc>
        <w:tc>
          <w:tcPr>
            <w:tcW w:w="955" w:type="dxa"/>
          </w:tcPr>
          <w:p>
            <w:pPr>
              <w:pStyle w:val="TableParagraph"/>
              <w:rPr>
                <w:rFonts w:ascii="Times New Roman"/>
                <w:sz w:val="20"/>
              </w:rPr>
            </w:pPr>
          </w:p>
        </w:tc>
        <w:tc>
          <w:tcPr>
            <w:tcW w:w="1015" w:type="dxa"/>
          </w:tcPr>
          <w:p>
            <w:pPr>
              <w:pStyle w:val="TableParagraph"/>
              <w:spacing w:before="17"/>
              <w:ind w:left="10" w:right="10"/>
              <w:jc w:val="center"/>
              <w:rPr>
                <w:sz w:val="22"/>
              </w:rPr>
            </w:pPr>
            <w:r>
              <w:rPr>
                <w:spacing w:val="-2"/>
                <w:w w:val="95"/>
                <w:sz w:val="22"/>
              </w:rPr>
              <w:t>0.0828</w:t>
            </w:r>
          </w:p>
        </w:tc>
      </w:tr>
      <w:tr>
        <w:trPr>
          <w:trHeight w:val="328" w:hRule="atLeast"/>
        </w:trPr>
        <w:tc>
          <w:tcPr>
            <w:tcW w:w="1107" w:type="dxa"/>
          </w:tcPr>
          <w:p>
            <w:pPr>
              <w:pStyle w:val="TableParagraph"/>
              <w:rPr>
                <w:rFonts w:ascii="Times New Roman"/>
                <w:sz w:val="20"/>
              </w:rPr>
            </w:pP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spacing w:before="17"/>
              <w:ind w:left="7" w:right="7"/>
              <w:jc w:val="center"/>
              <w:rPr>
                <w:sz w:val="22"/>
              </w:rPr>
            </w:pPr>
            <w:r>
              <w:rPr>
                <w:spacing w:val="-2"/>
                <w:sz w:val="22"/>
              </w:rPr>
              <w:t>(0.104)</w:t>
            </w:r>
          </w:p>
        </w:tc>
        <w:tc>
          <w:tcPr>
            <w:tcW w:w="955" w:type="dxa"/>
          </w:tcPr>
          <w:p>
            <w:pPr>
              <w:pStyle w:val="TableParagraph"/>
              <w:rPr>
                <w:rFonts w:ascii="Times New Roman"/>
                <w:sz w:val="20"/>
              </w:rPr>
            </w:pPr>
          </w:p>
        </w:tc>
        <w:tc>
          <w:tcPr>
            <w:tcW w:w="1015" w:type="dxa"/>
          </w:tcPr>
          <w:p>
            <w:pPr>
              <w:pStyle w:val="TableParagraph"/>
              <w:spacing w:before="17"/>
              <w:ind w:left="10" w:right="8"/>
              <w:jc w:val="center"/>
              <w:rPr>
                <w:sz w:val="22"/>
              </w:rPr>
            </w:pPr>
            <w:r>
              <w:rPr>
                <w:spacing w:val="-2"/>
                <w:sz w:val="22"/>
              </w:rPr>
              <w:t>(0.104)</w:t>
            </w:r>
          </w:p>
        </w:tc>
      </w:tr>
      <w:tr>
        <w:trPr>
          <w:trHeight w:val="328" w:hRule="atLeast"/>
        </w:trPr>
        <w:tc>
          <w:tcPr>
            <w:tcW w:w="1107" w:type="dxa"/>
          </w:tcPr>
          <w:p>
            <w:pPr>
              <w:pStyle w:val="TableParagraph"/>
              <w:spacing w:before="17"/>
              <w:ind w:left="119"/>
              <w:rPr>
                <w:sz w:val="22"/>
              </w:rPr>
            </w:pPr>
            <w:r>
              <w:rPr>
                <w:spacing w:val="-5"/>
                <w:sz w:val="22"/>
              </w:rPr>
              <w:t>Q9</w:t>
            </w: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spacing w:before="17"/>
              <w:ind w:left="9" w:right="9"/>
              <w:jc w:val="center"/>
              <w:rPr>
                <w:sz w:val="22"/>
              </w:rPr>
            </w:pPr>
            <w:r>
              <w:rPr>
                <w:spacing w:val="-2"/>
                <w:sz w:val="22"/>
              </w:rPr>
              <w:t>0.00717</w:t>
            </w:r>
          </w:p>
        </w:tc>
        <w:tc>
          <w:tcPr>
            <w:tcW w:w="1015" w:type="dxa"/>
          </w:tcPr>
          <w:p>
            <w:pPr>
              <w:pStyle w:val="TableParagraph"/>
              <w:spacing w:before="17"/>
              <w:ind w:left="10" w:right="10"/>
              <w:jc w:val="center"/>
              <w:rPr>
                <w:sz w:val="22"/>
              </w:rPr>
            </w:pPr>
            <w:r>
              <w:rPr>
                <w:spacing w:val="-4"/>
                <w:sz w:val="22"/>
              </w:rPr>
              <w:t>-</w:t>
            </w:r>
            <w:r>
              <w:rPr>
                <w:spacing w:val="-2"/>
                <w:sz w:val="22"/>
              </w:rPr>
              <w:t>0.131</w:t>
            </w:r>
          </w:p>
        </w:tc>
      </w:tr>
      <w:tr>
        <w:trPr>
          <w:trHeight w:val="328" w:hRule="atLeast"/>
        </w:trPr>
        <w:tc>
          <w:tcPr>
            <w:tcW w:w="1107" w:type="dxa"/>
          </w:tcPr>
          <w:p>
            <w:pPr>
              <w:pStyle w:val="TableParagraph"/>
              <w:rPr>
                <w:rFonts w:ascii="Times New Roman"/>
                <w:sz w:val="20"/>
              </w:rPr>
            </w:pPr>
          </w:p>
        </w:tc>
        <w:tc>
          <w:tcPr>
            <w:tcW w:w="954" w:type="dxa"/>
          </w:tcPr>
          <w:p>
            <w:pPr>
              <w:pStyle w:val="TableParagraph"/>
              <w:rPr>
                <w:rFonts w:ascii="Times New Roman"/>
                <w:sz w:val="20"/>
              </w:rPr>
            </w:pPr>
          </w:p>
        </w:tc>
        <w:tc>
          <w:tcPr>
            <w:tcW w:w="954" w:type="dxa"/>
          </w:tcPr>
          <w:p>
            <w:pPr>
              <w:pStyle w:val="TableParagraph"/>
              <w:rPr>
                <w:rFonts w:ascii="Times New Roman"/>
                <w:sz w:val="20"/>
              </w:rPr>
            </w:pPr>
          </w:p>
        </w:tc>
        <w:tc>
          <w:tcPr>
            <w:tcW w:w="907" w:type="dxa"/>
          </w:tcPr>
          <w:p>
            <w:pPr>
              <w:pStyle w:val="TableParagraph"/>
              <w:rPr>
                <w:rFonts w:ascii="Times New Roman"/>
                <w:sz w:val="20"/>
              </w:rPr>
            </w:pPr>
          </w:p>
        </w:tc>
        <w:tc>
          <w:tcPr>
            <w:tcW w:w="906" w:type="dxa"/>
          </w:tcPr>
          <w:p>
            <w:pPr>
              <w:pStyle w:val="TableParagraph"/>
              <w:rPr>
                <w:rFonts w:ascii="Times New Roman"/>
                <w:sz w:val="20"/>
              </w:rPr>
            </w:pPr>
          </w:p>
        </w:tc>
        <w:tc>
          <w:tcPr>
            <w:tcW w:w="916" w:type="dxa"/>
          </w:tcPr>
          <w:p>
            <w:pPr>
              <w:pStyle w:val="TableParagraph"/>
              <w:rPr>
                <w:rFonts w:ascii="Times New Roman"/>
                <w:sz w:val="20"/>
              </w:rPr>
            </w:pPr>
          </w:p>
        </w:tc>
        <w:tc>
          <w:tcPr>
            <w:tcW w:w="955" w:type="dxa"/>
          </w:tcPr>
          <w:p>
            <w:pPr>
              <w:pStyle w:val="TableParagraph"/>
              <w:spacing w:before="17"/>
              <w:ind w:left="9" w:right="8"/>
              <w:jc w:val="center"/>
              <w:rPr>
                <w:sz w:val="22"/>
              </w:rPr>
            </w:pPr>
            <w:r>
              <w:rPr>
                <w:spacing w:val="-2"/>
                <w:sz w:val="22"/>
              </w:rPr>
              <w:t>(0.152)</w:t>
            </w:r>
          </w:p>
        </w:tc>
        <w:tc>
          <w:tcPr>
            <w:tcW w:w="1015" w:type="dxa"/>
          </w:tcPr>
          <w:p>
            <w:pPr>
              <w:pStyle w:val="TableParagraph"/>
              <w:spacing w:before="17"/>
              <w:ind w:left="10" w:right="8"/>
              <w:jc w:val="center"/>
              <w:rPr>
                <w:sz w:val="22"/>
              </w:rPr>
            </w:pPr>
            <w:r>
              <w:rPr>
                <w:spacing w:val="-2"/>
                <w:sz w:val="22"/>
              </w:rPr>
              <w:t>(0.142)</w:t>
            </w:r>
          </w:p>
        </w:tc>
      </w:tr>
      <w:tr>
        <w:trPr>
          <w:trHeight w:val="328" w:hRule="atLeast"/>
        </w:trPr>
        <w:tc>
          <w:tcPr>
            <w:tcW w:w="1107" w:type="dxa"/>
          </w:tcPr>
          <w:p>
            <w:pPr>
              <w:pStyle w:val="TableParagraph"/>
              <w:spacing w:before="17"/>
              <w:ind w:left="119"/>
              <w:rPr>
                <w:sz w:val="22"/>
              </w:rPr>
            </w:pPr>
            <w:r>
              <w:rPr>
                <w:spacing w:val="-2"/>
                <w:sz w:val="22"/>
              </w:rPr>
              <w:t>Constant</w:t>
            </w:r>
          </w:p>
        </w:tc>
        <w:tc>
          <w:tcPr>
            <w:tcW w:w="954" w:type="dxa"/>
          </w:tcPr>
          <w:p>
            <w:pPr>
              <w:pStyle w:val="TableParagraph"/>
              <w:spacing w:before="17"/>
              <w:ind w:left="3" w:right="3"/>
              <w:jc w:val="center"/>
              <w:rPr>
                <w:sz w:val="22"/>
              </w:rPr>
            </w:pPr>
            <w:r>
              <w:rPr>
                <w:spacing w:val="-4"/>
                <w:sz w:val="22"/>
              </w:rPr>
              <w:t>-</w:t>
            </w:r>
            <w:r>
              <w:rPr>
                <w:spacing w:val="-2"/>
                <w:sz w:val="22"/>
              </w:rPr>
              <w:t>0.211*</w:t>
            </w:r>
          </w:p>
        </w:tc>
        <w:tc>
          <w:tcPr>
            <w:tcW w:w="954" w:type="dxa"/>
          </w:tcPr>
          <w:p>
            <w:pPr>
              <w:pStyle w:val="TableParagraph"/>
              <w:spacing w:before="17"/>
              <w:ind w:left="3" w:right="3"/>
              <w:jc w:val="center"/>
              <w:rPr>
                <w:sz w:val="22"/>
              </w:rPr>
            </w:pPr>
            <w:r>
              <w:rPr>
                <w:spacing w:val="-2"/>
                <w:sz w:val="22"/>
              </w:rPr>
              <w:t>0.0318</w:t>
            </w:r>
          </w:p>
        </w:tc>
        <w:tc>
          <w:tcPr>
            <w:tcW w:w="907" w:type="dxa"/>
          </w:tcPr>
          <w:p>
            <w:pPr>
              <w:pStyle w:val="TableParagraph"/>
              <w:spacing w:before="17"/>
              <w:ind w:left="3" w:right="3"/>
              <w:jc w:val="center"/>
              <w:rPr>
                <w:sz w:val="22"/>
              </w:rPr>
            </w:pPr>
            <w:r>
              <w:rPr>
                <w:spacing w:val="-2"/>
                <w:sz w:val="22"/>
              </w:rPr>
              <w:t>0.107</w:t>
            </w:r>
          </w:p>
        </w:tc>
        <w:tc>
          <w:tcPr>
            <w:tcW w:w="906" w:type="dxa"/>
          </w:tcPr>
          <w:p>
            <w:pPr>
              <w:pStyle w:val="TableParagraph"/>
              <w:spacing w:before="17"/>
              <w:ind w:left="3" w:right="3"/>
              <w:jc w:val="center"/>
              <w:rPr>
                <w:sz w:val="22"/>
              </w:rPr>
            </w:pPr>
            <w:r>
              <w:rPr>
                <w:spacing w:val="-2"/>
                <w:sz w:val="22"/>
              </w:rPr>
              <w:t>0.0177</w:t>
            </w:r>
          </w:p>
        </w:tc>
        <w:tc>
          <w:tcPr>
            <w:tcW w:w="916" w:type="dxa"/>
          </w:tcPr>
          <w:p>
            <w:pPr>
              <w:pStyle w:val="TableParagraph"/>
              <w:spacing w:before="17"/>
              <w:ind w:left="7" w:right="8"/>
              <w:jc w:val="center"/>
              <w:rPr>
                <w:sz w:val="22"/>
              </w:rPr>
            </w:pPr>
            <w:r>
              <w:rPr>
                <w:w w:val="85"/>
                <w:sz w:val="22"/>
              </w:rPr>
              <w:t>-</w:t>
            </w:r>
            <w:r>
              <w:rPr>
                <w:spacing w:val="-2"/>
                <w:sz w:val="22"/>
              </w:rPr>
              <w:t>0.0267</w:t>
            </w:r>
          </w:p>
        </w:tc>
        <w:tc>
          <w:tcPr>
            <w:tcW w:w="955" w:type="dxa"/>
          </w:tcPr>
          <w:p>
            <w:pPr>
              <w:pStyle w:val="TableParagraph"/>
              <w:spacing w:before="17"/>
              <w:ind w:left="9" w:right="9"/>
              <w:jc w:val="center"/>
              <w:rPr>
                <w:sz w:val="22"/>
              </w:rPr>
            </w:pPr>
            <w:r>
              <w:rPr>
                <w:spacing w:val="-2"/>
                <w:w w:val="95"/>
                <w:sz w:val="22"/>
              </w:rPr>
              <w:t>0.0432</w:t>
            </w:r>
          </w:p>
        </w:tc>
        <w:tc>
          <w:tcPr>
            <w:tcW w:w="1015" w:type="dxa"/>
          </w:tcPr>
          <w:p>
            <w:pPr>
              <w:pStyle w:val="TableParagraph"/>
              <w:spacing w:before="17"/>
              <w:ind w:left="10" w:right="11"/>
              <w:jc w:val="center"/>
              <w:rPr>
                <w:sz w:val="22"/>
              </w:rPr>
            </w:pPr>
            <w:r>
              <w:rPr>
                <w:w w:val="90"/>
                <w:sz w:val="22"/>
              </w:rPr>
              <w:t>-</w:t>
            </w:r>
            <w:r>
              <w:rPr>
                <w:spacing w:val="-2"/>
                <w:sz w:val="22"/>
              </w:rPr>
              <w:t>0.162</w:t>
            </w:r>
          </w:p>
        </w:tc>
      </w:tr>
      <w:tr>
        <w:trPr>
          <w:trHeight w:val="316" w:hRule="atLeast"/>
        </w:trPr>
        <w:tc>
          <w:tcPr>
            <w:tcW w:w="1107" w:type="dxa"/>
            <w:tcBorders>
              <w:bottom w:val="single" w:sz="4" w:space="0" w:color="000000"/>
            </w:tcBorders>
          </w:tcPr>
          <w:p>
            <w:pPr>
              <w:pStyle w:val="TableParagraph"/>
              <w:rPr>
                <w:rFonts w:ascii="Times New Roman"/>
                <w:sz w:val="20"/>
              </w:rPr>
            </w:pPr>
          </w:p>
        </w:tc>
        <w:tc>
          <w:tcPr>
            <w:tcW w:w="954" w:type="dxa"/>
            <w:tcBorders>
              <w:bottom w:val="single" w:sz="4" w:space="0" w:color="000000"/>
            </w:tcBorders>
          </w:tcPr>
          <w:p>
            <w:pPr>
              <w:pStyle w:val="TableParagraph"/>
              <w:spacing w:before="17"/>
              <w:ind w:left="3" w:right="2"/>
              <w:jc w:val="center"/>
              <w:rPr>
                <w:sz w:val="22"/>
              </w:rPr>
            </w:pPr>
            <w:r>
              <w:rPr>
                <w:spacing w:val="-2"/>
                <w:sz w:val="22"/>
              </w:rPr>
              <w:t>(0.150)</w:t>
            </w:r>
          </w:p>
        </w:tc>
        <w:tc>
          <w:tcPr>
            <w:tcW w:w="954" w:type="dxa"/>
            <w:tcBorders>
              <w:bottom w:val="single" w:sz="4" w:space="0" w:color="000000"/>
            </w:tcBorders>
          </w:tcPr>
          <w:p>
            <w:pPr>
              <w:pStyle w:val="TableParagraph"/>
              <w:spacing w:before="17"/>
              <w:ind w:left="3"/>
              <w:jc w:val="center"/>
              <w:rPr>
                <w:sz w:val="22"/>
              </w:rPr>
            </w:pPr>
            <w:r>
              <w:rPr>
                <w:spacing w:val="-2"/>
                <w:sz w:val="22"/>
              </w:rPr>
              <w:t>(0.133)</w:t>
            </w:r>
          </w:p>
        </w:tc>
        <w:tc>
          <w:tcPr>
            <w:tcW w:w="907" w:type="dxa"/>
            <w:tcBorders>
              <w:bottom w:val="single" w:sz="4" w:space="0" w:color="000000"/>
            </w:tcBorders>
          </w:tcPr>
          <w:p>
            <w:pPr>
              <w:pStyle w:val="TableParagraph"/>
              <w:spacing w:before="17"/>
              <w:ind w:left="3"/>
              <w:jc w:val="center"/>
              <w:rPr>
                <w:sz w:val="22"/>
              </w:rPr>
            </w:pPr>
            <w:r>
              <w:rPr>
                <w:spacing w:val="-2"/>
                <w:sz w:val="22"/>
              </w:rPr>
              <w:t>(0.133)</w:t>
            </w:r>
          </w:p>
        </w:tc>
        <w:tc>
          <w:tcPr>
            <w:tcW w:w="906" w:type="dxa"/>
            <w:tcBorders>
              <w:bottom w:val="single" w:sz="4" w:space="0" w:color="000000"/>
            </w:tcBorders>
          </w:tcPr>
          <w:p>
            <w:pPr>
              <w:pStyle w:val="TableParagraph"/>
              <w:spacing w:before="17"/>
              <w:ind w:left="3"/>
              <w:jc w:val="center"/>
              <w:rPr>
                <w:sz w:val="22"/>
              </w:rPr>
            </w:pPr>
            <w:r>
              <w:rPr>
                <w:spacing w:val="-2"/>
                <w:sz w:val="22"/>
              </w:rPr>
              <w:t>(0.137)</w:t>
            </w:r>
          </w:p>
        </w:tc>
        <w:tc>
          <w:tcPr>
            <w:tcW w:w="916" w:type="dxa"/>
            <w:tcBorders>
              <w:bottom w:val="single" w:sz="4" w:space="0" w:color="000000"/>
            </w:tcBorders>
          </w:tcPr>
          <w:p>
            <w:pPr>
              <w:pStyle w:val="TableParagraph"/>
              <w:spacing w:before="17"/>
              <w:ind w:left="8" w:right="1"/>
              <w:jc w:val="center"/>
              <w:rPr>
                <w:sz w:val="22"/>
              </w:rPr>
            </w:pPr>
            <w:r>
              <w:rPr>
                <w:spacing w:val="-2"/>
                <w:sz w:val="22"/>
              </w:rPr>
              <w:t>(0.145)</w:t>
            </w:r>
          </w:p>
        </w:tc>
        <w:tc>
          <w:tcPr>
            <w:tcW w:w="955" w:type="dxa"/>
            <w:tcBorders>
              <w:bottom w:val="single" w:sz="4" w:space="0" w:color="000000"/>
            </w:tcBorders>
          </w:tcPr>
          <w:p>
            <w:pPr>
              <w:pStyle w:val="TableParagraph"/>
              <w:spacing w:before="17"/>
              <w:ind w:left="9"/>
              <w:jc w:val="center"/>
              <w:rPr>
                <w:sz w:val="22"/>
              </w:rPr>
            </w:pPr>
            <w:r>
              <w:rPr>
                <w:spacing w:val="-2"/>
                <w:sz w:val="22"/>
              </w:rPr>
              <w:t>(0.160)</w:t>
            </w:r>
          </w:p>
        </w:tc>
        <w:tc>
          <w:tcPr>
            <w:tcW w:w="1015" w:type="dxa"/>
            <w:tcBorders>
              <w:bottom w:val="single" w:sz="4" w:space="0" w:color="000000"/>
            </w:tcBorders>
          </w:tcPr>
          <w:p>
            <w:pPr>
              <w:pStyle w:val="TableParagraph"/>
              <w:spacing w:before="17"/>
              <w:ind w:left="11" w:right="1"/>
              <w:jc w:val="center"/>
              <w:rPr>
                <w:sz w:val="22"/>
              </w:rPr>
            </w:pPr>
            <w:r>
              <w:rPr>
                <w:spacing w:val="-2"/>
                <w:sz w:val="22"/>
              </w:rPr>
              <w:t>(0.160)</w:t>
            </w:r>
          </w:p>
        </w:tc>
      </w:tr>
    </w:tbl>
    <w:p>
      <w:pPr>
        <w:spacing w:line="285" w:lineRule="auto" w:before="215"/>
        <w:ind w:left="142" w:right="139" w:firstLine="0"/>
        <w:jc w:val="both"/>
        <w:rPr>
          <w:rFonts w:ascii="Book Antiqua"/>
          <w:sz w:val="18"/>
        </w:rPr>
      </w:pPr>
      <w:r>
        <w:rPr>
          <w:rFonts w:ascii="Book Antiqua"/>
          <w:sz w:val="18"/>
        </w:rPr>
        <w:t>Note:</w:t>
      </w:r>
      <w:r>
        <w:rPr>
          <w:rFonts w:ascii="Book Antiqua"/>
          <w:spacing w:val="25"/>
          <w:sz w:val="18"/>
        </w:rPr>
        <w:t> </w:t>
      </w:r>
      <w:r>
        <w:rPr>
          <w:rFonts w:ascii="Book Antiqua"/>
          <w:sz w:val="18"/>
        </w:rPr>
        <w:t>The sample consists of 107 MPs, with no questions skipped.</w:t>
      </w:r>
      <w:r>
        <w:rPr>
          <w:rFonts w:ascii="Book Antiqua"/>
          <w:spacing w:val="25"/>
          <w:sz w:val="18"/>
        </w:rPr>
        <w:t> </w:t>
      </w:r>
      <w:r>
        <w:rPr>
          <w:rFonts w:ascii="Book Antiqua"/>
          <w:sz w:val="18"/>
        </w:rPr>
        <w:t>We report robust standard errors, and weight by sample weight.</w:t>
      </w:r>
      <w:r>
        <w:rPr>
          <w:rFonts w:ascii="Book Antiqua"/>
          <w:spacing w:val="40"/>
          <w:sz w:val="18"/>
        </w:rPr>
        <w:t> </w:t>
      </w:r>
      <w:r>
        <w:rPr>
          <w:rFonts w:ascii="Book Antiqua"/>
          <w:sz w:val="18"/>
        </w:rPr>
        <w:t>The dependent variable is Question 3.</w:t>
      </w:r>
      <w:r>
        <w:rPr>
          <w:rFonts w:ascii="Book Antiqua"/>
          <w:spacing w:val="40"/>
          <w:sz w:val="18"/>
        </w:rPr>
        <w:t> </w:t>
      </w:r>
      <w:r>
        <w:rPr>
          <w:rFonts w:ascii="Book Antiqua"/>
          <w:sz w:val="18"/>
        </w:rPr>
        <w:t>We report 1 tailed p values, with 1-3 stars signifying significance at the 10, 5 and 1% levels.</w:t>
      </w:r>
    </w:p>
    <w:p>
      <w:pPr>
        <w:pStyle w:val="BodyText"/>
        <w:rPr>
          <w:rFonts w:ascii="Book Antiqua"/>
          <w:sz w:val="18"/>
        </w:rPr>
      </w:pPr>
    </w:p>
    <w:p>
      <w:pPr>
        <w:pStyle w:val="BodyText"/>
        <w:rPr>
          <w:rFonts w:ascii="Book Antiqua"/>
          <w:sz w:val="18"/>
        </w:rPr>
      </w:pPr>
    </w:p>
    <w:p>
      <w:pPr>
        <w:pStyle w:val="Heading1"/>
        <w:numPr>
          <w:ilvl w:val="0"/>
          <w:numId w:val="1"/>
        </w:numPr>
        <w:tabs>
          <w:tab w:pos="626" w:val="left" w:leader="none"/>
        </w:tabs>
        <w:spacing w:line="240" w:lineRule="auto" w:before="0" w:after="0"/>
        <w:ind w:left="626" w:right="0" w:hanging="484"/>
        <w:jc w:val="left"/>
      </w:pPr>
      <w:bookmarkStart w:name="Discussion &amp; Conclusion" w:id="13"/>
      <w:bookmarkEnd w:id="13"/>
      <w:r>
        <w:rPr>
          <w:b w:val="0"/>
        </w:rPr>
      </w:r>
      <w:r>
        <w:rPr>
          <w:spacing w:val="-2"/>
        </w:rPr>
        <w:t>Discussion</w:t>
      </w:r>
      <w:r>
        <w:rPr>
          <w:spacing w:val="5"/>
        </w:rPr>
        <w:t> </w:t>
      </w:r>
      <w:r>
        <w:rPr>
          <w:spacing w:val="-2"/>
        </w:rPr>
        <w:t>&amp;</w:t>
      </w:r>
      <w:r>
        <w:rPr>
          <w:spacing w:val="5"/>
        </w:rPr>
        <w:t> </w:t>
      </w:r>
      <w:r>
        <w:rPr>
          <w:spacing w:val="-2"/>
        </w:rPr>
        <w:t>Conclusion</w:t>
      </w:r>
    </w:p>
    <w:p>
      <w:pPr>
        <w:pStyle w:val="BodyText"/>
        <w:spacing w:line="314" w:lineRule="auto" w:before="282"/>
        <w:ind w:left="142" w:right="138"/>
        <w:jc w:val="both"/>
      </w:pPr>
      <w:r>
        <w:rPr>
          <w:spacing w:val="-2"/>
        </w:rPr>
        <w:t>Our</w:t>
      </w:r>
      <w:r>
        <w:rPr>
          <w:spacing w:val="-6"/>
        </w:rPr>
        <w:t> </w:t>
      </w:r>
      <w:r>
        <w:rPr>
          <w:spacing w:val="-2"/>
        </w:rPr>
        <w:t>findings</w:t>
      </w:r>
      <w:r>
        <w:rPr>
          <w:spacing w:val="-6"/>
        </w:rPr>
        <w:t> </w:t>
      </w:r>
      <w:r>
        <w:rPr>
          <w:spacing w:val="-2"/>
        </w:rPr>
        <w:t>support</w:t>
      </w:r>
      <w:r>
        <w:rPr>
          <w:spacing w:val="-6"/>
        </w:rPr>
        <w:t> </w:t>
      </w:r>
      <w:r>
        <w:rPr>
          <w:spacing w:val="-2"/>
        </w:rPr>
        <w:t>the</w:t>
      </w:r>
      <w:r>
        <w:rPr>
          <w:spacing w:val="-6"/>
        </w:rPr>
        <w:t> </w:t>
      </w:r>
      <w:r>
        <w:rPr>
          <w:spacing w:val="-2"/>
        </w:rPr>
        <w:t>idea</w:t>
      </w:r>
      <w:r>
        <w:rPr>
          <w:spacing w:val="-6"/>
        </w:rPr>
        <w:t> </w:t>
      </w:r>
      <w:r>
        <w:rPr>
          <w:spacing w:val="-2"/>
        </w:rPr>
        <w:t>that</w:t>
      </w:r>
      <w:r>
        <w:rPr>
          <w:spacing w:val="-6"/>
        </w:rPr>
        <w:t> </w:t>
      </w:r>
      <w:r>
        <w:rPr>
          <w:spacing w:val="-2"/>
        </w:rPr>
        <w:t>politicians’</w:t>
      </w:r>
      <w:r>
        <w:rPr>
          <w:spacing w:val="-6"/>
        </w:rPr>
        <w:t> </w:t>
      </w:r>
      <w:r>
        <w:rPr>
          <w:spacing w:val="-2"/>
        </w:rPr>
        <w:t>perceptions</w:t>
      </w:r>
      <w:r>
        <w:rPr>
          <w:spacing w:val="-6"/>
        </w:rPr>
        <w:t> </w:t>
      </w:r>
      <w:r>
        <w:rPr>
          <w:spacing w:val="-2"/>
        </w:rPr>
        <w:t>of</w:t>
      </w:r>
      <w:r>
        <w:rPr>
          <w:spacing w:val="-6"/>
        </w:rPr>
        <w:t> </w:t>
      </w:r>
      <w:r>
        <w:rPr>
          <w:spacing w:val="-2"/>
        </w:rPr>
        <w:t>the</w:t>
      </w:r>
      <w:r>
        <w:rPr>
          <w:spacing w:val="-6"/>
        </w:rPr>
        <w:t> </w:t>
      </w:r>
      <w:r>
        <w:rPr>
          <w:spacing w:val="-2"/>
        </w:rPr>
        <w:t>press</w:t>
      </w:r>
      <w:r>
        <w:rPr>
          <w:spacing w:val="-6"/>
        </w:rPr>
        <w:t> </w:t>
      </w:r>
      <w:r>
        <w:rPr>
          <w:spacing w:val="-2"/>
        </w:rPr>
        <w:t>can</w:t>
      </w:r>
      <w:r>
        <w:rPr>
          <w:spacing w:val="-6"/>
        </w:rPr>
        <w:t> </w:t>
      </w:r>
      <w:r>
        <w:rPr>
          <w:spacing w:val="-2"/>
        </w:rPr>
        <w:t>play</w:t>
      </w:r>
      <w:r>
        <w:rPr>
          <w:spacing w:val="-6"/>
        </w:rPr>
        <w:t> </w:t>
      </w:r>
      <w:r>
        <w:rPr>
          <w:spacing w:val="-2"/>
        </w:rPr>
        <w:t>a</w:t>
      </w:r>
      <w:r>
        <w:rPr>
          <w:spacing w:val="-6"/>
        </w:rPr>
        <w:t> </w:t>
      </w:r>
      <w:r>
        <w:rPr>
          <w:spacing w:val="-2"/>
        </w:rPr>
        <w:t>role</w:t>
      </w:r>
      <w:r>
        <w:rPr>
          <w:spacing w:val="-6"/>
        </w:rPr>
        <w:t> </w:t>
      </w:r>
      <w:r>
        <w:rPr>
          <w:spacing w:val="-2"/>
        </w:rPr>
        <w:t>in</w:t>
      </w:r>
      <w:r>
        <w:rPr>
          <w:spacing w:val="-6"/>
        </w:rPr>
        <w:t> </w:t>
      </w:r>
      <w:r>
        <w:rPr>
          <w:spacing w:val="-2"/>
        </w:rPr>
        <w:t>shaping </w:t>
      </w:r>
      <w:r>
        <w:rPr/>
        <w:t>aid</w:t>
      </w:r>
      <w:r>
        <w:rPr>
          <w:spacing w:val="-5"/>
        </w:rPr>
        <w:t> </w:t>
      </w:r>
      <w:r>
        <w:rPr/>
        <w:t>policy.</w:t>
      </w:r>
      <w:r>
        <w:rPr>
          <w:spacing w:val="14"/>
        </w:rPr>
        <w:t> </w:t>
      </w:r>
      <w:r>
        <w:rPr/>
        <w:t>Most</w:t>
      </w:r>
      <w:r>
        <w:rPr>
          <w:spacing w:val="-5"/>
        </w:rPr>
        <w:t> </w:t>
      </w:r>
      <w:r>
        <w:rPr/>
        <w:t>notably,</w:t>
      </w:r>
      <w:r>
        <w:rPr>
          <w:spacing w:val="-4"/>
        </w:rPr>
        <w:t> </w:t>
      </w:r>
      <w:r>
        <w:rPr/>
        <w:t>we</w:t>
      </w:r>
      <w:r>
        <w:rPr>
          <w:spacing w:val="-5"/>
        </w:rPr>
        <w:t> </w:t>
      </w:r>
      <w:r>
        <w:rPr/>
        <w:t>found</w:t>
      </w:r>
      <w:r>
        <w:rPr>
          <w:spacing w:val="-4"/>
        </w:rPr>
        <w:t> </w:t>
      </w:r>
      <w:r>
        <w:rPr/>
        <w:t>that</w:t>
      </w:r>
      <w:r>
        <w:rPr>
          <w:spacing w:val="-5"/>
        </w:rPr>
        <w:t> </w:t>
      </w:r>
      <w:r>
        <w:rPr/>
        <w:t>on</w:t>
      </w:r>
      <w:r>
        <w:rPr>
          <w:spacing w:val="-5"/>
        </w:rPr>
        <w:t> </w:t>
      </w:r>
      <w:r>
        <w:rPr/>
        <w:t>average</w:t>
      </w:r>
      <w:r>
        <w:rPr>
          <w:spacing w:val="-5"/>
        </w:rPr>
        <w:t> </w:t>
      </w:r>
      <w:r>
        <w:rPr/>
        <w:t>MPs</w:t>
      </w:r>
      <w:r>
        <w:rPr>
          <w:spacing w:val="-5"/>
        </w:rPr>
        <w:t> </w:t>
      </w:r>
      <w:r>
        <w:rPr/>
        <w:t>believe</w:t>
      </w:r>
      <w:r>
        <w:rPr>
          <w:spacing w:val="-5"/>
        </w:rPr>
        <w:t> </w:t>
      </w:r>
      <w:r>
        <w:rPr/>
        <w:t>that</w:t>
      </w:r>
      <w:r>
        <w:rPr>
          <w:spacing w:val="-4"/>
        </w:rPr>
        <w:t> </w:t>
      </w:r>
      <w:r>
        <w:rPr/>
        <w:t>the</w:t>
      </w:r>
      <w:r>
        <w:rPr>
          <w:spacing w:val="-5"/>
        </w:rPr>
        <w:t> </w:t>
      </w:r>
      <w:r>
        <w:rPr/>
        <w:t>news</w:t>
      </w:r>
      <w:r>
        <w:rPr>
          <w:spacing w:val="-5"/>
        </w:rPr>
        <w:t> </w:t>
      </w:r>
      <w:r>
        <w:rPr/>
        <w:t>media</w:t>
      </w:r>
      <w:r>
        <w:rPr>
          <w:spacing w:val="-5"/>
        </w:rPr>
        <w:t> </w:t>
      </w:r>
      <w:r>
        <w:rPr>
          <w:spacing w:val="-4"/>
        </w:rPr>
        <w:t>influences</w:t>
      </w:r>
    </w:p>
    <w:p>
      <w:pPr>
        <w:pStyle w:val="BodyText"/>
        <w:spacing w:after="0" w:line="314" w:lineRule="auto"/>
        <w:jc w:val="both"/>
        <w:sectPr>
          <w:pgSz w:w="11910" w:h="16840"/>
          <w:pgMar w:header="0" w:footer="783" w:top="1380" w:bottom="980" w:left="1275" w:right="1275"/>
        </w:sectPr>
      </w:pPr>
    </w:p>
    <w:p>
      <w:pPr>
        <w:pStyle w:val="BodyText"/>
        <w:spacing w:line="314" w:lineRule="auto" w:before="37"/>
        <w:ind w:left="48" w:right="138"/>
        <w:jc w:val="right"/>
      </w:pPr>
      <w:r>
        <w:rPr>
          <w:spacing w:val="-2"/>
        </w:rPr>
        <w:t>various</w:t>
      </w:r>
      <w:r>
        <w:rPr>
          <w:spacing w:val="-3"/>
        </w:rPr>
        <w:t> </w:t>
      </w:r>
      <w:r>
        <w:rPr>
          <w:spacing w:val="-2"/>
        </w:rPr>
        <w:t>aspects</w:t>
      </w:r>
      <w:r>
        <w:rPr>
          <w:spacing w:val="-3"/>
        </w:rPr>
        <w:t> </w:t>
      </w:r>
      <w:r>
        <w:rPr>
          <w:spacing w:val="-2"/>
        </w:rPr>
        <w:t>of</w:t>
      </w:r>
      <w:r>
        <w:rPr>
          <w:spacing w:val="-3"/>
        </w:rPr>
        <w:t> </w:t>
      </w:r>
      <w:r>
        <w:rPr>
          <w:spacing w:val="-2"/>
        </w:rPr>
        <w:t>public</w:t>
      </w:r>
      <w:r>
        <w:rPr>
          <w:spacing w:val="-3"/>
        </w:rPr>
        <w:t> </w:t>
      </w:r>
      <w:r>
        <w:rPr>
          <w:spacing w:val="-2"/>
        </w:rPr>
        <w:t>opinion</w:t>
      </w:r>
      <w:r>
        <w:rPr>
          <w:spacing w:val="-3"/>
        </w:rPr>
        <w:t> </w:t>
      </w:r>
      <w:r>
        <w:rPr>
          <w:spacing w:val="-2"/>
        </w:rPr>
        <w:t>about</w:t>
      </w:r>
      <w:r>
        <w:rPr>
          <w:spacing w:val="-3"/>
        </w:rPr>
        <w:t> </w:t>
      </w:r>
      <w:r>
        <w:rPr>
          <w:spacing w:val="-2"/>
        </w:rPr>
        <w:t>aid, and</w:t>
      </w:r>
      <w:r>
        <w:rPr>
          <w:spacing w:val="-3"/>
        </w:rPr>
        <w:t> </w:t>
      </w:r>
      <w:r>
        <w:rPr>
          <w:spacing w:val="-2"/>
        </w:rPr>
        <w:t>that</w:t>
      </w:r>
      <w:r>
        <w:rPr>
          <w:spacing w:val="-3"/>
        </w:rPr>
        <w:t> </w:t>
      </w:r>
      <w:r>
        <w:rPr>
          <w:spacing w:val="-2"/>
        </w:rPr>
        <w:t>these</w:t>
      </w:r>
      <w:r>
        <w:rPr>
          <w:spacing w:val="-3"/>
        </w:rPr>
        <w:t> </w:t>
      </w:r>
      <w:r>
        <w:rPr>
          <w:spacing w:val="-2"/>
        </w:rPr>
        <w:t>beliefs</w:t>
      </w:r>
      <w:r>
        <w:rPr>
          <w:spacing w:val="-3"/>
        </w:rPr>
        <w:t> </w:t>
      </w:r>
      <w:r>
        <w:rPr>
          <w:spacing w:val="-2"/>
        </w:rPr>
        <w:t>about</w:t>
      </w:r>
      <w:r>
        <w:rPr>
          <w:spacing w:val="-3"/>
        </w:rPr>
        <w:t> </w:t>
      </w:r>
      <w:r>
        <w:rPr>
          <w:spacing w:val="-2"/>
        </w:rPr>
        <w:t>Presumed</w:t>
      </w:r>
      <w:r>
        <w:rPr>
          <w:spacing w:val="-3"/>
        </w:rPr>
        <w:t> </w:t>
      </w:r>
      <w:r>
        <w:rPr>
          <w:spacing w:val="-2"/>
        </w:rPr>
        <w:t>Media</w:t>
      </w:r>
      <w:r>
        <w:rPr>
          <w:spacing w:val="-3"/>
        </w:rPr>
        <w:t> </w:t>
      </w:r>
      <w:r>
        <w:rPr>
          <w:spacing w:val="-2"/>
        </w:rPr>
        <w:t>Influ-</w:t>
      </w:r>
      <w:r>
        <w:rPr/>
        <w:t>ence</w:t>
      </w:r>
      <w:r>
        <w:rPr>
          <w:spacing w:val="-13"/>
        </w:rPr>
        <w:t> </w:t>
      </w:r>
      <w:r>
        <w:rPr/>
        <w:t>are</w:t>
      </w:r>
      <w:r>
        <w:rPr>
          <w:spacing w:val="-13"/>
        </w:rPr>
        <w:t> </w:t>
      </w:r>
      <w:r>
        <w:rPr/>
        <w:t>positively</w:t>
      </w:r>
      <w:r>
        <w:rPr>
          <w:spacing w:val="-13"/>
        </w:rPr>
        <w:t> </w:t>
      </w:r>
      <w:r>
        <w:rPr/>
        <w:t>associated</w:t>
      </w:r>
      <w:r>
        <w:rPr>
          <w:spacing w:val="-12"/>
        </w:rPr>
        <w:t> </w:t>
      </w:r>
      <w:r>
        <w:rPr/>
        <w:t>with</w:t>
      </w:r>
      <w:r>
        <w:rPr>
          <w:spacing w:val="-13"/>
        </w:rPr>
        <w:t> </w:t>
      </w:r>
      <w:r>
        <w:rPr/>
        <w:t>a</w:t>
      </w:r>
      <w:r>
        <w:rPr>
          <w:spacing w:val="-13"/>
        </w:rPr>
        <w:t> </w:t>
      </w:r>
      <w:r>
        <w:rPr/>
        <w:t>belief</w:t>
      </w:r>
      <w:r>
        <w:rPr>
          <w:spacing w:val="-13"/>
        </w:rPr>
        <w:t> </w:t>
      </w:r>
      <w:r>
        <w:rPr/>
        <w:t>that</w:t>
      </w:r>
      <w:r>
        <w:rPr>
          <w:spacing w:val="-12"/>
        </w:rPr>
        <w:t> </w:t>
      </w:r>
      <w:r>
        <w:rPr/>
        <w:t>the</w:t>
      </w:r>
      <w:r>
        <w:rPr>
          <w:spacing w:val="-13"/>
        </w:rPr>
        <w:t> </w:t>
      </w:r>
      <w:r>
        <w:rPr/>
        <w:t>media</w:t>
      </w:r>
      <w:r>
        <w:rPr>
          <w:spacing w:val="-13"/>
        </w:rPr>
        <w:t> </w:t>
      </w:r>
      <w:r>
        <w:rPr/>
        <w:t>should</w:t>
      </w:r>
      <w:r>
        <w:rPr>
          <w:spacing w:val="-12"/>
        </w:rPr>
        <w:t> </w:t>
      </w:r>
      <w:r>
        <w:rPr/>
        <w:t>influence</w:t>
      </w:r>
      <w:r>
        <w:rPr>
          <w:spacing w:val="-13"/>
        </w:rPr>
        <w:t> </w:t>
      </w:r>
      <w:r>
        <w:rPr/>
        <w:t>aid</w:t>
      </w:r>
      <w:r>
        <w:rPr>
          <w:spacing w:val="-13"/>
        </w:rPr>
        <w:t> </w:t>
      </w:r>
      <w:r>
        <w:rPr/>
        <w:t>policy.</w:t>
      </w:r>
      <w:r>
        <w:rPr>
          <w:spacing w:val="8"/>
        </w:rPr>
        <w:t> </w:t>
      </w:r>
      <w:r>
        <w:rPr/>
        <w:t>These</w:t>
      </w:r>
      <w:r>
        <w:rPr>
          <w:spacing w:val="-13"/>
        </w:rPr>
        <w:t> </w:t>
      </w:r>
      <w:r>
        <w:rPr/>
        <w:t>are </w:t>
      </w:r>
      <w:r>
        <w:rPr>
          <w:spacing w:val="-4"/>
        </w:rPr>
        <w:t>important findings because, while previous studies have repeatedly demonstrated that Presumed </w:t>
      </w:r>
      <w:r>
        <w:rPr/>
        <w:t>Media</w:t>
      </w:r>
      <w:r>
        <w:rPr>
          <w:spacing w:val="8"/>
        </w:rPr>
        <w:t> </w:t>
      </w:r>
      <w:r>
        <w:rPr/>
        <w:t>Influence</w:t>
      </w:r>
      <w:r>
        <w:rPr>
          <w:spacing w:val="8"/>
        </w:rPr>
        <w:t> </w:t>
      </w:r>
      <w:r>
        <w:rPr/>
        <w:t>can</w:t>
      </w:r>
      <w:r>
        <w:rPr>
          <w:spacing w:val="8"/>
        </w:rPr>
        <w:t> </w:t>
      </w:r>
      <w:r>
        <w:rPr/>
        <w:t>shape</w:t>
      </w:r>
      <w:r>
        <w:rPr>
          <w:spacing w:val="8"/>
        </w:rPr>
        <w:t> </w:t>
      </w:r>
      <w:r>
        <w:rPr/>
        <w:t>citizen’s</w:t>
      </w:r>
      <w:r>
        <w:rPr>
          <w:spacing w:val="8"/>
        </w:rPr>
        <w:t> </w:t>
      </w:r>
      <w:r>
        <w:rPr/>
        <w:t>political</w:t>
      </w:r>
      <w:r>
        <w:rPr>
          <w:spacing w:val="8"/>
        </w:rPr>
        <w:t> </w:t>
      </w:r>
      <w:r>
        <w:rPr/>
        <w:t>behaviours</w:t>
      </w:r>
      <w:r>
        <w:rPr>
          <w:spacing w:val="8"/>
        </w:rPr>
        <w:t> </w:t>
      </w:r>
      <w:hyperlink w:history="true" w:anchor="_bookmark14">
        <w:r>
          <w:rPr/>
          <w:t>(Cohen</w:t>
        </w:r>
        <w:r>
          <w:rPr>
            <w:spacing w:val="8"/>
          </w:rPr>
          <w:t> </w:t>
        </w:r>
        <w:r>
          <w:rPr/>
          <w:t>et</w:t>
        </w:r>
        <w:r>
          <w:rPr>
            <w:spacing w:val="8"/>
          </w:rPr>
          <w:t> </w:t>
        </w:r>
        <w:r>
          <w:rPr/>
          <w:t>al.,</w:t>
        </w:r>
      </w:hyperlink>
      <w:r>
        <w:rPr>
          <w:spacing w:val="8"/>
        </w:rPr>
        <w:t> </w:t>
      </w:r>
      <w:hyperlink w:history="true" w:anchor="_bookmark14">
        <w:r>
          <w:rPr/>
          <w:t>2008),</w:t>
        </w:r>
      </w:hyperlink>
      <w:r>
        <w:rPr>
          <w:spacing w:val="10"/>
        </w:rPr>
        <w:t> </w:t>
      </w:r>
      <w:r>
        <w:rPr/>
        <w:t>this</w:t>
      </w:r>
      <w:r>
        <w:rPr>
          <w:spacing w:val="8"/>
        </w:rPr>
        <w:t> </w:t>
      </w:r>
      <w:r>
        <w:rPr/>
        <w:t>is</w:t>
      </w:r>
      <w:r>
        <w:rPr>
          <w:spacing w:val="8"/>
        </w:rPr>
        <w:t> </w:t>
      </w:r>
      <w:r>
        <w:rPr/>
        <w:t>only</w:t>
      </w:r>
      <w:r>
        <w:rPr>
          <w:spacing w:val="8"/>
        </w:rPr>
        <w:t> </w:t>
      </w:r>
      <w:r>
        <w:rPr/>
        <w:t>the second</w:t>
      </w:r>
      <w:r>
        <w:rPr>
          <w:spacing w:val="-3"/>
        </w:rPr>
        <w:t> </w:t>
      </w:r>
      <w:r>
        <w:rPr/>
        <w:t>study</w:t>
      </w:r>
      <w:r>
        <w:rPr>
          <w:spacing w:val="-2"/>
        </w:rPr>
        <w:t> </w:t>
      </w:r>
      <w:r>
        <w:rPr/>
        <w:t>we</w:t>
      </w:r>
      <w:r>
        <w:rPr>
          <w:spacing w:val="-2"/>
        </w:rPr>
        <w:t> </w:t>
      </w:r>
      <w:r>
        <w:rPr/>
        <w:t>are</w:t>
      </w:r>
      <w:r>
        <w:rPr>
          <w:spacing w:val="-3"/>
        </w:rPr>
        <w:t> </w:t>
      </w:r>
      <w:r>
        <w:rPr/>
        <w:t>aware</w:t>
      </w:r>
      <w:r>
        <w:rPr>
          <w:spacing w:val="-3"/>
        </w:rPr>
        <w:t> </w:t>
      </w:r>
      <w:r>
        <w:rPr/>
        <w:t>of</w:t>
      </w:r>
      <w:r>
        <w:rPr>
          <w:spacing w:val="-3"/>
        </w:rPr>
        <w:t> </w:t>
      </w:r>
      <w:r>
        <w:rPr/>
        <w:t>that</w:t>
      </w:r>
      <w:r>
        <w:rPr>
          <w:spacing w:val="-3"/>
        </w:rPr>
        <w:t> </w:t>
      </w:r>
      <w:r>
        <w:rPr/>
        <w:t>implies</w:t>
      </w:r>
      <w:r>
        <w:rPr>
          <w:spacing w:val="-3"/>
        </w:rPr>
        <w:t> </w:t>
      </w:r>
      <w:r>
        <w:rPr/>
        <w:t>PMI</w:t>
      </w:r>
      <w:r>
        <w:rPr>
          <w:spacing w:val="-2"/>
        </w:rPr>
        <w:t> </w:t>
      </w:r>
      <w:r>
        <w:rPr/>
        <w:t>may</w:t>
      </w:r>
      <w:r>
        <w:rPr>
          <w:spacing w:val="-2"/>
        </w:rPr>
        <w:t> </w:t>
      </w:r>
      <w:r>
        <w:rPr/>
        <w:t>shape</w:t>
      </w:r>
      <w:r>
        <w:rPr>
          <w:spacing w:val="-3"/>
        </w:rPr>
        <w:t> </w:t>
      </w:r>
      <w:r>
        <w:rPr/>
        <w:t>politician’s</w:t>
      </w:r>
      <w:r>
        <w:rPr>
          <w:spacing w:val="-2"/>
        </w:rPr>
        <w:t> </w:t>
      </w:r>
      <w:r>
        <w:rPr/>
        <w:t>decision-making</w:t>
      </w:r>
      <w:r>
        <w:rPr>
          <w:spacing w:val="-3"/>
        </w:rPr>
        <w:t> </w:t>
      </w:r>
      <w:hyperlink w:history="true" w:anchor="_bookmark19">
        <w:r>
          <w:rPr/>
          <w:t>(Dohle</w:t>
        </w:r>
      </w:hyperlink>
      <w:r>
        <w:rPr/>
        <w:t> </w:t>
      </w:r>
      <w:hyperlink w:history="true" w:anchor="_bookmark19">
        <w:r>
          <w:rPr/>
          <w:t>and Bernhard,</w:t>
        </w:r>
      </w:hyperlink>
      <w:r>
        <w:rPr/>
        <w:t> </w:t>
      </w:r>
      <w:hyperlink w:history="true" w:anchor="_bookmark19">
        <w:r>
          <w:rPr/>
          <w:t>2014).</w:t>
        </w:r>
      </w:hyperlink>
      <w:r>
        <w:rPr>
          <w:spacing w:val="27"/>
        </w:rPr>
        <w:t> </w:t>
      </w:r>
      <w:r>
        <w:rPr/>
        <w:t>In doing so, it lends weight to the suggestion – implicit in claims about ‘the</w:t>
      </w:r>
      <w:r>
        <w:rPr>
          <w:spacing w:val="-2"/>
        </w:rPr>
        <w:t> </w:t>
      </w:r>
      <w:r>
        <w:rPr/>
        <w:t>Daily</w:t>
      </w:r>
      <w:r>
        <w:rPr>
          <w:spacing w:val="-2"/>
        </w:rPr>
        <w:t> </w:t>
      </w:r>
      <w:r>
        <w:rPr/>
        <w:t>Mail</w:t>
      </w:r>
      <w:r>
        <w:rPr>
          <w:spacing w:val="-2"/>
        </w:rPr>
        <w:t> </w:t>
      </w:r>
      <w:r>
        <w:rPr/>
        <w:t>test’</w:t>
      </w:r>
      <w:r>
        <w:rPr>
          <w:spacing w:val="-2"/>
        </w:rPr>
        <w:t> </w:t>
      </w:r>
      <w:r>
        <w:rPr/>
        <w:t>–</w:t>
      </w:r>
      <w:r>
        <w:rPr>
          <w:spacing w:val="-2"/>
        </w:rPr>
        <w:t> </w:t>
      </w:r>
      <w:r>
        <w:rPr/>
        <w:t>that</w:t>
      </w:r>
      <w:r>
        <w:rPr>
          <w:spacing w:val="-2"/>
        </w:rPr>
        <w:t> </w:t>
      </w:r>
      <w:r>
        <w:rPr/>
        <w:t>politicians</w:t>
      </w:r>
      <w:r>
        <w:rPr>
          <w:spacing w:val="-2"/>
        </w:rPr>
        <w:t> </w:t>
      </w:r>
      <w:r>
        <w:rPr/>
        <w:t>may</w:t>
      </w:r>
      <w:r>
        <w:rPr>
          <w:spacing w:val="-2"/>
        </w:rPr>
        <w:t> </w:t>
      </w:r>
      <w:r>
        <w:rPr/>
        <w:t>avoid</w:t>
      </w:r>
      <w:r>
        <w:rPr>
          <w:spacing w:val="-2"/>
        </w:rPr>
        <w:t> </w:t>
      </w:r>
      <w:r>
        <w:rPr/>
        <w:t>supporting</w:t>
      </w:r>
      <w:r>
        <w:rPr>
          <w:spacing w:val="-2"/>
        </w:rPr>
        <w:t> </w:t>
      </w:r>
      <w:r>
        <w:rPr/>
        <w:t>aid</w:t>
      </w:r>
      <w:r>
        <w:rPr>
          <w:spacing w:val="-2"/>
        </w:rPr>
        <w:t> </w:t>
      </w:r>
      <w:r>
        <w:rPr/>
        <w:t>projects</w:t>
      </w:r>
      <w:r>
        <w:rPr>
          <w:spacing w:val="-2"/>
        </w:rPr>
        <w:t> </w:t>
      </w:r>
      <w:r>
        <w:rPr/>
        <w:t>which</w:t>
      </w:r>
      <w:r>
        <w:rPr>
          <w:spacing w:val="-2"/>
        </w:rPr>
        <w:t> </w:t>
      </w:r>
      <w:r>
        <w:rPr/>
        <w:t>they</w:t>
      </w:r>
      <w:r>
        <w:rPr>
          <w:spacing w:val="-2"/>
        </w:rPr>
        <w:t> </w:t>
      </w:r>
      <w:r>
        <w:rPr/>
        <w:t>anticipate may</w:t>
      </w:r>
      <w:r>
        <w:rPr>
          <w:spacing w:val="-7"/>
        </w:rPr>
        <w:t> </w:t>
      </w:r>
      <w:r>
        <w:rPr/>
        <w:t>receive</w:t>
      </w:r>
      <w:r>
        <w:rPr>
          <w:spacing w:val="-6"/>
        </w:rPr>
        <w:t> </w:t>
      </w:r>
      <w:r>
        <w:rPr/>
        <w:t>critical</w:t>
      </w:r>
      <w:r>
        <w:rPr>
          <w:spacing w:val="-6"/>
        </w:rPr>
        <w:t> </w:t>
      </w:r>
      <w:r>
        <w:rPr/>
        <w:t>headlines</w:t>
      </w:r>
      <w:r>
        <w:rPr>
          <w:spacing w:val="-6"/>
        </w:rPr>
        <w:t> </w:t>
      </w:r>
      <w:r>
        <w:rPr/>
        <w:t>because</w:t>
      </w:r>
      <w:r>
        <w:rPr>
          <w:spacing w:val="-7"/>
        </w:rPr>
        <w:t> </w:t>
      </w:r>
      <w:r>
        <w:rPr/>
        <w:t>they</w:t>
      </w:r>
      <w:r>
        <w:rPr>
          <w:spacing w:val="-6"/>
        </w:rPr>
        <w:t> </w:t>
      </w:r>
      <w:r>
        <w:rPr/>
        <w:t>wish</w:t>
      </w:r>
      <w:r>
        <w:rPr>
          <w:spacing w:val="-6"/>
        </w:rPr>
        <w:t> </w:t>
      </w:r>
      <w:r>
        <w:rPr/>
        <w:t>to</w:t>
      </w:r>
      <w:r>
        <w:rPr>
          <w:spacing w:val="-6"/>
        </w:rPr>
        <w:t> </w:t>
      </w:r>
      <w:r>
        <w:rPr/>
        <w:t>avoid</w:t>
      </w:r>
      <w:r>
        <w:rPr>
          <w:spacing w:val="-6"/>
        </w:rPr>
        <w:t> </w:t>
      </w:r>
      <w:r>
        <w:rPr/>
        <w:t>blame</w:t>
      </w:r>
      <w:r>
        <w:rPr>
          <w:spacing w:val="-7"/>
        </w:rPr>
        <w:t> </w:t>
      </w:r>
      <w:r>
        <w:rPr/>
        <w:t>associated</w:t>
      </w:r>
      <w:r>
        <w:rPr>
          <w:spacing w:val="-6"/>
        </w:rPr>
        <w:t> </w:t>
      </w:r>
      <w:r>
        <w:rPr/>
        <w:t>with</w:t>
      </w:r>
      <w:r>
        <w:rPr>
          <w:spacing w:val="-6"/>
        </w:rPr>
        <w:t> </w:t>
      </w:r>
      <w:r>
        <w:rPr/>
        <w:t>such</w:t>
      </w:r>
      <w:r>
        <w:rPr>
          <w:spacing w:val="-6"/>
        </w:rPr>
        <w:t> </w:t>
      </w:r>
      <w:r>
        <w:rPr/>
        <w:t>coverage. We</w:t>
      </w:r>
      <w:r>
        <w:rPr>
          <w:spacing w:val="23"/>
        </w:rPr>
        <w:t> </w:t>
      </w:r>
      <w:r>
        <w:rPr/>
        <w:t>also</w:t>
      </w:r>
      <w:r>
        <w:rPr>
          <w:spacing w:val="22"/>
        </w:rPr>
        <w:t> </w:t>
      </w:r>
      <w:r>
        <w:rPr/>
        <w:t>found</w:t>
      </w:r>
      <w:r>
        <w:rPr>
          <w:spacing w:val="23"/>
        </w:rPr>
        <w:t> </w:t>
      </w:r>
      <w:r>
        <w:rPr/>
        <w:t>that,</w:t>
      </w:r>
      <w:r>
        <w:rPr>
          <w:spacing w:val="26"/>
        </w:rPr>
        <w:t> </w:t>
      </w:r>
      <w:r>
        <w:rPr/>
        <w:t>on</w:t>
      </w:r>
      <w:r>
        <w:rPr>
          <w:spacing w:val="23"/>
        </w:rPr>
        <w:t> </w:t>
      </w:r>
      <w:r>
        <w:rPr/>
        <w:t>average,</w:t>
      </w:r>
      <w:r>
        <w:rPr>
          <w:spacing w:val="26"/>
        </w:rPr>
        <w:t> </w:t>
      </w:r>
      <w:r>
        <w:rPr/>
        <w:t>MPs</w:t>
      </w:r>
      <w:r>
        <w:rPr>
          <w:spacing w:val="23"/>
        </w:rPr>
        <w:t> </w:t>
      </w:r>
      <w:r>
        <w:rPr/>
        <w:t>believed</w:t>
      </w:r>
      <w:r>
        <w:rPr>
          <w:spacing w:val="23"/>
        </w:rPr>
        <w:t> </w:t>
      </w:r>
      <w:r>
        <w:rPr/>
        <w:t>that</w:t>
      </w:r>
      <w:r>
        <w:rPr>
          <w:spacing w:val="23"/>
        </w:rPr>
        <w:t> </w:t>
      </w:r>
      <w:r>
        <w:rPr/>
        <w:t>politics</w:t>
      </w:r>
      <w:r>
        <w:rPr>
          <w:spacing w:val="23"/>
        </w:rPr>
        <w:t> </w:t>
      </w:r>
      <w:r>
        <w:rPr/>
        <w:t>was</w:t>
      </w:r>
      <w:r>
        <w:rPr>
          <w:spacing w:val="23"/>
        </w:rPr>
        <w:t> </w:t>
      </w:r>
      <w:r>
        <w:rPr/>
        <w:t>becoming</w:t>
      </w:r>
      <w:r>
        <w:rPr>
          <w:spacing w:val="22"/>
        </w:rPr>
        <w:t> </w:t>
      </w:r>
      <w:r>
        <w:rPr/>
        <w:t>mediatized</w:t>
      </w:r>
      <w:r>
        <w:rPr>
          <w:spacing w:val="23"/>
        </w:rPr>
        <w:t> </w:t>
      </w:r>
      <w:r>
        <w:rPr/>
        <w:t>-</w:t>
      </w:r>
      <w:r>
        <w:rPr>
          <w:spacing w:val="22"/>
        </w:rPr>
        <w:t> </w:t>
      </w:r>
      <w:r>
        <w:rPr/>
        <w:t>or that</w:t>
      </w:r>
      <w:r>
        <w:rPr>
          <w:spacing w:val="-3"/>
        </w:rPr>
        <w:t> </w:t>
      </w:r>
      <w:r>
        <w:rPr/>
        <w:t>engaging</w:t>
      </w:r>
      <w:r>
        <w:rPr>
          <w:spacing w:val="-2"/>
        </w:rPr>
        <w:t> </w:t>
      </w:r>
      <w:r>
        <w:rPr/>
        <w:t>with</w:t>
      </w:r>
      <w:r>
        <w:rPr>
          <w:spacing w:val="-3"/>
        </w:rPr>
        <w:t> </w:t>
      </w:r>
      <w:r>
        <w:rPr/>
        <w:t>the</w:t>
      </w:r>
      <w:r>
        <w:rPr>
          <w:spacing w:val="-2"/>
        </w:rPr>
        <w:t> </w:t>
      </w:r>
      <w:r>
        <w:rPr/>
        <w:t>media</w:t>
      </w:r>
      <w:r>
        <w:rPr>
          <w:spacing w:val="-3"/>
        </w:rPr>
        <w:t> </w:t>
      </w:r>
      <w:r>
        <w:rPr/>
        <w:t>is</w:t>
      </w:r>
      <w:r>
        <w:rPr>
          <w:spacing w:val="-3"/>
        </w:rPr>
        <w:t> </w:t>
      </w:r>
      <w:r>
        <w:rPr/>
        <w:t>central</w:t>
      </w:r>
      <w:r>
        <w:rPr>
          <w:spacing w:val="-3"/>
        </w:rPr>
        <w:t> </w:t>
      </w:r>
      <w:r>
        <w:rPr/>
        <w:t>to</w:t>
      </w:r>
      <w:r>
        <w:rPr>
          <w:spacing w:val="-3"/>
        </w:rPr>
        <w:t> </w:t>
      </w:r>
      <w:r>
        <w:rPr/>
        <w:t>a</w:t>
      </w:r>
      <w:r>
        <w:rPr>
          <w:spacing w:val="-2"/>
        </w:rPr>
        <w:t> </w:t>
      </w:r>
      <w:r>
        <w:rPr/>
        <w:t>political</w:t>
      </w:r>
      <w:r>
        <w:rPr>
          <w:spacing w:val="-3"/>
        </w:rPr>
        <w:t> </w:t>
      </w:r>
      <w:r>
        <w:rPr/>
        <w:t>career</w:t>
      </w:r>
      <w:r>
        <w:rPr>
          <w:spacing w:val="-3"/>
        </w:rPr>
        <w:t> </w:t>
      </w:r>
      <w:r>
        <w:rPr/>
        <w:t>-</w:t>
      </w:r>
      <w:r>
        <w:rPr>
          <w:spacing w:val="-2"/>
        </w:rPr>
        <w:t> </w:t>
      </w:r>
      <w:r>
        <w:rPr/>
        <w:t>and</w:t>
      </w:r>
      <w:r>
        <w:rPr>
          <w:spacing w:val="-3"/>
        </w:rPr>
        <w:t> </w:t>
      </w:r>
      <w:r>
        <w:rPr/>
        <w:t>that</w:t>
      </w:r>
      <w:r>
        <w:rPr>
          <w:spacing w:val="-2"/>
        </w:rPr>
        <w:t> </w:t>
      </w:r>
      <w:r>
        <w:rPr/>
        <w:t>this</w:t>
      </w:r>
      <w:r>
        <w:rPr>
          <w:spacing w:val="-3"/>
        </w:rPr>
        <w:t> </w:t>
      </w:r>
      <w:r>
        <w:rPr/>
        <w:t>belief</w:t>
      </w:r>
      <w:r>
        <w:rPr>
          <w:spacing w:val="-3"/>
        </w:rPr>
        <w:t> </w:t>
      </w:r>
      <w:r>
        <w:rPr/>
        <w:t>was</w:t>
      </w:r>
      <w:r>
        <w:rPr>
          <w:spacing w:val="-2"/>
        </w:rPr>
        <w:t> </w:t>
      </w:r>
      <w:r>
        <w:rPr/>
        <w:t>positively associated</w:t>
      </w:r>
      <w:r>
        <w:rPr>
          <w:spacing w:val="-7"/>
        </w:rPr>
        <w:t> </w:t>
      </w:r>
      <w:r>
        <w:rPr/>
        <w:t>with</w:t>
      </w:r>
      <w:r>
        <w:rPr>
          <w:spacing w:val="-7"/>
        </w:rPr>
        <w:t> </w:t>
      </w:r>
      <w:r>
        <w:rPr/>
        <w:t>a</w:t>
      </w:r>
      <w:r>
        <w:rPr>
          <w:spacing w:val="-7"/>
        </w:rPr>
        <w:t> </w:t>
      </w:r>
      <w:r>
        <w:rPr/>
        <w:t>view</w:t>
      </w:r>
      <w:r>
        <w:rPr>
          <w:spacing w:val="-6"/>
        </w:rPr>
        <w:t> </w:t>
      </w:r>
      <w:r>
        <w:rPr/>
        <w:t>that</w:t>
      </w:r>
      <w:r>
        <w:rPr>
          <w:spacing w:val="-6"/>
        </w:rPr>
        <w:t> </w:t>
      </w:r>
      <w:r>
        <w:rPr/>
        <w:t>the</w:t>
      </w:r>
      <w:r>
        <w:rPr>
          <w:spacing w:val="-7"/>
        </w:rPr>
        <w:t> </w:t>
      </w:r>
      <w:r>
        <w:rPr/>
        <w:t>media</w:t>
      </w:r>
      <w:r>
        <w:rPr>
          <w:spacing w:val="-7"/>
        </w:rPr>
        <w:t> </w:t>
      </w:r>
      <w:r>
        <w:rPr/>
        <w:t>should</w:t>
      </w:r>
      <w:r>
        <w:rPr>
          <w:spacing w:val="-7"/>
        </w:rPr>
        <w:t> </w:t>
      </w:r>
      <w:r>
        <w:rPr/>
        <w:t>influence</w:t>
      </w:r>
      <w:r>
        <w:rPr>
          <w:spacing w:val="-7"/>
        </w:rPr>
        <w:t> </w:t>
      </w:r>
      <w:r>
        <w:rPr/>
        <w:t>aid</w:t>
      </w:r>
      <w:r>
        <w:rPr>
          <w:spacing w:val="-7"/>
        </w:rPr>
        <w:t> </w:t>
      </w:r>
      <w:r>
        <w:rPr/>
        <w:t>policy.</w:t>
      </w:r>
      <w:r>
        <w:rPr>
          <w:spacing w:val="11"/>
        </w:rPr>
        <w:t> </w:t>
      </w:r>
      <w:r>
        <w:rPr/>
        <w:t>While</w:t>
      </w:r>
      <w:r>
        <w:rPr>
          <w:spacing w:val="-6"/>
        </w:rPr>
        <w:t> </w:t>
      </w:r>
      <w:r>
        <w:rPr/>
        <w:t>a</w:t>
      </w:r>
      <w:r>
        <w:rPr>
          <w:spacing w:val="-7"/>
        </w:rPr>
        <w:t> </w:t>
      </w:r>
      <w:r>
        <w:rPr/>
        <w:t>widespread</w:t>
      </w:r>
      <w:r>
        <w:rPr>
          <w:spacing w:val="-7"/>
        </w:rPr>
        <w:t> </w:t>
      </w:r>
      <w:r>
        <w:rPr/>
        <w:t>belief</w:t>
      </w:r>
      <w:r>
        <w:rPr>
          <w:spacing w:val="-7"/>
        </w:rPr>
        <w:t> </w:t>
      </w:r>
      <w:r>
        <w:rPr/>
        <w:t>in </w:t>
      </w:r>
      <w:r>
        <w:rPr>
          <w:spacing w:val="-2"/>
        </w:rPr>
        <w:t>the</w:t>
      </w:r>
      <w:r>
        <w:rPr>
          <w:spacing w:val="-9"/>
        </w:rPr>
        <w:t> </w:t>
      </w:r>
      <w:r>
        <w:rPr>
          <w:spacing w:val="-2"/>
        </w:rPr>
        <w:t>mediatisation</w:t>
      </w:r>
      <w:r>
        <w:rPr>
          <w:spacing w:val="-9"/>
        </w:rPr>
        <w:t> </w:t>
      </w:r>
      <w:r>
        <w:rPr>
          <w:spacing w:val="-2"/>
        </w:rPr>
        <w:t>of</w:t>
      </w:r>
      <w:r>
        <w:rPr>
          <w:spacing w:val="-9"/>
        </w:rPr>
        <w:t> </w:t>
      </w:r>
      <w:r>
        <w:rPr>
          <w:spacing w:val="-2"/>
        </w:rPr>
        <w:t>politics</w:t>
      </w:r>
      <w:r>
        <w:rPr>
          <w:spacing w:val="-9"/>
        </w:rPr>
        <w:t> </w:t>
      </w:r>
      <w:r>
        <w:rPr>
          <w:spacing w:val="-2"/>
        </w:rPr>
        <w:t>amongst</w:t>
      </w:r>
      <w:r>
        <w:rPr>
          <w:spacing w:val="-9"/>
        </w:rPr>
        <w:t> </w:t>
      </w:r>
      <w:r>
        <w:rPr>
          <w:spacing w:val="-2"/>
        </w:rPr>
        <w:t>politicians</w:t>
      </w:r>
      <w:r>
        <w:rPr>
          <w:spacing w:val="-9"/>
        </w:rPr>
        <w:t> </w:t>
      </w:r>
      <w:r>
        <w:rPr>
          <w:spacing w:val="-2"/>
        </w:rPr>
        <w:t>has</w:t>
      </w:r>
      <w:r>
        <w:rPr>
          <w:spacing w:val="-9"/>
        </w:rPr>
        <w:t> </w:t>
      </w:r>
      <w:r>
        <w:rPr>
          <w:spacing w:val="-2"/>
        </w:rPr>
        <w:t>been</w:t>
      </w:r>
      <w:r>
        <w:rPr>
          <w:spacing w:val="-9"/>
        </w:rPr>
        <w:t> </w:t>
      </w:r>
      <w:r>
        <w:rPr>
          <w:spacing w:val="-2"/>
        </w:rPr>
        <w:t>well</w:t>
      </w:r>
      <w:r>
        <w:rPr>
          <w:spacing w:val="-9"/>
        </w:rPr>
        <w:t> </w:t>
      </w:r>
      <w:r>
        <w:rPr>
          <w:spacing w:val="-2"/>
        </w:rPr>
        <w:t>documented</w:t>
      </w:r>
      <w:r>
        <w:rPr>
          <w:spacing w:val="-9"/>
        </w:rPr>
        <w:t> </w:t>
      </w:r>
      <w:hyperlink w:history="true" w:anchor="_bookmark35">
        <w:r>
          <w:rPr>
            <w:spacing w:val="-2"/>
          </w:rPr>
          <w:t>(Maurer,</w:t>
        </w:r>
      </w:hyperlink>
      <w:r>
        <w:rPr>
          <w:spacing w:val="-9"/>
        </w:rPr>
        <w:t> </w:t>
      </w:r>
      <w:hyperlink w:history="true" w:anchor="_bookmark35">
        <w:r>
          <w:rPr>
            <w:spacing w:val="-2"/>
          </w:rPr>
          <w:t>2023),</w:t>
        </w:r>
      </w:hyperlink>
      <w:r>
        <w:rPr>
          <w:spacing w:val="-9"/>
        </w:rPr>
        <w:t> </w:t>
      </w:r>
      <w:r>
        <w:rPr>
          <w:spacing w:val="-2"/>
        </w:rPr>
        <w:t>this is</w:t>
      </w:r>
      <w:r>
        <w:rPr>
          <w:spacing w:val="-7"/>
        </w:rPr>
        <w:t> </w:t>
      </w:r>
      <w:r>
        <w:rPr>
          <w:spacing w:val="-2"/>
        </w:rPr>
        <w:t>the</w:t>
      </w:r>
      <w:r>
        <w:rPr>
          <w:spacing w:val="-7"/>
        </w:rPr>
        <w:t> </w:t>
      </w:r>
      <w:r>
        <w:rPr>
          <w:spacing w:val="-2"/>
        </w:rPr>
        <w:t>first</w:t>
      </w:r>
      <w:r>
        <w:rPr>
          <w:spacing w:val="-7"/>
        </w:rPr>
        <w:t> </w:t>
      </w:r>
      <w:r>
        <w:rPr>
          <w:spacing w:val="-2"/>
        </w:rPr>
        <w:t>survey-based</w:t>
      </w:r>
      <w:r>
        <w:rPr>
          <w:spacing w:val="-7"/>
        </w:rPr>
        <w:t> </w:t>
      </w:r>
      <w:r>
        <w:rPr>
          <w:spacing w:val="-2"/>
        </w:rPr>
        <w:t>study</w:t>
      </w:r>
      <w:r>
        <w:rPr>
          <w:spacing w:val="-7"/>
        </w:rPr>
        <w:t> </w:t>
      </w:r>
      <w:r>
        <w:rPr>
          <w:spacing w:val="-2"/>
        </w:rPr>
        <w:t>to</w:t>
      </w:r>
      <w:r>
        <w:rPr>
          <w:spacing w:val="-7"/>
        </w:rPr>
        <w:t> </w:t>
      </w:r>
      <w:r>
        <w:rPr>
          <w:spacing w:val="-2"/>
        </w:rPr>
        <w:t>provide</w:t>
      </w:r>
      <w:r>
        <w:rPr>
          <w:spacing w:val="-7"/>
        </w:rPr>
        <w:t> </w:t>
      </w:r>
      <w:r>
        <w:rPr>
          <w:spacing w:val="-2"/>
        </w:rPr>
        <w:t>evidence</w:t>
      </w:r>
      <w:r>
        <w:rPr>
          <w:spacing w:val="-7"/>
        </w:rPr>
        <w:t> </w:t>
      </w:r>
      <w:r>
        <w:rPr>
          <w:spacing w:val="-2"/>
        </w:rPr>
        <w:t>of</w:t>
      </w:r>
      <w:r>
        <w:rPr>
          <w:spacing w:val="-7"/>
        </w:rPr>
        <w:t> </w:t>
      </w:r>
      <w:r>
        <w:rPr>
          <w:spacing w:val="-2"/>
        </w:rPr>
        <w:t>an</w:t>
      </w:r>
      <w:r>
        <w:rPr>
          <w:spacing w:val="-7"/>
        </w:rPr>
        <w:t> </w:t>
      </w:r>
      <w:r>
        <w:rPr>
          <w:spacing w:val="-2"/>
        </w:rPr>
        <w:t>association</w:t>
      </w:r>
      <w:r>
        <w:rPr>
          <w:spacing w:val="-7"/>
        </w:rPr>
        <w:t> </w:t>
      </w:r>
      <w:r>
        <w:rPr>
          <w:spacing w:val="-2"/>
        </w:rPr>
        <w:t>between</w:t>
      </w:r>
      <w:r>
        <w:rPr>
          <w:spacing w:val="-7"/>
        </w:rPr>
        <w:t> </w:t>
      </w:r>
      <w:r>
        <w:rPr>
          <w:spacing w:val="-2"/>
        </w:rPr>
        <w:t>this</w:t>
      </w:r>
      <w:r>
        <w:rPr>
          <w:spacing w:val="-7"/>
        </w:rPr>
        <w:t> </w:t>
      </w:r>
      <w:r>
        <w:rPr>
          <w:spacing w:val="-2"/>
        </w:rPr>
        <w:t>belief</w:t>
      </w:r>
      <w:r>
        <w:rPr>
          <w:spacing w:val="-7"/>
        </w:rPr>
        <w:t> </w:t>
      </w:r>
      <w:r>
        <w:rPr>
          <w:spacing w:val="-2"/>
        </w:rPr>
        <w:t>and</w:t>
      </w:r>
      <w:r>
        <w:rPr>
          <w:spacing w:val="-7"/>
        </w:rPr>
        <w:t> </w:t>
      </w:r>
      <w:r>
        <w:rPr>
          <w:spacing w:val="-2"/>
        </w:rPr>
        <w:t>poli-</w:t>
      </w:r>
      <w:r>
        <w:rPr/>
        <w:t>cymaking.</w:t>
      </w:r>
      <w:r>
        <w:rPr>
          <w:spacing w:val="6"/>
        </w:rPr>
        <w:t> </w:t>
      </w:r>
      <w:r>
        <w:rPr/>
        <w:t>This</w:t>
      </w:r>
      <w:r>
        <w:rPr>
          <w:spacing w:val="-14"/>
        </w:rPr>
        <w:t> </w:t>
      </w:r>
      <w:r>
        <w:rPr/>
        <w:t>supports</w:t>
      </w:r>
      <w:r>
        <w:rPr>
          <w:spacing w:val="-13"/>
        </w:rPr>
        <w:t> </w:t>
      </w:r>
      <w:r>
        <w:rPr/>
        <w:t>the</w:t>
      </w:r>
      <w:r>
        <w:rPr>
          <w:spacing w:val="-13"/>
        </w:rPr>
        <w:t> </w:t>
      </w:r>
      <w:r>
        <w:rPr/>
        <w:t>growing</w:t>
      </w:r>
      <w:r>
        <w:rPr>
          <w:spacing w:val="-13"/>
        </w:rPr>
        <w:t> </w:t>
      </w:r>
      <w:r>
        <w:rPr/>
        <w:t>claims</w:t>
      </w:r>
      <w:r>
        <w:rPr>
          <w:spacing w:val="-14"/>
        </w:rPr>
        <w:t> </w:t>
      </w:r>
      <w:r>
        <w:rPr/>
        <w:t>that,</w:t>
      </w:r>
      <w:r>
        <w:rPr>
          <w:spacing w:val="-13"/>
        </w:rPr>
        <w:t> </w:t>
      </w:r>
      <w:r>
        <w:rPr/>
        <w:t>in</w:t>
      </w:r>
      <w:r>
        <w:rPr>
          <w:spacing w:val="-13"/>
        </w:rPr>
        <w:t> </w:t>
      </w:r>
      <w:r>
        <w:rPr/>
        <w:t>the</w:t>
      </w:r>
      <w:r>
        <w:rPr>
          <w:spacing w:val="-13"/>
        </w:rPr>
        <w:t> </w:t>
      </w:r>
      <w:r>
        <w:rPr/>
        <w:t>UK</w:t>
      </w:r>
      <w:r>
        <w:rPr>
          <w:spacing w:val="-14"/>
        </w:rPr>
        <w:t> </w:t>
      </w:r>
      <w:r>
        <w:rPr/>
        <w:t>at</w:t>
      </w:r>
      <w:r>
        <w:rPr>
          <w:spacing w:val="-13"/>
        </w:rPr>
        <w:t> </w:t>
      </w:r>
      <w:r>
        <w:rPr/>
        <w:t>least,</w:t>
      </w:r>
      <w:r>
        <w:rPr>
          <w:spacing w:val="-13"/>
        </w:rPr>
        <w:t> </w:t>
      </w:r>
      <w:r>
        <w:rPr/>
        <w:t>politicians</w:t>
      </w:r>
      <w:r>
        <w:rPr>
          <w:spacing w:val="-14"/>
        </w:rPr>
        <w:t> </w:t>
      </w:r>
      <w:r>
        <w:rPr/>
        <w:t>are</w:t>
      </w:r>
      <w:r>
        <w:rPr>
          <w:spacing w:val="-13"/>
        </w:rPr>
        <w:t> </w:t>
      </w:r>
      <w:r>
        <w:rPr/>
        <w:t>increasingly creating</w:t>
      </w:r>
      <w:r>
        <w:rPr>
          <w:spacing w:val="-11"/>
        </w:rPr>
        <w:t> </w:t>
      </w:r>
      <w:r>
        <w:rPr/>
        <w:t>policies</w:t>
      </w:r>
      <w:r>
        <w:rPr>
          <w:spacing w:val="-10"/>
        </w:rPr>
        <w:t> </w:t>
      </w:r>
      <w:r>
        <w:rPr/>
        <w:t>that</w:t>
      </w:r>
      <w:r>
        <w:rPr>
          <w:spacing w:val="-10"/>
        </w:rPr>
        <w:t> </w:t>
      </w:r>
      <w:r>
        <w:rPr/>
        <w:t>align</w:t>
      </w:r>
      <w:r>
        <w:rPr>
          <w:spacing w:val="-10"/>
        </w:rPr>
        <w:t> </w:t>
      </w:r>
      <w:r>
        <w:rPr/>
        <w:t>with</w:t>
      </w:r>
      <w:r>
        <w:rPr>
          <w:spacing w:val="-10"/>
        </w:rPr>
        <w:t> </w:t>
      </w:r>
      <w:r>
        <w:rPr/>
        <w:t>the</w:t>
      </w:r>
      <w:r>
        <w:rPr>
          <w:spacing w:val="-10"/>
        </w:rPr>
        <w:t> </w:t>
      </w:r>
      <w:r>
        <w:rPr/>
        <w:t>conventions</w:t>
      </w:r>
      <w:r>
        <w:rPr>
          <w:spacing w:val="-10"/>
        </w:rPr>
        <w:t> </w:t>
      </w:r>
      <w:r>
        <w:rPr/>
        <w:t>and</w:t>
      </w:r>
      <w:r>
        <w:rPr>
          <w:spacing w:val="-10"/>
        </w:rPr>
        <w:t> </w:t>
      </w:r>
      <w:r>
        <w:rPr/>
        <w:t>dynamics</w:t>
      </w:r>
      <w:r>
        <w:rPr>
          <w:spacing w:val="-11"/>
        </w:rPr>
        <w:t> </w:t>
      </w:r>
      <w:r>
        <w:rPr/>
        <w:t>of</w:t>
      </w:r>
      <w:r>
        <w:rPr>
          <w:spacing w:val="-10"/>
        </w:rPr>
        <w:t> </w:t>
      </w:r>
      <w:r>
        <w:rPr/>
        <w:t>the</w:t>
      </w:r>
      <w:r>
        <w:rPr>
          <w:spacing w:val="-10"/>
        </w:rPr>
        <w:t> </w:t>
      </w:r>
      <w:r>
        <w:rPr/>
        <w:t>media</w:t>
      </w:r>
      <w:r>
        <w:rPr>
          <w:spacing w:val="-10"/>
        </w:rPr>
        <w:t> </w:t>
      </w:r>
      <w:hyperlink w:history="true" w:anchor="_bookmark23">
        <w:r>
          <w:rPr/>
          <w:t>(Garland,</w:t>
        </w:r>
      </w:hyperlink>
      <w:r>
        <w:rPr>
          <w:spacing w:val="-10"/>
        </w:rPr>
        <w:t> </w:t>
      </w:r>
      <w:hyperlink w:history="true" w:anchor="_bookmark23">
        <w:r>
          <w:rPr/>
          <w:t>2025).</w:t>
        </w:r>
      </w:hyperlink>
      <w:r>
        <w:rPr>
          <w:spacing w:val="8"/>
        </w:rPr>
        <w:t> </w:t>
      </w:r>
      <w:r>
        <w:rPr/>
        <w:t>It also</w:t>
      </w:r>
      <w:r>
        <w:rPr>
          <w:spacing w:val="-5"/>
        </w:rPr>
        <w:t> </w:t>
      </w:r>
      <w:r>
        <w:rPr/>
        <w:t>indicates</w:t>
      </w:r>
      <w:r>
        <w:rPr>
          <w:spacing w:val="-4"/>
        </w:rPr>
        <w:t> </w:t>
      </w:r>
      <w:r>
        <w:rPr/>
        <w:t>that</w:t>
      </w:r>
      <w:r>
        <w:rPr>
          <w:spacing w:val="-5"/>
        </w:rPr>
        <w:t> </w:t>
      </w:r>
      <w:r>
        <w:rPr/>
        <w:t>the</w:t>
      </w:r>
      <w:r>
        <w:rPr>
          <w:spacing w:val="-4"/>
        </w:rPr>
        <w:t> </w:t>
      </w:r>
      <w:r>
        <w:rPr/>
        <w:t>media’s</w:t>
      </w:r>
      <w:r>
        <w:rPr>
          <w:spacing w:val="-4"/>
        </w:rPr>
        <w:t> </w:t>
      </w:r>
      <w:r>
        <w:rPr/>
        <w:t>influence</w:t>
      </w:r>
      <w:r>
        <w:rPr>
          <w:spacing w:val="-5"/>
        </w:rPr>
        <w:t> </w:t>
      </w:r>
      <w:r>
        <w:rPr/>
        <w:t>over</w:t>
      </w:r>
      <w:r>
        <w:rPr>
          <w:spacing w:val="-5"/>
        </w:rPr>
        <w:t> </w:t>
      </w:r>
      <w:r>
        <w:rPr/>
        <w:t>aid</w:t>
      </w:r>
      <w:r>
        <w:rPr>
          <w:spacing w:val="-4"/>
        </w:rPr>
        <w:t> </w:t>
      </w:r>
      <w:r>
        <w:rPr/>
        <w:t>policy</w:t>
      </w:r>
      <w:r>
        <w:rPr>
          <w:spacing w:val="-5"/>
        </w:rPr>
        <w:t> </w:t>
      </w:r>
      <w:r>
        <w:rPr/>
        <w:t>is</w:t>
      </w:r>
      <w:r>
        <w:rPr>
          <w:spacing w:val="-4"/>
        </w:rPr>
        <w:t> </w:t>
      </w:r>
      <w:r>
        <w:rPr/>
        <w:t>not</w:t>
      </w:r>
      <w:r>
        <w:rPr>
          <w:spacing w:val="-4"/>
        </w:rPr>
        <w:t> </w:t>
      </w:r>
      <w:r>
        <w:rPr/>
        <w:t>exclusively</w:t>
      </w:r>
      <w:r>
        <w:rPr>
          <w:spacing w:val="-5"/>
        </w:rPr>
        <w:t> </w:t>
      </w:r>
      <w:r>
        <w:rPr/>
        <w:t>tied</w:t>
      </w:r>
      <w:r>
        <w:rPr>
          <w:spacing w:val="-4"/>
        </w:rPr>
        <w:t> </w:t>
      </w:r>
      <w:r>
        <w:rPr/>
        <w:t>to</w:t>
      </w:r>
      <w:r>
        <w:rPr>
          <w:spacing w:val="-5"/>
        </w:rPr>
        <w:t> </w:t>
      </w:r>
      <w:r>
        <w:rPr/>
        <w:t>its</w:t>
      </w:r>
      <w:r>
        <w:rPr>
          <w:spacing w:val="-4"/>
        </w:rPr>
        <w:t> </w:t>
      </w:r>
      <w:r>
        <w:rPr>
          <w:spacing w:val="-2"/>
        </w:rPr>
        <w:t>association</w:t>
      </w:r>
    </w:p>
    <w:p>
      <w:pPr>
        <w:pStyle w:val="BodyText"/>
        <w:spacing w:before="20"/>
        <w:ind w:left="142"/>
        <w:jc w:val="both"/>
      </w:pPr>
      <w:r>
        <w:rPr/>
        <w:t>with</w:t>
      </w:r>
      <w:r>
        <w:rPr>
          <w:spacing w:val="2"/>
        </w:rPr>
        <w:t> </w:t>
      </w:r>
      <w:r>
        <w:rPr/>
        <w:t>public</w:t>
      </w:r>
      <w:r>
        <w:rPr>
          <w:spacing w:val="3"/>
        </w:rPr>
        <w:t> </w:t>
      </w:r>
      <w:r>
        <w:rPr>
          <w:spacing w:val="-2"/>
        </w:rPr>
        <w:t>opinion.</w:t>
      </w:r>
    </w:p>
    <w:p>
      <w:pPr>
        <w:pStyle w:val="BodyText"/>
        <w:spacing w:line="314" w:lineRule="auto" w:before="78"/>
        <w:ind w:left="142" w:right="138" w:firstLine="338"/>
        <w:jc w:val="both"/>
      </w:pPr>
      <w:r>
        <w:rPr/>
        <w:t>Regarding</w:t>
      </w:r>
      <w:r>
        <w:rPr>
          <w:spacing w:val="-2"/>
        </w:rPr>
        <w:t> </w:t>
      </w:r>
      <w:r>
        <w:rPr/>
        <w:t>the</w:t>
      </w:r>
      <w:r>
        <w:rPr>
          <w:spacing w:val="-2"/>
        </w:rPr>
        <w:t> </w:t>
      </w:r>
      <w:r>
        <w:rPr/>
        <w:t>media’s</w:t>
      </w:r>
      <w:r>
        <w:rPr>
          <w:spacing w:val="-2"/>
        </w:rPr>
        <w:t> </w:t>
      </w:r>
      <w:r>
        <w:rPr/>
        <w:t>representation</w:t>
      </w:r>
      <w:r>
        <w:rPr>
          <w:spacing w:val="-2"/>
        </w:rPr>
        <w:t> </w:t>
      </w:r>
      <w:r>
        <w:rPr/>
        <w:t>function, there</w:t>
      </w:r>
      <w:r>
        <w:rPr>
          <w:spacing w:val="-2"/>
        </w:rPr>
        <w:t> </w:t>
      </w:r>
      <w:r>
        <w:rPr/>
        <w:t>was</w:t>
      </w:r>
      <w:r>
        <w:rPr>
          <w:spacing w:val="-2"/>
        </w:rPr>
        <w:t> </w:t>
      </w:r>
      <w:r>
        <w:rPr/>
        <w:t>a</w:t>
      </w:r>
      <w:r>
        <w:rPr>
          <w:spacing w:val="-2"/>
        </w:rPr>
        <w:t> </w:t>
      </w:r>
      <w:r>
        <w:rPr/>
        <w:t>strong</w:t>
      </w:r>
      <w:r>
        <w:rPr>
          <w:spacing w:val="-2"/>
        </w:rPr>
        <w:t> </w:t>
      </w:r>
      <w:r>
        <w:rPr/>
        <w:t>positive</w:t>
      </w:r>
      <w:r>
        <w:rPr>
          <w:spacing w:val="-2"/>
        </w:rPr>
        <w:t> </w:t>
      </w:r>
      <w:r>
        <w:rPr/>
        <w:t>association</w:t>
      </w:r>
      <w:r>
        <w:rPr>
          <w:spacing w:val="-2"/>
        </w:rPr>
        <w:t> </w:t>
      </w:r>
      <w:r>
        <w:rPr/>
        <w:t>be-tween</w:t>
      </w:r>
      <w:r>
        <w:rPr>
          <w:spacing w:val="-13"/>
        </w:rPr>
        <w:t> </w:t>
      </w:r>
      <w:r>
        <w:rPr/>
        <w:t>MP’s</w:t>
      </w:r>
      <w:r>
        <w:rPr>
          <w:spacing w:val="-13"/>
        </w:rPr>
        <w:t> </w:t>
      </w:r>
      <w:r>
        <w:rPr/>
        <w:t>belief</w:t>
      </w:r>
      <w:r>
        <w:rPr>
          <w:spacing w:val="-13"/>
        </w:rPr>
        <w:t> </w:t>
      </w:r>
      <w:r>
        <w:rPr/>
        <w:t>that</w:t>
      </w:r>
      <w:r>
        <w:rPr>
          <w:spacing w:val="-13"/>
        </w:rPr>
        <w:t> </w:t>
      </w:r>
      <w:r>
        <w:rPr/>
        <w:t>the</w:t>
      </w:r>
      <w:r>
        <w:rPr>
          <w:spacing w:val="-13"/>
        </w:rPr>
        <w:t> </w:t>
      </w:r>
      <w:r>
        <w:rPr/>
        <w:t>news</w:t>
      </w:r>
      <w:r>
        <w:rPr>
          <w:spacing w:val="-13"/>
        </w:rPr>
        <w:t> </w:t>
      </w:r>
      <w:r>
        <w:rPr/>
        <w:t>media</w:t>
      </w:r>
      <w:r>
        <w:rPr>
          <w:spacing w:val="-13"/>
        </w:rPr>
        <w:t> </w:t>
      </w:r>
      <w:r>
        <w:rPr/>
        <w:t>reflect</w:t>
      </w:r>
      <w:r>
        <w:rPr>
          <w:spacing w:val="-13"/>
        </w:rPr>
        <w:t> </w:t>
      </w:r>
      <w:r>
        <w:rPr/>
        <w:t>public</w:t>
      </w:r>
      <w:r>
        <w:rPr>
          <w:spacing w:val="-13"/>
        </w:rPr>
        <w:t> </w:t>
      </w:r>
      <w:r>
        <w:rPr/>
        <w:t>opinion,</w:t>
      </w:r>
      <w:r>
        <w:rPr>
          <w:spacing w:val="-12"/>
        </w:rPr>
        <w:t> </w:t>
      </w:r>
      <w:r>
        <w:rPr/>
        <w:t>and</w:t>
      </w:r>
      <w:r>
        <w:rPr>
          <w:spacing w:val="-13"/>
        </w:rPr>
        <w:t> </w:t>
      </w:r>
      <w:r>
        <w:rPr/>
        <w:t>a</w:t>
      </w:r>
      <w:r>
        <w:rPr>
          <w:spacing w:val="-13"/>
        </w:rPr>
        <w:t> </w:t>
      </w:r>
      <w:r>
        <w:rPr/>
        <w:t>belief</w:t>
      </w:r>
      <w:r>
        <w:rPr>
          <w:spacing w:val="-13"/>
        </w:rPr>
        <w:t> </w:t>
      </w:r>
      <w:r>
        <w:rPr/>
        <w:t>that</w:t>
      </w:r>
      <w:r>
        <w:rPr>
          <w:spacing w:val="-13"/>
        </w:rPr>
        <w:t> </w:t>
      </w:r>
      <w:r>
        <w:rPr/>
        <w:t>the</w:t>
      </w:r>
      <w:r>
        <w:rPr>
          <w:spacing w:val="-13"/>
        </w:rPr>
        <w:t> </w:t>
      </w:r>
      <w:r>
        <w:rPr/>
        <w:t>media</w:t>
      </w:r>
      <w:r>
        <w:rPr>
          <w:spacing w:val="-13"/>
        </w:rPr>
        <w:t> </w:t>
      </w:r>
      <w:r>
        <w:rPr/>
        <w:t>should influence aid policy.</w:t>
      </w:r>
      <w:r>
        <w:rPr>
          <w:spacing w:val="40"/>
        </w:rPr>
        <w:t> </w:t>
      </w:r>
      <w:r>
        <w:rPr/>
        <w:t>However, it is important to note that MPs, on average, did not tend to believe that the news media reflect public opinion on the issue of aid.</w:t>
      </w:r>
      <w:r>
        <w:rPr>
          <w:spacing w:val="40"/>
        </w:rPr>
        <w:t> </w:t>
      </w:r>
      <w:r>
        <w:rPr/>
        <w:t>Put another way, the national press do not appear to be one of the noisy signals most politicians rely on to gauge existing public support for aid.</w:t>
      </w:r>
    </w:p>
    <w:p>
      <w:pPr>
        <w:pStyle w:val="BodyText"/>
        <w:spacing w:line="314" w:lineRule="auto" w:before="8"/>
        <w:ind w:left="142" w:right="139" w:firstLine="338"/>
        <w:jc w:val="both"/>
      </w:pPr>
      <w:r>
        <w:rPr/>
        <w:t>Collectively, these findings help to fill an important gap in our understanding of how we arrive</w:t>
      </w:r>
      <w:r>
        <w:rPr>
          <w:spacing w:val="-7"/>
        </w:rPr>
        <w:t> </w:t>
      </w:r>
      <w:r>
        <w:rPr/>
        <w:t>at</w:t>
      </w:r>
      <w:r>
        <w:rPr>
          <w:spacing w:val="-7"/>
        </w:rPr>
        <w:t> </w:t>
      </w:r>
      <w:r>
        <w:rPr/>
        <w:t>aid</w:t>
      </w:r>
      <w:r>
        <w:rPr>
          <w:spacing w:val="-7"/>
        </w:rPr>
        <w:t> </w:t>
      </w:r>
      <w:r>
        <w:rPr/>
        <w:t>allocations.</w:t>
      </w:r>
      <w:r>
        <w:rPr>
          <w:spacing w:val="15"/>
        </w:rPr>
        <w:t> </w:t>
      </w:r>
      <w:r>
        <w:rPr/>
        <w:t>They</w:t>
      </w:r>
      <w:r>
        <w:rPr>
          <w:spacing w:val="-7"/>
        </w:rPr>
        <w:t> </w:t>
      </w:r>
      <w:r>
        <w:rPr/>
        <w:t>show</w:t>
      </w:r>
      <w:r>
        <w:rPr>
          <w:spacing w:val="-7"/>
        </w:rPr>
        <w:t> </w:t>
      </w:r>
      <w:r>
        <w:rPr/>
        <w:t>that</w:t>
      </w:r>
      <w:r>
        <w:rPr>
          <w:spacing w:val="-7"/>
        </w:rPr>
        <w:t> </w:t>
      </w:r>
      <w:r>
        <w:rPr/>
        <w:t>the</w:t>
      </w:r>
      <w:r>
        <w:rPr>
          <w:spacing w:val="-7"/>
        </w:rPr>
        <w:t> </w:t>
      </w:r>
      <w:r>
        <w:rPr/>
        <w:t>news</w:t>
      </w:r>
      <w:r>
        <w:rPr>
          <w:spacing w:val="-7"/>
        </w:rPr>
        <w:t> </w:t>
      </w:r>
      <w:r>
        <w:rPr/>
        <w:t>media</w:t>
      </w:r>
      <w:r>
        <w:rPr>
          <w:spacing w:val="-7"/>
        </w:rPr>
        <w:t> </w:t>
      </w:r>
      <w:r>
        <w:rPr/>
        <w:t>can</w:t>
      </w:r>
      <w:r>
        <w:rPr>
          <w:spacing w:val="-7"/>
        </w:rPr>
        <w:t> </w:t>
      </w:r>
      <w:r>
        <w:rPr/>
        <w:t>help</w:t>
      </w:r>
      <w:r>
        <w:rPr>
          <w:spacing w:val="-7"/>
        </w:rPr>
        <w:t> </w:t>
      </w:r>
      <w:r>
        <w:rPr/>
        <w:t>to</w:t>
      </w:r>
      <w:r>
        <w:rPr>
          <w:spacing w:val="-7"/>
        </w:rPr>
        <w:t> </w:t>
      </w:r>
      <w:r>
        <w:rPr/>
        <w:t>link</w:t>
      </w:r>
      <w:r>
        <w:rPr>
          <w:spacing w:val="-7"/>
        </w:rPr>
        <w:t> </w:t>
      </w:r>
      <w:r>
        <w:rPr/>
        <w:t>public</w:t>
      </w:r>
      <w:r>
        <w:rPr>
          <w:spacing w:val="-7"/>
        </w:rPr>
        <w:t> </w:t>
      </w:r>
      <w:r>
        <w:rPr/>
        <w:t>support</w:t>
      </w:r>
      <w:r>
        <w:rPr>
          <w:spacing w:val="-7"/>
        </w:rPr>
        <w:t> </w:t>
      </w:r>
      <w:r>
        <w:rPr/>
        <w:t>for</w:t>
      </w:r>
      <w:r>
        <w:rPr>
          <w:spacing w:val="-7"/>
        </w:rPr>
        <w:t> </w:t>
      </w:r>
      <w:r>
        <w:rPr/>
        <w:t>aid with</w:t>
      </w:r>
      <w:r>
        <w:rPr>
          <w:spacing w:val="-8"/>
        </w:rPr>
        <w:t> </w:t>
      </w:r>
      <w:r>
        <w:rPr/>
        <w:t>aid</w:t>
      </w:r>
      <w:r>
        <w:rPr>
          <w:spacing w:val="-8"/>
        </w:rPr>
        <w:t> </w:t>
      </w:r>
      <w:r>
        <w:rPr/>
        <w:t>allocations</w:t>
      </w:r>
      <w:r>
        <w:rPr>
          <w:spacing w:val="-8"/>
        </w:rPr>
        <w:t> </w:t>
      </w:r>
      <w:r>
        <w:rPr/>
        <w:t>–</w:t>
      </w:r>
      <w:r>
        <w:rPr>
          <w:spacing w:val="-8"/>
        </w:rPr>
        <w:t> </w:t>
      </w:r>
      <w:r>
        <w:rPr/>
        <w:t>but</w:t>
      </w:r>
      <w:r>
        <w:rPr>
          <w:spacing w:val="-8"/>
        </w:rPr>
        <w:t> </w:t>
      </w:r>
      <w:r>
        <w:rPr/>
        <w:t>not</w:t>
      </w:r>
      <w:r>
        <w:rPr>
          <w:spacing w:val="-8"/>
        </w:rPr>
        <w:t> </w:t>
      </w:r>
      <w:r>
        <w:rPr/>
        <w:t>simply</w:t>
      </w:r>
      <w:r>
        <w:rPr>
          <w:spacing w:val="-8"/>
        </w:rPr>
        <w:t> </w:t>
      </w:r>
      <w:r>
        <w:rPr/>
        <w:t>by</w:t>
      </w:r>
      <w:r>
        <w:rPr>
          <w:spacing w:val="-8"/>
        </w:rPr>
        <w:t> </w:t>
      </w:r>
      <w:r>
        <w:rPr/>
        <w:t>reflecting</w:t>
      </w:r>
      <w:r>
        <w:rPr>
          <w:spacing w:val="-8"/>
        </w:rPr>
        <w:t> </w:t>
      </w:r>
      <w:r>
        <w:rPr/>
        <w:t>the</w:t>
      </w:r>
      <w:r>
        <w:rPr>
          <w:spacing w:val="-8"/>
        </w:rPr>
        <w:t> </w:t>
      </w:r>
      <w:r>
        <w:rPr/>
        <w:t>former.</w:t>
      </w:r>
      <w:r>
        <w:rPr>
          <w:spacing w:val="9"/>
        </w:rPr>
        <w:t> </w:t>
      </w:r>
      <w:r>
        <w:rPr/>
        <w:t>Instead,</w:t>
      </w:r>
      <w:r>
        <w:rPr>
          <w:spacing w:val="-8"/>
        </w:rPr>
        <w:t> </w:t>
      </w:r>
      <w:r>
        <w:rPr/>
        <w:t>the</w:t>
      </w:r>
      <w:r>
        <w:rPr>
          <w:spacing w:val="-8"/>
        </w:rPr>
        <w:t> </w:t>
      </w:r>
      <w:r>
        <w:rPr/>
        <w:t>press</w:t>
      </w:r>
      <w:r>
        <w:rPr>
          <w:spacing w:val="-8"/>
        </w:rPr>
        <w:t> </w:t>
      </w:r>
      <w:r>
        <w:rPr/>
        <w:t>provides</w:t>
      </w:r>
      <w:r>
        <w:rPr>
          <w:spacing w:val="-8"/>
        </w:rPr>
        <w:t> </w:t>
      </w:r>
      <w:r>
        <w:rPr/>
        <w:t>what </w:t>
      </w:r>
      <w:r>
        <w:rPr>
          <w:spacing w:val="-2"/>
        </w:rPr>
        <w:t>politicians</w:t>
      </w:r>
      <w:r>
        <w:rPr>
          <w:spacing w:val="-10"/>
        </w:rPr>
        <w:t> </w:t>
      </w:r>
      <w:r>
        <w:rPr>
          <w:spacing w:val="-2"/>
        </w:rPr>
        <w:t>generally</w:t>
      </w:r>
      <w:r>
        <w:rPr>
          <w:spacing w:val="-10"/>
        </w:rPr>
        <w:t> </w:t>
      </w:r>
      <w:r>
        <w:rPr>
          <w:spacing w:val="-2"/>
        </w:rPr>
        <w:t>regard</w:t>
      </w:r>
      <w:r>
        <w:rPr>
          <w:spacing w:val="-10"/>
        </w:rPr>
        <w:t> </w:t>
      </w:r>
      <w:r>
        <w:rPr>
          <w:spacing w:val="-2"/>
        </w:rPr>
        <w:t>as</w:t>
      </w:r>
      <w:r>
        <w:rPr>
          <w:spacing w:val="-10"/>
        </w:rPr>
        <w:t> </w:t>
      </w:r>
      <w:r>
        <w:rPr>
          <w:spacing w:val="-2"/>
        </w:rPr>
        <w:t>means</w:t>
      </w:r>
      <w:r>
        <w:rPr>
          <w:spacing w:val="-10"/>
        </w:rPr>
        <w:t> </w:t>
      </w:r>
      <w:r>
        <w:rPr>
          <w:spacing w:val="-2"/>
        </w:rPr>
        <w:t>of</w:t>
      </w:r>
      <w:r>
        <w:rPr>
          <w:spacing w:val="-10"/>
        </w:rPr>
        <w:t> </w:t>
      </w:r>
      <w:r>
        <w:rPr>
          <w:spacing w:val="-2"/>
        </w:rPr>
        <w:t>influencing</w:t>
      </w:r>
      <w:r>
        <w:rPr>
          <w:spacing w:val="-10"/>
        </w:rPr>
        <w:t> </w:t>
      </w:r>
      <w:r>
        <w:rPr>
          <w:spacing w:val="-2"/>
        </w:rPr>
        <w:t>future</w:t>
      </w:r>
      <w:r>
        <w:rPr>
          <w:spacing w:val="-10"/>
        </w:rPr>
        <w:t> </w:t>
      </w:r>
      <w:r>
        <w:rPr>
          <w:spacing w:val="-2"/>
        </w:rPr>
        <w:t>public</w:t>
      </w:r>
      <w:r>
        <w:rPr>
          <w:spacing w:val="-10"/>
        </w:rPr>
        <w:t> </w:t>
      </w:r>
      <w:r>
        <w:rPr>
          <w:spacing w:val="-2"/>
        </w:rPr>
        <w:t>opinion</w:t>
      </w:r>
      <w:r>
        <w:rPr>
          <w:spacing w:val="-10"/>
        </w:rPr>
        <w:t> </w:t>
      </w:r>
      <w:r>
        <w:rPr>
          <w:spacing w:val="-2"/>
        </w:rPr>
        <w:t>about</w:t>
      </w:r>
      <w:r>
        <w:rPr>
          <w:spacing w:val="-10"/>
        </w:rPr>
        <w:t> </w:t>
      </w:r>
      <w:r>
        <w:rPr>
          <w:spacing w:val="-2"/>
        </w:rPr>
        <w:t>aid.</w:t>
      </w:r>
      <w:r>
        <w:rPr>
          <w:spacing w:val="15"/>
        </w:rPr>
        <w:t> </w:t>
      </w:r>
      <w:r>
        <w:rPr>
          <w:spacing w:val="-2"/>
        </w:rPr>
        <w:t>At</w:t>
      </w:r>
      <w:r>
        <w:rPr>
          <w:spacing w:val="-10"/>
        </w:rPr>
        <w:t> </w:t>
      </w:r>
      <w:r>
        <w:rPr>
          <w:spacing w:val="-2"/>
        </w:rPr>
        <w:t>the</w:t>
      </w:r>
      <w:r>
        <w:rPr>
          <w:spacing w:val="-10"/>
        </w:rPr>
        <w:t> </w:t>
      </w:r>
      <w:r>
        <w:rPr>
          <w:spacing w:val="-2"/>
        </w:rPr>
        <w:t>same </w:t>
      </w:r>
      <w:r>
        <w:rPr/>
        <w:t>time,</w:t>
      </w:r>
      <w:r>
        <w:rPr>
          <w:spacing w:val="-3"/>
        </w:rPr>
        <w:t> </w:t>
      </w:r>
      <w:r>
        <w:rPr/>
        <w:t>our</w:t>
      </w:r>
      <w:r>
        <w:rPr>
          <w:spacing w:val="-4"/>
        </w:rPr>
        <w:t> </w:t>
      </w:r>
      <w:r>
        <w:rPr/>
        <w:t>findings</w:t>
      </w:r>
      <w:r>
        <w:rPr>
          <w:spacing w:val="-4"/>
        </w:rPr>
        <w:t> </w:t>
      </w:r>
      <w:r>
        <w:rPr/>
        <w:t>indicate</w:t>
      </w:r>
      <w:r>
        <w:rPr>
          <w:spacing w:val="-4"/>
        </w:rPr>
        <w:t> </w:t>
      </w:r>
      <w:r>
        <w:rPr/>
        <w:t>that</w:t>
      </w:r>
      <w:r>
        <w:rPr>
          <w:spacing w:val="-3"/>
        </w:rPr>
        <w:t> </w:t>
      </w:r>
      <w:r>
        <w:rPr/>
        <w:t>the</w:t>
      </w:r>
      <w:r>
        <w:rPr>
          <w:spacing w:val="-4"/>
        </w:rPr>
        <w:t> </w:t>
      </w:r>
      <w:r>
        <w:rPr/>
        <w:t>media</w:t>
      </w:r>
      <w:r>
        <w:rPr>
          <w:spacing w:val="-4"/>
        </w:rPr>
        <w:t> </w:t>
      </w:r>
      <w:r>
        <w:rPr/>
        <w:t>are</w:t>
      </w:r>
      <w:r>
        <w:rPr>
          <w:spacing w:val="-4"/>
        </w:rPr>
        <w:t> </w:t>
      </w:r>
      <w:r>
        <w:rPr/>
        <w:t>also</w:t>
      </w:r>
      <w:r>
        <w:rPr>
          <w:spacing w:val="-4"/>
        </w:rPr>
        <w:t> </w:t>
      </w:r>
      <w:r>
        <w:rPr/>
        <w:t>considered</w:t>
      </w:r>
      <w:r>
        <w:rPr>
          <w:spacing w:val="-3"/>
        </w:rPr>
        <w:t> </w:t>
      </w:r>
      <w:r>
        <w:rPr/>
        <w:t>important</w:t>
      </w:r>
      <w:r>
        <w:rPr>
          <w:spacing w:val="-4"/>
        </w:rPr>
        <w:t> </w:t>
      </w:r>
      <w:r>
        <w:rPr/>
        <w:t>in</w:t>
      </w:r>
      <w:r>
        <w:rPr>
          <w:spacing w:val="-4"/>
        </w:rPr>
        <w:t> </w:t>
      </w:r>
      <w:r>
        <w:rPr/>
        <w:t>and</w:t>
      </w:r>
      <w:r>
        <w:rPr>
          <w:spacing w:val="-4"/>
        </w:rPr>
        <w:t> </w:t>
      </w:r>
      <w:r>
        <w:rPr/>
        <w:t>of</w:t>
      </w:r>
      <w:r>
        <w:rPr>
          <w:spacing w:val="-4"/>
        </w:rPr>
        <w:t> </w:t>
      </w:r>
      <w:r>
        <w:rPr/>
        <w:t>themselves, irrespective of their association with public opinion.</w:t>
      </w:r>
    </w:p>
    <w:p>
      <w:pPr>
        <w:pStyle w:val="BodyText"/>
        <w:spacing w:line="314" w:lineRule="auto" w:before="7"/>
        <w:ind w:left="142" w:right="139" w:firstLine="338"/>
        <w:jc w:val="both"/>
      </w:pPr>
      <w:r>
        <w:rPr/>
        <w:t>These</w:t>
      </w:r>
      <w:r>
        <w:rPr>
          <w:spacing w:val="-6"/>
        </w:rPr>
        <w:t> </w:t>
      </w:r>
      <w:r>
        <w:rPr/>
        <w:t>findings</w:t>
      </w:r>
      <w:r>
        <w:rPr>
          <w:spacing w:val="-6"/>
        </w:rPr>
        <w:t> </w:t>
      </w:r>
      <w:r>
        <w:rPr/>
        <w:t>also</w:t>
      </w:r>
      <w:r>
        <w:rPr>
          <w:spacing w:val="-6"/>
        </w:rPr>
        <w:t> </w:t>
      </w:r>
      <w:r>
        <w:rPr/>
        <w:t>contribute</w:t>
      </w:r>
      <w:r>
        <w:rPr>
          <w:spacing w:val="-6"/>
        </w:rPr>
        <w:t> </w:t>
      </w:r>
      <w:r>
        <w:rPr/>
        <w:t>to</w:t>
      </w:r>
      <w:r>
        <w:rPr>
          <w:spacing w:val="-6"/>
        </w:rPr>
        <w:t> </w:t>
      </w:r>
      <w:r>
        <w:rPr/>
        <w:t>the</w:t>
      </w:r>
      <w:r>
        <w:rPr>
          <w:spacing w:val="-6"/>
        </w:rPr>
        <w:t> </w:t>
      </w:r>
      <w:r>
        <w:rPr/>
        <w:t>study</w:t>
      </w:r>
      <w:r>
        <w:rPr>
          <w:spacing w:val="-6"/>
        </w:rPr>
        <w:t> </w:t>
      </w:r>
      <w:r>
        <w:rPr/>
        <w:t>of</w:t>
      </w:r>
      <w:r>
        <w:rPr>
          <w:spacing w:val="-6"/>
        </w:rPr>
        <w:t> </w:t>
      </w:r>
      <w:r>
        <w:rPr/>
        <w:t>political</w:t>
      </w:r>
      <w:r>
        <w:rPr>
          <w:spacing w:val="-6"/>
        </w:rPr>
        <w:t> </w:t>
      </w:r>
      <w:r>
        <w:rPr/>
        <w:t>communication</w:t>
      </w:r>
      <w:r>
        <w:rPr>
          <w:spacing w:val="-6"/>
        </w:rPr>
        <w:t> </w:t>
      </w:r>
      <w:r>
        <w:rPr/>
        <w:t>by</w:t>
      </w:r>
      <w:r>
        <w:rPr>
          <w:spacing w:val="-6"/>
        </w:rPr>
        <w:t> </w:t>
      </w:r>
      <w:r>
        <w:rPr/>
        <w:t>further</w:t>
      </w:r>
      <w:r>
        <w:rPr>
          <w:spacing w:val="-6"/>
        </w:rPr>
        <w:t> </w:t>
      </w:r>
      <w:r>
        <w:rPr/>
        <w:t>nuancing our understanding of the media’s political effects.</w:t>
      </w:r>
      <w:r>
        <w:rPr>
          <w:spacing w:val="40"/>
        </w:rPr>
        <w:t> </w:t>
      </w:r>
      <w:r>
        <w:rPr/>
        <w:t>They suggest that the media’s capacity to influence</w:t>
      </w:r>
      <w:r>
        <w:rPr>
          <w:spacing w:val="-1"/>
        </w:rPr>
        <w:t> </w:t>
      </w:r>
      <w:r>
        <w:rPr/>
        <w:t>policy is</w:t>
      </w:r>
      <w:r>
        <w:rPr>
          <w:spacing w:val="-1"/>
        </w:rPr>
        <w:t> </w:t>
      </w:r>
      <w:r>
        <w:rPr/>
        <w:t>shaped -</w:t>
      </w:r>
      <w:r>
        <w:rPr>
          <w:spacing w:val="-1"/>
        </w:rPr>
        <w:t> </w:t>
      </w:r>
      <w:r>
        <w:rPr/>
        <w:t>not just by</w:t>
      </w:r>
      <w:r>
        <w:rPr>
          <w:spacing w:val="-1"/>
        </w:rPr>
        <w:t> </w:t>
      </w:r>
      <w:r>
        <w:rPr/>
        <w:t>the volume, timing and</w:t>
      </w:r>
      <w:r>
        <w:rPr>
          <w:spacing w:val="-1"/>
        </w:rPr>
        <w:t> </w:t>
      </w:r>
      <w:r>
        <w:rPr/>
        <w:t>framing of</w:t>
      </w:r>
      <w:r>
        <w:rPr>
          <w:spacing w:val="-1"/>
        </w:rPr>
        <w:t> </w:t>
      </w:r>
      <w:r>
        <w:rPr/>
        <w:t>media content</w:t>
      </w:r>
      <w:r>
        <w:rPr>
          <w:spacing w:val="-1"/>
        </w:rPr>
        <w:t> </w:t>
      </w:r>
      <w:r>
        <w:rPr>
          <w:spacing w:val="-2"/>
        </w:rPr>
        <w:t>itself</w:t>
      </w:r>
    </w:p>
    <w:p>
      <w:pPr>
        <w:pStyle w:val="BodyText"/>
        <w:spacing w:line="314" w:lineRule="auto" w:before="4"/>
        <w:ind w:left="142" w:right="136"/>
        <w:jc w:val="both"/>
      </w:pPr>
      <w:r>
        <w:rPr/>
        <w:t>- but also by the significance and meaning given to the media by politicians.</w:t>
      </w:r>
      <w:r>
        <w:rPr>
          <w:spacing w:val="23"/>
        </w:rPr>
        <w:t> </w:t>
      </w:r>
      <w:r>
        <w:rPr/>
        <w:t>In so doing, they </w:t>
      </w:r>
      <w:r>
        <w:rPr>
          <w:spacing w:val="-2"/>
        </w:rPr>
        <w:t>support</w:t>
      </w:r>
      <w:r>
        <w:rPr>
          <w:spacing w:val="-12"/>
        </w:rPr>
        <w:t> </w:t>
      </w:r>
      <w:hyperlink w:history="true" w:anchor="_bookmark48">
        <w:r>
          <w:rPr>
            <w:spacing w:val="-2"/>
          </w:rPr>
          <w:t>Wolfsfeld</w:t>
        </w:r>
        <w:r>
          <w:rPr>
            <w:spacing w:val="-11"/>
          </w:rPr>
          <w:t> </w:t>
        </w:r>
        <w:r>
          <w:rPr>
            <w:spacing w:val="-2"/>
          </w:rPr>
          <w:t>et</w:t>
        </w:r>
        <w:r>
          <w:rPr>
            <w:spacing w:val="-11"/>
          </w:rPr>
          <w:t> </w:t>
        </w:r>
        <w:r>
          <w:rPr>
            <w:spacing w:val="-2"/>
          </w:rPr>
          <w:t>al.</w:t>
        </w:r>
      </w:hyperlink>
      <w:r>
        <w:rPr>
          <w:spacing w:val="-12"/>
        </w:rPr>
        <w:t> </w:t>
      </w:r>
      <w:hyperlink w:history="true" w:anchor="_bookmark48">
        <w:r>
          <w:rPr>
            <w:spacing w:val="-2"/>
          </w:rPr>
          <w:t>(2022)</w:t>
        </w:r>
      </w:hyperlink>
      <w:r>
        <w:rPr>
          <w:spacing w:val="-11"/>
        </w:rPr>
        <w:t> </w:t>
      </w:r>
      <w:r>
        <w:rPr>
          <w:spacing w:val="-2"/>
        </w:rPr>
        <w:t>‘politics-media-politics’</w:t>
      </w:r>
      <w:r>
        <w:rPr>
          <w:spacing w:val="-11"/>
        </w:rPr>
        <w:t> </w:t>
      </w:r>
      <w:r>
        <w:rPr>
          <w:spacing w:val="-2"/>
        </w:rPr>
        <w:t>model</w:t>
      </w:r>
      <w:r>
        <w:rPr>
          <w:spacing w:val="-11"/>
        </w:rPr>
        <w:t> </w:t>
      </w:r>
      <w:r>
        <w:rPr>
          <w:spacing w:val="-2"/>
        </w:rPr>
        <w:t>of</w:t>
      </w:r>
      <w:r>
        <w:rPr>
          <w:spacing w:val="-12"/>
        </w:rPr>
        <w:t> </w:t>
      </w:r>
      <w:r>
        <w:rPr>
          <w:spacing w:val="-2"/>
        </w:rPr>
        <w:t>political</w:t>
      </w:r>
      <w:r>
        <w:rPr>
          <w:spacing w:val="-11"/>
        </w:rPr>
        <w:t> </w:t>
      </w:r>
      <w:r>
        <w:rPr>
          <w:spacing w:val="-2"/>
        </w:rPr>
        <w:t>communication,</w:t>
      </w:r>
      <w:r>
        <w:rPr>
          <w:spacing w:val="-11"/>
        </w:rPr>
        <w:t> </w:t>
      </w:r>
      <w:r>
        <w:rPr>
          <w:spacing w:val="-2"/>
        </w:rPr>
        <w:t>which </w:t>
      </w:r>
      <w:r>
        <w:rPr/>
        <w:t>proposes that the impact of the media on political processes is itself pre-conditioned by the political context.</w:t>
      </w:r>
      <w:r>
        <w:rPr>
          <w:spacing w:val="25"/>
        </w:rPr>
        <w:t> </w:t>
      </w:r>
      <w:r>
        <w:rPr/>
        <w:t>In this case, critical news coverage of aid spending is only likely to influence aid policy if politicians believe it influences public opinion.</w:t>
      </w:r>
    </w:p>
    <w:p>
      <w:pPr>
        <w:pStyle w:val="BodyText"/>
        <w:spacing w:line="314" w:lineRule="auto" w:before="6"/>
        <w:ind w:left="142" w:right="139" w:firstLine="338"/>
        <w:jc w:val="both"/>
      </w:pPr>
      <w:r>
        <w:rPr/>
        <w:t>Furthermore, our findings indicate that multiple influential beliefs about the media can</w:t>
      </w:r>
      <w:r>
        <w:rPr>
          <w:spacing w:val="40"/>
        </w:rPr>
        <w:t> </w:t>
      </w:r>
      <w:r>
        <w:rPr/>
        <w:t>be operating simultaneously.</w:t>
      </w:r>
      <w:r>
        <w:rPr>
          <w:spacing w:val="40"/>
        </w:rPr>
        <w:t> </w:t>
      </w:r>
      <w:r>
        <w:rPr/>
        <w:t>This challenges the idea that media influence operates via any singular effect and instead suggests that aid bureaucracies are a site where multiple forms of media influence converge.</w:t>
      </w:r>
    </w:p>
    <w:p>
      <w:pPr>
        <w:pStyle w:val="BodyText"/>
        <w:spacing w:before="5"/>
        <w:ind w:left="481"/>
        <w:jc w:val="both"/>
      </w:pPr>
      <w:r>
        <w:rPr/>
        <w:t>Our</w:t>
      </w:r>
      <w:r>
        <w:rPr>
          <w:spacing w:val="-9"/>
        </w:rPr>
        <w:t> </w:t>
      </w:r>
      <w:r>
        <w:rPr/>
        <w:t>results</w:t>
      </w:r>
      <w:r>
        <w:rPr>
          <w:spacing w:val="-9"/>
        </w:rPr>
        <w:t> </w:t>
      </w:r>
      <w:r>
        <w:rPr/>
        <w:t>also</w:t>
      </w:r>
      <w:r>
        <w:rPr>
          <w:spacing w:val="-9"/>
        </w:rPr>
        <w:t> </w:t>
      </w:r>
      <w:r>
        <w:rPr/>
        <w:t>suggest</w:t>
      </w:r>
      <w:r>
        <w:rPr>
          <w:spacing w:val="-8"/>
        </w:rPr>
        <w:t> </w:t>
      </w:r>
      <w:r>
        <w:rPr/>
        <w:t>that</w:t>
      </w:r>
      <w:r>
        <w:rPr>
          <w:spacing w:val="-9"/>
        </w:rPr>
        <w:t> </w:t>
      </w:r>
      <w:r>
        <w:rPr/>
        <w:t>some</w:t>
      </w:r>
      <w:r>
        <w:rPr>
          <w:spacing w:val="-9"/>
        </w:rPr>
        <w:t> </w:t>
      </w:r>
      <w:r>
        <w:rPr/>
        <w:t>attitudes</w:t>
      </w:r>
      <w:r>
        <w:rPr>
          <w:spacing w:val="-8"/>
        </w:rPr>
        <w:t> </w:t>
      </w:r>
      <w:r>
        <w:rPr/>
        <w:t>and</w:t>
      </w:r>
      <w:r>
        <w:rPr>
          <w:spacing w:val="-9"/>
        </w:rPr>
        <w:t> </w:t>
      </w:r>
      <w:r>
        <w:rPr/>
        <w:t>beliefs</w:t>
      </w:r>
      <w:r>
        <w:rPr>
          <w:spacing w:val="-9"/>
        </w:rPr>
        <w:t> </w:t>
      </w:r>
      <w:r>
        <w:rPr/>
        <w:t>MPs</w:t>
      </w:r>
      <w:r>
        <w:rPr>
          <w:spacing w:val="-9"/>
        </w:rPr>
        <w:t> </w:t>
      </w:r>
      <w:r>
        <w:rPr/>
        <w:t>have</w:t>
      </w:r>
      <w:r>
        <w:rPr>
          <w:spacing w:val="-8"/>
        </w:rPr>
        <w:t> </w:t>
      </w:r>
      <w:r>
        <w:rPr/>
        <w:t>about</w:t>
      </w:r>
      <w:r>
        <w:rPr>
          <w:spacing w:val="-9"/>
        </w:rPr>
        <w:t> </w:t>
      </w:r>
      <w:r>
        <w:rPr/>
        <w:t>the</w:t>
      </w:r>
      <w:r>
        <w:rPr>
          <w:spacing w:val="-9"/>
        </w:rPr>
        <w:t> </w:t>
      </w:r>
      <w:r>
        <w:rPr/>
        <w:t>press</w:t>
      </w:r>
      <w:r>
        <w:rPr>
          <w:spacing w:val="-8"/>
        </w:rPr>
        <w:t> </w:t>
      </w:r>
      <w:r>
        <w:rPr/>
        <w:t>are</w:t>
      </w:r>
      <w:r>
        <w:rPr>
          <w:spacing w:val="-9"/>
        </w:rPr>
        <w:t> </w:t>
      </w:r>
      <w:r>
        <w:rPr/>
        <w:t>out</w:t>
      </w:r>
      <w:r>
        <w:rPr>
          <w:spacing w:val="-9"/>
        </w:rPr>
        <w:t> </w:t>
      </w:r>
      <w:r>
        <w:rPr>
          <w:spacing w:val="-5"/>
        </w:rPr>
        <w:t>of</w:t>
      </w:r>
    </w:p>
    <w:p>
      <w:pPr>
        <w:pStyle w:val="BodyText"/>
        <w:spacing w:after="0"/>
        <w:jc w:val="both"/>
        <w:sectPr>
          <w:pgSz w:w="11910" w:h="16840"/>
          <w:pgMar w:header="0" w:footer="783" w:top="1380" w:bottom="980" w:left="1275" w:right="1275"/>
        </w:sectPr>
      </w:pPr>
    </w:p>
    <w:p>
      <w:pPr>
        <w:pStyle w:val="BodyText"/>
        <w:spacing w:line="314" w:lineRule="auto" w:before="37"/>
        <w:ind w:left="142" w:right="136"/>
        <w:jc w:val="both"/>
      </w:pPr>
      <w:r>
        <w:rPr/>
        <w:t>step with the public’s. We found that MPs are significantly more likely to think that the press influence</w:t>
      </w:r>
      <w:r>
        <w:rPr>
          <w:spacing w:val="-13"/>
        </w:rPr>
        <w:t> </w:t>
      </w:r>
      <w:r>
        <w:rPr/>
        <w:t>public</w:t>
      </w:r>
      <w:r>
        <w:rPr>
          <w:spacing w:val="-13"/>
        </w:rPr>
        <w:t> </w:t>
      </w:r>
      <w:r>
        <w:rPr/>
        <w:t>attitudes</w:t>
      </w:r>
      <w:r>
        <w:rPr>
          <w:spacing w:val="-13"/>
        </w:rPr>
        <w:t> </w:t>
      </w:r>
      <w:r>
        <w:rPr/>
        <w:t>towards</w:t>
      </w:r>
      <w:r>
        <w:rPr>
          <w:spacing w:val="-13"/>
        </w:rPr>
        <w:t> </w:t>
      </w:r>
      <w:r>
        <w:rPr/>
        <w:t>aid</w:t>
      </w:r>
      <w:r>
        <w:rPr>
          <w:spacing w:val="-13"/>
        </w:rPr>
        <w:t> </w:t>
      </w:r>
      <w:r>
        <w:rPr/>
        <w:t>spending,</w:t>
      </w:r>
      <w:r>
        <w:rPr>
          <w:spacing w:val="-13"/>
        </w:rPr>
        <w:t> </w:t>
      </w:r>
      <w:r>
        <w:rPr/>
        <w:t>including</w:t>
      </w:r>
      <w:r>
        <w:rPr>
          <w:spacing w:val="-13"/>
        </w:rPr>
        <w:t> </w:t>
      </w:r>
      <w:r>
        <w:rPr/>
        <w:t>the</w:t>
      </w:r>
      <w:r>
        <w:rPr>
          <w:spacing w:val="-13"/>
        </w:rPr>
        <w:t> </w:t>
      </w:r>
      <w:r>
        <w:rPr/>
        <w:t>overall</w:t>
      </w:r>
      <w:r>
        <w:rPr>
          <w:spacing w:val="-13"/>
        </w:rPr>
        <w:t> </w:t>
      </w:r>
      <w:r>
        <w:rPr/>
        <w:t>size</w:t>
      </w:r>
      <w:r>
        <w:rPr>
          <w:spacing w:val="-13"/>
        </w:rPr>
        <w:t> </w:t>
      </w:r>
      <w:r>
        <w:rPr/>
        <w:t>of</w:t>
      </w:r>
      <w:r>
        <w:rPr>
          <w:spacing w:val="-13"/>
        </w:rPr>
        <w:t> </w:t>
      </w:r>
      <w:r>
        <w:rPr/>
        <w:t>the</w:t>
      </w:r>
      <w:r>
        <w:rPr>
          <w:spacing w:val="-13"/>
        </w:rPr>
        <w:t> </w:t>
      </w:r>
      <w:r>
        <w:rPr/>
        <w:t>aid</w:t>
      </w:r>
      <w:r>
        <w:rPr>
          <w:spacing w:val="-13"/>
        </w:rPr>
        <w:t> </w:t>
      </w:r>
      <w:r>
        <w:rPr/>
        <w:t>budget</w:t>
      </w:r>
      <w:r>
        <w:rPr>
          <w:spacing w:val="-13"/>
        </w:rPr>
        <w:t> </w:t>
      </w:r>
      <w:r>
        <w:rPr/>
        <w:t>and how</w:t>
      </w:r>
      <w:r>
        <w:rPr>
          <w:spacing w:val="-7"/>
        </w:rPr>
        <w:t> </w:t>
      </w:r>
      <w:r>
        <w:rPr/>
        <w:t>it</w:t>
      </w:r>
      <w:r>
        <w:rPr>
          <w:spacing w:val="-7"/>
        </w:rPr>
        <w:t> </w:t>
      </w:r>
      <w:r>
        <w:rPr/>
        <w:t>is</w:t>
      </w:r>
      <w:r>
        <w:rPr>
          <w:spacing w:val="-7"/>
        </w:rPr>
        <w:t> </w:t>
      </w:r>
      <w:r>
        <w:rPr/>
        <w:t>spent,</w:t>
      </w:r>
      <w:r>
        <w:rPr>
          <w:spacing w:val="-6"/>
        </w:rPr>
        <w:t> </w:t>
      </w:r>
      <w:r>
        <w:rPr/>
        <w:t>compared</w:t>
      </w:r>
      <w:r>
        <w:rPr>
          <w:spacing w:val="-7"/>
        </w:rPr>
        <w:t> </w:t>
      </w:r>
      <w:r>
        <w:rPr/>
        <w:t>to</w:t>
      </w:r>
      <w:r>
        <w:rPr>
          <w:spacing w:val="-7"/>
        </w:rPr>
        <w:t> </w:t>
      </w:r>
      <w:r>
        <w:rPr/>
        <w:t>the</w:t>
      </w:r>
      <w:r>
        <w:rPr>
          <w:spacing w:val="-7"/>
        </w:rPr>
        <w:t> </w:t>
      </w:r>
      <w:r>
        <w:rPr/>
        <w:t>public</w:t>
      </w:r>
      <w:r>
        <w:rPr>
          <w:spacing w:val="-7"/>
        </w:rPr>
        <w:t> </w:t>
      </w:r>
      <w:r>
        <w:rPr/>
        <w:t>themselves.</w:t>
      </w:r>
      <w:r>
        <w:rPr>
          <w:spacing w:val="15"/>
        </w:rPr>
        <w:t> </w:t>
      </w:r>
      <w:r>
        <w:rPr/>
        <w:t>This</w:t>
      </w:r>
      <w:r>
        <w:rPr>
          <w:spacing w:val="-7"/>
        </w:rPr>
        <w:t> </w:t>
      </w:r>
      <w:r>
        <w:rPr/>
        <w:t>raises</w:t>
      </w:r>
      <w:r>
        <w:rPr>
          <w:spacing w:val="-7"/>
        </w:rPr>
        <w:t> </w:t>
      </w:r>
      <w:r>
        <w:rPr/>
        <w:t>the</w:t>
      </w:r>
      <w:r>
        <w:rPr>
          <w:spacing w:val="-7"/>
        </w:rPr>
        <w:t> </w:t>
      </w:r>
      <w:r>
        <w:rPr/>
        <w:t>possibility</w:t>
      </w:r>
      <w:r>
        <w:rPr>
          <w:spacing w:val="-7"/>
        </w:rPr>
        <w:t> </w:t>
      </w:r>
      <w:r>
        <w:rPr/>
        <w:t>at</w:t>
      </w:r>
      <w:r>
        <w:rPr>
          <w:spacing w:val="-7"/>
        </w:rPr>
        <w:t> </w:t>
      </w:r>
      <w:r>
        <w:rPr/>
        <w:t>least</w:t>
      </w:r>
      <w:r>
        <w:rPr>
          <w:spacing w:val="-7"/>
        </w:rPr>
        <w:t> </w:t>
      </w:r>
      <w:r>
        <w:rPr/>
        <w:t>that</w:t>
      </w:r>
      <w:r>
        <w:rPr>
          <w:spacing w:val="-7"/>
        </w:rPr>
        <w:t> </w:t>
      </w:r>
      <w:r>
        <w:rPr/>
        <w:t>MPs may</w:t>
      </w:r>
      <w:r>
        <w:rPr>
          <w:spacing w:val="-7"/>
        </w:rPr>
        <w:t> </w:t>
      </w:r>
      <w:r>
        <w:rPr/>
        <w:t>be</w:t>
      </w:r>
      <w:r>
        <w:rPr>
          <w:spacing w:val="-7"/>
        </w:rPr>
        <w:t> </w:t>
      </w:r>
      <w:r>
        <w:rPr/>
        <w:t>over-estimating</w:t>
      </w:r>
      <w:r>
        <w:rPr>
          <w:spacing w:val="-7"/>
        </w:rPr>
        <w:t> </w:t>
      </w:r>
      <w:r>
        <w:rPr/>
        <w:t>the</w:t>
      </w:r>
      <w:r>
        <w:rPr>
          <w:spacing w:val="-7"/>
        </w:rPr>
        <w:t> </w:t>
      </w:r>
      <w:r>
        <w:rPr/>
        <w:t>media’s</w:t>
      </w:r>
      <w:r>
        <w:rPr>
          <w:spacing w:val="-7"/>
        </w:rPr>
        <w:t> </w:t>
      </w:r>
      <w:r>
        <w:rPr/>
        <w:t>influence</w:t>
      </w:r>
      <w:r>
        <w:rPr>
          <w:spacing w:val="-7"/>
        </w:rPr>
        <w:t> </w:t>
      </w:r>
      <w:r>
        <w:rPr/>
        <w:t>on</w:t>
      </w:r>
      <w:r>
        <w:rPr>
          <w:spacing w:val="-7"/>
        </w:rPr>
        <w:t> </w:t>
      </w:r>
      <w:r>
        <w:rPr/>
        <w:t>the</w:t>
      </w:r>
      <w:r>
        <w:rPr>
          <w:spacing w:val="-7"/>
        </w:rPr>
        <w:t> </w:t>
      </w:r>
      <w:r>
        <w:rPr/>
        <w:t>public,</w:t>
      </w:r>
      <w:r>
        <w:rPr>
          <w:spacing w:val="-6"/>
        </w:rPr>
        <w:t> </w:t>
      </w:r>
      <w:r>
        <w:rPr/>
        <w:t>especially</w:t>
      </w:r>
      <w:r>
        <w:rPr>
          <w:spacing w:val="-7"/>
        </w:rPr>
        <w:t> </w:t>
      </w:r>
      <w:r>
        <w:rPr/>
        <w:t>given</w:t>
      </w:r>
      <w:r>
        <w:rPr>
          <w:spacing w:val="-7"/>
        </w:rPr>
        <w:t> </w:t>
      </w:r>
      <w:r>
        <w:rPr/>
        <w:t>previous</w:t>
      </w:r>
      <w:r>
        <w:rPr>
          <w:spacing w:val="-7"/>
        </w:rPr>
        <w:t> </w:t>
      </w:r>
      <w:r>
        <w:rPr/>
        <w:t>research consistently</w:t>
      </w:r>
      <w:r>
        <w:rPr>
          <w:spacing w:val="-7"/>
        </w:rPr>
        <w:t> </w:t>
      </w:r>
      <w:r>
        <w:rPr/>
        <w:t>shows</w:t>
      </w:r>
      <w:r>
        <w:rPr>
          <w:spacing w:val="-7"/>
        </w:rPr>
        <w:t> </w:t>
      </w:r>
      <w:r>
        <w:rPr/>
        <w:t>that</w:t>
      </w:r>
      <w:r>
        <w:rPr>
          <w:spacing w:val="-7"/>
        </w:rPr>
        <w:t> </w:t>
      </w:r>
      <w:r>
        <w:rPr/>
        <w:t>such</w:t>
      </w:r>
      <w:r>
        <w:rPr>
          <w:spacing w:val="-7"/>
        </w:rPr>
        <w:t> </w:t>
      </w:r>
      <w:r>
        <w:rPr/>
        <w:t>influence</w:t>
      </w:r>
      <w:r>
        <w:rPr>
          <w:spacing w:val="-7"/>
        </w:rPr>
        <w:t> </w:t>
      </w:r>
      <w:r>
        <w:rPr/>
        <w:t>is</w:t>
      </w:r>
      <w:r>
        <w:rPr>
          <w:spacing w:val="-7"/>
        </w:rPr>
        <w:t> </w:t>
      </w:r>
      <w:r>
        <w:rPr/>
        <w:t>likely</w:t>
      </w:r>
      <w:r>
        <w:rPr>
          <w:spacing w:val="-7"/>
        </w:rPr>
        <w:t> </w:t>
      </w:r>
      <w:r>
        <w:rPr/>
        <w:t>to</w:t>
      </w:r>
      <w:r>
        <w:rPr>
          <w:spacing w:val="-7"/>
        </w:rPr>
        <w:t> </w:t>
      </w:r>
      <w:r>
        <w:rPr/>
        <w:t>be</w:t>
      </w:r>
      <w:r>
        <w:rPr>
          <w:spacing w:val="-7"/>
        </w:rPr>
        <w:t> </w:t>
      </w:r>
      <w:r>
        <w:rPr/>
        <w:t>marginal,</w:t>
      </w:r>
      <w:r>
        <w:rPr>
          <w:spacing w:val="-6"/>
        </w:rPr>
        <w:t> </w:t>
      </w:r>
      <w:r>
        <w:rPr/>
        <w:t>contingent</w:t>
      </w:r>
      <w:r>
        <w:rPr>
          <w:spacing w:val="-7"/>
        </w:rPr>
        <w:t> </w:t>
      </w:r>
      <w:r>
        <w:rPr/>
        <w:t>and</w:t>
      </w:r>
      <w:r>
        <w:rPr>
          <w:spacing w:val="-7"/>
        </w:rPr>
        <w:t> </w:t>
      </w:r>
      <w:r>
        <w:rPr/>
        <w:t>context-specific </w:t>
      </w:r>
      <w:hyperlink w:history="true" w:anchor="_bookmark42">
        <w:r>
          <w:rPr/>
          <w:t>(Schieferdecker,</w:t>
        </w:r>
      </w:hyperlink>
      <w:r>
        <w:rPr>
          <w:spacing w:val="-10"/>
        </w:rPr>
        <w:t> </w:t>
      </w:r>
      <w:hyperlink w:history="true" w:anchor="_bookmark42">
        <w:r>
          <w:rPr/>
          <w:t>2021;</w:t>
        </w:r>
      </w:hyperlink>
      <w:r>
        <w:rPr>
          <w:spacing w:val="-9"/>
        </w:rPr>
        <w:t> </w:t>
      </w:r>
      <w:hyperlink w:history="true" w:anchor="_bookmark39">
        <w:r>
          <w:rPr/>
          <w:t>Orgad</w:t>
        </w:r>
        <w:r>
          <w:rPr>
            <w:spacing w:val="-10"/>
          </w:rPr>
          <w:t> </w:t>
        </w:r>
        <w:r>
          <w:rPr/>
          <w:t>and</w:t>
        </w:r>
        <w:r>
          <w:rPr>
            <w:spacing w:val="-9"/>
          </w:rPr>
          <w:t> </w:t>
        </w:r>
        <w:r>
          <w:rPr/>
          <w:t>Seu,</w:t>
        </w:r>
      </w:hyperlink>
      <w:r>
        <w:rPr>
          <w:spacing w:val="-10"/>
        </w:rPr>
        <w:t> </w:t>
      </w:r>
      <w:hyperlink w:history="true" w:anchor="_bookmark39">
        <w:r>
          <w:rPr/>
          <w:t>2014).</w:t>
        </w:r>
      </w:hyperlink>
      <w:r>
        <w:rPr>
          <w:spacing w:val="11"/>
        </w:rPr>
        <w:t> </w:t>
      </w:r>
      <w:r>
        <w:rPr/>
        <w:t>If</w:t>
      </w:r>
      <w:r>
        <w:rPr>
          <w:spacing w:val="-10"/>
        </w:rPr>
        <w:t> </w:t>
      </w:r>
      <w:r>
        <w:rPr/>
        <w:t>so,</w:t>
      </w:r>
      <w:r>
        <w:rPr>
          <w:spacing w:val="-9"/>
        </w:rPr>
        <w:t> </w:t>
      </w:r>
      <w:r>
        <w:rPr/>
        <w:t>politician’s</w:t>
      </w:r>
      <w:r>
        <w:rPr>
          <w:spacing w:val="-10"/>
        </w:rPr>
        <w:t> </w:t>
      </w:r>
      <w:r>
        <w:rPr/>
        <w:t>potential</w:t>
      </w:r>
      <w:r>
        <w:rPr>
          <w:spacing w:val="-9"/>
        </w:rPr>
        <w:t> </w:t>
      </w:r>
      <w:r>
        <w:rPr/>
        <w:t>misperceptions</w:t>
      </w:r>
      <w:r>
        <w:rPr>
          <w:spacing w:val="-10"/>
        </w:rPr>
        <w:t> </w:t>
      </w:r>
      <w:r>
        <w:rPr/>
        <w:t>about media influence may be giving the press an outsized or undue influence over aid policy.</w:t>
      </w:r>
      <w:r>
        <w:rPr>
          <w:spacing w:val="40"/>
        </w:rPr>
        <w:t> </w:t>
      </w:r>
      <w:r>
        <w:rPr/>
        <w:t>Put another</w:t>
      </w:r>
      <w:r>
        <w:rPr>
          <w:spacing w:val="-7"/>
        </w:rPr>
        <w:t> </w:t>
      </w:r>
      <w:r>
        <w:rPr/>
        <w:t>way,</w:t>
      </w:r>
      <w:r>
        <w:rPr>
          <w:spacing w:val="-5"/>
        </w:rPr>
        <w:t> </w:t>
      </w:r>
      <w:r>
        <w:rPr/>
        <w:t>potentially,</w:t>
      </w:r>
      <w:r>
        <w:rPr>
          <w:spacing w:val="-5"/>
        </w:rPr>
        <w:t> </w:t>
      </w:r>
      <w:r>
        <w:rPr/>
        <w:t>politicians</w:t>
      </w:r>
      <w:r>
        <w:rPr>
          <w:spacing w:val="-7"/>
        </w:rPr>
        <w:t> </w:t>
      </w:r>
      <w:r>
        <w:rPr/>
        <w:t>could</w:t>
      </w:r>
      <w:r>
        <w:rPr>
          <w:spacing w:val="-7"/>
        </w:rPr>
        <w:t> </w:t>
      </w:r>
      <w:r>
        <w:rPr/>
        <w:t>be</w:t>
      </w:r>
      <w:r>
        <w:rPr>
          <w:spacing w:val="-7"/>
        </w:rPr>
        <w:t> </w:t>
      </w:r>
      <w:r>
        <w:rPr/>
        <w:t>overweighting</w:t>
      </w:r>
      <w:r>
        <w:rPr>
          <w:spacing w:val="-7"/>
        </w:rPr>
        <w:t> </w:t>
      </w:r>
      <w:r>
        <w:rPr/>
        <w:t>the</w:t>
      </w:r>
      <w:r>
        <w:rPr>
          <w:spacing w:val="-7"/>
        </w:rPr>
        <w:t> </w:t>
      </w:r>
      <w:r>
        <w:rPr/>
        <w:t>media</w:t>
      </w:r>
      <w:r>
        <w:rPr>
          <w:spacing w:val="-7"/>
        </w:rPr>
        <w:t> </w:t>
      </w:r>
      <w:r>
        <w:rPr/>
        <w:t>when</w:t>
      </w:r>
      <w:r>
        <w:rPr>
          <w:spacing w:val="-7"/>
        </w:rPr>
        <w:t> </w:t>
      </w:r>
      <w:r>
        <w:rPr/>
        <w:t>making</w:t>
      </w:r>
      <w:r>
        <w:rPr>
          <w:spacing w:val="-7"/>
        </w:rPr>
        <w:t> </w:t>
      </w:r>
      <w:r>
        <w:rPr/>
        <w:t>decisions about</w:t>
      </w:r>
      <w:r>
        <w:rPr>
          <w:spacing w:val="-3"/>
        </w:rPr>
        <w:t> </w:t>
      </w:r>
      <w:r>
        <w:rPr/>
        <w:t>aid</w:t>
      </w:r>
      <w:r>
        <w:rPr>
          <w:spacing w:val="-3"/>
        </w:rPr>
        <w:t> </w:t>
      </w:r>
      <w:r>
        <w:rPr/>
        <w:t>spending.</w:t>
      </w:r>
      <w:r>
        <w:rPr>
          <w:spacing w:val="18"/>
        </w:rPr>
        <w:t> </w:t>
      </w:r>
      <w:r>
        <w:rPr/>
        <w:t>As</w:t>
      </w:r>
      <w:r>
        <w:rPr>
          <w:spacing w:val="-3"/>
        </w:rPr>
        <w:t> </w:t>
      </w:r>
      <w:hyperlink w:history="true" w:anchor="_bookmark24">
        <w:r>
          <w:rPr/>
          <w:t>Garland</w:t>
        </w:r>
        <w:r>
          <w:rPr>
            <w:spacing w:val="-3"/>
          </w:rPr>
          <w:t> </w:t>
        </w:r>
        <w:r>
          <w:rPr/>
          <w:t>et</w:t>
        </w:r>
        <w:r>
          <w:rPr>
            <w:spacing w:val="-3"/>
          </w:rPr>
          <w:t> </w:t>
        </w:r>
        <w:r>
          <w:rPr/>
          <w:t>al.</w:t>
        </w:r>
      </w:hyperlink>
      <w:r>
        <w:rPr>
          <w:spacing w:val="-3"/>
        </w:rPr>
        <w:t> </w:t>
      </w:r>
      <w:hyperlink w:history="true" w:anchor="_bookmark24">
        <w:r>
          <w:rPr/>
          <w:t>(2018,</w:t>
        </w:r>
      </w:hyperlink>
      <w:r>
        <w:rPr>
          <w:spacing w:val="-2"/>
        </w:rPr>
        <w:t> </w:t>
      </w:r>
      <w:r>
        <w:rPr/>
        <w:t>p.506)</w:t>
      </w:r>
      <w:r>
        <w:rPr>
          <w:spacing w:val="-3"/>
        </w:rPr>
        <w:t> </w:t>
      </w:r>
      <w:r>
        <w:rPr/>
        <w:t>have</w:t>
      </w:r>
      <w:r>
        <w:rPr>
          <w:spacing w:val="-3"/>
        </w:rPr>
        <w:t> </w:t>
      </w:r>
      <w:r>
        <w:rPr/>
        <w:t>noted</w:t>
      </w:r>
      <w:r>
        <w:rPr>
          <w:spacing w:val="-3"/>
        </w:rPr>
        <w:t> </w:t>
      </w:r>
      <w:r>
        <w:rPr/>
        <w:t>in</w:t>
      </w:r>
      <w:r>
        <w:rPr>
          <w:spacing w:val="-3"/>
        </w:rPr>
        <w:t> </w:t>
      </w:r>
      <w:r>
        <w:rPr/>
        <w:t>a</w:t>
      </w:r>
      <w:r>
        <w:rPr>
          <w:spacing w:val="-3"/>
        </w:rPr>
        <w:t> </w:t>
      </w:r>
      <w:r>
        <w:rPr/>
        <w:t>study</w:t>
      </w:r>
      <w:r>
        <w:rPr>
          <w:spacing w:val="-3"/>
        </w:rPr>
        <w:t> </w:t>
      </w:r>
      <w:r>
        <w:rPr/>
        <w:t>of</w:t>
      </w:r>
      <w:r>
        <w:rPr>
          <w:spacing w:val="-3"/>
        </w:rPr>
        <w:t> </w:t>
      </w:r>
      <w:r>
        <w:rPr/>
        <w:t>UK</w:t>
      </w:r>
      <w:r>
        <w:rPr>
          <w:spacing w:val="-3"/>
        </w:rPr>
        <w:t> </w:t>
      </w:r>
      <w:r>
        <w:rPr/>
        <w:t>civil</w:t>
      </w:r>
      <w:r>
        <w:rPr>
          <w:spacing w:val="-3"/>
        </w:rPr>
        <w:t> </w:t>
      </w:r>
      <w:r>
        <w:rPr/>
        <w:t>servants, “there was agreement that ministers overestimate the influence of the media, especially the national press, and spend a lot of time trying to manage it, possibly out of insecurity”.</w:t>
      </w:r>
      <w:r>
        <w:rPr>
          <w:spacing w:val="40"/>
        </w:rPr>
        <w:t> </w:t>
      </w:r>
      <w:r>
        <w:rPr/>
        <w:t>The main implication of this finding is that misperceptions about media influence may be leading aid allocations to be less responsive to public opinion.</w:t>
      </w:r>
    </w:p>
    <w:p>
      <w:pPr>
        <w:pStyle w:val="BodyText"/>
        <w:spacing w:line="314" w:lineRule="auto" w:before="16"/>
        <w:ind w:left="142" w:right="138" w:firstLine="338"/>
        <w:jc w:val="both"/>
      </w:pPr>
      <w:r>
        <w:rPr/>
        <w:t>This finding also raises the possibility that other areas of foreign policy might be distorted by</w:t>
      </w:r>
      <w:r>
        <w:rPr>
          <w:spacing w:val="-11"/>
        </w:rPr>
        <w:t> </w:t>
      </w:r>
      <w:r>
        <w:rPr/>
        <w:t>inaccurate</w:t>
      </w:r>
      <w:r>
        <w:rPr>
          <w:spacing w:val="-11"/>
        </w:rPr>
        <w:t> </w:t>
      </w:r>
      <w:r>
        <w:rPr/>
        <w:t>beliefs</w:t>
      </w:r>
      <w:r>
        <w:rPr>
          <w:spacing w:val="-11"/>
        </w:rPr>
        <w:t> </w:t>
      </w:r>
      <w:r>
        <w:rPr/>
        <w:t>about</w:t>
      </w:r>
      <w:r>
        <w:rPr>
          <w:spacing w:val="-11"/>
        </w:rPr>
        <w:t> </w:t>
      </w:r>
      <w:r>
        <w:rPr/>
        <w:t>media</w:t>
      </w:r>
      <w:r>
        <w:rPr>
          <w:spacing w:val="-11"/>
        </w:rPr>
        <w:t> </w:t>
      </w:r>
      <w:r>
        <w:rPr/>
        <w:t>influence. Such</w:t>
      </w:r>
      <w:r>
        <w:rPr>
          <w:spacing w:val="-11"/>
        </w:rPr>
        <w:t> </w:t>
      </w:r>
      <w:r>
        <w:rPr/>
        <w:t>beliefs</w:t>
      </w:r>
      <w:r>
        <w:rPr>
          <w:spacing w:val="-11"/>
        </w:rPr>
        <w:t> </w:t>
      </w:r>
      <w:r>
        <w:rPr/>
        <w:t>could</w:t>
      </w:r>
      <w:r>
        <w:rPr>
          <w:spacing w:val="-11"/>
        </w:rPr>
        <w:t> </w:t>
      </w:r>
      <w:r>
        <w:rPr/>
        <w:t>include</w:t>
      </w:r>
      <w:r>
        <w:rPr>
          <w:spacing w:val="-11"/>
        </w:rPr>
        <w:t> </w:t>
      </w:r>
      <w:r>
        <w:rPr/>
        <w:t>the</w:t>
      </w:r>
      <w:r>
        <w:rPr>
          <w:spacing w:val="-11"/>
        </w:rPr>
        <w:t> </w:t>
      </w:r>
      <w:r>
        <w:rPr/>
        <w:t>widely</w:t>
      </w:r>
      <w:r>
        <w:rPr>
          <w:spacing w:val="-11"/>
        </w:rPr>
        <w:t> </w:t>
      </w:r>
      <w:r>
        <w:rPr/>
        <w:t>accepted</w:t>
      </w:r>
      <w:r>
        <w:rPr>
          <w:spacing w:val="-11"/>
        </w:rPr>
        <w:t> </w:t>
      </w:r>
      <w:r>
        <w:rPr/>
        <w:t>but heavily</w:t>
      </w:r>
      <w:r>
        <w:rPr>
          <w:spacing w:val="-5"/>
        </w:rPr>
        <w:t> </w:t>
      </w:r>
      <w:r>
        <w:rPr/>
        <w:t>criticised</w:t>
      </w:r>
      <w:r>
        <w:rPr>
          <w:spacing w:val="-5"/>
        </w:rPr>
        <w:t> </w:t>
      </w:r>
      <w:r>
        <w:rPr/>
        <w:t>concepts</w:t>
      </w:r>
      <w:r>
        <w:rPr>
          <w:spacing w:val="-5"/>
        </w:rPr>
        <w:t> </w:t>
      </w:r>
      <w:r>
        <w:rPr/>
        <w:t>of</w:t>
      </w:r>
      <w:r>
        <w:rPr>
          <w:spacing w:val="-5"/>
        </w:rPr>
        <w:t> </w:t>
      </w:r>
      <w:r>
        <w:rPr/>
        <w:t>‘compassion</w:t>
      </w:r>
      <w:r>
        <w:rPr>
          <w:spacing w:val="-5"/>
        </w:rPr>
        <w:t> </w:t>
      </w:r>
      <w:r>
        <w:rPr/>
        <w:t>fatigue’</w:t>
      </w:r>
      <w:r>
        <w:rPr>
          <w:spacing w:val="-5"/>
        </w:rPr>
        <w:t> </w:t>
      </w:r>
      <w:hyperlink w:history="true" w:anchor="_bookmark37">
        <w:r>
          <w:rPr/>
          <w:t>(Moeller,</w:t>
        </w:r>
      </w:hyperlink>
      <w:r>
        <w:rPr>
          <w:spacing w:val="-5"/>
        </w:rPr>
        <w:t> </w:t>
      </w:r>
      <w:hyperlink w:history="true" w:anchor="_bookmark37">
        <w:r>
          <w:rPr/>
          <w:t>2002;</w:t>
        </w:r>
      </w:hyperlink>
      <w:r>
        <w:rPr>
          <w:spacing w:val="-5"/>
        </w:rPr>
        <w:t> </w:t>
      </w:r>
      <w:hyperlink w:history="true" w:anchor="_bookmark15">
        <w:r>
          <w:rPr/>
          <w:t>Cohen,</w:t>
        </w:r>
      </w:hyperlink>
      <w:r>
        <w:rPr>
          <w:spacing w:val="-5"/>
        </w:rPr>
        <w:t> </w:t>
      </w:r>
      <w:hyperlink w:history="true" w:anchor="_bookmark15">
        <w:r>
          <w:rPr/>
          <w:t>2013)</w:t>
        </w:r>
      </w:hyperlink>
      <w:r>
        <w:rPr>
          <w:spacing w:val="-5"/>
        </w:rPr>
        <w:t> </w:t>
      </w:r>
      <w:r>
        <w:rPr/>
        <w:t>and</w:t>
      </w:r>
      <w:r>
        <w:rPr>
          <w:spacing w:val="-5"/>
        </w:rPr>
        <w:t> </w:t>
      </w:r>
      <w:r>
        <w:rPr/>
        <w:t>the</w:t>
      </w:r>
      <w:r>
        <w:rPr>
          <w:spacing w:val="-5"/>
        </w:rPr>
        <w:t> </w:t>
      </w:r>
      <w:r>
        <w:rPr/>
        <w:t>‘CNN Effect’</w:t>
      </w:r>
      <w:r>
        <w:rPr>
          <w:spacing w:val="-4"/>
        </w:rPr>
        <w:t> </w:t>
      </w:r>
      <w:hyperlink w:history="true" w:anchor="_bookmark26">
        <w:r>
          <w:rPr/>
          <w:t>(Gilboa,</w:t>
        </w:r>
      </w:hyperlink>
      <w:r>
        <w:rPr>
          <w:spacing w:val="-4"/>
        </w:rPr>
        <w:t> </w:t>
      </w:r>
      <w:hyperlink w:history="true" w:anchor="_bookmark26">
        <w:r>
          <w:rPr/>
          <w:t>2005).</w:t>
        </w:r>
      </w:hyperlink>
      <w:r>
        <w:rPr>
          <w:spacing w:val="17"/>
        </w:rPr>
        <w:t> </w:t>
      </w:r>
      <w:r>
        <w:rPr/>
        <w:t>The</w:t>
      </w:r>
      <w:r>
        <w:rPr>
          <w:spacing w:val="-4"/>
        </w:rPr>
        <w:t> </w:t>
      </w:r>
      <w:r>
        <w:rPr/>
        <w:t>former</w:t>
      </w:r>
      <w:r>
        <w:rPr>
          <w:spacing w:val="-4"/>
        </w:rPr>
        <w:t> </w:t>
      </w:r>
      <w:r>
        <w:rPr/>
        <w:t>refers</w:t>
      </w:r>
      <w:r>
        <w:rPr>
          <w:spacing w:val="-4"/>
        </w:rPr>
        <w:t> </w:t>
      </w:r>
      <w:r>
        <w:rPr/>
        <w:t>to</w:t>
      </w:r>
      <w:r>
        <w:rPr>
          <w:spacing w:val="-4"/>
        </w:rPr>
        <w:t> </w:t>
      </w:r>
      <w:r>
        <w:rPr/>
        <w:t>the</w:t>
      </w:r>
      <w:r>
        <w:rPr>
          <w:spacing w:val="-4"/>
        </w:rPr>
        <w:t> </w:t>
      </w:r>
      <w:r>
        <w:rPr/>
        <w:t>idea</w:t>
      </w:r>
      <w:r>
        <w:rPr>
          <w:spacing w:val="-4"/>
        </w:rPr>
        <w:t> </w:t>
      </w:r>
      <w:r>
        <w:rPr/>
        <w:t>that</w:t>
      </w:r>
      <w:r>
        <w:rPr>
          <w:spacing w:val="-3"/>
        </w:rPr>
        <w:t> </w:t>
      </w:r>
      <w:r>
        <w:rPr/>
        <w:t>repeated</w:t>
      </w:r>
      <w:r>
        <w:rPr>
          <w:spacing w:val="-3"/>
        </w:rPr>
        <w:t> </w:t>
      </w:r>
      <w:r>
        <w:rPr/>
        <w:t>exposure</w:t>
      </w:r>
      <w:r>
        <w:rPr>
          <w:spacing w:val="-4"/>
        </w:rPr>
        <w:t> </w:t>
      </w:r>
      <w:r>
        <w:rPr/>
        <w:t>to</w:t>
      </w:r>
      <w:r>
        <w:rPr>
          <w:spacing w:val="-4"/>
        </w:rPr>
        <w:t> </w:t>
      </w:r>
      <w:r>
        <w:rPr/>
        <w:t>sensationalized </w:t>
      </w:r>
      <w:r>
        <w:rPr>
          <w:spacing w:val="-2"/>
        </w:rPr>
        <w:t>and</w:t>
      </w:r>
      <w:r>
        <w:rPr>
          <w:spacing w:val="-9"/>
        </w:rPr>
        <w:t> </w:t>
      </w:r>
      <w:r>
        <w:rPr>
          <w:spacing w:val="-2"/>
        </w:rPr>
        <w:t>formulaic</w:t>
      </w:r>
      <w:r>
        <w:rPr>
          <w:spacing w:val="-9"/>
        </w:rPr>
        <w:t> </w:t>
      </w:r>
      <w:r>
        <w:rPr>
          <w:spacing w:val="-2"/>
        </w:rPr>
        <w:t>media</w:t>
      </w:r>
      <w:r>
        <w:rPr>
          <w:spacing w:val="-9"/>
        </w:rPr>
        <w:t> </w:t>
      </w:r>
      <w:r>
        <w:rPr>
          <w:spacing w:val="-2"/>
        </w:rPr>
        <w:t>coverage</w:t>
      </w:r>
      <w:r>
        <w:rPr>
          <w:spacing w:val="-9"/>
        </w:rPr>
        <w:t> </w:t>
      </w:r>
      <w:r>
        <w:rPr>
          <w:spacing w:val="-2"/>
        </w:rPr>
        <w:t>of</w:t>
      </w:r>
      <w:r>
        <w:rPr>
          <w:spacing w:val="-9"/>
        </w:rPr>
        <w:t> </w:t>
      </w:r>
      <w:r>
        <w:rPr>
          <w:spacing w:val="-2"/>
        </w:rPr>
        <w:t>atrocities</w:t>
      </w:r>
      <w:r>
        <w:rPr>
          <w:spacing w:val="-9"/>
        </w:rPr>
        <w:t> </w:t>
      </w:r>
      <w:r>
        <w:rPr>
          <w:spacing w:val="-2"/>
        </w:rPr>
        <w:t>and</w:t>
      </w:r>
      <w:r>
        <w:rPr>
          <w:spacing w:val="-9"/>
        </w:rPr>
        <w:t> </w:t>
      </w:r>
      <w:r>
        <w:rPr>
          <w:spacing w:val="-2"/>
        </w:rPr>
        <w:t>disasters</w:t>
      </w:r>
      <w:r>
        <w:rPr>
          <w:spacing w:val="-9"/>
        </w:rPr>
        <w:t> </w:t>
      </w:r>
      <w:r>
        <w:rPr>
          <w:spacing w:val="-2"/>
        </w:rPr>
        <w:t>creates</w:t>
      </w:r>
      <w:r>
        <w:rPr>
          <w:spacing w:val="-9"/>
        </w:rPr>
        <w:t> </w:t>
      </w:r>
      <w:r>
        <w:rPr>
          <w:spacing w:val="-2"/>
        </w:rPr>
        <w:t>a</w:t>
      </w:r>
      <w:r>
        <w:rPr>
          <w:spacing w:val="-9"/>
        </w:rPr>
        <w:t> </w:t>
      </w:r>
      <w:r>
        <w:rPr>
          <w:spacing w:val="-2"/>
        </w:rPr>
        <w:t>form</w:t>
      </w:r>
      <w:r>
        <w:rPr>
          <w:spacing w:val="-9"/>
        </w:rPr>
        <w:t> </w:t>
      </w:r>
      <w:r>
        <w:rPr>
          <w:spacing w:val="-2"/>
        </w:rPr>
        <w:t>of</w:t>
      </w:r>
      <w:r>
        <w:rPr>
          <w:spacing w:val="-9"/>
        </w:rPr>
        <w:t> </w:t>
      </w:r>
      <w:r>
        <w:rPr>
          <w:spacing w:val="-2"/>
        </w:rPr>
        <w:t>public</w:t>
      </w:r>
      <w:r>
        <w:rPr>
          <w:spacing w:val="-9"/>
        </w:rPr>
        <w:t> </w:t>
      </w:r>
      <w:r>
        <w:rPr>
          <w:spacing w:val="-2"/>
        </w:rPr>
        <w:t>apathy</w:t>
      </w:r>
      <w:r>
        <w:rPr>
          <w:spacing w:val="-9"/>
        </w:rPr>
        <w:t> </w:t>
      </w:r>
      <w:r>
        <w:rPr>
          <w:spacing w:val="-2"/>
        </w:rPr>
        <w:t>towards </w:t>
      </w:r>
      <w:r>
        <w:rPr/>
        <w:t>distant</w:t>
      </w:r>
      <w:r>
        <w:rPr>
          <w:spacing w:val="-10"/>
        </w:rPr>
        <w:t> </w:t>
      </w:r>
      <w:r>
        <w:rPr/>
        <w:t>suffering,</w:t>
      </w:r>
      <w:r>
        <w:rPr>
          <w:spacing w:val="-10"/>
        </w:rPr>
        <w:t> </w:t>
      </w:r>
      <w:r>
        <w:rPr/>
        <w:t>while</w:t>
      </w:r>
      <w:r>
        <w:rPr>
          <w:spacing w:val="-10"/>
        </w:rPr>
        <w:t> </w:t>
      </w:r>
      <w:r>
        <w:rPr/>
        <w:t>the</w:t>
      </w:r>
      <w:r>
        <w:rPr>
          <w:spacing w:val="-10"/>
        </w:rPr>
        <w:t> </w:t>
      </w:r>
      <w:r>
        <w:rPr/>
        <w:t>later</w:t>
      </w:r>
      <w:r>
        <w:rPr>
          <w:spacing w:val="-10"/>
        </w:rPr>
        <w:t> </w:t>
      </w:r>
      <w:r>
        <w:rPr/>
        <w:t>refers</w:t>
      </w:r>
      <w:r>
        <w:rPr>
          <w:spacing w:val="-10"/>
        </w:rPr>
        <w:t> </w:t>
      </w:r>
      <w:r>
        <w:rPr/>
        <w:t>to</w:t>
      </w:r>
      <w:r>
        <w:rPr>
          <w:spacing w:val="-10"/>
        </w:rPr>
        <w:t> </w:t>
      </w:r>
      <w:r>
        <w:rPr/>
        <w:t>the</w:t>
      </w:r>
      <w:r>
        <w:rPr>
          <w:spacing w:val="-10"/>
        </w:rPr>
        <w:t> </w:t>
      </w:r>
      <w:r>
        <w:rPr/>
        <w:t>idea</w:t>
      </w:r>
      <w:r>
        <w:rPr>
          <w:spacing w:val="-10"/>
        </w:rPr>
        <w:t> </w:t>
      </w:r>
      <w:r>
        <w:rPr/>
        <w:t>that</w:t>
      </w:r>
      <w:r>
        <w:rPr>
          <w:spacing w:val="-10"/>
        </w:rPr>
        <w:t> </w:t>
      </w:r>
      <w:r>
        <w:rPr/>
        <w:t>24-hour</w:t>
      </w:r>
      <w:r>
        <w:rPr>
          <w:spacing w:val="-10"/>
        </w:rPr>
        <w:t> </w:t>
      </w:r>
      <w:r>
        <w:rPr/>
        <w:t>television</w:t>
      </w:r>
      <w:r>
        <w:rPr>
          <w:spacing w:val="-10"/>
        </w:rPr>
        <w:t> </w:t>
      </w:r>
      <w:r>
        <w:rPr/>
        <w:t>news</w:t>
      </w:r>
      <w:r>
        <w:rPr>
          <w:spacing w:val="-10"/>
        </w:rPr>
        <w:t> </w:t>
      </w:r>
      <w:r>
        <w:rPr/>
        <w:t>coverage</w:t>
      </w:r>
      <w:r>
        <w:rPr>
          <w:spacing w:val="-10"/>
        </w:rPr>
        <w:t> </w:t>
      </w:r>
      <w:r>
        <w:rPr/>
        <w:t>of</w:t>
      </w:r>
      <w:r>
        <w:rPr>
          <w:spacing w:val="-10"/>
        </w:rPr>
        <w:t> </w:t>
      </w:r>
      <w:r>
        <w:rPr/>
        <w:t>dis-</w:t>
      </w:r>
      <w:r>
        <w:rPr>
          <w:spacing w:val="-2"/>
        </w:rPr>
        <w:t>tant</w:t>
      </w:r>
      <w:r>
        <w:rPr>
          <w:spacing w:val="-3"/>
        </w:rPr>
        <w:t> </w:t>
      </w:r>
      <w:r>
        <w:rPr>
          <w:spacing w:val="-2"/>
        </w:rPr>
        <w:t>suffering</w:t>
      </w:r>
      <w:r>
        <w:rPr>
          <w:spacing w:val="-3"/>
        </w:rPr>
        <w:t> </w:t>
      </w:r>
      <w:r>
        <w:rPr>
          <w:spacing w:val="-2"/>
        </w:rPr>
        <w:t>stimulates</w:t>
      </w:r>
      <w:r>
        <w:rPr>
          <w:spacing w:val="-3"/>
        </w:rPr>
        <w:t> </w:t>
      </w:r>
      <w:r>
        <w:rPr>
          <w:spacing w:val="-2"/>
        </w:rPr>
        <w:t>public</w:t>
      </w:r>
      <w:r>
        <w:rPr>
          <w:spacing w:val="-3"/>
        </w:rPr>
        <w:t> </w:t>
      </w:r>
      <w:r>
        <w:rPr>
          <w:spacing w:val="-2"/>
        </w:rPr>
        <w:t>opinion</w:t>
      </w:r>
      <w:r>
        <w:rPr>
          <w:spacing w:val="-3"/>
        </w:rPr>
        <w:t> </w:t>
      </w:r>
      <w:r>
        <w:rPr>
          <w:spacing w:val="-2"/>
        </w:rPr>
        <w:t>to</w:t>
      </w:r>
      <w:r>
        <w:rPr>
          <w:spacing w:val="-3"/>
        </w:rPr>
        <w:t> </w:t>
      </w:r>
      <w:r>
        <w:rPr>
          <w:spacing w:val="-2"/>
        </w:rPr>
        <w:t>‘do</w:t>
      </w:r>
      <w:r>
        <w:rPr>
          <w:spacing w:val="-3"/>
        </w:rPr>
        <w:t> </w:t>
      </w:r>
      <w:r>
        <w:rPr>
          <w:spacing w:val="-2"/>
        </w:rPr>
        <w:t>something’,</w:t>
      </w:r>
      <w:r>
        <w:rPr>
          <w:spacing w:val="-3"/>
        </w:rPr>
        <w:t> </w:t>
      </w:r>
      <w:r>
        <w:rPr>
          <w:spacing w:val="-2"/>
        </w:rPr>
        <w:t>which</w:t>
      </w:r>
      <w:r>
        <w:rPr>
          <w:spacing w:val="-3"/>
        </w:rPr>
        <w:t> </w:t>
      </w:r>
      <w:r>
        <w:rPr>
          <w:spacing w:val="-2"/>
        </w:rPr>
        <w:t>places</w:t>
      </w:r>
      <w:r>
        <w:rPr>
          <w:spacing w:val="-3"/>
        </w:rPr>
        <w:t> </w:t>
      </w:r>
      <w:r>
        <w:rPr>
          <w:spacing w:val="-2"/>
        </w:rPr>
        <w:t>pressure</w:t>
      </w:r>
      <w:r>
        <w:rPr>
          <w:spacing w:val="-3"/>
        </w:rPr>
        <w:t> </w:t>
      </w:r>
      <w:r>
        <w:rPr>
          <w:spacing w:val="-2"/>
        </w:rPr>
        <w:t>on</w:t>
      </w:r>
      <w:r>
        <w:rPr>
          <w:spacing w:val="-3"/>
        </w:rPr>
        <w:t> </w:t>
      </w:r>
      <w:r>
        <w:rPr>
          <w:spacing w:val="-2"/>
        </w:rPr>
        <w:t>democratic </w:t>
      </w:r>
      <w:r>
        <w:rPr/>
        <w:t>governments</w:t>
      </w:r>
      <w:r>
        <w:rPr>
          <w:spacing w:val="-5"/>
        </w:rPr>
        <w:t> </w:t>
      </w:r>
      <w:r>
        <w:rPr/>
        <w:t>to</w:t>
      </w:r>
      <w:r>
        <w:rPr>
          <w:spacing w:val="-5"/>
        </w:rPr>
        <w:t> </w:t>
      </w:r>
      <w:r>
        <w:rPr/>
        <w:t>intervene</w:t>
      </w:r>
      <w:r>
        <w:rPr>
          <w:spacing w:val="-5"/>
        </w:rPr>
        <w:t> </w:t>
      </w:r>
      <w:r>
        <w:rPr/>
        <w:t>on</w:t>
      </w:r>
      <w:r>
        <w:rPr>
          <w:spacing w:val="-5"/>
        </w:rPr>
        <w:t> </w:t>
      </w:r>
      <w:r>
        <w:rPr/>
        <w:t>humanitarian</w:t>
      </w:r>
      <w:r>
        <w:rPr>
          <w:spacing w:val="-5"/>
        </w:rPr>
        <w:t> </w:t>
      </w:r>
      <w:r>
        <w:rPr/>
        <w:t>grounds.</w:t>
      </w:r>
      <w:r>
        <w:rPr>
          <w:spacing w:val="20"/>
        </w:rPr>
        <w:t> </w:t>
      </w:r>
      <w:r>
        <w:rPr/>
        <w:t>A</w:t>
      </w:r>
      <w:r>
        <w:rPr>
          <w:spacing w:val="-5"/>
        </w:rPr>
        <w:t> </w:t>
      </w:r>
      <w:r>
        <w:rPr/>
        <w:t>recent</w:t>
      </w:r>
      <w:r>
        <w:rPr>
          <w:spacing w:val="-5"/>
        </w:rPr>
        <w:t> </w:t>
      </w:r>
      <w:r>
        <w:rPr/>
        <w:t>study</w:t>
      </w:r>
      <w:r>
        <w:rPr>
          <w:spacing w:val="-5"/>
        </w:rPr>
        <w:t> </w:t>
      </w:r>
      <w:r>
        <w:rPr/>
        <w:t>of</w:t>
      </w:r>
      <w:r>
        <w:rPr>
          <w:spacing w:val="-5"/>
        </w:rPr>
        <w:t> </w:t>
      </w:r>
      <w:r>
        <w:rPr/>
        <w:t>media</w:t>
      </w:r>
      <w:r>
        <w:rPr>
          <w:spacing w:val="-5"/>
        </w:rPr>
        <w:t> </w:t>
      </w:r>
      <w:r>
        <w:rPr/>
        <w:t>influence</w:t>
      </w:r>
      <w:r>
        <w:rPr>
          <w:spacing w:val="-5"/>
        </w:rPr>
        <w:t> </w:t>
      </w:r>
      <w:r>
        <w:rPr/>
        <w:t>on</w:t>
      </w:r>
      <w:r>
        <w:rPr>
          <w:spacing w:val="-5"/>
        </w:rPr>
        <w:t> </w:t>
      </w:r>
      <w:r>
        <w:rPr/>
        <w:t>hu-</w:t>
      </w:r>
      <w:r>
        <w:rPr>
          <w:spacing w:val="-2"/>
        </w:rPr>
        <w:t>manitarian</w:t>
      </w:r>
      <w:r>
        <w:rPr>
          <w:spacing w:val="-9"/>
        </w:rPr>
        <w:t> </w:t>
      </w:r>
      <w:r>
        <w:rPr>
          <w:spacing w:val="-2"/>
        </w:rPr>
        <w:t>aid</w:t>
      </w:r>
      <w:r>
        <w:rPr>
          <w:spacing w:val="-9"/>
        </w:rPr>
        <w:t> </w:t>
      </w:r>
      <w:r>
        <w:rPr>
          <w:spacing w:val="-2"/>
        </w:rPr>
        <w:t>allocations</w:t>
      </w:r>
      <w:r>
        <w:rPr>
          <w:spacing w:val="-8"/>
        </w:rPr>
        <w:t> </w:t>
      </w:r>
      <w:r>
        <w:rPr>
          <w:spacing w:val="-2"/>
        </w:rPr>
        <w:t>has</w:t>
      </w:r>
      <w:r>
        <w:rPr>
          <w:spacing w:val="-9"/>
        </w:rPr>
        <w:t> </w:t>
      </w:r>
      <w:r>
        <w:rPr>
          <w:spacing w:val="-2"/>
        </w:rPr>
        <w:t>lent</w:t>
      </w:r>
      <w:r>
        <w:rPr>
          <w:spacing w:val="-9"/>
        </w:rPr>
        <w:t> </w:t>
      </w:r>
      <w:r>
        <w:rPr>
          <w:spacing w:val="-2"/>
        </w:rPr>
        <w:t>further</w:t>
      </w:r>
      <w:r>
        <w:rPr>
          <w:spacing w:val="-9"/>
        </w:rPr>
        <w:t> </w:t>
      </w:r>
      <w:r>
        <w:rPr>
          <w:spacing w:val="-2"/>
        </w:rPr>
        <w:t>support</w:t>
      </w:r>
      <w:r>
        <w:rPr>
          <w:spacing w:val="-9"/>
        </w:rPr>
        <w:t> </w:t>
      </w:r>
      <w:r>
        <w:rPr>
          <w:spacing w:val="-2"/>
        </w:rPr>
        <w:t>to</w:t>
      </w:r>
      <w:r>
        <w:rPr>
          <w:spacing w:val="-9"/>
        </w:rPr>
        <w:t> </w:t>
      </w:r>
      <w:r>
        <w:rPr>
          <w:spacing w:val="-2"/>
        </w:rPr>
        <w:t>this</w:t>
      </w:r>
      <w:r>
        <w:rPr>
          <w:spacing w:val="-9"/>
        </w:rPr>
        <w:t> </w:t>
      </w:r>
      <w:r>
        <w:rPr>
          <w:spacing w:val="-2"/>
        </w:rPr>
        <w:t>idea.</w:t>
      </w:r>
      <w:r>
        <w:rPr>
          <w:spacing w:val="19"/>
        </w:rPr>
        <w:t> </w:t>
      </w:r>
      <w:r>
        <w:rPr>
          <w:spacing w:val="-2"/>
        </w:rPr>
        <w:t>It</w:t>
      </w:r>
      <w:r>
        <w:rPr>
          <w:spacing w:val="-9"/>
        </w:rPr>
        <w:t> </w:t>
      </w:r>
      <w:r>
        <w:rPr>
          <w:spacing w:val="-2"/>
        </w:rPr>
        <w:t>found</w:t>
      </w:r>
      <w:r>
        <w:rPr>
          <w:spacing w:val="-9"/>
        </w:rPr>
        <w:t> </w:t>
      </w:r>
      <w:r>
        <w:rPr>
          <w:spacing w:val="-2"/>
        </w:rPr>
        <w:t>that</w:t>
      </w:r>
      <w:r>
        <w:rPr>
          <w:spacing w:val="-9"/>
        </w:rPr>
        <w:t> </w:t>
      </w:r>
      <w:r>
        <w:rPr>
          <w:spacing w:val="-2"/>
        </w:rPr>
        <w:t>many</w:t>
      </w:r>
      <w:r>
        <w:rPr>
          <w:spacing w:val="-9"/>
        </w:rPr>
        <w:t> </w:t>
      </w:r>
      <w:r>
        <w:rPr>
          <w:spacing w:val="-2"/>
        </w:rPr>
        <w:t>governments </w:t>
      </w:r>
      <w:r>
        <w:rPr/>
        <w:t>allocate</w:t>
      </w:r>
      <w:r>
        <w:rPr>
          <w:spacing w:val="-7"/>
        </w:rPr>
        <w:t> </w:t>
      </w:r>
      <w:r>
        <w:rPr/>
        <w:t>additional</w:t>
      </w:r>
      <w:r>
        <w:rPr>
          <w:spacing w:val="-7"/>
        </w:rPr>
        <w:t> </w:t>
      </w:r>
      <w:r>
        <w:rPr/>
        <w:t>humanitarian</w:t>
      </w:r>
      <w:r>
        <w:rPr>
          <w:spacing w:val="-7"/>
        </w:rPr>
        <w:t> </w:t>
      </w:r>
      <w:r>
        <w:rPr/>
        <w:t>aid</w:t>
      </w:r>
      <w:r>
        <w:rPr>
          <w:spacing w:val="-7"/>
        </w:rPr>
        <w:t> </w:t>
      </w:r>
      <w:r>
        <w:rPr/>
        <w:t>to</w:t>
      </w:r>
      <w:r>
        <w:rPr>
          <w:spacing w:val="-7"/>
        </w:rPr>
        <w:t> </w:t>
      </w:r>
      <w:r>
        <w:rPr/>
        <w:t>‘forgotten</w:t>
      </w:r>
      <w:r>
        <w:rPr>
          <w:spacing w:val="-7"/>
        </w:rPr>
        <w:t> </w:t>
      </w:r>
      <w:r>
        <w:rPr/>
        <w:t>crises’</w:t>
      </w:r>
      <w:r>
        <w:rPr>
          <w:spacing w:val="-7"/>
        </w:rPr>
        <w:t> </w:t>
      </w:r>
      <w:r>
        <w:rPr/>
        <w:t>based</w:t>
      </w:r>
      <w:r>
        <w:rPr>
          <w:spacing w:val="-7"/>
        </w:rPr>
        <w:t> </w:t>
      </w:r>
      <w:r>
        <w:rPr/>
        <w:t>partly</w:t>
      </w:r>
      <w:r>
        <w:rPr>
          <w:spacing w:val="-7"/>
        </w:rPr>
        <w:t> </w:t>
      </w:r>
      <w:r>
        <w:rPr/>
        <w:t>on</w:t>
      </w:r>
      <w:r>
        <w:rPr>
          <w:spacing w:val="-7"/>
        </w:rPr>
        <w:t> </w:t>
      </w:r>
      <w:r>
        <w:rPr/>
        <w:t>a</w:t>
      </w:r>
      <w:r>
        <w:rPr>
          <w:spacing w:val="-7"/>
        </w:rPr>
        <w:t> </w:t>
      </w:r>
      <w:r>
        <w:rPr/>
        <w:t>mistaken</w:t>
      </w:r>
      <w:r>
        <w:rPr>
          <w:spacing w:val="-7"/>
        </w:rPr>
        <w:t> </w:t>
      </w:r>
      <w:r>
        <w:rPr/>
        <w:t>belief</w:t>
      </w:r>
      <w:r>
        <w:rPr>
          <w:spacing w:val="-7"/>
        </w:rPr>
        <w:t> </w:t>
      </w:r>
      <w:r>
        <w:rPr/>
        <w:t>that other</w:t>
      </w:r>
      <w:r>
        <w:rPr>
          <w:spacing w:val="-9"/>
        </w:rPr>
        <w:t> </w:t>
      </w:r>
      <w:r>
        <w:rPr/>
        <w:t>governments’</w:t>
      </w:r>
      <w:r>
        <w:rPr>
          <w:spacing w:val="-9"/>
        </w:rPr>
        <w:t> </w:t>
      </w:r>
      <w:r>
        <w:rPr/>
        <w:t>annual</w:t>
      </w:r>
      <w:r>
        <w:rPr>
          <w:spacing w:val="-9"/>
        </w:rPr>
        <w:t> </w:t>
      </w:r>
      <w:r>
        <w:rPr/>
        <w:t>aid</w:t>
      </w:r>
      <w:r>
        <w:rPr>
          <w:spacing w:val="-9"/>
        </w:rPr>
        <w:t> </w:t>
      </w:r>
      <w:r>
        <w:rPr/>
        <w:t>allocations</w:t>
      </w:r>
      <w:r>
        <w:rPr>
          <w:spacing w:val="-9"/>
        </w:rPr>
        <w:t> </w:t>
      </w:r>
      <w:r>
        <w:rPr/>
        <w:t>are</w:t>
      </w:r>
      <w:r>
        <w:rPr>
          <w:spacing w:val="-9"/>
        </w:rPr>
        <w:t> </w:t>
      </w:r>
      <w:r>
        <w:rPr/>
        <w:t>influenced</w:t>
      </w:r>
      <w:r>
        <w:rPr>
          <w:spacing w:val="-9"/>
        </w:rPr>
        <w:t> </w:t>
      </w:r>
      <w:r>
        <w:rPr/>
        <w:t>by</w:t>
      </w:r>
      <w:r>
        <w:rPr>
          <w:spacing w:val="-9"/>
        </w:rPr>
        <w:t> </w:t>
      </w:r>
      <w:r>
        <w:rPr/>
        <w:t>news</w:t>
      </w:r>
      <w:r>
        <w:rPr>
          <w:spacing w:val="-9"/>
        </w:rPr>
        <w:t> </w:t>
      </w:r>
      <w:r>
        <w:rPr/>
        <w:t>coverage</w:t>
      </w:r>
      <w:r>
        <w:rPr>
          <w:spacing w:val="-9"/>
        </w:rPr>
        <w:t> </w:t>
      </w:r>
      <w:hyperlink w:history="true" w:anchor="_bookmark44">
        <w:r>
          <w:rPr/>
          <w:t>(Scott</w:t>
        </w:r>
        <w:r>
          <w:rPr>
            <w:spacing w:val="-9"/>
          </w:rPr>
          <w:t> </w:t>
        </w:r>
        <w:r>
          <w:rPr/>
          <w:t>et</w:t>
        </w:r>
        <w:r>
          <w:rPr>
            <w:spacing w:val="-9"/>
          </w:rPr>
          <w:t> </w:t>
        </w:r>
        <w:r>
          <w:rPr/>
          <w:t>al.,</w:t>
        </w:r>
      </w:hyperlink>
      <w:r>
        <w:rPr>
          <w:spacing w:val="-9"/>
        </w:rPr>
        <w:t> </w:t>
      </w:r>
      <w:hyperlink w:history="true" w:anchor="_bookmark44">
        <w:r>
          <w:rPr/>
          <w:t>2022).</w:t>
        </w:r>
      </w:hyperlink>
      <w:r>
        <w:rPr/>
        <w:t> Therefore,</w:t>
      </w:r>
      <w:r>
        <w:rPr>
          <w:spacing w:val="-4"/>
        </w:rPr>
        <w:t> </w:t>
      </w:r>
      <w:r>
        <w:rPr/>
        <w:t>these</w:t>
      </w:r>
      <w:r>
        <w:rPr>
          <w:spacing w:val="-6"/>
        </w:rPr>
        <w:t> </w:t>
      </w:r>
      <w:r>
        <w:rPr/>
        <w:t>further</w:t>
      </w:r>
      <w:r>
        <w:rPr>
          <w:spacing w:val="-6"/>
        </w:rPr>
        <w:t> </w:t>
      </w:r>
      <w:r>
        <w:rPr/>
        <w:t>potential</w:t>
      </w:r>
      <w:r>
        <w:rPr>
          <w:spacing w:val="-6"/>
        </w:rPr>
        <w:t> </w:t>
      </w:r>
      <w:r>
        <w:rPr/>
        <w:t>implications</w:t>
      </w:r>
      <w:r>
        <w:rPr>
          <w:spacing w:val="-6"/>
        </w:rPr>
        <w:t> </w:t>
      </w:r>
      <w:r>
        <w:rPr/>
        <w:t>of</w:t>
      </w:r>
      <w:r>
        <w:rPr>
          <w:spacing w:val="-6"/>
        </w:rPr>
        <w:t> </w:t>
      </w:r>
      <w:r>
        <w:rPr/>
        <w:t>Presumed</w:t>
      </w:r>
      <w:r>
        <w:rPr>
          <w:spacing w:val="-6"/>
        </w:rPr>
        <w:t> </w:t>
      </w:r>
      <w:r>
        <w:rPr/>
        <w:t>Media</w:t>
      </w:r>
      <w:r>
        <w:rPr>
          <w:spacing w:val="-6"/>
        </w:rPr>
        <w:t> </w:t>
      </w:r>
      <w:r>
        <w:rPr/>
        <w:t>Influence</w:t>
      </w:r>
      <w:r>
        <w:rPr>
          <w:spacing w:val="-6"/>
        </w:rPr>
        <w:t> </w:t>
      </w:r>
      <w:r>
        <w:rPr/>
        <w:t>on</w:t>
      </w:r>
      <w:r>
        <w:rPr>
          <w:spacing w:val="-6"/>
        </w:rPr>
        <w:t> </w:t>
      </w:r>
      <w:r>
        <w:rPr/>
        <w:t>foreign</w:t>
      </w:r>
      <w:r>
        <w:rPr>
          <w:spacing w:val="-6"/>
        </w:rPr>
        <w:t> </w:t>
      </w:r>
      <w:r>
        <w:rPr/>
        <w:t>policy require further investigation.</w:t>
      </w:r>
    </w:p>
    <w:p>
      <w:pPr>
        <w:pStyle w:val="BodyText"/>
        <w:spacing w:line="314" w:lineRule="auto" w:before="16"/>
        <w:ind w:left="142" w:right="138" w:firstLine="338"/>
        <w:jc w:val="both"/>
      </w:pPr>
      <w:r>
        <w:rPr/>
        <w:t>However,</w:t>
      </w:r>
      <w:r>
        <w:rPr>
          <w:spacing w:val="-14"/>
        </w:rPr>
        <w:t> </w:t>
      </w:r>
      <w:r>
        <w:rPr/>
        <w:t>we</w:t>
      </w:r>
      <w:r>
        <w:rPr>
          <w:spacing w:val="-13"/>
        </w:rPr>
        <w:t> </w:t>
      </w:r>
      <w:r>
        <w:rPr/>
        <w:t>also</w:t>
      </w:r>
      <w:r>
        <w:rPr>
          <w:spacing w:val="-13"/>
        </w:rPr>
        <w:t> </w:t>
      </w:r>
      <w:r>
        <w:rPr/>
        <w:t>find</w:t>
      </w:r>
      <w:r>
        <w:rPr>
          <w:spacing w:val="-14"/>
        </w:rPr>
        <w:t> </w:t>
      </w:r>
      <w:r>
        <w:rPr/>
        <w:t>that</w:t>
      </w:r>
      <w:r>
        <w:rPr>
          <w:spacing w:val="-13"/>
        </w:rPr>
        <w:t> </w:t>
      </w:r>
      <w:r>
        <w:rPr/>
        <w:t>not</w:t>
      </w:r>
      <w:r>
        <w:rPr>
          <w:spacing w:val="-13"/>
        </w:rPr>
        <w:t> </w:t>
      </w:r>
      <w:r>
        <w:rPr/>
        <w:t>all</w:t>
      </w:r>
      <w:r>
        <w:rPr>
          <w:spacing w:val="-13"/>
        </w:rPr>
        <w:t> </w:t>
      </w:r>
      <w:r>
        <w:rPr/>
        <w:t>MP’s</w:t>
      </w:r>
      <w:r>
        <w:rPr>
          <w:spacing w:val="-14"/>
        </w:rPr>
        <w:t> </w:t>
      </w:r>
      <w:r>
        <w:rPr/>
        <w:t>perceptions</w:t>
      </w:r>
      <w:r>
        <w:rPr>
          <w:spacing w:val="-13"/>
        </w:rPr>
        <w:t> </w:t>
      </w:r>
      <w:r>
        <w:rPr/>
        <w:t>about</w:t>
      </w:r>
      <w:r>
        <w:rPr>
          <w:spacing w:val="-13"/>
        </w:rPr>
        <w:t> </w:t>
      </w:r>
      <w:r>
        <w:rPr/>
        <w:t>the</w:t>
      </w:r>
      <w:r>
        <w:rPr>
          <w:spacing w:val="-13"/>
        </w:rPr>
        <w:t> </w:t>
      </w:r>
      <w:r>
        <w:rPr/>
        <w:t>press</w:t>
      </w:r>
      <w:r>
        <w:rPr>
          <w:spacing w:val="-14"/>
        </w:rPr>
        <w:t> </w:t>
      </w:r>
      <w:r>
        <w:rPr/>
        <w:t>are</w:t>
      </w:r>
      <w:r>
        <w:rPr>
          <w:spacing w:val="-13"/>
        </w:rPr>
        <w:t> </w:t>
      </w:r>
      <w:r>
        <w:rPr/>
        <w:t>positively</w:t>
      </w:r>
      <w:r>
        <w:rPr>
          <w:spacing w:val="-13"/>
        </w:rPr>
        <w:t> </w:t>
      </w:r>
      <w:r>
        <w:rPr/>
        <w:t>associated with an openness to media influence on policy.</w:t>
      </w:r>
      <w:r>
        <w:rPr>
          <w:spacing w:val="40"/>
        </w:rPr>
        <w:t> </w:t>
      </w:r>
      <w:r>
        <w:rPr/>
        <w:t>For instance, most MPs did not believe that </w:t>
      </w:r>
      <w:r>
        <w:rPr>
          <w:spacing w:val="-2"/>
        </w:rPr>
        <w:t>using</w:t>
      </w:r>
      <w:r>
        <w:rPr>
          <w:spacing w:val="-9"/>
        </w:rPr>
        <w:t> </w:t>
      </w:r>
      <w:r>
        <w:rPr>
          <w:spacing w:val="-2"/>
        </w:rPr>
        <w:t>aid</w:t>
      </w:r>
      <w:r>
        <w:rPr>
          <w:spacing w:val="-9"/>
        </w:rPr>
        <w:t> </w:t>
      </w:r>
      <w:r>
        <w:rPr>
          <w:spacing w:val="-2"/>
        </w:rPr>
        <w:t>announcements</w:t>
      </w:r>
      <w:r>
        <w:rPr>
          <w:spacing w:val="-9"/>
        </w:rPr>
        <w:t> </w:t>
      </w:r>
      <w:r>
        <w:rPr>
          <w:spacing w:val="-2"/>
        </w:rPr>
        <w:t>to</w:t>
      </w:r>
      <w:r>
        <w:rPr>
          <w:spacing w:val="-9"/>
        </w:rPr>
        <w:t> </w:t>
      </w:r>
      <w:r>
        <w:rPr>
          <w:spacing w:val="-2"/>
        </w:rPr>
        <w:t>advance</w:t>
      </w:r>
      <w:r>
        <w:rPr>
          <w:spacing w:val="-9"/>
        </w:rPr>
        <w:t> </w:t>
      </w:r>
      <w:r>
        <w:rPr>
          <w:spacing w:val="-2"/>
        </w:rPr>
        <w:t>their</w:t>
      </w:r>
      <w:r>
        <w:rPr>
          <w:spacing w:val="-9"/>
        </w:rPr>
        <w:t> </w:t>
      </w:r>
      <w:r>
        <w:rPr>
          <w:spacing w:val="-2"/>
        </w:rPr>
        <w:t>own</w:t>
      </w:r>
      <w:r>
        <w:rPr>
          <w:spacing w:val="-9"/>
        </w:rPr>
        <w:t> </w:t>
      </w:r>
      <w:r>
        <w:rPr>
          <w:spacing w:val="-2"/>
        </w:rPr>
        <w:t>political</w:t>
      </w:r>
      <w:r>
        <w:rPr>
          <w:spacing w:val="-9"/>
        </w:rPr>
        <w:t> </w:t>
      </w:r>
      <w:r>
        <w:rPr>
          <w:spacing w:val="-2"/>
        </w:rPr>
        <w:t>careers</w:t>
      </w:r>
      <w:r>
        <w:rPr>
          <w:spacing w:val="-9"/>
        </w:rPr>
        <w:t> </w:t>
      </w:r>
      <w:r>
        <w:rPr>
          <w:spacing w:val="-2"/>
        </w:rPr>
        <w:t>was</w:t>
      </w:r>
      <w:r>
        <w:rPr>
          <w:spacing w:val="-9"/>
        </w:rPr>
        <w:t> </w:t>
      </w:r>
      <w:r>
        <w:rPr>
          <w:spacing w:val="-2"/>
        </w:rPr>
        <w:t>acceptable</w:t>
      </w:r>
      <w:r>
        <w:rPr>
          <w:spacing w:val="-9"/>
        </w:rPr>
        <w:t> </w:t>
      </w:r>
      <w:r>
        <w:rPr>
          <w:spacing w:val="-2"/>
        </w:rPr>
        <w:t>(image</w:t>
      </w:r>
      <w:r>
        <w:rPr>
          <w:spacing w:val="-9"/>
        </w:rPr>
        <w:t> </w:t>
      </w:r>
      <w:r>
        <w:rPr>
          <w:spacing w:val="-2"/>
        </w:rPr>
        <w:t>making), </w:t>
      </w:r>
      <w:r>
        <w:rPr/>
        <w:t>and the relationship between this belief and a belief in the acceptability of media influencing aid policy was not significant.</w:t>
      </w:r>
    </w:p>
    <w:p>
      <w:pPr>
        <w:pStyle w:val="BodyText"/>
        <w:spacing w:line="314" w:lineRule="auto" w:before="6"/>
        <w:ind w:left="142" w:right="137" w:firstLine="338"/>
        <w:jc w:val="both"/>
      </w:pPr>
      <w:r>
        <w:rPr>
          <w:spacing w:val="-2"/>
        </w:rPr>
        <w:t>Our</w:t>
      </w:r>
      <w:r>
        <w:rPr>
          <w:spacing w:val="-12"/>
        </w:rPr>
        <w:t> </w:t>
      </w:r>
      <w:r>
        <w:rPr>
          <w:spacing w:val="-2"/>
        </w:rPr>
        <w:t>analysis</w:t>
      </w:r>
      <w:r>
        <w:rPr>
          <w:spacing w:val="-11"/>
        </w:rPr>
        <w:t> </w:t>
      </w:r>
      <w:r>
        <w:rPr>
          <w:spacing w:val="-2"/>
        </w:rPr>
        <w:t>also</w:t>
      </w:r>
      <w:r>
        <w:rPr>
          <w:spacing w:val="-11"/>
        </w:rPr>
        <w:t> </w:t>
      </w:r>
      <w:r>
        <w:rPr>
          <w:spacing w:val="-2"/>
        </w:rPr>
        <w:t>revealed</w:t>
      </w:r>
      <w:r>
        <w:rPr>
          <w:spacing w:val="-12"/>
        </w:rPr>
        <w:t> </w:t>
      </w:r>
      <w:r>
        <w:rPr>
          <w:spacing w:val="-2"/>
        </w:rPr>
        <w:t>some</w:t>
      </w:r>
      <w:r>
        <w:rPr>
          <w:spacing w:val="-11"/>
        </w:rPr>
        <w:t> </w:t>
      </w:r>
      <w:r>
        <w:rPr>
          <w:spacing w:val="-2"/>
        </w:rPr>
        <w:t>important</w:t>
      </w:r>
      <w:r>
        <w:rPr>
          <w:spacing w:val="-11"/>
        </w:rPr>
        <w:t> </w:t>
      </w:r>
      <w:r>
        <w:rPr>
          <w:spacing w:val="-2"/>
        </w:rPr>
        <w:t>variations</w:t>
      </w:r>
      <w:r>
        <w:rPr>
          <w:spacing w:val="-11"/>
        </w:rPr>
        <w:t> </w:t>
      </w:r>
      <w:r>
        <w:rPr>
          <w:spacing w:val="-2"/>
        </w:rPr>
        <w:t>between</w:t>
      </w:r>
      <w:r>
        <w:rPr>
          <w:spacing w:val="-12"/>
        </w:rPr>
        <w:t> </w:t>
      </w:r>
      <w:r>
        <w:rPr>
          <w:spacing w:val="-2"/>
        </w:rPr>
        <w:t>the</w:t>
      </w:r>
      <w:r>
        <w:rPr>
          <w:spacing w:val="-11"/>
        </w:rPr>
        <w:t> </w:t>
      </w:r>
      <w:r>
        <w:rPr>
          <w:spacing w:val="-2"/>
        </w:rPr>
        <w:t>beliefs</w:t>
      </w:r>
      <w:r>
        <w:rPr>
          <w:spacing w:val="-11"/>
        </w:rPr>
        <w:t> </w:t>
      </w:r>
      <w:r>
        <w:rPr>
          <w:spacing w:val="-2"/>
        </w:rPr>
        <w:t>of</w:t>
      </w:r>
      <w:r>
        <w:rPr>
          <w:spacing w:val="-11"/>
        </w:rPr>
        <w:t> </w:t>
      </w:r>
      <w:r>
        <w:rPr>
          <w:spacing w:val="-2"/>
        </w:rPr>
        <w:t>different</w:t>
      </w:r>
      <w:r>
        <w:rPr>
          <w:spacing w:val="-12"/>
        </w:rPr>
        <w:t> </w:t>
      </w:r>
      <w:r>
        <w:rPr>
          <w:spacing w:val="-2"/>
        </w:rPr>
        <w:t>respon-</w:t>
      </w:r>
      <w:r>
        <w:rPr/>
        <w:t>dents.</w:t>
      </w:r>
      <w:r>
        <w:rPr>
          <w:spacing w:val="40"/>
        </w:rPr>
        <w:t> </w:t>
      </w:r>
      <w:r>
        <w:rPr/>
        <w:t>In particular, Conservative MPs (42%) were considerably more likely to agree it was </w:t>
      </w:r>
      <w:r>
        <w:rPr>
          <w:spacing w:val="-2"/>
        </w:rPr>
        <w:t>somewhat</w:t>
      </w:r>
      <w:r>
        <w:rPr>
          <w:spacing w:val="-12"/>
        </w:rPr>
        <w:t> </w:t>
      </w:r>
      <w:r>
        <w:rPr>
          <w:spacing w:val="-2"/>
        </w:rPr>
        <w:t>acceptable</w:t>
      </w:r>
      <w:r>
        <w:rPr>
          <w:spacing w:val="-11"/>
        </w:rPr>
        <w:t> </w:t>
      </w:r>
      <w:r>
        <w:rPr>
          <w:spacing w:val="-2"/>
        </w:rPr>
        <w:t>to</w:t>
      </w:r>
      <w:r>
        <w:rPr>
          <w:spacing w:val="-11"/>
        </w:rPr>
        <w:t> </w:t>
      </w:r>
      <w:r>
        <w:rPr>
          <w:spacing w:val="-2"/>
        </w:rPr>
        <w:t>use</w:t>
      </w:r>
      <w:r>
        <w:rPr>
          <w:spacing w:val="-12"/>
        </w:rPr>
        <w:t> </w:t>
      </w:r>
      <w:r>
        <w:rPr>
          <w:spacing w:val="-2"/>
        </w:rPr>
        <w:t>aid</w:t>
      </w:r>
      <w:r>
        <w:rPr>
          <w:spacing w:val="-11"/>
        </w:rPr>
        <w:t> </w:t>
      </w:r>
      <w:r>
        <w:rPr>
          <w:spacing w:val="-2"/>
        </w:rPr>
        <w:t>announcements</w:t>
      </w:r>
      <w:r>
        <w:rPr>
          <w:spacing w:val="-11"/>
        </w:rPr>
        <w:t> </w:t>
      </w:r>
      <w:r>
        <w:rPr>
          <w:spacing w:val="-2"/>
        </w:rPr>
        <w:t>to</w:t>
      </w:r>
      <w:r>
        <w:rPr>
          <w:spacing w:val="-11"/>
        </w:rPr>
        <w:t> </w:t>
      </w:r>
      <w:r>
        <w:rPr>
          <w:spacing w:val="-2"/>
        </w:rPr>
        <w:t>advance</w:t>
      </w:r>
      <w:r>
        <w:rPr>
          <w:spacing w:val="-12"/>
        </w:rPr>
        <w:t> </w:t>
      </w:r>
      <w:r>
        <w:rPr>
          <w:spacing w:val="-2"/>
        </w:rPr>
        <w:t>their</w:t>
      </w:r>
      <w:r>
        <w:rPr>
          <w:spacing w:val="-11"/>
        </w:rPr>
        <w:t> </w:t>
      </w:r>
      <w:r>
        <w:rPr>
          <w:spacing w:val="-2"/>
        </w:rPr>
        <w:t>own</w:t>
      </w:r>
      <w:r>
        <w:rPr>
          <w:spacing w:val="-11"/>
        </w:rPr>
        <w:t> </w:t>
      </w:r>
      <w:r>
        <w:rPr>
          <w:spacing w:val="-2"/>
        </w:rPr>
        <w:t>political</w:t>
      </w:r>
      <w:r>
        <w:rPr>
          <w:spacing w:val="-11"/>
        </w:rPr>
        <w:t> </w:t>
      </w:r>
      <w:r>
        <w:rPr>
          <w:spacing w:val="-2"/>
        </w:rPr>
        <w:t>careers</w:t>
      </w:r>
      <w:r>
        <w:rPr>
          <w:spacing w:val="-12"/>
        </w:rPr>
        <w:t> </w:t>
      </w:r>
      <w:r>
        <w:rPr>
          <w:spacing w:val="-2"/>
        </w:rPr>
        <w:t>compared </w:t>
      </w:r>
      <w:r>
        <w:rPr/>
        <w:t>to</w:t>
      </w:r>
      <w:r>
        <w:rPr>
          <w:spacing w:val="-9"/>
        </w:rPr>
        <w:t> </w:t>
      </w:r>
      <w:r>
        <w:rPr/>
        <w:t>the</w:t>
      </w:r>
      <w:r>
        <w:rPr>
          <w:spacing w:val="-9"/>
        </w:rPr>
        <w:t> </w:t>
      </w:r>
      <w:r>
        <w:rPr/>
        <w:t>public</w:t>
      </w:r>
      <w:r>
        <w:rPr>
          <w:spacing w:val="-9"/>
        </w:rPr>
        <w:t> </w:t>
      </w:r>
      <w:r>
        <w:rPr/>
        <w:t>(11%)</w:t>
      </w:r>
      <w:r>
        <w:rPr>
          <w:spacing w:val="-9"/>
        </w:rPr>
        <w:t> </w:t>
      </w:r>
      <w:r>
        <w:rPr/>
        <w:t>and</w:t>
      </w:r>
      <w:r>
        <w:rPr>
          <w:spacing w:val="-9"/>
        </w:rPr>
        <w:t> </w:t>
      </w:r>
      <w:r>
        <w:rPr/>
        <w:t>MPs</w:t>
      </w:r>
      <w:r>
        <w:rPr>
          <w:spacing w:val="-9"/>
        </w:rPr>
        <w:t> </w:t>
      </w:r>
      <w:r>
        <w:rPr/>
        <w:t>from</w:t>
      </w:r>
      <w:r>
        <w:rPr>
          <w:spacing w:val="-9"/>
        </w:rPr>
        <w:t> </w:t>
      </w:r>
      <w:r>
        <w:rPr/>
        <w:t>other</w:t>
      </w:r>
      <w:r>
        <w:rPr>
          <w:spacing w:val="-9"/>
        </w:rPr>
        <w:t> </w:t>
      </w:r>
      <w:r>
        <w:rPr/>
        <w:t>parties</w:t>
      </w:r>
      <w:r>
        <w:rPr>
          <w:spacing w:val="-9"/>
        </w:rPr>
        <w:t> </w:t>
      </w:r>
      <w:r>
        <w:rPr/>
        <w:t>(2%).</w:t>
      </w:r>
      <w:r>
        <w:rPr>
          <w:spacing w:val="15"/>
        </w:rPr>
        <w:t> </w:t>
      </w:r>
      <w:r>
        <w:rPr/>
        <w:t>This</w:t>
      </w:r>
      <w:r>
        <w:rPr>
          <w:spacing w:val="-9"/>
        </w:rPr>
        <w:t> </w:t>
      </w:r>
      <w:r>
        <w:rPr/>
        <w:t>suggests</w:t>
      </w:r>
      <w:r>
        <w:rPr>
          <w:spacing w:val="-9"/>
        </w:rPr>
        <w:t> </w:t>
      </w:r>
      <w:r>
        <w:rPr/>
        <w:t>that</w:t>
      </w:r>
      <w:r>
        <w:rPr>
          <w:spacing w:val="-9"/>
        </w:rPr>
        <w:t> </w:t>
      </w:r>
      <w:r>
        <w:rPr/>
        <w:t>future</w:t>
      </w:r>
      <w:r>
        <w:rPr>
          <w:spacing w:val="-9"/>
        </w:rPr>
        <w:t> </w:t>
      </w:r>
      <w:r>
        <w:rPr/>
        <w:t>research</w:t>
      </w:r>
      <w:r>
        <w:rPr>
          <w:spacing w:val="-9"/>
        </w:rPr>
        <w:t> </w:t>
      </w:r>
      <w:r>
        <w:rPr/>
        <w:t>should </w:t>
      </w:r>
      <w:r>
        <w:rPr>
          <w:spacing w:val="-2"/>
        </w:rPr>
        <w:t>investigate</w:t>
      </w:r>
      <w:r>
        <w:rPr>
          <w:spacing w:val="-8"/>
        </w:rPr>
        <w:t> </w:t>
      </w:r>
      <w:r>
        <w:rPr>
          <w:spacing w:val="-2"/>
        </w:rPr>
        <w:t>further</w:t>
      </w:r>
      <w:r>
        <w:rPr>
          <w:spacing w:val="-8"/>
        </w:rPr>
        <w:t> </w:t>
      </w:r>
      <w:r>
        <w:rPr>
          <w:spacing w:val="-2"/>
        </w:rPr>
        <w:t>whether</w:t>
      </w:r>
      <w:r>
        <w:rPr>
          <w:spacing w:val="-8"/>
        </w:rPr>
        <w:t> </w:t>
      </w:r>
      <w:r>
        <w:rPr>
          <w:spacing w:val="-2"/>
        </w:rPr>
        <w:t>politicians’</w:t>
      </w:r>
      <w:r>
        <w:rPr>
          <w:spacing w:val="-8"/>
        </w:rPr>
        <w:t> </w:t>
      </w:r>
      <w:r>
        <w:rPr>
          <w:spacing w:val="-2"/>
        </w:rPr>
        <w:t>attitudes</w:t>
      </w:r>
      <w:r>
        <w:rPr>
          <w:spacing w:val="-8"/>
        </w:rPr>
        <w:t> </w:t>
      </w:r>
      <w:r>
        <w:rPr>
          <w:spacing w:val="-2"/>
        </w:rPr>
        <w:t>and</w:t>
      </w:r>
      <w:r>
        <w:rPr>
          <w:spacing w:val="-8"/>
        </w:rPr>
        <w:t> </w:t>
      </w:r>
      <w:r>
        <w:rPr>
          <w:spacing w:val="-2"/>
        </w:rPr>
        <w:t>beliefs</w:t>
      </w:r>
      <w:r>
        <w:rPr>
          <w:spacing w:val="-8"/>
        </w:rPr>
        <w:t> </w:t>
      </w:r>
      <w:r>
        <w:rPr>
          <w:spacing w:val="-2"/>
        </w:rPr>
        <w:t>about</w:t>
      </w:r>
      <w:r>
        <w:rPr>
          <w:spacing w:val="-8"/>
        </w:rPr>
        <w:t> </w:t>
      </w:r>
      <w:r>
        <w:rPr>
          <w:spacing w:val="-2"/>
        </w:rPr>
        <w:t>the</w:t>
      </w:r>
      <w:r>
        <w:rPr>
          <w:spacing w:val="-8"/>
        </w:rPr>
        <w:t> </w:t>
      </w:r>
      <w:r>
        <w:rPr>
          <w:spacing w:val="-2"/>
        </w:rPr>
        <w:t>press</w:t>
      </w:r>
      <w:r>
        <w:rPr>
          <w:spacing w:val="-8"/>
        </w:rPr>
        <w:t> </w:t>
      </w:r>
      <w:r>
        <w:rPr>
          <w:spacing w:val="-2"/>
        </w:rPr>
        <w:t>are</w:t>
      </w:r>
      <w:r>
        <w:rPr>
          <w:spacing w:val="-8"/>
        </w:rPr>
        <w:t> </w:t>
      </w:r>
      <w:r>
        <w:rPr>
          <w:spacing w:val="-2"/>
        </w:rPr>
        <w:t>commonly</w:t>
      </w:r>
      <w:r>
        <w:rPr>
          <w:spacing w:val="-8"/>
        </w:rPr>
        <w:t> </w:t>
      </w:r>
      <w:r>
        <w:rPr>
          <w:spacing w:val="-2"/>
        </w:rPr>
        <w:t>asso-ciated</w:t>
      </w:r>
      <w:r>
        <w:rPr>
          <w:spacing w:val="-10"/>
        </w:rPr>
        <w:t> </w:t>
      </w:r>
      <w:r>
        <w:rPr>
          <w:spacing w:val="-2"/>
        </w:rPr>
        <w:t>with</w:t>
      </w:r>
      <w:r>
        <w:rPr>
          <w:spacing w:val="-10"/>
        </w:rPr>
        <w:t> </w:t>
      </w:r>
      <w:r>
        <w:rPr>
          <w:spacing w:val="-2"/>
        </w:rPr>
        <w:t>different</w:t>
      </w:r>
      <w:r>
        <w:rPr>
          <w:spacing w:val="-10"/>
        </w:rPr>
        <w:t> </w:t>
      </w:r>
      <w:r>
        <w:rPr>
          <w:spacing w:val="-2"/>
        </w:rPr>
        <w:t>political</w:t>
      </w:r>
      <w:r>
        <w:rPr>
          <w:spacing w:val="-10"/>
        </w:rPr>
        <w:t> </w:t>
      </w:r>
      <w:r>
        <w:rPr>
          <w:spacing w:val="-2"/>
        </w:rPr>
        <w:t>ideologies.</w:t>
      </w:r>
      <w:r>
        <w:rPr>
          <w:spacing w:val="13"/>
        </w:rPr>
        <w:t> </w:t>
      </w:r>
      <w:r>
        <w:rPr>
          <w:spacing w:val="-2"/>
        </w:rPr>
        <w:t>This</w:t>
      </w:r>
      <w:r>
        <w:rPr>
          <w:spacing w:val="-10"/>
        </w:rPr>
        <w:t> </w:t>
      </w:r>
      <w:r>
        <w:rPr>
          <w:spacing w:val="-2"/>
        </w:rPr>
        <w:t>finding</w:t>
      </w:r>
      <w:r>
        <w:rPr>
          <w:spacing w:val="-10"/>
        </w:rPr>
        <w:t> </w:t>
      </w:r>
      <w:r>
        <w:rPr>
          <w:spacing w:val="-2"/>
        </w:rPr>
        <w:t>also</w:t>
      </w:r>
      <w:r>
        <w:rPr>
          <w:spacing w:val="-10"/>
        </w:rPr>
        <w:t> </w:t>
      </w:r>
      <w:r>
        <w:rPr>
          <w:spacing w:val="-2"/>
        </w:rPr>
        <w:t>supports</w:t>
      </w:r>
      <w:r>
        <w:rPr>
          <w:spacing w:val="-10"/>
        </w:rPr>
        <w:t> </w:t>
      </w:r>
      <w:r>
        <w:rPr>
          <w:spacing w:val="-2"/>
        </w:rPr>
        <w:t>the</w:t>
      </w:r>
      <w:r>
        <w:rPr>
          <w:spacing w:val="-10"/>
        </w:rPr>
        <w:t> </w:t>
      </w:r>
      <w:r>
        <w:rPr>
          <w:spacing w:val="-2"/>
        </w:rPr>
        <w:t>results</w:t>
      </w:r>
      <w:r>
        <w:rPr>
          <w:spacing w:val="-10"/>
        </w:rPr>
        <w:t> </w:t>
      </w:r>
      <w:r>
        <w:rPr>
          <w:spacing w:val="-2"/>
        </w:rPr>
        <w:t>of</w:t>
      </w:r>
      <w:r>
        <w:rPr>
          <w:spacing w:val="-10"/>
        </w:rPr>
        <w:t> </w:t>
      </w:r>
      <w:r>
        <w:rPr>
          <w:spacing w:val="-2"/>
        </w:rPr>
        <w:t>recent</w:t>
      </w:r>
      <w:r>
        <w:rPr>
          <w:spacing w:val="-10"/>
        </w:rPr>
        <w:t> </w:t>
      </w:r>
      <w:r>
        <w:rPr>
          <w:spacing w:val="-2"/>
        </w:rPr>
        <w:t>research </w:t>
      </w:r>
      <w:r>
        <w:rPr/>
        <w:t>which identified a widespread perception amongst senior civil servants in aid bureaucracies that</w:t>
      </w:r>
      <w:r>
        <w:rPr>
          <w:spacing w:val="-13"/>
        </w:rPr>
        <w:t> </w:t>
      </w:r>
      <w:r>
        <w:rPr/>
        <w:t>some</w:t>
      </w:r>
      <w:r>
        <w:rPr>
          <w:spacing w:val="-13"/>
        </w:rPr>
        <w:t> </w:t>
      </w:r>
      <w:r>
        <w:rPr/>
        <w:t>‘publicity-seeking’</w:t>
      </w:r>
      <w:r>
        <w:rPr>
          <w:spacing w:val="-13"/>
        </w:rPr>
        <w:t> </w:t>
      </w:r>
      <w:r>
        <w:rPr/>
        <w:t>ministers</w:t>
      </w:r>
      <w:r>
        <w:rPr>
          <w:spacing w:val="-13"/>
        </w:rPr>
        <w:t> </w:t>
      </w:r>
      <w:r>
        <w:rPr/>
        <w:t>proactively</w:t>
      </w:r>
      <w:r>
        <w:rPr>
          <w:spacing w:val="-13"/>
        </w:rPr>
        <w:t> </w:t>
      </w:r>
      <w:r>
        <w:rPr/>
        <w:t>use</w:t>
      </w:r>
      <w:r>
        <w:rPr>
          <w:spacing w:val="-13"/>
        </w:rPr>
        <w:t> </w:t>
      </w:r>
      <w:r>
        <w:rPr/>
        <w:t>aid</w:t>
      </w:r>
      <w:r>
        <w:rPr>
          <w:spacing w:val="-13"/>
        </w:rPr>
        <w:t> </w:t>
      </w:r>
      <w:r>
        <w:rPr/>
        <w:t>allocations</w:t>
      </w:r>
      <w:r>
        <w:rPr>
          <w:spacing w:val="-13"/>
        </w:rPr>
        <w:t> </w:t>
      </w:r>
      <w:r>
        <w:rPr/>
        <w:t>as</w:t>
      </w:r>
      <w:r>
        <w:rPr>
          <w:spacing w:val="-13"/>
        </w:rPr>
        <w:t> </w:t>
      </w:r>
      <w:r>
        <w:rPr/>
        <w:t>an</w:t>
      </w:r>
      <w:r>
        <w:rPr>
          <w:spacing w:val="-13"/>
        </w:rPr>
        <w:t> </w:t>
      </w:r>
      <w:r>
        <w:rPr/>
        <w:t>opportunity</w:t>
      </w:r>
      <w:r>
        <w:rPr>
          <w:spacing w:val="-13"/>
        </w:rPr>
        <w:t> </w:t>
      </w:r>
      <w:r>
        <w:rPr/>
        <w:t>to</w:t>
      </w:r>
      <w:r>
        <w:rPr>
          <w:spacing w:val="-13"/>
        </w:rPr>
        <w:t> </w:t>
      </w:r>
      <w:r>
        <w:rPr/>
        <w:t>gain favourable media coverage for themselves </w:t>
      </w:r>
      <w:hyperlink w:history="true" w:anchor="_bookmark44">
        <w:r>
          <w:rPr/>
          <w:t>(Scott et al.,</w:t>
        </w:r>
      </w:hyperlink>
      <w:r>
        <w:rPr/>
        <w:t> </w:t>
      </w:r>
      <w:hyperlink w:history="true" w:anchor="_bookmark44">
        <w:r>
          <w:rPr/>
          <w:t>2022).</w:t>
        </w:r>
      </w:hyperlink>
    </w:p>
    <w:p>
      <w:pPr>
        <w:pStyle w:val="BodyText"/>
        <w:spacing w:after="0" w:line="314" w:lineRule="auto"/>
        <w:jc w:val="both"/>
        <w:sectPr>
          <w:pgSz w:w="11910" w:h="16840"/>
          <w:pgMar w:header="0" w:footer="783" w:top="1380" w:bottom="980" w:left="1275" w:right="1275"/>
        </w:sectPr>
      </w:pPr>
    </w:p>
    <w:p>
      <w:pPr>
        <w:pStyle w:val="Heading1"/>
        <w:spacing w:before="42"/>
        <w:ind w:left="142" w:firstLine="0"/>
      </w:pPr>
      <w:r>
        <w:rPr>
          <w:spacing w:val="-2"/>
        </w:rPr>
        <w:t>References</w:t>
      </w:r>
    </w:p>
    <w:p>
      <w:pPr>
        <w:tabs>
          <w:tab w:pos="8205" w:val="left" w:leader="none"/>
        </w:tabs>
        <w:spacing w:line="304" w:lineRule="auto" w:before="276"/>
        <w:ind w:left="360" w:right="137" w:hanging="219"/>
        <w:jc w:val="left"/>
        <w:rPr>
          <w:sz w:val="22"/>
        </w:rPr>
      </w:pPr>
      <w:bookmarkStart w:name="_bookmark7" w:id="14"/>
      <w:bookmarkEnd w:id="14"/>
      <w:r>
        <w:rPr/>
      </w:r>
      <w:r>
        <w:rPr>
          <w:sz w:val="22"/>
        </w:rPr>
        <w:t>Alesina,</w:t>
      </w:r>
      <w:r>
        <w:rPr>
          <w:spacing w:val="40"/>
          <w:sz w:val="22"/>
        </w:rPr>
        <w:t> </w:t>
      </w:r>
      <w:r>
        <w:rPr>
          <w:sz w:val="22"/>
        </w:rPr>
        <w:t>A.</w:t>
      </w:r>
      <w:r>
        <w:rPr>
          <w:spacing w:val="40"/>
          <w:sz w:val="22"/>
        </w:rPr>
        <w:t> </w:t>
      </w:r>
      <w:r>
        <w:rPr>
          <w:sz w:val="22"/>
        </w:rPr>
        <w:t>and</w:t>
      </w:r>
      <w:r>
        <w:rPr>
          <w:spacing w:val="40"/>
          <w:sz w:val="22"/>
        </w:rPr>
        <w:t> </w:t>
      </w:r>
      <w:r>
        <w:rPr>
          <w:sz w:val="22"/>
        </w:rPr>
        <w:t>Dollar,</w:t>
      </w:r>
      <w:r>
        <w:rPr>
          <w:spacing w:val="40"/>
          <w:sz w:val="22"/>
        </w:rPr>
        <w:t> </w:t>
      </w:r>
      <w:r>
        <w:rPr>
          <w:sz w:val="22"/>
        </w:rPr>
        <w:t>D.</w:t>
      </w:r>
      <w:r>
        <w:rPr>
          <w:spacing w:val="40"/>
          <w:sz w:val="22"/>
        </w:rPr>
        <w:t> </w:t>
      </w:r>
      <w:r>
        <w:rPr>
          <w:sz w:val="22"/>
        </w:rPr>
        <w:t>(2000).</w:t>
      </w:r>
      <w:r>
        <w:rPr>
          <w:spacing w:val="80"/>
          <w:sz w:val="22"/>
        </w:rPr>
        <w:t> </w:t>
      </w:r>
      <w:r>
        <w:rPr>
          <w:sz w:val="22"/>
        </w:rPr>
        <w:t>Who</w:t>
      </w:r>
      <w:r>
        <w:rPr>
          <w:spacing w:val="40"/>
          <w:sz w:val="22"/>
        </w:rPr>
        <w:t> </w:t>
      </w:r>
      <w:r>
        <w:rPr>
          <w:sz w:val="22"/>
        </w:rPr>
        <w:t>gives</w:t>
      </w:r>
      <w:r>
        <w:rPr>
          <w:spacing w:val="40"/>
          <w:sz w:val="22"/>
        </w:rPr>
        <w:t> </w:t>
      </w:r>
      <w:r>
        <w:rPr>
          <w:sz w:val="22"/>
        </w:rPr>
        <w:t>foreign</w:t>
      </w:r>
      <w:r>
        <w:rPr>
          <w:spacing w:val="40"/>
          <w:sz w:val="22"/>
        </w:rPr>
        <w:t> </w:t>
      </w:r>
      <w:r>
        <w:rPr>
          <w:sz w:val="22"/>
        </w:rPr>
        <w:t>aid</w:t>
      </w:r>
      <w:r>
        <w:rPr>
          <w:spacing w:val="40"/>
          <w:sz w:val="22"/>
        </w:rPr>
        <w:t> </w:t>
      </w:r>
      <w:r>
        <w:rPr>
          <w:sz w:val="22"/>
        </w:rPr>
        <w:t>to</w:t>
      </w:r>
      <w:r>
        <w:rPr>
          <w:spacing w:val="40"/>
          <w:sz w:val="22"/>
        </w:rPr>
        <w:t> </w:t>
      </w:r>
      <w:r>
        <w:rPr>
          <w:sz w:val="22"/>
        </w:rPr>
        <w:t>whom</w:t>
      </w:r>
      <w:r>
        <w:rPr>
          <w:spacing w:val="40"/>
          <w:sz w:val="22"/>
        </w:rPr>
        <w:t> </w:t>
      </w:r>
      <w:r>
        <w:rPr>
          <w:sz w:val="22"/>
        </w:rPr>
        <w:t>and</w:t>
      </w:r>
      <w:r>
        <w:rPr>
          <w:spacing w:val="40"/>
          <w:sz w:val="22"/>
        </w:rPr>
        <w:t> </w:t>
      </w:r>
      <w:r>
        <w:rPr>
          <w:sz w:val="22"/>
        </w:rPr>
        <w:t>why?</w:t>
        <w:tab/>
      </w:r>
      <w:r>
        <w:rPr>
          <w:rFonts w:ascii="Bookman Old Style" w:hAnsi="Bookman Old Style"/>
          <w:b w:val="0"/>
          <w:i/>
          <w:spacing w:val="-8"/>
          <w:sz w:val="22"/>
        </w:rPr>
        <w:t>Journal</w:t>
      </w:r>
      <w:r>
        <w:rPr>
          <w:rFonts w:ascii="Bookman Old Style" w:hAnsi="Bookman Old Style"/>
          <w:b w:val="0"/>
          <w:i/>
          <w:spacing w:val="2"/>
          <w:sz w:val="22"/>
        </w:rPr>
        <w:t> </w:t>
      </w:r>
      <w:r>
        <w:rPr>
          <w:rFonts w:ascii="Bookman Old Style" w:hAnsi="Bookman Old Style"/>
          <w:b w:val="0"/>
          <w:i/>
          <w:spacing w:val="-8"/>
          <w:sz w:val="22"/>
        </w:rPr>
        <w:t>of</w:t>
      </w:r>
      <w:r>
        <w:rPr>
          <w:rFonts w:ascii="Bookman Old Style" w:hAnsi="Bookman Old Style"/>
          <w:b w:val="0"/>
          <w:i/>
          <w:spacing w:val="-8"/>
          <w:sz w:val="22"/>
        </w:rPr>
        <w:t> </w:t>
      </w:r>
      <w:bookmarkStart w:name="_bookmark6" w:id="15"/>
      <w:bookmarkEnd w:id="15"/>
      <w:r>
        <w:rPr>
          <w:rFonts w:ascii="Bookman Old Style" w:hAnsi="Bookman Old Style"/>
          <w:b w:val="0"/>
          <w:i/>
          <w:spacing w:val="-2"/>
          <w:sz w:val="22"/>
        </w:rPr>
        <w:t>E</w:t>
      </w:r>
      <w:r>
        <w:rPr>
          <w:rFonts w:ascii="Bookman Old Style" w:hAnsi="Bookman Old Style"/>
          <w:b w:val="0"/>
          <w:i/>
          <w:spacing w:val="-2"/>
          <w:sz w:val="22"/>
        </w:rPr>
        <w:t>conomic</w:t>
      </w:r>
      <w:r>
        <w:rPr>
          <w:rFonts w:ascii="Bookman Old Style" w:hAnsi="Bookman Old Style"/>
          <w:b w:val="0"/>
          <w:i/>
          <w:spacing w:val="-11"/>
          <w:sz w:val="22"/>
        </w:rPr>
        <w:t> </w:t>
      </w:r>
      <w:r>
        <w:rPr>
          <w:rFonts w:ascii="Bookman Old Style" w:hAnsi="Bookman Old Style"/>
          <w:b w:val="0"/>
          <w:i/>
          <w:spacing w:val="-2"/>
          <w:sz w:val="22"/>
        </w:rPr>
        <w:t>Growth</w:t>
      </w:r>
      <w:r>
        <w:rPr>
          <w:spacing w:val="-2"/>
          <w:sz w:val="22"/>
        </w:rPr>
        <w:t>, 5:33–63.</w:t>
      </w:r>
    </w:p>
    <w:p>
      <w:pPr>
        <w:pStyle w:val="BodyText"/>
        <w:spacing w:before="1"/>
        <w:ind w:left="142"/>
      </w:pPr>
      <w:r>
        <w:rPr/>
        <w:t>Authors</w:t>
      </w:r>
      <w:r>
        <w:rPr>
          <w:spacing w:val="-4"/>
        </w:rPr>
        <w:t> </w:t>
      </w:r>
      <w:r>
        <w:rPr/>
        <w:t>(2026).</w:t>
      </w:r>
      <w:r>
        <w:rPr>
          <w:spacing w:val="13"/>
        </w:rPr>
        <w:t> </w:t>
      </w:r>
      <w:r>
        <w:rPr/>
        <w:t>Replication</w:t>
      </w:r>
      <w:r>
        <w:rPr>
          <w:spacing w:val="-4"/>
        </w:rPr>
        <w:t> </w:t>
      </w:r>
      <w:r>
        <w:rPr/>
        <w:t>data</w:t>
      </w:r>
      <w:r>
        <w:rPr>
          <w:spacing w:val="-3"/>
        </w:rPr>
        <w:t> </w:t>
      </w:r>
      <w:r>
        <w:rPr/>
        <w:t>for</w:t>
      </w:r>
      <w:r>
        <w:rPr>
          <w:spacing w:val="-4"/>
        </w:rPr>
        <w:t> </w:t>
      </w:r>
      <w:r>
        <w:rPr/>
        <w:t>the</w:t>
      </w:r>
      <w:r>
        <w:rPr>
          <w:spacing w:val="-4"/>
        </w:rPr>
        <w:t> </w:t>
      </w:r>
      <w:r>
        <w:rPr/>
        <w:t>politician,</w:t>
      </w:r>
      <w:r>
        <w:rPr>
          <w:spacing w:val="-3"/>
        </w:rPr>
        <w:t> </w:t>
      </w:r>
      <w:r>
        <w:rPr/>
        <w:t>the</w:t>
      </w:r>
      <w:r>
        <w:rPr>
          <w:spacing w:val="-4"/>
        </w:rPr>
        <w:t> </w:t>
      </w:r>
      <w:r>
        <w:rPr/>
        <w:t>press</w:t>
      </w:r>
      <w:r>
        <w:rPr>
          <w:spacing w:val="-3"/>
        </w:rPr>
        <w:t> </w:t>
      </w:r>
      <w:r>
        <w:rPr/>
        <w:t>and</w:t>
      </w:r>
      <w:r>
        <w:rPr>
          <w:spacing w:val="-4"/>
        </w:rPr>
        <w:t> </w:t>
      </w:r>
      <w:r>
        <w:rPr/>
        <w:t>the</w:t>
      </w:r>
      <w:r>
        <w:rPr>
          <w:spacing w:val="-4"/>
        </w:rPr>
        <w:t> </w:t>
      </w:r>
      <w:r>
        <w:rPr/>
        <w:t>public.</w:t>
      </w:r>
      <w:r>
        <w:rPr>
          <w:spacing w:val="13"/>
        </w:rPr>
        <w:t> </w:t>
      </w:r>
      <w:r>
        <w:rPr>
          <w:rFonts w:ascii="Bookman Old Style"/>
          <w:b w:val="0"/>
          <w:i/>
          <w:spacing w:val="-2"/>
        </w:rPr>
        <w:t>ResearchBox.org</w:t>
      </w:r>
      <w:r>
        <w:rPr>
          <w:spacing w:val="-2"/>
        </w:rPr>
        <w:t>,</w:t>
      </w:r>
    </w:p>
    <w:p>
      <w:pPr>
        <w:pStyle w:val="BodyText"/>
        <w:spacing w:before="69"/>
        <w:ind w:left="360"/>
      </w:pPr>
      <w:bookmarkStart w:name="_bookmark8" w:id="16"/>
      <w:bookmarkEnd w:id="16"/>
      <w:r>
        <w:rPr/>
      </w:r>
      <w:hyperlink r:id="rId179">
        <w:r>
          <w:rPr>
            <w:rFonts w:ascii="Cambria"/>
            <w:spacing w:val="-2"/>
          </w:rPr>
          <w:t>https://researchbox.org/5874&amp;PEER_REVIEW_passcode=SATNUL</w:t>
        </w:r>
      </w:hyperlink>
      <w:r>
        <w:rPr>
          <w:spacing w:val="-2"/>
        </w:rPr>
        <w:t>(5874).</w:t>
      </w:r>
    </w:p>
    <w:p>
      <w:pPr>
        <w:spacing w:line="309" w:lineRule="auto" w:before="73"/>
        <w:ind w:left="360" w:right="0" w:hanging="219"/>
        <w:jc w:val="left"/>
        <w:rPr>
          <w:sz w:val="22"/>
        </w:rPr>
      </w:pPr>
      <w:r>
        <w:rPr>
          <w:spacing w:val="-4"/>
          <w:sz w:val="22"/>
        </w:rPr>
        <w:t>Briggs, R.</w:t>
      </w:r>
      <w:r>
        <w:rPr>
          <w:spacing w:val="-7"/>
          <w:sz w:val="22"/>
        </w:rPr>
        <w:t> </w:t>
      </w:r>
      <w:r>
        <w:rPr>
          <w:spacing w:val="-4"/>
          <w:sz w:val="22"/>
        </w:rPr>
        <w:t>C.</w:t>
      </w:r>
      <w:r>
        <w:rPr>
          <w:spacing w:val="-7"/>
          <w:sz w:val="22"/>
        </w:rPr>
        <w:t> </w:t>
      </w:r>
      <w:r>
        <w:rPr>
          <w:spacing w:val="-4"/>
          <w:sz w:val="22"/>
        </w:rPr>
        <w:t>(2017).</w:t>
      </w:r>
      <w:r>
        <w:rPr>
          <w:sz w:val="22"/>
        </w:rPr>
        <w:t> </w:t>
      </w:r>
      <w:r>
        <w:rPr>
          <w:spacing w:val="-4"/>
          <w:sz w:val="22"/>
        </w:rPr>
        <w:t>Does</w:t>
      </w:r>
      <w:r>
        <w:rPr>
          <w:spacing w:val="-7"/>
          <w:sz w:val="22"/>
        </w:rPr>
        <w:t> </w:t>
      </w:r>
      <w:r>
        <w:rPr>
          <w:spacing w:val="-4"/>
          <w:sz w:val="22"/>
        </w:rPr>
        <w:t>foreign</w:t>
      </w:r>
      <w:r>
        <w:rPr>
          <w:spacing w:val="-7"/>
          <w:sz w:val="22"/>
        </w:rPr>
        <w:t> </w:t>
      </w:r>
      <w:r>
        <w:rPr>
          <w:spacing w:val="-4"/>
          <w:sz w:val="22"/>
        </w:rPr>
        <w:t>aid</w:t>
      </w:r>
      <w:r>
        <w:rPr>
          <w:spacing w:val="-7"/>
          <w:sz w:val="22"/>
        </w:rPr>
        <w:t> </w:t>
      </w:r>
      <w:r>
        <w:rPr>
          <w:spacing w:val="-4"/>
          <w:sz w:val="22"/>
        </w:rPr>
        <w:t>target</w:t>
      </w:r>
      <w:r>
        <w:rPr>
          <w:spacing w:val="-7"/>
          <w:sz w:val="22"/>
        </w:rPr>
        <w:t> </w:t>
      </w:r>
      <w:r>
        <w:rPr>
          <w:spacing w:val="-4"/>
          <w:sz w:val="22"/>
        </w:rPr>
        <w:t>the</w:t>
      </w:r>
      <w:r>
        <w:rPr>
          <w:spacing w:val="-7"/>
          <w:sz w:val="22"/>
        </w:rPr>
        <w:t> </w:t>
      </w:r>
      <w:r>
        <w:rPr>
          <w:spacing w:val="-4"/>
          <w:sz w:val="22"/>
        </w:rPr>
        <w:t>poorest?</w:t>
      </w:r>
      <w:r>
        <w:rPr>
          <w:spacing w:val="38"/>
          <w:sz w:val="22"/>
        </w:rPr>
        <w:t> </w:t>
      </w:r>
      <w:r>
        <w:rPr>
          <w:rFonts w:ascii="Bookman Old Style" w:hAnsi="Bookman Old Style"/>
          <w:b w:val="0"/>
          <w:i/>
          <w:spacing w:val="-4"/>
          <w:sz w:val="22"/>
        </w:rPr>
        <w:t>International</w:t>
      </w:r>
      <w:r>
        <w:rPr>
          <w:rFonts w:ascii="Bookman Old Style" w:hAnsi="Bookman Old Style"/>
          <w:b w:val="0"/>
          <w:i/>
          <w:spacing w:val="-13"/>
          <w:sz w:val="22"/>
        </w:rPr>
        <w:t> </w:t>
      </w:r>
      <w:r>
        <w:rPr>
          <w:rFonts w:ascii="Bookman Old Style" w:hAnsi="Bookman Old Style"/>
          <w:b w:val="0"/>
          <w:i/>
          <w:spacing w:val="-4"/>
          <w:sz w:val="22"/>
        </w:rPr>
        <w:t>Organization</w:t>
      </w:r>
      <w:r>
        <w:rPr>
          <w:spacing w:val="-4"/>
          <w:sz w:val="22"/>
        </w:rPr>
        <w:t>, 71(1):187–</w:t>
      </w:r>
      <w:bookmarkStart w:name="_bookmark9" w:id="17"/>
      <w:bookmarkEnd w:id="17"/>
      <w:r>
        <w:rPr>
          <w:spacing w:val="-4"/>
          <w:sz w:val="22"/>
        </w:rPr>
        <w:t>206.</w:t>
      </w:r>
    </w:p>
    <w:p>
      <w:pPr>
        <w:spacing w:line="309" w:lineRule="auto" w:before="7"/>
        <w:ind w:left="360" w:right="132" w:hanging="219"/>
        <w:jc w:val="left"/>
        <w:rPr>
          <w:sz w:val="22"/>
        </w:rPr>
      </w:pPr>
      <w:r>
        <w:rPr>
          <w:sz w:val="22"/>
        </w:rPr>
        <w:t>Broockman,</w:t>
      </w:r>
      <w:r>
        <w:rPr>
          <w:spacing w:val="-12"/>
          <w:sz w:val="22"/>
        </w:rPr>
        <w:t> </w:t>
      </w:r>
      <w:r>
        <w:rPr>
          <w:sz w:val="22"/>
        </w:rPr>
        <w:t>D.</w:t>
      </w:r>
      <w:r>
        <w:rPr>
          <w:spacing w:val="-13"/>
          <w:sz w:val="22"/>
        </w:rPr>
        <w:t> </w:t>
      </w:r>
      <w:r>
        <w:rPr>
          <w:sz w:val="22"/>
        </w:rPr>
        <w:t>E.</w:t>
      </w:r>
      <w:r>
        <w:rPr>
          <w:spacing w:val="-13"/>
          <w:sz w:val="22"/>
        </w:rPr>
        <w:t> </w:t>
      </w:r>
      <w:r>
        <w:rPr>
          <w:sz w:val="22"/>
        </w:rPr>
        <w:t>and</w:t>
      </w:r>
      <w:r>
        <w:rPr>
          <w:spacing w:val="-14"/>
          <w:sz w:val="22"/>
        </w:rPr>
        <w:t> </w:t>
      </w:r>
      <w:r>
        <w:rPr>
          <w:sz w:val="22"/>
        </w:rPr>
        <w:t>Skovron,</w:t>
      </w:r>
      <w:r>
        <w:rPr>
          <w:spacing w:val="-12"/>
          <w:sz w:val="22"/>
        </w:rPr>
        <w:t> </w:t>
      </w:r>
      <w:r>
        <w:rPr>
          <w:sz w:val="22"/>
        </w:rPr>
        <w:t>C.</w:t>
      </w:r>
      <w:r>
        <w:rPr>
          <w:spacing w:val="-13"/>
          <w:sz w:val="22"/>
        </w:rPr>
        <w:t> </w:t>
      </w:r>
      <w:r>
        <w:rPr>
          <w:sz w:val="22"/>
        </w:rPr>
        <w:t>(2018).</w:t>
      </w:r>
      <w:r>
        <w:rPr>
          <w:spacing w:val="-2"/>
          <w:sz w:val="22"/>
        </w:rPr>
        <w:t> </w:t>
      </w:r>
      <w:r>
        <w:rPr>
          <w:sz w:val="22"/>
        </w:rPr>
        <w:t>Bias</w:t>
      </w:r>
      <w:r>
        <w:rPr>
          <w:spacing w:val="-14"/>
          <w:sz w:val="22"/>
        </w:rPr>
        <w:t> </w:t>
      </w:r>
      <w:r>
        <w:rPr>
          <w:sz w:val="22"/>
        </w:rPr>
        <w:t>in</w:t>
      </w:r>
      <w:r>
        <w:rPr>
          <w:spacing w:val="-13"/>
          <w:sz w:val="22"/>
        </w:rPr>
        <w:t> </w:t>
      </w:r>
      <w:r>
        <w:rPr>
          <w:sz w:val="22"/>
        </w:rPr>
        <w:t>perceptions</w:t>
      </w:r>
      <w:r>
        <w:rPr>
          <w:spacing w:val="-13"/>
          <w:sz w:val="22"/>
        </w:rPr>
        <w:t> </w:t>
      </w:r>
      <w:r>
        <w:rPr>
          <w:sz w:val="22"/>
        </w:rPr>
        <w:t>of</w:t>
      </w:r>
      <w:r>
        <w:rPr>
          <w:spacing w:val="-13"/>
          <w:sz w:val="22"/>
        </w:rPr>
        <w:t> </w:t>
      </w:r>
      <w:r>
        <w:rPr>
          <w:sz w:val="22"/>
        </w:rPr>
        <w:t>public</w:t>
      </w:r>
      <w:r>
        <w:rPr>
          <w:spacing w:val="-14"/>
          <w:sz w:val="22"/>
        </w:rPr>
        <w:t> </w:t>
      </w:r>
      <w:r>
        <w:rPr>
          <w:sz w:val="22"/>
        </w:rPr>
        <w:t>opinion</w:t>
      </w:r>
      <w:r>
        <w:rPr>
          <w:spacing w:val="-13"/>
          <w:sz w:val="22"/>
        </w:rPr>
        <w:t> </w:t>
      </w:r>
      <w:r>
        <w:rPr>
          <w:sz w:val="22"/>
        </w:rPr>
        <w:t>among</w:t>
      </w:r>
      <w:r>
        <w:rPr>
          <w:spacing w:val="-13"/>
          <w:sz w:val="22"/>
        </w:rPr>
        <w:t> </w:t>
      </w:r>
      <w:r>
        <w:rPr>
          <w:sz w:val="22"/>
        </w:rPr>
        <w:t>political </w:t>
      </w:r>
      <w:bookmarkStart w:name="_bookmark10" w:id="18"/>
      <w:bookmarkEnd w:id="18"/>
      <w:r>
        <w:rPr>
          <w:spacing w:val="-4"/>
          <w:sz w:val="22"/>
        </w:rPr>
        <w:t>elites.</w:t>
      </w:r>
      <w:r>
        <w:rPr>
          <w:spacing w:val="27"/>
          <w:sz w:val="22"/>
        </w:rPr>
        <w:t> </w:t>
      </w:r>
      <w:r>
        <w:rPr>
          <w:rFonts w:ascii="Bookman Old Style" w:hAnsi="Bookman Old Style"/>
          <w:b w:val="0"/>
          <w:i/>
          <w:spacing w:val="-4"/>
          <w:sz w:val="22"/>
        </w:rPr>
        <w:t>American Political Science Review</w:t>
      </w:r>
      <w:r>
        <w:rPr>
          <w:spacing w:val="-4"/>
          <w:sz w:val="22"/>
        </w:rPr>
        <w:t>, 112(3):542–563.</w:t>
      </w:r>
    </w:p>
    <w:p>
      <w:pPr>
        <w:pStyle w:val="BodyText"/>
        <w:spacing w:before="2"/>
        <w:ind w:left="142"/>
      </w:pPr>
      <w:r>
        <w:rPr/>
        <w:t>Chong,</w:t>
      </w:r>
      <w:r>
        <w:rPr>
          <w:spacing w:val="12"/>
        </w:rPr>
        <w:t> </w:t>
      </w:r>
      <w:r>
        <w:rPr/>
        <w:t>A.</w:t>
      </w:r>
      <w:r>
        <w:rPr>
          <w:spacing w:val="10"/>
        </w:rPr>
        <w:t> </w:t>
      </w:r>
      <w:r>
        <w:rPr/>
        <w:t>and</w:t>
      </w:r>
      <w:r>
        <w:rPr>
          <w:spacing w:val="9"/>
        </w:rPr>
        <w:t> </w:t>
      </w:r>
      <w:r>
        <w:rPr/>
        <w:t>Gradstein,</w:t>
      </w:r>
      <w:r>
        <w:rPr>
          <w:spacing w:val="13"/>
        </w:rPr>
        <w:t> </w:t>
      </w:r>
      <w:r>
        <w:rPr/>
        <w:t>M.</w:t>
      </w:r>
      <w:r>
        <w:rPr>
          <w:spacing w:val="9"/>
        </w:rPr>
        <w:t> </w:t>
      </w:r>
      <w:r>
        <w:rPr/>
        <w:t>(2008).</w:t>
      </w:r>
      <w:r>
        <w:rPr>
          <w:spacing w:val="48"/>
        </w:rPr>
        <w:t> </w:t>
      </w:r>
      <w:r>
        <w:rPr/>
        <w:t>What</w:t>
      </w:r>
      <w:r>
        <w:rPr>
          <w:spacing w:val="9"/>
        </w:rPr>
        <w:t> </w:t>
      </w:r>
      <w:r>
        <w:rPr/>
        <w:t>determines</w:t>
      </w:r>
      <w:r>
        <w:rPr>
          <w:spacing w:val="10"/>
        </w:rPr>
        <w:t> </w:t>
      </w:r>
      <w:r>
        <w:rPr/>
        <w:t>foreign</w:t>
      </w:r>
      <w:r>
        <w:rPr>
          <w:spacing w:val="9"/>
        </w:rPr>
        <w:t> </w:t>
      </w:r>
      <w:r>
        <w:rPr/>
        <w:t>aid?</w:t>
      </w:r>
      <w:r>
        <w:rPr>
          <w:spacing w:val="49"/>
        </w:rPr>
        <w:t> </w:t>
      </w:r>
      <w:r>
        <w:rPr/>
        <w:t>the</w:t>
      </w:r>
      <w:r>
        <w:rPr>
          <w:spacing w:val="9"/>
        </w:rPr>
        <w:t> </w:t>
      </w:r>
      <w:r>
        <w:rPr/>
        <w:t>donors’</w:t>
      </w:r>
      <w:r>
        <w:rPr>
          <w:spacing w:val="10"/>
        </w:rPr>
        <w:t> </w:t>
      </w:r>
      <w:r>
        <w:rPr>
          <w:spacing w:val="-2"/>
        </w:rPr>
        <w:t>perspective.</w:t>
      </w:r>
    </w:p>
    <w:p>
      <w:pPr>
        <w:spacing w:before="73"/>
        <w:ind w:left="360" w:right="0" w:firstLine="0"/>
        <w:jc w:val="left"/>
        <w:rPr>
          <w:sz w:val="22"/>
        </w:rPr>
      </w:pPr>
      <w:bookmarkStart w:name="_bookmark11" w:id="19"/>
      <w:bookmarkEnd w:id="19"/>
      <w:r>
        <w:rPr/>
      </w:r>
      <w:r>
        <w:rPr>
          <w:rFonts w:ascii="Bookman Old Style" w:hAnsi="Bookman Old Style"/>
          <w:b w:val="0"/>
          <w:i/>
          <w:w w:val="90"/>
          <w:sz w:val="22"/>
        </w:rPr>
        <w:t>Journal</w:t>
      </w:r>
      <w:r>
        <w:rPr>
          <w:rFonts w:ascii="Bookman Old Style" w:hAnsi="Bookman Old Style"/>
          <w:b w:val="0"/>
          <w:i/>
          <w:spacing w:val="29"/>
          <w:sz w:val="22"/>
        </w:rPr>
        <w:t> </w:t>
      </w:r>
      <w:r>
        <w:rPr>
          <w:rFonts w:ascii="Bookman Old Style" w:hAnsi="Bookman Old Style"/>
          <w:b w:val="0"/>
          <w:i/>
          <w:w w:val="90"/>
          <w:sz w:val="22"/>
        </w:rPr>
        <w:t>of</w:t>
      </w:r>
      <w:r>
        <w:rPr>
          <w:rFonts w:ascii="Bookman Old Style" w:hAnsi="Bookman Old Style"/>
          <w:b w:val="0"/>
          <w:i/>
          <w:spacing w:val="29"/>
          <w:sz w:val="22"/>
        </w:rPr>
        <w:t> </w:t>
      </w:r>
      <w:r>
        <w:rPr>
          <w:rFonts w:ascii="Bookman Old Style" w:hAnsi="Bookman Old Style"/>
          <w:b w:val="0"/>
          <w:i/>
          <w:w w:val="90"/>
          <w:sz w:val="22"/>
        </w:rPr>
        <w:t>Development</w:t>
      </w:r>
      <w:r>
        <w:rPr>
          <w:rFonts w:ascii="Bookman Old Style" w:hAnsi="Bookman Old Style"/>
          <w:b w:val="0"/>
          <w:i/>
          <w:spacing w:val="29"/>
          <w:sz w:val="22"/>
        </w:rPr>
        <w:t> </w:t>
      </w:r>
      <w:r>
        <w:rPr>
          <w:rFonts w:ascii="Bookman Old Style" w:hAnsi="Bookman Old Style"/>
          <w:b w:val="0"/>
          <w:i/>
          <w:w w:val="90"/>
          <w:sz w:val="22"/>
        </w:rPr>
        <w:t>Economics</w:t>
      </w:r>
      <w:r>
        <w:rPr>
          <w:w w:val="90"/>
          <w:sz w:val="22"/>
        </w:rPr>
        <w:t>,</w:t>
      </w:r>
      <w:r>
        <w:rPr>
          <w:spacing w:val="35"/>
          <w:sz w:val="22"/>
        </w:rPr>
        <w:t> </w:t>
      </w:r>
      <w:r>
        <w:rPr>
          <w:w w:val="90"/>
          <w:sz w:val="22"/>
        </w:rPr>
        <w:t>87(1):1–</w:t>
      </w:r>
      <w:r>
        <w:rPr>
          <w:spacing w:val="-5"/>
          <w:w w:val="90"/>
          <w:sz w:val="22"/>
        </w:rPr>
        <w:t>13.</w:t>
      </w:r>
    </w:p>
    <w:p>
      <w:pPr>
        <w:pStyle w:val="BodyText"/>
        <w:spacing w:line="309" w:lineRule="auto" w:before="70"/>
        <w:ind w:left="360" w:right="138" w:hanging="219"/>
        <w:jc w:val="both"/>
      </w:pPr>
      <w:r>
        <w:rPr/>
        <w:t>Clist, P.</w:t>
      </w:r>
      <w:r>
        <w:rPr>
          <w:spacing w:val="-1"/>
        </w:rPr>
        <w:t> </w:t>
      </w:r>
      <w:r>
        <w:rPr/>
        <w:t>(2011). 25</w:t>
      </w:r>
      <w:r>
        <w:rPr>
          <w:spacing w:val="-1"/>
        </w:rPr>
        <w:t> </w:t>
      </w:r>
      <w:r>
        <w:rPr/>
        <w:t>years</w:t>
      </w:r>
      <w:r>
        <w:rPr>
          <w:spacing w:val="-1"/>
        </w:rPr>
        <w:t> </w:t>
      </w:r>
      <w:r>
        <w:rPr/>
        <w:t>of</w:t>
      </w:r>
      <w:r>
        <w:rPr>
          <w:spacing w:val="-1"/>
        </w:rPr>
        <w:t> </w:t>
      </w:r>
      <w:r>
        <w:rPr/>
        <w:t>aid</w:t>
      </w:r>
      <w:r>
        <w:rPr>
          <w:spacing w:val="-1"/>
        </w:rPr>
        <w:t> </w:t>
      </w:r>
      <w:r>
        <w:rPr/>
        <w:t>allocation</w:t>
      </w:r>
      <w:r>
        <w:rPr>
          <w:spacing w:val="-1"/>
        </w:rPr>
        <w:t> </w:t>
      </w:r>
      <w:r>
        <w:rPr/>
        <w:t>practice: Whither</w:t>
      </w:r>
      <w:r>
        <w:rPr>
          <w:spacing w:val="-1"/>
        </w:rPr>
        <w:t> </w:t>
      </w:r>
      <w:r>
        <w:rPr/>
        <w:t>selectivity?</w:t>
      </w:r>
      <w:r>
        <w:rPr>
          <w:spacing w:val="40"/>
        </w:rPr>
        <w:t> </w:t>
      </w:r>
      <w:r>
        <w:rPr>
          <w:rFonts w:ascii="Bookman Old Style" w:hAnsi="Bookman Old Style"/>
          <w:b w:val="0"/>
          <w:i/>
        </w:rPr>
        <w:t>World</w:t>
      </w:r>
      <w:r>
        <w:rPr>
          <w:rFonts w:ascii="Bookman Old Style" w:hAnsi="Bookman Old Style"/>
          <w:b w:val="0"/>
          <w:i/>
          <w:spacing w:val="-11"/>
        </w:rPr>
        <w:t> </w:t>
      </w:r>
      <w:r>
        <w:rPr>
          <w:rFonts w:ascii="Bookman Old Style" w:hAnsi="Bookman Old Style"/>
          <w:b w:val="0"/>
          <w:i/>
        </w:rPr>
        <w:t>Development</w:t>
      </w:r>
      <w:r>
        <w:rPr/>
        <w:t>, </w:t>
      </w:r>
      <w:bookmarkStart w:name="_bookmark12" w:id="20"/>
      <w:bookmarkEnd w:id="20"/>
      <w:r>
        <w:rPr>
          <w:spacing w:val="-2"/>
        </w:rPr>
        <w:t>39(10):1724</w:t>
      </w:r>
      <w:r>
        <w:rPr>
          <w:spacing w:val="-2"/>
        </w:rPr>
        <w:t>–1734.</w:t>
      </w:r>
    </w:p>
    <w:p>
      <w:pPr>
        <w:spacing w:line="309" w:lineRule="auto" w:before="8"/>
        <w:ind w:left="360" w:right="136" w:hanging="219"/>
        <w:jc w:val="both"/>
        <w:rPr>
          <w:sz w:val="22"/>
        </w:rPr>
      </w:pPr>
      <w:r>
        <w:rPr>
          <w:sz w:val="22"/>
        </w:rPr>
        <w:t>Clist, P., Isopi, A., and Morrissey, O. (2012).</w:t>
      </w:r>
      <w:r>
        <w:rPr>
          <w:spacing w:val="40"/>
          <w:sz w:val="22"/>
        </w:rPr>
        <w:t> </w:t>
      </w:r>
      <w:r>
        <w:rPr>
          <w:sz w:val="22"/>
        </w:rPr>
        <w:t>Selectivity on aid modality:</w:t>
      </w:r>
      <w:r>
        <w:rPr>
          <w:spacing w:val="40"/>
          <w:sz w:val="22"/>
        </w:rPr>
        <w:t> </w:t>
      </w:r>
      <w:r>
        <w:rPr>
          <w:sz w:val="22"/>
        </w:rPr>
        <w:t>Determinants of </w:t>
      </w:r>
      <w:r>
        <w:rPr>
          <w:spacing w:val="-4"/>
          <w:sz w:val="22"/>
        </w:rPr>
        <w:t>budget</w:t>
      </w:r>
      <w:r>
        <w:rPr>
          <w:spacing w:val="-10"/>
          <w:sz w:val="22"/>
        </w:rPr>
        <w:t> </w:t>
      </w:r>
      <w:r>
        <w:rPr>
          <w:spacing w:val="-4"/>
          <w:sz w:val="22"/>
        </w:rPr>
        <w:t>support</w:t>
      </w:r>
      <w:r>
        <w:rPr>
          <w:spacing w:val="-9"/>
          <w:sz w:val="22"/>
        </w:rPr>
        <w:t> </w:t>
      </w:r>
      <w:r>
        <w:rPr>
          <w:spacing w:val="-4"/>
          <w:sz w:val="22"/>
        </w:rPr>
        <w:t>from</w:t>
      </w:r>
      <w:r>
        <w:rPr>
          <w:spacing w:val="-9"/>
          <w:sz w:val="22"/>
        </w:rPr>
        <w:t> </w:t>
      </w:r>
      <w:r>
        <w:rPr>
          <w:spacing w:val="-4"/>
          <w:sz w:val="22"/>
        </w:rPr>
        <w:t>multilateral</w:t>
      </w:r>
      <w:r>
        <w:rPr>
          <w:spacing w:val="-10"/>
          <w:sz w:val="22"/>
        </w:rPr>
        <w:t> </w:t>
      </w:r>
      <w:r>
        <w:rPr>
          <w:spacing w:val="-4"/>
          <w:sz w:val="22"/>
        </w:rPr>
        <w:t>donors.</w:t>
      </w:r>
      <w:r>
        <w:rPr>
          <w:spacing w:val="-9"/>
          <w:sz w:val="22"/>
        </w:rPr>
        <w:t> </w:t>
      </w:r>
      <w:r>
        <w:rPr>
          <w:rFonts w:ascii="Bookman Old Style" w:hAnsi="Bookman Old Style"/>
          <w:b w:val="0"/>
          <w:i/>
          <w:spacing w:val="-4"/>
          <w:sz w:val="22"/>
        </w:rPr>
        <w:t>The</w:t>
      </w:r>
      <w:r>
        <w:rPr>
          <w:rFonts w:ascii="Bookman Old Style" w:hAnsi="Bookman Old Style"/>
          <w:b w:val="0"/>
          <w:i/>
          <w:spacing w:val="-12"/>
          <w:sz w:val="22"/>
        </w:rPr>
        <w:t> </w:t>
      </w:r>
      <w:r>
        <w:rPr>
          <w:rFonts w:ascii="Bookman Old Style" w:hAnsi="Bookman Old Style"/>
          <w:b w:val="0"/>
          <w:i/>
          <w:spacing w:val="-4"/>
          <w:sz w:val="22"/>
        </w:rPr>
        <w:t>Review</w:t>
      </w:r>
      <w:r>
        <w:rPr>
          <w:rFonts w:ascii="Bookman Old Style" w:hAnsi="Bookman Old Style"/>
          <w:b w:val="0"/>
          <w:i/>
          <w:spacing w:val="-13"/>
          <w:sz w:val="22"/>
        </w:rPr>
        <w:t> </w:t>
      </w:r>
      <w:r>
        <w:rPr>
          <w:rFonts w:ascii="Bookman Old Style" w:hAnsi="Bookman Old Style"/>
          <w:b w:val="0"/>
          <w:i/>
          <w:spacing w:val="-4"/>
          <w:sz w:val="22"/>
        </w:rPr>
        <w:t>of</w:t>
      </w:r>
      <w:r>
        <w:rPr>
          <w:rFonts w:ascii="Bookman Old Style" w:hAnsi="Bookman Old Style"/>
          <w:b w:val="0"/>
          <w:i/>
          <w:spacing w:val="-12"/>
          <w:sz w:val="22"/>
        </w:rPr>
        <w:t> </w:t>
      </w:r>
      <w:r>
        <w:rPr>
          <w:rFonts w:ascii="Bookman Old Style" w:hAnsi="Bookman Old Style"/>
          <w:b w:val="0"/>
          <w:i/>
          <w:spacing w:val="-4"/>
          <w:sz w:val="22"/>
        </w:rPr>
        <w:t>International</w:t>
      </w:r>
      <w:r>
        <w:rPr>
          <w:rFonts w:ascii="Bookman Old Style" w:hAnsi="Bookman Old Style"/>
          <w:b w:val="0"/>
          <w:i/>
          <w:spacing w:val="-13"/>
          <w:sz w:val="22"/>
        </w:rPr>
        <w:t> </w:t>
      </w:r>
      <w:r>
        <w:rPr>
          <w:rFonts w:ascii="Bookman Old Style" w:hAnsi="Bookman Old Style"/>
          <w:b w:val="0"/>
          <w:i/>
          <w:spacing w:val="-4"/>
          <w:sz w:val="22"/>
        </w:rPr>
        <w:t>Organizations</w:t>
      </w:r>
      <w:r>
        <w:rPr>
          <w:spacing w:val="-4"/>
          <w:sz w:val="22"/>
        </w:rPr>
        <w:t>,</w:t>
      </w:r>
      <w:r>
        <w:rPr>
          <w:spacing w:val="-9"/>
          <w:sz w:val="22"/>
        </w:rPr>
        <w:t> </w:t>
      </w:r>
      <w:r>
        <w:rPr>
          <w:spacing w:val="-4"/>
          <w:sz w:val="22"/>
        </w:rPr>
        <w:t>7:267–</w:t>
      </w:r>
      <w:bookmarkStart w:name="_bookmark13" w:id="21"/>
      <w:bookmarkEnd w:id="21"/>
      <w:r>
        <w:rPr>
          <w:spacing w:val="-4"/>
          <w:sz w:val="22"/>
        </w:rPr>
        <w:t>284.</w:t>
      </w:r>
    </w:p>
    <w:p>
      <w:pPr>
        <w:pStyle w:val="BodyText"/>
        <w:spacing w:before="2"/>
        <w:ind w:left="142"/>
        <w:jc w:val="both"/>
      </w:pPr>
      <w:bookmarkStart w:name="_bookmark14" w:id="22"/>
      <w:bookmarkEnd w:id="22"/>
      <w:r>
        <w:rPr/>
      </w:r>
      <w:r>
        <w:rPr>
          <w:spacing w:val="-2"/>
        </w:rPr>
        <w:t>Clist,</w:t>
      </w:r>
      <w:r>
        <w:rPr/>
        <w:t> </w:t>
      </w:r>
      <w:r>
        <w:rPr>
          <w:spacing w:val="-2"/>
        </w:rPr>
        <w:t>P.</w:t>
      </w:r>
      <w:r>
        <w:rPr>
          <w:spacing w:val="1"/>
        </w:rPr>
        <w:t> </w:t>
      </w:r>
      <w:r>
        <w:rPr>
          <w:spacing w:val="-2"/>
        </w:rPr>
        <w:t>and</w:t>
      </w:r>
      <w:r>
        <w:rPr/>
        <w:t> </w:t>
      </w:r>
      <w:r>
        <w:rPr>
          <w:spacing w:val="-2"/>
        </w:rPr>
        <w:t>Scott,</w:t>
      </w:r>
      <w:r>
        <w:rPr>
          <w:spacing w:val="1"/>
        </w:rPr>
        <w:t> </w:t>
      </w:r>
      <w:r>
        <w:rPr>
          <w:spacing w:val="-2"/>
        </w:rPr>
        <w:t>M.</w:t>
      </w:r>
      <w:r>
        <w:rPr/>
        <w:t> </w:t>
      </w:r>
      <w:r>
        <w:rPr>
          <w:spacing w:val="-2"/>
        </w:rPr>
        <w:t>(2024).</w:t>
      </w:r>
      <w:r>
        <w:rPr>
          <w:spacing w:val="19"/>
        </w:rPr>
        <w:t> </w:t>
      </w:r>
      <w:r>
        <w:rPr>
          <w:spacing w:val="-2"/>
        </w:rPr>
        <w:t>Media</w:t>
      </w:r>
      <w:r>
        <w:rPr/>
        <w:t> </w:t>
      </w:r>
      <w:r>
        <w:rPr>
          <w:spacing w:val="-2"/>
        </w:rPr>
        <w:t>influence</w:t>
      </w:r>
      <w:r>
        <w:rPr>
          <w:spacing w:val="1"/>
        </w:rPr>
        <w:t> </w:t>
      </w:r>
      <w:r>
        <w:rPr>
          <w:spacing w:val="-2"/>
        </w:rPr>
        <w:t>on</w:t>
      </w:r>
      <w:r>
        <w:rPr>
          <w:spacing w:val="1"/>
        </w:rPr>
        <w:t> </w:t>
      </w:r>
      <w:r>
        <w:rPr>
          <w:spacing w:val="-2"/>
        </w:rPr>
        <w:t>UK</w:t>
      </w:r>
      <w:r>
        <w:rPr/>
        <w:t> </w:t>
      </w:r>
      <w:r>
        <w:rPr>
          <w:spacing w:val="-2"/>
        </w:rPr>
        <w:t>aid</w:t>
      </w:r>
      <w:r>
        <w:rPr>
          <w:spacing w:val="1"/>
        </w:rPr>
        <w:t> </w:t>
      </w:r>
      <w:r>
        <w:rPr>
          <w:spacing w:val="-2"/>
        </w:rPr>
        <w:t>spending.</w:t>
      </w:r>
      <w:r>
        <w:rPr>
          <w:spacing w:val="18"/>
        </w:rPr>
        <w:t> </w:t>
      </w:r>
      <w:r>
        <w:rPr>
          <w:rFonts w:ascii="Bookman Old Style"/>
          <w:b w:val="0"/>
          <w:i/>
          <w:spacing w:val="-2"/>
        </w:rPr>
        <w:t>AsPredicted</w:t>
      </w:r>
      <w:r>
        <w:rPr>
          <w:spacing w:val="-2"/>
        </w:rPr>
        <w:t>,</w:t>
      </w:r>
      <w:r>
        <w:rPr>
          <w:spacing w:val="1"/>
        </w:rPr>
        <w:t> </w:t>
      </w:r>
      <w:r>
        <w:rPr>
          <w:spacing w:val="-2"/>
        </w:rPr>
        <w:t>166064.</w:t>
      </w:r>
    </w:p>
    <w:p>
      <w:pPr>
        <w:pStyle w:val="BodyText"/>
        <w:spacing w:line="309" w:lineRule="auto" w:before="76"/>
        <w:ind w:left="360" w:right="138" w:hanging="219"/>
        <w:jc w:val="both"/>
      </w:pPr>
      <w:r>
        <w:rPr/>
        <w:t>Cohen,</w:t>
      </w:r>
      <w:r>
        <w:rPr>
          <w:spacing w:val="39"/>
        </w:rPr>
        <w:t> </w:t>
      </w:r>
      <w:r>
        <w:rPr/>
        <w:t>J.,</w:t>
      </w:r>
      <w:r>
        <w:rPr>
          <w:spacing w:val="39"/>
        </w:rPr>
        <w:t> </w:t>
      </w:r>
      <w:r>
        <w:rPr/>
        <w:t>Tsfati,</w:t>
      </w:r>
      <w:r>
        <w:rPr>
          <w:spacing w:val="39"/>
        </w:rPr>
        <w:t> </w:t>
      </w:r>
      <w:r>
        <w:rPr/>
        <w:t>Y.,</w:t>
      </w:r>
      <w:r>
        <w:rPr>
          <w:spacing w:val="39"/>
        </w:rPr>
        <w:t> </w:t>
      </w:r>
      <w:r>
        <w:rPr/>
        <w:t>and</w:t>
      </w:r>
      <w:r>
        <w:rPr>
          <w:spacing w:val="32"/>
        </w:rPr>
        <w:t> </w:t>
      </w:r>
      <w:r>
        <w:rPr/>
        <w:t>Sheafer,</w:t>
      </w:r>
      <w:r>
        <w:rPr>
          <w:spacing w:val="39"/>
        </w:rPr>
        <w:t> </w:t>
      </w:r>
      <w:r>
        <w:rPr/>
        <w:t>T.</w:t>
      </w:r>
      <w:r>
        <w:rPr>
          <w:spacing w:val="32"/>
        </w:rPr>
        <w:t> </w:t>
      </w:r>
      <w:r>
        <w:rPr/>
        <w:t>(2008).</w:t>
      </w:r>
      <w:r>
        <w:rPr>
          <w:spacing w:val="80"/>
        </w:rPr>
        <w:t> </w:t>
      </w:r>
      <w:r>
        <w:rPr/>
        <w:t>The</w:t>
      </w:r>
      <w:r>
        <w:rPr>
          <w:spacing w:val="32"/>
        </w:rPr>
        <w:t> </w:t>
      </w:r>
      <w:r>
        <w:rPr/>
        <w:t>influence</w:t>
      </w:r>
      <w:r>
        <w:rPr>
          <w:spacing w:val="32"/>
        </w:rPr>
        <w:t> </w:t>
      </w:r>
      <w:r>
        <w:rPr/>
        <w:t>of</w:t>
      </w:r>
      <w:r>
        <w:rPr>
          <w:spacing w:val="32"/>
        </w:rPr>
        <w:t> </w:t>
      </w:r>
      <w:r>
        <w:rPr/>
        <w:t>presumed</w:t>
      </w:r>
      <w:r>
        <w:rPr>
          <w:spacing w:val="32"/>
        </w:rPr>
        <w:t> </w:t>
      </w:r>
      <w:r>
        <w:rPr/>
        <w:t>media</w:t>
      </w:r>
      <w:r>
        <w:rPr>
          <w:spacing w:val="32"/>
        </w:rPr>
        <w:t> </w:t>
      </w:r>
      <w:r>
        <w:rPr/>
        <w:t>influence in politics: Do politicians’ perceptions of media power matter?</w:t>
      </w:r>
      <w:r>
        <w:rPr>
          <w:spacing w:val="40"/>
        </w:rPr>
        <w:t> </w:t>
      </w:r>
      <w:r>
        <w:rPr>
          <w:rFonts w:ascii="Bookman Old Style" w:hAnsi="Bookman Old Style"/>
          <w:b w:val="0"/>
          <w:i/>
        </w:rPr>
        <w:t>Public</w:t>
      </w:r>
      <w:r>
        <w:rPr>
          <w:rFonts w:ascii="Bookman Old Style" w:hAnsi="Bookman Old Style"/>
          <w:b w:val="0"/>
          <w:i/>
          <w:spacing w:val="-3"/>
        </w:rPr>
        <w:t> </w:t>
      </w:r>
      <w:r>
        <w:rPr>
          <w:rFonts w:ascii="Bookman Old Style" w:hAnsi="Bookman Old Style"/>
          <w:b w:val="0"/>
          <w:i/>
        </w:rPr>
        <w:t>opinion</w:t>
      </w:r>
      <w:r>
        <w:rPr>
          <w:rFonts w:ascii="Bookman Old Style" w:hAnsi="Bookman Old Style"/>
          <w:b w:val="0"/>
          <w:i/>
          <w:spacing w:val="-3"/>
        </w:rPr>
        <w:t> </w:t>
      </w:r>
      <w:r>
        <w:rPr>
          <w:rFonts w:ascii="Bookman Old Style" w:hAnsi="Bookman Old Style"/>
          <w:b w:val="0"/>
          <w:i/>
        </w:rPr>
        <w:t>quarterly</w:t>
      </w:r>
      <w:r>
        <w:rPr/>
        <w:t>, </w:t>
      </w:r>
      <w:bookmarkStart w:name="_bookmark15" w:id="23"/>
      <w:bookmarkEnd w:id="23"/>
      <w:r>
        <w:rPr>
          <w:spacing w:val="-2"/>
        </w:rPr>
        <w:t>72(2):331</w:t>
      </w:r>
      <w:r>
        <w:rPr>
          <w:spacing w:val="-2"/>
        </w:rPr>
        <w:t>–344.</w:t>
      </w:r>
    </w:p>
    <w:p>
      <w:pPr>
        <w:spacing w:line="304" w:lineRule="auto" w:before="3"/>
        <w:ind w:left="142" w:right="137" w:firstLine="0"/>
        <w:jc w:val="both"/>
        <w:rPr>
          <w:sz w:val="22"/>
        </w:rPr>
      </w:pPr>
      <w:bookmarkStart w:name="_bookmark16" w:id="24"/>
      <w:bookmarkEnd w:id="24"/>
      <w:r>
        <w:rPr/>
      </w:r>
      <w:r>
        <w:rPr>
          <w:spacing w:val="-6"/>
          <w:sz w:val="22"/>
        </w:rPr>
        <w:t>Cohen,</w:t>
      </w:r>
      <w:r>
        <w:rPr>
          <w:spacing w:val="-8"/>
          <w:sz w:val="22"/>
        </w:rPr>
        <w:t> </w:t>
      </w:r>
      <w:r>
        <w:rPr>
          <w:spacing w:val="-6"/>
          <w:sz w:val="22"/>
        </w:rPr>
        <w:t>S.</w:t>
      </w:r>
      <w:r>
        <w:rPr>
          <w:spacing w:val="-7"/>
          <w:sz w:val="22"/>
        </w:rPr>
        <w:t> </w:t>
      </w:r>
      <w:r>
        <w:rPr>
          <w:spacing w:val="-6"/>
          <w:sz w:val="22"/>
        </w:rPr>
        <w:t>(2013).</w:t>
      </w:r>
      <w:r>
        <w:rPr>
          <w:spacing w:val="-1"/>
          <w:sz w:val="22"/>
        </w:rPr>
        <w:t> </w:t>
      </w:r>
      <w:r>
        <w:rPr>
          <w:rFonts w:ascii="Bookman Old Style"/>
          <w:b w:val="0"/>
          <w:i/>
          <w:spacing w:val="-6"/>
          <w:sz w:val="22"/>
        </w:rPr>
        <w:t>States</w:t>
      </w:r>
      <w:r>
        <w:rPr>
          <w:rFonts w:ascii="Bookman Old Style"/>
          <w:b w:val="0"/>
          <w:i/>
          <w:spacing w:val="-11"/>
          <w:sz w:val="22"/>
        </w:rPr>
        <w:t> </w:t>
      </w:r>
      <w:r>
        <w:rPr>
          <w:rFonts w:ascii="Bookman Old Style"/>
          <w:b w:val="0"/>
          <w:i/>
          <w:spacing w:val="-6"/>
          <w:sz w:val="22"/>
        </w:rPr>
        <w:t>of</w:t>
      </w:r>
      <w:r>
        <w:rPr>
          <w:rFonts w:ascii="Bookman Old Style"/>
          <w:b w:val="0"/>
          <w:i/>
          <w:spacing w:val="-10"/>
          <w:sz w:val="22"/>
        </w:rPr>
        <w:t> </w:t>
      </w:r>
      <w:r>
        <w:rPr>
          <w:rFonts w:ascii="Bookman Old Style"/>
          <w:b w:val="0"/>
          <w:i/>
          <w:spacing w:val="-6"/>
          <w:sz w:val="22"/>
        </w:rPr>
        <w:t>denial:</w:t>
      </w:r>
      <w:r>
        <w:rPr>
          <w:rFonts w:ascii="Bookman Old Style"/>
          <w:b w:val="0"/>
          <w:i/>
          <w:spacing w:val="4"/>
          <w:sz w:val="22"/>
        </w:rPr>
        <w:t> </w:t>
      </w:r>
      <w:r>
        <w:rPr>
          <w:rFonts w:ascii="Bookman Old Style"/>
          <w:b w:val="0"/>
          <w:i/>
          <w:spacing w:val="-6"/>
          <w:sz w:val="22"/>
        </w:rPr>
        <w:t>Knowing</w:t>
      </w:r>
      <w:r>
        <w:rPr>
          <w:rFonts w:ascii="Bookman Old Style"/>
          <w:b w:val="0"/>
          <w:i/>
          <w:spacing w:val="-11"/>
          <w:sz w:val="22"/>
        </w:rPr>
        <w:t> </w:t>
      </w:r>
      <w:r>
        <w:rPr>
          <w:rFonts w:ascii="Bookman Old Style"/>
          <w:b w:val="0"/>
          <w:i/>
          <w:spacing w:val="-6"/>
          <w:sz w:val="22"/>
        </w:rPr>
        <w:t>about</w:t>
      </w:r>
      <w:r>
        <w:rPr>
          <w:rFonts w:ascii="Bookman Old Style"/>
          <w:b w:val="0"/>
          <w:i/>
          <w:spacing w:val="-10"/>
          <w:sz w:val="22"/>
        </w:rPr>
        <w:t> </w:t>
      </w:r>
      <w:r>
        <w:rPr>
          <w:rFonts w:ascii="Bookman Old Style"/>
          <w:b w:val="0"/>
          <w:i/>
          <w:spacing w:val="-6"/>
          <w:sz w:val="22"/>
        </w:rPr>
        <w:t>atrocities</w:t>
      </w:r>
      <w:r>
        <w:rPr>
          <w:rFonts w:ascii="Bookman Old Style"/>
          <w:b w:val="0"/>
          <w:i/>
          <w:spacing w:val="-11"/>
          <w:sz w:val="22"/>
        </w:rPr>
        <w:t> </w:t>
      </w:r>
      <w:r>
        <w:rPr>
          <w:rFonts w:ascii="Bookman Old Style"/>
          <w:b w:val="0"/>
          <w:i/>
          <w:spacing w:val="-6"/>
          <w:sz w:val="22"/>
        </w:rPr>
        <w:t>and</w:t>
      </w:r>
      <w:r>
        <w:rPr>
          <w:rFonts w:ascii="Bookman Old Style"/>
          <w:b w:val="0"/>
          <w:i/>
          <w:spacing w:val="-10"/>
          <w:sz w:val="22"/>
        </w:rPr>
        <w:t> </w:t>
      </w:r>
      <w:r>
        <w:rPr>
          <w:rFonts w:ascii="Bookman Old Style"/>
          <w:b w:val="0"/>
          <w:i/>
          <w:spacing w:val="-6"/>
          <w:sz w:val="22"/>
        </w:rPr>
        <w:t>suffering</w:t>
      </w:r>
      <w:r>
        <w:rPr>
          <w:spacing w:val="-6"/>
          <w:sz w:val="22"/>
        </w:rPr>
        <w:t>.</w:t>
      </w:r>
      <w:r>
        <w:rPr>
          <w:spacing w:val="10"/>
          <w:sz w:val="22"/>
        </w:rPr>
        <w:t> </w:t>
      </w:r>
      <w:r>
        <w:rPr>
          <w:spacing w:val="-6"/>
          <w:sz w:val="22"/>
        </w:rPr>
        <w:t>John Wiley &amp; Sons. </w:t>
      </w:r>
      <w:bookmarkStart w:name="_bookmark17" w:id="25"/>
      <w:bookmarkEnd w:id="25"/>
      <w:r>
        <w:rPr>
          <w:sz w:val="22"/>
        </w:rPr>
        <w:t>Curran,</w:t>
      </w:r>
      <w:r>
        <w:rPr>
          <w:spacing w:val="-5"/>
          <w:sz w:val="22"/>
        </w:rPr>
        <w:t> </w:t>
      </w:r>
      <w:r>
        <w:rPr>
          <w:sz w:val="22"/>
        </w:rPr>
        <w:t>J.</w:t>
      </w:r>
      <w:r>
        <w:rPr>
          <w:spacing w:val="-5"/>
          <w:sz w:val="22"/>
        </w:rPr>
        <w:t> </w:t>
      </w:r>
      <w:r>
        <w:rPr>
          <w:sz w:val="22"/>
        </w:rPr>
        <w:t>(2002).</w:t>
      </w:r>
      <w:r>
        <w:rPr>
          <w:spacing w:val="11"/>
          <w:sz w:val="22"/>
        </w:rPr>
        <w:t> </w:t>
      </w:r>
      <w:r>
        <w:rPr>
          <w:rFonts w:ascii="Bookman Old Style"/>
          <w:b w:val="0"/>
          <w:i/>
          <w:sz w:val="22"/>
        </w:rPr>
        <w:t>Media</w:t>
      </w:r>
      <w:r>
        <w:rPr>
          <w:rFonts w:ascii="Bookman Old Style"/>
          <w:b w:val="0"/>
          <w:i/>
          <w:spacing w:val="-15"/>
          <w:sz w:val="22"/>
        </w:rPr>
        <w:t> </w:t>
      </w:r>
      <w:r>
        <w:rPr>
          <w:rFonts w:ascii="Bookman Old Style"/>
          <w:b w:val="0"/>
          <w:i/>
          <w:sz w:val="22"/>
        </w:rPr>
        <w:t>and</w:t>
      </w:r>
      <w:r>
        <w:rPr>
          <w:rFonts w:ascii="Bookman Old Style"/>
          <w:b w:val="0"/>
          <w:i/>
          <w:spacing w:val="-14"/>
          <w:sz w:val="22"/>
        </w:rPr>
        <w:t> </w:t>
      </w:r>
      <w:r>
        <w:rPr>
          <w:rFonts w:ascii="Bookman Old Style"/>
          <w:b w:val="0"/>
          <w:i/>
          <w:sz w:val="22"/>
        </w:rPr>
        <w:t>Power</w:t>
      </w:r>
      <w:r>
        <w:rPr>
          <w:sz w:val="22"/>
        </w:rPr>
        <w:t>.</w:t>
      </w:r>
      <w:r>
        <w:rPr>
          <w:spacing w:val="11"/>
          <w:sz w:val="22"/>
        </w:rPr>
        <w:t> </w:t>
      </w:r>
      <w:r>
        <w:rPr>
          <w:sz w:val="22"/>
        </w:rPr>
        <w:t>Routledge:</w:t>
      </w:r>
      <w:r>
        <w:rPr>
          <w:spacing w:val="11"/>
          <w:sz w:val="22"/>
        </w:rPr>
        <w:t> </w:t>
      </w:r>
      <w:r>
        <w:rPr>
          <w:sz w:val="22"/>
        </w:rPr>
        <w:t>London.</w:t>
      </w:r>
    </w:p>
    <w:p>
      <w:pPr>
        <w:pStyle w:val="BodyText"/>
        <w:spacing w:before="7"/>
        <w:ind w:left="142"/>
        <w:jc w:val="both"/>
      </w:pPr>
      <w:r>
        <w:rPr>
          <w:spacing w:val="-2"/>
        </w:rPr>
        <w:t>Davis,</w:t>
      </w:r>
      <w:r>
        <w:rPr>
          <w:spacing w:val="11"/>
        </w:rPr>
        <w:t> </w:t>
      </w:r>
      <w:r>
        <w:rPr>
          <w:spacing w:val="-2"/>
        </w:rPr>
        <w:t>A.</w:t>
      </w:r>
      <w:r>
        <w:rPr>
          <w:spacing w:val="9"/>
        </w:rPr>
        <w:t> </w:t>
      </w:r>
      <w:r>
        <w:rPr>
          <w:spacing w:val="-2"/>
        </w:rPr>
        <w:t>(2009).</w:t>
      </w:r>
      <w:r>
        <w:rPr>
          <w:spacing w:val="44"/>
        </w:rPr>
        <w:t> </w:t>
      </w:r>
      <w:r>
        <w:rPr>
          <w:spacing w:val="-2"/>
        </w:rPr>
        <w:t>Journalist–source</w:t>
      </w:r>
      <w:r>
        <w:rPr>
          <w:spacing w:val="9"/>
        </w:rPr>
        <w:t> </w:t>
      </w:r>
      <w:r>
        <w:rPr>
          <w:spacing w:val="-2"/>
        </w:rPr>
        <w:t>relations,</w:t>
      </w:r>
      <w:r>
        <w:rPr>
          <w:spacing w:val="11"/>
        </w:rPr>
        <w:t> </w:t>
      </w:r>
      <w:r>
        <w:rPr>
          <w:spacing w:val="-2"/>
        </w:rPr>
        <w:t>mediated</w:t>
      </w:r>
      <w:r>
        <w:rPr>
          <w:spacing w:val="10"/>
        </w:rPr>
        <w:t> </w:t>
      </w:r>
      <w:r>
        <w:rPr>
          <w:spacing w:val="-2"/>
        </w:rPr>
        <w:t>reflexivity</w:t>
      </w:r>
      <w:r>
        <w:rPr>
          <w:spacing w:val="10"/>
        </w:rPr>
        <w:t> </w:t>
      </w:r>
      <w:r>
        <w:rPr>
          <w:spacing w:val="-2"/>
        </w:rPr>
        <w:t>and</w:t>
      </w:r>
      <w:r>
        <w:rPr>
          <w:spacing w:val="9"/>
        </w:rPr>
        <w:t> </w:t>
      </w:r>
      <w:r>
        <w:rPr>
          <w:spacing w:val="-2"/>
        </w:rPr>
        <w:t>the</w:t>
      </w:r>
      <w:r>
        <w:rPr>
          <w:spacing w:val="10"/>
        </w:rPr>
        <w:t> </w:t>
      </w:r>
      <w:r>
        <w:rPr>
          <w:spacing w:val="-2"/>
        </w:rPr>
        <w:t>politics</w:t>
      </w:r>
      <w:r>
        <w:rPr>
          <w:spacing w:val="9"/>
        </w:rPr>
        <w:t> </w:t>
      </w:r>
      <w:r>
        <w:rPr>
          <w:spacing w:val="-2"/>
        </w:rPr>
        <w:t>of</w:t>
      </w:r>
      <w:r>
        <w:rPr>
          <w:spacing w:val="9"/>
        </w:rPr>
        <w:t> </w:t>
      </w:r>
      <w:r>
        <w:rPr>
          <w:spacing w:val="-2"/>
        </w:rPr>
        <w:t>politics.</w:t>
      </w:r>
    </w:p>
    <w:p>
      <w:pPr>
        <w:spacing w:before="73"/>
        <w:ind w:left="360" w:right="0" w:firstLine="0"/>
        <w:jc w:val="left"/>
        <w:rPr>
          <w:sz w:val="22"/>
        </w:rPr>
      </w:pPr>
      <w:bookmarkStart w:name="_bookmark18" w:id="26"/>
      <w:bookmarkEnd w:id="26"/>
      <w:r>
        <w:rPr/>
      </w:r>
      <w:r>
        <w:rPr>
          <w:rFonts w:ascii="Bookman Old Style" w:hAnsi="Bookman Old Style"/>
          <w:b w:val="0"/>
          <w:i/>
          <w:w w:val="90"/>
          <w:sz w:val="22"/>
        </w:rPr>
        <w:t>Journalism</w:t>
      </w:r>
      <w:r>
        <w:rPr>
          <w:rFonts w:ascii="Bookman Old Style" w:hAnsi="Bookman Old Style"/>
          <w:b w:val="0"/>
          <w:i/>
          <w:spacing w:val="-1"/>
          <w:w w:val="90"/>
          <w:sz w:val="22"/>
        </w:rPr>
        <w:t> </w:t>
      </w:r>
      <w:r>
        <w:rPr>
          <w:rFonts w:ascii="Bookman Old Style" w:hAnsi="Bookman Old Style"/>
          <w:b w:val="0"/>
          <w:i/>
          <w:w w:val="90"/>
          <w:sz w:val="22"/>
        </w:rPr>
        <w:t>studies</w:t>
      </w:r>
      <w:r>
        <w:rPr>
          <w:w w:val="90"/>
          <w:sz w:val="22"/>
        </w:rPr>
        <w:t>,</w:t>
      </w:r>
      <w:r>
        <w:rPr>
          <w:spacing w:val="2"/>
          <w:sz w:val="22"/>
        </w:rPr>
        <w:t> </w:t>
      </w:r>
      <w:r>
        <w:rPr>
          <w:w w:val="90"/>
          <w:sz w:val="22"/>
        </w:rPr>
        <w:t>10(2):204–</w:t>
      </w:r>
      <w:r>
        <w:rPr>
          <w:spacing w:val="-4"/>
          <w:w w:val="90"/>
          <w:sz w:val="22"/>
        </w:rPr>
        <w:t>219.</w:t>
      </w:r>
    </w:p>
    <w:p>
      <w:pPr>
        <w:pStyle w:val="BodyText"/>
        <w:spacing w:line="309" w:lineRule="auto" w:before="76"/>
        <w:ind w:left="360" w:right="136" w:hanging="219"/>
        <w:jc w:val="both"/>
      </w:pPr>
      <w:r>
        <w:rPr/>
        <w:t>Devanny, J. and Berry, P. A. (2022).</w:t>
      </w:r>
      <w:r>
        <w:rPr>
          <w:spacing w:val="40"/>
        </w:rPr>
        <w:t> </w:t>
      </w:r>
      <w:r>
        <w:rPr/>
        <w:t>The conservative party and dfid:</w:t>
      </w:r>
      <w:r>
        <w:rPr>
          <w:spacing w:val="40"/>
        </w:rPr>
        <w:t> </w:t>
      </w:r>
      <w:r>
        <w:rPr/>
        <w:t>party statecraft and </w:t>
      </w:r>
      <w:bookmarkStart w:name="_bookmark19" w:id="27"/>
      <w:bookmarkEnd w:id="27"/>
      <w:r>
        <w:rPr>
          <w:spacing w:val="-2"/>
        </w:rPr>
        <w:t>de</w:t>
      </w:r>
      <w:r>
        <w:rPr>
          <w:spacing w:val="-2"/>
        </w:rPr>
        <w:t>velopment</w:t>
      </w:r>
      <w:r>
        <w:rPr>
          <w:spacing w:val="-6"/>
        </w:rPr>
        <w:t> </w:t>
      </w:r>
      <w:r>
        <w:rPr>
          <w:spacing w:val="-2"/>
        </w:rPr>
        <w:t>policy</w:t>
      </w:r>
      <w:r>
        <w:rPr>
          <w:spacing w:val="-6"/>
        </w:rPr>
        <w:t> </w:t>
      </w:r>
      <w:r>
        <w:rPr>
          <w:spacing w:val="-2"/>
        </w:rPr>
        <w:t>since</w:t>
      </w:r>
      <w:r>
        <w:rPr>
          <w:spacing w:val="-7"/>
        </w:rPr>
        <w:t> </w:t>
      </w:r>
      <w:r>
        <w:rPr>
          <w:spacing w:val="-2"/>
        </w:rPr>
        <w:t>1997.</w:t>
      </w:r>
      <w:r>
        <w:rPr>
          <w:spacing w:val="10"/>
        </w:rPr>
        <w:t> </w:t>
      </w:r>
      <w:r>
        <w:rPr>
          <w:rFonts w:ascii="Bookman Old Style" w:hAnsi="Bookman Old Style"/>
          <w:b w:val="0"/>
          <w:i/>
          <w:spacing w:val="-2"/>
        </w:rPr>
        <w:t>Contemporary</w:t>
      </w:r>
      <w:r>
        <w:rPr>
          <w:rFonts w:ascii="Bookman Old Style" w:hAnsi="Bookman Old Style"/>
          <w:b w:val="0"/>
          <w:i/>
          <w:spacing w:val="-15"/>
        </w:rPr>
        <w:t> </w:t>
      </w:r>
      <w:r>
        <w:rPr>
          <w:rFonts w:ascii="Bookman Old Style" w:hAnsi="Bookman Old Style"/>
          <w:b w:val="0"/>
          <w:i/>
          <w:spacing w:val="-2"/>
        </w:rPr>
        <w:t>British</w:t>
      </w:r>
      <w:r>
        <w:rPr>
          <w:rFonts w:ascii="Bookman Old Style" w:hAnsi="Bookman Old Style"/>
          <w:b w:val="0"/>
          <w:i/>
          <w:spacing w:val="-14"/>
        </w:rPr>
        <w:t> </w:t>
      </w:r>
      <w:r>
        <w:rPr>
          <w:rFonts w:ascii="Bookman Old Style" w:hAnsi="Bookman Old Style"/>
          <w:b w:val="0"/>
          <w:i/>
          <w:spacing w:val="-2"/>
        </w:rPr>
        <w:t>History</w:t>
      </w:r>
      <w:r>
        <w:rPr>
          <w:spacing w:val="-2"/>
        </w:rPr>
        <w:t>,</w:t>
      </w:r>
      <w:r>
        <w:rPr>
          <w:spacing w:val="-6"/>
        </w:rPr>
        <w:t> </w:t>
      </w:r>
      <w:r>
        <w:rPr>
          <w:spacing w:val="-2"/>
        </w:rPr>
        <w:t>36(1):86–123.</w:t>
      </w:r>
    </w:p>
    <w:p>
      <w:pPr>
        <w:spacing w:line="307" w:lineRule="auto" w:before="2"/>
        <w:ind w:left="360" w:right="138" w:hanging="219"/>
        <w:jc w:val="both"/>
        <w:rPr>
          <w:sz w:val="22"/>
        </w:rPr>
      </w:pPr>
      <w:r>
        <w:rPr>
          <w:sz w:val="22"/>
        </w:rPr>
        <w:t>Dohle,</w:t>
      </w:r>
      <w:r>
        <w:rPr>
          <w:spacing w:val="-5"/>
          <w:sz w:val="22"/>
        </w:rPr>
        <w:t> </w:t>
      </w:r>
      <w:r>
        <w:rPr>
          <w:sz w:val="22"/>
        </w:rPr>
        <w:t>M.</w:t>
      </w:r>
      <w:r>
        <w:rPr>
          <w:spacing w:val="-6"/>
          <w:sz w:val="22"/>
        </w:rPr>
        <w:t> </w:t>
      </w:r>
      <w:r>
        <w:rPr>
          <w:sz w:val="22"/>
        </w:rPr>
        <w:t>and</w:t>
      </w:r>
      <w:r>
        <w:rPr>
          <w:spacing w:val="-6"/>
          <w:sz w:val="22"/>
        </w:rPr>
        <w:t> </w:t>
      </w:r>
      <w:r>
        <w:rPr>
          <w:sz w:val="22"/>
        </w:rPr>
        <w:t>Bernhard,</w:t>
      </w:r>
      <w:r>
        <w:rPr>
          <w:spacing w:val="-5"/>
          <w:sz w:val="22"/>
        </w:rPr>
        <w:t> </w:t>
      </w:r>
      <w:r>
        <w:rPr>
          <w:sz w:val="22"/>
        </w:rPr>
        <w:t>U.</w:t>
      </w:r>
      <w:r>
        <w:rPr>
          <w:spacing w:val="-6"/>
          <w:sz w:val="22"/>
        </w:rPr>
        <w:t> </w:t>
      </w:r>
      <w:r>
        <w:rPr>
          <w:sz w:val="22"/>
        </w:rPr>
        <w:t>(2014).</w:t>
      </w:r>
      <w:r>
        <w:rPr>
          <w:spacing w:val="16"/>
          <w:sz w:val="22"/>
        </w:rPr>
        <w:t> </w:t>
      </w:r>
      <w:r>
        <w:rPr>
          <w:sz w:val="22"/>
        </w:rPr>
        <w:t>Presumed</w:t>
      </w:r>
      <w:r>
        <w:rPr>
          <w:spacing w:val="-6"/>
          <w:sz w:val="22"/>
        </w:rPr>
        <w:t> </w:t>
      </w:r>
      <w:r>
        <w:rPr>
          <w:sz w:val="22"/>
        </w:rPr>
        <w:t>online</w:t>
      </w:r>
      <w:r>
        <w:rPr>
          <w:spacing w:val="-6"/>
          <w:sz w:val="22"/>
        </w:rPr>
        <w:t> </w:t>
      </w:r>
      <w:r>
        <w:rPr>
          <w:sz w:val="22"/>
        </w:rPr>
        <w:t>media</w:t>
      </w:r>
      <w:r>
        <w:rPr>
          <w:spacing w:val="-7"/>
          <w:sz w:val="22"/>
        </w:rPr>
        <w:t> </w:t>
      </w:r>
      <w:r>
        <w:rPr>
          <w:sz w:val="22"/>
        </w:rPr>
        <w:t>influence</w:t>
      </w:r>
      <w:r>
        <w:rPr>
          <w:spacing w:val="-6"/>
          <w:sz w:val="22"/>
        </w:rPr>
        <w:t> </w:t>
      </w:r>
      <w:r>
        <w:rPr>
          <w:sz w:val="22"/>
        </w:rPr>
        <w:t>and</w:t>
      </w:r>
      <w:r>
        <w:rPr>
          <w:spacing w:val="-6"/>
          <w:sz w:val="22"/>
        </w:rPr>
        <w:t> </w:t>
      </w:r>
      <w:r>
        <w:rPr>
          <w:sz w:val="22"/>
        </w:rPr>
        <w:t>support</w:t>
      </w:r>
      <w:r>
        <w:rPr>
          <w:spacing w:val="-6"/>
          <w:sz w:val="22"/>
        </w:rPr>
        <w:t> </w:t>
      </w:r>
      <w:r>
        <w:rPr>
          <w:sz w:val="22"/>
        </w:rPr>
        <w:t>for</w:t>
      </w:r>
      <w:r>
        <w:rPr>
          <w:spacing w:val="-6"/>
          <w:sz w:val="22"/>
        </w:rPr>
        <w:t> </w:t>
      </w:r>
      <w:r>
        <w:rPr>
          <w:sz w:val="22"/>
        </w:rPr>
        <w:t>censor-</w:t>
      </w:r>
      <w:r>
        <w:rPr>
          <w:spacing w:val="-4"/>
          <w:sz w:val="22"/>
        </w:rPr>
        <w:t>ship:</w:t>
      </w:r>
      <w:r>
        <w:rPr>
          <w:spacing w:val="17"/>
          <w:sz w:val="22"/>
        </w:rPr>
        <w:t> </w:t>
      </w:r>
      <w:r>
        <w:rPr>
          <w:spacing w:val="-4"/>
          <w:sz w:val="22"/>
        </w:rPr>
        <w:t>Results from a survey among german parliamentarians.</w:t>
      </w:r>
      <w:r>
        <w:rPr>
          <w:spacing w:val="13"/>
          <w:sz w:val="22"/>
        </w:rPr>
        <w:t> </w:t>
      </w:r>
      <w:r>
        <w:rPr>
          <w:rFonts w:ascii="Bookman Old Style" w:hAnsi="Bookman Old Style"/>
          <w:b w:val="0"/>
          <w:i/>
          <w:spacing w:val="-4"/>
          <w:sz w:val="22"/>
        </w:rPr>
        <w:t>International</w:t>
      </w:r>
      <w:r>
        <w:rPr>
          <w:rFonts w:ascii="Bookman Old Style" w:hAnsi="Bookman Old Style"/>
          <w:b w:val="0"/>
          <w:i/>
          <w:spacing w:val="-12"/>
          <w:sz w:val="22"/>
        </w:rPr>
        <w:t> </w:t>
      </w:r>
      <w:r>
        <w:rPr>
          <w:rFonts w:ascii="Bookman Old Style" w:hAnsi="Bookman Old Style"/>
          <w:b w:val="0"/>
          <w:i/>
          <w:spacing w:val="-4"/>
          <w:sz w:val="22"/>
        </w:rPr>
        <w:t>Journal</w:t>
      </w:r>
      <w:r>
        <w:rPr>
          <w:rFonts w:ascii="Bookman Old Style" w:hAnsi="Bookman Old Style"/>
          <w:b w:val="0"/>
          <w:i/>
          <w:spacing w:val="-12"/>
          <w:sz w:val="22"/>
        </w:rPr>
        <w:t> </w:t>
      </w:r>
      <w:r>
        <w:rPr>
          <w:rFonts w:ascii="Bookman Old Style" w:hAnsi="Bookman Old Style"/>
          <w:b w:val="0"/>
          <w:i/>
          <w:spacing w:val="-4"/>
          <w:sz w:val="22"/>
        </w:rPr>
        <w:t>of</w:t>
      </w:r>
      <w:r>
        <w:rPr>
          <w:rFonts w:ascii="Bookman Old Style" w:hAnsi="Bookman Old Style"/>
          <w:b w:val="0"/>
          <w:i/>
          <w:spacing w:val="-12"/>
          <w:sz w:val="22"/>
        </w:rPr>
        <w:t> </w:t>
      </w:r>
      <w:r>
        <w:rPr>
          <w:rFonts w:ascii="Bookman Old Style" w:hAnsi="Bookman Old Style"/>
          <w:b w:val="0"/>
          <w:i/>
          <w:spacing w:val="-4"/>
          <w:sz w:val="22"/>
        </w:rPr>
        <w:t>Public</w:t>
      </w:r>
      <w:r>
        <w:rPr>
          <w:rFonts w:ascii="Bookman Old Style" w:hAnsi="Bookman Old Style"/>
          <w:b w:val="0"/>
          <w:i/>
          <w:spacing w:val="-4"/>
          <w:sz w:val="22"/>
        </w:rPr>
        <w:t> </w:t>
      </w:r>
      <w:bookmarkStart w:name="_bookmark20" w:id="28"/>
      <w:bookmarkEnd w:id="28"/>
      <w:r>
        <w:rPr>
          <w:rFonts w:ascii="Bookman Old Style" w:hAnsi="Bookman Old Style"/>
          <w:b w:val="0"/>
          <w:i/>
          <w:spacing w:val="-4"/>
          <w:sz w:val="22"/>
        </w:rPr>
        <w:t>Opinion</w:t>
      </w:r>
      <w:r>
        <w:rPr>
          <w:rFonts w:ascii="Bookman Old Style" w:hAnsi="Bookman Old Style"/>
          <w:b w:val="0"/>
          <w:i/>
          <w:spacing w:val="-13"/>
          <w:sz w:val="22"/>
        </w:rPr>
        <w:t> </w:t>
      </w:r>
      <w:r>
        <w:rPr>
          <w:rFonts w:ascii="Bookman Old Style" w:hAnsi="Bookman Old Style"/>
          <w:b w:val="0"/>
          <w:i/>
          <w:spacing w:val="-4"/>
          <w:sz w:val="22"/>
        </w:rPr>
        <w:t>Research</w:t>
      </w:r>
      <w:r>
        <w:rPr>
          <w:spacing w:val="-4"/>
          <w:sz w:val="22"/>
        </w:rPr>
        <w:t>,</w:t>
      </w:r>
      <w:r>
        <w:rPr>
          <w:spacing w:val="-6"/>
          <w:sz w:val="22"/>
        </w:rPr>
        <w:t> </w:t>
      </w:r>
      <w:r>
        <w:rPr>
          <w:spacing w:val="-4"/>
          <w:sz w:val="22"/>
        </w:rPr>
        <w:t>26(2):256–268.</w:t>
      </w:r>
    </w:p>
    <w:p>
      <w:pPr>
        <w:spacing w:line="309" w:lineRule="auto" w:before="5"/>
        <w:ind w:left="360" w:right="137" w:hanging="219"/>
        <w:jc w:val="both"/>
        <w:rPr>
          <w:sz w:val="22"/>
        </w:rPr>
      </w:pPr>
      <w:r>
        <w:rPr>
          <w:sz w:val="22"/>
        </w:rPr>
        <w:t>Fisher, J. (2015a).</w:t>
      </w:r>
      <w:r>
        <w:rPr>
          <w:spacing w:val="40"/>
          <w:sz w:val="22"/>
        </w:rPr>
        <w:t> </w:t>
      </w:r>
      <w:r>
        <w:rPr>
          <w:sz w:val="22"/>
        </w:rPr>
        <w:t>Written evidence from Dr Jonathan Fisher, Senior Lecturer in African Politics,</w:t>
      </w:r>
      <w:r>
        <w:rPr>
          <w:spacing w:val="-8"/>
          <w:sz w:val="22"/>
        </w:rPr>
        <w:t> </w:t>
      </w:r>
      <w:r>
        <w:rPr>
          <w:sz w:val="22"/>
        </w:rPr>
        <w:t>International</w:t>
      </w:r>
      <w:r>
        <w:rPr>
          <w:spacing w:val="-9"/>
          <w:sz w:val="22"/>
        </w:rPr>
        <w:t> </w:t>
      </w:r>
      <w:r>
        <w:rPr>
          <w:sz w:val="22"/>
        </w:rPr>
        <w:t>Development</w:t>
      </w:r>
      <w:r>
        <w:rPr>
          <w:spacing w:val="-9"/>
          <w:sz w:val="22"/>
        </w:rPr>
        <w:t> </w:t>
      </w:r>
      <w:r>
        <w:rPr>
          <w:sz w:val="22"/>
        </w:rPr>
        <w:t>Department</w:t>
      </w:r>
      <w:r>
        <w:rPr>
          <w:spacing w:val="-9"/>
          <w:sz w:val="22"/>
        </w:rPr>
        <w:t> </w:t>
      </w:r>
      <w:r>
        <w:rPr>
          <w:sz w:val="22"/>
        </w:rPr>
        <w:t>(IDD),</w:t>
      </w:r>
      <w:r>
        <w:rPr>
          <w:spacing w:val="-9"/>
          <w:sz w:val="22"/>
        </w:rPr>
        <w:t> </w:t>
      </w:r>
      <w:r>
        <w:rPr>
          <w:sz w:val="22"/>
        </w:rPr>
        <w:t>University</w:t>
      </w:r>
      <w:r>
        <w:rPr>
          <w:spacing w:val="-9"/>
          <w:sz w:val="22"/>
        </w:rPr>
        <w:t> </w:t>
      </w:r>
      <w:r>
        <w:rPr>
          <w:sz w:val="22"/>
        </w:rPr>
        <w:t>of</w:t>
      </w:r>
      <w:r>
        <w:rPr>
          <w:spacing w:val="-9"/>
          <w:sz w:val="22"/>
        </w:rPr>
        <w:t> </w:t>
      </w:r>
      <w:r>
        <w:rPr>
          <w:sz w:val="22"/>
        </w:rPr>
        <w:t>Birmingham.</w:t>
      </w:r>
      <w:r>
        <w:rPr>
          <w:spacing w:val="13"/>
          <w:sz w:val="22"/>
        </w:rPr>
        <w:t> </w:t>
      </w:r>
      <w:r>
        <w:rPr>
          <w:rFonts w:ascii="Bookman Old Style"/>
          <w:b w:val="0"/>
          <w:i/>
          <w:sz w:val="22"/>
        </w:rPr>
        <w:t>Written</w:t>
      </w:r>
      <w:r>
        <w:rPr>
          <w:rFonts w:ascii="Bookman Old Style"/>
          <w:b w:val="0"/>
          <w:i/>
          <w:sz w:val="22"/>
        </w:rPr>
        <w:t> </w:t>
      </w:r>
      <w:r>
        <w:rPr>
          <w:rFonts w:ascii="Bookman Old Style"/>
          <w:b w:val="0"/>
          <w:i/>
          <w:spacing w:val="-6"/>
          <w:sz w:val="22"/>
        </w:rPr>
        <w:t>evidence</w:t>
      </w:r>
      <w:r>
        <w:rPr>
          <w:rFonts w:ascii="Bookman Old Style"/>
          <w:b w:val="0"/>
          <w:i/>
          <w:spacing w:val="-11"/>
          <w:sz w:val="22"/>
        </w:rPr>
        <w:t> </w:t>
      </w:r>
      <w:r>
        <w:rPr>
          <w:rFonts w:ascii="Bookman Old Style"/>
          <w:b w:val="0"/>
          <w:i/>
          <w:spacing w:val="-6"/>
          <w:sz w:val="22"/>
        </w:rPr>
        <w:t>submitted</w:t>
      </w:r>
      <w:r>
        <w:rPr>
          <w:rFonts w:ascii="Bookman Old Style"/>
          <w:b w:val="0"/>
          <w:i/>
          <w:spacing w:val="-10"/>
          <w:sz w:val="22"/>
        </w:rPr>
        <w:t> </w:t>
      </w:r>
      <w:r>
        <w:rPr>
          <w:rFonts w:ascii="Bookman Old Style"/>
          <w:b w:val="0"/>
          <w:i/>
          <w:spacing w:val="-6"/>
          <w:sz w:val="22"/>
        </w:rPr>
        <w:t>to</w:t>
      </w:r>
      <w:r>
        <w:rPr>
          <w:rFonts w:ascii="Bookman Old Style"/>
          <w:b w:val="0"/>
          <w:i/>
          <w:spacing w:val="-11"/>
          <w:sz w:val="22"/>
        </w:rPr>
        <w:t> </w:t>
      </w:r>
      <w:r>
        <w:rPr>
          <w:rFonts w:ascii="Bookman Old Style"/>
          <w:b w:val="0"/>
          <w:i/>
          <w:spacing w:val="-6"/>
          <w:sz w:val="22"/>
        </w:rPr>
        <w:t>the</w:t>
      </w:r>
      <w:r>
        <w:rPr>
          <w:rFonts w:ascii="Bookman Old Style"/>
          <w:b w:val="0"/>
          <w:i/>
          <w:spacing w:val="-10"/>
          <w:sz w:val="22"/>
        </w:rPr>
        <w:t> </w:t>
      </w:r>
      <w:r>
        <w:rPr>
          <w:rFonts w:ascii="Bookman Old Style"/>
          <w:b w:val="0"/>
          <w:i/>
          <w:spacing w:val="-6"/>
          <w:sz w:val="22"/>
        </w:rPr>
        <w:t>International</w:t>
      </w:r>
      <w:r>
        <w:rPr>
          <w:rFonts w:ascii="Bookman Old Style"/>
          <w:b w:val="0"/>
          <w:i/>
          <w:spacing w:val="-11"/>
          <w:sz w:val="22"/>
        </w:rPr>
        <w:t> </w:t>
      </w:r>
      <w:r>
        <w:rPr>
          <w:rFonts w:ascii="Bookman Old Style"/>
          <w:b w:val="0"/>
          <w:i/>
          <w:spacing w:val="-6"/>
          <w:sz w:val="22"/>
        </w:rPr>
        <w:t>Development</w:t>
      </w:r>
      <w:r>
        <w:rPr>
          <w:rFonts w:ascii="Bookman Old Style"/>
          <w:b w:val="0"/>
          <w:i/>
          <w:spacing w:val="-10"/>
          <w:sz w:val="22"/>
        </w:rPr>
        <w:t> </w:t>
      </w:r>
      <w:r>
        <w:rPr>
          <w:rFonts w:ascii="Bookman Old Style"/>
          <w:b w:val="0"/>
          <w:i/>
          <w:spacing w:val="-6"/>
          <w:sz w:val="22"/>
        </w:rPr>
        <w:t>Committee,</w:t>
      </w:r>
      <w:r>
        <w:rPr>
          <w:rFonts w:ascii="Bookman Old Style"/>
          <w:b w:val="0"/>
          <w:i/>
          <w:spacing w:val="-11"/>
          <w:sz w:val="22"/>
        </w:rPr>
        <w:t> </w:t>
      </w:r>
      <w:r>
        <w:rPr>
          <w:rFonts w:ascii="Bookman Old Style"/>
          <w:b w:val="0"/>
          <w:i/>
          <w:spacing w:val="-6"/>
          <w:sz w:val="22"/>
        </w:rPr>
        <w:t>UK</w:t>
      </w:r>
      <w:r>
        <w:rPr>
          <w:rFonts w:ascii="Bookman Old Style"/>
          <w:b w:val="0"/>
          <w:i/>
          <w:spacing w:val="-10"/>
          <w:sz w:val="22"/>
        </w:rPr>
        <w:t> </w:t>
      </w:r>
      <w:r>
        <w:rPr>
          <w:rFonts w:ascii="Bookman Old Style"/>
          <w:b w:val="0"/>
          <w:i/>
          <w:spacing w:val="-6"/>
          <w:sz w:val="22"/>
        </w:rPr>
        <w:t>Parliament</w:t>
      </w:r>
      <w:r>
        <w:rPr>
          <w:spacing w:val="-6"/>
          <w:sz w:val="22"/>
        </w:rPr>
        <w:t>,</w:t>
      </w:r>
      <w:r>
        <w:rPr>
          <w:sz w:val="22"/>
        </w:rPr>
        <w:t> </w:t>
      </w:r>
      <w:r>
        <w:rPr>
          <w:spacing w:val="-6"/>
          <w:sz w:val="22"/>
        </w:rPr>
        <w:t>Available </w:t>
      </w:r>
      <w:bookmarkStart w:name="_bookmark21" w:id="29"/>
      <w:bookmarkEnd w:id="29"/>
      <w:r>
        <w:rPr>
          <w:spacing w:val="-2"/>
          <w:sz w:val="22"/>
        </w:rPr>
        <w:t>at:</w:t>
      </w:r>
      <w:r>
        <w:rPr>
          <w:spacing w:val="40"/>
          <w:sz w:val="22"/>
        </w:rPr>
        <w:t> </w:t>
      </w:r>
      <w:hyperlink r:id="rId180">
        <w:r>
          <w:rPr>
            <w:spacing w:val="-2"/>
            <w:sz w:val="22"/>
          </w:rPr>
          <w:t>https://committees.parliament.uk/writtenevidence/63638/pdf/.</w:t>
        </w:r>
      </w:hyperlink>
    </w:p>
    <w:p>
      <w:pPr>
        <w:pStyle w:val="BodyText"/>
        <w:spacing w:line="309" w:lineRule="auto" w:before="3"/>
        <w:ind w:left="360" w:right="138" w:hanging="219"/>
        <w:jc w:val="both"/>
      </w:pPr>
      <w:r>
        <w:rPr/>
        <w:t>Fisher, J. (2015b).</w:t>
      </w:r>
      <w:r>
        <w:rPr>
          <w:spacing w:val="36"/>
        </w:rPr>
        <w:t> </w:t>
      </w:r>
      <w:r>
        <w:rPr/>
        <w:t>‘Does it work?’–work for whom?</w:t>
      </w:r>
      <w:r>
        <w:rPr>
          <w:spacing w:val="36"/>
        </w:rPr>
        <w:t> </w:t>
      </w:r>
      <w:r>
        <w:rPr/>
        <w:t>Britain and political conditionality since </w:t>
      </w:r>
      <w:bookmarkStart w:name="_bookmark22" w:id="30"/>
      <w:bookmarkEnd w:id="30"/>
      <w:r>
        <w:rPr/>
        <w:t>the</w:t>
      </w:r>
      <w:r>
        <w:rPr/>
        <w:t> Cold War.</w:t>
      </w:r>
      <w:r>
        <w:rPr>
          <w:spacing w:val="18"/>
        </w:rPr>
        <w:t> </w:t>
      </w:r>
      <w:r>
        <w:rPr>
          <w:rFonts w:ascii="Bookman Old Style" w:hAnsi="Bookman Old Style"/>
          <w:b w:val="0"/>
          <w:i/>
        </w:rPr>
        <w:t>World</w:t>
      </w:r>
      <w:r>
        <w:rPr>
          <w:rFonts w:ascii="Bookman Old Style" w:hAnsi="Bookman Old Style"/>
          <w:b w:val="0"/>
          <w:i/>
          <w:spacing w:val="-9"/>
        </w:rPr>
        <w:t> </w:t>
      </w:r>
      <w:r>
        <w:rPr>
          <w:rFonts w:ascii="Bookman Old Style" w:hAnsi="Bookman Old Style"/>
          <w:b w:val="0"/>
          <w:i/>
        </w:rPr>
        <w:t>Development</w:t>
      </w:r>
      <w:r>
        <w:rPr/>
        <w:t>, 75:13–25.</w:t>
      </w:r>
    </w:p>
    <w:p>
      <w:pPr>
        <w:spacing w:line="304" w:lineRule="auto" w:before="0"/>
        <w:ind w:left="360" w:right="138" w:hanging="219"/>
        <w:jc w:val="both"/>
        <w:rPr>
          <w:sz w:val="22"/>
        </w:rPr>
      </w:pPr>
      <w:r>
        <w:rPr>
          <w:sz w:val="22"/>
        </w:rPr>
        <w:t>Flinders, M., Dimova, G., Hinterleitner, M., Rhodes, R. A., and Weaver, R. K. (2024).</w:t>
      </w:r>
      <w:r>
        <w:rPr>
          <w:spacing w:val="40"/>
          <w:sz w:val="22"/>
        </w:rPr>
        <w:t> </w:t>
      </w:r>
      <w:r>
        <w:rPr>
          <w:rFonts w:ascii="Bookman Old Style"/>
          <w:b w:val="0"/>
          <w:i/>
          <w:sz w:val="22"/>
        </w:rPr>
        <w:t>The</w:t>
      </w:r>
      <w:r>
        <w:rPr>
          <w:rFonts w:ascii="Bookman Old Style"/>
          <w:b w:val="0"/>
          <w:i/>
          <w:sz w:val="22"/>
        </w:rPr>
        <w:t> </w:t>
      </w:r>
      <w:bookmarkStart w:name="_bookmark23" w:id="31"/>
      <w:bookmarkEnd w:id="31"/>
      <w:r>
        <w:rPr>
          <w:rFonts w:ascii="Bookman Old Style"/>
          <w:b w:val="0"/>
          <w:i/>
          <w:spacing w:val="-2"/>
          <w:sz w:val="22"/>
        </w:rPr>
        <w:t>p</w:t>
      </w:r>
      <w:r>
        <w:rPr>
          <w:rFonts w:ascii="Bookman Old Style"/>
          <w:b w:val="0"/>
          <w:i/>
          <w:spacing w:val="-2"/>
          <w:sz w:val="22"/>
        </w:rPr>
        <w:t>olitics</w:t>
      </w:r>
      <w:r>
        <w:rPr>
          <w:rFonts w:ascii="Bookman Old Style"/>
          <w:b w:val="0"/>
          <w:i/>
          <w:spacing w:val="-15"/>
          <w:sz w:val="22"/>
        </w:rPr>
        <w:t> </w:t>
      </w:r>
      <w:r>
        <w:rPr>
          <w:rFonts w:ascii="Bookman Old Style"/>
          <w:b w:val="0"/>
          <w:i/>
          <w:spacing w:val="-2"/>
          <w:sz w:val="22"/>
        </w:rPr>
        <w:t>and</w:t>
      </w:r>
      <w:r>
        <w:rPr>
          <w:rFonts w:ascii="Bookman Old Style"/>
          <w:b w:val="0"/>
          <w:i/>
          <w:spacing w:val="-14"/>
          <w:sz w:val="22"/>
        </w:rPr>
        <w:t> </w:t>
      </w:r>
      <w:r>
        <w:rPr>
          <w:rFonts w:ascii="Bookman Old Style"/>
          <w:b w:val="0"/>
          <w:i/>
          <w:spacing w:val="-2"/>
          <w:sz w:val="22"/>
        </w:rPr>
        <w:t>governance</w:t>
      </w:r>
      <w:r>
        <w:rPr>
          <w:rFonts w:ascii="Bookman Old Style"/>
          <w:b w:val="0"/>
          <w:i/>
          <w:spacing w:val="-15"/>
          <w:sz w:val="22"/>
        </w:rPr>
        <w:t> </w:t>
      </w:r>
      <w:r>
        <w:rPr>
          <w:rFonts w:ascii="Bookman Old Style"/>
          <w:b w:val="0"/>
          <w:i/>
          <w:spacing w:val="-2"/>
          <w:sz w:val="22"/>
        </w:rPr>
        <w:t>of</w:t>
      </w:r>
      <w:r>
        <w:rPr>
          <w:rFonts w:ascii="Bookman Old Style"/>
          <w:b w:val="0"/>
          <w:i/>
          <w:spacing w:val="-14"/>
          <w:sz w:val="22"/>
        </w:rPr>
        <w:t> </w:t>
      </w:r>
      <w:r>
        <w:rPr>
          <w:rFonts w:ascii="Bookman Old Style"/>
          <w:b w:val="0"/>
          <w:i/>
          <w:spacing w:val="-2"/>
          <w:sz w:val="22"/>
        </w:rPr>
        <w:t>blame</w:t>
      </w:r>
      <w:r>
        <w:rPr>
          <w:spacing w:val="-2"/>
          <w:sz w:val="22"/>
        </w:rPr>
        <w:t>.</w:t>
      </w:r>
      <w:r>
        <w:rPr>
          <w:spacing w:val="9"/>
          <w:sz w:val="22"/>
        </w:rPr>
        <w:t> </w:t>
      </w:r>
      <w:r>
        <w:rPr>
          <w:spacing w:val="-2"/>
          <w:sz w:val="22"/>
        </w:rPr>
        <w:t>Oxford</w:t>
      </w:r>
      <w:r>
        <w:rPr>
          <w:spacing w:val="-6"/>
          <w:sz w:val="22"/>
        </w:rPr>
        <w:t> </w:t>
      </w:r>
      <w:r>
        <w:rPr>
          <w:spacing w:val="-2"/>
          <w:sz w:val="22"/>
        </w:rPr>
        <w:t>University</w:t>
      </w:r>
      <w:r>
        <w:rPr>
          <w:spacing w:val="-7"/>
          <w:sz w:val="22"/>
        </w:rPr>
        <w:t> </w:t>
      </w:r>
      <w:r>
        <w:rPr>
          <w:spacing w:val="-2"/>
          <w:sz w:val="22"/>
        </w:rPr>
        <w:t>Press.</w:t>
      </w:r>
    </w:p>
    <w:p>
      <w:pPr>
        <w:pStyle w:val="BodyText"/>
        <w:spacing w:line="309" w:lineRule="auto" w:before="4"/>
        <w:ind w:left="360" w:right="137" w:hanging="219"/>
        <w:jc w:val="both"/>
      </w:pPr>
      <w:r>
        <w:rPr/>
        <w:t>Garland, R. (2025).</w:t>
      </w:r>
      <w:r>
        <w:rPr>
          <w:spacing w:val="34"/>
        </w:rPr>
        <w:t> </w:t>
      </w:r>
      <w:r>
        <w:rPr/>
        <w:t>Politics, government and the media: A site of struggle between opposing </w:t>
      </w:r>
      <w:r>
        <w:rPr>
          <w:spacing w:val="-6"/>
        </w:rPr>
        <w:t>conceptions of public communication.</w:t>
      </w:r>
      <w:r>
        <w:rPr>
          <w:spacing w:val="11"/>
        </w:rPr>
        <w:t> </w:t>
      </w:r>
      <w:r>
        <w:rPr>
          <w:spacing w:val="-6"/>
        </w:rPr>
        <w:t>In </w:t>
      </w:r>
      <w:r>
        <w:rPr>
          <w:rFonts w:ascii="Bookman Old Style" w:hAnsi="Bookman Old Style"/>
          <w:b w:val="0"/>
          <w:i/>
          <w:spacing w:val="-6"/>
        </w:rPr>
        <w:t>Histories</w:t>
      </w:r>
      <w:r>
        <w:rPr>
          <w:rFonts w:ascii="Bookman Old Style" w:hAnsi="Bookman Old Style"/>
          <w:b w:val="0"/>
          <w:i/>
          <w:spacing w:val="-9"/>
        </w:rPr>
        <w:t> </w:t>
      </w:r>
      <w:r>
        <w:rPr>
          <w:rFonts w:ascii="Bookman Old Style" w:hAnsi="Bookman Old Style"/>
          <w:b w:val="0"/>
          <w:i/>
          <w:spacing w:val="-6"/>
        </w:rPr>
        <w:t>of</w:t>
      </w:r>
      <w:r>
        <w:rPr>
          <w:rFonts w:ascii="Bookman Old Style" w:hAnsi="Bookman Old Style"/>
          <w:b w:val="0"/>
          <w:i/>
          <w:spacing w:val="-10"/>
        </w:rPr>
        <w:t> </w:t>
      </w:r>
      <w:r>
        <w:rPr>
          <w:rFonts w:ascii="Bookman Old Style" w:hAnsi="Bookman Old Style"/>
          <w:b w:val="0"/>
          <w:i/>
          <w:spacing w:val="-6"/>
        </w:rPr>
        <w:t>Political</w:t>
      </w:r>
      <w:r>
        <w:rPr>
          <w:rFonts w:ascii="Bookman Old Style" w:hAnsi="Bookman Old Style"/>
          <w:b w:val="0"/>
          <w:i/>
          <w:spacing w:val="-10"/>
        </w:rPr>
        <w:t> </w:t>
      </w:r>
      <w:r>
        <w:rPr>
          <w:rFonts w:ascii="Bookman Old Style" w:hAnsi="Bookman Old Style"/>
          <w:b w:val="0"/>
          <w:i/>
          <w:spacing w:val="-6"/>
        </w:rPr>
        <w:t>Public</w:t>
      </w:r>
      <w:r>
        <w:rPr>
          <w:rFonts w:ascii="Bookman Old Style" w:hAnsi="Bookman Old Style"/>
          <w:b w:val="0"/>
          <w:i/>
          <w:spacing w:val="-10"/>
        </w:rPr>
        <w:t> </w:t>
      </w:r>
      <w:r>
        <w:rPr>
          <w:rFonts w:ascii="Bookman Old Style" w:hAnsi="Bookman Old Style"/>
          <w:b w:val="0"/>
          <w:i/>
          <w:spacing w:val="-6"/>
        </w:rPr>
        <w:t>Relations</w:t>
      </w:r>
      <w:r>
        <w:rPr>
          <w:spacing w:val="-6"/>
        </w:rPr>
        <w:t>,</w:t>
      </w:r>
      <w:r>
        <w:rPr/>
        <w:t> </w:t>
      </w:r>
      <w:r>
        <w:rPr>
          <w:spacing w:val="-6"/>
        </w:rPr>
        <w:t>pages 95–106. </w:t>
      </w:r>
      <w:bookmarkStart w:name="_bookmark24" w:id="32"/>
      <w:bookmarkEnd w:id="32"/>
      <w:r>
        <w:rPr>
          <w:spacing w:val="-2"/>
        </w:rPr>
        <w:t>Routledge.</w:t>
      </w:r>
    </w:p>
    <w:p>
      <w:pPr>
        <w:pStyle w:val="BodyText"/>
        <w:spacing w:line="309" w:lineRule="auto" w:before="8"/>
        <w:ind w:left="360" w:right="138" w:hanging="219"/>
        <w:jc w:val="both"/>
      </w:pPr>
      <w:r>
        <w:rPr/>
        <w:t>Garland, R., Tambini, D., and Couldry, N. (2018).</w:t>
      </w:r>
      <w:r>
        <w:rPr>
          <w:spacing w:val="40"/>
        </w:rPr>
        <w:t> </w:t>
      </w:r>
      <w:r>
        <w:rPr/>
        <w:t>Has government been mediatized?</w:t>
      </w:r>
      <w:r>
        <w:rPr>
          <w:spacing w:val="40"/>
        </w:rPr>
        <w:t> </w:t>
      </w:r>
      <w:r>
        <w:rPr/>
        <w:t>a uk </w:t>
      </w:r>
      <w:r>
        <w:rPr>
          <w:spacing w:val="-4"/>
        </w:rPr>
        <w:t>perspective.</w:t>
      </w:r>
      <w:r>
        <w:rPr>
          <w:spacing w:val="25"/>
        </w:rPr>
        <w:t> </w:t>
      </w:r>
      <w:r>
        <w:rPr>
          <w:rFonts w:ascii="Bookman Old Style" w:hAnsi="Bookman Old Style"/>
          <w:b w:val="0"/>
          <w:i/>
          <w:spacing w:val="-4"/>
        </w:rPr>
        <w:t>Media, Culture &amp; Society</w:t>
      </w:r>
      <w:r>
        <w:rPr>
          <w:spacing w:val="-4"/>
        </w:rPr>
        <w:t>, 40(4):496–513.</w:t>
      </w:r>
    </w:p>
    <w:p>
      <w:pPr>
        <w:pStyle w:val="BodyText"/>
        <w:spacing w:after="0" w:line="309" w:lineRule="auto"/>
        <w:jc w:val="both"/>
        <w:sectPr>
          <w:pgSz w:w="11910" w:h="16840"/>
          <w:pgMar w:header="0" w:footer="783" w:top="1320" w:bottom="980" w:left="1275" w:right="1275"/>
        </w:sectPr>
      </w:pPr>
    </w:p>
    <w:p>
      <w:pPr>
        <w:pStyle w:val="BodyText"/>
        <w:spacing w:line="309" w:lineRule="auto" w:before="37"/>
        <w:ind w:left="360" w:hanging="219"/>
      </w:pPr>
      <w:bookmarkStart w:name="_bookmark26" w:id="33"/>
      <w:bookmarkEnd w:id="33"/>
      <w:r>
        <w:rPr/>
      </w:r>
      <w:r>
        <w:rPr/>
        <w:t>Gilboa,</w:t>
      </w:r>
      <w:r>
        <w:rPr>
          <w:spacing w:val="26"/>
        </w:rPr>
        <w:t> </w:t>
      </w:r>
      <w:r>
        <w:rPr/>
        <w:t>E.</w:t>
      </w:r>
      <w:r>
        <w:rPr>
          <w:spacing w:val="21"/>
        </w:rPr>
        <w:t> </w:t>
      </w:r>
      <w:r>
        <w:rPr/>
        <w:t>(2005).</w:t>
      </w:r>
      <w:r>
        <w:rPr>
          <w:spacing w:val="79"/>
        </w:rPr>
        <w:t> </w:t>
      </w:r>
      <w:r>
        <w:rPr/>
        <w:t>The</w:t>
      </w:r>
      <w:r>
        <w:rPr>
          <w:spacing w:val="21"/>
        </w:rPr>
        <w:t> </w:t>
      </w:r>
      <w:r>
        <w:rPr/>
        <w:t>cnn</w:t>
      </w:r>
      <w:r>
        <w:rPr>
          <w:spacing w:val="21"/>
        </w:rPr>
        <w:t> </w:t>
      </w:r>
      <w:r>
        <w:rPr/>
        <w:t>effect:</w:t>
      </w:r>
      <w:r>
        <w:rPr>
          <w:spacing w:val="59"/>
        </w:rPr>
        <w:t> </w:t>
      </w:r>
      <w:r>
        <w:rPr/>
        <w:t>The</w:t>
      </w:r>
      <w:r>
        <w:rPr>
          <w:spacing w:val="21"/>
        </w:rPr>
        <w:t> </w:t>
      </w:r>
      <w:r>
        <w:rPr/>
        <w:t>search</w:t>
      </w:r>
      <w:r>
        <w:rPr>
          <w:spacing w:val="21"/>
        </w:rPr>
        <w:t> </w:t>
      </w:r>
      <w:r>
        <w:rPr/>
        <w:t>for</w:t>
      </w:r>
      <w:r>
        <w:rPr>
          <w:spacing w:val="21"/>
        </w:rPr>
        <w:t> </w:t>
      </w:r>
      <w:r>
        <w:rPr/>
        <w:t>a</w:t>
      </w:r>
      <w:r>
        <w:rPr>
          <w:spacing w:val="21"/>
        </w:rPr>
        <w:t> </w:t>
      </w:r>
      <w:r>
        <w:rPr/>
        <w:t>communication</w:t>
      </w:r>
      <w:r>
        <w:rPr>
          <w:spacing w:val="21"/>
        </w:rPr>
        <w:t> </w:t>
      </w:r>
      <w:r>
        <w:rPr/>
        <w:t>theory</w:t>
      </w:r>
      <w:r>
        <w:rPr>
          <w:spacing w:val="21"/>
        </w:rPr>
        <w:t> </w:t>
      </w:r>
      <w:r>
        <w:rPr/>
        <w:t>of</w:t>
      </w:r>
      <w:r>
        <w:rPr>
          <w:spacing w:val="21"/>
        </w:rPr>
        <w:t> </w:t>
      </w:r>
      <w:r>
        <w:rPr/>
        <w:t>international </w:t>
      </w:r>
      <w:bookmarkStart w:name="_bookmark25" w:id="34"/>
      <w:bookmarkEnd w:id="34"/>
      <w:r>
        <w:rPr>
          <w:spacing w:val="-2"/>
        </w:rPr>
        <w:t>relations.</w:t>
      </w:r>
      <w:r>
        <w:rPr>
          <w:spacing w:val="17"/>
        </w:rPr>
        <w:t> </w:t>
      </w:r>
      <w:r>
        <w:rPr>
          <w:rFonts w:ascii="Bookman Old Style" w:hAnsi="Bookman Old Style"/>
          <w:b w:val="0"/>
          <w:i/>
          <w:spacing w:val="-2"/>
        </w:rPr>
        <w:t>Political</w:t>
      </w:r>
      <w:r>
        <w:rPr>
          <w:rFonts w:ascii="Bookman Old Style" w:hAnsi="Bookman Old Style"/>
          <w:b w:val="0"/>
          <w:i/>
          <w:spacing w:val="-9"/>
        </w:rPr>
        <w:t> </w:t>
      </w:r>
      <w:r>
        <w:rPr>
          <w:rFonts w:ascii="Bookman Old Style" w:hAnsi="Bookman Old Style"/>
          <w:b w:val="0"/>
          <w:i/>
          <w:spacing w:val="-2"/>
        </w:rPr>
        <w:t>communication</w:t>
      </w:r>
      <w:r>
        <w:rPr>
          <w:spacing w:val="-2"/>
        </w:rPr>
        <w:t>, 22(1):27–44.</w:t>
      </w:r>
    </w:p>
    <w:p>
      <w:pPr>
        <w:pStyle w:val="BodyText"/>
        <w:spacing w:line="309" w:lineRule="auto" w:before="1"/>
        <w:ind w:left="360" w:right="132" w:hanging="219"/>
      </w:pPr>
      <w:r>
        <w:rPr>
          <w:spacing w:val="-2"/>
        </w:rPr>
        <w:t>Government</w:t>
      </w:r>
      <w:r>
        <w:rPr>
          <w:spacing w:val="-4"/>
        </w:rPr>
        <w:t> </w:t>
      </w:r>
      <w:r>
        <w:rPr>
          <w:spacing w:val="-2"/>
        </w:rPr>
        <w:t>Communication</w:t>
      </w:r>
      <w:r>
        <w:rPr>
          <w:spacing w:val="-4"/>
        </w:rPr>
        <w:t> </w:t>
      </w:r>
      <w:r>
        <w:rPr>
          <w:spacing w:val="-2"/>
        </w:rPr>
        <w:t>Service</w:t>
      </w:r>
      <w:r>
        <w:rPr>
          <w:spacing w:val="-4"/>
        </w:rPr>
        <w:t> </w:t>
      </w:r>
      <w:r>
        <w:rPr>
          <w:spacing w:val="-2"/>
        </w:rPr>
        <w:t>(2023).</w:t>
      </w:r>
      <w:r>
        <w:rPr>
          <w:spacing w:val="16"/>
        </w:rPr>
        <w:t> </w:t>
      </w:r>
      <w:r>
        <w:rPr>
          <w:spacing w:val="-2"/>
        </w:rPr>
        <w:t>Propriety</w:t>
      </w:r>
      <w:r>
        <w:rPr>
          <w:spacing w:val="-4"/>
        </w:rPr>
        <w:t> </w:t>
      </w:r>
      <w:r>
        <w:rPr>
          <w:spacing w:val="-2"/>
        </w:rPr>
        <w:t>&amp;</w:t>
      </w:r>
      <w:r>
        <w:rPr>
          <w:spacing w:val="-4"/>
        </w:rPr>
        <w:t> </w:t>
      </w:r>
      <w:r>
        <w:rPr>
          <w:spacing w:val="-2"/>
        </w:rPr>
        <w:t>ethics</w:t>
      </w:r>
      <w:r>
        <w:rPr>
          <w:spacing w:val="-4"/>
        </w:rPr>
        <w:t> </w:t>
      </w:r>
      <w:r>
        <w:rPr>
          <w:spacing w:val="-2"/>
        </w:rPr>
        <w:t>guidance</w:t>
      </w:r>
      <w:r>
        <w:rPr>
          <w:spacing w:val="-4"/>
        </w:rPr>
        <w:t> </w:t>
      </w:r>
      <w:r>
        <w:rPr>
          <w:spacing w:val="-2"/>
        </w:rPr>
        <w:t>for</w:t>
      </w:r>
      <w:r>
        <w:rPr>
          <w:spacing w:val="-4"/>
        </w:rPr>
        <w:t> </w:t>
      </w:r>
      <w:r>
        <w:rPr>
          <w:spacing w:val="-2"/>
        </w:rPr>
        <w:t>government</w:t>
      </w:r>
      <w:r>
        <w:rPr>
          <w:spacing w:val="-4"/>
        </w:rPr>
        <w:t> </w:t>
      </w:r>
      <w:r>
        <w:rPr>
          <w:spacing w:val="-2"/>
        </w:rPr>
        <w:t>com-</w:t>
      </w:r>
      <w:bookmarkStart w:name="_bookmark27" w:id="35"/>
      <w:bookmarkEnd w:id="35"/>
      <w:r>
        <w:rPr/>
        <w:t>m</w:t>
      </w:r>
      <w:r>
        <w:rPr/>
        <w:t>unicators.</w:t>
      </w:r>
      <w:r>
        <w:rPr>
          <w:spacing w:val="33"/>
        </w:rPr>
        <w:t> </w:t>
      </w:r>
      <w:r>
        <w:rPr>
          <w:rFonts w:ascii="Bookman Old Style"/>
          <w:b w:val="0"/>
          <w:i/>
        </w:rPr>
        <w:t>UK Cabinet Office</w:t>
      </w:r>
      <w:r>
        <w:rPr/>
        <w:t>.</w:t>
      </w:r>
    </w:p>
    <w:p>
      <w:pPr>
        <w:spacing w:line="304" w:lineRule="auto" w:before="0"/>
        <w:ind w:left="360" w:right="0" w:hanging="219"/>
        <w:jc w:val="left"/>
        <w:rPr>
          <w:sz w:val="22"/>
        </w:rPr>
      </w:pPr>
      <w:r>
        <w:rPr>
          <w:sz w:val="22"/>
        </w:rPr>
        <w:t>Gunther,</w:t>
      </w:r>
      <w:r>
        <w:rPr>
          <w:spacing w:val="27"/>
          <w:sz w:val="22"/>
        </w:rPr>
        <w:t> </w:t>
      </w:r>
      <w:r>
        <w:rPr>
          <w:sz w:val="22"/>
        </w:rPr>
        <w:t>A.</w:t>
      </w:r>
      <w:r>
        <w:rPr>
          <w:spacing w:val="22"/>
          <w:sz w:val="22"/>
        </w:rPr>
        <w:t> </w:t>
      </w:r>
      <w:r>
        <w:rPr>
          <w:sz w:val="22"/>
        </w:rPr>
        <w:t>C.</w:t>
      </w:r>
      <w:r>
        <w:rPr>
          <w:spacing w:val="22"/>
          <w:sz w:val="22"/>
        </w:rPr>
        <w:t> </w:t>
      </w:r>
      <w:r>
        <w:rPr>
          <w:sz w:val="22"/>
        </w:rPr>
        <w:t>and</w:t>
      </w:r>
      <w:r>
        <w:rPr>
          <w:spacing w:val="22"/>
          <w:sz w:val="22"/>
        </w:rPr>
        <w:t> </w:t>
      </w:r>
      <w:r>
        <w:rPr>
          <w:sz w:val="22"/>
        </w:rPr>
        <w:t>Storey,</w:t>
      </w:r>
      <w:r>
        <w:rPr>
          <w:spacing w:val="27"/>
          <w:sz w:val="22"/>
        </w:rPr>
        <w:t> </w:t>
      </w:r>
      <w:r>
        <w:rPr>
          <w:sz w:val="22"/>
        </w:rPr>
        <w:t>J.</w:t>
      </w:r>
      <w:r>
        <w:rPr>
          <w:spacing w:val="22"/>
          <w:sz w:val="22"/>
        </w:rPr>
        <w:t> </w:t>
      </w:r>
      <w:r>
        <w:rPr>
          <w:sz w:val="22"/>
        </w:rPr>
        <w:t>D.</w:t>
      </w:r>
      <w:r>
        <w:rPr>
          <w:spacing w:val="22"/>
          <w:sz w:val="22"/>
        </w:rPr>
        <w:t> </w:t>
      </w:r>
      <w:r>
        <w:rPr>
          <w:sz w:val="22"/>
        </w:rPr>
        <w:t>(2003).</w:t>
      </w:r>
      <w:r>
        <w:rPr>
          <w:spacing w:val="80"/>
          <w:sz w:val="22"/>
        </w:rPr>
        <w:t> </w:t>
      </w:r>
      <w:r>
        <w:rPr>
          <w:sz w:val="22"/>
        </w:rPr>
        <w:t>The</w:t>
      </w:r>
      <w:r>
        <w:rPr>
          <w:spacing w:val="22"/>
          <w:sz w:val="22"/>
        </w:rPr>
        <w:t> </w:t>
      </w:r>
      <w:r>
        <w:rPr>
          <w:sz w:val="22"/>
        </w:rPr>
        <w:t>influence</w:t>
      </w:r>
      <w:r>
        <w:rPr>
          <w:spacing w:val="22"/>
          <w:sz w:val="22"/>
        </w:rPr>
        <w:t> </w:t>
      </w:r>
      <w:r>
        <w:rPr>
          <w:sz w:val="22"/>
        </w:rPr>
        <w:t>of</w:t>
      </w:r>
      <w:r>
        <w:rPr>
          <w:spacing w:val="22"/>
          <w:sz w:val="22"/>
        </w:rPr>
        <w:t> </w:t>
      </w:r>
      <w:r>
        <w:rPr>
          <w:sz w:val="22"/>
        </w:rPr>
        <w:t>presumed</w:t>
      </w:r>
      <w:r>
        <w:rPr>
          <w:spacing w:val="22"/>
          <w:sz w:val="22"/>
        </w:rPr>
        <w:t> </w:t>
      </w:r>
      <w:r>
        <w:rPr>
          <w:sz w:val="22"/>
        </w:rPr>
        <w:t>influence.</w:t>
      </w:r>
      <w:r>
        <w:rPr>
          <w:spacing w:val="80"/>
          <w:sz w:val="22"/>
        </w:rPr>
        <w:t> </w:t>
      </w:r>
      <w:r>
        <w:rPr>
          <w:rFonts w:ascii="Bookman Old Style" w:hAnsi="Bookman Old Style"/>
          <w:b w:val="0"/>
          <w:i/>
          <w:sz w:val="22"/>
        </w:rPr>
        <w:t>Journal</w:t>
      </w:r>
      <w:r>
        <w:rPr>
          <w:rFonts w:ascii="Bookman Old Style" w:hAnsi="Bookman Old Style"/>
          <w:b w:val="0"/>
          <w:i/>
          <w:spacing w:val="11"/>
          <w:sz w:val="22"/>
        </w:rPr>
        <w:t> </w:t>
      </w:r>
      <w:r>
        <w:rPr>
          <w:rFonts w:ascii="Bookman Old Style" w:hAnsi="Bookman Old Style"/>
          <w:b w:val="0"/>
          <w:i/>
          <w:sz w:val="22"/>
        </w:rPr>
        <w:t>of</w:t>
      </w:r>
      <w:r>
        <w:rPr>
          <w:rFonts w:ascii="Bookman Old Style" w:hAnsi="Bookman Old Style"/>
          <w:b w:val="0"/>
          <w:i/>
          <w:sz w:val="22"/>
        </w:rPr>
        <w:t> </w:t>
      </w:r>
      <w:bookmarkStart w:name="_bookmark28" w:id="36"/>
      <w:bookmarkEnd w:id="36"/>
      <w:r>
        <w:rPr>
          <w:rFonts w:ascii="Bookman Old Style" w:hAnsi="Bookman Old Style"/>
          <w:b w:val="0"/>
          <w:i/>
          <w:spacing w:val="-2"/>
          <w:sz w:val="22"/>
        </w:rPr>
        <w:t>Communi</w:t>
      </w:r>
      <w:r>
        <w:rPr>
          <w:rFonts w:ascii="Bookman Old Style" w:hAnsi="Bookman Old Style"/>
          <w:b w:val="0"/>
          <w:i/>
          <w:spacing w:val="-2"/>
          <w:sz w:val="22"/>
        </w:rPr>
        <w:t>cation</w:t>
      </w:r>
      <w:r>
        <w:rPr>
          <w:spacing w:val="-2"/>
          <w:sz w:val="22"/>
        </w:rPr>
        <w:t>, 53(2):199–215.</w:t>
      </w:r>
    </w:p>
    <w:p>
      <w:pPr>
        <w:pStyle w:val="BodyText"/>
        <w:spacing w:line="309" w:lineRule="auto" w:before="4"/>
        <w:ind w:left="360" w:hanging="219"/>
      </w:pPr>
      <w:r>
        <w:rPr/>
        <w:t>Henson, S. and Lindstrom, J. (2013).</w:t>
      </w:r>
      <w:r>
        <w:rPr>
          <w:spacing w:val="28"/>
        </w:rPr>
        <w:t> </w:t>
      </w:r>
      <w:r>
        <w:rPr/>
        <w:t>“A mile wide and an inch deep”?</w:t>
      </w:r>
      <w:r>
        <w:rPr>
          <w:spacing w:val="28"/>
        </w:rPr>
        <w:t> </w:t>
      </w:r>
      <w:r>
        <w:rPr/>
        <w:t>Understanding public </w:t>
      </w:r>
      <w:bookmarkStart w:name="_bookmark29" w:id="37"/>
      <w:bookmarkEnd w:id="37"/>
      <w:r>
        <w:rPr/>
        <w:t>sup</w:t>
      </w:r>
      <w:r>
        <w:rPr/>
        <w:t>port</w:t>
      </w:r>
      <w:r>
        <w:rPr>
          <w:spacing w:val="-3"/>
        </w:rPr>
        <w:t> </w:t>
      </w:r>
      <w:r>
        <w:rPr/>
        <w:t>for</w:t>
      </w:r>
      <w:r>
        <w:rPr>
          <w:spacing w:val="-3"/>
        </w:rPr>
        <w:t> </w:t>
      </w:r>
      <w:r>
        <w:rPr/>
        <w:t>aid:</w:t>
      </w:r>
      <w:r>
        <w:rPr>
          <w:spacing w:val="15"/>
        </w:rPr>
        <w:t> </w:t>
      </w:r>
      <w:r>
        <w:rPr/>
        <w:t>The</w:t>
      </w:r>
      <w:r>
        <w:rPr>
          <w:spacing w:val="-3"/>
        </w:rPr>
        <w:t> </w:t>
      </w:r>
      <w:r>
        <w:rPr/>
        <w:t>case</w:t>
      </w:r>
      <w:r>
        <w:rPr>
          <w:spacing w:val="-3"/>
        </w:rPr>
        <w:t> </w:t>
      </w:r>
      <w:r>
        <w:rPr/>
        <w:t>of</w:t>
      </w:r>
      <w:r>
        <w:rPr>
          <w:spacing w:val="-3"/>
        </w:rPr>
        <w:t> </w:t>
      </w:r>
      <w:r>
        <w:rPr/>
        <w:t>the</w:t>
      </w:r>
      <w:r>
        <w:rPr>
          <w:spacing w:val="-3"/>
        </w:rPr>
        <w:t> </w:t>
      </w:r>
      <w:r>
        <w:rPr/>
        <w:t>United</w:t>
      </w:r>
      <w:r>
        <w:rPr>
          <w:spacing w:val="-3"/>
        </w:rPr>
        <w:t> </w:t>
      </w:r>
      <w:r>
        <w:rPr/>
        <w:t>Kingdom.</w:t>
      </w:r>
      <w:r>
        <w:rPr>
          <w:spacing w:val="14"/>
        </w:rPr>
        <w:t> </w:t>
      </w:r>
      <w:r>
        <w:rPr>
          <w:rFonts w:ascii="Bookman Old Style" w:hAnsi="Bookman Old Style"/>
          <w:b w:val="0"/>
          <w:i/>
        </w:rPr>
        <w:t>World</w:t>
      </w:r>
      <w:r>
        <w:rPr>
          <w:rFonts w:ascii="Bookman Old Style" w:hAnsi="Bookman Old Style"/>
          <w:b w:val="0"/>
          <w:i/>
          <w:spacing w:val="-12"/>
        </w:rPr>
        <w:t> </w:t>
      </w:r>
      <w:r>
        <w:rPr>
          <w:rFonts w:ascii="Bookman Old Style" w:hAnsi="Bookman Old Style"/>
          <w:b w:val="0"/>
          <w:i/>
        </w:rPr>
        <w:t>Development</w:t>
      </w:r>
      <w:r>
        <w:rPr/>
        <w:t>,</w:t>
      </w:r>
      <w:r>
        <w:rPr>
          <w:spacing w:val="-3"/>
        </w:rPr>
        <w:t> </w:t>
      </w:r>
      <w:r>
        <w:rPr/>
        <w:t>42:67–75.</w:t>
      </w:r>
    </w:p>
    <w:p>
      <w:pPr>
        <w:spacing w:line="255" w:lineRule="exact" w:before="0"/>
        <w:ind w:left="142" w:right="0" w:firstLine="0"/>
        <w:jc w:val="left"/>
        <w:rPr>
          <w:sz w:val="22"/>
        </w:rPr>
      </w:pPr>
      <w:bookmarkStart w:name="_bookmark30" w:id="38"/>
      <w:bookmarkEnd w:id="38"/>
      <w:r>
        <w:rPr/>
      </w:r>
      <w:r>
        <w:rPr>
          <w:spacing w:val="-6"/>
          <w:sz w:val="22"/>
        </w:rPr>
        <w:t>Hjarvard,</w:t>
      </w:r>
      <w:r>
        <w:rPr>
          <w:spacing w:val="1"/>
          <w:sz w:val="22"/>
        </w:rPr>
        <w:t> </w:t>
      </w:r>
      <w:r>
        <w:rPr>
          <w:spacing w:val="-6"/>
          <w:sz w:val="22"/>
        </w:rPr>
        <w:t>S.</w:t>
      </w:r>
      <w:r>
        <w:rPr>
          <w:spacing w:val="2"/>
          <w:sz w:val="22"/>
        </w:rPr>
        <w:t> </w:t>
      </w:r>
      <w:r>
        <w:rPr>
          <w:spacing w:val="-6"/>
          <w:sz w:val="22"/>
        </w:rPr>
        <w:t>(2013).</w:t>
      </w:r>
      <w:r>
        <w:rPr>
          <w:spacing w:val="20"/>
          <w:sz w:val="22"/>
        </w:rPr>
        <w:t> </w:t>
      </w:r>
      <w:r>
        <w:rPr>
          <w:rFonts w:ascii="Bookman Old Style"/>
          <w:b w:val="0"/>
          <w:i/>
          <w:spacing w:val="-6"/>
          <w:sz w:val="22"/>
        </w:rPr>
        <w:t>The</w:t>
      </w:r>
      <w:r>
        <w:rPr>
          <w:rFonts w:ascii="Bookman Old Style"/>
          <w:b w:val="0"/>
          <w:i/>
          <w:spacing w:val="-7"/>
          <w:sz w:val="22"/>
        </w:rPr>
        <w:t> </w:t>
      </w:r>
      <w:r>
        <w:rPr>
          <w:rFonts w:ascii="Bookman Old Style"/>
          <w:b w:val="0"/>
          <w:i/>
          <w:spacing w:val="-6"/>
          <w:sz w:val="22"/>
        </w:rPr>
        <w:t>mediatization</w:t>
      </w:r>
      <w:r>
        <w:rPr>
          <w:rFonts w:ascii="Bookman Old Style"/>
          <w:b w:val="0"/>
          <w:i/>
          <w:spacing w:val="-8"/>
          <w:sz w:val="22"/>
        </w:rPr>
        <w:t> </w:t>
      </w:r>
      <w:r>
        <w:rPr>
          <w:rFonts w:ascii="Bookman Old Style"/>
          <w:b w:val="0"/>
          <w:i/>
          <w:spacing w:val="-6"/>
          <w:sz w:val="22"/>
        </w:rPr>
        <w:t>of culture</w:t>
      </w:r>
      <w:r>
        <w:rPr>
          <w:rFonts w:ascii="Bookman Old Style"/>
          <w:b w:val="0"/>
          <w:i/>
          <w:spacing w:val="-7"/>
          <w:sz w:val="22"/>
        </w:rPr>
        <w:t> </w:t>
      </w:r>
      <w:r>
        <w:rPr>
          <w:rFonts w:ascii="Bookman Old Style"/>
          <w:b w:val="0"/>
          <w:i/>
          <w:spacing w:val="-6"/>
          <w:sz w:val="22"/>
        </w:rPr>
        <w:t>and</w:t>
      </w:r>
      <w:r>
        <w:rPr>
          <w:rFonts w:ascii="Bookman Old Style"/>
          <w:b w:val="0"/>
          <w:i/>
          <w:spacing w:val="-7"/>
          <w:sz w:val="22"/>
        </w:rPr>
        <w:t> </w:t>
      </w:r>
      <w:r>
        <w:rPr>
          <w:rFonts w:ascii="Bookman Old Style"/>
          <w:b w:val="0"/>
          <w:i/>
          <w:spacing w:val="-6"/>
          <w:sz w:val="22"/>
        </w:rPr>
        <w:t>society</w:t>
      </w:r>
      <w:r>
        <w:rPr>
          <w:spacing w:val="-6"/>
          <w:sz w:val="22"/>
        </w:rPr>
        <w:t>.</w:t>
      </w:r>
      <w:r>
        <w:rPr>
          <w:spacing w:val="20"/>
          <w:sz w:val="22"/>
        </w:rPr>
        <w:t> </w:t>
      </w:r>
      <w:r>
        <w:rPr>
          <w:spacing w:val="-6"/>
          <w:sz w:val="22"/>
        </w:rPr>
        <w:t>Routledge:</w:t>
      </w:r>
      <w:r>
        <w:rPr>
          <w:spacing w:val="20"/>
          <w:sz w:val="22"/>
        </w:rPr>
        <w:t> </w:t>
      </w:r>
      <w:r>
        <w:rPr>
          <w:spacing w:val="-6"/>
          <w:sz w:val="22"/>
        </w:rPr>
        <w:t>London.</w:t>
      </w:r>
    </w:p>
    <w:p>
      <w:pPr>
        <w:pStyle w:val="BodyText"/>
        <w:tabs>
          <w:tab w:pos="2691" w:val="left" w:leader="none"/>
        </w:tabs>
        <w:spacing w:line="304" w:lineRule="auto" w:before="76"/>
        <w:ind w:left="360" w:right="138" w:hanging="219"/>
        <w:jc w:val="both"/>
      </w:pPr>
      <w:r>
        <w:rPr>
          <w:w w:val="105"/>
        </w:rPr>
        <w:t>Hughes,</w:t>
      </w:r>
      <w:r>
        <w:rPr>
          <w:w w:val="105"/>
        </w:rPr>
        <w:t> S.</w:t>
      </w:r>
      <w:r>
        <w:rPr>
          <w:w w:val="105"/>
        </w:rPr>
        <w:t> and</w:t>
      </w:r>
      <w:r>
        <w:rPr>
          <w:w w:val="105"/>
        </w:rPr>
        <w:t> Mitchell,</w:t>
      </w:r>
      <w:r>
        <w:rPr>
          <w:w w:val="105"/>
        </w:rPr>
        <w:t> I.</w:t>
      </w:r>
      <w:r>
        <w:rPr>
          <w:w w:val="105"/>
        </w:rPr>
        <w:t> (2024).</w:t>
      </w:r>
      <w:r>
        <w:rPr>
          <w:spacing w:val="80"/>
          <w:w w:val="105"/>
        </w:rPr>
        <w:t> </w:t>
      </w:r>
      <w:r>
        <w:rPr>
          <w:w w:val="105"/>
        </w:rPr>
        <w:t>How</w:t>
      </w:r>
      <w:r>
        <w:rPr>
          <w:w w:val="105"/>
        </w:rPr>
        <w:t> much</w:t>
      </w:r>
      <w:r>
        <w:rPr>
          <w:w w:val="105"/>
        </w:rPr>
        <w:t> uk</w:t>
      </w:r>
      <w:r>
        <w:rPr>
          <w:w w:val="105"/>
        </w:rPr>
        <w:t> aid</w:t>
      </w:r>
      <w:r>
        <w:rPr>
          <w:w w:val="105"/>
        </w:rPr>
        <w:t> will</w:t>
      </w:r>
      <w:r>
        <w:rPr>
          <w:w w:val="105"/>
        </w:rPr>
        <w:t> labour</w:t>
      </w:r>
      <w:r>
        <w:rPr>
          <w:w w:val="105"/>
        </w:rPr>
        <w:t> divert</w:t>
      </w:r>
      <w:r>
        <w:rPr>
          <w:w w:val="105"/>
        </w:rPr>
        <w:t> to</w:t>
      </w:r>
      <w:r>
        <w:rPr>
          <w:w w:val="105"/>
        </w:rPr>
        <w:t> refugee hosting</w:t>
      </w:r>
      <w:r>
        <w:rPr>
          <w:spacing w:val="80"/>
          <w:w w:val="105"/>
        </w:rPr>
        <w:t> </w:t>
      </w:r>
      <w:r>
        <w:rPr>
          <w:w w:val="105"/>
        </w:rPr>
        <w:t>in</w:t>
      </w:r>
      <w:r>
        <w:rPr>
          <w:spacing w:val="80"/>
          <w:w w:val="105"/>
        </w:rPr>
        <w:t> </w:t>
      </w:r>
      <w:r>
        <w:rPr>
          <w:w w:val="105"/>
        </w:rPr>
        <w:t>2024?</w:t>
      </w:r>
      <w:r>
        <w:rPr/>
        <w:tab/>
      </w:r>
      <w:r>
        <w:rPr>
          <w:rFonts w:ascii="Bookman Old Style"/>
          <w:b w:val="0"/>
          <w:i/>
          <w:w w:val="105"/>
        </w:rPr>
        <w:t>CGD</w:t>
      </w:r>
      <w:r>
        <w:rPr>
          <w:rFonts w:ascii="Bookman Old Style"/>
          <w:b w:val="0"/>
          <w:i/>
          <w:w w:val="105"/>
        </w:rPr>
        <w:t> Blog</w:t>
      </w:r>
      <w:r>
        <w:rPr>
          <w:rFonts w:ascii="Bookman Old Style"/>
          <w:b w:val="0"/>
          <w:i/>
          <w:w w:val="105"/>
        </w:rPr>
        <w:t> Post</w:t>
      </w:r>
      <w:r>
        <w:rPr>
          <w:w w:val="105"/>
        </w:rPr>
        <w:t>,</w:t>
      </w:r>
      <w:r>
        <w:rPr>
          <w:w w:val="105"/>
        </w:rPr>
        <w:t> available</w:t>
      </w:r>
      <w:r>
        <w:rPr>
          <w:w w:val="105"/>
        </w:rPr>
        <w:t> at:</w:t>
      </w:r>
      <w:r>
        <w:rPr>
          <w:spacing w:val="40"/>
          <w:w w:val="105"/>
        </w:rPr>
        <w:t> </w:t>
      </w:r>
      <w:hyperlink r:id="rId181">
        <w:r>
          <w:rPr>
            <w:rFonts w:ascii="Cambria"/>
            <w:w w:val="105"/>
          </w:rPr>
          <w:t>https://www.cgdev.org/blog/</w:t>
        </w:r>
      </w:hyperlink>
      <w:r>
        <w:rPr>
          <w:rFonts w:ascii="Cambria"/>
          <w:w w:val="105"/>
        </w:rPr>
        <w:t> </w:t>
      </w:r>
      <w:bookmarkStart w:name="_bookmark31" w:id="39"/>
      <w:bookmarkEnd w:id="39"/>
      <w:r>
        <w:rPr>
          <w:rFonts w:ascii="Cambria"/>
          <w:w w:val="108"/>
        </w:rPr>
      </w:r>
      <w:hyperlink r:id="rId181">
        <w:r>
          <w:rPr>
            <w:rFonts w:ascii="Cambria"/>
            <w:spacing w:val="-2"/>
            <w:w w:val="105"/>
          </w:rPr>
          <w:t>how-much-uk-aid-will-labour-divert-refugee-hosting-2024</w:t>
        </w:r>
      </w:hyperlink>
      <w:r>
        <w:rPr>
          <w:spacing w:val="-2"/>
          <w:w w:val="105"/>
        </w:rPr>
        <w:t>.</w:t>
      </w:r>
    </w:p>
    <w:p>
      <w:pPr>
        <w:spacing w:line="309" w:lineRule="auto" w:before="11"/>
        <w:ind w:left="360" w:right="139" w:hanging="219"/>
        <w:jc w:val="both"/>
        <w:rPr>
          <w:sz w:val="22"/>
        </w:rPr>
      </w:pPr>
      <w:r>
        <w:rPr>
          <w:sz w:val="22"/>
        </w:rPr>
        <w:t>Hurst, R., Tidwell, T., and Hawkins, D. (2017).</w:t>
      </w:r>
      <w:r>
        <w:rPr>
          <w:spacing w:val="40"/>
          <w:sz w:val="22"/>
        </w:rPr>
        <w:t> </w:t>
      </w:r>
      <w:r>
        <w:rPr>
          <w:sz w:val="22"/>
        </w:rPr>
        <w:t>Down the rathole?</w:t>
      </w:r>
      <w:r>
        <w:rPr>
          <w:spacing w:val="40"/>
          <w:sz w:val="22"/>
        </w:rPr>
        <w:t> </w:t>
      </w:r>
      <w:r>
        <w:rPr>
          <w:sz w:val="22"/>
        </w:rPr>
        <w:t>Public support for US </w:t>
      </w:r>
      <w:bookmarkStart w:name="_bookmark32" w:id="40"/>
      <w:bookmarkEnd w:id="40"/>
      <w:r>
        <w:rPr>
          <w:spacing w:val="-4"/>
          <w:sz w:val="22"/>
        </w:rPr>
        <w:t>foreign</w:t>
      </w:r>
      <w:r>
        <w:rPr>
          <w:spacing w:val="-4"/>
          <w:sz w:val="22"/>
        </w:rPr>
        <w:t> aid.</w:t>
      </w:r>
      <w:r>
        <w:rPr>
          <w:spacing w:val="14"/>
          <w:sz w:val="22"/>
        </w:rPr>
        <w:t> </w:t>
      </w:r>
      <w:r>
        <w:rPr>
          <w:rFonts w:ascii="Bookman Old Style" w:hAnsi="Bookman Old Style"/>
          <w:b w:val="0"/>
          <w:i/>
          <w:spacing w:val="-4"/>
          <w:sz w:val="22"/>
        </w:rPr>
        <w:t>International</w:t>
      </w:r>
      <w:r>
        <w:rPr>
          <w:rFonts w:ascii="Bookman Old Style" w:hAnsi="Bookman Old Style"/>
          <w:b w:val="0"/>
          <w:i/>
          <w:spacing w:val="-11"/>
          <w:sz w:val="22"/>
        </w:rPr>
        <w:t> </w:t>
      </w:r>
      <w:r>
        <w:rPr>
          <w:rFonts w:ascii="Bookman Old Style" w:hAnsi="Bookman Old Style"/>
          <w:b w:val="0"/>
          <w:i/>
          <w:spacing w:val="-4"/>
          <w:sz w:val="22"/>
        </w:rPr>
        <w:t>Studies</w:t>
      </w:r>
      <w:r>
        <w:rPr>
          <w:rFonts w:ascii="Bookman Old Style" w:hAnsi="Bookman Old Style"/>
          <w:b w:val="0"/>
          <w:i/>
          <w:spacing w:val="-11"/>
          <w:sz w:val="22"/>
        </w:rPr>
        <w:t> </w:t>
      </w:r>
      <w:r>
        <w:rPr>
          <w:rFonts w:ascii="Bookman Old Style" w:hAnsi="Bookman Old Style"/>
          <w:b w:val="0"/>
          <w:i/>
          <w:spacing w:val="-4"/>
          <w:sz w:val="22"/>
        </w:rPr>
        <w:t>Quarterly</w:t>
      </w:r>
      <w:r>
        <w:rPr>
          <w:spacing w:val="-4"/>
          <w:sz w:val="22"/>
        </w:rPr>
        <w:t>, 61(2):442–454.</w:t>
      </w:r>
    </w:p>
    <w:p>
      <w:pPr>
        <w:pStyle w:val="BodyText"/>
        <w:spacing w:line="304" w:lineRule="auto"/>
        <w:ind w:left="360" w:right="137" w:hanging="219"/>
        <w:jc w:val="both"/>
      </w:pPr>
      <w:r>
        <w:rPr>
          <w:spacing w:val="-4"/>
        </w:rPr>
        <w:t>Johansson,</w:t>
      </w:r>
      <w:r>
        <w:rPr>
          <w:spacing w:val="-9"/>
        </w:rPr>
        <w:t> </w:t>
      </w:r>
      <w:r>
        <w:rPr>
          <w:spacing w:val="-4"/>
        </w:rPr>
        <w:t>B.</w:t>
      </w:r>
      <w:r>
        <w:rPr>
          <w:spacing w:val="-10"/>
        </w:rPr>
        <w:t> </w:t>
      </w:r>
      <w:r>
        <w:rPr>
          <w:spacing w:val="-4"/>
        </w:rPr>
        <w:t>(2004).</w:t>
      </w:r>
      <w:r>
        <w:rPr/>
        <w:t> </w:t>
      </w:r>
      <w:r>
        <w:rPr>
          <w:spacing w:val="-4"/>
        </w:rPr>
        <w:t>Mass</w:t>
      </w:r>
      <w:r>
        <w:rPr>
          <w:spacing w:val="-10"/>
        </w:rPr>
        <w:t> </w:t>
      </w:r>
      <w:r>
        <w:rPr>
          <w:spacing w:val="-4"/>
        </w:rPr>
        <w:t>media,</w:t>
      </w:r>
      <w:r>
        <w:rPr>
          <w:spacing w:val="-7"/>
        </w:rPr>
        <w:t> </w:t>
      </w:r>
      <w:r>
        <w:rPr>
          <w:spacing w:val="-4"/>
        </w:rPr>
        <w:t>interpersonal</w:t>
      </w:r>
      <w:r>
        <w:rPr>
          <w:spacing w:val="-10"/>
        </w:rPr>
        <w:t> </w:t>
      </w:r>
      <w:r>
        <w:rPr>
          <w:spacing w:val="-4"/>
        </w:rPr>
        <w:t>communication</w:t>
      </w:r>
      <w:r>
        <w:rPr>
          <w:spacing w:val="-9"/>
        </w:rPr>
        <w:t> </w:t>
      </w:r>
      <w:r>
        <w:rPr>
          <w:spacing w:val="-4"/>
        </w:rPr>
        <w:t>or</w:t>
      </w:r>
      <w:r>
        <w:rPr>
          <w:spacing w:val="-9"/>
        </w:rPr>
        <w:t> </w:t>
      </w:r>
      <w:r>
        <w:rPr>
          <w:spacing w:val="-4"/>
        </w:rPr>
        <w:t>personal</w:t>
      </w:r>
      <w:r>
        <w:rPr>
          <w:spacing w:val="-10"/>
        </w:rPr>
        <w:t> </w:t>
      </w:r>
      <w:r>
        <w:rPr>
          <w:spacing w:val="-4"/>
        </w:rPr>
        <w:t>experience?</w:t>
      </w:r>
      <w:r>
        <w:rPr>
          <w:spacing w:val="28"/>
        </w:rPr>
        <w:t> </w:t>
      </w:r>
      <w:r>
        <w:rPr>
          <w:rFonts w:ascii="Bookman Old Style" w:hAnsi="Bookman Old Style"/>
          <w:b w:val="0"/>
          <w:i/>
          <w:spacing w:val="-4"/>
        </w:rPr>
        <w:t>Nordi-</w:t>
      </w:r>
      <w:bookmarkStart w:name="_bookmark33" w:id="41"/>
      <w:bookmarkEnd w:id="41"/>
      <w:r>
        <w:rPr>
          <w:rFonts w:ascii="Bookman Old Style" w:hAnsi="Bookman Old Style"/>
          <w:b w:val="0"/>
          <w:i/>
          <w:spacing w:val="-2"/>
        </w:rPr>
        <w:t>c</w:t>
      </w:r>
      <w:r>
        <w:rPr>
          <w:rFonts w:ascii="Bookman Old Style" w:hAnsi="Bookman Old Style"/>
          <w:b w:val="0"/>
          <w:i/>
          <w:spacing w:val="-2"/>
        </w:rPr>
        <w:t>om</w:t>
      </w:r>
      <w:r>
        <w:rPr>
          <w:rFonts w:ascii="Bookman Old Style" w:hAnsi="Bookman Old Style"/>
          <w:b w:val="0"/>
          <w:i/>
          <w:spacing w:val="-15"/>
        </w:rPr>
        <w:t> </w:t>
      </w:r>
      <w:r>
        <w:rPr>
          <w:rFonts w:ascii="Bookman Old Style" w:hAnsi="Bookman Old Style"/>
          <w:b w:val="0"/>
          <w:i/>
          <w:spacing w:val="-2"/>
        </w:rPr>
        <w:t>Review</w:t>
      </w:r>
      <w:r>
        <w:rPr>
          <w:spacing w:val="-2"/>
        </w:rPr>
        <w:t>,</w:t>
      </w:r>
      <w:r>
        <w:rPr>
          <w:spacing w:val="-6"/>
        </w:rPr>
        <w:t> </w:t>
      </w:r>
      <w:r>
        <w:rPr>
          <w:spacing w:val="-2"/>
        </w:rPr>
        <w:t>25(1-2):259–276.</w:t>
      </w:r>
    </w:p>
    <w:p>
      <w:pPr>
        <w:pStyle w:val="BodyText"/>
        <w:spacing w:line="309" w:lineRule="auto" w:before="3"/>
        <w:ind w:left="360" w:right="138" w:hanging="219"/>
        <w:jc w:val="both"/>
      </w:pPr>
      <w:r>
        <w:rPr/>
        <w:t>Kaufmann,</w:t>
      </w:r>
      <w:r>
        <w:rPr>
          <w:spacing w:val="-1"/>
        </w:rPr>
        <w:t> </w:t>
      </w:r>
      <w:r>
        <w:rPr/>
        <w:t>D.,</w:t>
      </w:r>
      <w:r>
        <w:rPr>
          <w:spacing w:val="-1"/>
        </w:rPr>
        <w:t> </w:t>
      </w:r>
      <w:r>
        <w:rPr/>
        <w:t>McGuirk,</w:t>
      </w:r>
      <w:r>
        <w:rPr>
          <w:spacing w:val="-1"/>
        </w:rPr>
        <w:t> </w:t>
      </w:r>
      <w:r>
        <w:rPr/>
        <w:t>E.</w:t>
      </w:r>
      <w:r>
        <w:rPr>
          <w:spacing w:val="-1"/>
        </w:rPr>
        <w:t> </w:t>
      </w:r>
      <w:r>
        <w:rPr/>
        <w:t>F.,</w:t>
      </w:r>
      <w:r>
        <w:rPr>
          <w:spacing w:val="-1"/>
        </w:rPr>
        <w:t> </w:t>
      </w:r>
      <w:r>
        <w:rPr/>
        <w:t>and</w:t>
      </w:r>
      <w:r>
        <w:rPr>
          <w:spacing w:val="-1"/>
        </w:rPr>
        <w:t> </w:t>
      </w:r>
      <w:r>
        <w:rPr/>
        <w:t>Vicente,</w:t>
      </w:r>
      <w:r>
        <w:rPr>
          <w:spacing w:val="-1"/>
        </w:rPr>
        <w:t> </w:t>
      </w:r>
      <w:r>
        <w:rPr/>
        <w:t>P.</w:t>
      </w:r>
      <w:r>
        <w:rPr>
          <w:spacing w:val="-1"/>
        </w:rPr>
        <w:t> </w:t>
      </w:r>
      <w:r>
        <w:rPr/>
        <w:t>C.</w:t>
      </w:r>
      <w:r>
        <w:rPr>
          <w:spacing w:val="-1"/>
        </w:rPr>
        <w:t> </w:t>
      </w:r>
      <w:r>
        <w:rPr/>
        <w:t>(2019). Foreign</w:t>
      </w:r>
      <w:r>
        <w:rPr>
          <w:spacing w:val="-1"/>
        </w:rPr>
        <w:t> </w:t>
      </w:r>
      <w:r>
        <w:rPr/>
        <w:t>aid</w:t>
      </w:r>
      <w:r>
        <w:rPr>
          <w:spacing w:val="-1"/>
        </w:rPr>
        <w:t> </w:t>
      </w:r>
      <w:r>
        <w:rPr/>
        <w:t>preferences</w:t>
      </w:r>
      <w:r>
        <w:rPr>
          <w:spacing w:val="-1"/>
        </w:rPr>
        <w:t> </w:t>
      </w:r>
      <w:r>
        <w:rPr/>
        <w:t>and</w:t>
      </w:r>
      <w:r>
        <w:rPr>
          <w:spacing w:val="-1"/>
        </w:rPr>
        <w:t> </w:t>
      </w:r>
      <w:r>
        <w:rPr/>
        <w:t>percep-</w:t>
      </w:r>
      <w:bookmarkStart w:name="_bookmark34" w:id="42"/>
      <w:bookmarkEnd w:id="42"/>
      <w:r>
        <w:rPr>
          <w:spacing w:val="-4"/>
        </w:rPr>
        <w:t>tions</w:t>
      </w:r>
      <w:r>
        <w:rPr>
          <w:spacing w:val="-4"/>
        </w:rPr>
        <w:t> in donor countries.</w:t>
      </w:r>
      <w:r>
        <w:rPr>
          <w:spacing w:val="23"/>
        </w:rPr>
        <w:t> </w:t>
      </w:r>
      <w:r>
        <w:rPr>
          <w:rFonts w:ascii="Bookman Old Style" w:hAnsi="Bookman Old Style"/>
          <w:b w:val="0"/>
          <w:i/>
          <w:spacing w:val="-4"/>
        </w:rPr>
        <w:t>Journal</w:t>
      </w:r>
      <w:r>
        <w:rPr>
          <w:rFonts w:ascii="Bookman Old Style" w:hAnsi="Bookman Old Style"/>
          <w:b w:val="0"/>
          <w:i/>
          <w:spacing w:val="-5"/>
        </w:rPr>
        <w:t> </w:t>
      </w:r>
      <w:r>
        <w:rPr>
          <w:rFonts w:ascii="Bookman Old Style" w:hAnsi="Bookman Old Style"/>
          <w:b w:val="0"/>
          <w:i/>
          <w:spacing w:val="-4"/>
        </w:rPr>
        <w:t>of</w:t>
      </w:r>
      <w:r>
        <w:rPr>
          <w:rFonts w:ascii="Bookman Old Style" w:hAnsi="Bookman Old Style"/>
          <w:b w:val="0"/>
          <w:i/>
          <w:spacing w:val="-5"/>
        </w:rPr>
        <w:t> </w:t>
      </w:r>
      <w:r>
        <w:rPr>
          <w:rFonts w:ascii="Bookman Old Style" w:hAnsi="Bookman Old Style"/>
          <w:b w:val="0"/>
          <w:i/>
          <w:spacing w:val="-4"/>
        </w:rPr>
        <w:t>Comparative</w:t>
      </w:r>
      <w:r>
        <w:rPr>
          <w:rFonts w:ascii="Bookman Old Style" w:hAnsi="Bookman Old Style"/>
          <w:b w:val="0"/>
          <w:i/>
          <w:spacing w:val="-5"/>
        </w:rPr>
        <w:t> </w:t>
      </w:r>
      <w:r>
        <w:rPr>
          <w:rFonts w:ascii="Bookman Old Style" w:hAnsi="Bookman Old Style"/>
          <w:b w:val="0"/>
          <w:i/>
          <w:spacing w:val="-4"/>
        </w:rPr>
        <w:t>Economics</w:t>
      </w:r>
      <w:r>
        <w:rPr>
          <w:spacing w:val="-4"/>
        </w:rPr>
        <w:t>, 47(3):601–617.</w:t>
      </w:r>
    </w:p>
    <w:p>
      <w:pPr>
        <w:pStyle w:val="BodyText"/>
        <w:spacing w:line="309" w:lineRule="auto" w:before="2"/>
        <w:ind w:left="360" w:right="138" w:hanging="219"/>
        <w:jc w:val="both"/>
      </w:pPr>
      <w:r>
        <w:rPr/>
        <w:t>Kobayashi, Y., Heinrich, T., and Bryant, K. A. (2021).</w:t>
      </w:r>
      <w:r>
        <w:rPr>
          <w:spacing w:val="40"/>
        </w:rPr>
        <w:t> </w:t>
      </w:r>
      <w:r>
        <w:rPr/>
        <w:t>Public support for development aid </w:t>
      </w:r>
      <w:bookmarkStart w:name="_bookmark35" w:id="43"/>
      <w:bookmarkEnd w:id="43"/>
      <w:r>
        <w:rPr/>
        <w:t>during</w:t>
      </w:r>
      <w:r>
        <w:rPr>
          <w:spacing w:val="-7"/>
        </w:rPr>
        <w:t> </w:t>
      </w:r>
      <w:r>
        <w:rPr/>
        <w:t>the</w:t>
      </w:r>
      <w:r>
        <w:rPr>
          <w:spacing w:val="-6"/>
        </w:rPr>
        <w:t> </w:t>
      </w:r>
      <w:r>
        <w:rPr/>
        <w:t>COVID-19</w:t>
      </w:r>
      <w:r>
        <w:rPr>
          <w:spacing w:val="-6"/>
        </w:rPr>
        <w:t> </w:t>
      </w:r>
      <w:r>
        <w:rPr/>
        <w:t>pandemic.</w:t>
      </w:r>
      <w:r>
        <w:rPr>
          <w:spacing w:val="9"/>
        </w:rPr>
        <w:t> </w:t>
      </w:r>
      <w:r>
        <w:rPr>
          <w:rFonts w:ascii="Bookman Old Style"/>
          <w:b w:val="0"/>
          <w:i/>
        </w:rPr>
        <w:t>World</w:t>
      </w:r>
      <w:r>
        <w:rPr>
          <w:rFonts w:ascii="Bookman Old Style"/>
          <w:b w:val="0"/>
          <w:i/>
          <w:spacing w:val="-15"/>
        </w:rPr>
        <w:t> </w:t>
      </w:r>
      <w:r>
        <w:rPr>
          <w:rFonts w:ascii="Bookman Old Style"/>
          <w:b w:val="0"/>
          <w:i/>
        </w:rPr>
        <w:t>Development</w:t>
      </w:r>
      <w:r>
        <w:rPr/>
        <w:t>,</w:t>
      </w:r>
      <w:r>
        <w:rPr>
          <w:spacing w:val="-6"/>
        </w:rPr>
        <w:t> </w:t>
      </w:r>
      <w:r>
        <w:rPr/>
        <w:t>138:105248.</w:t>
      </w:r>
    </w:p>
    <w:p>
      <w:pPr>
        <w:spacing w:line="309" w:lineRule="auto" w:before="2"/>
        <w:ind w:left="360" w:right="140" w:hanging="219"/>
        <w:jc w:val="both"/>
        <w:rPr>
          <w:sz w:val="22"/>
        </w:rPr>
      </w:pPr>
      <w:r>
        <w:rPr>
          <w:sz w:val="22"/>
        </w:rPr>
        <w:t>Maurer,</w:t>
      </w:r>
      <w:r>
        <w:rPr>
          <w:spacing w:val="-14"/>
          <w:sz w:val="22"/>
        </w:rPr>
        <w:t> </w:t>
      </w:r>
      <w:r>
        <w:rPr>
          <w:sz w:val="22"/>
        </w:rPr>
        <w:t>P.</w:t>
      </w:r>
      <w:r>
        <w:rPr>
          <w:spacing w:val="-13"/>
          <w:sz w:val="22"/>
        </w:rPr>
        <w:t> </w:t>
      </w:r>
      <w:r>
        <w:rPr>
          <w:sz w:val="22"/>
        </w:rPr>
        <w:t>(2023).</w:t>
      </w:r>
      <w:r>
        <w:rPr>
          <w:spacing w:val="-2"/>
          <w:sz w:val="22"/>
        </w:rPr>
        <w:t> </w:t>
      </w:r>
      <w:r>
        <w:rPr>
          <w:sz w:val="22"/>
        </w:rPr>
        <w:t>Perceptions</w:t>
      </w:r>
      <w:r>
        <w:rPr>
          <w:spacing w:val="-14"/>
          <w:sz w:val="22"/>
        </w:rPr>
        <w:t> </w:t>
      </w:r>
      <w:r>
        <w:rPr>
          <w:sz w:val="22"/>
        </w:rPr>
        <w:t>of</w:t>
      </w:r>
      <w:r>
        <w:rPr>
          <w:spacing w:val="-13"/>
          <w:sz w:val="22"/>
        </w:rPr>
        <w:t> </w:t>
      </w:r>
      <w:r>
        <w:rPr>
          <w:sz w:val="22"/>
        </w:rPr>
        <w:t>media</w:t>
      </w:r>
      <w:r>
        <w:rPr>
          <w:spacing w:val="-13"/>
          <w:sz w:val="22"/>
        </w:rPr>
        <w:t> </w:t>
      </w:r>
      <w:r>
        <w:rPr>
          <w:sz w:val="22"/>
        </w:rPr>
        <w:t>influence</w:t>
      </w:r>
      <w:r>
        <w:rPr>
          <w:spacing w:val="-13"/>
          <w:sz w:val="22"/>
        </w:rPr>
        <w:t> </w:t>
      </w:r>
      <w:r>
        <w:rPr>
          <w:sz w:val="22"/>
        </w:rPr>
        <w:t>and</w:t>
      </w:r>
      <w:r>
        <w:rPr>
          <w:spacing w:val="-14"/>
          <w:sz w:val="22"/>
        </w:rPr>
        <w:t> </w:t>
      </w:r>
      <w:r>
        <w:rPr>
          <w:sz w:val="22"/>
        </w:rPr>
        <w:t>performance</w:t>
      </w:r>
      <w:r>
        <w:rPr>
          <w:spacing w:val="-13"/>
          <w:sz w:val="22"/>
        </w:rPr>
        <w:t> </w:t>
      </w:r>
      <w:r>
        <w:rPr>
          <w:sz w:val="22"/>
        </w:rPr>
        <w:t>among</w:t>
      </w:r>
      <w:r>
        <w:rPr>
          <w:spacing w:val="-13"/>
          <w:sz w:val="22"/>
        </w:rPr>
        <w:t> </w:t>
      </w:r>
      <w:r>
        <w:rPr>
          <w:sz w:val="22"/>
        </w:rPr>
        <w:t>politicians</w:t>
      </w:r>
      <w:r>
        <w:rPr>
          <w:spacing w:val="-13"/>
          <w:sz w:val="22"/>
        </w:rPr>
        <w:t> </w:t>
      </w:r>
      <w:r>
        <w:rPr>
          <w:sz w:val="22"/>
        </w:rPr>
        <w:t>in</w:t>
      </w:r>
      <w:r>
        <w:rPr>
          <w:spacing w:val="-14"/>
          <w:sz w:val="22"/>
        </w:rPr>
        <w:t> </w:t>
      </w:r>
      <w:r>
        <w:rPr>
          <w:sz w:val="22"/>
        </w:rPr>
        <w:t>euro-</w:t>
      </w:r>
      <w:bookmarkStart w:name="_bookmark36" w:id="44"/>
      <w:bookmarkEnd w:id="44"/>
      <w:r>
        <w:rPr>
          <w:spacing w:val="-4"/>
          <w:sz w:val="22"/>
        </w:rPr>
        <w:t>p</w:t>
      </w:r>
      <w:r>
        <w:rPr>
          <w:spacing w:val="-4"/>
          <w:sz w:val="22"/>
        </w:rPr>
        <w:t>ean</w:t>
      </w:r>
      <w:r>
        <w:rPr>
          <w:spacing w:val="-7"/>
          <w:sz w:val="22"/>
        </w:rPr>
        <w:t> </w:t>
      </w:r>
      <w:r>
        <w:rPr>
          <w:spacing w:val="-4"/>
          <w:sz w:val="22"/>
        </w:rPr>
        <w:t>democracies.</w:t>
      </w:r>
      <w:r>
        <w:rPr>
          <w:spacing w:val="10"/>
          <w:sz w:val="22"/>
        </w:rPr>
        <w:t> </w:t>
      </w:r>
      <w:r>
        <w:rPr>
          <w:rFonts w:ascii="Bookman Old Style" w:hAnsi="Bookman Old Style"/>
          <w:b w:val="0"/>
          <w:i/>
          <w:spacing w:val="-4"/>
          <w:sz w:val="22"/>
        </w:rPr>
        <w:t>International</w:t>
      </w:r>
      <w:r>
        <w:rPr>
          <w:rFonts w:ascii="Bookman Old Style" w:hAnsi="Bookman Old Style"/>
          <w:b w:val="0"/>
          <w:i/>
          <w:spacing w:val="-13"/>
          <w:sz w:val="22"/>
        </w:rPr>
        <w:t> </w:t>
      </w:r>
      <w:r>
        <w:rPr>
          <w:rFonts w:ascii="Bookman Old Style" w:hAnsi="Bookman Old Style"/>
          <w:b w:val="0"/>
          <w:i/>
          <w:spacing w:val="-4"/>
          <w:sz w:val="22"/>
        </w:rPr>
        <w:t>Communication</w:t>
      </w:r>
      <w:r>
        <w:rPr>
          <w:rFonts w:ascii="Bookman Old Style" w:hAnsi="Bookman Old Style"/>
          <w:b w:val="0"/>
          <w:i/>
          <w:spacing w:val="-12"/>
          <w:sz w:val="22"/>
        </w:rPr>
        <w:t> </w:t>
      </w:r>
      <w:r>
        <w:rPr>
          <w:rFonts w:ascii="Bookman Old Style" w:hAnsi="Bookman Old Style"/>
          <w:b w:val="0"/>
          <w:i/>
          <w:spacing w:val="-4"/>
          <w:sz w:val="22"/>
        </w:rPr>
        <w:t>Gazette</w:t>
      </w:r>
      <w:r>
        <w:rPr>
          <w:spacing w:val="-4"/>
          <w:sz w:val="22"/>
        </w:rPr>
        <w:t>,</w:t>
      </w:r>
      <w:r>
        <w:rPr>
          <w:spacing w:val="-7"/>
          <w:sz w:val="22"/>
        </w:rPr>
        <w:t> </w:t>
      </w:r>
      <w:r>
        <w:rPr>
          <w:spacing w:val="-4"/>
          <w:sz w:val="22"/>
        </w:rPr>
        <w:t>85(5):347–364.</w:t>
      </w:r>
    </w:p>
    <w:p>
      <w:pPr>
        <w:pStyle w:val="BodyText"/>
        <w:spacing w:line="309" w:lineRule="auto" w:before="2"/>
        <w:ind w:left="360" w:right="137" w:hanging="219"/>
        <w:jc w:val="both"/>
      </w:pPr>
      <w:r>
        <w:rPr/>
        <w:t>Milner, H. V. and Tingley, D. H. (2010).</w:t>
      </w:r>
      <w:r>
        <w:rPr>
          <w:spacing w:val="40"/>
        </w:rPr>
        <w:t> </w:t>
      </w:r>
      <w:r>
        <w:rPr/>
        <w:t>The political economy of us foreign aid:</w:t>
      </w:r>
      <w:r>
        <w:rPr>
          <w:spacing w:val="40"/>
        </w:rPr>
        <w:t> </w:t>
      </w:r>
      <w:r>
        <w:rPr/>
        <w:t>American </w:t>
      </w:r>
      <w:bookmarkStart w:name="_bookmark37" w:id="45"/>
      <w:bookmarkEnd w:id="45"/>
      <w:r>
        <w:rPr>
          <w:spacing w:val="-2"/>
        </w:rPr>
        <w:t>legislators</w:t>
      </w:r>
      <w:r>
        <w:rPr>
          <w:spacing w:val="-2"/>
        </w:rPr>
        <w:t> and the domestic politics of aid.</w:t>
      </w:r>
      <w:r>
        <w:rPr>
          <w:spacing w:val="21"/>
        </w:rPr>
        <w:t> </w:t>
      </w:r>
      <w:r>
        <w:rPr>
          <w:rFonts w:ascii="Bookman Old Style" w:hAnsi="Bookman Old Style"/>
          <w:b w:val="0"/>
          <w:i/>
          <w:spacing w:val="-2"/>
        </w:rPr>
        <w:t>Economics</w:t>
      </w:r>
      <w:r>
        <w:rPr>
          <w:rFonts w:ascii="Bookman Old Style" w:hAnsi="Bookman Old Style"/>
          <w:b w:val="0"/>
          <w:i/>
          <w:spacing w:val="-6"/>
        </w:rPr>
        <w:t> </w:t>
      </w:r>
      <w:r>
        <w:rPr>
          <w:rFonts w:ascii="Bookman Old Style" w:hAnsi="Bookman Old Style"/>
          <w:b w:val="0"/>
          <w:i/>
          <w:spacing w:val="-2"/>
        </w:rPr>
        <w:t>&amp;</w:t>
      </w:r>
      <w:r>
        <w:rPr>
          <w:rFonts w:ascii="Bookman Old Style" w:hAnsi="Bookman Old Style"/>
          <w:b w:val="0"/>
          <w:i/>
          <w:spacing w:val="-6"/>
        </w:rPr>
        <w:t> </w:t>
      </w:r>
      <w:r>
        <w:rPr>
          <w:rFonts w:ascii="Bookman Old Style" w:hAnsi="Bookman Old Style"/>
          <w:b w:val="0"/>
          <w:i/>
          <w:spacing w:val="-2"/>
        </w:rPr>
        <w:t>Politics</w:t>
      </w:r>
      <w:r>
        <w:rPr>
          <w:spacing w:val="-2"/>
        </w:rPr>
        <w:t>, 22(2):200–232.</w:t>
      </w:r>
    </w:p>
    <w:p>
      <w:pPr>
        <w:spacing w:line="255" w:lineRule="exact" w:before="0"/>
        <w:ind w:left="142" w:right="0" w:firstLine="0"/>
        <w:jc w:val="left"/>
        <w:rPr>
          <w:sz w:val="22"/>
        </w:rPr>
      </w:pPr>
      <w:r>
        <w:rPr>
          <w:w w:val="90"/>
          <w:sz w:val="22"/>
        </w:rPr>
        <w:t>Moeller,</w:t>
      </w:r>
      <w:r>
        <w:rPr>
          <w:spacing w:val="6"/>
          <w:sz w:val="22"/>
        </w:rPr>
        <w:t> </w:t>
      </w:r>
      <w:r>
        <w:rPr>
          <w:w w:val="90"/>
          <w:sz w:val="22"/>
        </w:rPr>
        <w:t>S.</w:t>
      </w:r>
      <w:r>
        <w:rPr>
          <w:spacing w:val="6"/>
          <w:sz w:val="22"/>
        </w:rPr>
        <w:t> </w:t>
      </w:r>
      <w:r>
        <w:rPr>
          <w:w w:val="90"/>
          <w:sz w:val="22"/>
        </w:rPr>
        <w:t>D.</w:t>
      </w:r>
      <w:r>
        <w:rPr>
          <w:spacing w:val="7"/>
          <w:sz w:val="22"/>
        </w:rPr>
        <w:t> </w:t>
      </w:r>
      <w:r>
        <w:rPr>
          <w:w w:val="90"/>
          <w:sz w:val="22"/>
        </w:rPr>
        <w:t>(2002).</w:t>
      </w:r>
      <w:r>
        <w:rPr>
          <w:spacing w:val="26"/>
          <w:sz w:val="22"/>
        </w:rPr>
        <w:t> </w:t>
      </w:r>
      <w:r>
        <w:rPr>
          <w:rFonts w:ascii="Bookman Old Style"/>
          <w:b w:val="0"/>
          <w:i/>
          <w:w w:val="90"/>
          <w:sz w:val="22"/>
        </w:rPr>
        <w:t>Compassion</w:t>
      </w:r>
      <w:r>
        <w:rPr>
          <w:rFonts w:ascii="Bookman Old Style"/>
          <w:b w:val="0"/>
          <w:i/>
          <w:spacing w:val="-1"/>
          <w:sz w:val="22"/>
        </w:rPr>
        <w:t> </w:t>
      </w:r>
      <w:r>
        <w:rPr>
          <w:rFonts w:ascii="Bookman Old Style"/>
          <w:b w:val="0"/>
          <w:i/>
          <w:w w:val="90"/>
          <w:sz w:val="22"/>
        </w:rPr>
        <w:t>fatigue:</w:t>
      </w:r>
      <w:r>
        <w:rPr>
          <w:rFonts w:ascii="Bookman Old Style"/>
          <w:b w:val="0"/>
          <w:i/>
          <w:spacing w:val="15"/>
          <w:sz w:val="22"/>
        </w:rPr>
        <w:t> </w:t>
      </w:r>
      <w:r>
        <w:rPr>
          <w:rFonts w:ascii="Bookman Old Style"/>
          <w:b w:val="0"/>
          <w:i/>
          <w:w w:val="90"/>
          <w:sz w:val="22"/>
        </w:rPr>
        <w:t>How</w:t>
      </w:r>
      <w:r>
        <w:rPr>
          <w:rFonts w:ascii="Bookman Old Style"/>
          <w:b w:val="0"/>
          <w:i/>
          <w:spacing w:val="-1"/>
          <w:sz w:val="22"/>
        </w:rPr>
        <w:t> </w:t>
      </w:r>
      <w:r>
        <w:rPr>
          <w:rFonts w:ascii="Bookman Old Style"/>
          <w:b w:val="0"/>
          <w:i/>
          <w:w w:val="90"/>
          <w:sz w:val="22"/>
        </w:rPr>
        <w:t>the</w:t>
      </w:r>
      <w:r>
        <w:rPr>
          <w:rFonts w:ascii="Bookman Old Style"/>
          <w:b w:val="0"/>
          <w:i/>
          <w:spacing w:val="-2"/>
          <w:sz w:val="22"/>
        </w:rPr>
        <w:t> </w:t>
      </w:r>
      <w:r>
        <w:rPr>
          <w:rFonts w:ascii="Bookman Old Style"/>
          <w:b w:val="0"/>
          <w:i/>
          <w:w w:val="90"/>
          <w:sz w:val="22"/>
        </w:rPr>
        <w:t>media</w:t>
      </w:r>
      <w:r>
        <w:rPr>
          <w:rFonts w:ascii="Bookman Old Style"/>
          <w:b w:val="0"/>
          <w:i/>
          <w:spacing w:val="-3"/>
          <w:sz w:val="22"/>
        </w:rPr>
        <w:t> </w:t>
      </w:r>
      <w:r>
        <w:rPr>
          <w:rFonts w:ascii="Bookman Old Style"/>
          <w:b w:val="0"/>
          <w:i/>
          <w:w w:val="90"/>
          <w:sz w:val="22"/>
        </w:rPr>
        <w:t>sell</w:t>
      </w:r>
      <w:r>
        <w:rPr>
          <w:rFonts w:ascii="Bookman Old Style"/>
          <w:b w:val="0"/>
          <w:i/>
          <w:spacing w:val="-1"/>
          <w:sz w:val="22"/>
        </w:rPr>
        <w:t> </w:t>
      </w:r>
      <w:r>
        <w:rPr>
          <w:rFonts w:ascii="Bookman Old Style"/>
          <w:b w:val="0"/>
          <w:i/>
          <w:w w:val="90"/>
          <w:sz w:val="22"/>
        </w:rPr>
        <w:t>disease,</w:t>
      </w:r>
      <w:r>
        <w:rPr>
          <w:rFonts w:ascii="Bookman Old Style"/>
          <w:b w:val="0"/>
          <w:i/>
          <w:spacing w:val="-2"/>
          <w:sz w:val="22"/>
        </w:rPr>
        <w:t> </w:t>
      </w:r>
      <w:r>
        <w:rPr>
          <w:rFonts w:ascii="Bookman Old Style"/>
          <w:b w:val="0"/>
          <w:i/>
          <w:w w:val="90"/>
          <w:sz w:val="22"/>
        </w:rPr>
        <w:t>famine,</w:t>
      </w:r>
      <w:r>
        <w:rPr>
          <w:rFonts w:ascii="Bookman Old Style"/>
          <w:b w:val="0"/>
          <w:i/>
          <w:spacing w:val="-2"/>
          <w:sz w:val="22"/>
        </w:rPr>
        <w:t> </w:t>
      </w:r>
      <w:r>
        <w:rPr>
          <w:rFonts w:ascii="Bookman Old Style"/>
          <w:b w:val="0"/>
          <w:i/>
          <w:w w:val="90"/>
          <w:sz w:val="22"/>
        </w:rPr>
        <w:t>war</w:t>
      </w:r>
      <w:r>
        <w:rPr>
          <w:rFonts w:ascii="Bookman Old Style"/>
          <w:b w:val="0"/>
          <w:i/>
          <w:spacing w:val="-1"/>
          <w:sz w:val="22"/>
        </w:rPr>
        <w:t> </w:t>
      </w:r>
      <w:r>
        <w:rPr>
          <w:rFonts w:ascii="Bookman Old Style"/>
          <w:b w:val="0"/>
          <w:i/>
          <w:w w:val="90"/>
          <w:sz w:val="22"/>
        </w:rPr>
        <w:t>and</w:t>
      </w:r>
      <w:r>
        <w:rPr>
          <w:rFonts w:ascii="Bookman Old Style"/>
          <w:b w:val="0"/>
          <w:i/>
          <w:spacing w:val="-2"/>
          <w:sz w:val="22"/>
        </w:rPr>
        <w:t> </w:t>
      </w:r>
      <w:r>
        <w:rPr>
          <w:rFonts w:ascii="Bookman Old Style"/>
          <w:b w:val="0"/>
          <w:i/>
          <w:spacing w:val="-2"/>
          <w:w w:val="90"/>
          <w:sz w:val="22"/>
        </w:rPr>
        <w:t>death</w:t>
      </w:r>
      <w:r>
        <w:rPr>
          <w:spacing w:val="-2"/>
          <w:w w:val="90"/>
          <w:sz w:val="22"/>
        </w:rPr>
        <w:t>.</w:t>
      </w:r>
    </w:p>
    <w:p>
      <w:pPr>
        <w:pStyle w:val="BodyText"/>
        <w:spacing w:before="76"/>
        <w:ind w:left="360"/>
      </w:pPr>
      <w:bookmarkStart w:name="_bookmark38" w:id="46"/>
      <w:bookmarkEnd w:id="46"/>
      <w:r>
        <w:rPr/>
      </w:r>
      <w:r>
        <w:rPr>
          <w:spacing w:val="-2"/>
        </w:rPr>
        <w:t>Routledge.</w:t>
      </w:r>
    </w:p>
    <w:p>
      <w:pPr>
        <w:pStyle w:val="BodyText"/>
        <w:spacing w:line="309" w:lineRule="auto" w:before="78"/>
        <w:ind w:left="360" w:right="136" w:hanging="219"/>
        <w:jc w:val="both"/>
      </w:pPr>
      <w:r>
        <w:rPr/>
        <w:t>Molenaers,</w:t>
      </w:r>
      <w:r>
        <w:rPr>
          <w:spacing w:val="-8"/>
        </w:rPr>
        <w:t> </w:t>
      </w:r>
      <w:r>
        <w:rPr/>
        <w:t>N.,</w:t>
      </w:r>
      <w:r>
        <w:rPr>
          <w:spacing w:val="-8"/>
        </w:rPr>
        <w:t> </w:t>
      </w:r>
      <w:r>
        <w:rPr/>
        <w:t>Gagiano,</w:t>
      </w:r>
      <w:r>
        <w:rPr>
          <w:spacing w:val="-8"/>
        </w:rPr>
        <w:t> </w:t>
      </w:r>
      <w:r>
        <w:rPr/>
        <w:t>A.,</w:t>
      </w:r>
      <w:r>
        <w:rPr>
          <w:spacing w:val="-8"/>
        </w:rPr>
        <w:t> </w:t>
      </w:r>
      <w:r>
        <w:rPr/>
        <w:t>Smets,</w:t>
      </w:r>
      <w:r>
        <w:rPr>
          <w:spacing w:val="-8"/>
        </w:rPr>
        <w:t> </w:t>
      </w:r>
      <w:r>
        <w:rPr/>
        <w:t>L.,</w:t>
      </w:r>
      <w:r>
        <w:rPr>
          <w:spacing w:val="-8"/>
        </w:rPr>
        <w:t> </w:t>
      </w:r>
      <w:r>
        <w:rPr/>
        <w:t>and</w:t>
      </w:r>
      <w:r>
        <w:rPr>
          <w:spacing w:val="-9"/>
        </w:rPr>
        <w:t> </w:t>
      </w:r>
      <w:r>
        <w:rPr/>
        <w:t>Dellepiane,</w:t>
      </w:r>
      <w:r>
        <w:rPr>
          <w:spacing w:val="-8"/>
        </w:rPr>
        <w:t> </w:t>
      </w:r>
      <w:r>
        <w:rPr/>
        <w:t>S.</w:t>
      </w:r>
      <w:r>
        <w:rPr>
          <w:spacing w:val="-10"/>
        </w:rPr>
        <w:t> </w:t>
      </w:r>
      <w:r>
        <w:rPr/>
        <w:t>(2015). What</w:t>
      </w:r>
      <w:r>
        <w:rPr>
          <w:spacing w:val="-9"/>
        </w:rPr>
        <w:t> </w:t>
      </w:r>
      <w:r>
        <w:rPr/>
        <w:t>determines</w:t>
      </w:r>
      <w:r>
        <w:rPr>
          <w:spacing w:val="-9"/>
        </w:rPr>
        <w:t> </w:t>
      </w:r>
      <w:r>
        <w:rPr/>
        <w:t>the</w:t>
      </w:r>
      <w:r>
        <w:rPr>
          <w:spacing w:val="-10"/>
        </w:rPr>
        <w:t> </w:t>
      </w:r>
      <w:r>
        <w:rPr/>
        <w:t>suspen-</w:t>
      </w:r>
      <w:bookmarkStart w:name="_bookmark39" w:id="47"/>
      <w:bookmarkEnd w:id="47"/>
      <w:r>
        <w:rPr/>
        <w:t>sion</w:t>
      </w:r>
      <w:r>
        <w:rPr>
          <w:spacing w:val="-7"/>
        </w:rPr>
        <w:t> </w:t>
      </w:r>
      <w:r>
        <w:rPr/>
        <w:t>of</w:t>
      </w:r>
      <w:r>
        <w:rPr>
          <w:spacing w:val="-6"/>
        </w:rPr>
        <w:t> </w:t>
      </w:r>
      <w:r>
        <w:rPr/>
        <w:t>budget</w:t>
      </w:r>
      <w:r>
        <w:rPr>
          <w:spacing w:val="-6"/>
        </w:rPr>
        <w:t> </w:t>
      </w:r>
      <w:r>
        <w:rPr/>
        <w:t>support?</w:t>
      </w:r>
      <w:r>
        <w:rPr>
          <w:spacing w:val="25"/>
        </w:rPr>
        <w:t> </w:t>
      </w:r>
      <w:r>
        <w:rPr>
          <w:rFonts w:ascii="Bookman Old Style" w:hAnsi="Bookman Old Style"/>
          <w:b w:val="0"/>
          <w:i/>
        </w:rPr>
        <w:t>World</w:t>
      </w:r>
      <w:r>
        <w:rPr>
          <w:rFonts w:ascii="Bookman Old Style" w:hAnsi="Bookman Old Style"/>
          <w:b w:val="0"/>
          <w:i/>
          <w:spacing w:val="-15"/>
        </w:rPr>
        <w:t> </w:t>
      </w:r>
      <w:r>
        <w:rPr>
          <w:rFonts w:ascii="Bookman Old Style" w:hAnsi="Bookman Old Style"/>
          <w:b w:val="0"/>
          <w:i/>
        </w:rPr>
        <w:t>Development</w:t>
      </w:r>
      <w:r>
        <w:rPr/>
        <w:t>,</w:t>
      </w:r>
      <w:r>
        <w:rPr>
          <w:spacing w:val="-7"/>
        </w:rPr>
        <w:t> </w:t>
      </w:r>
      <w:r>
        <w:rPr/>
        <w:t>75:62–73.</w:t>
      </w:r>
    </w:p>
    <w:p>
      <w:pPr>
        <w:spacing w:line="309" w:lineRule="auto" w:before="2"/>
        <w:ind w:left="360" w:right="137" w:hanging="219"/>
        <w:jc w:val="both"/>
        <w:rPr>
          <w:sz w:val="22"/>
        </w:rPr>
      </w:pPr>
      <w:r>
        <w:rPr>
          <w:sz w:val="22"/>
        </w:rPr>
        <w:t>Orgad,</w:t>
      </w:r>
      <w:r>
        <w:rPr>
          <w:spacing w:val="-5"/>
          <w:sz w:val="22"/>
        </w:rPr>
        <w:t> </w:t>
      </w:r>
      <w:r>
        <w:rPr>
          <w:sz w:val="22"/>
        </w:rPr>
        <w:t>S.</w:t>
      </w:r>
      <w:r>
        <w:rPr>
          <w:spacing w:val="-5"/>
          <w:sz w:val="22"/>
        </w:rPr>
        <w:t> </w:t>
      </w:r>
      <w:r>
        <w:rPr>
          <w:sz w:val="22"/>
        </w:rPr>
        <w:t>and</w:t>
      </w:r>
      <w:r>
        <w:rPr>
          <w:spacing w:val="-5"/>
          <w:sz w:val="22"/>
        </w:rPr>
        <w:t> </w:t>
      </w:r>
      <w:r>
        <w:rPr>
          <w:sz w:val="22"/>
        </w:rPr>
        <w:t>Seu,</w:t>
      </w:r>
      <w:r>
        <w:rPr>
          <w:spacing w:val="-5"/>
          <w:sz w:val="22"/>
        </w:rPr>
        <w:t> </w:t>
      </w:r>
      <w:r>
        <w:rPr>
          <w:sz w:val="22"/>
        </w:rPr>
        <w:t>I.</w:t>
      </w:r>
      <w:r>
        <w:rPr>
          <w:spacing w:val="-5"/>
          <w:sz w:val="22"/>
        </w:rPr>
        <w:t> </w:t>
      </w:r>
      <w:r>
        <w:rPr>
          <w:sz w:val="22"/>
        </w:rPr>
        <w:t>B.</w:t>
      </w:r>
      <w:r>
        <w:rPr>
          <w:spacing w:val="-5"/>
          <w:sz w:val="22"/>
        </w:rPr>
        <w:t> </w:t>
      </w:r>
      <w:r>
        <w:rPr>
          <w:sz w:val="22"/>
        </w:rPr>
        <w:t>(2014). The</w:t>
      </w:r>
      <w:r>
        <w:rPr>
          <w:spacing w:val="-5"/>
          <w:sz w:val="22"/>
        </w:rPr>
        <w:t> </w:t>
      </w:r>
      <w:r>
        <w:rPr>
          <w:sz w:val="22"/>
        </w:rPr>
        <w:t>mediation</w:t>
      </w:r>
      <w:r>
        <w:rPr>
          <w:spacing w:val="-5"/>
          <w:sz w:val="22"/>
        </w:rPr>
        <w:t> </w:t>
      </w:r>
      <w:r>
        <w:rPr>
          <w:sz w:val="22"/>
        </w:rPr>
        <w:t>of</w:t>
      </w:r>
      <w:r>
        <w:rPr>
          <w:spacing w:val="-5"/>
          <w:sz w:val="22"/>
        </w:rPr>
        <w:t> </w:t>
      </w:r>
      <w:r>
        <w:rPr>
          <w:sz w:val="22"/>
        </w:rPr>
        <w:t>humanitarianism: Toward</w:t>
      </w:r>
      <w:r>
        <w:rPr>
          <w:spacing w:val="-5"/>
          <w:sz w:val="22"/>
        </w:rPr>
        <w:t> </w:t>
      </w:r>
      <w:r>
        <w:rPr>
          <w:sz w:val="22"/>
        </w:rPr>
        <w:t>a</w:t>
      </w:r>
      <w:r>
        <w:rPr>
          <w:spacing w:val="-5"/>
          <w:sz w:val="22"/>
        </w:rPr>
        <w:t> </w:t>
      </w:r>
      <w:r>
        <w:rPr>
          <w:sz w:val="22"/>
        </w:rPr>
        <w:t>research</w:t>
      </w:r>
      <w:r>
        <w:rPr>
          <w:spacing w:val="-5"/>
          <w:sz w:val="22"/>
        </w:rPr>
        <w:t> </w:t>
      </w:r>
      <w:r>
        <w:rPr>
          <w:sz w:val="22"/>
        </w:rPr>
        <w:t>frame-</w:t>
      </w:r>
      <w:bookmarkStart w:name="_bookmark40" w:id="48"/>
      <w:bookmarkEnd w:id="48"/>
      <w:r>
        <w:rPr>
          <w:spacing w:val="-2"/>
          <w:sz w:val="22"/>
        </w:rPr>
        <w:t>w</w:t>
      </w:r>
      <w:r>
        <w:rPr>
          <w:spacing w:val="-2"/>
          <w:sz w:val="22"/>
        </w:rPr>
        <w:t>ork.</w:t>
      </w:r>
      <w:r>
        <w:rPr>
          <w:spacing w:val="15"/>
          <w:sz w:val="22"/>
        </w:rPr>
        <w:t> </w:t>
      </w:r>
      <w:r>
        <w:rPr>
          <w:rFonts w:ascii="Bookman Old Style" w:hAnsi="Bookman Old Style"/>
          <w:b w:val="0"/>
          <w:i/>
          <w:spacing w:val="-2"/>
          <w:sz w:val="22"/>
        </w:rPr>
        <w:t>Communication,</w:t>
      </w:r>
      <w:r>
        <w:rPr>
          <w:rFonts w:ascii="Bookman Old Style" w:hAnsi="Bookman Old Style"/>
          <w:b w:val="0"/>
          <w:i/>
          <w:spacing w:val="-11"/>
          <w:sz w:val="22"/>
        </w:rPr>
        <w:t> </w:t>
      </w:r>
      <w:r>
        <w:rPr>
          <w:rFonts w:ascii="Bookman Old Style" w:hAnsi="Bookman Old Style"/>
          <w:b w:val="0"/>
          <w:i/>
          <w:spacing w:val="-2"/>
          <w:sz w:val="22"/>
        </w:rPr>
        <w:t>culture</w:t>
      </w:r>
      <w:r>
        <w:rPr>
          <w:rFonts w:ascii="Bookman Old Style" w:hAnsi="Bookman Old Style"/>
          <w:b w:val="0"/>
          <w:i/>
          <w:spacing w:val="-11"/>
          <w:sz w:val="22"/>
        </w:rPr>
        <w:t> </w:t>
      </w:r>
      <w:r>
        <w:rPr>
          <w:rFonts w:ascii="Bookman Old Style" w:hAnsi="Bookman Old Style"/>
          <w:b w:val="0"/>
          <w:i/>
          <w:spacing w:val="-2"/>
          <w:sz w:val="22"/>
        </w:rPr>
        <w:t>&amp;</w:t>
      </w:r>
      <w:r>
        <w:rPr>
          <w:rFonts w:ascii="Bookman Old Style" w:hAnsi="Bookman Old Style"/>
          <w:b w:val="0"/>
          <w:i/>
          <w:spacing w:val="-11"/>
          <w:sz w:val="22"/>
        </w:rPr>
        <w:t> </w:t>
      </w:r>
      <w:r>
        <w:rPr>
          <w:rFonts w:ascii="Bookman Old Style" w:hAnsi="Bookman Old Style"/>
          <w:b w:val="0"/>
          <w:i/>
          <w:spacing w:val="-2"/>
          <w:sz w:val="22"/>
        </w:rPr>
        <w:t>critique</w:t>
      </w:r>
      <w:r>
        <w:rPr>
          <w:spacing w:val="-2"/>
          <w:sz w:val="22"/>
        </w:rPr>
        <w:t>, 7(1):6–36.</w:t>
      </w:r>
    </w:p>
    <w:p>
      <w:pPr>
        <w:spacing w:line="309" w:lineRule="auto" w:before="2"/>
        <w:ind w:left="360" w:right="138" w:hanging="219"/>
        <w:jc w:val="both"/>
        <w:rPr>
          <w:sz w:val="22"/>
        </w:rPr>
      </w:pPr>
      <w:r>
        <w:rPr>
          <w:sz w:val="22"/>
        </w:rPr>
        <w:t>Paxton, P. and Knack, S. (2012).</w:t>
      </w:r>
      <w:r>
        <w:rPr>
          <w:spacing w:val="40"/>
          <w:sz w:val="22"/>
        </w:rPr>
        <w:t> </w:t>
      </w:r>
      <w:r>
        <w:rPr>
          <w:sz w:val="22"/>
        </w:rPr>
        <w:t>Individual and country-level factors affecting support for </w:t>
      </w:r>
      <w:bookmarkStart w:name="_bookmark41" w:id="49"/>
      <w:bookmarkEnd w:id="49"/>
      <w:r>
        <w:rPr>
          <w:spacing w:val="-2"/>
          <w:sz w:val="22"/>
        </w:rPr>
        <w:t>foreign</w:t>
      </w:r>
      <w:r>
        <w:rPr>
          <w:spacing w:val="-7"/>
          <w:sz w:val="22"/>
        </w:rPr>
        <w:t> </w:t>
      </w:r>
      <w:r>
        <w:rPr>
          <w:spacing w:val="-2"/>
          <w:sz w:val="22"/>
        </w:rPr>
        <w:t>aid.</w:t>
      </w:r>
      <w:r>
        <w:rPr>
          <w:spacing w:val="10"/>
          <w:sz w:val="22"/>
        </w:rPr>
        <w:t> </w:t>
      </w:r>
      <w:r>
        <w:rPr>
          <w:rFonts w:ascii="Bookman Old Style" w:hAnsi="Bookman Old Style"/>
          <w:b w:val="0"/>
          <w:i/>
          <w:spacing w:val="-2"/>
          <w:sz w:val="22"/>
        </w:rPr>
        <w:t>International</w:t>
      </w:r>
      <w:r>
        <w:rPr>
          <w:rFonts w:ascii="Bookman Old Style" w:hAnsi="Bookman Old Style"/>
          <w:b w:val="0"/>
          <w:i/>
          <w:spacing w:val="-15"/>
          <w:sz w:val="22"/>
        </w:rPr>
        <w:t> </w:t>
      </w:r>
      <w:r>
        <w:rPr>
          <w:rFonts w:ascii="Bookman Old Style" w:hAnsi="Bookman Old Style"/>
          <w:b w:val="0"/>
          <w:i/>
          <w:spacing w:val="-2"/>
          <w:sz w:val="22"/>
        </w:rPr>
        <w:t>Political</w:t>
      </w:r>
      <w:r>
        <w:rPr>
          <w:rFonts w:ascii="Bookman Old Style" w:hAnsi="Bookman Old Style"/>
          <w:b w:val="0"/>
          <w:i/>
          <w:spacing w:val="-14"/>
          <w:sz w:val="22"/>
        </w:rPr>
        <w:t> </w:t>
      </w:r>
      <w:r>
        <w:rPr>
          <w:rFonts w:ascii="Bookman Old Style" w:hAnsi="Bookman Old Style"/>
          <w:b w:val="0"/>
          <w:i/>
          <w:spacing w:val="-2"/>
          <w:sz w:val="22"/>
        </w:rPr>
        <w:t>Science</w:t>
      </w:r>
      <w:r>
        <w:rPr>
          <w:rFonts w:ascii="Bookman Old Style" w:hAnsi="Bookman Old Style"/>
          <w:b w:val="0"/>
          <w:i/>
          <w:spacing w:val="-15"/>
          <w:sz w:val="22"/>
        </w:rPr>
        <w:t> </w:t>
      </w:r>
      <w:r>
        <w:rPr>
          <w:rFonts w:ascii="Bookman Old Style" w:hAnsi="Bookman Old Style"/>
          <w:b w:val="0"/>
          <w:i/>
          <w:spacing w:val="-2"/>
          <w:sz w:val="22"/>
        </w:rPr>
        <w:t>Review</w:t>
      </w:r>
      <w:r>
        <w:rPr>
          <w:spacing w:val="-2"/>
          <w:sz w:val="22"/>
        </w:rPr>
        <w:t>,</w:t>
      </w:r>
      <w:r>
        <w:rPr>
          <w:spacing w:val="-6"/>
          <w:sz w:val="22"/>
        </w:rPr>
        <w:t> </w:t>
      </w:r>
      <w:r>
        <w:rPr>
          <w:spacing w:val="-2"/>
          <w:sz w:val="22"/>
        </w:rPr>
        <w:t>33(2):171–192.</w:t>
      </w:r>
    </w:p>
    <w:p>
      <w:pPr>
        <w:pStyle w:val="BodyText"/>
        <w:spacing w:line="307" w:lineRule="auto"/>
        <w:ind w:left="360" w:right="138" w:hanging="219"/>
        <w:jc w:val="both"/>
      </w:pPr>
      <w:r>
        <w:rPr>
          <w:spacing w:val="-2"/>
        </w:rPr>
        <w:t>Rice,</w:t>
      </w:r>
      <w:r>
        <w:rPr>
          <w:spacing w:val="-12"/>
        </w:rPr>
        <w:t> </w:t>
      </w:r>
      <w:r>
        <w:rPr>
          <w:spacing w:val="-2"/>
        </w:rPr>
        <w:t>D.</w:t>
      </w:r>
      <w:r>
        <w:rPr>
          <w:spacing w:val="-11"/>
        </w:rPr>
        <w:t> </w:t>
      </w:r>
      <w:r>
        <w:rPr>
          <w:spacing w:val="-2"/>
        </w:rPr>
        <w:t>and</w:t>
      </w:r>
      <w:r>
        <w:rPr>
          <w:spacing w:val="-11"/>
        </w:rPr>
        <w:t> </w:t>
      </w:r>
      <w:r>
        <w:rPr>
          <w:spacing w:val="-2"/>
        </w:rPr>
        <w:t>Cooper,</w:t>
      </w:r>
      <w:r>
        <w:rPr>
          <w:spacing w:val="-12"/>
        </w:rPr>
        <w:t> </w:t>
      </w:r>
      <w:r>
        <w:rPr>
          <w:spacing w:val="-2"/>
        </w:rPr>
        <w:t>S.</w:t>
      </w:r>
      <w:r>
        <w:rPr>
          <w:spacing w:val="-11"/>
        </w:rPr>
        <w:t> </w:t>
      </w:r>
      <w:r>
        <w:rPr>
          <w:spacing w:val="-2"/>
        </w:rPr>
        <w:t>(2025).</w:t>
      </w:r>
      <w:r>
        <w:rPr>
          <w:spacing w:val="-11"/>
        </w:rPr>
        <w:t> </w:t>
      </w:r>
      <w:r>
        <w:rPr>
          <w:spacing w:val="-2"/>
        </w:rPr>
        <w:t>Influence</w:t>
      </w:r>
      <w:r>
        <w:rPr>
          <w:spacing w:val="-11"/>
        </w:rPr>
        <w:t> </w:t>
      </w:r>
      <w:r>
        <w:rPr>
          <w:spacing w:val="-2"/>
        </w:rPr>
        <w:t>and</w:t>
      </w:r>
      <w:r>
        <w:rPr>
          <w:spacing w:val="-12"/>
        </w:rPr>
        <w:t> </w:t>
      </w:r>
      <w:r>
        <w:rPr>
          <w:spacing w:val="-2"/>
        </w:rPr>
        <w:t>information:</w:t>
      </w:r>
      <w:r>
        <w:rPr>
          <w:spacing w:val="1"/>
        </w:rPr>
        <w:t> </w:t>
      </w:r>
      <w:r>
        <w:rPr>
          <w:spacing w:val="-2"/>
        </w:rPr>
        <w:t>Media</w:t>
      </w:r>
      <w:r>
        <w:rPr>
          <w:spacing w:val="-12"/>
        </w:rPr>
        <w:t> </w:t>
      </w:r>
      <w:r>
        <w:rPr>
          <w:spacing w:val="-2"/>
        </w:rPr>
        <w:t>Habits</w:t>
      </w:r>
      <w:r>
        <w:rPr>
          <w:spacing w:val="-11"/>
        </w:rPr>
        <w:t> </w:t>
      </w:r>
      <w:r>
        <w:rPr>
          <w:spacing w:val="-2"/>
        </w:rPr>
        <w:t>of</w:t>
      </w:r>
      <w:r>
        <w:rPr>
          <w:spacing w:val="-11"/>
        </w:rPr>
        <w:t> </w:t>
      </w:r>
      <w:r>
        <w:rPr>
          <w:spacing w:val="-2"/>
        </w:rPr>
        <w:t>Westminster.</w:t>
      </w:r>
      <w:r>
        <w:rPr>
          <w:spacing w:val="-3"/>
        </w:rPr>
        <w:t> </w:t>
      </w:r>
      <w:r>
        <w:rPr>
          <w:rFonts w:ascii="Bookman Old Style"/>
          <w:b w:val="0"/>
          <w:i/>
          <w:spacing w:val="-2"/>
        </w:rPr>
        <w:t>About</w:t>
      </w:r>
      <w:r>
        <w:rPr>
          <w:rFonts w:ascii="Bookman Old Style"/>
          <w:b w:val="0"/>
          <w:i/>
          <w:spacing w:val="-2"/>
        </w:rPr>
        <w:t> </w:t>
      </w:r>
      <w:r>
        <w:rPr>
          <w:rFonts w:ascii="Bookman Old Style"/>
          <w:b w:val="0"/>
          <w:i/>
          <w:spacing w:val="-6"/>
        </w:rPr>
        <w:t>5654</w:t>
      </w:r>
      <w:r>
        <w:rPr>
          <w:rFonts w:ascii="Bookman Old Style"/>
          <w:b w:val="0"/>
          <w:i/>
          <w:spacing w:val="-11"/>
        </w:rPr>
        <w:t> </w:t>
      </w:r>
      <w:r>
        <w:rPr>
          <w:rFonts w:ascii="Bookman Old Style"/>
          <w:b w:val="0"/>
          <w:i/>
          <w:spacing w:val="-6"/>
        </w:rPr>
        <w:t>and</w:t>
      </w:r>
      <w:r>
        <w:rPr>
          <w:rFonts w:ascii="Bookman Old Style"/>
          <w:b w:val="0"/>
          <w:i/>
          <w:spacing w:val="-10"/>
        </w:rPr>
        <w:t> </w:t>
      </w:r>
      <w:r>
        <w:rPr>
          <w:rFonts w:ascii="Bookman Old Style"/>
          <w:b w:val="0"/>
          <w:i/>
          <w:spacing w:val="-6"/>
        </w:rPr>
        <w:t>MessageSpace</w:t>
      </w:r>
      <w:r>
        <w:rPr>
          <w:spacing w:val="-6"/>
        </w:rPr>
        <w:t>,</w:t>
      </w:r>
      <w:r>
        <w:rPr>
          <w:spacing w:val="-4"/>
        </w:rPr>
        <w:t> </w:t>
      </w:r>
      <w:r>
        <w:rPr>
          <w:spacing w:val="-6"/>
        </w:rPr>
        <w:t>avilable</w:t>
      </w:r>
      <w:r>
        <w:rPr>
          <w:spacing w:val="-2"/>
        </w:rPr>
        <w:t> </w:t>
      </w:r>
      <w:r>
        <w:rPr>
          <w:spacing w:val="-6"/>
        </w:rPr>
        <w:t>at</w:t>
      </w:r>
      <w:r>
        <w:rPr>
          <w:spacing w:val="-2"/>
        </w:rPr>
        <w:t> </w:t>
      </w:r>
      <w:hyperlink r:id="rId182">
        <w:r>
          <w:rPr>
            <w:spacing w:val="-6"/>
          </w:rPr>
          <w:t>https://www.5654.co.uk/our-perspective/influence-and-</w:t>
        </w:r>
        <w:bookmarkStart w:name="_bookmark42" w:id="50"/>
        <w:bookmarkEnd w:id="50"/>
        <w:r>
          <w:rPr>
            <w:w w:val="93"/>
          </w:rPr>
        </w:r>
      </w:hyperlink>
      <w:r>
        <w:rPr>
          <w:spacing w:val="-2"/>
        </w:rPr>
        <w:t>information-media-habits-of-westminster.</w:t>
      </w:r>
    </w:p>
    <w:p>
      <w:pPr>
        <w:spacing w:line="307" w:lineRule="auto" w:before="0"/>
        <w:ind w:left="360" w:right="138" w:hanging="219"/>
        <w:jc w:val="both"/>
        <w:rPr>
          <w:sz w:val="22"/>
        </w:rPr>
      </w:pPr>
      <w:r>
        <w:rPr>
          <w:sz w:val="22"/>
        </w:rPr>
        <w:t>Schieferdecker, D. (2021).</w:t>
      </w:r>
      <w:r>
        <w:rPr>
          <w:spacing w:val="40"/>
          <w:sz w:val="22"/>
        </w:rPr>
        <w:t> </w:t>
      </w:r>
      <w:r>
        <w:rPr>
          <w:sz w:val="22"/>
        </w:rPr>
        <w:t>Passivity in the face of distant others’ suffering:</w:t>
      </w:r>
      <w:r>
        <w:rPr>
          <w:spacing w:val="40"/>
          <w:sz w:val="22"/>
        </w:rPr>
        <w:t> </w:t>
      </w:r>
      <w:r>
        <w:rPr>
          <w:sz w:val="22"/>
        </w:rPr>
        <w:t>An integrated model</w:t>
      </w:r>
      <w:r>
        <w:rPr>
          <w:spacing w:val="-14"/>
          <w:sz w:val="22"/>
        </w:rPr>
        <w:t> </w:t>
      </w:r>
      <w:r>
        <w:rPr>
          <w:sz w:val="22"/>
        </w:rPr>
        <w:t>to</w:t>
      </w:r>
      <w:r>
        <w:rPr>
          <w:spacing w:val="-13"/>
          <w:sz w:val="22"/>
        </w:rPr>
        <w:t> </w:t>
      </w:r>
      <w:r>
        <w:rPr>
          <w:sz w:val="22"/>
        </w:rPr>
        <w:t>explain</w:t>
      </w:r>
      <w:r>
        <w:rPr>
          <w:spacing w:val="-13"/>
          <w:sz w:val="22"/>
        </w:rPr>
        <w:t> </w:t>
      </w:r>
      <w:r>
        <w:rPr>
          <w:sz w:val="22"/>
        </w:rPr>
        <w:t>behavioral</w:t>
      </w:r>
      <w:r>
        <w:rPr>
          <w:spacing w:val="-13"/>
          <w:sz w:val="22"/>
        </w:rPr>
        <w:t> </w:t>
      </w:r>
      <w:r>
        <w:rPr>
          <w:sz w:val="22"/>
        </w:rPr>
        <w:t>(non-)</w:t>
      </w:r>
      <w:r>
        <w:rPr>
          <w:spacing w:val="-9"/>
          <w:sz w:val="22"/>
        </w:rPr>
        <w:t> </w:t>
      </w:r>
      <w:r>
        <w:rPr>
          <w:sz w:val="22"/>
        </w:rPr>
        <w:t>response.</w:t>
      </w:r>
      <w:r>
        <w:rPr>
          <w:spacing w:val="25"/>
          <w:sz w:val="22"/>
        </w:rPr>
        <w:t> </w:t>
      </w:r>
      <w:r>
        <w:rPr>
          <w:rFonts w:ascii="Bookman Old Style" w:hAnsi="Bookman Old Style"/>
          <w:b w:val="0"/>
          <w:i/>
          <w:sz w:val="22"/>
        </w:rPr>
        <w:t>Annals</w:t>
      </w:r>
      <w:r>
        <w:rPr>
          <w:rFonts w:ascii="Bookman Old Style" w:hAnsi="Bookman Old Style"/>
          <w:b w:val="0"/>
          <w:i/>
          <w:spacing w:val="-17"/>
          <w:sz w:val="22"/>
        </w:rPr>
        <w:t> </w:t>
      </w:r>
      <w:r>
        <w:rPr>
          <w:rFonts w:ascii="Bookman Old Style" w:hAnsi="Bookman Old Style"/>
          <w:b w:val="0"/>
          <w:i/>
          <w:sz w:val="22"/>
        </w:rPr>
        <w:t>of</w:t>
      </w:r>
      <w:r>
        <w:rPr>
          <w:rFonts w:ascii="Bookman Old Style" w:hAnsi="Bookman Old Style"/>
          <w:b w:val="0"/>
          <w:i/>
          <w:spacing w:val="-16"/>
          <w:sz w:val="22"/>
        </w:rPr>
        <w:t> </w:t>
      </w:r>
      <w:r>
        <w:rPr>
          <w:rFonts w:ascii="Bookman Old Style" w:hAnsi="Bookman Old Style"/>
          <w:b w:val="0"/>
          <w:i/>
          <w:sz w:val="22"/>
        </w:rPr>
        <w:t>the</w:t>
      </w:r>
      <w:r>
        <w:rPr>
          <w:rFonts w:ascii="Bookman Old Style" w:hAnsi="Bookman Old Style"/>
          <w:b w:val="0"/>
          <w:i/>
          <w:spacing w:val="-17"/>
          <w:sz w:val="22"/>
        </w:rPr>
        <w:t> </w:t>
      </w:r>
      <w:r>
        <w:rPr>
          <w:rFonts w:ascii="Bookman Old Style" w:hAnsi="Bookman Old Style"/>
          <w:b w:val="0"/>
          <w:i/>
          <w:sz w:val="22"/>
        </w:rPr>
        <w:t>International</w:t>
      </w:r>
      <w:r>
        <w:rPr>
          <w:rFonts w:ascii="Bookman Old Style" w:hAnsi="Bookman Old Style"/>
          <w:b w:val="0"/>
          <w:i/>
          <w:spacing w:val="-16"/>
          <w:sz w:val="22"/>
        </w:rPr>
        <w:t> </w:t>
      </w:r>
      <w:r>
        <w:rPr>
          <w:rFonts w:ascii="Bookman Old Style" w:hAnsi="Bookman Old Style"/>
          <w:b w:val="0"/>
          <w:i/>
          <w:sz w:val="22"/>
        </w:rPr>
        <w:t>Communication</w:t>
      </w:r>
      <w:r>
        <w:rPr>
          <w:rFonts w:ascii="Bookman Old Style" w:hAnsi="Bookman Old Style"/>
          <w:b w:val="0"/>
          <w:i/>
          <w:sz w:val="22"/>
        </w:rPr>
        <w:t> </w:t>
      </w:r>
      <w:bookmarkStart w:name="_bookmark43" w:id="51"/>
      <w:bookmarkEnd w:id="51"/>
      <w:r>
        <w:rPr>
          <w:rFonts w:ascii="Bookman Old Style" w:hAnsi="Bookman Old Style"/>
          <w:b w:val="0"/>
          <w:i/>
          <w:spacing w:val="-2"/>
          <w:sz w:val="22"/>
        </w:rPr>
        <w:t>Ass</w:t>
      </w:r>
      <w:r>
        <w:rPr>
          <w:rFonts w:ascii="Bookman Old Style" w:hAnsi="Bookman Old Style"/>
          <w:b w:val="0"/>
          <w:i/>
          <w:spacing w:val="-2"/>
          <w:sz w:val="22"/>
        </w:rPr>
        <w:t>ociation</w:t>
      </w:r>
      <w:r>
        <w:rPr>
          <w:spacing w:val="-2"/>
          <w:sz w:val="22"/>
        </w:rPr>
        <w:t>,</w:t>
      </w:r>
      <w:r>
        <w:rPr>
          <w:spacing w:val="-4"/>
          <w:sz w:val="22"/>
        </w:rPr>
        <w:t> </w:t>
      </w:r>
      <w:r>
        <w:rPr>
          <w:spacing w:val="-2"/>
          <w:sz w:val="22"/>
        </w:rPr>
        <w:t>45(1):20–38.</w:t>
      </w:r>
    </w:p>
    <w:p>
      <w:pPr>
        <w:spacing w:after="0" w:line="307" w:lineRule="auto"/>
        <w:jc w:val="both"/>
        <w:rPr>
          <w:sz w:val="22"/>
        </w:rPr>
        <w:sectPr>
          <w:pgSz w:w="11910" w:h="16840"/>
          <w:pgMar w:header="0" w:footer="783" w:top="1380" w:bottom="980" w:left="1275" w:right="1275"/>
        </w:sectPr>
      </w:pPr>
    </w:p>
    <w:p>
      <w:pPr>
        <w:pStyle w:val="BodyText"/>
        <w:spacing w:before="12"/>
        <w:ind w:left="142"/>
      </w:pPr>
      <w:r>
        <w:rPr/>
        <w:t>Schumacher,</w:t>
      </w:r>
      <w:r>
        <w:rPr>
          <w:spacing w:val="22"/>
        </w:rPr>
        <w:t> </w:t>
      </w:r>
      <w:r>
        <w:rPr/>
        <w:t>G.</w:t>
      </w:r>
      <w:r>
        <w:rPr>
          <w:spacing w:val="17"/>
        </w:rPr>
        <w:t> </w:t>
      </w:r>
      <w:r>
        <w:rPr>
          <w:spacing w:val="-5"/>
        </w:rPr>
        <w:t>and</w:t>
      </w:r>
    </w:p>
    <w:p>
      <w:pPr>
        <w:pStyle w:val="BodyText"/>
        <w:spacing w:line="262" w:lineRule="exact"/>
        <w:ind w:left="64"/>
      </w:pPr>
      <w:r>
        <w:rPr/>
        <w:br w:type="column"/>
      </w:r>
      <w:r>
        <w:rPr>
          <w:spacing w:val="-140"/>
          <w:w w:val="102"/>
        </w:rPr>
        <w:t>O</w:t>
      </w:r>
      <w:r>
        <w:rPr>
          <w:w w:val="98"/>
          <w:position w:val="6"/>
        </w:rPr>
        <w:t>¨</w:t>
      </w:r>
      <w:r>
        <w:rPr>
          <w:spacing w:val="-23"/>
          <w:position w:val="6"/>
        </w:rPr>
        <w:t> </w:t>
      </w:r>
      <w:r>
        <w:rPr/>
        <w:t>hberg,</w:t>
      </w:r>
      <w:r>
        <w:rPr>
          <w:spacing w:val="21"/>
        </w:rPr>
        <w:t> </w:t>
      </w:r>
      <w:r>
        <w:rPr/>
        <w:t>P.</w:t>
      </w:r>
      <w:r>
        <w:rPr>
          <w:spacing w:val="24"/>
        </w:rPr>
        <w:t> </w:t>
      </w:r>
      <w:r>
        <w:rPr/>
        <w:t>(2020).</w:t>
      </w:r>
      <w:r>
        <w:rPr>
          <w:spacing w:val="61"/>
          <w:w w:val="150"/>
        </w:rPr>
        <w:t> </w:t>
      </w:r>
      <w:r>
        <w:rPr/>
        <w:t>How</w:t>
      </w:r>
      <w:r>
        <w:rPr>
          <w:spacing w:val="24"/>
        </w:rPr>
        <w:t> </w:t>
      </w:r>
      <w:r>
        <w:rPr/>
        <w:t>do</w:t>
      </w:r>
      <w:r>
        <w:rPr>
          <w:spacing w:val="24"/>
        </w:rPr>
        <w:t> </w:t>
      </w:r>
      <w:r>
        <w:rPr/>
        <w:t>politicians</w:t>
      </w:r>
      <w:r>
        <w:rPr>
          <w:spacing w:val="23"/>
        </w:rPr>
        <w:t> </w:t>
      </w:r>
      <w:r>
        <w:rPr/>
        <w:t>respond</w:t>
      </w:r>
      <w:r>
        <w:rPr>
          <w:spacing w:val="24"/>
        </w:rPr>
        <w:t> </w:t>
      </w:r>
      <w:r>
        <w:rPr/>
        <w:t>to</w:t>
      </w:r>
      <w:r>
        <w:rPr>
          <w:spacing w:val="24"/>
        </w:rPr>
        <w:t> </w:t>
      </w:r>
      <w:r>
        <w:rPr/>
        <w:t>opinion</w:t>
      </w:r>
      <w:r>
        <w:rPr>
          <w:spacing w:val="23"/>
        </w:rPr>
        <w:t> </w:t>
      </w:r>
      <w:r>
        <w:rPr/>
        <w:t>polls?</w:t>
      </w:r>
      <w:r>
        <w:rPr>
          <w:spacing w:val="63"/>
          <w:w w:val="150"/>
        </w:rPr>
        <w:t> </w:t>
      </w:r>
      <w:r>
        <w:rPr>
          <w:spacing w:val="-5"/>
        </w:rPr>
        <w:t>An</w:t>
      </w:r>
    </w:p>
    <w:p>
      <w:pPr>
        <w:pStyle w:val="BodyText"/>
        <w:spacing w:after="0" w:line="262" w:lineRule="exact"/>
        <w:sectPr>
          <w:type w:val="continuous"/>
          <w:pgSz w:w="11910" w:h="16840"/>
          <w:pgMar w:header="0" w:footer="783" w:top="1920" w:bottom="980" w:left="1275" w:right="1275"/>
          <w:cols w:num="2" w:equalWidth="0">
            <w:col w:w="2140" w:space="40"/>
            <w:col w:w="7180"/>
          </w:cols>
        </w:sectPr>
      </w:pPr>
    </w:p>
    <w:p>
      <w:pPr>
        <w:spacing w:before="73"/>
        <w:ind w:left="360" w:right="0" w:firstLine="0"/>
        <w:jc w:val="left"/>
        <w:rPr>
          <w:sz w:val="22"/>
        </w:rPr>
      </w:pPr>
      <w:bookmarkStart w:name="_bookmark44" w:id="52"/>
      <w:bookmarkEnd w:id="52"/>
      <w:r>
        <w:rPr/>
      </w:r>
      <w:r>
        <w:rPr>
          <w:spacing w:val="-4"/>
          <w:sz w:val="22"/>
        </w:rPr>
        <w:t>experiment</w:t>
      </w:r>
      <w:r>
        <w:rPr>
          <w:spacing w:val="-1"/>
          <w:sz w:val="22"/>
        </w:rPr>
        <w:t> </w:t>
      </w:r>
      <w:r>
        <w:rPr>
          <w:spacing w:val="-4"/>
          <w:sz w:val="22"/>
        </w:rPr>
        <w:t>with</w:t>
      </w:r>
      <w:r>
        <w:rPr>
          <w:sz w:val="22"/>
        </w:rPr>
        <w:t> </w:t>
      </w:r>
      <w:r>
        <w:rPr>
          <w:spacing w:val="-4"/>
          <w:sz w:val="22"/>
        </w:rPr>
        <w:t>Swedish</w:t>
      </w:r>
      <w:r>
        <w:rPr>
          <w:spacing w:val="-1"/>
          <w:sz w:val="22"/>
        </w:rPr>
        <w:t> </w:t>
      </w:r>
      <w:r>
        <w:rPr>
          <w:spacing w:val="-4"/>
          <w:sz w:val="22"/>
        </w:rPr>
        <w:t>politicians.</w:t>
      </w:r>
      <w:r>
        <w:rPr>
          <w:spacing w:val="17"/>
          <w:sz w:val="22"/>
        </w:rPr>
        <w:t> </w:t>
      </w:r>
      <w:r>
        <w:rPr>
          <w:rFonts w:ascii="Bookman Old Style"/>
          <w:b w:val="0"/>
          <w:i/>
          <w:spacing w:val="-4"/>
          <w:sz w:val="22"/>
        </w:rPr>
        <w:t>Research</w:t>
      </w:r>
      <w:r>
        <w:rPr>
          <w:rFonts w:ascii="Bookman Old Style"/>
          <w:b w:val="0"/>
          <w:i/>
          <w:spacing w:val="-9"/>
          <w:sz w:val="22"/>
        </w:rPr>
        <w:t> </w:t>
      </w:r>
      <w:r>
        <w:rPr>
          <w:rFonts w:ascii="Bookman Old Style"/>
          <w:b w:val="0"/>
          <w:i/>
          <w:spacing w:val="-4"/>
          <w:sz w:val="22"/>
        </w:rPr>
        <w:t>&amp;</w:t>
      </w:r>
      <w:r>
        <w:rPr>
          <w:rFonts w:ascii="Bookman Old Style"/>
          <w:b w:val="0"/>
          <w:i/>
          <w:spacing w:val="-9"/>
          <w:sz w:val="22"/>
        </w:rPr>
        <w:t> </w:t>
      </w:r>
      <w:r>
        <w:rPr>
          <w:rFonts w:ascii="Bookman Old Style"/>
          <w:b w:val="0"/>
          <w:i/>
          <w:spacing w:val="-4"/>
          <w:sz w:val="22"/>
        </w:rPr>
        <w:t>Politics</w:t>
      </w:r>
      <w:r>
        <w:rPr>
          <w:spacing w:val="-4"/>
          <w:sz w:val="22"/>
        </w:rPr>
        <w:t>,</w:t>
      </w:r>
      <w:r>
        <w:rPr>
          <w:sz w:val="22"/>
        </w:rPr>
        <w:t> </w:t>
      </w:r>
      <w:r>
        <w:rPr>
          <w:spacing w:val="-4"/>
          <w:sz w:val="22"/>
        </w:rPr>
        <w:t>7(3):2053168020955106.</w:t>
      </w:r>
    </w:p>
    <w:p>
      <w:pPr>
        <w:pStyle w:val="BodyText"/>
        <w:spacing w:line="309" w:lineRule="auto" w:before="76"/>
        <w:ind w:left="360" w:hanging="219"/>
      </w:pPr>
      <w:r>
        <w:rPr/>
        <w:t>Scott,</w:t>
      </w:r>
      <w:r>
        <w:rPr>
          <w:spacing w:val="-2"/>
        </w:rPr>
        <w:t> </w:t>
      </w:r>
      <w:r>
        <w:rPr/>
        <w:t>M.,</w:t>
      </w:r>
      <w:r>
        <w:rPr>
          <w:spacing w:val="-2"/>
        </w:rPr>
        <w:t> </w:t>
      </w:r>
      <w:r>
        <w:rPr/>
        <w:t>Bunce,</w:t>
      </w:r>
      <w:r>
        <w:rPr>
          <w:spacing w:val="-2"/>
        </w:rPr>
        <w:t> </w:t>
      </w:r>
      <w:r>
        <w:rPr/>
        <w:t>M.,</w:t>
      </w:r>
      <w:r>
        <w:rPr>
          <w:spacing w:val="-2"/>
        </w:rPr>
        <w:t> </w:t>
      </w:r>
      <w:r>
        <w:rPr/>
        <w:t>and</w:t>
      </w:r>
      <w:r>
        <w:rPr>
          <w:spacing w:val="-2"/>
        </w:rPr>
        <w:t> </w:t>
      </w:r>
      <w:r>
        <w:rPr/>
        <w:t>Wright,</w:t>
      </w:r>
      <w:r>
        <w:rPr>
          <w:spacing w:val="-2"/>
        </w:rPr>
        <w:t> </w:t>
      </w:r>
      <w:r>
        <w:rPr/>
        <w:t>K.</w:t>
      </w:r>
      <w:r>
        <w:rPr>
          <w:spacing w:val="-2"/>
        </w:rPr>
        <w:t> </w:t>
      </w:r>
      <w:r>
        <w:rPr/>
        <w:t>(2022).</w:t>
      </w:r>
      <w:r>
        <w:rPr>
          <w:spacing w:val="17"/>
        </w:rPr>
        <w:t> </w:t>
      </w:r>
      <w:r>
        <w:rPr/>
        <w:t>The</w:t>
      </w:r>
      <w:r>
        <w:rPr>
          <w:spacing w:val="-2"/>
        </w:rPr>
        <w:t> </w:t>
      </w:r>
      <w:r>
        <w:rPr/>
        <w:t>influence</w:t>
      </w:r>
      <w:r>
        <w:rPr>
          <w:spacing w:val="-2"/>
        </w:rPr>
        <w:t> </w:t>
      </w:r>
      <w:r>
        <w:rPr/>
        <w:t>of</w:t>
      </w:r>
      <w:r>
        <w:rPr>
          <w:spacing w:val="-2"/>
        </w:rPr>
        <w:t> </w:t>
      </w:r>
      <w:r>
        <w:rPr/>
        <w:t>news</w:t>
      </w:r>
      <w:r>
        <w:rPr>
          <w:spacing w:val="-2"/>
        </w:rPr>
        <w:t> </w:t>
      </w:r>
      <w:r>
        <w:rPr/>
        <w:t>coverage</w:t>
      </w:r>
      <w:r>
        <w:rPr>
          <w:spacing w:val="-2"/>
        </w:rPr>
        <w:t> </w:t>
      </w:r>
      <w:r>
        <w:rPr/>
        <w:t>on</w:t>
      </w:r>
      <w:r>
        <w:rPr>
          <w:spacing w:val="-2"/>
        </w:rPr>
        <w:t> </w:t>
      </w:r>
      <w:r>
        <w:rPr/>
        <w:t>humanitarian </w:t>
      </w:r>
      <w:r>
        <w:rPr>
          <w:spacing w:val="-2"/>
        </w:rPr>
        <w:t>aid:</w:t>
      </w:r>
      <w:r>
        <w:rPr>
          <w:spacing w:val="18"/>
        </w:rPr>
        <w:t> </w:t>
      </w:r>
      <w:r>
        <w:rPr>
          <w:spacing w:val="-2"/>
        </w:rPr>
        <w:t>The bureaucrats’ perspective.</w:t>
      </w:r>
      <w:r>
        <w:rPr>
          <w:spacing w:val="18"/>
        </w:rPr>
        <w:t> </w:t>
      </w:r>
      <w:r>
        <w:rPr>
          <w:rFonts w:ascii="Bookman Old Style" w:hAnsi="Bookman Old Style"/>
          <w:b w:val="0"/>
          <w:i/>
          <w:spacing w:val="-2"/>
        </w:rPr>
        <w:t>Journalism</w:t>
      </w:r>
      <w:r>
        <w:rPr>
          <w:rFonts w:ascii="Bookman Old Style" w:hAnsi="Bookman Old Style"/>
          <w:b w:val="0"/>
          <w:i/>
          <w:spacing w:val="-8"/>
        </w:rPr>
        <w:t> </w:t>
      </w:r>
      <w:r>
        <w:rPr>
          <w:rFonts w:ascii="Bookman Old Style" w:hAnsi="Bookman Old Style"/>
          <w:b w:val="0"/>
          <w:i/>
          <w:spacing w:val="-2"/>
        </w:rPr>
        <w:t>Studies</w:t>
      </w:r>
      <w:r>
        <w:rPr>
          <w:spacing w:val="-2"/>
        </w:rPr>
        <w:t>, 23(2):167–186.</w:t>
      </w:r>
    </w:p>
    <w:p>
      <w:pPr>
        <w:pStyle w:val="BodyText"/>
        <w:spacing w:after="0" w:line="309" w:lineRule="auto"/>
        <w:sectPr>
          <w:type w:val="continuous"/>
          <w:pgSz w:w="11910" w:h="16840"/>
          <w:pgMar w:header="0" w:footer="783" w:top="1920" w:bottom="980" w:left="1275" w:right="1275"/>
        </w:sectPr>
      </w:pPr>
    </w:p>
    <w:p>
      <w:pPr>
        <w:spacing w:line="309" w:lineRule="auto" w:before="37"/>
        <w:ind w:left="360" w:right="139" w:hanging="219"/>
        <w:jc w:val="both"/>
        <w:rPr>
          <w:sz w:val="22"/>
        </w:rPr>
      </w:pPr>
      <w:bookmarkStart w:name="_bookmark46" w:id="53"/>
      <w:bookmarkEnd w:id="53"/>
      <w:r>
        <w:rPr/>
      </w:r>
      <w:r>
        <w:rPr>
          <w:sz w:val="22"/>
        </w:rPr>
        <w:t>Tsfati, Y. (2014).</w:t>
      </w:r>
      <w:r>
        <w:rPr>
          <w:spacing w:val="40"/>
          <w:sz w:val="22"/>
        </w:rPr>
        <w:t> </w:t>
      </w:r>
      <w:r>
        <w:rPr>
          <w:sz w:val="22"/>
        </w:rPr>
        <w:t>Public and elite perceptions of news media in politics.</w:t>
      </w:r>
      <w:r>
        <w:rPr>
          <w:spacing w:val="40"/>
          <w:sz w:val="22"/>
        </w:rPr>
        <w:t> </w:t>
      </w:r>
      <w:r>
        <w:rPr>
          <w:sz w:val="22"/>
        </w:rPr>
        <w:t>In Kenski, K. and </w:t>
      </w:r>
      <w:r>
        <w:rPr>
          <w:spacing w:val="-4"/>
          <w:sz w:val="22"/>
        </w:rPr>
        <w:t>Jamieson,</w:t>
      </w:r>
      <w:r>
        <w:rPr>
          <w:spacing w:val="-10"/>
          <w:sz w:val="22"/>
        </w:rPr>
        <w:t> </w:t>
      </w:r>
      <w:r>
        <w:rPr>
          <w:spacing w:val="-4"/>
          <w:sz w:val="22"/>
        </w:rPr>
        <w:t>K.</w:t>
      </w:r>
      <w:r>
        <w:rPr>
          <w:spacing w:val="-9"/>
          <w:sz w:val="22"/>
        </w:rPr>
        <w:t> </w:t>
      </w:r>
      <w:r>
        <w:rPr>
          <w:spacing w:val="-4"/>
          <w:sz w:val="22"/>
        </w:rPr>
        <w:t>H.,</w:t>
      </w:r>
      <w:r>
        <w:rPr>
          <w:spacing w:val="-9"/>
          <w:sz w:val="22"/>
        </w:rPr>
        <w:t> </w:t>
      </w:r>
      <w:r>
        <w:rPr>
          <w:spacing w:val="-4"/>
          <w:sz w:val="22"/>
        </w:rPr>
        <w:t>editors,</w:t>
      </w:r>
      <w:r>
        <w:rPr>
          <w:spacing w:val="-10"/>
          <w:sz w:val="22"/>
        </w:rPr>
        <w:t> </w:t>
      </w:r>
      <w:r>
        <w:rPr>
          <w:rFonts w:ascii="Bookman Old Style" w:hAnsi="Bookman Old Style"/>
          <w:b w:val="0"/>
          <w:i/>
          <w:spacing w:val="-4"/>
          <w:sz w:val="22"/>
        </w:rPr>
        <w:t>The</w:t>
      </w:r>
      <w:r>
        <w:rPr>
          <w:rFonts w:ascii="Bookman Old Style" w:hAnsi="Bookman Old Style"/>
          <w:b w:val="0"/>
          <w:i/>
          <w:spacing w:val="-12"/>
          <w:sz w:val="22"/>
        </w:rPr>
        <w:t> </w:t>
      </w:r>
      <w:r>
        <w:rPr>
          <w:rFonts w:ascii="Bookman Old Style" w:hAnsi="Bookman Old Style"/>
          <w:b w:val="0"/>
          <w:i/>
          <w:spacing w:val="-4"/>
          <w:sz w:val="22"/>
        </w:rPr>
        <w:t>Oxford</w:t>
      </w:r>
      <w:r>
        <w:rPr>
          <w:rFonts w:ascii="Bookman Old Style" w:hAnsi="Bookman Old Style"/>
          <w:b w:val="0"/>
          <w:i/>
          <w:spacing w:val="-13"/>
          <w:sz w:val="22"/>
        </w:rPr>
        <w:t> </w:t>
      </w:r>
      <w:r>
        <w:rPr>
          <w:rFonts w:ascii="Bookman Old Style" w:hAnsi="Bookman Old Style"/>
          <w:b w:val="0"/>
          <w:i/>
          <w:spacing w:val="-4"/>
          <w:sz w:val="22"/>
        </w:rPr>
        <w:t>Handbook</w:t>
      </w:r>
      <w:r>
        <w:rPr>
          <w:rFonts w:ascii="Bookman Old Style" w:hAnsi="Bookman Old Style"/>
          <w:b w:val="0"/>
          <w:i/>
          <w:spacing w:val="-12"/>
          <w:sz w:val="22"/>
        </w:rPr>
        <w:t> </w:t>
      </w:r>
      <w:r>
        <w:rPr>
          <w:rFonts w:ascii="Bookman Old Style" w:hAnsi="Bookman Old Style"/>
          <w:b w:val="0"/>
          <w:i/>
          <w:spacing w:val="-4"/>
          <w:sz w:val="22"/>
        </w:rPr>
        <w:t>of</w:t>
      </w:r>
      <w:r>
        <w:rPr>
          <w:rFonts w:ascii="Bookman Old Style" w:hAnsi="Bookman Old Style"/>
          <w:b w:val="0"/>
          <w:i/>
          <w:spacing w:val="-13"/>
          <w:sz w:val="22"/>
        </w:rPr>
        <w:t> </w:t>
      </w:r>
      <w:r>
        <w:rPr>
          <w:rFonts w:ascii="Bookman Old Style" w:hAnsi="Bookman Old Style"/>
          <w:b w:val="0"/>
          <w:i/>
          <w:spacing w:val="-4"/>
          <w:sz w:val="22"/>
        </w:rPr>
        <w:t>Political</w:t>
      </w:r>
      <w:r>
        <w:rPr>
          <w:rFonts w:ascii="Bookman Old Style" w:hAnsi="Bookman Old Style"/>
          <w:b w:val="0"/>
          <w:i/>
          <w:spacing w:val="-12"/>
          <w:sz w:val="22"/>
        </w:rPr>
        <w:t> </w:t>
      </w:r>
      <w:r>
        <w:rPr>
          <w:rFonts w:ascii="Bookman Old Style" w:hAnsi="Bookman Old Style"/>
          <w:b w:val="0"/>
          <w:i/>
          <w:spacing w:val="-4"/>
          <w:sz w:val="22"/>
        </w:rPr>
        <w:t>Communication</w:t>
      </w:r>
      <w:r>
        <w:rPr>
          <w:spacing w:val="-4"/>
          <w:sz w:val="22"/>
        </w:rPr>
        <w:t>,</w:t>
      </w:r>
      <w:r>
        <w:rPr>
          <w:spacing w:val="-9"/>
          <w:sz w:val="22"/>
        </w:rPr>
        <w:t> </w:t>
      </w:r>
      <w:r>
        <w:rPr>
          <w:spacing w:val="-4"/>
          <w:sz w:val="22"/>
        </w:rPr>
        <w:t>pages</w:t>
      </w:r>
      <w:r>
        <w:rPr>
          <w:spacing w:val="-10"/>
          <w:sz w:val="22"/>
        </w:rPr>
        <w:t> </w:t>
      </w:r>
      <w:r>
        <w:rPr>
          <w:spacing w:val="-4"/>
          <w:sz w:val="22"/>
        </w:rPr>
        <w:t>565–580. </w:t>
      </w:r>
      <w:bookmarkStart w:name="_bookmark45" w:id="54"/>
      <w:bookmarkEnd w:id="54"/>
      <w:r>
        <w:rPr>
          <w:sz w:val="22"/>
        </w:rPr>
        <w:t>Oxford</w:t>
      </w:r>
      <w:r>
        <w:rPr>
          <w:sz w:val="22"/>
        </w:rPr>
        <w:t> University Press.</w:t>
      </w:r>
    </w:p>
    <w:p>
      <w:pPr>
        <w:pStyle w:val="BodyText"/>
        <w:spacing w:line="309" w:lineRule="auto" w:before="8"/>
        <w:ind w:left="142" w:right="139"/>
        <w:jc w:val="both"/>
        <w:rPr>
          <w:rFonts w:ascii="Bookman Old Style" w:hAnsi="Bookman Old Style"/>
          <w:b w:val="0"/>
          <w:i/>
        </w:rPr>
      </w:pPr>
      <w:bookmarkStart w:name="_bookmark47" w:id="55"/>
      <w:bookmarkEnd w:id="55"/>
      <w:r>
        <w:rPr/>
      </w:r>
      <w:r>
        <w:rPr/>
        <w:t>Valters, C. and Whitty, B. (2017). The politics of the results agenda in dfid: 1997–2017. </w:t>
      </w:r>
      <w:r>
        <w:rPr>
          <w:spacing w:val="-4"/>
        </w:rPr>
        <w:t>Walgrave,</w:t>
      </w:r>
      <w:r>
        <w:rPr>
          <w:spacing w:val="3"/>
        </w:rPr>
        <w:t> </w:t>
      </w:r>
      <w:r>
        <w:rPr>
          <w:spacing w:val="-4"/>
        </w:rPr>
        <w:t>S.</w:t>
      </w:r>
      <w:r>
        <w:rPr>
          <w:spacing w:val="3"/>
        </w:rPr>
        <w:t> </w:t>
      </w:r>
      <w:r>
        <w:rPr>
          <w:spacing w:val="-4"/>
        </w:rPr>
        <w:t>and</w:t>
      </w:r>
      <w:r>
        <w:rPr>
          <w:spacing w:val="2"/>
        </w:rPr>
        <w:t> </w:t>
      </w:r>
      <w:r>
        <w:rPr>
          <w:spacing w:val="-4"/>
        </w:rPr>
        <w:t>Soontjens,</w:t>
      </w:r>
      <w:r>
        <w:rPr>
          <w:spacing w:val="4"/>
        </w:rPr>
        <w:t> </w:t>
      </w:r>
      <w:r>
        <w:rPr>
          <w:spacing w:val="-4"/>
        </w:rPr>
        <w:t>K.</w:t>
      </w:r>
      <w:r>
        <w:rPr>
          <w:spacing w:val="3"/>
        </w:rPr>
        <w:t> </w:t>
      </w:r>
      <w:r>
        <w:rPr>
          <w:spacing w:val="-4"/>
        </w:rPr>
        <w:t>(2023).</w:t>
      </w:r>
      <w:r>
        <w:rPr>
          <w:spacing w:val="20"/>
        </w:rPr>
        <w:t> </w:t>
      </w:r>
      <w:r>
        <w:rPr>
          <w:spacing w:val="-4"/>
        </w:rPr>
        <w:t>How</w:t>
      </w:r>
      <w:r>
        <w:rPr>
          <w:spacing w:val="3"/>
        </w:rPr>
        <w:t> </w:t>
      </w:r>
      <w:r>
        <w:rPr>
          <w:spacing w:val="-4"/>
        </w:rPr>
        <w:t>politicians</w:t>
      </w:r>
      <w:r>
        <w:rPr>
          <w:spacing w:val="2"/>
        </w:rPr>
        <w:t> </w:t>
      </w:r>
      <w:r>
        <w:rPr>
          <w:spacing w:val="-4"/>
        </w:rPr>
        <w:t>learn</w:t>
      </w:r>
      <w:r>
        <w:rPr>
          <w:spacing w:val="3"/>
        </w:rPr>
        <w:t> </w:t>
      </w:r>
      <w:r>
        <w:rPr>
          <w:spacing w:val="-4"/>
        </w:rPr>
        <w:t>about</w:t>
      </w:r>
      <w:r>
        <w:rPr>
          <w:spacing w:val="3"/>
        </w:rPr>
        <w:t> </w:t>
      </w:r>
      <w:r>
        <w:rPr>
          <w:spacing w:val="-4"/>
        </w:rPr>
        <w:t>public</w:t>
      </w:r>
      <w:r>
        <w:rPr>
          <w:spacing w:val="3"/>
        </w:rPr>
        <w:t> </w:t>
      </w:r>
      <w:r>
        <w:rPr>
          <w:spacing w:val="-4"/>
        </w:rPr>
        <w:t>opinion.</w:t>
      </w:r>
      <w:r>
        <w:rPr>
          <w:spacing w:val="20"/>
        </w:rPr>
        <w:t> </w:t>
      </w:r>
      <w:r>
        <w:rPr>
          <w:rFonts w:ascii="Bookman Old Style" w:hAnsi="Bookman Old Style"/>
          <w:b w:val="0"/>
          <w:i/>
          <w:spacing w:val="-4"/>
        </w:rPr>
        <w:t>Research</w:t>
      </w:r>
      <w:r>
        <w:rPr>
          <w:rFonts w:ascii="Bookman Old Style" w:hAnsi="Bookman Old Style"/>
          <w:b w:val="0"/>
          <w:i/>
          <w:spacing w:val="-5"/>
        </w:rPr>
        <w:t> </w:t>
      </w:r>
      <w:r>
        <w:rPr>
          <w:rFonts w:ascii="Bookman Old Style" w:hAnsi="Bookman Old Style"/>
          <w:b w:val="0"/>
          <w:i/>
          <w:spacing w:val="-10"/>
        </w:rPr>
        <w:t>&amp;</w:t>
      </w:r>
    </w:p>
    <w:p>
      <w:pPr>
        <w:spacing w:line="255" w:lineRule="exact" w:before="0"/>
        <w:ind w:left="360" w:right="0" w:firstLine="0"/>
        <w:jc w:val="both"/>
        <w:rPr>
          <w:sz w:val="22"/>
        </w:rPr>
      </w:pPr>
      <w:bookmarkStart w:name="_bookmark48" w:id="56"/>
      <w:bookmarkEnd w:id="56"/>
      <w:r>
        <w:rPr/>
      </w:r>
      <w:r>
        <w:rPr>
          <w:rFonts w:ascii="Bookman Old Style"/>
          <w:b w:val="0"/>
          <w:i/>
          <w:spacing w:val="-2"/>
          <w:sz w:val="22"/>
        </w:rPr>
        <w:t>Politics</w:t>
      </w:r>
      <w:r>
        <w:rPr>
          <w:spacing w:val="-2"/>
          <w:sz w:val="22"/>
        </w:rPr>
        <w:t>,</w:t>
      </w:r>
      <w:r>
        <w:rPr>
          <w:spacing w:val="8"/>
          <w:sz w:val="22"/>
        </w:rPr>
        <w:t> </w:t>
      </w:r>
      <w:r>
        <w:rPr>
          <w:spacing w:val="-4"/>
          <w:sz w:val="22"/>
        </w:rPr>
        <w:t>10(3):20531680231200692.</w:t>
      </w:r>
    </w:p>
    <w:p>
      <w:pPr>
        <w:spacing w:line="304" w:lineRule="auto" w:before="70"/>
        <w:ind w:left="360" w:right="139" w:hanging="219"/>
        <w:jc w:val="both"/>
        <w:rPr>
          <w:sz w:val="22"/>
        </w:rPr>
      </w:pPr>
      <w:r>
        <w:rPr>
          <w:spacing w:val="-4"/>
          <w:sz w:val="22"/>
        </w:rPr>
        <w:t>Wolfsfeld,</w:t>
      </w:r>
      <w:r>
        <w:rPr>
          <w:spacing w:val="-10"/>
          <w:sz w:val="22"/>
        </w:rPr>
        <w:t> </w:t>
      </w:r>
      <w:r>
        <w:rPr>
          <w:spacing w:val="-4"/>
          <w:sz w:val="22"/>
        </w:rPr>
        <w:t>G.,</w:t>
      </w:r>
      <w:r>
        <w:rPr>
          <w:spacing w:val="-9"/>
          <w:sz w:val="22"/>
        </w:rPr>
        <w:t> </w:t>
      </w:r>
      <w:r>
        <w:rPr>
          <w:spacing w:val="-4"/>
          <w:sz w:val="22"/>
        </w:rPr>
        <w:t>Sheafer,</w:t>
      </w:r>
      <w:r>
        <w:rPr>
          <w:spacing w:val="-9"/>
          <w:sz w:val="22"/>
        </w:rPr>
        <w:t> </w:t>
      </w:r>
      <w:r>
        <w:rPr>
          <w:spacing w:val="-4"/>
          <w:sz w:val="22"/>
        </w:rPr>
        <w:t>T.,</w:t>
      </w:r>
      <w:r>
        <w:rPr>
          <w:spacing w:val="-10"/>
          <w:sz w:val="22"/>
        </w:rPr>
        <w:t> </w:t>
      </w:r>
      <w:r>
        <w:rPr>
          <w:spacing w:val="-4"/>
          <w:sz w:val="22"/>
        </w:rPr>
        <w:t>and</w:t>
      </w:r>
      <w:r>
        <w:rPr>
          <w:spacing w:val="-9"/>
          <w:sz w:val="22"/>
        </w:rPr>
        <w:t> </w:t>
      </w:r>
      <w:r>
        <w:rPr>
          <w:spacing w:val="-4"/>
          <w:sz w:val="22"/>
        </w:rPr>
        <w:t>Althaus,</w:t>
      </w:r>
      <w:r>
        <w:rPr>
          <w:spacing w:val="-9"/>
          <w:sz w:val="22"/>
        </w:rPr>
        <w:t> </w:t>
      </w:r>
      <w:r>
        <w:rPr>
          <w:spacing w:val="-4"/>
          <w:sz w:val="22"/>
        </w:rPr>
        <w:t>S.</w:t>
      </w:r>
      <w:r>
        <w:rPr>
          <w:spacing w:val="-9"/>
          <w:sz w:val="22"/>
        </w:rPr>
        <w:t> </w:t>
      </w:r>
      <w:r>
        <w:rPr>
          <w:spacing w:val="-4"/>
          <w:sz w:val="22"/>
        </w:rPr>
        <w:t>L.</w:t>
      </w:r>
      <w:r>
        <w:rPr>
          <w:spacing w:val="-10"/>
          <w:sz w:val="22"/>
        </w:rPr>
        <w:t> </w:t>
      </w:r>
      <w:r>
        <w:rPr>
          <w:spacing w:val="-4"/>
          <w:sz w:val="22"/>
        </w:rPr>
        <w:t>(2022).</w:t>
      </w:r>
      <w:r>
        <w:rPr>
          <w:spacing w:val="-9"/>
          <w:sz w:val="22"/>
        </w:rPr>
        <w:t> </w:t>
      </w:r>
      <w:r>
        <w:rPr>
          <w:rFonts w:ascii="Bookman Old Style"/>
          <w:b w:val="0"/>
          <w:i/>
          <w:spacing w:val="-4"/>
          <w:sz w:val="22"/>
        </w:rPr>
        <w:t>Building</w:t>
      </w:r>
      <w:r>
        <w:rPr>
          <w:rFonts w:ascii="Bookman Old Style"/>
          <w:b w:val="0"/>
          <w:i/>
          <w:spacing w:val="-12"/>
          <w:sz w:val="22"/>
        </w:rPr>
        <w:t> </w:t>
      </w:r>
      <w:r>
        <w:rPr>
          <w:rFonts w:ascii="Bookman Old Style"/>
          <w:b w:val="0"/>
          <w:i/>
          <w:spacing w:val="-4"/>
          <w:sz w:val="22"/>
        </w:rPr>
        <w:t>theory</w:t>
      </w:r>
      <w:r>
        <w:rPr>
          <w:rFonts w:ascii="Bookman Old Style"/>
          <w:b w:val="0"/>
          <w:i/>
          <w:spacing w:val="-13"/>
          <w:sz w:val="22"/>
        </w:rPr>
        <w:t> </w:t>
      </w:r>
      <w:r>
        <w:rPr>
          <w:rFonts w:ascii="Bookman Old Style"/>
          <w:b w:val="0"/>
          <w:i/>
          <w:spacing w:val="-4"/>
          <w:sz w:val="22"/>
        </w:rPr>
        <w:t>in</w:t>
      </w:r>
      <w:r>
        <w:rPr>
          <w:rFonts w:ascii="Bookman Old Style"/>
          <w:b w:val="0"/>
          <w:i/>
          <w:spacing w:val="-12"/>
          <w:sz w:val="22"/>
        </w:rPr>
        <w:t> </w:t>
      </w:r>
      <w:r>
        <w:rPr>
          <w:rFonts w:ascii="Bookman Old Style"/>
          <w:b w:val="0"/>
          <w:i/>
          <w:spacing w:val="-4"/>
          <w:sz w:val="22"/>
        </w:rPr>
        <w:t>political</w:t>
      </w:r>
      <w:r>
        <w:rPr>
          <w:rFonts w:ascii="Bookman Old Style"/>
          <w:b w:val="0"/>
          <w:i/>
          <w:spacing w:val="-13"/>
          <w:sz w:val="22"/>
        </w:rPr>
        <w:t> </w:t>
      </w:r>
      <w:r>
        <w:rPr>
          <w:rFonts w:ascii="Bookman Old Style"/>
          <w:b w:val="0"/>
          <w:i/>
          <w:spacing w:val="-4"/>
          <w:sz w:val="22"/>
        </w:rPr>
        <w:t>communication:</w:t>
      </w:r>
      <w:r>
        <w:rPr>
          <w:rFonts w:ascii="Bookman Old Style"/>
          <w:b w:val="0"/>
          <w:i/>
          <w:spacing w:val="-4"/>
          <w:sz w:val="22"/>
        </w:rPr>
        <w:t> </w:t>
      </w:r>
      <w:bookmarkStart w:name="_bookmark49" w:id="57"/>
      <w:bookmarkEnd w:id="57"/>
      <w:r>
        <w:rPr>
          <w:rFonts w:ascii="Bookman Old Style"/>
          <w:b w:val="0"/>
          <w:i/>
          <w:spacing w:val="-2"/>
          <w:sz w:val="22"/>
        </w:rPr>
        <w:t>The</w:t>
      </w:r>
      <w:r>
        <w:rPr>
          <w:rFonts w:ascii="Bookman Old Style"/>
          <w:b w:val="0"/>
          <w:i/>
          <w:spacing w:val="-2"/>
          <w:sz w:val="22"/>
        </w:rPr>
        <w:t> Politics-Media-Politics approach</w:t>
      </w:r>
      <w:r>
        <w:rPr>
          <w:spacing w:val="-2"/>
          <w:sz w:val="22"/>
        </w:rPr>
        <w:t>.</w:t>
      </w:r>
      <w:r>
        <w:rPr>
          <w:spacing w:val="27"/>
          <w:sz w:val="22"/>
        </w:rPr>
        <w:t> </w:t>
      </w:r>
      <w:r>
        <w:rPr>
          <w:spacing w:val="-2"/>
          <w:sz w:val="22"/>
        </w:rPr>
        <w:t>Oxford University Press.</w:t>
      </w:r>
    </w:p>
    <w:p>
      <w:pPr>
        <w:spacing w:line="309" w:lineRule="auto" w:before="7"/>
        <w:ind w:left="360" w:right="139" w:hanging="219"/>
        <w:jc w:val="both"/>
        <w:rPr>
          <w:sz w:val="22"/>
        </w:rPr>
      </w:pPr>
      <w:r>
        <w:rPr>
          <w:sz w:val="22"/>
        </w:rPr>
        <w:t>Wood, T. and Hoy, C. (2022).</w:t>
      </w:r>
      <w:r>
        <w:rPr>
          <w:spacing w:val="40"/>
          <w:sz w:val="22"/>
        </w:rPr>
        <w:t> </w:t>
      </w:r>
      <w:r>
        <w:rPr>
          <w:sz w:val="22"/>
        </w:rPr>
        <w:t>Helping us or helping them?</w:t>
      </w:r>
      <w:r>
        <w:rPr>
          <w:spacing w:val="40"/>
          <w:sz w:val="22"/>
        </w:rPr>
        <w:t> </w:t>
      </w:r>
      <w:r>
        <w:rPr>
          <w:sz w:val="22"/>
        </w:rPr>
        <w:t>What makes foreign aid popular </w:t>
      </w:r>
      <w:r>
        <w:rPr>
          <w:spacing w:val="-6"/>
          <w:sz w:val="22"/>
        </w:rPr>
        <w:t>with</w:t>
      </w:r>
      <w:r>
        <w:rPr>
          <w:sz w:val="22"/>
        </w:rPr>
        <w:t> </w:t>
      </w:r>
      <w:r>
        <w:rPr>
          <w:spacing w:val="-6"/>
          <w:sz w:val="22"/>
        </w:rPr>
        <w:t>donor</w:t>
      </w:r>
      <w:r>
        <w:rPr>
          <w:sz w:val="22"/>
        </w:rPr>
        <w:t> </w:t>
      </w:r>
      <w:r>
        <w:rPr>
          <w:spacing w:val="-6"/>
          <w:sz w:val="22"/>
        </w:rPr>
        <w:t>publics?</w:t>
      </w:r>
      <w:r>
        <w:rPr>
          <w:spacing w:val="40"/>
          <w:sz w:val="22"/>
        </w:rPr>
        <w:t> </w:t>
      </w:r>
      <w:r>
        <w:rPr>
          <w:rFonts w:ascii="Bookman Old Style" w:hAnsi="Bookman Old Style"/>
          <w:b w:val="0"/>
          <w:i/>
          <w:spacing w:val="-6"/>
          <w:sz w:val="22"/>
        </w:rPr>
        <w:t>Economic Development and Cultural Change</w:t>
      </w:r>
      <w:r>
        <w:rPr>
          <w:spacing w:val="-6"/>
          <w:sz w:val="22"/>
        </w:rPr>
        <w:t>,</w:t>
      </w:r>
      <w:r>
        <w:rPr>
          <w:sz w:val="22"/>
        </w:rPr>
        <w:t> </w:t>
      </w:r>
      <w:r>
        <w:rPr>
          <w:spacing w:val="-6"/>
          <w:sz w:val="22"/>
        </w:rPr>
        <w:t>70(2):567–586.</w:t>
      </w:r>
    </w:p>
    <w:p>
      <w:pPr>
        <w:spacing w:after="0" w:line="309" w:lineRule="auto"/>
        <w:jc w:val="both"/>
        <w:rPr>
          <w:sz w:val="22"/>
        </w:rPr>
        <w:sectPr>
          <w:pgSz w:w="11910" w:h="16840"/>
          <w:pgMar w:header="0" w:footer="783" w:top="1380" w:bottom="980" w:left="1275" w:right="1275"/>
        </w:sectPr>
      </w:pPr>
    </w:p>
    <w:p>
      <w:pPr>
        <w:pStyle w:val="Heading1"/>
        <w:spacing w:before="42"/>
        <w:ind w:left="142" w:firstLine="0"/>
        <w:jc w:val="both"/>
      </w:pPr>
      <w:r>
        <w:rPr>
          <w:spacing w:val="-2"/>
        </w:rPr>
        <w:t>Appendix:</w:t>
      </w:r>
      <w:r>
        <w:rPr>
          <w:spacing w:val="31"/>
        </w:rPr>
        <w:t> </w:t>
      </w:r>
      <w:r>
        <w:rPr>
          <w:spacing w:val="-2"/>
        </w:rPr>
        <w:t>Exploratory</w:t>
      </w:r>
      <w:r>
        <w:rPr>
          <w:spacing w:val="6"/>
        </w:rPr>
        <w:t> </w:t>
      </w:r>
      <w:r>
        <w:rPr>
          <w:spacing w:val="-2"/>
        </w:rPr>
        <w:t>analysis</w:t>
      </w:r>
      <w:r>
        <w:rPr>
          <w:spacing w:val="6"/>
        </w:rPr>
        <w:t> </w:t>
      </w:r>
      <w:r>
        <w:rPr>
          <w:spacing w:val="-2"/>
        </w:rPr>
        <w:t>of</w:t>
      </w:r>
      <w:r>
        <w:rPr>
          <w:spacing w:val="5"/>
        </w:rPr>
        <w:t> </w:t>
      </w:r>
      <w:r>
        <w:rPr>
          <w:spacing w:val="-2"/>
        </w:rPr>
        <w:t>heterogeneity</w:t>
      </w:r>
    </w:p>
    <w:p>
      <w:pPr>
        <w:pStyle w:val="BodyText"/>
        <w:spacing w:line="314" w:lineRule="auto" w:before="281"/>
        <w:ind w:left="142" w:right="138"/>
        <w:jc w:val="both"/>
      </w:pPr>
      <w:r>
        <w:rPr>
          <w:spacing w:val="-6"/>
        </w:rPr>
        <w:t>Figure </w:t>
      </w:r>
      <w:hyperlink w:history="true" w:anchor="_bookmark50">
        <w:r>
          <w:rPr>
            <w:spacing w:val="-6"/>
          </w:rPr>
          <w:t>5</w:t>
        </w:r>
      </w:hyperlink>
      <w:r>
        <w:rPr>
          <w:spacing w:val="-6"/>
        </w:rPr>
        <w:t> plots the regression coefficients and 90% confidence intervals from a range of regressions. </w:t>
      </w:r>
      <w:r>
        <w:rPr/>
        <w:t>We</w:t>
      </w:r>
      <w:r>
        <w:rPr>
          <w:spacing w:val="-4"/>
        </w:rPr>
        <w:t> </w:t>
      </w:r>
      <w:r>
        <w:rPr/>
        <w:t>use</w:t>
      </w:r>
      <w:r>
        <w:rPr>
          <w:spacing w:val="-4"/>
        </w:rPr>
        <w:t> </w:t>
      </w:r>
      <w:r>
        <w:rPr/>
        <w:t>all</w:t>
      </w:r>
      <w:r>
        <w:rPr>
          <w:spacing w:val="-4"/>
        </w:rPr>
        <w:t> </w:t>
      </w:r>
      <w:r>
        <w:rPr/>
        <w:t>information</w:t>
      </w:r>
      <w:r>
        <w:rPr>
          <w:spacing w:val="-4"/>
        </w:rPr>
        <w:t> </w:t>
      </w:r>
      <w:r>
        <w:rPr/>
        <w:t>provided</w:t>
      </w:r>
      <w:r>
        <w:rPr>
          <w:spacing w:val="-4"/>
        </w:rPr>
        <w:t> </w:t>
      </w:r>
      <w:r>
        <w:rPr/>
        <w:t>by</w:t>
      </w:r>
      <w:r>
        <w:rPr>
          <w:spacing w:val="-4"/>
        </w:rPr>
        <w:t> </w:t>
      </w:r>
      <w:r>
        <w:rPr/>
        <w:t>YouGov</w:t>
      </w:r>
      <w:r>
        <w:rPr>
          <w:spacing w:val="-4"/>
        </w:rPr>
        <w:t> </w:t>
      </w:r>
      <w:r>
        <w:rPr/>
        <w:t>for</w:t>
      </w:r>
      <w:r>
        <w:rPr>
          <w:spacing w:val="-4"/>
        </w:rPr>
        <w:t> </w:t>
      </w:r>
      <w:r>
        <w:rPr/>
        <w:t>our</w:t>
      </w:r>
      <w:r>
        <w:rPr>
          <w:spacing w:val="-4"/>
        </w:rPr>
        <w:t> </w:t>
      </w:r>
      <w:r>
        <w:rPr/>
        <w:t>MP</w:t>
      </w:r>
      <w:r>
        <w:rPr>
          <w:spacing w:val="-4"/>
        </w:rPr>
        <w:t> </w:t>
      </w:r>
      <w:r>
        <w:rPr/>
        <w:t>sample,</w:t>
      </w:r>
      <w:r>
        <w:rPr>
          <w:spacing w:val="-4"/>
        </w:rPr>
        <w:t> </w:t>
      </w:r>
      <w:r>
        <w:rPr/>
        <w:t>and</w:t>
      </w:r>
      <w:r>
        <w:rPr>
          <w:spacing w:val="-4"/>
        </w:rPr>
        <w:t> </w:t>
      </w:r>
      <w:r>
        <w:rPr/>
        <w:t>regress</w:t>
      </w:r>
      <w:r>
        <w:rPr>
          <w:spacing w:val="-4"/>
        </w:rPr>
        <w:t> </w:t>
      </w:r>
      <w:r>
        <w:rPr/>
        <w:t>Party</w:t>
      </w:r>
      <w:r>
        <w:rPr>
          <w:spacing w:val="-4"/>
        </w:rPr>
        <w:t> </w:t>
      </w:r>
      <w:r>
        <w:rPr/>
        <w:t>and</w:t>
      </w:r>
      <w:r>
        <w:rPr>
          <w:spacing w:val="-4"/>
        </w:rPr>
        <w:t> </w:t>
      </w:r>
      <w:r>
        <w:rPr/>
        <w:t>Gender on each of the nine questions.</w:t>
      </w:r>
      <w:r>
        <w:rPr>
          <w:spacing w:val="32"/>
        </w:rPr>
        <w:t> </w:t>
      </w:r>
      <w:r>
        <w:rPr/>
        <w:t>This is exploratory, but is included as it may be interesting for some</w:t>
      </w:r>
      <w:r>
        <w:rPr>
          <w:spacing w:val="-14"/>
        </w:rPr>
        <w:t> </w:t>
      </w:r>
      <w:r>
        <w:rPr/>
        <w:t>readers.</w:t>
      </w:r>
      <w:r>
        <w:rPr>
          <w:spacing w:val="-13"/>
        </w:rPr>
        <w:t> </w:t>
      </w:r>
      <w:r>
        <w:rPr/>
        <w:t>In</w:t>
      </w:r>
      <w:r>
        <w:rPr>
          <w:spacing w:val="-13"/>
        </w:rPr>
        <w:t> </w:t>
      </w:r>
      <w:r>
        <w:rPr/>
        <w:t>all</w:t>
      </w:r>
      <w:r>
        <w:rPr>
          <w:spacing w:val="-14"/>
        </w:rPr>
        <w:t> </w:t>
      </w:r>
      <w:r>
        <w:rPr/>
        <w:t>cases,</w:t>
      </w:r>
      <w:r>
        <w:rPr>
          <w:spacing w:val="-13"/>
        </w:rPr>
        <w:t> </w:t>
      </w:r>
      <w:r>
        <w:rPr/>
        <w:t>a</w:t>
      </w:r>
      <w:r>
        <w:rPr>
          <w:spacing w:val="-13"/>
        </w:rPr>
        <w:t> </w:t>
      </w:r>
      <w:r>
        <w:rPr/>
        <w:t>constant</w:t>
      </w:r>
      <w:r>
        <w:rPr>
          <w:spacing w:val="-13"/>
        </w:rPr>
        <w:t> </w:t>
      </w:r>
      <w:r>
        <w:rPr/>
        <w:t>is</w:t>
      </w:r>
      <w:r>
        <w:rPr>
          <w:spacing w:val="-14"/>
        </w:rPr>
        <w:t> </w:t>
      </w:r>
      <w:r>
        <w:rPr/>
        <w:t>included</w:t>
      </w:r>
      <w:r>
        <w:rPr>
          <w:spacing w:val="-13"/>
        </w:rPr>
        <w:t> </w:t>
      </w:r>
      <w:r>
        <w:rPr/>
        <w:t>and</w:t>
      </w:r>
      <w:r>
        <w:rPr>
          <w:spacing w:val="-13"/>
        </w:rPr>
        <w:t> </w:t>
      </w:r>
      <w:r>
        <w:rPr/>
        <w:t>reference</w:t>
      </w:r>
      <w:r>
        <w:rPr>
          <w:spacing w:val="-13"/>
        </w:rPr>
        <w:t> </w:t>
      </w:r>
      <w:r>
        <w:rPr/>
        <w:t>categories</w:t>
      </w:r>
      <w:r>
        <w:rPr>
          <w:spacing w:val="-14"/>
        </w:rPr>
        <w:t> </w:t>
      </w:r>
      <w:r>
        <w:rPr/>
        <w:t>are</w:t>
      </w:r>
      <w:r>
        <w:rPr>
          <w:spacing w:val="-13"/>
        </w:rPr>
        <w:t> </w:t>
      </w:r>
      <w:r>
        <w:rPr/>
        <w:t>noted</w:t>
      </w:r>
      <w:r>
        <w:rPr>
          <w:spacing w:val="-13"/>
        </w:rPr>
        <w:t> </w:t>
      </w:r>
      <w:r>
        <w:rPr/>
        <w:t>in</w:t>
      </w:r>
      <w:r>
        <w:rPr>
          <w:spacing w:val="-13"/>
        </w:rPr>
        <w:t> </w:t>
      </w:r>
      <w:r>
        <w:rPr/>
        <w:t>the</w:t>
      </w:r>
      <w:r>
        <w:rPr>
          <w:spacing w:val="-14"/>
        </w:rPr>
        <w:t> </w:t>
      </w:r>
      <w:r>
        <w:rPr/>
        <w:t>table. </w:t>
      </w:r>
      <w:r>
        <w:rPr>
          <w:spacing w:val="-2"/>
        </w:rPr>
        <w:t>Hence</w:t>
      </w:r>
      <w:r>
        <w:rPr>
          <w:spacing w:val="-9"/>
        </w:rPr>
        <w:t> </w:t>
      </w:r>
      <w:r>
        <w:rPr>
          <w:spacing w:val="-2"/>
        </w:rPr>
        <w:t>a</w:t>
      </w:r>
      <w:r>
        <w:rPr>
          <w:spacing w:val="-9"/>
        </w:rPr>
        <w:t> </w:t>
      </w:r>
      <w:r>
        <w:rPr>
          <w:spacing w:val="-2"/>
        </w:rPr>
        <w:t>male</w:t>
      </w:r>
      <w:r>
        <w:rPr>
          <w:spacing w:val="-9"/>
        </w:rPr>
        <w:t> </w:t>
      </w:r>
      <w:r>
        <w:rPr>
          <w:spacing w:val="-2"/>
        </w:rPr>
        <w:t>conservative</w:t>
      </w:r>
      <w:r>
        <w:rPr>
          <w:spacing w:val="-9"/>
        </w:rPr>
        <w:t> </w:t>
      </w:r>
      <w:r>
        <w:rPr>
          <w:spacing w:val="-2"/>
        </w:rPr>
        <w:t>MP</w:t>
      </w:r>
      <w:r>
        <w:rPr>
          <w:spacing w:val="-9"/>
        </w:rPr>
        <w:t> </w:t>
      </w:r>
      <w:r>
        <w:rPr>
          <w:spacing w:val="-2"/>
        </w:rPr>
        <w:t>is</w:t>
      </w:r>
      <w:r>
        <w:rPr>
          <w:spacing w:val="-9"/>
        </w:rPr>
        <w:t> </w:t>
      </w:r>
      <w:r>
        <w:rPr>
          <w:spacing w:val="-2"/>
        </w:rPr>
        <w:t>represented</w:t>
      </w:r>
      <w:r>
        <w:rPr>
          <w:spacing w:val="-9"/>
        </w:rPr>
        <w:t> </w:t>
      </w:r>
      <w:r>
        <w:rPr>
          <w:spacing w:val="-2"/>
        </w:rPr>
        <w:t>by</w:t>
      </w:r>
      <w:r>
        <w:rPr>
          <w:spacing w:val="-9"/>
        </w:rPr>
        <w:t> </w:t>
      </w:r>
      <w:r>
        <w:rPr>
          <w:spacing w:val="-2"/>
        </w:rPr>
        <w:t>the</w:t>
      </w:r>
      <w:r>
        <w:rPr>
          <w:spacing w:val="-9"/>
        </w:rPr>
        <w:t> </w:t>
      </w:r>
      <w:r>
        <w:rPr>
          <w:spacing w:val="-2"/>
        </w:rPr>
        <w:t>constant.</w:t>
      </w:r>
      <w:r>
        <w:rPr>
          <w:spacing w:val="15"/>
        </w:rPr>
        <w:t> </w:t>
      </w:r>
      <w:r>
        <w:rPr>
          <w:spacing w:val="-2"/>
        </w:rPr>
        <w:t>Female</w:t>
      </w:r>
      <w:r>
        <w:rPr>
          <w:spacing w:val="-9"/>
        </w:rPr>
        <w:t> </w:t>
      </w:r>
      <w:r>
        <w:rPr>
          <w:spacing w:val="-2"/>
        </w:rPr>
        <w:t>MPs</w:t>
      </w:r>
      <w:r>
        <w:rPr>
          <w:spacing w:val="-9"/>
        </w:rPr>
        <w:t> </w:t>
      </w:r>
      <w:r>
        <w:rPr>
          <w:spacing w:val="-2"/>
        </w:rPr>
        <w:t>appear</w:t>
      </w:r>
      <w:r>
        <w:rPr>
          <w:spacing w:val="-9"/>
        </w:rPr>
        <w:t> </w:t>
      </w:r>
      <w:r>
        <w:rPr>
          <w:spacing w:val="-2"/>
        </w:rPr>
        <w:t>slightly</w:t>
      </w:r>
      <w:r>
        <w:rPr>
          <w:spacing w:val="-9"/>
        </w:rPr>
        <w:t> </w:t>
      </w:r>
      <w:r>
        <w:rPr>
          <w:spacing w:val="-2"/>
        </w:rPr>
        <w:t>more </w:t>
      </w:r>
      <w:r>
        <w:rPr/>
        <w:t>likely to agree in most cases.</w:t>
      </w:r>
    </w:p>
    <w:p>
      <w:pPr>
        <w:pStyle w:val="BodyText"/>
        <w:spacing w:before="81"/>
      </w:pPr>
    </w:p>
    <w:p>
      <w:pPr>
        <w:pStyle w:val="BodyText"/>
        <w:ind w:left="516" w:right="515"/>
        <w:jc w:val="center"/>
      </w:pPr>
      <w:bookmarkStart w:name="_bookmark50" w:id="58"/>
      <w:bookmarkEnd w:id="58"/>
      <w:r>
        <w:rPr/>
      </w:r>
      <w:r>
        <w:rPr/>
        <w:t>Figure</w:t>
      </w:r>
      <w:r>
        <w:rPr>
          <w:spacing w:val="-4"/>
        </w:rPr>
        <w:t> </w:t>
      </w:r>
      <w:r>
        <w:rPr/>
        <w:t>5:</w:t>
      </w:r>
      <w:r>
        <w:rPr>
          <w:spacing w:val="14"/>
        </w:rPr>
        <w:t> </w:t>
      </w:r>
      <w:r>
        <w:rPr/>
        <w:t>Heterogeneity</w:t>
      </w:r>
      <w:r>
        <w:rPr>
          <w:spacing w:val="-4"/>
        </w:rPr>
        <w:t> </w:t>
      </w:r>
      <w:r>
        <w:rPr/>
        <w:t>of</w:t>
      </w:r>
      <w:r>
        <w:rPr>
          <w:spacing w:val="-3"/>
        </w:rPr>
        <w:t> </w:t>
      </w:r>
      <w:r>
        <w:rPr/>
        <w:t>MP</w:t>
      </w:r>
      <w:r>
        <w:rPr>
          <w:spacing w:val="-3"/>
        </w:rPr>
        <w:t> </w:t>
      </w:r>
      <w:r>
        <w:rPr>
          <w:spacing w:val="-2"/>
        </w:rPr>
        <w:t>responses</w:t>
      </w:r>
    </w:p>
    <w:p>
      <w:pPr>
        <w:pStyle w:val="BodyText"/>
        <w:rPr>
          <w:sz w:val="20"/>
        </w:rPr>
      </w:pPr>
    </w:p>
    <w:p>
      <w:pPr>
        <w:pStyle w:val="BodyText"/>
        <w:spacing w:before="84"/>
        <w:rPr>
          <w:sz w:val="20"/>
        </w:rPr>
      </w:pPr>
    </w:p>
    <w:p>
      <w:pPr>
        <w:pStyle w:val="BodyText"/>
        <w:spacing w:after="0"/>
        <w:rPr>
          <w:sz w:val="20"/>
        </w:rPr>
        <w:sectPr>
          <w:pgSz w:w="11910" w:h="16840"/>
          <w:pgMar w:header="0" w:footer="783" w:top="1320" w:bottom="980" w:left="1275" w:right="1275"/>
        </w:sectPr>
      </w:pPr>
    </w:p>
    <w:p>
      <w:pPr>
        <w:spacing w:line="161" w:lineRule="exact" w:before="94"/>
        <w:ind w:left="0" w:right="0" w:firstLine="0"/>
        <w:jc w:val="right"/>
        <w:rPr>
          <w:rFonts w:ascii="Times New Roman"/>
          <w:sz w:val="14"/>
        </w:rPr>
      </w:pPr>
      <w:r>
        <w:rPr>
          <w:rFonts w:ascii="Times New Roman"/>
          <w:spacing w:val="-2"/>
          <w:sz w:val="14"/>
        </w:rPr>
        <w:t>Constant</w:t>
      </w:r>
    </w:p>
    <w:p>
      <w:pPr>
        <w:spacing w:line="134" w:lineRule="exact" w:before="0"/>
        <w:ind w:left="0" w:right="0" w:firstLine="0"/>
        <w:jc w:val="right"/>
        <w:rPr>
          <w:rFonts w:ascii="Times New Roman"/>
          <w:sz w:val="14"/>
        </w:rPr>
      </w:pPr>
      <w:r>
        <w:rPr>
          <w:rFonts w:ascii="Times New Roman"/>
          <w:b/>
          <w:spacing w:val="-2"/>
          <w:sz w:val="14"/>
        </w:rPr>
        <w:t>Gender</w:t>
      </w:r>
      <w:r>
        <w:rPr>
          <w:rFonts w:ascii="Times New Roman"/>
          <w:b/>
          <w:spacing w:val="1"/>
          <w:sz w:val="14"/>
        </w:rPr>
        <w:t> </w:t>
      </w:r>
      <w:r>
        <w:rPr>
          <w:rFonts w:ascii="Times New Roman"/>
          <w:spacing w:val="-2"/>
          <w:sz w:val="14"/>
        </w:rPr>
        <w:t>versus</w:t>
      </w:r>
      <w:r>
        <w:rPr>
          <w:rFonts w:ascii="Times New Roman"/>
          <w:spacing w:val="2"/>
          <w:sz w:val="14"/>
        </w:rPr>
        <w:t> </w:t>
      </w:r>
      <w:r>
        <w:rPr>
          <w:rFonts w:ascii="Times New Roman"/>
          <w:spacing w:val="-4"/>
          <w:sz w:val="14"/>
        </w:rPr>
        <w:t>Male</w:t>
      </w:r>
    </w:p>
    <w:p>
      <w:pPr>
        <w:spacing w:line="134" w:lineRule="exact" w:before="0"/>
        <w:ind w:left="0" w:right="0" w:firstLine="0"/>
        <w:jc w:val="right"/>
        <w:rPr>
          <w:rFonts w:ascii="Times New Roman"/>
          <w:sz w:val="14"/>
        </w:rPr>
      </w:pPr>
      <w:r>
        <w:rPr>
          <w:rFonts w:ascii="Times New Roman"/>
          <w:spacing w:val="-2"/>
          <w:sz w:val="14"/>
        </w:rPr>
        <w:t>Female</w:t>
      </w:r>
    </w:p>
    <w:p>
      <w:pPr>
        <w:spacing w:line="134" w:lineRule="exact" w:before="0"/>
        <w:ind w:left="0" w:right="0" w:firstLine="0"/>
        <w:jc w:val="right"/>
        <w:rPr>
          <w:rFonts w:ascii="Times New Roman"/>
          <w:sz w:val="14"/>
        </w:rPr>
      </w:pPr>
      <w:r>
        <w:rPr>
          <w:rFonts w:ascii="Times New Roman"/>
          <w:b/>
          <w:sz w:val="14"/>
        </w:rPr>
        <w:t>Party</w:t>
      </w:r>
      <w:r>
        <w:rPr>
          <w:rFonts w:ascii="Times New Roman"/>
          <w:b/>
          <w:spacing w:val="26"/>
          <w:sz w:val="14"/>
        </w:rPr>
        <w:t> </w:t>
      </w:r>
      <w:r>
        <w:rPr>
          <w:rFonts w:ascii="Times New Roman"/>
          <w:sz w:val="14"/>
        </w:rPr>
        <w:t>versus</w:t>
      </w:r>
      <w:r>
        <w:rPr>
          <w:rFonts w:ascii="Times New Roman"/>
          <w:spacing w:val="-5"/>
          <w:sz w:val="14"/>
        </w:rPr>
        <w:t> </w:t>
      </w:r>
      <w:r>
        <w:rPr>
          <w:rFonts w:ascii="Times New Roman"/>
          <w:spacing w:val="-2"/>
          <w:sz w:val="14"/>
        </w:rPr>
        <w:t>Conservative</w:t>
      </w:r>
    </w:p>
    <w:p>
      <w:pPr>
        <w:spacing w:line="160" w:lineRule="auto" w:before="16"/>
        <w:ind w:left="1945" w:right="0" w:hanging="147"/>
        <w:jc w:val="right"/>
        <w:rPr>
          <w:rFonts w:ascii="Times New Roman"/>
          <w:sz w:val="14"/>
        </w:rPr>
      </w:pPr>
      <w:r>
        <w:rPr>
          <w:rFonts w:ascii="Times New Roman"/>
          <w:spacing w:val="-2"/>
          <w:sz w:val="14"/>
        </w:rPr>
        <w:t>Labour</w:t>
      </w:r>
      <w:r>
        <w:rPr>
          <w:rFonts w:ascii="Times New Roman"/>
          <w:spacing w:val="40"/>
          <w:sz w:val="14"/>
        </w:rPr>
        <w:t> </w:t>
      </w:r>
      <w:r>
        <w:rPr>
          <w:rFonts w:ascii="Times New Roman"/>
          <w:spacing w:val="-5"/>
          <w:sz w:val="14"/>
        </w:rPr>
        <w:t>SNP</w:t>
      </w:r>
    </w:p>
    <w:p>
      <w:pPr>
        <w:spacing w:line="116" w:lineRule="exact" w:before="0"/>
        <w:ind w:left="0" w:right="0" w:firstLine="0"/>
        <w:jc w:val="right"/>
        <w:rPr>
          <w:rFonts w:ascii="Times New Roman"/>
          <w:sz w:val="14"/>
        </w:rPr>
      </w:pPr>
      <w:r>
        <w:rPr>
          <w:rFonts w:ascii="Times New Roman"/>
          <w:spacing w:val="-4"/>
          <w:sz w:val="14"/>
        </w:rPr>
        <w:t>Other</w:t>
      </w:r>
    </w:p>
    <w:p>
      <w:pPr>
        <w:pStyle w:val="BodyText"/>
        <w:rPr>
          <w:rFonts w:ascii="Times New Roman"/>
          <w:sz w:val="14"/>
        </w:rPr>
      </w:pPr>
      <w:r>
        <w:rPr/>
        <w:br w:type="column"/>
      </w:r>
      <w:r>
        <w:rPr>
          <w:rFonts w:ascii="Times New Roman"/>
          <w:sz w:val="14"/>
        </w:rPr>
      </w: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spacing w:before="84"/>
        <w:rPr>
          <w:rFonts w:ascii="Times New Roman"/>
          <w:sz w:val="14"/>
        </w:rPr>
      </w:pPr>
    </w:p>
    <w:p>
      <w:pPr>
        <w:tabs>
          <w:tab w:pos="1119" w:val="left" w:leader="none"/>
          <w:tab w:pos="1912" w:val="left" w:leader="none"/>
          <w:tab w:pos="2517" w:val="left" w:leader="none"/>
          <w:tab w:pos="3333" w:val="left" w:leader="none"/>
          <w:tab w:pos="4126" w:val="left" w:leader="none"/>
          <w:tab w:pos="4731" w:val="left" w:leader="none"/>
          <w:tab w:pos="5547" w:val="left" w:leader="none"/>
          <w:tab w:pos="6340" w:val="left" w:leader="none"/>
        </w:tabs>
        <w:spacing w:before="0"/>
        <w:ind w:left="303" w:right="0" w:firstLine="0"/>
        <w:jc w:val="left"/>
        <w:rPr>
          <w:rFonts w:ascii="Times New Roman"/>
          <w:sz w:val="14"/>
        </w:rPr>
      </w:pPr>
      <w:r>
        <w:rPr>
          <w:rFonts w:ascii="Times New Roman"/>
          <w:sz w:val="14"/>
        </w:rPr>
        <mc:AlternateContent>
          <mc:Choice Requires="wps">
            <w:drawing>
              <wp:anchor distT="0" distB="0" distL="0" distR="0" allowOverlap="1" layoutInCell="1" locked="0" behindDoc="0" simplePos="0" relativeHeight="15817216">
                <wp:simplePos x="0" y="0"/>
                <wp:positionH relativeFrom="page">
                  <wp:posOffset>2229195</wp:posOffset>
                </wp:positionH>
                <wp:positionV relativeFrom="paragraph">
                  <wp:posOffset>-739717</wp:posOffset>
                </wp:positionV>
                <wp:extent cx="1358265" cy="739140"/>
                <wp:effectExtent l="0" t="0" r="0" b="0"/>
                <wp:wrapNone/>
                <wp:docPr id="534" name="Group 534"/>
                <wp:cNvGraphicFramePr>
                  <a:graphicFrameLocks/>
                </wp:cNvGraphicFramePr>
                <a:graphic>
                  <a:graphicData uri="http://schemas.microsoft.com/office/word/2010/wordprocessingGroup">
                    <wpg:wgp>
                      <wpg:cNvPr id="534" name="Group 534"/>
                      <wpg:cNvGrpSpPr/>
                      <wpg:grpSpPr>
                        <a:xfrm>
                          <a:off x="0" y="0"/>
                          <a:ext cx="1358265" cy="739140"/>
                          <a:chExt cx="1358265" cy="739140"/>
                        </a:xfrm>
                      </wpg:grpSpPr>
                      <pic:pic>
                        <pic:nvPicPr>
                          <pic:cNvPr id="535" name="Image 535"/>
                          <pic:cNvPicPr/>
                        </pic:nvPicPr>
                        <pic:blipFill>
                          <a:blip r:embed="rId183" cstate="print"/>
                          <a:stretch>
                            <a:fillRect/>
                          </a:stretch>
                        </pic:blipFill>
                        <pic:spPr>
                          <a:xfrm>
                            <a:off x="0" y="2005"/>
                            <a:ext cx="1357819" cy="736962"/>
                          </a:xfrm>
                          <a:prstGeom prst="rect">
                            <a:avLst/>
                          </a:prstGeom>
                        </pic:spPr>
                      </pic:pic>
                      <wps:wsp>
                        <wps:cNvPr id="536" name="Textbox 536"/>
                        <wps:cNvSpPr txBox="1"/>
                        <wps:spPr>
                          <a:xfrm>
                            <a:off x="633429" y="0"/>
                            <a:ext cx="147955" cy="122555"/>
                          </a:xfrm>
                          <a:prstGeom prst="rect">
                            <a:avLst/>
                          </a:prstGeom>
                        </wps:spPr>
                        <wps:txbx>
                          <w:txbxContent>
                            <w:p>
                              <w:pPr>
                                <w:spacing w:line="192" w:lineRule="exact" w:before="0"/>
                                <w:ind w:left="0" w:right="0" w:firstLine="0"/>
                                <w:jc w:val="left"/>
                                <w:rPr>
                                  <w:rFonts w:ascii="Times New Roman"/>
                                  <w:sz w:val="17"/>
                                </w:rPr>
                              </w:pPr>
                              <w:r>
                                <w:rPr>
                                  <w:rFonts w:ascii="Times New Roman"/>
                                  <w:spacing w:val="-5"/>
                                  <w:sz w:val="17"/>
                                </w:rPr>
                                <w:t>Q1</w:t>
                              </w:r>
                            </w:p>
                          </w:txbxContent>
                        </wps:txbx>
                        <wps:bodyPr wrap="square" lIns="0" tIns="0" rIns="0" bIns="0" rtlCol="0">
                          <a:noAutofit/>
                        </wps:bodyPr>
                      </wps:wsp>
                    </wpg:wgp>
                  </a:graphicData>
                </a:graphic>
              </wp:anchor>
            </w:drawing>
          </mc:Choice>
          <mc:Fallback>
            <w:pict>
              <v:group style="position:absolute;margin-left:175.527222pt;margin-top:-58.245453pt;width:106.95pt;height:58.2pt;mso-position-horizontal-relative:page;mso-position-vertical-relative:paragraph;z-index:15817216" id="docshapegroup375" coordorigin="3511,-1165" coordsize="2139,1164">
                <v:shape style="position:absolute;left:3510;top:-1162;width:2139;height:1161" type="#_x0000_t75" id="docshape376" stroked="false">
                  <v:imagedata r:id="rId183" o:title=""/>
                </v:shape>
                <v:shape style="position:absolute;left:4508;top:-1165;width:233;height:193" type="#_x0000_t202" id="docshape377" filled="false" stroked="false">
                  <v:textbox inset="0,0,0,0">
                    <w:txbxContent>
                      <w:p>
                        <w:pPr>
                          <w:spacing w:line="192" w:lineRule="exact" w:before="0"/>
                          <w:ind w:left="0" w:right="0" w:firstLine="0"/>
                          <w:jc w:val="left"/>
                          <w:rPr>
                            <w:rFonts w:ascii="Times New Roman"/>
                            <w:sz w:val="17"/>
                          </w:rPr>
                        </w:pPr>
                        <w:r>
                          <w:rPr>
                            <w:rFonts w:ascii="Times New Roman"/>
                            <w:spacing w:val="-5"/>
                            <w:sz w:val="17"/>
                          </w:rPr>
                          <w:t>Q1</w:t>
                        </w:r>
                      </w:p>
                    </w:txbxContent>
                  </v:textbox>
                  <w10:wrap type="none"/>
                </v:shape>
                <w10:wrap type="none"/>
              </v:group>
            </w:pict>
          </mc:Fallback>
        </mc:AlternateContent>
      </w:r>
      <w:r>
        <w:rPr>
          <w:rFonts w:ascii="Times New Roman"/>
          <w:sz w:val="14"/>
        </w:rPr>
        <mc:AlternateContent>
          <mc:Choice Requires="wps">
            <w:drawing>
              <wp:anchor distT="0" distB="0" distL="0" distR="0" allowOverlap="1" layoutInCell="1" locked="0" behindDoc="0" simplePos="0" relativeHeight="15817728">
                <wp:simplePos x="0" y="0"/>
                <wp:positionH relativeFrom="page">
                  <wp:posOffset>3679180</wp:posOffset>
                </wp:positionH>
                <wp:positionV relativeFrom="paragraph">
                  <wp:posOffset>-737711</wp:posOffset>
                </wp:positionV>
                <wp:extent cx="1313815" cy="737235"/>
                <wp:effectExtent l="0" t="0" r="0" b="0"/>
                <wp:wrapNone/>
                <wp:docPr id="537" name="Group 537"/>
                <wp:cNvGraphicFramePr>
                  <a:graphicFrameLocks/>
                </wp:cNvGraphicFramePr>
                <a:graphic>
                  <a:graphicData uri="http://schemas.microsoft.com/office/word/2010/wordprocessingGroup">
                    <wpg:wgp>
                      <wpg:cNvPr id="537" name="Group 537"/>
                      <wpg:cNvGrpSpPr/>
                      <wpg:grpSpPr>
                        <a:xfrm>
                          <a:off x="0" y="0"/>
                          <a:ext cx="1313815" cy="737235"/>
                          <a:chExt cx="1313815" cy="737235"/>
                        </a:xfrm>
                      </wpg:grpSpPr>
                      <pic:pic>
                        <pic:nvPicPr>
                          <pic:cNvPr id="538" name="Image 538"/>
                          <pic:cNvPicPr/>
                        </pic:nvPicPr>
                        <pic:blipFill>
                          <a:blip r:embed="rId184" cstate="print"/>
                          <a:stretch>
                            <a:fillRect/>
                          </a:stretch>
                        </pic:blipFill>
                        <pic:spPr>
                          <a:xfrm>
                            <a:off x="0" y="0"/>
                            <a:ext cx="1313716" cy="736962"/>
                          </a:xfrm>
                          <a:prstGeom prst="rect">
                            <a:avLst/>
                          </a:prstGeom>
                        </pic:spPr>
                      </pic:pic>
                      <wps:wsp>
                        <wps:cNvPr id="539" name="Textbox 539"/>
                        <wps:cNvSpPr txBox="1"/>
                        <wps:spPr>
                          <a:xfrm>
                            <a:off x="6365" y="6365"/>
                            <a:ext cx="1301115" cy="158115"/>
                          </a:xfrm>
                          <a:prstGeom prst="rect">
                            <a:avLst/>
                          </a:prstGeom>
                        </wps:spPr>
                        <wps:txbx>
                          <w:txbxContent>
                            <w:p>
                              <w:pPr>
                                <w:spacing w:line="179" w:lineRule="exact" w:before="0"/>
                                <w:ind w:left="0" w:right="0" w:firstLine="0"/>
                                <w:jc w:val="center"/>
                                <w:rPr>
                                  <w:rFonts w:ascii="Times New Roman"/>
                                  <w:sz w:val="17"/>
                                </w:rPr>
                              </w:pPr>
                              <w:r>
                                <w:rPr>
                                  <w:rFonts w:ascii="Times New Roman"/>
                                  <w:spacing w:val="-5"/>
                                  <w:sz w:val="17"/>
                                </w:rPr>
                                <w:t>Q2</w:t>
                              </w:r>
                            </w:p>
                          </w:txbxContent>
                        </wps:txbx>
                        <wps:bodyPr wrap="square" lIns="0" tIns="0" rIns="0" bIns="0" rtlCol="0">
                          <a:noAutofit/>
                        </wps:bodyPr>
                      </wps:wsp>
                    </wpg:wgp>
                  </a:graphicData>
                </a:graphic>
              </wp:anchor>
            </w:drawing>
          </mc:Choice>
          <mc:Fallback>
            <w:pict>
              <v:group style="position:absolute;margin-left:289.699249pt;margin-top:-58.087509pt;width:103.45pt;height:58.05pt;mso-position-horizontal-relative:page;mso-position-vertical-relative:paragraph;z-index:15817728" id="docshapegroup378" coordorigin="5794,-1162" coordsize="2069,1161">
                <v:shape style="position:absolute;left:5793;top:-1162;width:2069;height:1161" type="#_x0000_t75" id="docshape379" stroked="false">
                  <v:imagedata r:id="rId184" o:title=""/>
                </v:shape>
                <v:shape style="position:absolute;left:5804;top:-1152;width:2049;height:249" type="#_x0000_t202" id="docshape380" filled="false" stroked="false">
                  <v:textbox inset="0,0,0,0">
                    <w:txbxContent>
                      <w:p>
                        <w:pPr>
                          <w:spacing w:line="179" w:lineRule="exact" w:before="0"/>
                          <w:ind w:left="0" w:right="0" w:firstLine="0"/>
                          <w:jc w:val="center"/>
                          <w:rPr>
                            <w:rFonts w:ascii="Times New Roman"/>
                            <w:sz w:val="17"/>
                          </w:rPr>
                        </w:pPr>
                        <w:r>
                          <w:rPr>
                            <w:rFonts w:ascii="Times New Roman"/>
                            <w:spacing w:val="-5"/>
                            <w:sz w:val="17"/>
                          </w:rPr>
                          <w:t>Q2</w:t>
                        </w:r>
                      </w:p>
                    </w:txbxContent>
                  </v:textbox>
                  <w10:wrap type="none"/>
                </v:shape>
                <w10:wrap type="none"/>
              </v:group>
            </w:pict>
          </mc:Fallback>
        </mc:AlternateContent>
      </w:r>
      <w:r>
        <w:rPr>
          <w:rFonts w:ascii="Times New Roman"/>
          <w:sz w:val="14"/>
        </w:rPr>
        <mc:AlternateContent>
          <mc:Choice Requires="wps">
            <w:drawing>
              <wp:anchor distT="0" distB="0" distL="0" distR="0" allowOverlap="1" layoutInCell="1" locked="0" behindDoc="0" simplePos="0" relativeHeight="15818240">
                <wp:simplePos x="0" y="0"/>
                <wp:positionH relativeFrom="page">
                  <wp:posOffset>5085062</wp:posOffset>
                </wp:positionH>
                <wp:positionV relativeFrom="paragraph">
                  <wp:posOffset>-737711</wp:posOffset>
                </wp:positionV>
                <wp:extent cx="1313815" cy="737235"/>
                <wp:effectExtent l="0" t="0" r="0" b="0"/>
                <wp:wrapNone/>
                <wp:docPr id="540" name="Group 540"/>
                <wp:cNvGraphicFramePr>
                  <a:graphicFrameLocks/>
                </wp:cNvGraphicFramePr>
                <a:graphic>
                  <a:graphicData uri="http://schemas.microsoft.com/office/word/2010/wordprocessingGroup">
                    <wpg:wgp>
                      <wpg:cNvPr id="540" name="Group 540"/>
                      <wpg:cNvGrpSpPr/>
                      <wpg:grpSpPr>
                        <a:xfrm>
                          <a:off x="0" y="0"/>
                          <a:ext cx="1313815" cy="737235"/>
                          <a:chExt cx="1313815" cy="737235"/>
                        </a:xfrm>
                      </wpg:grpSpPr>
                      <pic:pic>
                        <pic:nvPicPr>
                          <pic:cNvPr id="541" name="Image 541"/>
                          <pic:cNvPicPr/>
                        </pic:nvPicPr>
                        <pic:blipFill>
                          <a:blip r:embed="rId185" cstate="print"/>
                          <a:stretch>
                            <a:fillRect/>
                          </a:stretch>
                        </pic:blipFill>
                        <pic:spPr>
                          <a:xfrm>
                            <a:off x="0" y="0"/>
                            <a:ext cx="1313536" cy="736962"/>
                          </a:xfrm>
                          <a:prstGeom prst="rect">
                            <a:avLst/>
                          </a:prstGeom>
                        </pic:spPr>
                      </pic:pic>
                      <wps:wsp>
                        <wps:cNvPr id="542" name="Textbox 542"/>
                        <wps:cNvSpPr txBox="1"/>
                        <wps:spPr>
                          <a:xfrm>
                            <a:off x="6365" y="6365"/>
                            <a:ext cx="1301115" cy="139700"/>
                          </a:xfrm>
                          <a:prstGeom prst="rect">
                            <a:avLst/>
                          </a:prstGeom>
                        </wps:spPr>
                        <wps:txbx>
                          <w:txbxContent>
                            <w:p>
                              <w:pPr>
                                <w:spacing w:line="179" w:lineRule="exact" w:before="0"/>
                                <w:ind w:left="0" w:right="0" w:firstLine="0"/>
                                <w:jc w:val="center"/>
                                <w:rPr>
                                  <w:rFonts w:ascii="Times New Roman"/>
                                  <w:sz w:val="17"/>
                                </w:rPr>
                              </w:pPr>
                              <w:r>
                                <w:rPr>
                                  <w:rFonts w:ascii="Times New Roman"/>
                                  <w:spacing w:val="-5"/>
                                  <w:sz w:val="17"/>
                                </w:rPr>
                                <w:t>Q3</w:t>
                              </w:r>
                            </w:p>
                          </w:txbxContent>
                        </wps:txbx>
                        <wps:bodyPr wrap="square" lIns="0" tIns="0" rIns="0" bIns="0" rtlCol="0">
                          <a:noAutofit/>
                        </wps:bodyPr>
                      </wps:wsp>
                    </wpg:wgp>
                  </a:graphicData>
                </a:graphic>
              </wp:anchor>
            </w:drawing>
          </mc:Choice>
          <mc:Fallback>
            <w:pict>
              <v:group style="position:absolute;margin-left:400.398621pt;margin-top:-58.087509pt;width:103.45pt;height:58.05pt;mso-position-horizontal-relative:page;mso-position-vertical-relative:paragraph;z-index:15818240" id="docshapegroup381" coordorigin="8008,-1162" coordsize="2069,1161">
                <v:shape style="position:absolute;left:8007;top:-1162;width:2069;height:1161" type="#_x0000_t75" id="docshape382" stroked="false">
                  <v:imagedata r:id="rId185" o:title=""/>
                </v:shape>
                <v:shape style="position:absolute;left:8018;top:-1152;width:2049;height:220" type="#_x0000_t202" id="docshape383" filled="false" stroked="false">
                  <v:textbox inset="0,0,0,0">
                    <w:txbxContent>
                      <w:p>
                        <w:pPr>
                          <w:spacing w:line="179" w:lineRule="exact" w:before="0"/>
                          <w:ind w:left="0" w:right="0" w:firstLine="0"/>
                          <w:jc w:val="center"/>
                          <w:rPr>
                            <w:rFonts w:ascii="Times New Roman"/>
                            <w:sz w:val="17"/>
                          </w:rPr>
                        </w:pPr>
                        <w:r>
                          <w:rPr>
                            <w:rFonts w:ascii="Times New Roman"/>
                            <w:spacing w:val="-5"/>
                            <w:sz w:val="17"/>
                          </w:rPr>
                          <w:t>Q3</w:t>
                        </w:r>
                      </w:p>
                    </w:txbxContent>
                  </v:textbox>
                  <w10:wrap type="none"/>
                </v:shape>
                <w10:wrap type="none"/>
              </v:group>
            </w:pict>
          </mc:Fallback>
        </mc:AlternateContent>
      </w:r>
      <w:r>
        <w:rPr>
          <w:rFonts w:ascii="Times New Roman"/>
          <w:spacing w:val="-2"/>
          <w:sz w:val="14"/>
        </w:rPr>
        <w:t>-</w:t>
      </w:r>
      <w:r>
        <w:rPr>
          <w:rFonts w:ascii="Times New Roman"/>
          <w:spacing w:val="-12"/>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p>
    <w:p>
      <w:pPr>
        <w:spacing w:after="0"/>
        <w:jc w:val="left"/>
        <w:rPr>
          <w:rFonts w:ascii="Times New Roman"/>
          <w:sz w:val="14"/>
        </w:rPr>
        <w:sectPr>
          <w:type w:val="continuous"/>
          <w:pgSz w:w="11910" w:h="16840"/>
          <w:pgMar w:header="0" w:footer="783" w:top="1920" w:bottom="980" w:left="1275" w:right="1275"/>
          <w:cols w:num="2" w:equalWidth="0">
            <w:col w:w="2201" w:space="40"/>
            <w:col w:w="7119"/>
          </w:cols>
        </w:sectPr>
      </w:pPr>
    </w:p>
    <w:p>
      <w:pPr>
        <w:pStyle w:val="BodyText"/>
        <w:rPr>
          <w:rFonts w:ascii="Times New Roman"/>
          <w:sz w:val="20"/>
        </w:rPr>
      </w:pPr>
    </w:p>
    <w:p>
      <w:pPr>
        <w:pStyle w:val="BodyText"/>
        <w:rPr>
          <w:rFonts w:ascii="Times New Roman"/>
          <w:sz w:val="20"/>
        </w:rPr>
      </w:pPr>
    </w:p>
    <w:p>
      <w:pPr>
        <w:pStyle w:val="BodyText"/>
        <w:spacing w:before="26"/>
        <w:rPr>
          <w:rFonts w:ascii="Times New Roman"/>
          <w:sz w:val="20"/>
        </w:rPr>
      </w:pPr>
    </w:p>
    <w:p>
      <w:pPr>
        <w:pStyle w:val="BodyText"/>
        <w:spacing w:after="0"/>
        <w:rPr>
          <w:rFonts w:ascii="Times New Roman"/>
          <w:sz w:val="20"/>
        </w:rPr>
        <w:sectPr>
          <w:type w:val="continuous"/>
          <w:pgSz w:w="11910" w:h="16840"/>
          <w:pgMar w:header="0" w:footer="783" w:top="1920" w:bottom="980" w:left="1275" w:right="1275"/>
        </w:sectPr>
      </w:pPr>
    </w:p>
    <w:p>
      <w:pPr>
        <w:spacing w:line="161" w:lineRule="exact" w:before="94"/>
        <w:ind w:left="0" w:right="0" w:firstLine="0"/>
        <w:jc w:val="right"/>
        <w:rPr>
          <w:rFonts w:ascii="Times New Roman"/>
          <w:sz w:val="14"/>
        </w:rPr>
      </w:pPr>
      <w:r>
        <w:rPr>
          <w:rFonts w:ascii="Times New Roman"/>
          <w:spacing w:val="-2"/>
          <w:sz w:val="14"/>
        </w:rPr>
        <w:t>Constant</w:t>
      </w:r>
    </w:p>
    <w:p>
      <w:pPr>
        <w:spacing w:line="134" w:lineRule="exact" w:before="0"/>
        <w:ind w:left="0" w:right="0" w:firstLine="0"/>
        <w:jc w:val="right"/>
        <w:rPr>
          <w:rFonts w:ascii="Times New Roman"/>
          <w:sz w:val="14"/>
        </w:rPr>
      </w:pPr>
      <w:r>
        <w:rPr>
          <w:rFonts w:ascii="Times New Roman"/>
          <w:b/>
          <w:spacing w:val="-2"/>
          <w:sz w:val="14"/>
        </w:rPr>
        <w:t>Gender</w:t>
      </w:r>
      <w:r>
        <w:rPr>
          <w:rFonts w:ascii="Times New Roman"/>
          <w:b/>
          <w:spacing w:val="1"/>
          <w:sz w:val="14"/>
        </w:rPr>
        <w:t> </w:t>
      </w:r>
      <w:r>
        <w:rPr>
          <w:rFonts w:ascii="Times New Roman"/>
          <w:spacing w:val="-2"/>
          <w:sz w:val="14"/>
        </w:rPr>
        <w:t>versus</w:t>
      </w:r>
      <w:r>
        <w:rPr>
          <w:rFonts w:ascii="Times New Roman"/>
          <w:spacing w:val="2"/>
          <w:sz w:val="14"/>
        </w:rPr>
        <w:t> </w:t>
      </w:r>
      <w:r>
        <w:rPr>
          <w:rFonts w:ascii="Times New Roman"/>
          <w:spacing w:val="-4"/>
          <w:sz w:val="14"/>
        </w:rPr>
        <w:t>Male</w:t>
      </w:r>
    </w:p>
    <w:p>
      <w:pPr>
        <w:spacing w:line="134" w:lineRule="exact" w:before="0"/>
        <w:ind w:left="0" w:right="0" w:firstLine="0"/>
        <w:jc w:val="right"/>
        <w:rPr>
          <w:rFonts w:ascii="Times New Roman"/>
          <w:sz w:val="14"/>
        </w:rPr>
      </w:pPr>
      <w:r>
        <w:rPr>
          <w:rFonts w:ascii="Times New Roman"/>
          <w:spacing w:val="-2"/>
          <w:sz w:val="14"/>
        </w:rPr>
        <w:t>Female</w:t>
      </w:r>
    </w:p>
    <w:p>
      <w:pPr>
        <w:spacing w:line="134" w:lineRule="exact" w:before="0"/>
        <w:ind w:left="0" w:right="0" w:firstLine="0"/>
        <w:jc w:val="right"/>
        <w:rPr>
          <w:rFonts w:ascii="Times New Roman"/>
          <w:sz w:val="14"/>
        </w:rPr>
      </w:pPr>
      <w:r>
        <w:rPr>
          <w:rFonts w:ascii="Times New Roman"/>
          <w:b/>
          <w:sz w:val="14"/>
        </w:rPr>
        <w:t>Party</w:t>
      </w:r>
      <w:r>
        <w:rPr>
          <w:rFonts w:ascii="Times New Roman"/>
          <w:b/>
          <w:spacing w:val="26"/>
          <w:sz w:val="14"/>
        </w:rPr>
        <w:t> </w:t>
      </w:r>
      <w:r>
        <w:rPr>
          <w:rFonts w:ascii="Times New Roman"/>
          <w:sz w:val="14"/>
        </w:rPr>
        <w:t>versus</w:t>
      </w:r>
      <w:r>
        <w:rPr>
          <w:rFonts w:ascii="Times New Roman"/>
          <w:spacing w:val="-5"/>
          <w:sz w:val="14"/>
        </w:rPr>
        <w:t> </w:t>
      </w:r>
      <w:r>
        <w:rPr>
          <w:rFonts w:ascii="Times New Roman"/>
          <w:spacing w:val="-2"/>
          <w:sz w:val="14"/>
        </w:rPr>
        <w:t>Conservative</w:t>
      </w:r>
    </w:p>
    <w:p>
      <w:pPr>
        <w:spacing w:line="160" w:lineRule="auto" w:before="16"/>
        <w:ind w:left="1945" w:right="0" w:hanging="147"/>
        <w:jc w:val="right"/>
        <w:rPr>
          <w:rFonts w:ascii="Times New Roman"/>
          <w:sz w:val="14"/>
        </w:rPr>
      </w:pPr>
      <w:r>
        <w:rPr>
          <w:rFonts w:ascii="Times New Roman"/>
          <w:spacing w:val="-2"/>
          <w:sz w:val="14"/>
        </w:rPr>
        <w:t>Labour</w:t>
      </w:r>
      <w:r>
        <w:rPr>
          <w:rFonts w:ascii="Times New Roman"/>
          <w:spacing w:val="40"/>
          <w:sz w:val="14"/>
        </w:rPr>
        <w:t> </w:t>
      </w:r>
      <w:r>
        <w:rPr>
          <w:rFonts w:ascii="Times New Roman"/>
          <w:spacing w:val="-5"/>
          <w:sz w:val="14"/>
        </w:rPr>
        <w:t>SNP</w:t>
      </w:r>
    </w:p>
    <w:p>
      <w:pPr>
        <w:spacing w:line="116" w:lineRule="exact" w:before="0"/>
        <w:ind w:left="0" w:right="0" w:firstLine="0"/>
        <w:jc w:val="right"/>
        <w:rPr>
          <w:rFonts w:ascii="Times New Roman"/>
          <w:sz w:val="14"/>
        </w:rPr>
      </w:pPr>
      <w:r>
        <w:rPr>
          <w:rFonts w:ascii="Times New Roman"/>
          <w:spacing w:val="-4"/>
          <w:sz w:val="14"/>
        </w:rPr>
        <w:t>Other</w:t>
      </w:r>
    </w:p>
    <w:p>
      <w:pPr>
        <w:pStyle w:val="BodyText"/>
        <w:rPr>
          <w:rFonts w:ascii="Times New Roman"/>
          <w:sz w:val="14"/>
        </w:rPr>
      </w:pPr>
      <w:r>
        <w:rPr/>
        <w:br w:type="column"/>
      </w:r>
      <w:r>
        <w:rPr>
          <w:rFonts w:ascii="Times New Roman"/>
          <w:sz w:val="14"/>
        </w:rPr>
      </w: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spacing w:before="84"/>
        <w:rPr>
          <w:rFonts w:ascii="Times New Roman"/>
          <w:sz w:val="14"/>
        </w:rPr>
      </w:pPr>
    </w:p>
    <w:p>
      <w:pPr>
        <w:tabs>
          <w:tab w:pos="841" w:val="left" w:leader="none"/>
          <w:tab w:pos="1426" w:val="left" w:leader="none"/>
          <w:tab w:pos="1987" w:val="left" w:leader="none"/>
          <w:tab w:pos="2493" w:val="left" w:leader="none"/>
          <w:tab w:pos="3055" w:val="left" w:leader="none"/>
          <w:tab w:pos="3640" w:val="left" w:leader="none"/>
          <w:tab w:pos="4201" w:val="left" w:leader="none"/>
          <w:tab w:pos="4707" w:val="left" w:leader="none"/>
          <w:tab w:pos="5269" w:val="left" w:leader="none"/>
          <w:tab w:pos="5853" w:val="left" w:leader="none"/>
          <w:tab w:pos="6485" w:val="right" w:leader="none"/>
        </w:tabs>
        <w:spacing w:before="0"/>
        <w:ind w:left="279" w:right="0" w:firstLine="0"/>
        <w:jc w:val="left"/>
        <w:rPr>
          <w:rFonts w:ascii="Times New Roman"/>
          <w:sz w:val="14"/>
        </w:rPr>
      </w:pPr>
      <w:r>
        <w:rPr>
          <w:rFonts w:ascii="Times New Roman"/>
          <w:sz w:val="14"/>
        </w:rPr>
        <mc:AlternateContent>
          <mc:Choice Requires="wps">
            <w:drawing>
              <wp:anchor distT="0" distB="0" distL="0" distR="0" allowOverlap="1" layoutInCell="1" locked="0" behindDoc="0" simplePos="0" relativeHeight="15818752">
                <wp:simplePos x="0" y="0"/>
                <wp:positionH relativeFrom="page">
                  <wp:posOffset>2229195</wp:posOffset>
                </wp:positionH>
                <wp:positionV relativeFrom="paragraph">
                  <wp:posOffset>-737546</wp:posOffset>
                </wp:positionV>
                <wp:extent cx="1358265" cy="737235"/>
                <wp:effectExtent l="0" t="0" r="0" b="0"/>
                <wp:wrapNone/>
                <wp:docPr id="543" name="Group 543"/>
                <wp:cNvGraphicFramePr>
                  <a:graphicFrameLocks/>
                </wp:cNvGraphicFramePr>
                <a:graphic>
                  <a:graphicData uri="http://schemas.microsoft.com/office/word/2010/wordprocessingGroup">
                    <wpg:wgp>
                      <wpg:cNvPr id="543" name="Group 543"/>
                      <wpg:cNvGrpSpPr/>
                      <wpg:grpSpPr>
                        <a:xfrm>
                          <a:off x="0" y="0"/>
                          <a:ext cx="1358265" cy="737235"/>
                          <a:chExt cx="1358265" cy="737235"/>
                        </a:xfrm>
                      </wpg:grpSpPr>
                      <pic:pic>
                        <pic:nvPicPr>
                          <pic:cNvPr id="544" name="Image 544"/>
                          <pic:cNvPicPr/>
                        </pic:nvPicPr>
                        <pic:blipFill>
                          <a:blip r:embed="rId186" cstate="print"/>
                          <a:stretch>
                            <a:fillRect/>
                          </a:stretch>
                        </pic:blipFill>
                        <pic:spPr>
                          <a:xfrm>
                            <a:off x="0" y="0"/>
                            <a:ext cx="1357819" cy="736962"/>
                          </a:xfrm>
                          <a:prstGeom prst="rect">
                            <a:avLst/>
                          </a:prstGeom>
                        </pic:spPr>
                      </pic:pic>
                      <wps:wsp>
                        <wps:cNvPr id="545" name="Textbox 545"/>
                        <wps:cNvSpPr txBox="1"/>
                        <wps:spPr>
                          <a:xfrm>
                            <a:off x="47285" y="6365"/>
                            <a:ext cx="1304290" cy="139700"/>
                          </a:xfrm>
                          <a:prstGeom prst="rect">
                            <a:avLst/>
                          </a:prstGeom>
                        </wps:spPr>
                        <wps:txbx>
                          <w:txbxContent>
                            <w:p>
                              <w:pPr>
                                <w:spacing w:line="179" w:lineRule="exact" w:before="0"/>
                                <w:ind w:left="5" w:right="0" w:firstLine="0"/>
                                <w:jc w:val="center"/>
                                <w:rPr>
                                  <w:rFonts w:ascii="Times New Roman"/>
                                  <w:sz w:val="17"/>
                                </w:rPr>
                              </w:pPr>
                              <w:r>
                                <w:rPr>
                                  <w:rFonts w:ascii="Times New Roman"/>
                                  <w:spacing w:val="-5"/>
                                  <w:sz w:val="17"/>
                                </w:rPr>
                                <w:t>Q4</w:t>
                              </w:r>
                            </w:p>
                          </w:txbxContent>
                        </wps:txbx>
                        <wps:bodyPr wrap="square" lIns="0" tIns="0" rIns="0" bIns="0" rtlCol="0">
                          <a:noAutofit/>
                        </wps:bodyPr>
                      </wps:wsp>
                    </wpg:wgp>
                  </a:graphicData>
                </a:graphic>
              </wp:anchor>
            </w:drawing>
          </mc:Choice>
          <mc:Fallback>
            <w:pict>
              <v:group style="position:absolute;margin-left:175.527222pt;margin-top:-58.074566pt;width:106.95pt;height:58.05pt;mso-position-horizontal-relative:page;mso-position-vertical-relative:paragraph;z-index:15818752" id="docshapegroup384" coordorigin="3511,-1161" coordsize="2139,1161">
                <v:shape style="position:absolute;left:3510;top:-1162;width:2139;height:1161" type="#_x0000_t75" id="docshape385" stroked="false">
                  <v:imagedata r:id="rId186" o:title=""/>
                </v:shape>
                <v:shape style="position:absolute;left:3585;top:-1152;width:2054;height:220" type="#_x0000_t202" id="docshape386" filled="false" stroked="false">
                  <v:textbox inset="0,0,0,0">
                    <w:txbxContent>
                      <w:p>
                        <w:pPr>
                          <w:spacing w:line="179" w:lineRule="exact" w:before="0"/>
                          <w:ind w:left="5" w:right="0" w:firstLine="0"/>
                          <w:jc w:val="center"/>
                          <w:rPr>
                            <w:rFonts w:ascii="Times New Roman"/>
                            <w:sz w:val="17"/>
                          </w:rPr>
                        </w:pPr>
                        <w:r>
                          <w:rPr>
                            <w:rFonts w:ascii="Times New Roman"/>
                            <w:spacing w:val="-5"/>
                            <w:sz w:val="17"/>
                          </w:rPr>
                          <w:t>Q4</w:t>
                        </w:r>
                      </w:p>
                    </w:txbxContent>
                  </v:textbox>
                  <w10:wrap type="none"/>
                </v:shape>
                <w10:wrap type="none"/>
              </v:group>
            </w:pict>
          </mc:Fallback>
        </mc:AlternateContent>
      </w:r>
      <w:r>
        <w:rPr>
          <w:rFonts w:ascii="Times New Roman"/>
          <w:sz w:val="14"/>
        </w:rPr>
        <mc:AlternateContent>
          <mc:Choice Requires="wps">
            <w:drawing>
              <wp:anchor distT="0" distB="0" distL="0" distR="0" allowOverlap="1" layoutInCell="1" locked="0" behindDoc="0" simplePos="0" relativeHeight="15819264">
                <wp:simplePos x="0" y="0"/>
                <wp:positionH relativeFrom="page">
                  <wp:posOffset>3679180</wp:posOffset>
                </wp:positionH>
                <wp:positionV relativeFrom="paragraph">
                  <wp:posOffset>-737546</wp:posOffset>
                </wp:positionV>
                <wp:extent cx="1313815" cy="737235"/>
                <wp:effectExtent l="0" t="0" r="0" b="0"/>
                <wp:wrapNone/>
                <wp:docPr id="546" name="Group 546"/>
                <wp:cNvGraphicFramePr>
                  <a:graphicFrameLocks/>
                </wp:cNvGraphicFramePr>
                <a:graphic>
                  <a:graphicData uri="http://schemas.microsoft.com/office/word/2010/wordprocessingGroup">
                    <wpg:wgp>
                      <wpg:cNvPr id="546" name="Group 546"/>
                      <wpg:cNvGrpSpPr/>
                      <wpg:grpSpPr>
                        <a:xfrm>
                          <a:off x="0" y="0"/>
                          <a:ext cx="1313815" cy="737235"/>
                          <a:chExt cx="1313815" cy="737235"/>
                        </a:xfrm>
                      </wpg:grpSpPr>
                      <pic:pic>
                        <pic:nvPicPr>
                          <pic:cNvPr id="547" name="Image 547"/>
                          <pic:cNvPicPr/>
                        </pic:nvPicPr>
                        <pic:blipFill>
                          <a:blip r:embed="rId187" cstate="print"/>
                          <a:stretch>
                            <a:fillRect/>
                          </a:stretch>
                        </pic:blipFill>
                        <pic:spPr>
                          <a:xfrm>
                            <a:off x="0" y="0"/>
                            <a:ext cx="1313716" cy="736962"/>
                          </a:xfrm>
                          <a:prstGeom prst="rect">
                            <a:avLst/>
                          </a:prstGeom>
                        </pic:spPr>
                      </pic:pic>
                      <wps:wsp>
                        <wps:cNvPr id="548" name="Textbox 548"/>
                        <wps:cNvSpPr txBox="1"/>
                        <wps:spPr>
                          <a:xfrm>
                            <a:off x="6365" y="6365"/>
                            <a:ext cx="1301115" cy="139700"/>
                          </a:xfrm>
                          <a:prstGeom prst="rect">
                            <a:avLst/>
                          </a:prstGeom>
                        </wps:spPr>
                        <wps:txbx>
                          <w:txbxContent>
                            <w:p>
                              <w:pPr>
                                <w:spacing w:line="179" w:lineRule="exact" w:before="0"/>
                                <w:ind w:left="0" w:right="0" w:firstLine="0"/>
                                <w:jc w:val="center"/>
                                <w:rPr>
                                  <w:rFonts w:ascii="Times New Roman"/>
                                  <w:sz w:val="17"/>
                                </w:rPr>
                              </w:pPr>
                              <w:r>
                                <w:rPr>
                                  <w:rFonts w:ascii="Times New Roman"/>
                                  <w:spacing w:val="-5"/>
                                  <w:sz w:val="17"/>
                                </w:rPr>
                                <w:t>Q5</w:t>
                              </w:r>
                            </w:p>
                          </w:txbxContent>
                        </wps:txbx>
                        <wps:bodyPr wrap="square" lIns="0" tIns="0" rIns="0" bIns="0" rtlCol="0">
                          <a:noAutofit/>
                        </wps:bodyPr>
                      </wps:wsp>
                    </wpg:wgp>
                  </a:graphicData>
                </a:graphic>
              </wp:anchor>
            </w:drawing>
          </mc:Choice>
          <mc:Fallback>
            <w:pict>
              <v:group style="position:absolute;margin-left:289.699249pt;margin-top:-58.074566pt;width:103.45pt;height:58.05pt;mso-position-horizontal-relative:page;mso-position-vertical-relative:paragraph;z-index:15819264" id="docshapegroup387" coordorigin="5794,-1161" coordsize="2069,1161">
                <v:shape style="position:absolute;left:5793;top:-1162;width:2069;height:1161" type="#_x0000_t75" id="docshape388" stroked="false">
                  <v:imagedata r:id="rId187" o:title=""/>
                </v:shape>
                <v:shape style="position:absolute;left:5804;top:-1152;width:2049;height:220" type="#_x0000_t202" id="docshape389" filled="false" stroked="false">
                  <v:textbox inset="0,0,0,0">
                    <w:txbxContent>
                      <w:p>
                        <w:pPr>
                          <w:spacing w:line="179" w:lineRule="exact" w:before="0"/>
                          <w:ind w:left="0" w:right="0" w:firstLine="0"/>
                          <w:jc w:val="center"/>
                          <w:rPr>
                            <w:rFonts w:ascii="Times New Roman"/>
                            <w:sz w:val="17"/>
                          </w:rPr>
                        </w:pPr>
                        <w:r>
                          <w:rPr>
                            <w:rFonts w:ascii="Times New Roman"/>
                            <w:spacing w:val="-5"/>
                            <w:sz w:val="17"/>
                          </w:rPr>
                          <w:t>Q5</w:t>
                        </w:r>
                      </w:p>
                    </w:txbxContent>
                  </v:textbox>
                  <w10:wrap type="none"/>
                </v:shape>
                <w10:wrap type="none"/>
              </v:group>
            </w:pict>
          </mc:Fallback>
        </mc:AlternateContent>
      </w:r>
      <w:r>
        <w:rPr>
          <w:rFonts w:ascii="Times New Roman"/>
          <w:sz w:val="14"/>
        </w:rPr>
        <mc:AlternateContent>
          <mc:Choice Requires="wps">
            <w:drawing>
              <wp:anchor distT="0" distB="0" distL="0" distR="0" allowOverlap="1" layoutInCell="1" locked="0" behindDoc="0" simplePos="0" relativeHeight="15819776">
                <wp:simplePos x="0" y="0"/>
                <wp:positionH relativeFrom="page">
                  <wp:posOffset>5085062</wp:posOffset>
                </wp:positionH>
                <wp:positionV relativeFrom="paragraph">
                  <wp:posOffset>-737546</wp:posOffset>
                </wp:positionV>
                <wp:extent cx="1313815" cy="737235"/>
                <wp:effectExtent l="0" t="0" r="0" b="0"/>
                <wp:wrapNone/>
                <wp:docPr id="549" name="Group 549"/>
                <wp:cNvGraphicFramePr>
                  <a:graphicFrameLocks/>
                </wp:cNvGraphicFramePr>
                <a:graphic>
                  <a:graphicData uri="http://schemas.microsoft.com/office/word/2010/wordprocessingGroup">
                    <wpg:wgp>
                      <wpg:cNvPr id="549" name="Group 549"/>
                      <wpg:cNvGrpSpPr/>
                      <wpg:grpSpPr>
                        <a:xfrm>
                          <a:off x="0" y="0"/>
                          <a:ext cx="1313815" cy="737235"/>
                          <a:chExt cx="1313815" cy="737235"/>
                        </a:xfrm>
                      </wpg:grpSpPr>
                      <pic:pic>
                        <pic:nvPicPr>
                          <pic:cNvPr id="550" name="Image 550"/>
                          <pic:cNvPicPr/>
                        </pic:nvPicPr>
                        <pic:blipFill>
                          <a:blip r:embed="rId188" cstate="print"/>
                          <a:stretch>
                            <a:fillRect/>
                          </a:stretch>
                        </pic:blipFill>
                        <pic:spPr>
                          <a:xfrm>
                            <a:off x="0" y="0"/>
                            <a:ext cx="1313536" cy="736962"/>
                          </a:xfrm>
                          <a:prstGeom prst="rect">
                            <a:avLst/>
                          </a:prstGeom>
                        </pic:spPr>
                      </pic:pic>
                      <wps:wsp>
                        <wps:cNvPr id="551" name="Textbox 551"/>
                        <wps:cNvSpPr txBox="1"/>
                        <wps:spPr>
                          <a:xfrm>
                            <a:off x="6365" y="6365"/>
                            <a:ext cx="1301115" cy="154940"/>
                          </a:xfrm>
                          <a:prstGeom prst="rect">
                            <a:avLst/>
                          </a:prstGeom>
                        </wps:spPr>
                        <wps:txbx>
                          <w:txbxContent>
                            <w:p>
                              <w:pPr>
                                <w:spacing w:line="179" w:lineRule="exact" w:before="0"/>
                                <w:ind w:left="0" w:right="0" w:firstLine="0"/>
                                <w:jc w:val="center"/>
                                <w:rPr>
                                  <w:rFonts w:ascii="Times New Roman"/>
                                  <w:sz w:val="17"/>
                                </w:rPr>
                              </w:pPr>
                              <w:r>
                                <w:rPr>
                                  <w:rFonts w:ascii="Times New Roman"/>
                                  <w:spacing w:val="-5"/>
                                  <w:sz w:val="17"/>
                                </w:rPr>
                                <w:t>Q6</w:t>
                              </w:r>
                            </w:p>
                          </w:txbxContent>
                        </wps:txbx>
                        <wps:bodyPr wrap="square" lIns="0" tIns="0" rIns="0" bIns="0" rtlCol="0">
                          <a:noAutofit/>
                        </wps:bodyPr>
                      </wps:wsp>
                    </wpg:wgp>
                  </a:graphicData>
                </a:graphic>
              </wp:anchor>
            </w:drawing>
          </mc:Choice>
          <mc:Fallback>
            <w:pict>
              <v:group style="position:absolute;margin-left:400.398621pt;margin-top:-58.074566pt;width:103.45pt;height:58.05pt;mso-position-horizontal-relative:page;mso-position-vertical-relative:paragraph;z-index:15819776" id="docshapegroup390" coordorigin="8008,-1161" coordsize="2069,1161">
                <v:shape style="position:absolute;left:8007;top:-1162;width:2069;height:1161" type="#_x0000_t75" id="docshape391" stroked="false">
                  <v:imagedata r:id="rId188" o:title=""/>
                </v:shape>
                <v:shape style="position:absolute;left:8018;top:-1152;width:2049;height:244" type="#_x0000_t202" id="docshape392" filled="false" stroked="false">
                  <v:textbox inset="0,0,0,0">
                    <w:txbxContent>
                      <w:p>
                        <w:pPr>
                          <w:spacing w:line="179" w:lineRule="exact" w:before="0"/>
                          <w:ind w:left="0" w:right="0" w:firstLine="0"/>
                          <w:jc w:val="center"/>
                          <w:rPr>
                            <w:rFonts w:ascii="Times New Roman"/>
                            <w:sz w:val="17"/>
                          </w:rPr>
                        </w:pPr>
                        <w:r>
                          <w:rPr>
                            <w:rFonts w:ascii="Times New Roman"/>
                            <w:spacing w:val="-5"/>
                            <w:sz w:val="17"/>
                          </w:rPr>
                          <w:t>Q6</w:t>
                        </w:r>
                      </w:p>
                    </w:txbxContent>
                  </v:textbox>
                  <w10:wrap type="none"/>
                </v:shape>
                <w10:wrap type="none"/>
              </v:group>
            </w:pict>
          </mc:Fallback>
        </mc:AlternateContent>
      </w:r>
      <w:r>
        <w:rPr>
          <w:rFonts w:ascii="Times New Roman"/>
          <w:spacing w:val="-2"/>
          <w:sz w:val="14"/>
        </w:rPr>
        <w:t>-</w:t>
      </w:r>
      <w:r>
        <w:rPr>
          <w:rFonts w:ascii="Times New Roman"/>
          <w:spacing w:val="-12"/>
          <w:sz w:val="14"/>
        </w:rPr>
        <w:t>2</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2</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2</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p>
    <w:p>
      <w:pPr>
        <w:spacing w:after="0"/>
        <w:jc w:val="left"/>
        <w:rPr>
          <w:rFonts w:ascii="Times New Roman"/>
          <w:sz w:val="14"/>
        </w:rPr>
        <w:sectPr>
          <w:type w:val="continuous"/>
          <w:pgSz w:w="11910" w:h="16840"/>
          <w:pgMar w:header="0" w:footer="783" w:top="1920" w:bottom="980" w:left="1275" w:right="1275"/>
          <w:cols w:num="2" w:equalWidth="0">
            <w:col w:w="2201" w:space="40"/>
            <w:col w:w="7119"/>
          </w:cols>
        </w:sectPr>
      </w:pP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rPr>
          <w:rFonts w:ascii="Times New Roman"/>
          <w:sz w:val="14"/>
        </w:rPr>
      </w:pPr>
    </w:p>
    <w:p>
      <w:pPr>
        <w:pStyle w:val="BodyText"/>
        <w:spacing w:before="5"/>
        <w:rPr>
          <w:rFonts w:ascii="Times New Roman"/>
          <w:sz w:val="14"/>
        </w:rPr>
      </w:pPr>
    </w:p>
    <w:p>
      <w:pPr>
        <w:spacing w:line="161" w:lineRule="exact" w:before="0"/>
        <w:ind w:left="0" w:right="0" w:firstLine="0"/>
        <w:jc w:val="right"/>
        <w:rPr>
          <w:rFonts w:ascii="Times New Roman"/>
          <w:sz w:val="14"/>
        </w:rPr>
      </w:pPr>
      <w:r>
        <w:rPr>
          <w:rFonts w:ascii="Times New Roman"/>
          <w:spacing w:val="-2"/>
          <w:sz w:val="14"/>
        </w:rPr>
        <w:t>Constant</w:t>
      </w:r>
    </w:p>
    <w:p>
      <w:pPr>
        <w:spacing w:line="134" w:lineRule="exact" w:before="0"/>
        <w:ind w:left="0" w:right="0" w:firstLine="0"/>
        <w:jc w:val="right"/>
        <w:rPr>
          <w:rFonts w:ascii="Times New Roman"/>
          <w:sz w:val="14"/>
        </w:rPr>
      </w:pPr>
      <w:r>
        <w:rPr>
          <w:rFonts w:ascii="Times New Roman"/>
          <w:b/>
          <w:spacing w:val="-2"/>
          <w:sz w:val="14"/>
        </w:rPr>
        <w:t>Gender</w:t>
      </w:r>
      <w:r>
        <w:rPr>
          <w:rFonts w:ascii="Times New Roman"/>
          <w:b/>
          <w:spacing w:val="1"/>
          <w:sz w:val="14"/>
        </w:rPr>
        <w:t> </w:t>
      </w:r>
      <w:r>
        <w:rPr>
          <w:rFonts w:ascii="Times New Roman"/>
          <w:spacing w:val="-2"/>
          <w:sz w:val="14"/>
        </w:rPr>
        <w:t>versus</w:t>
      </w:r>
      <w:r>
        <w:rPr>
          <w:rFonts w:ascii="Times New Roman"/>
          <w:spacing w:val="2"/>
          <w:sz w:val="14"/>
        </w:rPr>
        <w:t> </w:t>
      </w:r>
      <w:r>
        <w:rPr>
          <w:rFonts w:ascii="Times New Roman"/>
          <w:spacing w:val="-4"/>
          <w:sz w:val="14"/>
        </w:rPr>
        <w:t>Male</w:t>
      </w:r>
    </w:p>
    <w:p>
      <w:pPr>
        <w:spacing w:line="134" w:lineRule="exact" w:before="0"/>
        <w:ind w:left="0" w:right="0" w:firstLine="0"/>
        <w:jc w:val="right"/>
        <w:rPr>
          <w:rFonts w:ascii="Times New Roman"/>
          <w:sz w:val="14"/>
        </w:rPr>
      </w:pPr>
      <w:r>
        <w:rPr>
          <w:rFonts w:ascii="Times New Roman"/>
          <w:spacing w:val="-2"/>
          <w:sz w:val="14"/>
        </w:rPr>
        <w:t>Female</w:t>
      </w:r>
    </w:p>
    <w:p>
      <w:pPr>
        <w:spacing w:line="134" w:lineRule="exact" w:before="0"/>
        <w:ind w:left="0" w:right="0" w:firstLine="0"/>
        <w:jc w:val="right"/>
        <w:rPr>
          <w:rFonts w:ascii="Times New Roman"/>
          <w:sz w:val="14"/>
        </w:rPr>
      </w:pPr>
      <w:r>
        <w:rPr>
          <w:rFonts w:ascii="Times New Roman"/>
          <w:b/>
          <w:sz w:val="14"/>
        </w:rPr>
        <w:t>Party</w:t>
      </w:r>
      <w:r>
        <w:rPr>
          <w:rFonts w:ascii="Times New Roman"/>
          <w:b/>
          <w:spacing w:val="26"/>
          <w:sz w:val="14"/>
        </w:rPr>
        <w:t> </w:t>
      </w:r>
      <w:r>
        <w:rPr>
          <w:rFonts w:ascii="Times New Roman"/>
          <w:sz w:val="14"/>
        </w:rPr>
        <w:t>versus</w:t>
      </w:r>
      <w:r>
        <w:rPr>
          <w:rFonts w:ascii="Times New Roman"/>
          <w:spacing w:val="-5"/>
          <w:sz w:val="14"/>
        </w:rPr>
        <w:t> </w:t>
      </w:r>
      <w:r>
        <w:rPr>
          <w:rFonts w:ascii="Times New Roman"/>
          <w:spacing w:val="-2"/>
          <w:sz w:val="14"/>
        </w:rPr>
        <w:t>Conservative</w:t>
      </w:r>
    </w:p>
    <w:p>
      <w:pPr>
        <w:spacing w:line="160" w:lineRule="auto" w:before="16"/>
        <w:ind w:left="1945" w:right="0" w:hanging="147"/>
        <w:jc w:val="right"/>
        <w:rPr>
          <w:rFonts w:ascii="Times New Roman"/>
          <w:sz w:val="14"/>
        </w:rPr>
      </w:pPr>
      <w:r>
        <w:rPr>
          <w:rFonts w:ascii="Times New Roman"/>
          <w:spacing w:val="-2"/>
          <w:sz w:val="14"/>
        </w:rPr>
        <w:t>Labour</w:t>
      </w:r>
      <w:r>
        <w:rPr>
          <w:rFonts w:ascii="Times New Roman"/>
          <w:spacing w:val="40"/>
          <w:sz w:val="14"/>
        </w:rPr>
        <w:t> </w:t>
      </w:r>
      <w:r>
        <w:rPr>
          <w:rFonts w:ascii="Times New Roman"/>
          <w:spacing w:val="-5"/>
          <w:sz w:val="14"/>
        </w:rPr>
        <w:t>SNP</w:t>
      </w:r>
    </w:p>
    <w:p>
      <w:pPr>
        <w:spacing w:line="116" w:lineRule="exact" w:before="0"/>
        <w:ind w:left="0" w:right="0" w:firstLine="0"/>
        <w:jc w:val="right"/>
        <w:rPr>
          <w:rFonts w:ascii="Times New Roman"/>
          <w:sz w:val="14"/>
        </w:rPr>
      </w:pPr>
      <w:r>
        <w:rPr>
          <w:rFonts w:ascii="Times New Roman"/>
          <w:spacing w:val="-4"/>
          <w:sz w:val="14"/>
        </w:rPr>
        <w:t>Other</w:t>
      </w:r>
    </w:p>
    <w:p>
      <w:pPr>
        <w:pStyle w:val="BodyText"/>
        <w:rPr>
          <w:rFonts w:ascii="Times New Roman"/>
          <w:sz w:val="20"/>
        </w:rPr>
      </w:pPr>
      <w:r>
        <w:rPr/>
        <w:br w:type="column"/>
      </w:r>
      <w:r>
        <w:rPr>
          <w:rFonts w:ascii="Times New Roman"/>
          <w:sz w:val="20"/>
        </w:rPr>
      </w:r>
    </w:p>
    <w:p>
      <w:pPr>
        <w:pStyle w:val="BodyText"/>
        <w:spacing w:before="141"/>
        <w:rPr>
          <w:rFonts w:ascii="Times New Roman"/>
          <w:sz w:val="20"/>
        </w:rPr>
      </w:pPr>
    </w:p>
    <w:p>
      <w:pPr>
        <w:spacing w:line="240" w:lineRule="auto"/>
        <w:ind w:left="-6" w:right="0" w:firstLine="0"/>
        <w:jc w:val="left"/>
        <w:rPr>
          <w:rFonts w:ascii="Times New Roman"/>
          <w:sz w:val="20"/>
        </w:rPr>
      </w:pPr>
      <w:r>
        <w:rPr>
          <w:rFonts w:ascii="Times New Roman"/>
          <w:sz w:val="20"/>
        </w:rPr>
        <mc:AlternateContent>
          <mc:Choice Requires="wps">
            <w:drawing>
              <wp:inline distT="0" distB="0" distL="0" distR="0">
                <wp:extent cx="1358265" cy="739140"/>
                <wp:effectExtent l="0" t="0" r="0" b="3809"/>
                <wp:docPr id="552" name="Group 552"/>
                <wp:cNvGraphicFramePr>
                  <a:graphicFrameLocks/>
                </wp:cNvGraphicFramePr>
                <a:graphic>
                  <a:graphicData uri="http://schemas.microsoft.com/office/word/2010/wordprocessingGroup">
                    <wpg:wgp>
                      <wpg:cNvPr id="552" name="Group 552"/>
                      <wpg:cNvGrpSpPr/>
                      <wpg:grpSpPr>
                        <a:xfrm>
                          <a:off x="0" y="0"/>
                          <a:ext cx="1358265" cy="739140"/>
                          <a:chExt cx="1358265" cy="739140"/>
                        </a:xfrm>
                      </wpg:grpSpPr>
                      <pic:pic>
                        <pic:nvPicPr>
                          <pic:cNvPr id="553" name="Image 553"/>
                          <pic:cNvPicPr/>
                        </pic:nvPicPr>
                        <pic:blipFill>
                          <a:blip r:embed="rId189" cstate="print"/>
                          <a:stretch>
                            <a:fillRect/>
                          </a:stretch>
                        </pic:blipFill>
                        <pic:spPr>
                          <a:xfrm>
                            <a:off x="0" y="2185"/>
                            <a:ext cx="1357819" cy="736782"/>
                          </a:xfrm>
                          <a:prstGeom prst="rect">
                            <a:avLst/>
                          </a:prstGeom>
                        </pic:spPr>
                      </pic:pic>
                      <wps:wsp>
                        <wps:cNvPr id="554" name="Textbox 554"/>
                        <wps:cNvSpPr txBox="1"/>
                        <wps:spPr>
                          <a:xfrm>
                            <a:off x="633429" y="0"/>
                            <a:ext cx="147955" cy="122555"/>
                          </a:xfrm>
                          <a:prstGeom prst="rect">
                            <a:avLst/>
                          </a:prstGeom>
                        </wps:spPr>
                        <wps:txbx>
                          <w:txbxContent>
                            <w:p>
                              <w:pPr>
                                <w:spacing w:line="192" w:lineRule="exact" w:before="0"/>
                                <w:ind w:left="0" w:right="0" w:firstLine="0"/>
                                <w:jc w:val="left"/>
                                <w:rPr>
                                  <w:rFonts w:ascii="Times New Roman"/>
                                  <w:sz w:val="17"/>
                                </w:rPr>
                              </w:pPr>
                              <w:r>
                                <w:rPr>
                                  <w:rFonts w:ascii="Times New Roman"/>
                                  <w:spacing w:val="-5"/>
                                  <w:sz w:val="17"/>
                                </w:rPr>
                                <w:t>Q7</w:t>
                              </w:r>
                            </w:p>
                          </w:txbxContent>
                        </wps:txbx>
                        <wps:bodyPr wrap="square" lIns="0" tIns="0" rIns="0" bIns="0" rtlCol="0">
                          <a:noAutofit/>
                        </wps:bodyPr>
                      </wps:wsp>
                    </wpg:wgp>
                  </a:graphicData>
                </a:graphic>
              </wp:inline>
            </w:drawing>
          </mc:Choice>
          <mc:Fallback>
            <w:pict>
              <v:group style="width:106.95pt;height:58.2pt;mso-position-horizontal-relative:char;mso-position-vertical-relative:line" id="docshapegroup393" coordorigin="0,0" coordsize="2139,1164">
                <v:shape style="position:absolute;left:0;top:3;width:2139;height:1161" type="#_x0000_t75" id="docshape394" stroked="false">
                  <v:imagedata r:id="rId189" o:title=""/>
                </v:shape>
                <v:shape style="position:absolute;left:997;top:0;width:233;height:193" type="#_x0000_t202" id="docshape395" filled="false" stroked="false">
                  <v:textbox inset="0,0,0,0">
                    <w:txbxContent>
                      <w:p>
                        <w:pPr>
                          <w:spacing w:line="192" w:lineRule="exact" w:before="0"/>
                          <w:ind w:left="0" w:right="0" w:firstLine="0"/>
                          <w:jc w:val="left"/>
                          <w:rPr>
                            <w:rFonts w:ascii="Times New Roman"/>
                            <w:sz w:val="17"/>
                          </w:rPr>
                        </w:pPr>
                        <w:r>
                          <w:rPr>
                            <w:rFonts w:ascii="Times New Roman"/>
                            <w:spacing w:val="-5"/>
                            <w:sz w:val="17"/>
                          </w:rPr>
                          <w:t>Q7</w:t>
                        </w:r>
                      </w:p>
                    </w:txbxContent>
                  </v:textbox>
                  <w10:wrap type="none"/>
                </v:shape>
              </v:group>
            </w:pict>
          </mc:Fallback>
        </mc:AlternateContent>
      </w:r>
      <w:r>
        <w:rPr>
          <w:rFonts w:ascii="Times New Roman"/>
          <w:sz w:val="20"/>
        </w:rPr>
      </w:r>
      <w:r>
        <w:rPr>
          <w:rFonts w:ascii="Times New Roman"/>
          <w:spacing w:val="85"/>
          <w:sz w:val="20"/>
        </w:rPr>
        <w:t> </w:t>
      </w:r>
      <w:r>
        <w:rPr>
          <w:rFonts w:ascii="Times New Roman"/>
          <w:spacing w:val="85"/>
          <w:sz w:val="20"/>
        </w:rPr>
        <mc:AlternateContent>
          <mc:Choice Requires="wps">
            <w:drawing>
              <wp:inline distT="0" distB="0" distL="0" distR="0">
                <wp:extent cx="1313815" cy="737235"/>
                <wp:effectExtent l="0" t="0" r="0" b="5715"/>
                <wp:docPr id="555" name="Group 555"/>
                <wp:cNvGraphicFramePr>
                  <a:graphicFrameLocks/>
                </wp:cNvGraphicFramePr>
                <a:graphic>
                  <a:graphicData uri="http://schemas.microsoft.com/office/word/2010/wordprocessingGroup">
                    <wpg:wgp>
                      <wpg:cNvPr id="555" name="Group 555"/>
                      <wpg:cNvGrpSpPr/>
                      <wpg:grpSpPr>
                        <a:xfrm>
                          <a:off x="0" y="0"/>
                          <a:ext cx="1313815" cy="737235"/>
                          <a:chExt cx="1313815" cy="737235"/>
                        </a:xfrm>
                      </wpg:grpSpPr>
                      <pic:pic>
                        <pic:nvPicPr>
                          <pic:cNvPr id="556" name="Image 556"/>
                          <pic:cNvPicPr/>
                        </pic:nvPicPr>
                        <pic:blipFill>
                          <a:blip r:embed="rId190" cstate="print"/>
                          <a:stretch>
                            <a:fillRect/>
                          </a:stretch>
                        </pic:blipFill>
                        <pic:spPr>
                          <a:xfrm>
                            <a:off x="0" y="0"/>
                            <a:ext cx="1313716" cy="736782"/>
                          </a:xfrm>
                          <a:prstGeom prst="rect">
                            <a:avLst/>
                          </a:prstGeom>
                        </pic:spPr>
                      </pic:pic>
                      <wps:wsp>
                        <wps:cNvPr id="557" name="Textbox 557"/>
                        <wps:cNvSpPr txBox="1"/>
                        <wps:spPr>
                          <a:xfrm>
                            <a:off x="6365" y="6365"/>
                            <a:ext cx="1301115" cy="158115"/>
                          </a:xfrm>
                          <a:prstGeom prst="rect">
                            <a:avLst/>
                          </a:prstGeom>
                        </wps:spPr>
                        <wps:txbx>
                          <w:txbxContent>
                            <w:p>
                              <w:pPr>
                                <w:spacing w:line="178" w:lineRule="exact" w:before="0"/>
                                <w:ind w:left="0" w:right="0" w:firstLine="0"/>
                                <w:jc w:val="center"/>
                                <w:rPr>
                                  <w:rFonts w:ascii="Times New Roman"/>
                                  <w:sz w:val="17"/>
                                </w:rPr>
                              </w:pPr>
                              <w:r>
                                <w:rPr>
                                  <w:rFonts w:ascii="Times New Roman"/>
                                  <w:spacing w:val="-5"/>
                                  <w:sz w:val="17"/>
                                </w:rPr>
                                <w:t>Q8</w:t>
                              </w:r>
                            </w:p>
                          </w:txbxContent>
                        </wps:txbx>
                        <wps:bodyPr wrap="square" lIns="0" tIns="0" rIns="0" bIns="0" rtlCol="0">
                          <a:noAutofit/>
                        </wps:bodyPr>
                      </wps:wsp>
                    </wpg:wgp>
                  </a:graphicData>
                </a:graphic>
              </wp:inline>
            </w:drawing>
          </mc:Choice>
          <mc:Fallback>
            <w:pict>
              <v:group style="width:103.45pt;height:58.05pt;mso-position-horizontal-relative:char;mso-position-vertical-relative:line" id="docshapegroup396" coordorigin="0,0" coordsize="2069,1161">
                <v:shape style="position:absolute;left:0;top:0;width:2069;height:1161" type="#_x0000_t75" id="docshape397" stroked="false">
                  <v:imagedata r:id="rId190" o:title=""/>
                </v:shape>
                <v:shape style="position:absolute;left:10;top:10;width:2049;height:249" type="#_x0000_t202" id="docshape398" filled="false" stroked="false">
                  <v:textbox inset="0,0,0,0">
                    <w:txbxContent>
                      <w:p>
                        <w:pPr>
                          <w:spacing w:line="178" w:lineRule="exact" w:before="0"/>
                          <w:ind w:left="0" w:right="0" w:firstLine="0"/>
                          <w:jc w:val="center"/>
                          <w:rPr>
                            <w:rFonts w:ascii="Times New Roman"/>
                            <w:sz w:val="17"/>
                          </w:rPr>
                        </w:pPr>
                        <w:r>
                          <w:rPr>
                            <w:rFonts w:ascii="Times New Roman"/>
                            <w:spacing w:val="-5"/>
                            <w:sz w:val="17"/>
                          </w:rPr>
                          <w:t>Q8</w:t>
                        </w:r>
                      </w:p>
                    </w:txbxContent>
                  </v:textbox>
                  <w10:wrap type="none"/>
                </v:shape>
              </v:group>
            </w:pict>
          </mc:Fallback>
        </mc:AlternateContent>
      </w:r>
      <w:r>
        <w:rPr>
          <w:rFonts w:ascii="Times New Roman"/>
          <w:spacing w:val="85"/>
          <w:sz w:val="20"/>
        </w:rPr>
      </w:r>
      <w:r>
        <w:rPr>
          <w:rFonts w:ascii="Times New Roman"/>
          <w:spacing w:val="85"/>
          <w:sz w:val="20"/>
        </w:rPr>
        <w:t> </w:t>
      </w:r>
      <w:r>
        <w:rPr>
          <w:rFonts w:ascii="Times New Roman"/>
          <w:spacing w:val="85"/>
          <w:sz w:val="20"/>
        </w:rPr>
        <mc:AlternateContent>
          <mc:Choice Requires="wps">
            <w:drawing>
              <wp:inline distT="0" distB="0" distL="0" distR="0">
                <wp:extent cx="1313815" cy="737235"/>
                <wp:effectExtent l="0" t="0" r="0" b="5715"/>
                <wp:docPr id="558" name="Group 558"/>
                <wp:cNvGraphicFramePr>
                  <a:graphicFrameLocks/>
                </wp:cNvGraphicFramePr>
                <a:graphic>
                  <a:graphicData uri="http://schemas.microsoft.com/office/word/2010/wordprocessingGroup">
                    <wpg:wgp>
                      <wpg:cNvPr id="558" name="Group 558"/>
                      <wpg:cNvGrpSpPr/>
                      <wpg:grpSpPr>
                        <a:xfrm>
                          <a:off x="0" y="0"/>
                          <a:ext cx="1313815" cy="737235"/>
                          <a:chExt cx="1313815" cy="737235"/>
                        </a:xfrm>
                      </wpg:grpSpPr>
                      <pic:pic>
                        <pic:nvPicPr>
                          <pic:cNvPr id="559" name="Image 559"/>
                          <pic:cNvPicPr/>
                        </pic:nvPicPr>
                        <pic:blipFill>
                          <a:blip r:embed="rId191" cstate="print"/>
                          <a:stretch>
                            <a:fillRect/>
                          </a:stretch>
                        </pic:blipFill>
                        <pic:spPr>
                          <a:xfrm>
                            <a:off x="0" y="0"/>
                            <a:ext cx="1313536" cy="736782"/>
                          </a:xfrm>
                          <a:prstGeom prst="rect">
                            <a:avLst/>
                          </a:prstGeom>
                        </pic:spPr>
                      </pic:pic>
                      <wps:wsp>
                        <wps:cNvPr id="560" name="Textbox 560"/>
                        <wps:cNvSpPr txBox="1"/>
                        <wps:spPr>
                          <a:xfrm>
                            <a:off x="6365" y="6365"/>
                            <a:ext cx="1301115" cy="139700"/>
                          </a:xfrm>
                          <a:prstGeom prst="rect">
                            <a:avLst/>
                          </a:prstGeom>
                        </wps:spPr>
                        <wps:txbx>
                          <w:txbxContent>
                            <w:p>
                              <w:pPr>
                                <w:spacing w:line="178" w:lineRule="exact" w:before="0"/>
                                <w:ind w:left="0" w:right="0" w:firstLine="0"/>
                                <w:jc w:val="center"/>
                                <w:rPr>
                                  <w:rFonts w:ascii="Times New Roman"/>
                                  <w:sz w:val="17"/>
                                </w:rPr>
                              </w:pPr>
                              <w:r>
                                <w:rPr>
                                  <w:rFonts w:ascii="Times New Roman"/>
                                  <w:spacing w:val="-5"/>
                                  <w:sz w:val="17"/>
                                </w:rPr>
                                <w:t>Q9</w:t>
                              </w:r>
                            </w:p>
                          </w:txbxContent>
                        </wps:txbx>
                        <wps:bodyPr wrap="square" lIns="0" tIns="0" rIns="0" bIns="0" rtlCol="0">
                          <a:noAutofit/>
                        </wps:bodyPr>
                      </wps:wsp>
                    </wpg:wgp>
                  </a:graphicData>
                </a:graphic>
              </wp:inline>
            </w:drawing>
          </mc:Choice>
          <mc:Fallback>
            <w:pict>
              <v:group style="width:103.45pt;height:58.05pt;mso-position-horizontal-relative:char;mso-position-vertical-relative:line" id="docshapegroup399" coordorigin="0,0" coordsize="2069,1161">
                <v:shape style="position:absolute;left:0;top:0;width:2069;height:1161" type="#_x0000_t75" id="docshape400" stroked="false">
                  <v:imagedata r:id="rId191" o:title=""/>
                </v:shape>
                <v:shape style="position:absolute;left:10;top:10;width:2049;height:220" type="#_x0000_t202" id="docshape401" filled="false" stroked="false">
                  <v:textbox inset="0,0,0,0">
                    <w:txbxContent>
                      <w:p>
                        <w:pPr>
                          <w:spacing w:line="178" w:lineRule="exact" w:before="0"/>
                          <w:ind w:left="0" w:right="0" w:firstLine="0"/>
                          <w:jc w:val="center"/>
                          <w:rPr>
                            <w:rFonts w:ascii="Times New Roman"/>
                            <w:sz w:val="17"/>
                          </w:rPr>
                        </w:pPr>
                        <w:r>
                          <w:rPr>
                            <w:rFonts w:ascii="Times New Roman"/>
                            <w:spacing w:val="-5"/>
                            <w:sz w:val="17"/>
                          </w:rPr>
                          <w:t>Q9</w:t>
                        </w:r>
                      </w:p>
                    </w:txbxContent>
                  </v:textbox>
                  <w10:wrap type="none"/>
                </v:shape>
              </v:group>
            </w:pict>
          </mc:Fallback>
        </mc:AlternateContent>
      </w:r>
      <w:r>
        <w:rPr>
          <w:rFonts w:ascii="Times New Roman"/>
          <w:spacing w:val="85"/>
          <w:sz w:val="20"/>
        </w:rPr>
      </w:r>
    </w:p>
    <w:p>
      <w:pPr>
        <w:tabs>
          <w:tab w:pos="1119" w:val="left" w:leader="none"/>
          <w:tab w:pos="1912" w:val="left" w:leader="none"/>
          <w:tab w:pos="2517" w:val="left" w:leader="none"/>
          <w:tab w:pos="3333" w:val="left" w:leader="none"/>
          <w:tab w:pos="4126" w:val="left" w:leader="none"/>
          <w:tab w:pos="4731" w:val="left" w:leader="none"/>
          <w:tab w:pos="5547" w:val="left" w:leader="none"/>
          <w:tab w:pos="6340" w:val="left" w:leader="none"/>
        </w:tabs>
        <w:spacing w:before="0"/>
        <w:ind w:left="303" w:right="0" w:firstLine="0"/>
        <w:jc w:val="left"/>
        <w:rPr>
          <w:rFonts w:ascii="Times New Roman"/>
          <w:sz w:val="14"/>
        </w:rPr>
      </w:pPr>
      <w:r>
        <w:rPr>
          <w:rFonts w:ascii="Times New Roman"/>
          <w:spacing w:val="-2"/>
          <w:sz w:val="14"/>
        </w:rPr>
        <w:t>-</w:t>
      </w:r>
      <w:r>
        <w:rPr>
          <w:rFonts w:ascii="Times New Roman"/>
          <w:spacing w:val="-12"/>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r>
        <w:rPr>
          <w:rFonts w:ascii="Times New Roman"/>
          <w:sz w:val="14"/>
        </w:rPr>
        <w:tab/>
      </w:r>
      <w:r>
        <w:rPr>
          <w:rFonts w:ascii="Times New Roman"/>
          <w:spacing w:val="-2"/>
          <w:sz w:val="14"/>
        </w:rPr>
        <w:t>-</w:t>
      </w:r>
      <w:r>
        <w:rPr>
          <w:rFonts w:ascii="Times New Roman"/>
          <w:spacing w:val="-10"/>
          <w:sz w:val="14"/>
        </w:rPr>
        <w:t>1</w:t>
      </w:r>
      <w:r>
        <w:rPr>
          <w:rFonts w:ascii="Times New Roman"/>
          <w:sz w:val="14"/>
        </w:rPr>
        <w:tab/>
      </w:r>
      <w:r>
        <w:rPr>
          <w:rFonts w:ascii="Times New Roman"/>
          <w:spacing w:val="-10"/>
          <w:sz w:val="14"/>
        </w:rPr>
        <w:t>0</w:t>
      </w:r>
      <w:r>
        <w:rPr>
          <w:rFonts w:ascii="Times New Roman"/>
          <w:sz w:val="14"/>
        </w:rPr>
        <w:tab/>
      </w:r>
      <w:r>
        <w:rPr>
          <w:rFonts w:ascii="Times New Roman"/>
          <w:spacing w:val="-10"/>
          <w:sz w:val="14"/>
        </w:rPr>
        <w:t>1</w:t>
      </w:r>
    </w:p>
    <w:p>
      <w:pPr>
        <w:spacing w:after="0"/>
        <w:jc w:val="left"/>
        <w:rPr>
          <w:rFonts w:ascii="Times New Roman"/>
          <w:sz w:val="14"/>
        </w:rPr>
        <w:sectPr>
          <w:type w:val="continuous"/>
          <w:pgSz w:w="11910" w:h="16840"/>
          <w:pgMar w:header="0" w:footer="783" w:top="1920" w:bottom="980" w:left="1275" w:right="1275"/>
          <w:cols w:num="2" w:equalWidth="0">
            <w:col w:w="2201" w:space="40"/>
            <w:col w:w="7119"/>
          </w:cols>
        </w:sectPr>
      </w:pPr>
    </w:p>
    <w:p>
      <w:pPr>
        <w:pStyle w:val="BodyText"/>
        <w:rPr>
          <w:rFonts w:ascii="Times New Roman"/>
        </w:rPr>
      </w:pPr>
    </w:p>
    <w:p>
      <w:pPr>
        <w:pStyle w:val="BodyText"/>
        <w:rPr>
          <w:rFonts w:ascii="Times New Roman"/>
        </w:rPr>
      </w:pPr>
    </w:p>
    <w:p>
      <w:pPr>
        <w:pStyle w:val="BodyText"/>
        <w:spacing w:before="56"/>
        <w:rPr>
          <w:rFonts w:ascii="Times New Roman"/>
        </w:rPr>
      </w:pPr>
    </w:p>
    <w:p>
      <w:pPr>
        <w:pStyle w:val="BodyText"/>
        <w:spacing w:line="314" w:lineRule="auto"/>
        <w:ind w:left="142" w:right="138" w:firstLine="338"/>
        <w:jc w:val="both"/>
      </w:pPr>
      <w:r>
        <w:rPr/>
        <w:t>Figure </w:t>
      </w:r>
      <w:hyperlink w:history="true" w:anchor="_bookmark51">
        <w:r>
          <w:rPr/>
          <w:t>6</w:t>
        </w:r>
      </w:hyperlink>
      <w:r>
        <w:rPr/>
        <w:t> explores heterogeneity for the public.</w:t>
      </w:r>
      <w:r>
        <w:rPr>
          <w:spacing w:val="40"/>
        </w:rPr>
        <w:t> </w:t>
      </w:r>
      <w:r>
        <w:rPr/>
        <w:t>This has fewer questions, but much more </w:t>
      </w:r>
      <w:r>
        <w:rPr>
          <w:spacing w:val="-4"/>
        </w:rPr>
        <w:t>information</w:t>
      </w:r>
      <w:r>
        <w:rPr>
          <w:spacing w:val="-6"/>
        </w:rPr>
        <w:t> </w:t>
      </w:r>
      <w:r>
        <w:rPr>
          <w:spacing w:val="-4"/>
        </w:rPr>
        <w:t>on</w:t>
      </w:r>
      <w:r>
        <w:rPr>
          <w:spacing w:val="-6"/>
        </w:rPr>
        <w:t> </w:t>
      </w:r>
      <w:r>
        <w:rPr>
          <w:spacing w:val="-4"/>
        </w:rPr>
        <w:t>respondents.</w:t>
      </w:r>
      <w:r>
        <w:rPr>
          <w:spacing w:val="20"/>
        </w:rPr>
        <w:t> </w:t>
      </w:r>
      <w:r>
        <w:rPr>
          <w:spacing w:val="-4"/>
        </w:rPr>
        <w:t>Gender</w:t>
      </w:r>
      <w:r>
        <w:rPr>
          <w:spacing w:val="-6"/>
        </w:rPr>
        <w:t> </w:t>
      </w:r>
      <w:r>
        <w:rPr>
          <w:spacing w:val="-4"/>
        </w:rPr>
        <w:t>and</w:t>
      </w:r>
      <w:r>
        <w:rPr>
          <w:spacing w:val="-6"/>
        </w:rPr>
        <w:t> </w:t>
      </w:r>
      <w:r>
        <w:rPr>
          <w:spacing w:val="-4"/>
        </w:rPr>
        <w:t>age</w:t>
      </w:r>
      <w:r>
        <w:rPr>
          <w:spacing w:val="-6"/>
        </w:rPr>
        <w:t> </w:t>
      </w:r>
      <w:r>
        <w:rPr>
          <w:spacing w:val="-4"/>
        </w:rPr>
        <w:t>have</w:t>
      </w:r>
      <w:r>
        <w:rPr>
          <w:spacing w:val="-6"/>
        </w:rPr>
        <w:t> </w:t>
      </w:r>
      <w:r>
        <w:rPr>
          <w:spacing w:val="-4"/>
        </w:rPr>
        <w:t>small</w:t>
      </w:r>
      <w:r>
        <w:rPr>
          <w:spacing w:val="-6"/>
        </w:rPr>
        <w:t> </w:t>
      </w:r>
      <w:r>
        <w:rPr>
          <w:spacing w:val="-4"/>
        </w:rPr>
        <w:t>coefficients, and</w:t>
      </w:r>
      <w:r>
        <w:rPr>
          <w:spacing w:val="-6"/>
        </w:rPr>
        <w:t> </w:t>
      </w:r>
      <w:r>
        <w:rPr>
          <w:spacing w:val="-4"/>
        </w:rPr>
        <w:t>regional</w:t>
      </w:r>
      <w:r>
        <w:rPr>
          <w:spacing w:val="-6"/>
        </w:rPr>
        <w:t> </w:t>
      </w:r>
      <w:r>
        <w:rPr>
          <w:spacing w:val="-4"/>
        </w:rPr>
        <w:t>differences</w:t>
      </w:r>
      <w:r>
        <w:rPr>
          <w:spacing w:val="-6"/>
        </w:rPr>
        <w:t> </w:t>
      </w:r>
      <w:r>
        <w:rPr>
          <w:spacing w:val="-4"/>
        </w:rPr>
        <w:t>are </w:t>
      </w:r>
      <w:r>
        <w:rPr/>
        <w:t>similarly</w:t>
      </w:r>
      <w:r>
        <w:rPr>
          <w:spacing w:val="-2"/>
        </w:rPr>
        <w:t> </w:t>
      </w:r>
      <w:r>
        <w:rPr/>
        <w:t>mixed. There</w:t>
      </w:r>
      <w:r>
        <w:rPr>
          <w:spacing w:val="-2"/>
        </w:rPr>
        <w:t> </w:t>
      </w:r>
      <w:r>
        <w:rPr/>
        <w:t>are</w:t>
      </w:r>
      <w:r>
        <w:rPr>
          <w:spacing w:val="-2"/>
        </w:rPr>
        <w:t> </w:t>
      </w:r>
      <w:r>
        <w:rPr/>
        <w:t>some</w:t>
      </w:r>
      <w:r>
        <w:rPr>
          <w:spacing w:val="-2"/>
        </w:rPr>
        <w:t> </w:t>
      </w:r>
      <w:r>
        <w:rPr/>
        <w:t>correlates</w:t>
      </w:r>
      <w:r>
        <w:rPr>
          <w:spacing w:val="-2"/>
        </w:rPr>
        <w:t> </w:t>
      </w:r>
      <w:r>
        <w:rPr/>
        <w:t>that</w:t>
      </w:r>
      <w:r>
        <w:rPr>
          <w:spacing w:val="-2"/>
        </w:rPr>
        <w:t> </w:t>
      </w:r>
      <w:r>
        <w:rPr/>
        <w:t>appear</w:t>
      </w:r>
      <w:r>
        <w:rPr>
          <w:spacing w:val="-2"/>
        </w:rPr>
        <w:t> </w:t>
      </w:r>
      <w:r>
        <w:rPr/>
        <w:t>worthy</w:t>
      </w:r>
      <w:r>
        <w:rPr>
          <w:spacing w:val="-2"/>
        </w:rPr>
        <w:t> </w:t>
      </w:r>
      <w:r>
        <w:rPr/>
        <w:t>of</w:t>
      </w:r>
      <w:r>
        <w:rPr>
          <w:spacing w:val="-2"/>
        </w:rPr>
        <w:t> </w:t>
      </w:r>
      <w:r>
        <w:rPr/>
        <w:t>further</w:t>
      </w:r>
      <w:r>
        <w:rPr>
          <w:spacing w:val="-2"/>
        </w:rPr>
        <w:t> </w:t>
      </w:r>
      <w:r>
        <w:rPr/>
        <w:t>exploration. The</w:t>
      </w:r>
      <w:r>
        <w:rPr>
          <w:spacing w:val="-2"/>
        </w:rPr>
        <w:t> </w:t>
      </w:r>
      <w:r>
        <w:rPr/>
        <w:t>EU vote</w:t>
      </w:r>
      <w:r>
        <w:rPr>
          <w:spacing w:val="-7"/>
        </w:rPr>
        <w:t> </w:t>
      </w:r>
      <w:r>
        <w:rPr/>
        <w:t>seems</w:t>
      </w:r>
      <w:r>
        <w:rPr>
          <w:spacing w:val="-7"/>
        </w:rPr>
        <w:t> </w:t>
      </w:r>
      <w:r>
        <w:rPr/>
        <w:t>to</w:t>
      </w:r>
      <w:r>
        <w:rPr>
          <w:spacing w:val="-7"/>
        </w:rPr>
        <w:t> </w:t>
      </w:r>
      <w:r>
        <w:rPr/>
        <w:t>capture</w:t>
      </w:r>
      <w:r>
        <w:rPr>
          <w:spacing w:val="-7"/>
        </w:rPr>
        <w:t> </w:t>
      </w:r>
      <w:r>
        <w:rPr/>
        <w:t>a</w:t>
      </w:r>
      <w:r>
        <w:rPr>
          <w:spacing w:val="-7"/>
        </w:rPr>
        <w:t> </w:t>
      </w:r>
      <w:r>
        <w:rPr/>
        <w:t>small</w:t>
      </w:r>
      <w:r>
        <w:rPr>
          <w:spacing w:val="-7"/>
        </w:rPr>
        <w:t> </w:t>
      </w:r>
      <w:r>
        <w:rPr/>
        <w:t>but</w:t>
      </w:r>
      <w:r>
        <w:rPr>
          <w:spacing w:val="-7"/>
        </w:rPr>
        <w:t> </w:t>
      </w:r>
      <w:r>
        <w:rPr/>
        <w:t>persistent</w:t>
      </w:r>
      <w:r>
        <w:rPr>
          <w:spacing w:val="-7"/>
        </w:rPr>
        <w:t> </w:t>
      </w:r>
      <w:r>
        <w:rPr/>
        <w:t>difference</w:t>
      </w:r>
      <w:r>
        <w:rPr>
          <w:spacing w:val="-7"/>
        </w:rPr>
        <w:t> </w:t>
      </w:r>
      <w:r>
        <w:rPr/>
        <w:t>across</w:t>
      </w:r>
      <w:r>
        <w:rPr>
          <w:spacing w:val="-7"/>
        </w:rPr>
        <w:t> </w:t>
      </w:r>
      <w:r>
        <w:rPr/>
        <w:t>questions,</w:t>
      </w:r>
      <w:r>
        <w:rPr>
          <w:spacing w:val="-7"/>
        </w:rPr>
        <w:t> </w:t>
      </w:r>
      <w:r>
        <w:rPr/>
        <w:t>with</w:t>
      </w:r>
      <w:r>
        <w:rPr>
          <w:spacing w:val="-7"/>
        </w:rPr>
        <w:t> </w:t>
      </w:r>
      <w:r>
        <w:rPr/>
        <w:t>Leave</w:t>
      </w:r>
      <w:r>
        <w:rPr>
          <w:spacing w:val="-7"/>
        </w:rPr>
        <w:t> </w:t>
      </w:r>
      <w:r>
        <w:rPr/>
        <w:t>voters</w:t>
      </w:r>
      <w:r>
        <w:rPr>
          <w:spacing w:val="-7"/>
        </w:rPr>
        <w:t> </w:t>
      </w:r>
      <w:r>
        <w:rPr/>
        <w:t>less likely to agree across questions.</w:t>
      </w:r>
      <w:r>
        <w:rPr>
          <w:spacing w:val="37"/>
        </w:rPr>
        <w:t> </w:t>
      </w:r>
      <w:r>
        <w:rPr/>
        <w:t>The previous general election appears to have small and less </w:t>
      </w:r>
      <w:r>
        <w:rPr>
          <w:spacing w:val="-2"/>
        </w:rPr>
        <w:t>consistent</w:t>
      </w:r>
      <w:r>
        <w:rPr>
          <w:spacing w:val="-6"/>
        </w:rPr>
        <w:t> </w:t>
      </w:r>
      <w:r>
        <w:rPr>
          <w:spacing w:val="-2"/>
        </w:rPr>
        <w:t>differences.</w:t>
      </w:r>
      <w:r>
        <w:rPr>
          <w:spacing w:val="13"/>
        </w:rPr>
        <w:t> </w:t>
      </w:r>
      <w:r>
        <w:rPr>
          <w:spacing w:val="-2"/>
        </w:rPr>
        <w:t>Social</w:t>
      </w:r>
      <w:r>
        <w:rPr>
          <w:spacing w:val="-6"/>
        </w:rPr>
        <w:t> </w:t>
      </w:r>
      <w:r>
        <w:rPr>
          <w:spacing w:val="-2"/>
        </w:rPr>
        <w:t>grade</w:t>
      </w:r>
      <w:r>
        <w:rPr>
          <w:spacing w:val="-6"/>
        </w:rPr>
        <w:t> </w:t>
      </w:r>
      <w:r>
        <w:rPr>
          <w:spacing w:val="-2"/>
        </w:rPr>
        <w:t>has</w:t>
      </w:r>
      <w:r>
        <w:rPr>
          <w:spacing w:val="-6"/>
        </w:rPr>
        <w:t> </w:t>
      </w:r>
      <w:r>
        <w:rPr>
          <w:spacing w:val="-2"/>
        </w:rPr>
        <w:t>a</w:t>
      </w:r>
      <w:r>
        <w:rPr>
          <w:spacing w:val="-6"/>
        </w:rPr>
        <w:t> </w:t>
      </w:r>
      <w:r>
        <w:rPr>
          <w:spacing w:val="-2"/>
        </w:rPr>
        <w:t>common</w:t>
      </w:r>
      <w:r>
        <w:rPr>
          <w:spacing w:val="-6"/>
        </w:rPr>
        <w:t> </w:t>
      </w:r>
      <w:r>
        <w:rPr>
          <w:spacing w:val="-2"/>
        </w:rPr>
        <w:t>pattern,</w:t>
      </w:r>
      <w:r>
        <w:rPr>
          <w:spacing w:val="-5"/>
        </w:rPr>
        <w:t> </w:t>
      </w:r>
      <w:r>
        <w:rPr>
          <w:spacing w:val="-2"/>
        </w:rPr>
        <w:t>with</w:t>
      </w:r>
      <w:r>
        <w:rPr>
          <w:spacing w:val="-6"/>
        </w:rPr>
        <w:t> </w:t>
      </w:r>
      <w:r>
        <w:rPr>
          <w:spacing w:val="-2"/>
        </w:rPr>
        <w:t>a</w:t>
      </w:r>
      <w:r>
        <w:rPr>
          <w:spacing w:val="-6"/>
        </w:rPr>
        <w:t> </w:t>
      </w:r>
      <w:r>
        <w:rPr>
          <w:spacing w:val="-2"/>
        </w:rPr>
        <w:t>reasonable</w:t>
      </w:r>
      <w:r>
        <w:rPr>
          <w:spacing w:val="-6"/>
        </w:rPr>
        <w:t> </w:t>
      </w:r>
      <w:r>
        <w:rPr>
          <w:spacing w:val="-2"/>
        </w:rPr>
        <w:t>ordering</w:t>
      </w:r>
      <w:r>
        <w:rPr>
          <w:spacing w:val="-6"/>
        </w:rPr>
        <w:t> </w:t>
      </w:r>
      <w:r>
        <w:rPr>
          <w:spacing w:val="-2"/>
        </w:rPr>
        <w:t>of</w:t>
      </w:r>
      <w:r>
        <w:rPr>
          <w:spacing w:val="-6"/>
        </w:rPr>
        <w:t> </w:t>
      </w:r>
      <w:r>
        <w:rPr>
          <w:spacing w:val="-2"/>
        </w:rPr>
        <w:t>effects </w:t>
      </w:r>
      <w:r>
        <w:rPr/>
        <w:t>across social categories.</w:t>
      </w:r>
    </w:p>
    <w:p>
      <w:pPr>
        <w:pStyle w:val="BodyText"/>
        <w:spacing w:after="0" w:line="314" w:lineRule="auto"/>
        <w:jc w:val="both"/>
        <w:sectPr>
          <w:type w:val="continuous"/>
          <w:pgSz w:w="11910" w:h="16840"/>
          <w:pgMar w:header="0" w:footer="783" w:top="1920" w:bottom="980" w:left="1275" w:right="1275"/>
        </w:sectPr>
      </w:pPr>
    </w:p>
    <w:p>
      <w:pPr>
        <w:pStyle w:val="BodyText"/>
        <w:spacing w:before="48"/>
        <w:ind w:left="516" w:right="515"/>
        <w:jc w:val="center"/>
      </w:pPr>
      <w:bookmarkStart w:name="_bookmark51" w:id="59"/>
      <w:bookmarkEnd w:id="59"/>
      <w:r>
        <w:rPr/>
      </w:r>
      <w:r>
        <w:rPr>
          <w:spacing w:val="-2"/>
        </w:rPr>
        <w:t>Figure</w:t>
      </w:r>
      <w:r>
        <w:rPr>
          <w:spacing w:val="2"/>
        </w:rPr>
        <w:t> </w:t>
      </w:r>
      <w:r>
        <w:rPr>
          <w:spacing w:val="-2"/>
        </w:rPr>
        <w:t>6:</w:t>
      </w:r>
      <w:r>
        <w:rPr>
          <w:spacing w:val="23"/>
        </w:rPr>
        <w:t> </w:t>
      </w:r>
      <w:r>
        <w:rPr>
          <w:spacing w:val="-2"/>
        </w:rPr>
        <w:t>Heterogeneity</w:t>
      </w:r>
      <w:r>
        <w:rPr>
          <w:spacing w:val="3"/>
        </w:rPr>
        <w:t> </w:t>
      </w:r>
      <w:r>
        <w:rPr>
          <w:spacing w:val="-2"/>
        </w:rPr>
        <w:t>of</w:t>
      </w:r>
      <w:r>
        <w:rPr>
          <w:spacing w:val="3"/>
        </w:rPr>
        <w:t> </w:t>
      </w:r>
      <w:r>
        <w:rPr>
          <w:spacing w:val="-2"/>
        </w:rPr>
        <w:t>Public</w:t>
      </w:r>
      <w:r>
        <w:rPr>
          <w:spacing w:val="3"/>
        </w:rPr>
        <w:t> </w:t>
      </w:r>
      <w:r>
        <w:rPr>
          <w:spacing w:val="-2"/>
        </w:rPr>
        <w:t>responses</w:t>
      </w:r>
    </w:p>
    <w:p>
      <w:pPr>
        <w:pStyle w:val="BodyText"/>
        <w:rPr>
          <w:sz w:val="20"/>
        </w:rPr>
      </w:pPr>
    </w:p>
    <w:p>
      <w:pPr>
        <w:pStyle w:val="BodyText"/>
        <w:spacing w:before="56"/>
        <w:rPr>
          <w:sz w:val="20"/>
        </w:rPr>
      </w:pPr>
    </w:p>
    <w:p>
      <w:pPr>
        <w:pStyle w:val="BodyText"/>
        <w:spacing w:after="0"/>
        <w:rPr>
          <w:sz w:val="20"/>
        </w:rPr>
        <w:sectPr>
          <w:pgSz w:w="11910" w:h="16840"/>
          <w:pgMar w:header="0" w:footer="783" w:top="1500" w:bottom="980" w:left="1275" w:right="1275"/>
        </w:sectPr>
      </w:pPr>
    </w:p>
    <w:p>
      <w:pPr>
        <w:spacing w:line="189" w:lineRule="auto" w:before="135"/>
        <w:ind w:left="2880" w:right="0" w:hanging="116"/>
        <w:jc w:val="right"/>
        <w:rPr>
          <w:rFonts w:ascii="Times New Roman"/>
          <w:sz w:val="18"/>
        </w:rPr>
      </w:pPr>
      <w:r>
        <w:rPr>
          <w:rFonts w:ascii="Times New Roman"/>
          <w:spacing w:val="-2"/>
          <w:w w:val="105"/>
          <w:sz w:val="18"/>
        </w:rPr>
        <w:t>Constant </w:t>
      </w:r>
      <w:r>
        <w:rPr>
          <w:rFonts w:ascii="Times New Roman"/>
          <w:spacing w:val="-4"/>
          <w:w w:val="105"/>
          <w:sz w:val="18"/>
        </w:rPr>
        <w:t>Female</w:t>
      </w:r>
    </w:p>
    <w:p>
      <w:pPr>
        <w:spacing w:line="170" w:lineRule="exact" w:before="0"/>
        <w:ind w:left="0" w:right="1" w:firstLine="0"/>
        <w:jc w:val="right"/>
        <w:rPr>
          <w:rFonts w:ascii="Times New Roman"/>
          <w:sz w:val="18"/>
        </w:rPr>
      </w:pPr>
      <w:r>
        <w:rPr>
          <w:rFonts w:ascii="Times New Roman"/>
          <w:spacing w:val="-5"/>
          <w:w w:val="105"/>
          <w:sz w:val="18"/>
        </w:rPr>
        <w:t>Age</w:t>
      </w:r>
    </w:p>
    <w:p>
      <w:pPr>
        <w:spacing w:line="185" w:lineRule="exact" w:before="37"/>
        <w:ind w:left="0" w:right="0" w:firstLine="0"/>
        <w:jc w:val="right"/>
        <w:rPr>
          <w:rFonts w:ascii="Times New Roman"/>
          <w:sz w:val="18"/>
        </w:rPr>
      </w:pPr>
      <w:r>
        <w:rPr>
          <w:rFonts w:ascii="Times New Roman"/>
          <w:b/>
          <w:w w:val="105"/>
          <w:sz w:val="18"/>
        </w:rPr>
        <w:t>Social</w:t>
      </w:r>
      <w:r>
        <w:rPr>
          <w:rFonts w:ascii="Times New Roman"/>
          <w:b/>
          <w:spacing w:val="-8"/>
          <w:w w:val="105"/>
          <w:sz w:val="18"/>
        </w:rPr>
        <w:t> </w:t>
      </w:r>
      <w:r>
        <w:rPr>
          <w:rFonts w:ascii="Times New Roman"/>
          <w:b/>
          <w:w w:val="105"/>
          <w:sz w:val="18"/>
        </w:rPr>
        <w:t>Grade</w:t>
      </w:r>
      <w:r>
        <w:rPr>
          <w:rFonts w:ascii="Times New Roman"/>
          <w:b/>
          <w:spacing w:val="35"/>
          <w:w w:val="105"/>
          <w:sz w:val="18"/>
        </w:rPr>
        <w:t> </w:t>
      </w:r>
      <w:r>
        <w:rPr>
          <w:rFonts w:ascii="Times New Roman"/>
          <w:w w:val="105"/>
          <w:sz w:val="18"/>
        </w:rPr>
        <w:t>versus.</w:t>
      </w:r>
      <w:r>
        <w:rPr>
          <w:rFonts w:ascii="Times New Roman"/>
          <w:spacing w:val="-7"/>
          <w:w w:val="105"/>
          <w:sz w:val="18"/>
        </w:rPr>
        <w:t> </w:t>
      </w:r>
      <w:r>
        <w:rPr>
          <w:rFonts w:ascii="Times New Roman"/>
          <w:spacing w:val="-10"/>
          <w:w w:val="105"/>
          <w:sz w:val="18"/>
        </w:rPr>
        <w:t>A</w:t>
      </w:r>
    </w:p>
    <w:p>
      <w:pPr>
        <w:spacing w:line="189" w:lineRule="auto" w:before="13"/>
        <w:ind w:left="3213" w:right="0" w:firstLine="93"/>
        <w:jc w:val="right"/>
        <w:rPr>
          <w:rFonts w:ascii="Times New Roman"/>
          <w:sz w:val="18"/>
        </w:rPr>
      </w:pPr>
      <w:r>
        <w:rPr>
          <w:rFonts w:ascii="Times New Roman"/>
          <w:spacing w:val="-10"/>
          <w:w w:val="105"/>
          <w:sz w:val="18"/>
        </w:rPr>
        <w:t>B</w:t>
      </w:r>
      <w:r>
        <w:rPr>
          <w:rFonts w:ascii="Times New Roman"/>
          <w:spacing w:val="-6"/>
          <w:w w:val="105"/>
          <w:sz w:val="18"/>
        </w:rPr>
        <w:t> C1 C2 </w:t>
      </w:r>
      <w:r>
        <w:rPr>
          <w:rFonts w:ascii="Times New Roman"/>
          <w:spacing w:val="-10"/>
          <w:w w:val="105"/>
          <w:sz w:val="18"/>
        </w:rPr>
        <w:t>D</w:t>
      </w:r>
      <w:r>
        <w:rPr>
          <w:rFonts w:ascii="Times New Roman"/>
          <w:sz w:val="18"/>
        </w:rPr>
        <w:t> </w:t>
      </w:r>
      <w:r>
        <w:rPr>
          <w:rFonts w:ascii="Times New Roman"/>
          <w:spacing w:val="-10"/>
          <w:w w:val="105"/>
          <w:sz w:val="18"/>
        </w:rPr>
        <w:t>E</w:t>
      </w:r>
    </w:p>
    <w:p>
      <w:pPr>
        <w:spacing w:line="185" w:lineRule="exact" w:before="41"/>
        <w:ind w:left="0" w:right="0" w:firstLine="0"/>
        <w:jc w:val="right"/>
        <w:rPr>
          <w:rFonts w:ascii="Times New Roman"/>
          <w:sz w:val="18"/>
        </w:rPr>
      </w:pPr>
      <w:r>
        <w:rPr>
          <w:rFonts w:ascii="Times New Roman"/>
          <w:b/>
          <w:w w:val="105"/>
          <w:sz w:val="18"/>
        </w:rPr>
        <w:t>Region</w:t>
      </w:r>
      <w:r>
        <w:rPr>
          <w:rFonts w:ascii="Times New Roman"/>
          <w:b/>
          <w:spacing w:val="-10"/>
          <w:w w:val="105"/>
          <w:sz w:val="18"/>
        </w:rPr>
        <w:t> </w:t>
      </w:r>
      <w:r>
        <w:rPr>
          <w:rFonts w:ascii="Times New Roman"/>
          <w:w w:val="105"/>
          <w:sz w:val="18"/>
        </w:rPr>
        <w:t>versus</w:t>
      </w:r>
      <w:r>
        <w:rPr>
          <w:rFonts w:ascii="Times New Roman"/>
          <w:spacing w:val="-9"/>
          <w:w w:val="105"/>
          <w:sz w:val="18"/>
        </w:rPr>
        <w:t> </w:t>
      </w:r>
      <w:r>
        <w:rPr>
          <w:rFonts w:ascii="Times New Roman"/>
          <w:w w:val="105"/>
          <w:sz w:val="18"/>
        </w:rPr>
        <w:t>North</w:t>
      </w:r>
      <w:r>
        <w:rPr>
          <w:rFonts w:ascii="Times New Roman"/>
          <w:spacing w:val="-9"/>
          <w:w w:val="105"/>
          <w:sz w:val="18"/>
        </w:rPr>
        <w:t> </w:t>
      </w:r>
      <w:r>
        <w:rPr>
          <w:rFonts w:ascii="Times New Roman"/>
          <w:spacing w:val="-4"/>
          <w:w w:val="105"/>
          <w:sz w:val="18"/>
        </w:rPr>
        <w:t>East</w:t>
      </w:r>
    </w:p>
    <w:p>
      <w:pPr>
        <w:spacing w:line="187" w:lineRule="auto" w:before="15"/>
        <w:ind w:left="1424" w:right="0" w:firstLine="1137"/>
        <w:jc w:val="right"/>
        <w:rPr>
          <w:rFonts w:ascii="Times New Roman"/>
          <w:sz w:val="18"/>
        </w:rPr>
      </w:pPr>
      <w:r>
        <w:rPr>
          <w:rFonts w:ascii="Times New Roman"/>
          <w:spacing w:val="-2"/>
          <w:w w:val="105"/>
          <w:sz w:val="18"/>
        </w:rPr>
        <w:t>North</w:t>
      </w:r>
      <w:r>
        <w:rPr>
          <w:rFonts w:ascii="Times New Roman"/>
          <w:spacing w:val="-10"/>
          <w:w w:val="105"/>
          <w:sz w:val="18"/>
        </w:rPr>
        <w:t> </w:t>
      </w:r>
      <w:r>
        <w:rPr>
          <w:rFonts w:ascii="Times New Roman"/>
          <w:spacing w:val="-2"/>
          <w:w w:val="105"/>
          <w:sz w:val="18"/>
        </w:rPr>
        <w:t>West </w:t>
      </w:r>
      <w:r>
        <w:rPr>
          <w:rFonts w:ascii="Times New Roman"/>
          <w:w w:val="105"/>
          <w:sz w:val="18"/>
        </w:rPr>
        <w:t>Yorkshire</w:t>
      </w:r>
      <w:r>
        <w:rPr>
          <w:rFonts w:ascii="Times New Roman"/>
          <w:spacing w:val="-9"/>
          <w:w w:val="105"/>
          <w:sz w:val="18"/>
        </w:rPr>
        <w:t> </w:t>
      </w:r>
      <w:r>
        <w:rPr>
          <w:rFonts w:ascii="Times New Roman"/>
          <w:w w:val="105"/>
          <w:sz w:val="18"/>
        </w:rPr>
        <w:t>and</w:t>
      </w:r>
      <w:r>
        <w:rPr>
          <w:rFonts w:ascii="Times New Roman"/>
          <w:spacing w:val="-9"/>
          <w:w w:val="105"/>
          <w:sz w:val="18"/>
        </w:rPr>
        <w:t> </w:t>
      </w:r>
      <w:r>
        <w:rPr>
          <w:rFonts w:ascii="Times New Roman"/>
          <w:w w:val="105"/>
          <w:sz w:val="18"/>
        </w:rPr>
        <w:t>the</w:t>
      </w:r>
      <w:r>
        <w:rPr>
          <w:rFonts w:ascii="Times New Roman"/>
          <w:spacing w:val="-8"/>
          <w:w w:val="105"/>
          <w:sz w:val="18"/>
        </w:rPr>
        <w:t> </w:t>
      </w:r>
      <w:r>
        <w:rPr>
          <w:rFonts w:ascii="Times New Roman"/>
          <w:spacing w:val="-2"/>
          <w:w w:val="105"/>
          <w:sz w:val="18"/>
        </w:rPr>
        <w:t>Humber</w:t>
      </w:r>
    </w:p>
    <w:p>
      <w:pPr>
        <w:spacing w:line="189" w:lineRule="auto" w:before="0"/>
        <w:ind w:left="2233" w:right="0" w:firstLine="119"/>
        <w:jc w:val="both"/>
        <w:rPr>
          <w:rFonts w:ascii="Times New Roman"/>
          <w:sz w:val="18"/>
        </w:rPr>
      </w:pPr>
      <w:r>
        <w:rPr>
          <w:rFonts w:ascii="Times New Roman"/>
          <w:spacing w:val="-2"/>
          <w:w w:val="105"/>
          <w:sz w:val="18"/>
        </w:rPr>
        <w:t>East</w:t>
      </w:r>
      <w:r>
        <w:rPr>
          <w:rFonts w:ascii="Times New Roman"/>
          <w:spacing w:val="-10"/>
          <w:w w:val="105"/>
          <w:sz w:val="18"/>
        </w:rPr>
        <w:t> </w:t>
      </w:r>
      <w:r>
        <w:rPr>
          <w:rFonts w:ascii="Times New Roman"/>
          <w:spacing w:val="-2"/>
          <w:w w:val="105"/>
          <w:sz w:val="18"/>
        </w:rPr>
        <w:t>Midlands </w:t>
      </w:r>
      <w:r>
        <w:rPr>
          <w:rFonts w:ascii="Times New Roman"/>
          <w:w w:val="105"/>
          <w:sz w:val="18"/>
        </w:rPr>
        <w:t>West Midlands East</w:t>
      </w:r>
      <w:r>
        <w:rPr>
          <w:rFonts w:ascii="Times New Roman"/>
          <w:spacing w:val="-6"/>
          <w:w w:val="105"/>
          <w:sz w:val="18"/>
        </w:rPr>
        <w:t> </w:t>
      </w:r>
      <w:r>
        <w:rPr>
          <w:rFonts w:ascii="Times New Roman"/>
          <w:w w:val="105"/>
          <w:sz w:val="18"/>
        </w:rPr>
        <w:t>of</w:t>
      </w:r>
      <w:r>
        <w:rPr>
          <w:rFonts w:ascii="Times New Roman"/>
          <w:spacing w:val="-5"/>
          <w:w w:val="105"/>
          <w:sz w:val="18"/>
        </w:rPr>
        <w:t> </w:t>
      </w:r>
      <w:r>
        <w:rPr>
          <w:rFonts w:ascii="Times New Roman"/>
          <w:spacing w:val="-2"/>
          <w:w w:val="105"/>
          <w:sz w:val="18"/>
        </w:rPr>
        <w:t>England</w:t>
      </w:r>
    </w:p>
    <w:p>
      <w:pPr>
        <w:spacing w:line="187" w:lineRule="auto" w:before="0"/>
        <w:ind w:left="2561" w:right="0" w:firstLine="286"/>
        <w:jc w:val="both"/>
        <w:rPr>
          <w:rFonts w:ascii="Times New Roman"/>
          <w:sz w:val="18"/>
        </w:rPr>
      </w:pPr>
      <w:r>
        <w:rPr>
          <w:rFonts w:ascii="Times New Roman"/>
          <w:spacing w:val="-2"/>
          <w:sz w:val="18"/>
        </w:rPr>
        <w:t>London </w:t>
      </w:r>
      <w:r>
        <w:rPr>
          <w:rFonts w:ascii="Times New Roman"/>
          <w:w w:val="105"/>
          <w:sz w:val="18"/>
        </w:rPr>
        <w:t>South East South</w:t>
      </w:r>
      <w:r>
        <w:rPr>
          <w:rFonts w:ascii="Times New Roman"/>
          <w:spacing w:val="-6"/>
          <w:w w:val="105"/>
          <w:sz w:val="18"/>
        </w:rPr>
        <w:t> </w:t>
      </w:r>
      <w:r>
        <w:rPr>
          <w:rFonts w:ascii="Times New Roman"/>
          <w:spacing w:val="-4"/>
          <w:w w:val="105"/>
          <w:sz w:val="18"/>
        </w:rPr>
        <w:t>West</w:t>
      </w:r>
    </w:p>
    <w:p>
      <w:pPr>
        <w:spacing w:line="189" w:lineRule="auto" w:before="0"/>
        <w:ind w:left="2775" w:right="0" w:firstLine="188"/>
        <w:jc w:val="right"/>
        <w:rPr>
          <w:rFonts w:ascii="Times New Roman"/>
          <w:sz w:val="18"/>
        </w:rPr>
      </w:pPr>
      <w:r>
        <w:rPr>
          <w:rFonts w:ascii="Times New Roman"/>
          <w:spacing w:val="-4"/>
          <w:w w:val="105"/>
          <w:sz w:val="18"/>
        </w:rPr>
        <w:t>Wales </w:t>
      </w:r>
      <w:r>
        <w:rPr>
          <w:rFonts w:ascii="Times New Roman"/>
          <w:spacing w:val="-2"/>
          <w:sz w:val="18"/>
        </w:rPr>
        <w:t>Scotland</w:t>
      </w:r>
    </w:p>
    <w:p>
      <w:pPr>
        <w:spacing w:line="185" w:lineRule="exact" w:before="45"/>
        <w:ind w:left="0" w:right="1" w:firstLine="0"/>
        <w:jc w:val="right"/>
        <w:rPr>
          <w:rFonts w:ascii="Times New Roman"/>
          <w:sz w:val="18"/>
        </w:rPr>
      </w:pPr>
      <w:r>
        <w:rPr>
          <w:rFonts w:ascii="Times New Roman"/>
          <w:b/>
          <w:w w:val="105"/>
          <w:sz w:val="18"/>
        </w:rPr>
        <w:t>2019</w:t>
      </w:r>
      <w:r>
        <w:rPr>
          <w:rFonts w:ascii="Times New Roman"/>
          <w:b/>
          <w:spacing w:val="-8"/>
          <w:w w:val="105"/>
          <w:sz w:val="18"/>
        </w:rPr>
        <w:t> </w:t>
      </w:r>
      <w:r>
        <w:rPr>
          <w:rFonts w:ascii="Times New Roman"/>
          <w:b/>
          <w:w w:val="105"/>
          <w:sz w:val="18"/>
        </w:rPr>
        <w:t>Vote</w:t>
      </w:r>
      <w:r>
        <w:rPr>
          <w:rFonts w:ascii="Times New Roman"/>
          <w:b/>
          <w:spacing w:val="-7"/>
          <w:w w:val="105"/>
          <w:sz w:val="18"/>
        </w:rPr>
        <w:t> </w:t>
      </w:r>
      <w:r>
        <w:rPr>
          <w:rFonts w:ascii="Times New Roman"/>
          <w:w w:val="105"/>
          <w:sz w:val="18"/>
        </w:rPr>
        <w:t>versus</w:t>
      </w:r>
      <w:r>
        <w:rPr>
          <w:rFonts w:ascii="Times New Roman"/>
          <w:spacing w:val="-8"/>
          <w:w w:val="105"/>
          <w:sz w:val="18"/>
        </w:rPr>
        <w:t> </w:t>
      </w:r>
      <w:r>
        <w:rPr>
          <w:rFonts w:ascii="Times New Roman"/>
          <w:spacing w:val="-2"/>
          <w:w w:val="105"/>
          <w:sz w:val="18"/>
        </w:rPr>
        <w:t>Conservative</w:t>
      </w:r>
    </w:p>
    <w:p>
      <w:pPr>
        <w:spacing w:line="187" w:lineRule="auto" w:before="14"/>
        <w:ind w:left="2103" w:right="0" w:firstLine="786"/>
        <w:jc w:val="right"/>
        <w:rPr>
          <w:rFonts w:ascii="Times New Roman"/>
          <w:sz w:val="18"/>
        </w:rPr>
      </w:pPr>
      <w:r>
        <w:rPr>
          <w:rFonts w:ascii="Times New Roman"/>
          <w:spacing w:val="-2"/>
          <w:sz w:val="18"/>
        </w:rPr>
        <w:t>Labour</w:t>
      </w:r>
      <w:r>
        <w:rPr>
          <w:rFonts w:ascii="Times New Roman"/>
          <w:spacing w:val="-2"/>
          <w:sz w:val="18"/>
        </w:rPr>
        <w:t> </w:t>
      </w:r>
      <w:r>
        <w:rPr>
          <w:rFonts w:ascii="Times New Roman"/>
          <w:spacing w:val="-2"/>
          <w:w w:val="105"/>
          <w:sz w:val="18"/>
        </w:rPr>
        <w:t>Liberal</w:t>
      </w:r>
      <w:r>
        <w:rPr>
          <w:rFonts w:ascii="Times New Roman"/>
          <w:spacing w:val="1"/>
          <w:w w:val="105"/>
          <w:sz w:val="18"/>
        </w:rPr>
        <w:t> </w:t>
      </w:r>
      <w:r>
        <w:rPr>
          <w:rFonts w:ascii="Times New Roman"/>
          <w:spacing w:val="-2"/>
          <w:w w:val="105"/>
          <w:sz w:val="18"/>
        </w:rPr>
        <w:t>Democrat</w:t>
      </w:r>
    </w:p>
    <w:p>
      <w:pPr>
        <w:spacing w:line="150" w:lineRule="exact" w:before="0"/>
        <w:ind w:left="0" w:right="0" w:firstLine="0"/>
        <w:jc w:val="right"/>
        <w:rPr>
          <w:rFonts w:ascii="Times New Roman"/>
          <w:sz w:val="18"/>
        </w:rPr>
      </w:pPr>
      <w:r>
        <w:rPr>
          <w:rFonts w:ascii="Times New Roman"/>
          <w:w w:val="105"/>
          <w:sz w:val="18"/>
        </w:rPr>
        <w:t>Scottish</w:t>
      </w:r>
      <w:r>
        <w:rPr>
          <w:rFonts w:ascii="Times New Roman"/>
          <w:spacing w:val="-9"/>
          <w:w w:val="105"/>
          <w:sz w:val="18"/>
        </w:rPr>
        <w:t> </w:t>
      </w:r>
      <w:r>
        <w:rPr>
          <w:rFonts w:ascii="Times New Roman"/>
          <w:w w:val="105"/>
          <w:sz w:val="18"/>
        </w:rPr>
        <w:t>National</w:t>
      </w:r>
      <w:r>
        <w:rPr>
          <w:rFonts w:ascii="Times New Roman"/>
          <w:spacing w:val="-9"/>
          <w:w w:val="105"/>
          <w:sz w:val="18"/>
        </w:rPr>
        <w:t> </w:t>
      </w:r>
      <w:r>
        <w:rPr>
          <w:rFonts w:ascii="Times New Roman"/>
          <w:w w:val="105"/>
          <w:sz w:val="18"/>
        </w:rPr>
        <w:t>Party</w:t>
      </w:r>
      <w:r>
        <w:rPr>
          <w:rFonts w:ascii="Times New Roman"/>
          <w:spacing w:val="-9"/>
          <w:w w:val="105"/>
          <w:sz w:val="18"/>
        </w:rPr>
        <w:t> </w:t>
      </w:r>
      <w:r>
        <w:rPr>
          <w:rFonts w:ascii="Times New Roman"/>
          <w:spacing w:val="-2"/>
          <w:w w:val="105"/>
          <w:sz w:val="18"/>
        </w:rPr>
        <w:t>(SNP)</w:t>
      </w:r>
    </w:p>
    <w:p>
      <w:pPr>
        <w:spacing w:line="187" w:lineRule="auto" w:before="15"/>
        <w:ind w:left="2520" w:right="0" w:hanging="43"/>
        <w:jc w:val="right"/>
        <w:rPr>
          <w:rFonts w:ascii="Times New Roman"/>
          <w:sz w:val="18"/>
        </w:rPr>
      </w:pPr>
      <w:r>
        <w:rPr>
          <w:rFonts w:ascii="Times New Roman"/>
          <w:spacing w:val="-2"/>
          <w:w w:val="105"/>
          <w:sz w:val="18"/>
        </w:rPr>
        <w:t>Plaid</w:t>
      </w:r>
      <w:r>
        <w:rPr>
          <w:rFonts w:ascii="Times New Roman"/>
          <w:spacing w:val="-10"/>
          <w:w w:val="105"/>
          <w:sz w:val="18"/>
        </w:rPr>
        <w:t> </w:t>
      </w:r>
      <w:r>
        <w:rPr>
          <w:rFonts w:ascii="Times New Roman"/>
          <w:spacing w:val="-2"/>
          <w:w w:val="105"/>
          <w:sz w:val="18"/>
        </w:rPr>
        <w:t>Cymru </w:t>
      </w:r>
      <w:r>
        <w:rPr>
          <w:rFonts w:ascii="Times New Roman"/>
          <w:w w:val="105"/>
          <w:sz w:val="18"/>
        </w:rPr>
        <w:t>Brexit</w:t>
      </w:r>
      <w:r>
        <w:rPr>
          <w:rFonts w:ascii="Times New Roman"/>
          <w:spacing w:val="-11"/>
          <w:w w:val="105"/>
          <w:sz w:val="18"/>
        </w:rPr>
        <w:t> </w:t>
      </w:r>
      <w:r>
        <w:rPr>
          <w:rFonts w:ascii="Times New Roman"/>
          <w:spacing w:val="-2"/>
          <w:w w:val="105"/>
          <w:sz w:val="18"/>
        </w:rPr>
        <w:t>Party</w:t>
      </w:r>
    </w:p>
    <w:p>
      <w:pPr>
        <w:spacing w:line="189" w:lineRule="auto" w:before="0"/>
        <w:ind w:left="2558" w:right="0" w:firstLine="415"/>
        <w:jc w:val="right"/>
        <w:rPr>
          <w:rFonts w:ascii="Times New Roman"/>
          <w:sz w:val="18"/>
        </w:rPr>
      </w:pPr>
      <w:r>
        <w:rPr>
          <w:rFonts w:ascii="Times New Roman"/>
          <w:spacing w:val="-2"/>
          <w:sz w:val="18"/>
        </w:rPr>
        <w:t>Green </w:t>
      </w:r>
      <w:r>
        <w:rPr>
          <w:rFonts w:ascii="Times New Roman"/>
          <w:spacing w:val="-2"/>
          <w:w w:val="105"/>
          <w:sz w:val="18"/>
        </w:rPr>
        <w:t>Other</w:t>
      </w:r>
      <w:r>
        <w:rPr>
          <w:rFonts w:ascii="Times New Roman"/>
          <w:spacing w:val="40"/>
          <w:w w:val="105"/>
          <w:sz w:val="18"/>
        </w:rPr>
        <w:t> </w:t>
      </w:r>
      <w:r>
        <w:rPr>
          <w:rFonts w:ascii="Times New Roman"/>
          <w:w w:val="105"/>
          <w:sz w:val="18"/>
        </w:rPr>
        <w:t>Don't</w:t>
      </w:r>
      <w:r>
        <w:rPr>
          <w:rFonts w:ascii="Times New Roman"/>
          <w:spacing w:val="-10"/>
          <w:w w:val="105"/>
          <w:sz w:val="18"/>
        </w:rPr>
        <w:t> </w:t>
      </w:r>
      <w:r>
        <w:rPr>
          <w:rFonts w:ascii="Times New Roman"/>
          <w:spacing w:val="-4"/>
          <w:w w:val="105"/>
          <w:sz w:val="18"/>
        </w:rPr>
        <w:t>know</w:t>
      </w:r>
    </w:p>
    <w:p>
      <w:pPr>
        <w:spacing w:line="185" w:lineRule="exact" w:before="43"/>
        <w:ind w:left="0" w:right="0" w:firstLine="0"/>
        <w:jc w:val="right"/>
        <w:rPr>
          <w:rFonts w:ascii="Times New Roman"/>
          <w:sz w:val="18"/>
        </w:rPr>
      </w:pPr>
      <w:r>
        <w:rPr>
          <w:rFonts w:ascii="Times New Roman"/>
          <w:b/>
          <w:w w:val="105"/>
          <w:sz w:val="18"/>
        </w:rPr>
        <w:t>'16</w:t>
      </w:r>
      <w:r>
        <w:rPr>
          <w:rFonts w:ascii="Times New Roman"/>
          <w:b/>
          <w:spacing w:val="-7"/>
          <w:w w:val="105"/>
          <w:sz w:val="18"/>
        </w:rPr>
        <w:t> </w:t>
      </w:r>
      <w:r>
        <w:rPr>
          <w:rFonts w:ascii="Times New Roman"/>
          <w:b/>
          <w:w w:val="105"/>
          <w:sz w:val="18"/>
        </w:rPr>
        <w:t>EU</w:t>
      </w:r>
      <w:r>
        <w:rPr>
          <w:rFonts w:ascii="Times New Roman"/>
          <w:b/>
          <w:spacing w:val="-7"/>
          <w:w w:val="105"/>
          <w:sz w:val="18"/>
        </w:rPr>
        <w:t> </w:t>
      </w:r>
      <w:r>
        <w:rPr>
          <w:rFonts w:ascii="Times New Roman"/>
          <w:b/>
          <w:w w:val="105"/>
          <w:sz w:val="18"/>
        </w:rPr>
        <w:t>Vote</w:t>
      </w:r>
      <w:r>
        <w:rPr>
          <w:rFonts w:ascii="Times New Roman"/>
          <w:b/>
          <w:spacing w:val="-7"/>
          <w:w w:val="105"/>
          <w:sz w:val="18"/>
        </w:rPr>
        <w:t> </w:t>
      </w:r>
      <w:r>
        <w:rPr>
          <w:rFonts w:ascii="Times New Roman"/>
          <w:w w:val="105"/>
          <w:sz w:val="18"/>
        </w:rPr>
        <w:t>versus</w:t>
      </w:r>
      <w:r>
        <w:rPr>
          <w:rFonts w:ascii="Times New Roman"/>
          <w:spacing w:val="-6"/>
          <w:w w:val="105"/>
          <w:sz w:val="18"/>
        </w:rPr>
        <w:t> </w:t>
      </w:r>
      <w:r>
        <w:rPr>
          <w:rFonts w:ascii="Times New Roman"/>
          <w:spacing w:val="-2"/>
          <w:w w:val="105"/>
          <w:sz w:val="18"/>
        </w:rPr>
        <w:t>remain</w:t>
      </w:r>
    </w:p>
    <w:p>
      <w:pPr>
        <w:spacing w:line="187" w:lineRule="auto" w:before="15"/>
        <w:ind w:left="2207" w:right="0" w:hanging="1"/>
        <w:jc w:val="right"/>
        <w:rPr>
          <w:rFonts w:ascii="Times New Roman" w:hAnsi="Times New Roman"/>
          <w:sz w:val="18"/>
        </w:rPr>
      </w:pPr>
      <w:r>
        <w:rPr>
          <w:rFonts w:ascii="Times New Roman" w:hAnsi="Times New Roman"/>
          <w:w w:val="105"/>
          <w:sz w:val="18"/>
        </w:rPr>
        <w:t>I</w:t>
      </w:r>
      <w:r>
        <w:rPr>
          <w:rFonts w:ascii="Times New Roman" w:hAnsi="Times New Roman"/>
          <w:spacing w:val="-12"/>
          <w:w w:val="105"/>
          <w:sz w:val="18"/>
        </w:rPr>
        <w:t> </w:t>
      </w:r>
      <w:r>
        <w:rPr>
          <w:rFonts w:ascii="Times New Roman" w:hAnsi="Times New Roman"/>
          <w:w w:val="105"/>
          <w:sz w:val="18"/>
        </w:rPr>
        <w:t>voted</w:t>
      </w:r>
      <w:r>
        <w:rPr>
          <w:rFonts w:ascii="Times New Roman" w:hAnsi="Times New Roman"/>
          <w:spacing w:val="-12"/>
          <w:w w:val="105"/>
          <w:sz w:val="18"/>
        </w:rPr>
        <w:t> </w:t>
      </w:r>
      <w:r>
        <w:rPr>
          <w:rFonts w:ascii="Times New Roman" w:hAnsi="Times New Roman"/>
          <w:w w:val="105"/>
          <w:sz w:val="18"/>
        </w:rPr>
        <w:t>to</w:t>
      </w:r>
      <w:r>
        <w:rPr>
          <w:rFonts w:ascii="Times New Roman" w:hAnsi="Times New Roman"/>
          <w:spacing w:val="-12"/>
          <w:w w:val="105"/>
          <w:sz w:val="18"/>
        </w:rPr>
        <w:t> </w:t>
      </w:r>
      <w:r>
        <w:rPr>
          <w:rFonts w:ascii="Times New Roman" w:hAnsi="Times New Roman"/>
          <w:w w:val="105"/>
          <w:sz w:val="18"/>
        </w:rPr>
        <w:t>Leave I did not vote Can’t</w:t>
      </w:r>
      <w:r>
        <w:rPr>
          <w:rFonts w:ascii="Times New Roman" w:hAnsi="Times New Roman"/>
          <w:spacing w:val="-10"/>
          <w:w w:val="105"/>
          <w:sz w:val="18"/>
        </w:rPr>
        <w:t> </w:t>
      </w:r>
      <w:r>
        <w:rPr>
          <w:rFonts w:ascii="Times New Roman" w:hAnsi="Times New Roman"/>
          <w:spacing w:val="-2"/>
          <w:w w:val="105"/>
          <w:sz w:val="18"/>
        </w:rPr>
        <w:t>remember</w:t>
      </w:r>
    </w:p>
    <w:p>
      <w:pPr>
        <w:pStyle w:val="BodyText"/>
        <w:rPr>
          <w:rFonts w:ascii="Times New Roman"/>
          <w:sz w:val="18"/>
        </w:rPr>
      </w:pPr>
      <w:r>
        <w:rPr/>
        <w:br w:type="column"/>
      </w:r>
      <w:r>
        <w:rPr>
          <w:rFonts w:ascii="Times New Roman"/>
          <w:sz w:val="18"/>
        </w:rPr>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118"/>
        <w:rPr>
          <w:rFonts w:ascii="Times New Roman"/>
          <w:sz w:val="18"/>
        </w:rPr>
      </w:pPr>
    </w:p>
    <w:p>
      <w:pPr>
        <w:tabs>
          <w:tab w:pos="1933" w:val="left" w:leader="none"/>
          <w:tab w:pos="3627" w:val="left" w:leader="none"/>
        </w:tabs>
        <w:spacing w:before="0"/>
        <w:ind w:left="240" w:right="0" w:firstLine="0"/>
        <w:jc w:val="left"/>
        <w:rPr>
          <w:rFonts w:ascii="Times New Roman"/>
          <w:sz w:val="18"/>
        </w:rPr>
      </w:pPr>
      <w:r>
        <w:rPr>
          <w:rFonts w:ascii="Times New Roman"/>
          <w:sz w:val="18"/>
        </w:rPr>
        <mc:AlternateContent>
          <mc:Choice Requires="wps">
            <w:drawing>
              <wp:anchor distT="0" distB="0" distL="0" distR="0" allowOverlap="1" layoutInCell="1" locked="0" behindDoc="0" simplePos="0" relativeHeight="15820288">
                <wp:simplePos x="0" y="0"/>
                <wp:positionH relativeFrom="page">
                  <wp:posOffset>3018984</wp:posOffset>
                </wp:positionH>
                <wp:positionV relativeFrom="paragraph">
                  <wp:posOffset>-3881164</wp:posOffset>
                </wp:positionV>
                <wp:extent cx="1011555" cy="3875404"/>
                <wp:effectExtent l="0" t="0" r="0" b="0"/>
                <wp:wrapNone/>
                <wp:docPr id="561" name="Group 561"/>
                <wp:cNvGraphicFramePr>
                  <a:graphicFrameLocks/>
                </wp:cNvGraphicFramePr>
                <a:graphic>
                  <a:graphicData uri="http://schemas.microsoft.com/office/word/2010/wordprocessingGroup">
                    <wpg:wgp>
                      <wpg:cNvPr id="561" name="Group 561"/>
                      <wpg:cNvGrpSpPr/>
                      <wpg:grpSpPr>
                        <a:xfrm>
                          <a:off x="0" y="0"/>
                          <a:ext cx="1011555" cy="3875404"/>
                          <a:chExt cx="1011555" cy="3875404"/>
                        </a:xfrm>
                      </wpg:grpSpPr>
                      <pic:pic>
                        <pic:nvPicPr>
                          <pic:cNvPr id="562" name="Image 562"/>
                          <pic:cNvPicPr/>
                        </pic:nvPicPr>
                        <pic:blipFill>
                          <a:blip r:embed="rId192" cstate="print"/>
                          <a:stretch>
                            <a:fillRect/>
                          </a:stretch>
                        </pic:blipFill>
                        <pic:spPr>
                          <a:xfrm>
                            <a:off x="0" y="2671"/>
                            <a:ext cx="1010931" cy="3872537"/>
                          </a:xfrm>
                          <a:prstGeom prst="rect">
                            <a:avLst/>
                          </a:prstGeom>
                        </pic:spPr>
                      </pic:pic>
                      <wps:wsp>
                        <wps:cNvPr id="563" name="Textbox 563"/>
                        <wps:cNvSpPr txBox="1"/>
                        <wps:spPr>
                          <a:xfrm>
                            <a:off x="444099" y="0"/>
                            <a:ext cx="194945" cy="165100"/>
                          </a:xfrm>
                          <a:prstGeom prst="rect">
                            <a:avLst/>
                          </a:prstGeom>
                        </wps:spPr>
                        <wps:txbx>
                          <w:txbxContent>
                            <w:p>
                              <w:pPr>
                                <w:spacing w:line="259" w:lineRule="exact" w:before="0"/>
                                <w:ind w:left="0" w:right="0" w:firstLine="0"/>
                                <w:jc w:val="left"/>
                                <w:rPr>
                                  <w:rFonts w:ascii="Times New Roman"/>
                                  <w:sz w:val="23"/>
                                </w:rPr>
                              </w:pPr>
                              <w:r>
                                <w:rPr>
                                  <w:rFonts w:ascii="Times New Roman"/>
                                  <w:spacing w:val="-5"/>
                                  <w:sz w:val="23"/>
                                </w:rPr>
                                <w:t>Q1</w:t>
                              </w:r>
                            </w:p>
                          </w:txbxContent>
                        </wps:txbx>
                        <wps:bodyPr wrap="square" lIns="0" tIns="0" rIns="0" bIns="0" rtlCol="0">
                          <a:noAutofit/>
                        </wps:bodyPr>
                      </wps:wsp>
                    </wpg:wgp>
                  </a:graphicData>
                </a:graphic>
              </wp:anchor>
            </w:drawing>
          </mc:Choice>
          <mc:Fallback>
            <w:pict>
              <v:group style="position:absolute;margin-left:237.715332pt;margin-top:-305.603516pt;width:79.650pt;height:305.150pt;mso-position-horizontal-relative:page;mso-position-vertical-relative:paragraph;z-index:15820288" id="docshapegroup402" coordorigin="4754,-6112" coordsize="1593,6103">
                <v:shape style="position:absolute;left:4754;top:-6108;width:1593;height:6099" type="#_x0000_t75" id="docshape403" stroked="false">
                  <v:imagedata r:id="rId192" o:title=""/>
                </v:shape>
                <v:shape style="position:absolute;left:5453;top:-6113;width:307;height:260" type="#_x0000_t202" id="docshape404" filled="false" stroked="false">
                  <v:textbox inset="0,0,0,0">
                    <w:txbxContent>
                      <w:p>
                        <w:pPr>
                          <w:spacing w:line="259" w:lineRule="exact" w:before="0"/>
                          <w:ind w:left="0" w:right="0" w:firstLine="0"/>
                          <w:jc w:val="left"/>
                          <w:rPr>
                            <w:rFonts w:ascii="Times New Roman"/>
                            <w:sz w:val="23"/>
                          </w:rPr>
                        </w:pPr>
                        <w:r>
                          <w:rPr>
                            <w:rFonts w:ascii="Times New Roman"/>
                            <w:spacing w:val="-5"/>
                            <w:sz w:val="23"/>
                          </w:rPr>
                          <w:t>Q1</w:t>
                        </w:r>
                      </w:p>
                    </w:txbxContent>
                  </v:textbox>
                  <w10:wrap type="none"/>
                </v:shape>
                <w10:wrap type="none"/>
              </v:group>
            </w:pict>
          </mc:Fallback>
        </mc:AlternateContent>
      </w:r>
      <w:r>
        <w:rPr>
          <w:rFonts w:ascii="Times New Roman"/>
          <w:sz w:val="18"/>
        </w:rPr>
        <mc:AlternateContent>
          <mc:Choice Requires="wps">
            <w:drawing>
              <wp:anchor distT="0" distB="0" distL="0" distR="0" allowOverlap="1" layoutInCell="1" locked="0" behindDoc="0" simplePos="0" relativeHeight="15820800">
                <wp:simplePos x="0" y="0"/>
                <wp:positionH relativeFrom="page">
                  <wp:posOffset>5229857</wp:posOffset>
                </wp:positionH>
                <wp:positionV relativeFrom="paragraph">
                  <wp:posOffset>-3878492</wp:posOffset>
                </wp:positionV>
                <wp:extent cx="951230" cy="3872865"/>
                <wp:effectExtent l="0" t="0" r="0" b="0"/>
                <wp:wrapNone/>
                <wp:docPr id="564" name="Group 564"/>
                <wp:cNvGraphicFramePr>
                  <a:graphicFrameLocks/>
                </wp:cNvGraphicFramePr>
                <a:graphic>
                  <a:graphicData uri="http://schemas.microsoft.com/office/word/2010/wordprocessingGroup">
                    <wpg:wgp>
                      <wpg:cNvPr id="564" name="Group 564"/>
                      <wpg:cNvGrpSpPr/>
                      <wpg:grpSpPr>
                        <a:xfrm>
                          <a:off x="0" y="0"/>
                          <a:ext cx="951230" cy="3872865"/>
                          <a:chExt cx="951230" cy="3872865"/>
                        </a:xfrm>
                      </wpg:grpSpPr>
                      <pic:pic>
                        <pic:nvPicPr>
                          <pic:cNvPr id="565" name="Image 565"/>
                          <pic:cNvPicPr/>
                        </pic:nvPicPr>
                        <pic:blipFill>
                          <a:blip r:embed="rId193" cstate="print"/>
                          <a:stretch>
                            <a:fillRect/>
                          </a:stretch>
                        </pic:blipFill>
                        <pic:spPr>
                          <a:xfrm>
                            <a:off x="0" y="0"/>
                            <a:ext cx="950988" cy="3872537"/>
                          </a:xfrm>
                          <a:prstGeom prst="rect">
                            <a:avLst/>
                          </a:prstGeom>
                        </pic:spPr>
                      </pic:pic>
                      <wps:wsp>
                        <wps:cNvPr id="566" name="Textbox 566"/>
                        <wps:cNvSpPr txBox="1"/>
                        <wps:spPr>
                          <a:xfrm>
                            <a:off x="0" y="0"/>
                            <a:ext cx="951230" cy="200660"/>
                          </a:xfrm>
                          <a:prstGeom prst="rect">
                            <a:avLst/>
                          </a:prstGeom>
                          <a:solidFill>
                            <a:srgbClr val="F0F0F0"/>
                          </a:solidFill>
                        </wps:spPr>
                        <wps:txbx>
                          <w:txbxContent>
                            <w:p>
                              <w:pPr>
                                <w:spacing w:line="255" w:lineRule="exact" w:before="0"/>
                                <w:ind w:left="0" w:right="0" w:firstLine="0"/>
                                <w:jc w:val="center"/>
                                <w:rPr>
                                  <w:rFonts w:ascii="Times New Roman"/>
                                  <w:color w:val="000000"/>
                                  <w:sz w:val="23"/>
                                </w:rPr>
                              </w:pPr>
                              <w:r>
                                <w:rPr>
                                  <w:rFonts w:ascii="Times New Roman"/>
                                  <w:color w:val="000000"/>
                                  <w:spacing w:val="-5"/>
                                  <w:sz w:val="23"/>
                                </w:rPr>
                                <w:t>Q3</w:t>
                              </w:r>
                            </w:p>
                          </w:txbxContent>
                        </wps:txbx>
                        <wps:bodyPr wrap="square" lIns="0" tIns="0" rIns="0" bIns="0" rtlCol="0">
                          <a:noAutofit/>
                        </wps:bodyPr>
                      </wps:wsp>
                    </wpg:wgp>
                  </a:graphicData>
                </a:graphic>
              </wp:anchor>
            </w:drawing>
          </mc:Choice>
          <mc:Fallback>
            <w:pict>
              <v:group style="position:absolute;margin-left:411.799774pt;margin-top:-305.393127pt;width:74.9pt;height:304.95pt;mso-position-horizontal-relative:page;mso-position-vertical-relative:paragraph;z-index:15820800" id="docshapegroup405" coordorigin="8236,-6108" coordsize="1498,6099">
                <v:shape style="position:absolute;left:8236;top:-6108;width:1498;height:6099" type="#_x0000_t75" id="docshape406" stroked="false">
                  <v:imagedata r:id="rId193" o:title=""/>
                </v:shape>
                <v:shape style="position:absolute;left:8236;top:-6108;width:1498;height:316" type="#_x0000_t202" id="docshape407" filled="true" fillcolor="#f0f0f0" stroked="false">
                  <v:textbox inset="0,0,0,0">
                    <w:txbxContent>
                      <w:p>
                        <w:pPr>
                          <w:spacing w:line="255" w:lineRule="exact" w:before="0"/>
                          <w:ind w:left="0" w:right="0" w:firstLine="0"/>
                          <w:jc w:val="center"/>
                          <w:rPr>
                            <w:rFonts w:ascii="Times New Roman"/>
                            <w:color w:val="000000"/>
                            <w:sz w:val="23"/>
                          </w:rPr>
                        </w:pPr>
                        <w:r>
                          <w:rPr>
                            <w:rFonts w:ascii="Times New Roman"/>
                            <w:color w:val="000000"/>
                            <w:spacing w:val="-5"/>
                            <w:sz w:val="23"/>
                          </w:rPr>
                          <w:t>Q3</w:t>
                        </w:r>
                      </w:p>
                    </w:txbxContent>
                  </v:textbox>
                  <v:fill type="solid"/>
                  <w10:wrap type="none"/>
                </v:shape>
                <w10:wrap type="none"/>
              </v:group>
            </w:pict>
          </mc:Fallback>
        </mc:AlternateContent>
      </w:r>
      <w:r>
        <w:rPr>
          <w:rFonts w:ascii="Times New Roman"/>
          <w:sz w:val="18"/>
        </w:rPr>
        <mc:AlternateContent>
          <mc:Choice Requires="wps">
            <w:drawing>
              <wp:anchor distT="0" distB="0" distL="0" distR="0" allowOverlap="1" layoutInCell="1" locked="0" behindDoc="0" simplePos="0" relativeHeight="15821312">
                <wp:simplePos x="0" y="0"/>
                <wp:positionH relativeFrom="page">
                  <wp:posOffset>4154122</wp:posOffset>
                </wp:positionH>
                <wp:positionV relativeFrom="paragraph">
                  <wp:posOffset>-3881164</wp:posOffset>
                </wp:positionV>
                <wp:extent cx="951865" cy="3875404"/>
                <wp:effectExtent l="0" t="0" r="0" b="0"/>
                <wp:wrapNone/>
                <wp:docPr id="567" name="Group 567"/>
                <wp:cNvGraphicFramePr>
                  <a:graphicFrameLocks/>
                </wp:cNvGraphicFramePr>
                <a:graphic>
                  <a:graphicData uri="http://schemas.microsoft.com/office/word/2010/wordprocessingGroup">
                    <wpg:wgp>
                      <wpg:cNvPr id="567" name="Group 567"/>
                      <wpg:cNvGrpSpPr/>
                      <wpg:grpSpPr>
                        <a:xfrm>
                          <a:off x="0" y="0"/>
                          <a:ext cx="951865" cy="3875404"/>
                          <a:chExt cx="951865" cy="3875404"/>
                        </a:xfrm>
                      </wpg:grpSpPr>
                      <pic:pic>
                        <pic:nvPicPr>
                          <pic:cNvPr id="568" name="Image 568"/>
                          <pic:cNvPicPr/>
                        </pic:nvPicPr>
                        <pic:blipFill>
                          <a:blip r:embed="rId194" cstate="print"/>
                          <a:stretch>
                            <a:fillRect/>
                          </a:stretch>
                        </pic:blipFill>
                        <pic:spPr>
                          <a:xfrm>
                            <a:off x="0" y="2671"/>
                            <a:ext cx="951258" cy="3872537"/>
                          </a:xfrm>
                          <a:prstGeom prst="rect">
                            <a:avLst/>
                          </a:prstGeom>
                        </pic:spPr>
                      </pic:pic>
                      <wps:wsp>
                        <wps:cNvPr id="569" name="Textbox 569"/>
                        <wps:cNvSpPr txBox="1"/>
                        <wps:spPr>
                          <a:xfrm>
                            <a:off x="384696" y="0"/>
                            <a:ext cx="194945" cy="165100"/>
                          </a:xfrm>
                          <a:prstGeom prst="rect">
                            <a:avLst/>
                          </a:prstGeom>
                        </wps:spPr>
                        <wps:txbx>
                          <w:txbxContent>
                            <w:p>
                              <w:pPr>
                                <w:spacing w:line="259" w:lineRule="exact" w:before="0"/>
                                <w:ind w:left="0" w:right="0" w:firstLine="0"/>
                                <w:jc w:val="left"/>
                                <w:rPr>
                                  <w:rFonts w:ascii="Times New Roman"/>
                                  <w:sz w:val="23"/>
                                </w:rPr>
                              </w:pPr>
                              <w:r>
                                <w:rPr>
                                  <w:rFonts w:ascii="Times New Roman"/>
                                  <w:spacing w:val="-5"/>
                                  <w:sz w:val="23"/>
                                </w:rPr>
                                <w:t>Q2</w:t>
                              </w:r>
                            </w:p>
                          </w:txbxContent>
                        </wps:txbx>
                        <wps:bodyPr wrap="square" lIns="0" tIns="0" rIns="0" bIns="0" rtlCol="0">
                          <a:noAutofit/>
                        </wps:bodyPr>
                      </wps:wsp>
                    </wpg:wgp>
                  </a:graphicData>
                </a:graphic>
              </wp:anchor>
            </w:drawing>
          </mc:Choice>
          <mc:Fallback>
            <w:pict>
              <v:group style="position:absolute;margin-left:327.096252pt;margin-top:-305.603516pt;width:74.95pt;height:305.150pt;mso-position-horizontal-relative:page;mso-position-vertical-relative:paragraph;z-index:15821312" id="docshapegroup408" coordorigin="6542,-6112" coordsize="1499,6103">
                <v:shape style="position:absolute;left:6541;top:-6108;width:1499;height:6099" type="#_x0000_t75" id="docshape409" stroked="false">
                  <v:imagedata r:id="rId194" o:title=""/>
                </v:shape>
                <v:shape style="position:absolute;left:7147;top:-6113;width:307;height:260" type="#_x0000_t202" id="docshape410" filled="false" stroked="false">
                  <v:textbox inset="0,0,0,0">
                    <w:txbxContent>
                      <w:p>
                        <w:pPr>
                          <w:spacing w:line="259" w:lineRule="exact" w:before="0"/>
                          <w:ind w:left="0" w:right="0" w:firstLine="0"/>
                          <w:jc w:val="left"/>
                          <w:rPr>
                            <w:rFonts w:ascii="Times New Roman"/>
                            <w:sz w:val="23"/>
                          </w:rPr>
                        </w:pPr>
                        <w:r>
                          <w:rPr>
                            <w:rFonts w:ascii="Times New Roman"/>
                            <w:spacing w:val="-5"/>
                            <w:sz w:val="23"/>
                          </w:rPr>
                          <w:t>Q2</w:t>
                        </w:r>
                      </w:p>
                    </w:txbxContent>
                  </v:textbox>
                  <w10:wrap type="none"/>
                </v:shape>
                <w10:wrap type="none"/>
              </v:group>
            </w:pict>
          </mc:Fallback>
        </mc:AlternateContent>
      </w:r>
      <w:r>
        <w:rPr>
          <w:rFonts w:ascii="Times New Roman"/>
          <w:w w:val="105"/>
          <w:sz w:val="18"/>
        </w:rPr>
        <w:t>-.5</w:t>
      </w:r>
      <w:r>
        <w:rPr>
          <w:rFonts w:ascii="Times New Roman"/>
          <w:spacing w:val="79"/>
          <w:w w:val="105"/>
          <w:sz w:val="18"/>
        </w:rPr>
        <w:t> </w:t>
      </w:r>
      <w:r>
        <w:rPr>
          <w:rFonts w:ascii="Times New Roman"/>
          <w:w w:val="105"/>
          <w:sz w:val="18"/>
        </w:rPr>
        <w:t>0</w:t>
      </w:r>
      <w:r>
        <w:rPr>
          <w:rFonts w:ascii="Times New Roman"/>
          <w:spacing w:val="31"/>
          <w:w w:val="105"/>
          <w:sz w:val="18"/>
        </w:rPr>
        <w:t>  </w:t>
      </w:r>
      <w:r>
        <w:rPr>
          <w:rFonts w:ascii="Times New Roman"/>
          <w:w w:val="105"/>
          <w:sz w:val="18"/>
        </w:rPr>
        <w:t>.5</w:t>
      </w:r>
      <w:r>
        <w:rPr>
          <w:rFonts w:ascii="Times New Roman"/>
          <w:spacing w:val="32"/>
          <w:w w:val="105"/>
          <w:sz w:val="18"/>
        </w:rPr>
        <w:t>  </w:t>
      </w:r>
      <w:r>
        <w:rPr>
          <w:rFonts w:ascii="Times New Roman"/>
          <w:w w:val="105"/>
          <w:sz w:val="18"/>
        </w:rPr>
        <w:t>1</w:t>
      </w:r>
      <w:r>
        <w:rPr>
          <w:rFonts w:ascii="Times New Roman"/>
          <w:spacing w:val="63"/>
          <w:w w:val="105"/>
          <w:sz w:val="18"/>
        </w:rPr>
        <w:t> </w:t>
      </w:r>
      <w:r>
        <w:rPr>
          <w:rFonts w:ascii="Times New Roman"/>
          <w:spacing w:val="-5"/>
          <w:w w:val="105"/>
          <w:sz w:val="18"/>
        </w:rPr>
        <w:t>1.5</w:t>
      </w:r>
      <w:r>
        <w:rPr>
          <w:rFonts w:ascii="Times New Roman"/>
          <w:sz w:val="18"/>
        </w:rPr>
        <w:tab/>
      </w:r>
      <w:r>
        <w:rPr>
          <w:rFonts w:ascii="Times New Roman"/>
          <w:w w:val="105"/>
          <w:sz w:val="18"/>
        </w:rPr>
        <w:t>-.5</w:t>
      </w:r>
      <w:r>
        <w:rPr>
          <w:rFonts w:ascii="Times New Roman"/>
          <w:spacing w:val="79"/>
          <w:w w:val="105"/>
          <w:sz w:val="18"/>
        </w:rPr>
        <w:t> </w:t>
      </w:r>
      <w:r>
        <w:rPr>
          <w:rFonts w:ascii="Times New Roman"/>
          <w:w w:val="105"/>
          <w:sz w:val="18"/>
        </w:rPr>
        <w:t>0</w:t>
      </w:r>
      <w:r>
        <w:rPr>
          <w:rFonts w:ascii="Times New Roman"/>
          <w:spacing w:val="31"/>
          <w:w w:val="105"/>
          <w:sz w:val="18"/>
        </w:rPr>
        <w:t>  </w:t>
      </w:r>
      <w:r>
        <w:rPr>
          <w:rFonts w:ascii="Times New Roman"/>
          <w:w w:val="105"/>
          <w:sz w:val="18"/>
        </w:rPr>
        <w:t>.5</w:t>
      </w:r>
      <w:r>
        <w:rPr>
          <w:rFonts w:ascii="Times New Roman"/>
          <w:spacing w:val="32"/>
          <w:w w:val="105"/>
          <w:sz w:val="18"/>
        </w:rPr>
        <w:t>  </w:t>
      </w:r>
      <w:r>
        <w:rPr>
          <w:rFonts w:ascii="Times New Roman"/>
          <w:w w:val="105"/>
          <w:sz w:val="18"/>
        </w:rPr>
        <w:t>1</w:t>
      </w:r>
      <w:r>
        <w:rPr>
          <w:rFonts w:ascii="Times New Roman"/>
          <w:spacing w:val="64"/>
          <w:w w:val="105"/>
          <w:sz w:val="18"/>
        </w:rPr>
        <w:t> </w:t>
      </w:r>
      <w:r>
        <w:rPr>
          <w:rFonts w:ascii="Times New Roman"/>
          <w:spacing w:val="-5"/>
          <w:w w:val="105"/>
          <w:sz w:val="18"/>
        </w:rPr>
        <w:t>1.5</w:t>
      </w:r>
      <w:r>
        <w:rPr>
          <w:rFonts w:ascii="Times New Roman"/>
          <w:sz w:val="18"/>
        </w:rPr>
        <w:tab/>
      </w:r>
      <w:r>
        <w:rPr>
          <w:rFonts w:ascii="Times New Roman"/>
          <w:w w:val="105"/>
          <w:sz w:val="18"/>
        </w:rPr>
        <w:t>-.5</w:t>
      </w:r>
      <w:r>
        <w:rPr>
          <w:rFonts w:ascii="Times New Roman"/>
          <w:spacing w:val="79"/>
          <w:w w:val="105"/>
          <w:sz w:val="18"/>
        </w:rPr>
        <w:t> </w:t>
      </w:r>
      <w:r>
        <w:rPr>
          <w:rFonts w:ascii="Times New Roman"/>
          <w:w w:val="105"/>
          <w:sz w:val="18"/>
        </w:rPr>
        <w:t>0</w:t>
      </w:r>
      <w:r>
        <w:rPr>
          <w:rFonts w:ascii="Times New Roman"/>
          <w:spacing w:val="31"/>
          <w:w w:val="105"/>
          <w:sz w:val="18"/>
        </w:rPr>
        <w:t>  </w:t>
      </w:r>
      <w:r>
        <w:rPr>
          <w:rFonts w:ascii="Times New Roman"/>
          <w:w w:val="105"/>
          <w:sz w:val="18"/>
        </w:rPr>
        <w:t>.5</w:t>
      </w:r>
      <w:r>
        <w:rPr>
          <w:rFonts w:ascii="Times New Roman"/>
          <w:spacing w:val="32"/>
          <w:w w:val="105"/>
          <w:sz w:val="18"/>
        </w:rPr>
        <w:t>  </w:t>
      </w:r>
      <w:r>
        <w:rPr>
          <w:rFonts w:ascii="Times New Roman"/>
          <w:w w:val="105"/>
          <w:sz w:val="18"/>
        </w:rPr>
        <w:t>1</w:t>
      </w:r>
      <w:r>
        <w:rPr>
          <w:rFonts w:ascii="Times New Roman"/>
          <w:spacing w:val="64"/>
          <w:w w:val="105"/>
          <w:sz w:val="18"/>
        </w:rPr>
        <w:t> </w:t>
      </w:r>
      <w:r>
        <w:rPr>
          <w:rFonts w:ascii="Times New Roman"/>
          <w:spacing w:val="-5"/>
          <w:w w:val="105"/>
          <w:sz w:val="18"/>
        </w:rPr>
        <w:t>1.5</w:t>
      </w:r>
    </w:p>
    <w:p>
      <w:pPr>
        <w:spacing w:after="0"/>
        <w:jc w:val="left"/>
        <w:rPr>
          <w:rFonts w:ascii="Times New Roman"/>
          <w:sz w:val="18"/>
        </w:rPr>
        <w:sectPr>
          <w:type w:val="continuous"/>
          <w:pgSz w:w="11910" w:h="16840"/>
          <w:pgMar w:header="0" w:footer="783" w:top="1920" w:bottom="980" w:left="1275" w:right="1275"/>
          <w:cols w:num="2" w:equalWidth="0">
            <w:col w:w="3434" w:space="40"/>
            <w:col w:w="5886"/>
          </w:cols>
        </w:sectPr>
      </w:pPr>
    </w:p>
    <w:p>
      <w:pPr>
        <w:pStyle w:val="BodyText"/>
        <w:rPr>
          <w:rFonts w:ascii="Times New Roman"/>
          <w:sz w:val="20"/>
        </w:rPr>
      </w:pPr>
    </w:p>
    <w:p>
      <w:pPr>
        <w:pStyle w:val="BodyText"/>
        <w:spacing w:before="44"/>
        <w:rPr>
          <w:rFonts w:ascii="Times New Roman"/>
          <w:sz w:val="20"/>
        </w:rPr>
      </w:pPr>
    </w:p>
    <w:p>
      <w:pPr>
        <w:pStyle w:val="BodyText"/>
        <w:spacing w:after="0"/>
        <w:rPr>
          <w:rFonts w:ascii="Times New Roman"/>
          <w:sz w:val="20"/>
        </w:rPr>
        <w:sectPr>
          <w:type w:val="continuous"/>
          <w:pgSz w:w="11910" w:h="16840"/>
          <w:pgMar w:header="0" w:footer="783" w:top="1920" w:bottom="980" w:left="1275" w:right="1275"/>
        </w:sectPr>
      </w:pPr>
    </w:p>
    <w:p>
      <w:pPr>
        <w:spacing w:line="187" w:lineRule="auto" w:before="137"/>
        <w:ind w:left="2880" w:right="0" w:hanging="116"/>
        <w:jc w:val="right"/>
        <w:rPr>
          <w:rFonts w:ascii="Times New Roman"/>
          <w:sz w:val="18"/>
        </w:rPr>
      </w:pPr>
      <w:r>
        <w:rPr>
          <w:rFonts w:ascii="Times New Roman"/>
          <w:spacing w:val="-2"/>
          <w:w w:val="105"/>
          <w:sz w:val="18"/>
        </w:rPr>
        <w:t>Constant </w:t>
      </w:r>
      <w:r>
        <w:rPr>
          <w:rFonts w:ascii="Times New Roman"/>
          <w:spacing w:val="-4"/>
          <w:w w:val="105"/>
          <w:sz w:val="18"/>
        </w:rPr>
        <w:t>Female</w:t>
      </w:r>
    </w:p>
    <w:p>
      <w:pPr>
        <w:spacing w:line="172" w:lineRule="exact" w:before="0"/>
        <w:ind w:left="0" w:right="1" w:firstLine="0"/>
        <w:jc w:val="right"/>
        <w:rPr>
          <w:rFonts w:ascii="Times New Roman"/>
          <w:sz w:val="18"/>
        </w:rPr>
      </w:pPr>
      <w:r>
        <w:rPr>
          <w:rFonts w:ascii="Times New Roman"/>
          <w:spacing w:val="-5"/>
          <w:w w:val="105"/>
          <w:sz w:val="18"/>
        </w:rPr>
        <w:t>Age</w:t>
      </w:r>
    </w:p>
    <w:p>
      <w:pPr>
        <w:spacing w:line="185" w:lineRule="exact" w:before="36"/>
        <w:ind w:left="0" w:right="0" w:firstLine="0"/>
        <w:jc w:val="right"/>
        <w:rPr>
          <w:rFonts w:ascii="Times New Roman"/>
          <w:sz w:val="18"/>
        </w:rPr>
      </w:pPr>
      <w:r>
        <w:rPr>
          <w:rFonts w:ascii="Times New Roman"/>
          <w:b/>
          <w:w w:val="105"/>
          <w:sz w:val="18"/>
        </w:rPr>
        <w:t>Social</w:t>
      </w:r>
      <w:r>
        <w:rPr>
          <w:rFonts w:ascii="Times New Roman"/>
          <w:b/>
          <w:spacing w:val="-8"/>
          <w:w w:val="105"/>
          <w:sz w:val="18"/>
        </w:rPr>
        <w:t> </w:t>
      </w:r>
      <w:r>
        <w:rPr>
          <w:rFonts w:ascii="Times New Roman"/>
          <w:b/>
          <w:w w:val="105"/>
          <w:sz w:val="18"/>
        </w:rPr>
        <w:t>Grade</w:t>
      </w:r>
      <w:r>
        <w:rPr>
          <w:rFonts w:ascii="Times New Roman"/>
          <w:b/>
          <w:spacing w:val="35"/>
          <w:w w:val="105"/>
          <w:sz w:val="18"/>
        </w:rPr>
        <w:t> </w:t>
      </w:r>
      <w:r>
        <w:rPr>
          <w:rFonts w:ascii="Times New Roman"/>
          <w:w w:val="105"/>
          <w:sz w:val="18"/>
        </w:rPr>
        <w:t>versus.</w:t>
      </w:r>
      <w:r>
        <w:rPr>
          <w:rFonts w:ascii="Times New Roman"/>
          <w:spacing w:val="-7"/>
          <w:w w:val="105"/>
          <w:sz w:val="18"/>
        </w:rPr>
        <w:t> </w:t>
      </w:r>
      <w:r>
        <w:rPr>
          <w:rFonts w:ascii="Times New Roman"/>
          <w:spacing w:val="-10"/>
          <w:w w:val="105"/>
          <w:sz w:val="18"/>
        </w:rPr>
        <w:t>A</w:t>
      </w:r>
    </w:p>
    <w:p>
      <w:pPr>
        <w:spacing w:line="189" w:lineRule="auto" w:before="13"/>
        <w:ind w:left="3213" w:right="0" w:firstLine="93"/>
        <w:jc w:val="right"/>
        <w:rPr>
          <w:rFonts w:ascii="Times New Roman"/>
          <w:sz w:val="18"/>
        </w:rPr>
      </w:pPr>
      <w:r>
        <w:rPr>
          <w:rFonts w:ascii="Times New Roman"/>
          <w:spacing w:val="-10"/>
          <w:w w:val="105"/>
          <w:sz w:val="18"/>
        </w:rPr>
        <w:t>B</w:t>
      </w:r>
      <w:r>
        <w:rPr>
          <w:rFonts w:ascii="Times New Roman"/>
          <w:spacing w:val="-6"/>
          <w:w w:val="105"/>
          <w:sz w:val="18"/>
        </w:rPr>
        <w:t> C1 C2 </w:t>
      </w:r>
      <w:r>
        <w:rPr>
          <w:rFonts w:ascii="Times New Roman"/>
          <w:spacing w:val="-10"/>
          <w:w w:val="105"/>
          <w:sz w:val="18"/>
        </w:rPr>
        <w:t>D</w:t>
      </w:r>
      <w:r>
        <w:rPr>
          <w:rFonts w:ascii="Times New Roman"/>
          <w:sz w:val="18"/>
        </w:rPr>
        <w:t> </w:t>
      </w:r>
      <w:r>
        <w:rPr>
          <w:rFonts w:ascii="Times New Roman"/>
          <w:spacing w:val="-10"/>
          <w:w w:val="105"/>
          <w:sz w:val="18"/>
        </w:rPr>
        <w:t>E</w:t>
      </w:r>
    </w:p>
    <w:p>
      <w:pPr>
        <w:spacing w:line="185" w:lineRule="exact" w:before="41"/>
        <w:ind w:left="0" w:right="0" w:firstLine="0"/>
        <w:jc w:val="right"/>
        <w:rPr>
          <w:rFonts w:ascii="Times New Roman"/>
          <w:sz w:val="18"/>
        </w:rPr>
      </w:pPr>
      <w:r>
        <w:rPr>
          <w:rFonts w:ascii="Times New Roman"/>
          <w:b/>
          <w:w w:val="105"/>
          <w:sz w:val="18"/>
        </w:rPr>
        <w:t>Region</w:t>
      </w:r>
      <w:r>
        <w:rPr>
          <w:rFonts w:ascii="Times New Roman"/>
          <w:b/>
          <w:spacing w:val="-10"/>
          <w:w w:val="105"/>
          <w:sz w:val="18"/>
        </w:rPr>
        <w:t> </w:t>
      </w:r>
      <w:r>
        <w:rPr>
          <w:rFonts w:ascii="Times New Roman"/>
          <w:w w:val="105"/>
          <w:sz w:val="18"/>
        </w:rPr>
        <w:t>versus</w:t>
      </w:r>
      <w:r>
        <w:rPr>
          <w:rFonts w:ascii="Times New Roman"/>
          <w:spacing w:val="-9"/>
          <w:w w:val="105"/>
          <w:sz w:val="18"/>
        </w:rPr>
        <w:t> </w:t>
      </w:r>
      <w:r>
        <w:rPr>
          <w:rFonts w:ascii="Times New Roman"/>
          <w:w w:val="105"/>
          <w:sz w:val="18"/>
        </w:rPr>
        <w:t>North</w:t>
      </w:r>
      <w:r>
        <w:rPr>
          <w:rFonts w:ascii="Times New Roman"/>
          <w:spacing w:val="-9"/>
          <w:w w:val="105"/>
          <w:sz w:val="18"/>
        </w:rPr>
        <w:t> </w:t>
      </w:r>
      <w:r>
        <w:rPr>
          <w:rFonts w:ascii="Times New Roman"/>
          <w:spacing w:val="-4"/>
          <w:w w:val="105"/>
          <w:sz w:val="18"/>
        </w:rPr>
        <w:t>East</w:t>
      </w:r>
    </w:p>
    <w:p>
      <w:pPr>
        <w:spacing w:line="189" w:lineRule="auto" w:before="13"/>
        <w:ind w:left="1424" w:right="0" w:firstLine="1137"/>
        <w:jc w:val="right"/>
        <w:rPr>
          <w:rFonts w:ascii="Times New Roman"/>
          <w:sz w:val="18"/>
        </w:rPr>
      </w:pPr>
      <w:r>
        <w:rPr>
          <w:rFonts w:ascii="Times New Roman"/>
          <w:spacing w:val="-2"/>
          <w:w w:val="105"/>
          <w:sz w:val="18"/>
        </w:rPr>
        <w:t>North</w:t>
      </w:r>
      <w:r>
        <w:rPr>
          <w:rFonts w:ascii="Times New Roman"/>
          <w:spacing w:val="-10"/>
          <w:w w:val="105"/>
          <w:sz w:val="18"/>
        </w:rPr>
        <w:t> </w:t>
      </w:r>
      <w:r>
        <w:rPr>
          <w:rFonts w:ascii="Times New Roman"/>
          <w:spacing w:val="-2"/>
          <w:w w:val="105"/>
          <w:sz w:val="18"/>
        </w:rPr>
        <w:t>West </w:t>
      </w:r>
      <w:r>
        <w:rPr>
          <w:rFonts w:ascii="Times New Roman"/>
          <w:w w:val="105"/>
          <w:sz w:val="18"/>
        </w:rPr>
        <w:t>Yorkshire</w:t>
      </w:r>
      <w:r>
        <w:rPr>
          <w:rFonts w:ascii="Times New Roman"/>
          <w:spacing w:val="-9"/>
          <w:w w:val="105"/>
          <w:sz w:val="18"/>
        </w:rPr>
        <w:t> </w:t>
      </w:r>
      <w:r>
        <w:rPr>
          <w:rFonts w:ascii="Times New Roman"/>
          <w:w w:val="105"/>
          <w:sz w:val="18"/>
        </w:rPr>
        <w:t>and</w:t>
      </w:r>
      <w:r>
        <w:rPr>
          <w:rFonts w:ascii="Times New Roman"/>
          <w:spacing w:val="-9"/>
          <w:w w:val="105"/>
          <w:sz w:val="18"/>
        </w:rPr>
        <w:t> </w:t>
      </w:r>
      <w:r>
        <w:rPr>
          <w:rFonts w:ascii="Times New Roman"/>
          <w:w w:val="105"/>
          <w:sz w:val="18"/>
        </w:rPr>
        <w:t>the</w:t>
      </w:r>
      <w:r>
        <w:rPr>
          <w:rFonts w:ascii="Times New Roman"/>
          <w:spacing w:val="-8"/>
          <w:w w:val="105"/>
          <w:sz w:val="18"/>
        </w:rPr>
        <w:t> </w:t>
      </w:r>
      <w:r>
        <w:rPr>
          <w:rFonts w:ascii="Times New Roman"/>
          <w:spacing w:val="-2"/>
          <w:w w:val="105"/>
          <w:sz w:val="18"/>
        </w:rPr>
        <w:t>Humber</w:t>
      </w:r>
    </w:p>
    <w:p>
      <w:pPr>
        <w:spacing w:line="187" w:lineRule="auto" w:before="0"/>
        <w:ind w:left="2233" w:right="0" w:firstLine="119"/>
        <w:jc w:val="both"/>
        <w:rPr>
          <w:rFonts w:ascii="Times New Roman"/>
          <w:sz w:val="18"/>
        </w:rPr>
      </w:pPr>
      <w:r>
        <w:rPr>
          <w:rFonts w:ascii="Times New Roman"/>
          <w:spacing w:val="-2"/>
          <w:w w:val="105"/>
          <w:sz w:val="18"/>
        </w:rPr>
        <w:t>East</w:t>
      </w:r>
      <w:r>
        <w:rPr>
          <w:rFonts w:ascii="Times New Roman"/>
          <w:spacing w:val="-10"/>
          <w:w w:val="105"/>
          <w:sz w:val="18"/>
        </w:rPr>
        <w:t> </w:t>
      </w:r>
      <w:r>
        <w:rPr>
          <w:rFonts w:ascii="Times New Roman"/>
          <w:spacing w:val="-2"/>
          <w:w w:val="105"/>
          <w:sz w:val="18"/>
        </w:rPr>
        <w:t>Midlands </w:t>
      </w:r>
      <w:r>
        <w:rPr>
          <w:rFonts w:ascii="Times New Roman"/>
          <w:w w:val="105"/>
          <w:sz w:val="18"/>
        </w:rPr>
        <w:t>West Midlands East</w:t>
      </w:r>
      <w:r>
        <w:rPr>
          <w:rFonts w:ascii="Times New Roman"/>
          <w:spacing w:val="-6"/>
          <w:w w:val="105"/>
          <w:sz w:val="18"/>
        </w:rPr>
        <w:t> </w:t>
      </w:r>
      <w:r>
        <w:rPr>
          <w:rFonts w:ascii="Times New Roman"/>
          <w:w w:val="105"/>
          <w:sz w:val="18"/>
        </w:rPr>
        <w:t>of</w:t>
      </w:r>
      <w:r>
        <w:rPr>
          <w:rFonts w:ascii="Times New Roman"/>
          <w:spacing w:val="-5"/>
          <w:w w:val="105"/>
          <w:sz w:val="18"/>
        </w:rPr>
        <w:t> </w:t>
      </w:r>
      <w:r>
        <w:rPr>
          <w:rFonts w:ascii="Times New Roman"/>
          <w:spacing w:val="-2"/>
          <w:w w:val="105"/>
          <w:sz w:val="18"/>
        </w:rPr>
        <w:t>England</w:t>
      </w:r>
    </w:p>
    <w:p>
      <w:pPr>
        <w:spacing w:line="189" w:lineRule="auto" w:before="1"/>
        <w:ind w:left="2561" w:right="0" w:firstLine="286"/>
        <w:jc w:val="both"/>
        <w:rPr>
          <w:rFonts w:ascii="Times New Roman"/>
          <w:sz w:val="18"/>
        </w:rPr>
      </w:pPr>
      <w:r>
        <w:rPr>
          <w:rFonts w:ascii="Times New Roman"/>
          <w:spacing w:val="-2"/>
          <w:sz w:val="18"/>
        </w:rPr>
        <w:t>London </w:t>
      </w:r>
      <w:r>
        <w:rPr>
          <w:rFonts w:ascii="Times New Roman"/>
          <w:w w:val="105"/>
          <w:sz w:val="18"/>
        </w:rPr>
        <w:t>South East South</w:t>
      </w:r>
      <w:r>
        <w:rPr>
          <w:rFonts w:ascii="Times New Roman"/>
          <w:spacing w:val="-6"/>
          <w:w w:val="105"/>
          <w:sz w:val="18"/>
        </w:rPr>
        <w:t> </w:t>
      </w:r>
      <w:r>
        <w:rPr>
          <w:rFonts w:ascii="Times New Roman"/>
          <w:spacing w:val="-4"/>
          <w:w w:val="105"/>
          <w:sz w:val="18"/>
        </w:rPr>
        <w:t>West</w:t>
      </w:r>
    </w:p>
    <w:p>
      <w:pPr>
        <w:spacing w:line="187" w:lineRule="auto" w:before="0"/>
        <w:ind w:left="2775" w:right="0" w:firstLine="188"/>
        <w:jc w:val="right"/>
        <w:rPr>
          <w:rFonts w:ascii="Times New Roman"/>
          <w:sz w:val="18"/>
        </w:rPr>
      </w:pPr>
      <w:r>
        <w:rPr>
          <w:rFonts w:ascii="Times New Roman"/>
          <w:spacing w:val="-4"/>
          <w:w w:val="105"/>
          <w:sz w:val="18"/>
        </w:rPr>
        <w:t>Wales </w:t>
      </w:r>
      <w:r>
        <w:rPr>
          <w:rFonts w:ascii="Times New Roman"/>
          <w:spacing w:val="-2"/>
          <w:sz w:val="18"/>
        </w:rPr>
        <w:t>Scotland</w:t>
      </w:r>
    </w:p>
    <w:p>
      <w:pPr>
        <w:spacing w:line="185" w:lineRule="exact" w:before="46"/>
        <w:ind w:left="0" w:right="1" w:firstLine="0"/>
        <w:jc w:val="right"/>
        <w:rPr>
          <w:rFonts w:ascii="Times New Roman"/>
          <w:sz w:val="18"/>
        </w:rPr>
      </w:pPr>
      <w:r>
        <w:rPr>
          <w:rFonts w:ascii="Times New Roman"/>
          <w:b/>
          <w:w w:val="105"/>
          <w:sz w:val="18"/>
        </w:rPr>
        <w:t>2019</w:t>
      </w:r>
      <w:r>
        <w:rPr>
          <w:rFonts w:ascii="Times New Roman"/>
          <w:b/>
          <w:spacing w:val="-8"/>
          <w:w w:val="105"/>
          <w:sz w:val="18"/>
        </w:rPr>
        <w:t> </w:t>
      </w:r>
      <w:r>
        <w:rPr>
          <w:rFonts w:ascii="Times New Roman"/>
          <w:b/>
          <w:w w:val="105"/>
          <w:sz w:val="18"/>
        </w:rPr>
        <w:t>Vote</w:t>
      </w:r>
      <w:r>
        <w:rPr>
          <w:rFonts w:ascii="Times New Roman"/>
          <w:b/>
          <w:spacing w:val="-7"/>
          <w:w w:val="105"/>
          <w:sz w:val="18"/>
        </w:rPr>
        <w:t> </w:t>
      </w:r>
      <w:r>
        <w:rPr>
          <w:rFonts w:ascii="Times New Roman"/>
          <w:w w:val="105"/>
          <w:sz w:val="18"/>
        </w:rPr>
        <w:t>versus</w:t>
      </w:r>
      <w:r>
        <w:rPr>
          <w:rFonts w:ascii="Times New Roman"/>
          <w:spacing w:val="-8"/>
          <w:w w:val="105"/>
          <w:sz w:val="18"/>
        </w:rPr>
        <w:t> </w:t>
      </w:r>
      <w:r>
        <w:rPr>
          <w:rFonts w:ascii="Times New Roman"/>
          <w:spacing w:val="-2"/>
          <w:w w:val="105"/>
          <w:sz w:val="18"/>
        </w:rPr>
        <w:t>Conservative</w:t>
      </w:r>
    </w:p>
    <w:p>
      <w:pPr>
        <w:spacing w:line="187" w:lineRule="auto" w:before="15"/>
        <w:ind w:left="2103" w:right="0" w:firstLine="786"/>
        <w:jc w:val="right"/>
        <w:rPr>
          <w:rFonts w:ascii="Times New Roman"/>
          <w:sz w:val="18"/>
        </w:rPr>
      </w:pPr>
      <w:r>
        <w:rPr>
          <w:rFonts w:ascii="Times New Roman"/>
          <w:spacing w:val="-2"/>
          <w:sz w:val="18"/>
        </w:rPr>
        <w:t>Labour</w:t>
      </w:r>
      <w:r>
        <w:rPr>
          <w:rFonts w:ascii="Times New Roman"/>
          <w:spacing w:val="-2"/>
          <w:sz w:val="18"/>
        </w:rPr>
        <w:t> </w:t>
      </w:r>
      <w:r>
        <w:rPr>
          <w:rFonts w:ascii="Times New Roman"/>
          <w:spacing w:val="-2"/>
          <w:w w:val="105"/>
          <w:sz w:val="18"/>
        </w:rPr>
        <w:t>Liberal</w:t>
      </w:r>
      <w:r>
        <w:rPr>
          <w:rFonts w:ascii="Times New Roman"/>
          <w:spacing w:val="1"/>
          <w:w w:val="105"/>
          <w:sz w:val="18"/>
        </w:rPr>
        <w:t> </w:t>
      </w:r>
      <w:r>
        <w:rPr>
          <w:rFonts w:ascii="Times New Roman"/>
          <w:spacing w:val="-2"/>
          <w:w w:val="105"/>
          <w:sz w:val="18"/>
        </w:rPr>
        <w:t>Democrat</w:t>
      </w:r>
    </w:p>
    <w:p>
      <w:pPr>
        <w:spacing w:line="150" w:lineRule="exact" w:before="0"/>
        <w:ind w:left="0" w:right="0" w:firstLine="0"/>
        <w:jc w:val="right"/>
        <w:rPr>
          <w:rFonts w:ascii="Times New Roman"/>
          <w:sz w:val="18"/>
        </w:rPr>
      </w:pPr>
      <w:r>
        <w:rPr>
          <w:rFonts w:ascii="Times New Roman"/>
          <w:w w:val="105"/>
          <w:sz w:val="18"/>
        </w:rPr>
        <w:t>Scottish</w:t>
      </w:r>
      <w:r>
        <w:rPr>
          <w:rFonts w:ascii="Times New Roman"/>
          <w:spacing w:val="-9"/>
          <w:w w:val="105"/>
          <w:sz w:val="18"/>
        </w:rPr>
        <w:t> </w:t>
      </w:r>
      <w:r>
        <w:rPr>
          <w:rFonts w:ascii="Times New Roman"/>
          <w:w w:val="105"/>
          <w:sz w:val="18"/>
        </w:rPr>
        <w:t>National</w:t>
      </w:r>
      <w:r>
        <w:rPr>
          <w:rFonts w:ascii="Times New Roman"/>
          <w:spacing w:val="-9"/>
          <w:w w:val="105"/>
          <w:sz w:val="18"/>
        </w:rPr>
        <w:t> </w:t>
      </w:r>
      <w:r>
        <w:rPr>
          <w:rFonts w:ascii="Times New Roman"/>
          <w:w w:val="105"/>
          <w:sz w:val="18"/>
        </w:rPr>
        <w:t>Party</w:t>
      </w:r>
      <w:r>
        <w:rPr>
          <w:rFonts w:ascii="Times New Roman"/>
          <w:spacing w:val="-9"/>
          <w:w w:val="105"/>
          <w:sz w:val="18"/>
        </w:rPr>
        <w:t> </w:t>
      </w:r>
      <w:r>
        <w:rPr>
          <w:rFonts w:ascii="Times New Roman"/>
          <w:spacing w:val="-2"/>
          <w:w w:val="105"/>
          <w:sz w:val="18"/>
        </w:rPr>
        <w:t>(SNP)</w:t>
      </w:r>
    </w:p>
    <w:p>
      <w:pPr>
        <w:spacing w:line="189" w:lineRule="auto" w:before="13"/>
        <w:ind w:left="2520" w:right="0" w:hanging="43"/>
        <w:jc w:val="right"/>
        <w:rPr>
          <w:rFonts w:ascii="Times New Roman"/>
          <w:sz w:val="18"/>
        </w:rPr>
      </w:pPr>
      <w:r>
        <w:rPr>
          <w:rFonts w:ascii="Times New Roman"/>
          <w:spacing w:val="-2"/>
          <w:w w:val="105"/>
          <w:sz w:val="18"/>
        </w:rPr>
        <w:t>Plaid</w:t>
      </w:r>
      <w:r>
        <w:rPr>
          <w:rFonts w:ascii="Times New Roman"/>
          <w:spacing w:val="-10"/>
          <w:w w:val="105"/>
          <w:sz w:val="18"/>
        </w:rPr>
        <w:t> </w:t>
      </w:r>
      <w:r>
        <w:rPr>
          <w:rFonts w:ascii="Times New Roman"/>
          <w:spacing w:val="-2"/>
          <w:w w:val="105"/>
          <w:sz w:val="18"/>
        </w:rPr>
        <w:t>Cymru </w:t>
      </w:r>
      <w:r>
        <w:rPr>
          <w:rFonts w:ascii="Times New Roman"/>
          <w:w w:val="105"/>
          <w:sz w:val="18"/>
        </w:rPr>
        <w:t>Brexit</w:t>
      </w:r>
      <w:r>
        <w:rPr>
          <w:rFonts w:ascii="Times New Roman"/>
          <w:spacing w:val="-11"/>
          <w:w w:val="105"/>
          <w:sz w:val="18"/>
        </w:rPr>
        <w:t> </w:t>
      </w:r>
      <w:r>
        <w:rPr>
          <w:rFonts w:ascii="Times New Roman"/>
          <w:spacing w:val="-2"/>
          <w:w w:val="105"/>
          <w:sz w:val="18"/>
        </w:rPr>
        <w:t>Party</w:t>
      </w:r>
    </w:p>
    <w:p>
      <w:pPr>
        <w:spacing w:line="187" w:lineRule="auto" w:before="0"/>
        <w:ind w:left="2558" w:right="0" w:firstLine="415"/>
        <w:jc w:val="right"/>
        <w:rPr>
          <w:rFonts w:ascii="Times New Roman"/>
          <w:sz w:val="18"/>
        </w:rPr>
      </w:pPr>
      <w:r>
        <w:rPr>
          <w:rFonts w:ascii="Times New Roman"/>
          <w:spacing w:val="-2"/>
          <w:sz w:val="18"/>
        </w:rPr>
        <w:t>Green </w:t>
      </w:r>
      <w:r>
        <w:rPr>
          <w:rFonts w:ascii="Times New Roman"/>
          <w:spacing w:val="-2"/>
          <w:w w:val="105"/>
          <w:sz w:val="18"/>
        </w:rPr>
        <w:t>Other</w:t>
      </w:r>
      <w:r>
        <w:rPr>
          <w:rFonts w:ascii="Times New Roman"/>
          <w:spacing w:val="40"/>
          <w:w w:val="105"/>
          <w:sz w:val="18"/>
        </w:rPr>
        <w:t> </w:t>
      </w:r>
      <w:r>
        <w:rPr>
          <w:rFonts w:ascii="Times New Roman"/>
          <w:w w:val="105"/>
          <w:sz w:val="18"/>
        </w:rPr>
        <w:t>Don't</w:t>
      </w:r>
      <w:r>
        <w:rPr>
          <w:rFonts w:ascii="Times New Roman"/>
          <w:spacing w:val="-10"/>
          <w:w w:val="105"/>
          <w:sz w:val="18"/>
        </w:rPr>
        <w:t> </w:t>
      </w:r>
      <w:r>
        <w:rPr>
          <w:rFonts w:ascii="Times New Roman"/>
          <w:spacing w:val="-4"/>
          <w:w w:val="105"/>
          <w:sz w:val="18"/>
        </w:rPr>
        <w:t>know</w:t>
      </w:r>
    </w:p>
    <w:p>
      <w:pPr>
        <w:spacing w:line="185" w:lineRule="exact" w:before="47"/>
        <w:ind w:left="0" w:right="0" w:firstLine="0"/>
        <w:jc w:val="right"/>
        <w:rPr>
          <w:rFonts w:ascii="Times New Roman"/>
          <w:sz w:val="18"/>
        </w:rPr>
      </w:pPr>
      <w:r>
        <w:rPr>
          <w:rFonts w:ascii="Times New Roman"/>
          <w:b/>
          <w:w w:val="105"/>
          <w:sz w:val="18"/>
        </w:rPr>
        <w:t>2016</w:t>
      </w:r>
      <w:r>
        <w:rPr>
          <w:rFonts w:ascii="Times New Roman"/>
          <w:b/>
          <w:spacing w:val="-8"/>
          <w:w w:val="105"/>
          <w:sz w:val="18"/>
        </w:rPr>
        <w:t> </w:t>
      </w:r>
      <w:r>
        <w:rPr>
          <w:rFonts w:ascii="Times New Roman"/>
          <w:b/>
          <w:w w:val="105"/>
          <w:sz w:val="18"/>
        </w:rPr>
        <w:t>EU</w:t>
      </w:r>
      <w:r>
        <w:rPr>
          <w:rFonts w:ascii="Times New Roman"/>
          <w:b/>
          <w:spacing w:val="-7"/>
          <w:w w:val="105"/>
          <w:sz w:val="18"/>
        </w:rPr>
        <w:t> </w:t>
      </w:r>
      <w:r>
        <w:rPr>
          <w:rFonts w:ascii="Times New Roman"/>
          <w:b/>
          <w:w w:val="105"/>
          <w:sz w:val="18"/>
        </w:rPr>
        <w:t>Vote</w:t>
      </w:r>
      <w:r>
        <w:rPr>
          <w:rFonts w:ascii="Times New Roman"/>
          <w:b/>
          <w:spacing w:val="-6"/>
          <w:w w:val="105"/>
          <w:sz w:val="18"/>
        </w:rPr>
        <w:t> </w:t>
      </w:r>
      <w:r>
        <w:rPr>
          <w:rFonts w:ascii="Times New Roman"/>
          <w:w w:val="105"/>
          <w:sz w:val="18"/>
        </w:rPr>
        <w:t>versus</w:t>
      </w:r>
      <w:r>
        <w:rPr>
          <w:rFonts w:ascii="Times New Roman"/>
          <w:spacing w:val="-7"/>
          <w:w w:val="105"/>
          <w:sz w:val="18"/>
        </w:rPr>
        <w:t> </w:t>
      </w:r>
      <w:r>
        <w:rPr>
          <w:rFonts w:ascii="Times New Roman"/>
          <w:spacing w:val="-2"/>
          <w:w w:val="105"/>
          <w:sz w:val="18"/>
        </w:rPr>
        <w:t>remain</w:t>
      </w:r>
    </w:p>
    <w:p>
      <w:pPr>
        <w:spacing w:line="187" w:lineRule="auto" w:before="15"/>
        <w:ind w:left="2207" w:right="0" w:hanging="1"/>
        <w:jc w:val="right"/>
        <w:rPr>
          <w:rFonts w:ascii="Times New Roman" w:hAnsi="Times New Roman"/>
          <w:sz w:val="18"/>
        </w:rPr>
      </w:pPr>
      <w:r>
        <w:rPr>
          <w:rFonts w:ascii="Times New Roman" w:hAnsi="Times New Roman"/>
          <w:w w:val="105"/>
          <w:sz w:val="18"/>
        </w:rPr>
        <w:t>I</w:t>
      </w:r>
      <w:r>
        <w:rPr>
          <w:rFonts w:ascii="Times New Roman" w:hAnsi="Times New Roman"/>
          <w:spacing w:val="-12"/>
          <w:w w:val="105"/>
          <w:sz w:val="18"/>
        </w:rPr>
        <w:t> </w:t>
      </w:r>
      <w:r>
        <w:rPr>
          <w:rFonts w:ascii="Times New Roman" w:hAnsi="Times New Roman"/>
          <w:w w:val="105"/>
          <w:sz w:val="18"/>
        </w:rPr>
        <w:t>voted</w:t>
      </w:r>
      <w:r>
        <w:rPr>
          <w:rFonts w:ascii="Times New Roman" w:hAnsi="Times New Roman"/>
          <w:spacing w:val="-12"/>
          <w:w w:val="105"/>
          <w:sz w:val="18"/>
        </w:rPr>
        <w:t> </w:t>
      </w:r>
      <w:r>
        <w:rPr>
          <w:rFonts w:ascii="Times New Roman" w:hAnsi="Times New Roman"/>
          <w:w w:val="105"/>
          <w:sz w:val="18"/>
        </w:rPr>
        <w:t>to</w:t>
      </w:r>
      <w:r>
        <w:rPr>
          <w:rFonts w:ascii="Times New Roman" w:hAnsi="Times New Roman"/>
          <w:spacing w:val="-12"/>
          <w:w w:val="105"/>
          <w:sz w:val="18"/>
        </w:rPr>
        <w:t> </w:t>
      </w:r>
      <w:r>
        <w:rPr>
          <w:rFonts w:ascii="Times New Roman" w:hAnsi="Times New Roman"/>
          <w:w w:val="105"/>
          <w:sz w:val="18"/>
        </w:rPr>
        <w:t>Leave I did not vote Can’t</w:t>
      </w:r>
      <w:r>
        <w:rPr>
          <w:rFonts w:ascii="Times New Roman" w:hAnsi="Times New Roman"/>
          <w:spacing w:val="-10"/>
          <w:w w:val="105"/>
          <w:sz w:val="18"/>
        </w:rPr>
        <w:t> </w:t>
      </w:r>
      <w:r>
        <w:rPr>
          <w:rFonts w:ascii="Times New Roman" w:hAnsi="Times New Roman"/>
          <w:spacing w:val="-2"/>
          <w:w w:val="105"/>
          <w:sz w:val="18"/>
        </w:rPr>
        <w:t>remember</w:t>
      </w:r>
    </w:p>
    <w:p>
      <w:pPr>
        <w:pStyle w:val="BodyText"/>
        <w:rPr>
          <w:rFonts w:ascii="Times New Roman"/>
          <w:sz w:val="18"/>
        </w:rPr>
      </w:pPr>
      <w:r>
        <w:rPr/>
        <w:br w:type="column"/>
      </w:r>
      <w:r>
        <w:rPr>
          <w:rFonts w:ascii="Times New Roman"/>
          <w:sz w:val="18"/>
        </w:rPr>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118"/>
        <w:rPr>
          <w:rFonts w:ascii="Times New Roman"/>
          <w:sz w:val="18"/>
        </w:rPr>
      </w:pPr>
    </w:p>
    <w:p>
      <w:pPr>
        <w:tabs>
          <w:tab w:pos="651" w:val="left" w:leader="none"/>
          <w:tab w:pos="1027" w:val="left" w:leader="none"/>
          <w:tab w:pos="1401" w:val="left" w:leader="none"/>
          <w:tab w:pos="1939" w:val="left" w:leader="none"/>
          <w:tab w:pos="2345" w:val="left" w:leader="none"/>
          <w:tab w:pos="2720" w:val="left" w:leader="none"/>
          <w:tab w:pos="3095" w:val="left" w:leader="none"/>
          <w:tab w:pos="3632" w:val="left" w:leader="none"/>
          <w:tab w:pos="4039" w:val="left" w:leader="none"/>
          <w:tab w:pos="4414" w:val="left" w:leader="none"/>
          <w:tab w:pos="4789" w:val="left" w:leader="none"/>
        </w:tabs>
        <w:spacing w:before="0"/>
        <w:ind w:left="245" w:right="0" w:firstLine="0"/>
        <w:jc w:val="left"/>
        <w:rPr>
          <w:rFonts w:ascii="Times New Roman"/>
          <w:sz w:val="18"/>
        </w:rPr>
      </w:pPr>
      <w:r>
        <w:rPr>
          <w:rFonts w:ascii="Times New Roman"/>
          <w:sz w:val="18"/>
        </w:rPr>
        <mc:AlternateContent>
          <mc:Choice Requires="wps">
            <w:drawing>
              <wp:anchor distT="0" distB="0" distL="0" distR="0" allowOverlap="1" layoutInCell="1" locked="0" behindDoc="0" simplePos="0" relativeHeight="15821824">
                <wp:simplePos x="0" y="0"/>
                <wp:positionH relativeFrom="page">
                  <wp:posOffset>3018984</wp:posOffset>
                </wp:positionH>
                <wp:positionV relativeFrom="paragraph">
                  <wp:posOffset>-3881416</wp:posOffset>
                </wp:positionV>
                <wp:extent cx="1011555" cy="3875404"/>
                <wp:effectExtent l="0" t="0" r="0" b="0"/>
                <wp:wrapNone/>
                <wp:docPr id="570" name="Group 570"/>
                <wp:cNvGraphicFramePr>
                  <a:graphicFrameLocks/>
                </wp:cNvGraphicFramePr>
                <a:graphic>
                  <a:graphicData uri="http://schemas.microsoft.com/office/word/2010/wordprocessingGroup">
                    <wpg:wgp>
                      <wpg:cNvPr id="570" name="Group 570"/>
                      <wpg:cNvGrpSpPr/>
                      <wpg:grpSpPr>
                        <a:xfrm>
                          <a:off x="0" y="0"/>
                          <a:ext cx="1011555" cy="3875404"/>
                          <a:chExt cx="1011555" cy="3875404"/>
                        </a:xfrm>
                      </wpg:grpSpPr>
                      <pic:pic>
                        <pic:nvPicPr>
                          <pic:cNvPr id="571" name="Image 571"/>
                          <pic:cNvPicPr/>
                        </pic:nvPicPr>
                        <pic:blipFill>
                          <a:blip r:embed="rId195" cstate="print"/>
                          <a:stretch>
                            <a:fillRect/>
                          </a:stretch>
                        </pic:blipFill>
                        <pic:spPr>
                          <a:xfrm>
                            <a:off x="0" y="2671"/>
                            <a:ext cx="1010931" cy="3872267"/>
                          </a:xfrm>
                          <a:prstGeom prst="rect">
                            <a:avLst/>
                          </a:prstGeom>
                        </pic:spPr>
                      </pic:pic>
                      <wps:wsp>
                        <wps:cNvPr id="572" name="Textbox 572"/>
                        <wps:cNvSpPr txBox="1"/>
                        <wps:spPr>
                          <a:xfrm>
                            <a:off x="444099" y="0"/>
                            <a:ext cx="194945" cy="165100"/>
                          </a:xfrm>
                          <a:prstGeom prst="rect">
                            <a:avLst/>
                          </a:prstGeom>
                        </wps:spPr>
                        <wps:txbx>
                          <w:txbxContent>
                            <w:p>
                              <w:pPr>
                                <w:spacing w:line="259" w:lineRule="exact" w:before="0"/>
                                <w:ind w:left="0" w:right="0" w:firstLine="0"/>
                                <w:jc w:val="left"/>
                                <w:rPr>
                                  <w:rFonts w:ascii="Times New Roman"/>
                                  <w:sz w:val="23"/>
                                </w:rPr>
                              </w:pPr>
                              <w:r>
                                <w:rPr>
                                  <w:rFonts w:ascii="Times New Roman"/>
                                  <w:spacing w:val="-5"/>
                                  <w:sz w:val="23"/>
                                </w:rPr>
                                <w:t>Q4</w:t>
                              </w:r>
                            </w:p>
                          </w:txbxContent>
                        </wps:txbx>
                        <wps:bodyPr wrap="square" lIns="0" tIns="0" rIns="0" bIns="0" rtlCol="0">
                          <a:noAutofit/>
                        </wps:bodyPr>
                      </wps:wsp>
                    </wpg:wgp>
                  </a:graphicData>
                </a:graphic>
              </wp:anchor>
            </w:drawing>
          </mc:Choice>
          <mc:Fallback>
            <w:pict>
              <v:group style="position:absolute;margin-left:237.715332pt;margin-top:-305.623383pt;width:79.650pt;height:305.150pt;mso-position-horizontal-relative:page;mso-position-vertical-relative:paragraph;z-index:15821824" id="docshapegroup411" coordorigin="4754,-6112" coordsize="1593,6103">
                <v:shape style="position:absolute;left:4754;top:-6109;width:1593;height:6099" type="#_x0000_t75" id="docshape412" stroked="false">
                  <v:imagedata r:id="rId195" o:title=""/>
                </v:shape>
                <v:shape style="position:absolute;left:5453;top:-6113;width:307;height:260" type="#_x0000_t202" id="docshape413" filled="false" stroked="false">
                  <v:textbox inset="0,0,0,0">
                    <w:txbxContent>
                      <w:p>
                        <w:pPr>
                          <w:spacing w:line="259" w:lineRule="exact" w:before="0"/>
                          <w:ind w:left="0" w:right="0" w:firstLine="0"/>
                          <w:jc w:val="left"/>
                          <w:rPr>
                            <w:rFonts w:ascii="Times New Roman"/>
                            <w:sz w:val="23"/>
                          </w:rPr>
                        </w:pPr>
                        <w:r>
                          <w:rPr>
                            <w:rFonts w:ascii="Times New Roman"/>
                            <w:spacing w:val="-5"/>
                            <w:sz w:val="23"/>
                          </w:rPr>
                          <w:t>Q4</w:t>
                        </w:r>
                      </w:p>
                    </w:txbxContent>
                  </v:textbox>
                  <w10:wrap type="none"/>
                </v:shape>
                <w10:wrap type="none"/>
              </v:group>
            </w:pict>
          </mc:Fallback>
        </mc:AlternateContent>
      </w:r>
      <w:r>
        <w:rPr>
          <w:rFonts w:ascii="Times New Roman"/>
          <w:sz w:val="18"/>
        </w:rPr>
        <mc:AlternateContent>
          <mc:Choice Requires="wps">
            <w:drawing>
              <wp:anchor distT="0" distB="0" distL="0" distR="0" allowOverlap="1" layoutInCell="1" locked="0" behindDoc="0" simplePos="0" relativeHeight="15822336">
                <wp:simplePos x="0" y="0"/>
                <wp:positionH relativeFrom="page">
                  <wp:posOffset>4154122</wp:posOffset>
                </wp:positionH>
                <wp:positionV relativeFrom="paragraph">
                  <wp:posOffset>-3881416</wp:posOffset>
                </wp:positionV>
                <wp:extent cx="951865" cy="3875404"/>
                <wp:effectExtent l="0" t="0" r="0" b="0"/>
                <wp:wrapNone/>
                <wp:docPr id="573" name="Group 573"/>
                <wp:cNvGraphicFramePr>
                  <a:graphicFrameLocks/>
                </wp:cNvGraphicFramePr>
                <a:graphic>
                  <a:graphicData uri="http://schemas.microsoft.com/office/word/2010/wordprocessingGroup">
                    <wpg:wgp>
                      <wpg:cNvPr id="573" name="Group 573"/>
                      <wpg:cNvGrpSpPr/>
                      <wpg:grpSpPr>
                        <a:xfrm>
                          <a:off x="0" y="0"/>
                          <a:ext cx="951865" cy="3875404"/>
                          <a:chExt cx="951865" cy="3875404"/>
                        </a:xfrm>
                      </wpg:grpSpPr>
                      <pic:pic>
                        <pic:nvPicPr>
                          <pic:cNvPr id="574" name="Image 574"/>
                          <pic:cNvPicPr/>
                        </pic:nvPicPr>
                        <pic:blipFill>
                          <a:blip r:embed="rId196" cstate="print"/>
                          <a:stretch>
                            <a:fillRect/>
                          </a:stretch>
                        </pic:blipFill>
                        <pic:spPr>
                          <a:xfrm>
                            <a:off x="0" y="2671"/>
                            <a:ext cx="951258" cy="3872267"/>
                          </a:xfrm>
                          <a:prstGeom prst="rect">
                            <a:avLst/>
                          </a:prstGeom>
                        </pic:spPr>
                      </pic:pic>
                      <wps:wsp>
                        <wps:cNvPr id="575" name="Textbox 575"/>
                        <wps:cNvSpPr txBox="1"/>
                        <wps:spPr>
                          <a:xfrm>
                            <a:off x="384696" y="0"/>
                            <a:ext cx="194945" cy="165100"/>
                          </a:xfrm>
                          <a:prstGeom prst="rect">
                            <a:avLst/>
                          </a:prstGeom>
                        </wps:spPr>
                        <wps:txbx>
                          <w:txbxContent>
                            <w:p>
                              <w:pPr>
                                <w:spacing w:line="259" w:lineRule="exact" w:before="0"/>
                                <w:ind w:left="0" w:right="0" w:firstLine="0"/>
                                <w:jc w:val="left"/>
                                <w:rPr>
                                  <w:rFonts w:ascii="Times New Roman"/>
                                  <w:sz w:val="23"/>
                                </w:rPr>
                              </w:pPr>
                              <w:r>
                                <w:rPr>
                                  <w:rFonts w:ascii="Times New Roman"/>
                                  <w:spacing w:val="-5"/>
                                  <w:sz w:val="23"/>
                                </w:rPr>
                                <w:t>Q5</w:t>
                              </w:r>
                            </w:p>
                          </w:txbxContent>
                        </wps:txbx>
                        <wps:bodyPr wrap="square" lIns="0" tIns="0" rIns="0" bIns="0" rtlCol="0">
                          <a:noAutofit/>
                        </wps:bodyPr>
                      </wps:wsp>
                    </wpg:wgp>
                  </a:graphicData>
                </a:graphic>
              </wp:anchor>
            </w:drawing>
          </mc:Choice>
          <mc:Fallback>
            <w:pict>
              <v:group style="position:absolute;margin-left:327.096252pt;margin-top:-305.623383pt;width:74.95pt;height:305.150pt;mso-position-horizontal-relative:page;mso-position-vertical-relative:paragraph;z-index:15822336" id="docshapegroup414" coordorigin="6542,-6112" coordsize="1499,6103">
                <v:shape style="position:absolute;left:6541;top:-6109;width:1499;height:6099" type="#_x0000_t75" id="docshape415" stroked="false">
                  <v:imagedata r:id="rId196" o:title=""/>
                </v:shape>
                <v:shape style="position:absolute;left:7147;top:-6113;width:307;height:260" type="#_x0000_t202" id="docshape416" filled="false" stroked="false">
                  <v:textbox inset="0,0,0,0">
                    <w:txbxContent>
                      <w:p>
                        <w:pPr>
                          <w:spacing w:line="259" w:lineRule="exact" w:before="0"/>
                          <w:ind w:left="0" w:right="0" w:firstLine="0"/>
                          <w:jc w:val="left"/>
                          <w:rPr>
                            <w:rFonts w:ascii="Times New Roman"/>
                            <w:sz w:val="23"/>
                          </w:rPr>
                        </w:pPr>
                        <w:r>
                          <w:rPr>
                            <w:rFonts w:ascii="Times New Roman"/>
                            <w:spacing w:val="-5"/>
                            <w:sz w:val="23"/>
                          </w:rPr>
                          <w:t>Q5</w:t>
                        </w:r>
                      </w:p>
                    </w:txbxContent>
                  </v:textbox>
                  <w10:wrap type="none"/>
                </v:shape>
                <w10:wrap type="none"/>
              </v:group>
            </w:pict>
          </mc:Fallback>
        </mc:AlternateContent>
      </w:r>
      <w:r>
        <w:rPr>
          <w:rFonts w:ascii="Times New Roman"/>
          <w:sz w:val="18"/>
        </w:rPr>
        <mc:AlternateContent>
          <mc:Choice Requires="wps">
            <w:drawing>
              <wp:anchor distT="0" distB="0" distL="0" distR="0" allowOverlap="1" layoutInCell="1" locked="0" behindDoc="0" simplePos="0" relativeHeight="15822848">
                <wp:simplePos x="0" y="0"/>
                <wp:positionH relativeFrom="page">
                  <wp:posOffset>5229857</wp:posOffset>
                </wp:positionH>
                <wp:positionV relativeFrom="paragraph">
                  <wp:posOffset>-3881416</wp:posOffset>
                </wp:positionV>
                <wp:extent cx="951230" cy="3875404"/>
                <wp:effectExtent l="0" t="0" r="0" b="0"/>
                <wp:wrapNone/>
                <wp:docPr id="576" name="Group 576"/>
                <wp:cNvGraphicFramePr>
                  <a:graphicFrameLocks/>
                </wp:cNvGraphicFramePr>
                <a:graphic>
                  <a:graphicData uri="http://schemas.microsoft.com/office/word/2010/wordprocessingGroup">
                    <wpg:wgp>
                      <wpg:cNvPr id="576" name="Group 576"/>
                      <wpg:cNvGrpSpPr/>
                      <wpg:grpSpPr>
                        <a:xfrm>
                          <a:off x="0" y="0"/>
                          <a:ext cx="951230" cy="3875404"/>
                          <a:chExt cx="951230" cy="3875404"/>
                        </a:xfrm>
                      </wpg:grpSpPr>
                      <pic:pic>
                        <pic:nvPicPr>
                          <pic:cNvPr id="577" name="Image 577"/>
                          <pic:cNvPicPr/>
                        </pic:nvPicPr>
                        <pic:blipFill>
                          <a:blip r:embed="rId197" cstate="print"/>
                          <a:stretch>
                            <a:fillRect/>
                          </a:stretch>
                        </pic:blipFill>
                        <pic:spPr>
                          <a:xfrm>
                            <a:off x="0" y="2671"/>
                            <a:ext cx="950988" cy="3872267"/>
                          </a:xfrm>
                          <a:prstGeom prst="rect">
                            <a:avLst/>
                          </a:prstGeom>
                        </pic:spPr>
                      </pic:pic>
                      <wps:wsp>
                        <wps:cNvPr id="578" name="Textbox 578"/>
                        <wps:cNvSpPr txBox="1"/>
                        <wps:spPr>
                          <a:xfrm>
                            <a:off x="384426" y="0"/>
                            <a:ext cx="194945" cy="165100"/>
                          </a:xfrm>
                          <a:prstGeom prst="rect">
                            <a:avLst/>
                          </a:prstGeom>
                        </wps:spPr>
                        <wps:txbx>
                          <w:txbxContent>
                            <w:p>
                              <w:pPr>
                                <w:spacing w:line="259" w:lineRule="exact" w:before="0"/>
                                <w:ind w:left="0" w:right="0" w:firstLine="0"/>
                                <w:jc w:val="left"/>
                                <w:rPr>
                                  <w:rFonts w:ascii="Times New Roman"/>
                                  <w:sz w:val="23"/>
                                </w:rPr>
                              </w:pPr>
                              <w:r>
                                <w:rPr>
                                  <w:rFonts w:ascii="Times New Roman"/>
                                  <w:spacing w:val="-5"/>
                                  <w:sz w:val="23"/>
                                </w:rPr>
                                <w:t>Q6</w:t>
                              </w:r>
                            </w:p>
                          </w:txbxContent>
                        </wps:txbx>
                        <wps:bodyPr wrap="square" lIns="0" tIns="0" rIns="0" bIns="0" rtlCol="0">
                          <a:noAutofit/>
                        </wps:bodyPr>
                      </wps:wsp>
                    </wpg:wgp>
                  </a:graphicData>
                </a:graphic>
              </wp:anchor>
            </w:drawing>
          </mc:Choice>
          <mc:Fallback>
            <w:pict>
              <v:group style="position:absolute;margin-left:411.799774pt;margin-top:-305.623383pt;width:74.9pt;height:305.150pt;mso-position-horizontal-relative:page;mso-position-vertical-relative:paragraph;z-index:15822848" id="docshapegroup417" coordorigin="8236,-6112" coordsize="1498,6103">
                <v:shape style="position:absolute;left:8236;top:-6109;width:1498;height:6099" type="#_x0000_t75" id="docshape418" stroked="false">
                  <v:imagedata r:id="rId197" o:title=""/>
                </v:shape>
                <v:shape style="position:absolute;left:8841;top:-6113;width:307;height:260" type="#_x0000_t202" id="docshape419" filled="false" stroked="false">
                  <v:textbox inset="0,0,0,0">
                    <w:txbxContent>
                      <w:p>
                        <w:pPr>
                          <w:spacing w:line="259" w:lineRule="exact" w:before="0"/>
                          <w:ind w:left="0" w:right="0" w:firstLine="0"/>
                          <w:jc w:val="left"/>
                          <w:rPr>
                            <w:rFonts w:ascii="Times New Roman"/>
                            <w:sz w:val="23"/>
                          </w:rPr>
                        </w:pPr>
                        <w:r>
                          <w:rPr>
                            <w:rFonts w:ascii="Times New Roman"/>
                            <w:spacing w:val="-5"/>
                            <w:sz w:val="23"/>
                          </w:rPr>
                          <w:t>Q6</w:t>
                        </w:r>
                      </w:p>
                    </w:txbxContent>
                  </v:textbox>
                  <w10:wrap type="none"/>
                </v:shape>
                <w10:wrap type="none"/>
              </v:group>
            </w:pict>
          </mc:Fallback>
        </mc:AlternateContent>
      </w:r>
      <w:r>
        <w:rPr>
          <w:rFonts w:ascii="Times New Roman"/>
          <w:sz w:val="18"/>
        </w:rPr>
        <w:t>-</w:t>
      </w:r>
      <w:r>
        <w:rPr>
          <w:rFonts w:ascii="Times New Roman"/>
          <w:spacing w:val="-10"/>
          <w:sz w:val="18"/>
        </w:rPr>
        <w:t>1</w:t>
      </w:r>
      <w:r>
        <w:rPr>
          <w:rFonts w:ascii="Times New Roman"/>
          <w:sz w:val="18"/>
        </w:rPr>
        <w:tab/>
      </w:r>
      <w:r>
        <w:rPr>
          <w:rFonts w:ascii="Times New Roman"/>
          <w:spacing w:val="-10"/>
          <w:sz w:val="18"/>
        </w:rPr>
        <w:t>0</w:t>
      </w:r>
      <w:r>
        <w:rPr>
          <w:rFonts w:ascii="Times New Roman"/>
          <w:sz w:val="18"/>
        </w:rPr>
        <w:tab/>
      </w:r>
      <w:r>
        <w:rPr>
          <w:rFonts w:ascii="Times New Roman"/>
          <w:spacing w:val="-10"/>
          <w:sz w:val="18"/>
        </w:rPr>
        <w:t>1</w:t>
      </w:r>
      <w:r>
        <w:rPr>
          <w:rFonts w:ascii="Times New Roman"/>
          <w:sz w:val="18"/>
        </w:rPr>
        <w:tab/>
      </w:r>
      <w:r>
        <w:rPr>
          <w:rFonts w:ascii="Times New Roman"/>
          <w:spacing w:val="-10"/>
          <w:sz w:val="18"/>
        </w:rPr>
        <w:t>2</w:t>
      </w:r>
      <w:r>
        <w:rPr>
          <w:rFonts w:ascii="Times New Roman"/>
          <w:sz w:val="18"/>
        </w:rPr>
        <w:tab/>
        <w:t>-</w:t>
      </w:r>
      <w:r>
        <w:rPr>
          <w:rFonts w:ascii="Times New Roman"/>
          <w:spacing w:val="-10"/>
          <w:sz w:val="18"/>
        </w:rPr>
        <w:t>1</w:t>
      </w:r>
      <w:r>
        <w:rPr>
          <w:rFonts w:ascii="Times New Roman"/>
          <w:sz w:val="18"/>
        </w:rPr>
        <w:tab/>
      </w:r>
      <w:r>
        <w:rPr>
          <w:rFonts w:ascii="Times New Roman"/>
          <w:spacing w:val="-10"/>
          <w:sz w:val="18"/>
        </w:rPr>
        <w:t>0</w:t>
      </w:r>
      <w:r>
        <w:rPr>
          <w:rFonts w:ascii="Times New Roman"/>
          <w:sz w:val="18"/>
        </w:rPr>
        <w:tab/>
      </w:r>
      <w:r>
        <w:rPr>
          <w:rFonts w:ascii="Times New Roman"/>
          <w:spacing w:val="-10"/>
          <w:sz w:val="18"/>
        </w:rPr>
        <w:t>1</w:t>
      </w:r>
      <w:r>
        <w:rPr>
          <w:rFonts w:ascii="Times New Roman"/>
          <w:sz w:val="18"/>
        </w:rPr>
        <w:tab/>
      </w:r>
      <w:r>
        <w:rPr>
          <w:rFonts w:ascii="Times New Roman"/>
          <w:spacing w:val="-10"/>
          <w:sz w:val="18"/>
        </w:rPr>
        <w:t>2</w:t>
      </w:r>
      <w:r>
        <w:rPr>
          <w:rFonts w:ascii="Times New Roman"/>
          <w:sz w:val="18"/>
        </w:rPr>
        <w:tab/>
        <w:t>-</w:t>
      </w:r>
      <w:r>
        <w:rPr>
          <w:rFonts w:ascii="Times New Roman"/>
          <w:spacing w:val="-10"/>
          <w:sz w:val="18"/>
        </w:rPr>
        <w:t>1</w:t>
      </w:r>
      <w:r>
        <w:rPr>
          <w:rFonts w:ascii="Times New Roman"/>
          <w:sz w:val="18"/>
        </w:rPr>
        <w:tab/>
      </w:r>
      <w:r>
        <w:rPr>
          <w:rFonts w:ascii="Times New Roman"/>
          <w:spacing w:val="-10"/>
          <w:sz w:val="18"/>
        </w:rPr>
        <w:t>0</w:t>
      </w:r>
      <w:r>
        <w:rPr>
          <w:rFonts w:ascii="Times New Roman"/>
          <w:sz w:val="18"/>
        </w:rPr>
        <w:tab/>
      </w:r>
      <w:r>
        <w:rPr>
          <w:rFonts w:ascii="Times New Roman"/>
          <w:spacing w:val="-10"/>
          <w:sz w:val="18"/>
        </w:rPr>
        <w:t>1</w:t>
      </w:r>
      <w:r>
        <w:rPr>
          <w:rFonts w:ascii="Times New Roman"/>
          <w:sz w:val="18"/>
        </w:rPr>
        <w:tab/>
      </w:r>
      <w:r>
        <w:rPr>
          <w:rFonts w:ascii="Times New Roman"/>
          <w:spacing w:val="-10"/>
          <w:sz w:val="18"/>
        </w:rPr>
        <w:t>2</w:t>
      </w:r>
    </w:p>
    <w:sectPr>
      <w:type w:val="continuous"/>
      <w:pgSz w:w="11910" w:h="16840"/>
      <w:pgMar w:header="0" w:footer="783" w:top="1920" w:bottom="980" w:left="1275" w:right="1275"/>
      <w:cols w:num="2" w:equalWidth="0">
        <w:col w:w="3434" w:space="40"/>
        <w:col w:w="588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Arial">
    <w:altName w:val="Arial"/>
    <w:charset w:val="0"/>
    <w:family w:val="swiss"/>
    <w:pitch w:val="variable"/>
  </w:font>
  <w:font w:name="Book Antiqua">
    <w:altName w:val="Book Antiqua"/>
    <w:charset w:val="0"/>
    <w:family w:val="roman"/>
    <w:pitch w:val="variable"/>
  </w:font>
  <w:font w:name="Bookman Old Style">
    <w:altName w:val="Bookman Old Style"/>
    <w:charset w:val="0"/>
    <w:family w:val="roman"/>
    <w:pitch w:val="variable"/>
  </w:font>
  <w:font w:name="Cambria">
    <w:altName w:val="Cambria"/>
    <w:charset w:val="0"/>
    <w:family w:val="roman"/>
    <w:pitch w:val="variable"/>
  </w:font>
  <w:font w:name="Lucida Sans">
    <w:altName w:val="Lucida Sans"/>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85152">
              <wp:simplePos x="0" y="0"/>
              <wp:positionH relativeFrom="page">
                <wp:posOffset>3698024</wp:posOffset>
              </wp:positionH>
              <wp:positionV relativeFrom="page">
                <wp:posOffset>10054973</wp:posOffset>
              </wp:positionV>
              <wp:extent cx="164465" cy="1644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4465" cy="164465"/>
                      </a:xfrm>
                      <a:prstGeom prst="rect">
                        <a:avLst/>
                      </a:prstGeom>
                    </wps:spPr>
                    <wps:txbx>
                      <w:txbxContent>
                        <w:p>
                          <w:pPr>
                            <w:pStyle w:val="BodyText"/>
                            <w:spacing w:line="232" w:lineRule="exact"/>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183014pt;margin-top:791.730164pt;width:12.95pt;height:12.95pt;mso-position-horizontal-relative:page;mso-position-vertical-relative:page;z-index:-16931328" type="#_x0000_t202" id="docshape1" filled="false" stroked="false">
              <v:textbox inset="0,0,0,0">
                <w:txbxContent>
                  <w:p>
                    <w:pPr>
                      <w:pStyle w:val="BodyText"/>
                      <w:spacing w:line="232" w:lineRule="exact"/>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34" w:hanging="592"/>
        <w:jc w:val="left"/>
      </w:pPr>
      <w:rPr>
        <w:rFonts w:hint="default" w:ascii="Georgia" w:hAnsi="Georgia" w:eastAsia="Georgia" w:cs="Georgia"/>
        <w:b/>
        <w:bCs/>
        <w:i w:val="0"/>
        <w:iCs w:val="0"/>
        <w:spacing w:val="0"/>
        <w:w w:val="117"/>
        <w:sz w:val="28"/>
        <w:szCs w:val="28"/>
        <w:lang w:val="en-US" w:eastAsia="en-US" w:bidi="ar-SA"/>
      </w:rPr>
    </w:lvl>
    <w:lvl w:ilvl="1">
      <w:start w:val="1"/>
      <w:numFmt w:val="decimal"/>
      <w:lvlText w:val="%1.%2"/>
      <w:lvlJc w:val="left"/>
      <w:pPr>
        <w:ind w:left="755" w:hanging="613"/>
        <w:jc w:val="left"/>
      </w:pPr>
      <w:rPr>
        <w:rFonts w:hint="default" w:ascii="Georgia" w:hAnsi="Georgia" w:eastAsia="Georgia" w:cs="Georgia"/>
        <w:b/>
        <w:bCs/>
        <w:i w:val="0"/>
        <w:iCs w:val="0"/>
        <w:spacing w:val="0"/>
        <w:w w:val="97"/>
        <w:sz w:val="24"/>
        <w:szCs w:val="24"/>
        <w:lang w:val="en-US" w:eastAsia="en-US" w:bidi="ar-SA"/>
      </w:rPr>
    </w:lvl>
    <w:lvl w:ilvl="2">
      <w:start w:val="0"/>
      <w:numFmt w:val="bullet"/>
      <w:lvlText w:val="•"/>
      <w:lvlJc w:val="left"/>
      <w:pPr>
        <w:ind w:left="1715" w:hanging="613"/>
      </w:pPr>
      <w:rPr>
        <w:rFonts w:hint="default"/>
        <w:lang w:val="en-US" w:eastAsia="en-US" w:bidi="ar-SA"/>
      </w:rPr>
    </w:lvl>
    <w:lvl w:ilvl="3">
      <w:start w:val="0"/>
      <w:numFmt w:val="bullet"/>
      <w:lvlText w:val="•"/>
      <w:lvlJc w:val="left"/>
      <w:pPr>
        <w:ind w:left="2670" w:hanging="613"/>
      </w:pPr>
      <w:rPr>
        <w:rFonts w:hint="default"/>
        <w:lang w:val="en-US" w:eastAsia="en-US" w:bidi="ar-SA"/>
      </w:rPr>
    </w:lvl>
    <w:lvl w:ilvl="4">
      <w:start w:val="0"/>
      <w:numFmt w:val="bullet"/>
      <w:lvlText w:val="•"/>
      <w:lvlJc w:val="left"/>
      <w:pPr>
        <w:ind w:left="3625" w:hanging="613"/>
      </w:pPr>
      <w:rPr>
        <w:rFonts w:hint="default"/>
        <w:lang w:val="en-US" w:eastAsia="en-US" w:bidi="ar-SA"/>
      </w:rPr>
    </w:lvl>
    <w:lvl w:ilvl="5">
      <w:start w:val="0"/>
      <w:numFmt w:val="bullet"/>
      <w:lvlText w:val="•"/>
      <w:lvlJc w:val="left"/>
      <w:pPr>
        <w:ind w:left="4580" w:hanging="613"/>
      </w:pPr>
      <w:rPr>
        <w:rFonts w:hint="default"/>
        <w:lang w:val="en-US" w:eastAsia="en-US" w:bidi="ar-SA"/>
      </w:rPr>
    </w:lvl>
    <w:lvl w:ilvl="6">
      <w:start w:val="0"/>
      <w:numFmt w:val="bullet"/>
      <w:lvlText w:val="•"/>
      <w:lvlJc w:val="left"/>
      <w:pPr>
        <w:ind w:left="5535" w:hanging="613"/>
      </w:pPr>
      <w:rPr>
        <w:rFonts w:hint="default"/>
        <w:lang w:val="en-US" w:eastAsia="en-US" w:bidi="ar-SA"/>
      </w:rPr>
    </w:lvl>
    <w:lvl w:ilvl="7">
      <w:start w:val="0"/>
      <w:numFmt w:val="bullet"/>
      <w:lvlText w:val="•"/>
      <w:lvlJc w:val="left"/>
      <w:pPr>
        <w:ind w:left="6490" w:hanging="613"/>
      </w:pPr>
      <w:rPr>
        <w:rFonts w:hint="default"/>
        <w:lang w:val="en-US" w:eastAsia="en-US" w:bidi="ar-SA"/>
      </w:rPr>
    </w:lvl>
    <w:lvl w:ilvl="8">
      <w:start w:val="0"/>
      <w:numFmt w:val="bullet"/>
      <w:lvlText w:val="•"/>
      <w:lvlJc w:val="left"/>
      <w:pPr>
        <w:ind w:left="7445" w:hanging="61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n-US" w:eastAsia="en-US" w:bidi="ar-SA"/>
    </w:rPr>
  </w:style>
  <w:style w:styleId="BodyText" w:type="paragraph">
    <w:name w:val="Body Text"/>
    <w:basedOn w:val="Normal"/>
    <w:uiPriority w:val="1"/>
    <w:qFormat/>
    <w:pPr/>
    <w:rPr>
      <w:rFonts w:ascii="Georgia" w:hAnsi="Georgia" w:eastAsia="Georgia" w:cs="Georgia"/>
      <w:sz w:val="22"/>
      <w:szCs w:val="22"/>
      <w:lang w:val="en-US" w:eastAsia="en-US" w:bidi="ar-SA"/>
    </w:rPr>
  </w:style>
  <w:style w:styleId="Heading1" w:type="paragraph">
    <w:name w:val="Heading 1"/>
    <w:basedOn w:val="Normal"/>
    <w:uiPriority w:val="1"/>
    <w:qFormat/>
    <w:pPr>
      <w:ind w:left="626" w:hanging="484"/>
      <w:outlineLvl w:val="1"/>
    </w:pPr>
    <w:rPr>
      <w:rFonts w:ascii="Georgia" w:hAnsi="Georgia" w:eastAsia="Georgia" w:cs="Georgia"/>
      <w:b/>
      <w:bCs/>
      <w:sz w:val="28"/>
      <w:szCs w:val="28"/>
      <w:lang w:val="en-US" w:eastAsia="en-US" w:bidi="ar-SA"/>
    </w:rPr>
  </w:style>
  <w:style w:styleId="Heading2" w:type="paragraph">
    <w:name w:val="Heading 2"/>
    <w:basedOn w:val="Normal"/>
    <w:uiPriority w:val="1"/>
    <w:qFormat/>
    <w:pPr>
      <w:spacing w:before="1"/>
      <w:ind w:left="754" w:hanging="613"/>
      <w:outlineLvl w:val="2"/>
    </w:pPr>
    <w:rPr>
      <w:rFonts w:ascii="Georgia" w:hAnsi="Georgia" w:eastAsia="Georgia" w:cs="Georgia"/>
      <w:b/>
      <w:bCs/>
      <w:sz w:val="24"/>
      <w:szCs w:val="24"/>
      <w:lang w:val="en-US" w:eastAsia="en-US" w:bidi="ar-SA"/>
    </w:rPr>
  </w:style>
  <w:style w:styleId="Heading3" w:type="paragraph">
    <w:name w:val="Heading 3"/>
    <w:basedOn w:val="Normal"/>
    <w:uiPriority w:val="1"/>
    <w:qFormat/>
    <w:pPr>
      <w:ind w:left="516" w:right="71"/>
      <w:jc w:val="center"/>
      <w:outlineLvl w:val="3"/>
    </w:pPr>
    <w:rPr>
      <w:rFonts w:ascii="Times New Roman" w:hAnsi="Times New Roman" w:eastAsia="Times New Roman" w:cs="Times New Roman"/>
      <w:sz w:val="24"/>
      <w:szCs w:val="24"/>
      <w:lang w:val="en-US" w:eastAsia="en-US" w:bidi="ar-SA"/>
    </w:rPr>
  </w:style>
  <w:style w:styleId="Heading4" w:type="paragraph">
    <w:name w:val="Heading 4"/>
    <w:basedOn w:val="Normal"/>
    <w:uiPriority w:val="1"/>
    <w:qFormat/>
    <w:pPr>
      <w:spacing w:line="208" w:lineRule="exact"/>
      <w:ind w:right="6255"/>
      <w:jc w:val="right"/>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349"/>
      <w:ind w:left="516" w:right="514"/>
      <w:jc w:val="center"/>
    </w:pPr>
    <w:rPr>
      <w:rFonts w:ascii="Times New Roman" w:hAnsi="Times New Roman" w:eastAsia="Times New Roman" w:cs="Times New Roman"/>
      <w:sz w:val="34"/>
      <w:szCs w:val="34"/>
      <w:lang w:val="en-US" w:eastAsia="en-US" w:bidi="ar-SA"/>
    </w:rPr>
  </w:style>
  <w:style w:styleId="ListParagraph" w:type="paragraph">
    <w:name w:val="List Paragraph"/>
    <w:basedOn w:val="Normal"/>
    <w:uiPriority w:val="1"/>
    <w:qFormat/>
    <w:pPr>
      <w:ind w:left="626" w:hanging="484"/>
    </w:pPr>
    <w:rPr>
      <w:rFonts w:ascii="Georgia" w:hAnsi="Georgia" w:eastAsia="Georgia" w:cs="Georgia"/>
      <w:lang w:val="en-US" w:eastAsia="en-US" w:bidi="ar-SA"/>
    </w:rPr>
  </w:style>
  <w:style w:styleId="TableParagraph" w:type="paragraph">
    <w:name w:val="Table Paragraph"/>
    <w:basedOn w:val="Normal"/>
    <w:uiPriority w:val="1"/>
    <w:qFormat/>
    <w:pPr/>
    <w:rPr>
      <w:rFonts w:ascii="Georgia" w:hAnsi="Georgia" w:eastAsia="Georgia" w:cs="Georgia"/>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developmentengagementlab.org/publication/great-britain-dashboard-january-2025/" TargetMode="External"/><Relationship Id="rId7" Type="http://schemas.openxmlformats.org/officeDocument/2006/relationships/hyperlink" Target="https://www.gov.uk/government/statistics/statistics-on-international-development-provisional-uk-aid-spend-2023/statistics-on-international-development-provisional-uk-aid-spend-2023#the-odagni-ratio"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60" Type="http://schemas.openxmlformats.org/officeDocument/2006/relationships/image" Target="media/image53.png"/><Relationship Id="rId61" Type="http://schemas.openxmlformats.org/officeDocument/2006/relationships/image" Target="media/image54.png"/><Relationship Id="rId62" Type="http://schemas.openxmlformats.org/officeDocument/2006/relationships/image" Target="media/image55.png"/><Relationship Id="rId63" Type="http://schemas.openxmlformats.org/officeDocument/2006/relationships/image" Target="media/image56.png"/><Relationship Id="rId64" Type="http://schemas.openxmlformats.org/officeDocument/2006/relationships/image" Target="media/image57.png"/><Relationship Id="rId65" Type="http://schemas.openxmlformats.org/officeDocument/2006/relationships/image" Target="media/image58.png"/><Relationship Id="rId66" Type="http://schemas.openxmlformats.org/officeDocument/2006/relationships/image" Target="media/image59.png"/><Relationship Id="rId67" Type="http://schemas.openxmlformats.org/officeDocument/2006/relationships/image" Target="media/image60.png"/><Relationship Id="rId68" Type="http://schemas.openxmlformats.org/officeDocument/2006/relationships/image" Target="media/image61.png"/><Relationship Id="rId69" Type="http://schemas.openxmlformats.org/officeDocument/2006/relationships/image" Target="media/image62.png"/><Relationship Id="rId70" Type="http://schemas.openxmlformats.org/officeDocument/2006/relationships/image" Target="media/image63.png"/><Relationship Id="rId71" Type="http://schemas.openxmlformats.org/officeDocument/2006/relationships/image" Target="media/image64.png"/><Relationship Id="rId72" Type="http://schemas.openxmlformats.org/officeDocument/2006/relationships/image" Target="media/image65.png"/><Relationship Id="rId73" Type="http://schemas.openxmlformats.org/officeDocument/2006/relationships/image" Target="media/image66.png"/><Relationship Id="rId74" Type="http://schemas.openxmlformats.org/officeDocument/2006/relationships/image" Target="media/image67.png"/><Relationship Id="rId75" Type="http://schemas.openxmlformats.org/officeDocument/2006/relationships/image" Target="media/image68.png"/><Relationship Id="rId76" Type="http://schemas.openxmlformats.org/officeDocument/2006/relationships/image" Target="media/image69.png"/><Relationship Id="rId77" Type="http://schemas.openxmlformats.org/officeDocument/2006/relationships/image" Target="media/image70.png"/><Relationship Id="rId78" Type="http://schemas.openxmlformats.org/officeDocument/2006/relationships/image" Target="media/image71.png"/><Relationship Id="rId79" Type="http://schemas.openxmlformats.org/officeDocument/2006/relationships/image" Target="media/image72.png"/><Relationship Id="rId80" Type="http://schemas.openxmlformats.org/officeDocument/2006/relationships/image" Target="media/image73.png"/><Relationship Id="rId81" Type="http://schemas.openxmlformats.org/officeDocument/2006/relationships/image" Target="media/image74.png"/><Relationship Id="rId82" Type="http://schemas.openxmlformats.org/officeDocument/2006/relationships/image" Target="media/image75.png"/><Relationship Id="rId83" Type="http://schemas.openxmlformats.org/officeDocument/2006/relationships/image" Target="media/image76.png"/><Relationship Id="rId84" Type="http://schemas.openxmlformats.org/officeDocument/2006/relationships/image" Target="media/image77.png"/><Relationship Id="rId85" Type="http://schemas.openxmlformats.org/officeDocument/2006/relationships/image" Target="media/image78.png"/><Relationship Id="rId86" Type="http://schemas.openxmlformats.org/officeDocument/2006/relationships/image" Target="media/image79.png"/><Relationship Id="rId87" Type="http://schemas.openxmlformats.org/officeDocument/2006/relationships/image" Target="media/image80.png"/><Relationship Id="rId88" Type="http://schemas.openxmlformats.org/officeDocument/2006/relationships/image" Target="media/image81.png"/><Relationship Id="rId89" Type="http://schemas.openxmlformats.org/officeDocument/2006/relationships/image" Target="media/image82.png"/><Relationship Id="rId90" Type="http://schemas.openxmlformats.org/officeDocument/2006/relationships/image" Target="media/image83.png"/><Relationship Id="rId91" Type="http://schemas.openxmlformats.org/officeDocument/2006/relationships/image" Target="media/image84.png"/><Relationship Id="rId92" Type="http://schemas.openxmlformats.org/officeDocument/2006/relationships/image" Target="media/image85.png"/><Relationship Id="rId93" Type="http://schemas.openxmlformats.org/officeDocument/2006/relationships/image" Target="media/image86.png"/><Relationship Id="rId94" Type="http://schemas.openxmlformats.org/officeDocument/2006/relationships/image" Target="media/image87.png"/><Relationship Id="rId95" Type="http://schemas.openxmlformats.org/officeDocument/2006/relationships/image" Target="media/image88.png"/><Relationship Id="rId96" Type="http://schemas.openxmlformats.org/officeDocument/2006/relationships/image" Target="media/image89.png"/><Relationship Id="rId97" Type="http://schemas.openxmlformats.org/officeDocument/2006/relationships/image" Target="media/image90.png"/><Relationship Id="rId98" Type="http://schemas.openxmlformats.org/officeDocument/2006/relationships/image" Target="media/image91.png"/><Relationship Id="rId99" Type="http://schemas.openxmlformats.org/officeDocument/2006/relationships/image" Target="media/image92.png"/><Relationship Id="rId100" Type="http://schemas.openxmlformats.org/officeDocument/2006/relationships/image" Target="media/image93.png"/><Relationship Id="rId101" Type="http://schemas.openxmlformats.org/officeDocument/2006/relationships/image" Target="media/image94.png"/><Relationship Id="rId102" Type="http://schemas.openxmlformats.org/officeDocument/2006/relationships/image" Target="media/image95.png"/><Relationship Id="rId103" Type="http://schemas.openxmlformats.org/officeDocument/2006/relationships/image" Target="media/image96.png"/><Relationship Id="rId104" Type="http://schemas.openxmlformats.org/officeDocument/2006/relationships/image" Target="media/image97.png"/><Relationship Id="rId105" Type="http://schemas.openxmlformats.org/officeDocument/2006/relationships/image" Target="media/image98.png"/><Relationship Id="rId106" Type="http://schemas.openxmlformats.org/officeDocument/2006/relationships/image" Target="media/image99.png"/><Relationship Id="rId107" Type="http://schemas.openxmlformats.org/officeDocument/2006/relationships/image" Target="media/image100.png"/><Relationship Id="rId108" Type="http://schemas.openxmlformats.org/officeDocument/2006/relationships/image" Target="media/image101.png"/><Relationship Id="rId109" Type="http://schemas.openxmlformats.org/officeDocument/2006/relationships/image" Target="media/image102.png"/><Relationship Id="rId110" Type="http://schemas.openxmlformats.org/officeDocument/2006/relationships/image" Target="media/image103.png"/><Relationship Id="rId111" Type="http://schemas.openxmlformats.org/officeDocument/2006/relationships/image" Target="media/image104.png"/><Relationship Id="rId112" Type="http://schemas.openxmlformats.org/officeDocument/2006/relationships/image" Target="media/image105.png"/><Relationship Id="rId113" Type="http://schemas.openxmlformats.org/officeDocument/2006/relationships/image" Target="media/image106.png"/><Relationship Id="rId114" Type="http://schemas.openxmlformats.org/officeDocument/2006/relationships/image" Target="media/image107.png"/><Relationship Id="rId115" Type="http://schemas.openxmlformats.org/officeDocument/2006/relationships/image" Target="media/image108.png"/><Relationship Id="rId116" Type="http://schemas.openxmlformats.org/officeDocument/2006/relationships/image" Target="media/image109.png"/><Relationship Id="rId117" Type="http://schemas.openxmlformats.org/officeDocument/2006/relationships/image" Target="media/image110.png"/><Relationship Id="rId118" Type="http://schemas.openxmlformats.org/officeDocument/2006/relationships/image" Target="media/image111.png"/><Relationship Id="rId119" Type="http://schemas.openxmlformats.org/officeDocument/2006/relationships/image" Target="media/image112.png"/><Relationship Id="rId120" Type="http://schemas.openxmlformats.org/officeDocument/2006/relationships/image" Target="media/image113.png"/><Relationship Id="rId121" Type="http://schemas.openxmlformats.org/officeDocument/2006/relationships/image" Target="media/image114.png"/><Relationship Id="rId122" Type="http://schemas.openxmlformats.org/officeDocument/2006/relationships/image" Target="media/image115.png"/><Relationship Id="rId123" Type="http://schemas.openxmlformats.org/officeDocument/2006/relationships/image" Target="media/image116.png"/><Relationship Id="rId124" Type="http://schemas.openxmlformats.org/officeDocument/2006/relationships/image" Target="media/image117.png"/><Relationship Id="rId125" Type="http://schemas.openxmlformats.org/officeDocument/2006/relationships/image" Target="media/image118.png"/><Relationship Id="rId126" Type="http://schemas.openxmlformats.org/officeDocument/2006/relationships/image" Target="media/image119.png"/><Relationship Id="rId127" Type="http://schemas.openxmlformats.org/officeDocument/2006/relationships/image" Target="media/image120.png"/><Relationship Id="rId128" Type="http://schemas.openxmlformats.org/officeDocument/2006/relationships/image" Target="media/image121.png"/><Relationship Id="rId129" Type="http://schemas.openxmlformats.org/officeDocument/2006/relationships/image" Target="media/image122.png"/><Relationship Id="rId130" Type="http://schemas.openxmlformats.org/officeDocument/2006/relationships/image" Target="media/image123.png"/><Relationship Id="rId131" Type="http://schemas.openxmlformats.org/officeDocument/2006/relationships/image" Target="media/image124.png"/><Relationship Id="rId132" Type="http://schemas.openxmlformats.org/officeDocument/2006/relationships/image" Target="media/image125.png"/><Relationship Id="rId133" Type="http://schemas.openxmlformats.org/officeDocument/2006/relationships/image" Target="media/image126.png"/><Relationship Id="rId134" Type="http://schemas.openxmlformats.org/officeDocument/2006/relationships/image" Target="media/image127.png"/><Relationship Id="rId135" Type="http://schemas.openxmlformats.org/officeDocument/2006/relationships/image" Target="media/image128.png"/><Relationship Id="rId136" Type="http://schemas.openxmlformats.org/officeDocument/2006/relationships/image" Target="media/image129.png"/><Relationship Id="rId137" Type="http://schemas.openxmlformats.org/officeDocument/2006/relationships/image" Target="media/image130.png"/><Relationship Id="rId138" Type="http://schemas.openxmlformats.org/officeDocument/2006/relationships/image" Target="media/image131.png"/><Relationship Id="rId139" Type="http://schemas.openxmlformats.org/officeDocument/2006/relationships/image" Target="media/image132.png"/><Relationship Id="rId140" Type="http://schemas.openxmlformats.org/officeDocument/2006/relationships/image" Target="media/image133.png"/><Relationship Id="rId141" Type="http://schemas.openxmlformats.org/officeDocument/2006/relationships/image" Target="media/image134.png"/><Relationship Id="rId142" Type="http://schemas.openxmlformats.org/officeDocument/2006/relationships/image" Target="media/image135.png"/><Relationship Id="rId143" Type="http://schemas.openxmlformats.org/officeDocument/2006/relationships/image" Target="media/image136.png"/><Relationship Id="rId144" Type="http://schemas.openxmlformats.org/officeDocument/2006/relationships/image" Target="media/image137.png"/><Relationship Id="rId145" Type="http://schemas.openxmlformats.org/officeDocument/2006/relationships/image" Target="media/image138.png"/><Relationship Id="rId146" Type="http://schemas.openxmlformats.org/officeDocument/2006/relationships/image" Target="media/image139.png"/><Relationship Id="rId147" Type="http://schemas.openxmlformats.org/officeDocument/2006/relationships/image" Target="media/image140.png"/><Relationship Id="rId148" Type="http://schemas.openxmlformats.org/officeDocument/2006/relationships/image" Target="media/image141.png"/><Relationship Id="rId149" Type="http://schemas.openxmlformats.org/officeDocument/2006/relationships/image" Target="media/image142.png"/><Relationship Id="rId150" Type="http://schemas.openxmlformats.org/officeDocument/2006/relationships/image" Target="media/image143.png"/><Relationship Id="rId151" Type="http://schemas.openxmlformats.org/officeDocument/2006/relationships/image" Target="media/image144.png"/><Relationship Id="rId152" Type="http://schemas.openxmlformats.org/officeDocument/2006/relationships/image" Target="media/image145.png"/><Relationship Id="rId153" Type="http://schemas.openxmlformats.org/officeDocument/2006/relationships/image" Target="media/image146.png"/><Relationship Id="rId154" Type="http://schemas.openxmlformats.org/officeDocument/2006/relationships/image" Target="media/image147.png"/><Relationship Id="rId155" Type="http://schemas.openxmlformats.org/officeDocument/2006/relationships/image" Target="media/image148.png"/><Relationship Id="rId156" Type="http://schemas.openxmlformats.org/officeDocument/2006/relationships/image" Target="media/image149.png"/><Relationship Id="rId157" Type="http://schemas.openxmlformats.org/officeDocument/2006/relationships/image" Target="media/image150.png"/><Relationship Id="rId158" Type="http://schemas.openxmlformats.org/officeDocument/2006/relationships/image" Target="media/image151.png"/><Relationship Id="rId159" Type="http://schemas.openxmlformats.org/officeDocument/2006/relationships/image" Target="media/image152.png"/><Relationship Id="rId160" Type="http://schemas.openxmlformats.org/officeDocument/2006/relationships/image" Target="media/image153.png"/><Relationship Id="rId161" Type="http://schemas.openxmlformats.org/officeDocument/2006/relationships/image" Target="media/image154.png"/><Relationship Id="rId162" Type="http://schemas.openxmlformats.org/officeDocument/2006/relationships/image" Target="media/image155.png"/><Relationship Id="rId163" Type="http://schemas.openxmlformats.org/officeDocument/2006/relationships/image" Target="media/image156.png"/><Relationship Id="rId164" Type="http://schemas.openxmlformats.org/officeDocument/2006/relationships/image" Target="media/image157.png"/><Relationship Id="rId165" Type="http://schemas.openxmlformats.org/officeDocument/2006/relationships/image" Target="media/image158.png"/><Relationship Id="rId166" Type="http://schemas.openxmlformats.org/officeDocument/2006/relationships/image" Target="media/image159.png"/><Relationship Id="rId167" Type="http://schemas.openxmlformats.org/officeDocument/2006/relationships/image" Target="media/image160.png"/><Relationship Id="rId168" Type="http://schemas.openxmlformats.org/officeDocument/2006/relationships/image" Target="media/image161.png"/><Relationship Id="rId169" Type="http://schemas.openxmlformats.org/officeDocument/2006/relationships/image" Target="media/image162.png"/><Relationship Id="rId170" Type="http://schemas.openxmlformats.org/officeDocument/2006/relationships/image" Target="media/image163.png"/><Relationship Id="rId171" Type="http://schemas.openxmlformats.org/officeDocument/2006/relationships/image" Target="media/image164.png"/><Relationship Id="rId172" Type="http://schemas.openxmlformats.org/officeDocument/2006/relationships/image" Target="media/image165.png"/><Relationship Id="rId173" Type="http://schemas.openxmlformats.org/officeDocument/2006/relationships/image" Target="media/image166.png"/><Relationship Id="rId174" Type="http://schemas.openxmlformats.org/officeDocument/2006/relationships/image" Target="media/image167.png"/><Relationship Id="rId175" Type="http://schemas.openxmlformats.org/officeDocument/2006/relationships/image" Target="media/image168.png"/><Relationship Id="rId176" Type="http://schemas.openxmlformats.org/officeDocument/2006/relationships/image" Target="media/image169.png"/><Relationship Id="rId177" Type="http://schemas.openxmlformats.org/officeDocument/2006/relationships/image" Target="media/image170.png"/><Relationship Id="rId178" Type="http://schemas.openxmlformats.org/officeDocument/2006/relationships/image" Target="media/image171.png"/><Relationship Id="rId179" Type="http://schemas.openxmlformats.org/officeDocument/2006/relationships/hyperlink" Target="https://researchbox.org/5874%26PEER_REVIEW_passcode%3DSATNUL" TargetMode="External"/><Relationship Id="rId180" Type="http://schemas.openxmlformats.org/officeDocument/2006/relationships/hyperlink" Target="https://committees.parliament.uk/writtenevidence/63638/pdf/" TargetMode="External"/><Relationship Id="rId181" Type="http://schemas.openxmlformats.org/officeDocument/2006/relationships/hyperlink" Target="https://www.cgdev.org/blog/how-much-uk-aid-will-labour-divert-refugee-hosting-2024" TargetMode="External"/><Relationship Id="rId182" Type="http://schemas.openxmlformats.org/officeDocument/2006/relationships/hyperlink" Target="https://www.5654.co.uk/our-perspective/influence-and-" TargetMode="External"/><Relationship Id="rId183" Type="http://schemas.openxmlformats.org/officeDocument/2006/relationships/image" Target="media/image172.png"/><Relationship Id="rId184" Type="http://schemas.openxmlformats.org/officeDocument/2006/relationships/image" Target="media/image173.png"/><Relationship Id="rId185" Type="http://schemas.openxmlformats.org/officeDocument/2006/relationships/image" Target="media/image174.png"/><Relationship Id="rId186" Type="http://schemas.openxmlformats.org/officeDocument/2006/relationships/image" Target="media/image175.png"/><Relationship Id="rId187" Type="http://schemas.openxmlformats.org/officeDocument/2006/relationships/image" Target="media/image176.png"/><Relationship Id="rId188" Type="http://schemas.openxmlformats.org/officeDocument/2006/relationships/image" Target="media/image177.png"/><Relationship Id="rId189" Type="http://schemas.openxmlformats.org/officeDocument/2006/relationships/image" Target="media/image178.png"/><Relationship Id="rId190" Type="http://schemas.openxmlformats.org/officeDocument/2006/relationships/image" Target="media/image179.png"/><Relationship Id="rId191" Type="http://schemas.openxmlformats.org/officeDocument/2006/relationships/image" Target="media/image180.png"/><Relationship Id="rId192" Type="http://schemas.openxmlformats.org/officeDocument/2006/relationships/image" Target="media/image181.png"/><Relationship Id="rId193" Type="http://schemas.openxmlformats.org/officeDocument/2006/relationships/image" Target="media/image182.png"/><Relationship Id="rId194" Type="http://schemas.openxmlformats.org/officeDocument/2006/relationships/image" Target="media/image183.png"/><Relationship Id="rId195" Type="http://schemas.openxmlformats.org/officeDocument/2006/relationships/image" Target="media/image184.png"/><Relationship Id="rId196" Type="http://schemas.openxmlformats.org/officeDocument/2006/relationships/image" Target="media/image185.png"/><Relationship Id="rId197" Type="http://schemas.openxmlformats.org/officeDocument/2006/relationships/image" Target="media/image186.png"/><Relationship Id="rId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2026-04-16T12:11:04Z</dcterms:created>
  <dcterms:modified xsi:type="dcterms:W3CDTF">2026-04-16T12:11:04Z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LaTeX with hyperref</vt:lpwstr>
  </property>
  <property fmtid="{D5CDD505-2E9C-101B-9397-08002B2CF9AE}" pid="4" name="LastSaved">
    <vt:filetime>2026-04-16T00:00:00Z</vt:filetime>
  </property>
  <property fmtid="{D5CDD505-2E9C-101B-9397-08002B2CF9AE}" pid="5" name="PTEX.Fullbanner">
    <vt:lpwstr>This is pdfTeX, Version 3.141592653-2.6-1.40.27 (TeX Live 2025) kpathsea version 6.4.1</vt:lpwstr>
  </property>
  <property fmtid="{D5CDD505-2E9C-101B-9397-08002B2CF9AE}" pid="6" name="Producer">
    <vt:lpwstr>pdfTeX-1.40.27</vt:lpwstr>
  </property>
</Properties>
</file>