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6CE4" w14:textId="77777777" w:rsidR="00C905BC" w:rsidRDefault="009A7D2A">
      <w:pPr>
        <w:spacing w:before="69" w:line="244" w:lineRule="auto"/>
        <w:ind w:left="28" w:right="3839"/>
        <w:rPr>
          <w:rFonts w:ascii="Gill Sans MT"/>
          <w:sz w:val="16"/>
        </w:rPr>
      </w:pPr>
      <w:r>
        <w:rPr>
          <w:rFonts w:ascii="Gill Sans MT"/>
          <w:noProof/>
          <w:sz w:val="16"/>
        </w:rPr>
        <w:drawing>
          <wp:anchor distT="0" distB="0" distL="0" distR="0" simplePos="0" relativeHeight="15729664" behindDoc="0" locked="0" layoutInCell="1" allowOverlap="1" wp14:anchorId="49EE9067" wp14:editId="6026A099">
            <wp:simplePos x="0" y="0"/>
            <wp:positionH relativeFrom="page">
              <wp:posOffset>4734010</wp:posOffset>
            </wp:positionH>
            <wp:positionV relativeFrom="page">
              <wp:posOffset>7866523</wp:posOffset>
            </wp:positionV>
            <wp:extent cx="197993" cy="19778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97993" cy="197789"/>
                    </a:xfrm>
                    <a:prstGeom prst="rect">
                      <a:avLst/>
                    </a:prstGeom>
                  </pic:spPr>
                </pic:pic>
              </a:graphicData>
            </a:graphic>
          </wp:anchor>
        </w:drawing>
      </w:r>
      <w:r>
        <w:rPr>
          <w:rFonts w:ascii="Gill Sans MT"/>
          <w:noProof/>
          <w:sz w:val="16"/>
        </w:rPr>
        <w:drawing>
          <wp:anchor distT="0" distB="0" distL="0" distR="0" simplePos="0" relativeHeight="15730176" behindDoc="0" locked="0" layoutInCell="1" allowOverlap="1" wp14:anchorId="44EBFDF9" wp14:editId="2C7B24FB">
            <wp:simplePos x="0" y="0"/>
            <wp:positionH relativeFrom="page">
              <wp:posOffset>649528</wp:posOffset>
            </wp:positionH>
            <wp:positionV relativeFrom="page">
              <wp:posOffset>7953057</wp:posOffset>
            </wp:positionV>
            <wp:extent cx="1441699" cy="7772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441699" cy="77721"/>
                    </a:xfrm>
                    <a:prstGeom prst="rect">
                      <a:avLst/>
                    </a:prstGeom>
                  </pic:spPr>
                </pic:pic>
              </a:graphicData>
            </a:graphic>
          </wp:anchor>
        </w:drawing>
      </w:r>
      <w:r>
        <w:rPr>
          <w:rFonts w:ascii="Gill Sans MT"/>
          <w:spacing w:val="-4"/>
          <w:sz w:val="16"/>
        </w:rPr>
        <w:t>The</w:t>
      </w:r>
      <w:r>
        <w:rPr>
          <w:rFonts w:ascii="Gill Sans MT"/>
          <w:spacing w:val="-16"/>
          <w:sz w:val="16"/>
        </w:rPr>
        <w:t xml:space="preserve"> </w:t>
      </w:r>
      <w:r>
        <w:rPr>
          <w:rFonts w:ascii="Gill Sans MT"/>
          <w:spacing w:val="-4"/>
          <w:sz w:val="16"/>
        </w:rPr>
        <w:t>European</w:t>
      </w:r>
      <w:r>
        <w:rPr>
          <w:rFonts w:ascii="Gill Sans MT"/>
          <w:spacing w:val="-14"/>
          <w:sz w:val="16"/>
        </w:rPr>
        <w:t xml:space="preserve"> </w:t>
      </w:r>
      <w:r>
        <w:rPr>
          <w:rFonts w:ascii="Gill Sans MT"/>
          <w:spacing w:val="-4"/>
          <w:sz w:val="16"/>
        </w:rPr>
        <w:t>Journal</w:t>
      </w:r>
      <w:r>
        <w:rPr>
          <w:rFonts w:ascii="Gill Sans MT"/>
          <w:spacing w:val="-14"/>
          <w:sz w:val="16"/>
        </w:rPr>
        <w:t xml:space="preserve"> </w:t>
      </w:r>
      <w:r>
        <w:rPr>
          <w:rFonts w:ascii="Gill Sans MT"/>
          <w:spacing w:val="-4"/>
          <w:sz w:val="16"/>
        </w:rPr>
        <w:t>of</w:t>
      </w:r>
      <w:r>
        <w:rPr>
          <w:rFonts w:ascii="Gill Sans MT"/>
          <w:spacing w:val="-14"/>
          <w:sz w:val="16"/>
        </w:rPr>
        <w:t xml:space="preserve"> </w:t>
      </w:r>
      <w:r>
        <w:rPr>
          <w:rFonts w:ascii="Gill Sans MT"/>
          <w:spacing w:val="-4"/>
          <w:sz w:val="16"/>
        </w:rPr>
        <w:t>Development</w:t>
      </w:r>
      <w:r>
        <w:rPr>
          <w:rFonts w:ascii="Gill Sans MT"/>
          <w:spacing w:val="-14"/>
          <w:sz w:val="16"/>
        </w:rPr>
        <w:t xml:space="preserve"> </w:t>
      </w:r>
      <w:r>
        <w:rPr>
          <w:rFonts w:ascii="Gill Sans MT"/>
          <w:spacing w:val="-4"/>
          <w:sz w:val="16"/>
        </w:rPr>
        <w:t xml:space="preserve">Research </w:t>
      </w:r>
      <w:hyperlink r:id="rId9">
        <w:r>
          <w:rPr>
            <w:rFonts w:ascii="Gill Sans MT"/>
            <w:spacing w:val="-2"/>
            <w:sz w:val="16"/>
          </w:rPr>
          <w:t>https://doi.org/10.1057/s41287-026-00744-w</w:t>
        </w:r>
      </w:hyperlink>
    </w:p>
    <w:p w14:paraId="0757531A" w14:textId="77777777" w:rsidR="00C905BC" w:rsidRDefault="009A7D2A">
      <w:pPr>
        <w:pStyle w:val="BodyText"/>
        <w:spacing w:before="8"/>
        <w:rPr>
          <w:rFonts w:ascii="Gill Sans MT"/>
          <w:sz w:val="6"/>
        </w:rPr>
      </w:pPr>
      <w:r>
        <w:rPr>
          <w:rFonts w:ascii="Gill Sans MT"/>
          <w:noProof/>
          <w:sz w:val="6"/>
        </w:rPr>
        <mc:AlternateContent>
          <mc:Choice Requires="wpg">
            <w:drawing>
              <wp:anchor distT="0" distB="0" distL="0" distR="0" simplePos="0" relativeHeight="487587840" behindDoc="1" locked="0" layoutInCell="1" allowOverlap="1" wp14:anchorId="0B467DC4" wp14:editId="2A536DBE">
                <wp:simplePos x="0" y="0"/>
                <wp:positionH relativeFrom="page">
                  <wp:posOffset>647999</wp:posOffset>
                </wp:positionH>
                <wp:positionV relativeFrom="paragraph">
                  <wp:posOffset>64578</wp:posOffset>
                </wp:positionV>
                <wp:extent cx="4284345" cy="4476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4345" cy="447675"/>
                          <a:chOff x="0" y="0"/>
                          <a:chExt cx="4284345" cy="447675"/>
                        </a:xfrm>
                      </wpg:grpSpPr>
                      <wps:wsp>
                        <wps:cNvPr id="7" name="Graphic 7"/>
                        <wps:cNvSpPr/>
                        <wps:spPr>
                          <a:xfrm>
                            <a:off x="5" y="13745"/>
                            <a:ext cx="2808605" cy="144145"/>
                          </a:xfrm>
                          <a:custGeom>
                            <a:avLst/>
                            <a:gdLst/>
                            <a:ahLst/>
                            <a:cxnLst/>
                            <a:rect l="l" t="t" r="r" b="b"/>
                            <a:pathLst>
                              <a:path w="2808605" h="144145">
                                <a:moveTo>
                                  <a:pt x="2807995" y="0"/>
                                </a:moveTo>
                                <a:lnTo>
                                  <a:pt x="0" y="0"/>
                                </a:lnTo>
                                <a:lnTo>
                                  <a:pt x="0" y="144005"/>
                                </a:lnTo>
                                <a:lnTo>
                                  <a:pt x="2807995" y="144005"/>
                                </a:lnTo>
                                <a:lnTo>
                                  <a:pt x="2807995" y="0"/>
                                </a:lnTo>
                                <a:close/>
                              </a:path>
                            </a:pathLst>
                          </a:custGeom>
                          <a:solidFill>
                            <a:srgbClr val="BCBEC0"/>
                          </a:solidFill>
                        </wps:spPr>
                        <wps:bodyPr wrap="square" lIns="0" tIns="0" rIns="0" bIns="0" rtlCol="0">
                          <a:prstTxWarp prst="textNoShape">
                            <a:avLst/>
                          </a:prstTxWarp>
                          <a:noAutofit/>
                        </wps:bodyPr>
                      </wps:wsp>
                      <wps:wsp>
                        <wps:cNvPr id="8" name="Graphic 8"/>
                        <wps:cNvSpPr/>
                        <wps:spPr>
                          <a:xfrm>
                            <a:off x="0" y="6299"/>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a:hlinkClick r:id="rId10"/>
                          </pic:cNvPr>
                          <pic:cNvPicPr/>
                        </pic:nvPicPr>
                        <pic:blipFill>
                          <a:blip r:embed="rId11" cstate="print"/>
                          <a:stretch>
                            <a:fillRect/>
                          </a:stretch>
                        </pic:blipFill>
                        <pic:spPr>
                          <a:xfrm>
                            <a:off x="3923999" y="87550"/>
                            <a:ext cx="359994" cy="359994"/>
                          </a:xfrm>
                          <a:prstGeom prst="rect">
                            <a:avLst/>
                          </a:prstGeom>
                        </pic:spPr>
                      </pic:pic>
                      <wps:wsp>
                        <wps:cNvPr id="10" name="Textbox 10"/>
                        <wps:cNvSpPr txBox="1"/>
                        <wps:spPr>
                          <a:xfrm>
                            <a:off x="0" y="0"/>
                            <a:ext cx="4284345" cy="447675"/>
                          </a:xfrm>
                          <a:prstGeom prst="rect">
                            <a:avLst/>
                          </a:prstGeom>
                        </wps:spPr>
                        <wps:txbx>
                          <w:txbxContent>
                            <w:p w14:paraId="42BE251E" w14:textId="77777777" w:rsidR="00C905BC" w:rsidRDefault="009A7D2A">
                              <w:pPr>
                                <w:spacing w:before="42"/>
                                <w:ind w:left="58"/>
                                <w:rPr>
                                  <w:rFonts w:ascii="Calibri"/>
                                  <w:b/>
                                  <w:sz w:val="16"/>
                                </w:rPr>
                              </w:pPr>
                              <w:r>
                                <w:rPr>
                                  <w:rFonts w:ascii="Calibri"/>
                                  <w:b/>
                                  <w:spacing w:val="9"/>
                                  <w:w w:val="105"/>
                                  <w:sz w:val="16"/>
                                </w:rPr>
                                <w:t>RESEARCH</w:t>
                              </w:r>
                            </w:p>
                          </w:txbxContent>
                        </wps:txbx>
                        <wps:bodyPr wrap="square" lIns="0" tIns="0" rIns="0" bIns="0" rtlCol="0">
                          <a:noAutofit/>
                        </wps:bodyPr>
                      </wps:wsp>
                    </wpg:wgp>
                  </a:graphicData>
                </a:graphic>
              </wp:anchor>
            </w:drawing>
          </mc:Choice>
          <mc:Fallback>
            <w:pict>
              <v:group w14:anchorId="0B467DC4" id="Group 6" o:spid="_x0000_s1026" style="position:absolute;margin-left:51pt;margin-top:5.1pt;width:337.35pt;height:35.25pt;z-index:-15728640;mso-wrap-distance-left:0;mso-wrap-distance-right:0;mso-position-horizontal-relative:page" coordsize="42843,4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">
                <v:shape id="Graphic 7" o:spid="_x0000_s1027" style="position:absolute;top:137;width:28086;height:1441;visibility:visible;mso-wrap-style:square;v-text-anchor:top" coordsize="280860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" path="m2807995,l,,,144005r2807995,l2807995,xe" fillcolor="#bcbec0" stroked="f">
                  <v:path arrowok="t"/>
                </v:shape>
                <v:shape id="Graphic 8" o:spid="_x0000_s1028" style="position:absolute;top:62;width:42843;height:13;visibility:visible;mso-wrap-style:square;v-text-anchor:top" coordsize="4284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" path="m,l4284002,e" filled="f" strokeweight=".34994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href="http://crossmark.crossref.org/dialog/?doi=10.1057/s41287-026-00744-w&amp;domain=pdf&amp;date_stamp=2026-2-26" style="position:absolute;left:39239;top:875;width:360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" o:button="t">
                  <v:fill o:detectmouseclick="t"/>
                  <v:imagedata r:id="rId12" o:title=""/>
                </v:shape>
                <v:shapetype id="_x0000_t202" coordsize="21600,21600" o:spt="202" path="m,l,21600r21600,l21600,xe">
                  <v:stroke joinstyle="miter"/>
                  <v:path gradientshapeok="t" o:connecttype="rect"/>
                </v:shapetype>
                <v:shape id="Textbox 10" o:spid="_x0000_s1030" type="#_x0000_t202" style="position:absolute;width:4284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2BE251E" w14:textId="77777777" w:rsidR="00C905BC" w:rsidRDefault="009A7D2A">
                        <w:pPr>
                          <w:spacing w:before="42"/>
                          <w:ind w:left="58"/>
                          <w:rPr>
                            <w:rFonts w:ascii="Calibri"/>
                            <w:b/>
                            <w:sz w:val="16"/>
                          </w:rPr>
                        </w:pPr>
                        <w:r>
                          <w:rPr>
                            <w:rFonts w:ascii="Calibri"/>
                            <w:b/>
                            <w:spacing w:val="9"/>
                            <w:w w:val="105"/>
                            <w:sz w:val="16"/>
                          </w:rPr>
                          <w:t>RESEARCH</w:t>
                        </w:r>
                      </w:p>
                    </w:txbxContent>
                  </v:textbox>
                </v:shape>
                <w10:wrap type="topAndBottom" anchorx="page"/>
              </v:group>
            </w:pict>
          </mc:Fallback>
        </mc:AlternateContent>
      </w:r>
    </w:p>
    <w:p w14:paraId="3C1BD20E" w14:textId="77777777" w:rsidR="00C905BC" w:rsidRDefault="009A7D2A">
      <w:pPr>
        <w:pStyle w:val="Title"/>
      </w:pPr>
      <w:bookmarkStart w:id="0" w:name="﻿Trusted_Evidence,_Informed_Policies,_Hi"/>
      <w:bookmarkEnd w:id="0"/>
      <w:r>
        <w:rPr>
          <w:w w:val="85"/>
        </w:rPr>
        <w:t>Trusted Evidence, Informed Policies, Higher Impact—</w:t>
      </w:r>
      <w:r>
        <w:rPr>
          <w:w w:val="90"/>
        </w:rPr>
        <w:t>Climate</w:t>
      </w:r>
      <w:r>
        <w:rPr>
          <w:spacing w:val="-8"/>
          <w:w w:val="90"/>
        </w:rPr>
        <w:t xml:space="preserve"> </w:t>
      </w:r>
      <w:r>
        <w:rPr>
          <w:w w:val="90"/>
        </w:rPr>
        <w:t>Evidence</w:t>
      </w:r>
      <w:r>
        <w:rPr>
          <w:spacing w:val="-8"/>
          <w:w w:val="90"/>
        </w:rPr>
        <w:t xml:space="preserve"> </w:t>
      </w:r>
      <w:r>
        <w:rPr>
          <w:w w:val="90"/>
        </w:rPr>
        <w:t>Reviews</w:t>
      </w:r>
    </w:p>
    <w:p w14:paraId="1256331D" w14:textId="77777777" w:rsidR="00C905BC" w:rsidRDefault="009A7D2A">
      <w:pPr>
        <w:pStyle w:val="Heading2"/>
        <w:spacing w:before="275"/>
        <w:rPr>
          <w:rFonts w:ascii="Trebuchet MS" w:hAnsi="Trebuchet MS"/>
        </w:rPr>
      </w:pPr>
      <w:r>
        <w:t>Martin</w:t>
      </w:r>
      <w:r>
        <w:rPr>
          <w:spacing w:val="-5"/>
        </w:rPr>
        <w:t xml:space="preserve"> </w:t>
      </w:r>
      <w:r>
        <w:t>Prowse</w:t>
      </w:r>
      <w:r>
        <w:rPr>
          <w:rFonts w:ascii="Trebuchet MS" w:hAnsi="Trebuchet MS"/>
          <w:vertAlign w:val="superscript"/>
        </w:rPr>
        <w:t>1,2</w:t>
      </w:r>
      <w:r>
        <w:rPr>
          <w:rFonts w:ascii="Trebuchet MS" w:hAnsi="Trebuchet MS"/>
          <w:noProof/>
        </w:rPr>
        <w:drawing>
          <wp:inline distT="0" distB="0" distL="0" distR="0" wp14:anchorId="5DA5EBF0" wp14:editId="41592ED4">
            <wp:extent cx="112217" cy="112204"/>
            <wp:effectExtent l="0" t="0" r="0" b="0"/>
            <wp:docPr id="11" name="Image 11">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13"/>
                    </pic:cNvPr>
                    <pic:cNvPicPr/>
                  </pic:nvPicPr>
                  <pic:blipFill>
                    <a:blip r:embed="rId14" cstate="print"/>
                    <a:stretch>
                      <a:fillRect/>
                    </a:stretch>
                  </pic:blipFill>
                  <pic:spPr>
                    <a:xfrm>
                      <a:off x="0" y="0"/>
                      <a:ext cx="112217" cy="112204"/>
                    </a:xfrm>
                    <a:prstGeom prst="rect">
                      <a:avLst/>
                    </a:prstGeom>
                  </pic:spPr>
                </pic:pic>
              </a:graphicData>
            </a:graphic>
          </wp:inline>
        </w:drawing>
      </w:r>
      <w:r>
        <w:rPr>
          <w:rFonts w:ascii="Times New Roman" w:hAnsi="Times New Roman"/>
          <w:b w:val="0"/>
          <w:spacing w:val="-10"/>
        </w:rPr>
        <w:t xml:space="preserve"> </w:t>
      </w:r>
      <w:r>
        <w:t>·</w:t>
      </w:r>
      <w:r>
        <w:rPr>
          <w:spacing w:val="-5"/>
        </w:rPr>
        <w:t xml:space="preserve"> </w:t>
      </w:r>
      <w:r>
        <w:t>Andreas</w:t>
      </w:r>
      <w:r>
        <w:rPr>
          <w:spacing w:val="-5"/>
        </w:rPr>
        <w:t xml:space="preserve"> </w:t>
      </w:r>
      <w:r>
        <w:rPr>
          <w:spacing w:val="-2"/>
        </w:rPr>
        <w:t>Reumann</w:t>
      </w:r>
      <w:r>
        <w:rPr>
          <w:rFonts w:ascii="Trebuchet MS" w:hAnsi="Trebuchet MS"/>
          <w:spacing w:val="-2"/>
          <w:vertAlign w:val="superscript"/>
        </w:rPr>
        <w:t>1</w:t>
      </w:r>
    </w:p>
    <w:p w14:paraId="0FF392B7" w14:textId="77777777" w:rsidR="00C905BC" w:rsidRDefault="00C905BC">
      <w:pPr>
        <w:pStyle w:val="BodyText"/>
        <w:spacing w:before="170"/>
        <w:rPr>
          <w:rFonts w:ascii="Trebuchet MS"/>
          <w:b/>
          <w:sz w:val="16"/>
        </w:rPr>
      </w:pPr>
    </w:p>
    <w:p w14:paraId="0E502C48" w14:textId="77777777" w:rsidR="00C905BC" w:rsidRDefault="009A7D2A">
      <w:pPr>
        <w:ind w:left="28"/>
        <w:rPr>
          <w:rFonts w:ascii="Gill Sans MT"/>
          <w:sz w:val="16"/>
        </w:rPr>
      </w:pPr>
      <w:r>
        <w:rPr>
          <w:rFonts w:ascii="Gill Sans MT"/>
          <w:w w:val="90"/>
          <w:sz w:val="16"/>
        </w:rPr>
        <w:t>Received:</w:t>
      </w:r>
      <w:r>
        <w:rPr>
          <w:rFonts w:ascii="Gill Sans MT"/>
          <w:sz w:val="16"/>
        </w:rPr>
        <w:t xml:space="preserve"> </w:t>
      </w:r>
      <w:r>
        <w:rPr>
          <w:rFonts w:ascii="Gill Sans MT"/>
          <w:w w:val="90"/>
          <w:sz w:val="16"/>
        </w:rPr>
        <w:t>18</w:t>
      </w:r>
      <w:r>
        <w:rPr>
          <w:rFonts w:ascii="Gill Sans MT"/>
          <w:sz w:val="16"/>
        </w:rPr>
        <w:t xml:space="preserve"> </w:t>
      </w:r>
      <w:r>
        <w:rPr>
          <w:rFonts w:ascii="Gill Sans MT"/>
          <w:w w:val="90"/>
          <w:sz w:val="16"/>
        </w:rPr>
        <w:t>November</w:t>
      </w:r>
      <w:r>
        <w:rPr>
          <w:rFonts w:ascii="Gill Sans MT"/>
          <w:sz w:val="16"/>
        </w:rPr>
        <w:t xml:space="preserve"> </w:t>
      </w:r>
      <w:r>
        <w:rPr>
          <w:rFonts w:ascii="Gill Sans MT"/>
          <w:w w:val="90"/>
          <w:sz w:val="16"/>
        </w:rPr>
        <w:t>2025</w:t>
      </w:r>
      <w:r>
        <w:rPr>
          <w:rFonts w:ascii="Gill Sans MT"/>
          <w:sz w:val="16"/>
        </w:rPr>
        <w:t xml:space="preserve"> </w:t>
      </w:r>
      <w:r>
        <w:rPr>
          <w:rFonts w:ascii="Gill Sans MT"/>
          <w:w w:val="90"/>
          <w:sz w:val="16"/>
        </w:rPr>
        <w:t>/</w:t>
      </w:r>
      <w:r>
        <w:rPr>
          <w:rFonts w:ascii="Gill Sans MT"/>
          <w:sz w:val="16"/>
        </w:rPr>
        <w:t xml:space="preserve"> </w:t>
      </w:r>
      <w:r>
        <w:rPr>
          <w:rFonts w:ascii="Gill Sans MT"/>
          <w:w w:val="90"/>
          <w:sz w:val="16"/>
        </w:rPr>
        <w:t>Accepted:</w:t>
      </w:r>
      <w:r>
        <w:rPr>
          <w:rFonts w:ascii="Gill Sans MT"/>
          <w:sz w:val="16"/>
        </w:rPr>
        <w:t xml:space="preserve"> </w:t>
      </w:r>
      <w:r>
        <w:rPr>
          <w:rFonts w:ascii="Gill Sans MT"/>
          <w:w w:val="90"/>
          <w:sz w:val="16"/>
        </w:rPr>
        <w:t>3</w:t>
      </w:r>
      <w:r>
        <w:rPr>
          <w:rFonts w:ascii="Gill Sans MT"/>
          <w:sz w:val="16"/>
        </w:rPr>
        <w:t xml:space="preserve"> </w:t>
      </w:r>
      <w:r>
        <w:rPr>
          <w:rFonts w:ascii="Gill Sans MT"/>
          <w:w w:val="90"/>
          <w:sz w:val="16"/>
        </w:rPr>
        <w:t>February</w:t>
      </w:r>
      <w:r>
        <w:rPr>
          <w:rFonts w:ascii="Gill Sans MT"/>
          <w:spacing w:val="1"/>
          <w:sz w:val="16"/>
        </w:rPr>
        <w:t xml:space="preserve"> </w:t>
      </w:r>
      <w:r>
        <w:rPr>
          <w:rFonts w:ascii="Gill Sans MT"/>
          <w:spacing w:val="-4"/>
          <w:w w:val="90"/>
          <w:sz w:val="16"/>
        </w:rPr>
        <w:t>2026</w:t>
      </w:r>
    </w:p>
    <w:p w14:paraId="34BF89AB" w14:textId="77777777" w:rsidR="00C905BC" w:rsidRDefault="009A7D2A">
      <w:pPr>
        <w:spacing w:before="5"/>
        <w:ind w:left="28"/>
        <w:rPr>
          <w:rFonts w:ascii="Gill Sans MT" w:hAnsi="Gill Sans MT"/>
          <w:sz w:val="16"/>
        </w:rPr>
      </w:pPr>
      <w:r>
        <w:rPr>
          <w:rFonts w:ascii="Gill Sans MT" w:hAnsi="Gill Sans MT"/>
          <w:w w:val="85"/>
          <w:sz w:val="16"/>
        </w:rPr>
        <w:t>©</w:t>
      </w:r>
      <w:r>
        <w:rPr>
          <w:rFonts w:ascii="Gill Sans MT" w:hAnsi="Gill Sans MT"/>
          <w:spacing w:val="-1"/>
          <w:w w:val="85"/>
          <w:sz w:val="16"/>
        </w:rPr>
        <w:t xml:space="preserve"> </w:t>
      </w:r>
      <w:r>
        <w:rPr>
          <w:rFonts w:ascii="Gill Sans MT" w:hAnsi="Gill Sans MT"/>
          <w:w w:val="85"/>
          <w:sz w:val="16"/>
        </w:rPr>
        <w:t>The</w:t>
      </w:r>
      <w:r>
        <w:rPr>
          <w:rFonts w:ascii="Gill Sans MT" w:hAnsi="Gill Sans MT"/>
          <w:spacing w:val="2"/>
          <w:sz w:val="16"/>
        </w:rPr>
        <w:t xml:space="preserve"> </w:t>
      </w:r>
      <w:r>
        <w:rPr>
          <w:rFonts w:ascii="Gill Sans MT" w:hAnsi="Gill Sans MT"/>
          <w:w w:val="85"/>
          <w:sz w:val="16"/>
        </w:rPr>
        <w:t>Author(s)</w:t>
      </w:r>
      <w:r>
        <w:rPr>
          <w:rFonts w:ascii="Gill Sans MT" w:hAnsi="Gill Sans MT"/>
          <w:spacing w:val="2"/>
          <w:sz w:val="16"/>
        </w:rPr>
        <w:t xml:space="preserve"> </w:t>
      </w:r>
      <w:r>
        <w:rPr>
          <w:rFonts w:ascii="Gill Sans MT" w:hAnsi="Gill Sans MT"/>
          <w:spacing w:val="-4"/>
          <w:w w:val="85"/>
          <w:sz w:val="16"/>
        </w:rPr>
        <w:t>2026</w:t>
      </w:r>
    </w:p>
    <w:p w14:paraId="331131D9" w14:textId="77777777" w:rsidR="00C905BC" w:rsidRDefault="00C905BC">
      <w:pPr>
        <w:pStyle w:val="BodyText"/>
        <w:spacing w:before="190"/>
        <w:rPr>
          <w:rFonts w:ascii="Gill Sans MT"/>
        </w:rPr>
      </w:pPr>
    </w:p>
    <w:p w14:paraId="35B22BAC" w14:textId="77777777" w:rsidR="00C905BC" w:rsidRDefault="009A7D2A">
      <w:pPr>
        <w:pStyle w:val="Heading2"/>
        <w:rPr>
          <w:rFonts w:ascii="Century Gothic"/>
        </w:rPr>
      </w:pPr>
      <w:bookmarkStart w:id="1" w:name="﻿Abstract"/>
      <w:bookmarkEnd w:id="1"/>
      <w:r>
        <w:rPr>
          <w:rFonts w:ascii="Century Gothic"/>
          <w:spacing w:val="-2"/>
        </w:rPr>
        <w:t>Abstract</w:t>
      </w:r>
    </w:p>
    <w:p w14:paraId="0F423729" w14:textId="77777777" w:rsidR="00C905BC" w:rsidRDefault="009A7D2A">
      <w:pPr>
        <w:pStyle w:val="BodyText"/>
        <w:spacing w:before="9" w:line="249" w:lineRule="auto"/>
        <w:ind w:left="28" w:right="26"/>
        <w:jc w:val="both"/>
      </w:pPr>
      <w:r>
        <w:t>This Special Issue presents five reviews of global evidence on topics relevant to climate</w:t>
      </w:r>
      <w:r>
        <w:rPr>
          <w:spacing w:val="-3"/>
        </w:rPr>
        <w:t xml:space="preserve"> </w:t>
      </w:r>
      <w:r>
        <w:t>action</w:t>
      </w:r>
      <w:r>
        <w:rPr>
          <w:spacing w:val="-3"/>
        </w:rPr>
        <w:t xml:space="preserve"> </w:t>
      </w:r>
      <w:r>
        <w:t>in</w:t>
      </w:r>
      <w:r>
        <w:rPr>
          <w:spacing w:val="-3"/>
        </w:rPr>
        <w:t xml:space="preserve"> </w:t>
      </w:r>
      <w:r>
        <w:t>developing</w:t>
      </w:r>
      <w:r>
        <w:rPr>
          <w:spacing w:val="-3"/>
        </w:rPr>
        <w:t xml:space="preserve"> </w:t>
      </w:r>
      <w:r>
        <w:t>countries.</w:t>
      </w:r>
      <w:r>
        <w:rPr>
          <w:spacing w:val="-6"/>
        </w:rPr>
        <w:t xml:space="preserve"> </w:t>
      </w:r>
      <w:r>
        <w:t>The</w:t>
      </w:r>
      <w:r>
        <w:rPr>
          <w:spacing w:val="-3"/>
        </w:rPr>
        <w:t xml:space="preserve"> </w:t>
      </w:r>
      <w:r>
        <w:t>SI</w:t>
      </w:r>
      <w:r>
        <w:rPr>
          <w:spacing w:val="-3"/>
        </w:rPr>
        <w:t xml:space="preserve"> </w:t>
      </w:r>
      <w:r>
        <w:t>presents</w:t>
      </w:r>
      <w:r>
        <w:rPr>
          <w:spacing w:val="-3"/>
        </w:rPr>
        <w:t xml:space="preserve"> </w:t>
      </w:r>
      <w:r>
        <w:t>one</w:t>
      </w:r>
      <w:r>
        <w:rPr>
          <w:spacing w:val="-3"/>
        </w:rPr>
        <w:t xml:space="preserve"> </w:t>
      </w:r>
      <w:r>
        <w:t>standalone</w:t>
      </w:r>
      <w:r>
        <w:rPr>
          <w:spacing w:val="-3"/>
        </w:rPr>
        <w:t xml:space="preserve"> </w:t>
      </w:r>
      <w:r>
        <w:t>evidence</w:t>
      </w:r>
      <w:r>
        <w:rPr>
          <w:spacing w:val="-3"/>
        </w:rPr>
        <w:t xml:space="preserve"> </w:t>
      </w:r>
      <w:r>
        <w:t>gap map on results-based payments and three systematic reviews on: transformational change, coastal and terrestrial water sector interventions, and behavioural science. We also present a realist review on just transition. Each review is accompanied by</w:t>
      </w:r>
      <w:r>
        <w:rPr>
          <w:spacing w:val="80"/>
        </w:rPr>
        <w:t xml:space="preserve"> </w:t>
      </w:r>
      <w:r>
        <w:t>a companion protocol or approach paper. At a time of declining levels of interna-tional aid, the crux of the current climate challenge is to put into play incentives</w:t>
      </w:r>
      <w:r>
        <w:rPr>
          <w:spacing w:val="80"/>
        </w:rPr>
        <w:t xml:space="preserve"> </w:t>
      </w:r>
      <w:r>
        <w:t>and mechanisms to frontload investments into interventions proven to work across contexts. The</w:t>
      </w:r>
      <w:r>
        <w:t>se five reviews offer trusted evidence for policymakers to consider when setting policy and allocating scarce resources.</w:t>
      </w:r>
    </w:p>
    <w:p w14:paraId="7A4AD2EB" w14:textId="77777777" w:rsidR="00C905BC" w:rsidRDefault="00C905BC">
      <w:pPr>
        <w:pStyle w:val="BodyText"/>
        <w:spacing w:before="17"/>
      </w:pPr>
    </w:p>
    <w:p w14:paraId="238A75F6" w14:textId="77777777" w:rsidR="00C905BC" w:rsidRDefault="009A7D2A">
      <w:pPr>
        <w:pStyle w:val="BodyText"/>
        <w:spacing w:line="249" w:lineRule="auto"/>
        <w:ind w:left="28" w:right="180"/>
      </w:pPr>
      <w:r>
        <w:rPr>
          <w:rFonts w:ascii="Trebuchet MS" w:hAnsi="Trebuchet MS"/>
          <w:b/>
        </w:rPr>
        <w:t>Keywords</w:t>
      </w:r>
      <w:r>
        <w:rPr>
          <w:rFonts w:ascii="Trebuchet MS" w:hAnsi="Trebuchet MS"/>
          <w:b/>
          <w:spacing w:val="17"/>
        </w:rPr>
        <w:t xml:space="preserve"> </w:t>
      </w:r>
      <w:r>
        <w:t>Climate change · Evidence reviews · Evidence synthesis · Systematic reviews · Evidence gap maps · Intervention heat map · Realist review · Just transition · Transformational change · Behavioural science · Water sector · Results-based payments · Living evidence synthesis</w:t>
      </w:r>
    </w:p>
    <w:p w14:paraId="11DC2A1F" w14:textId="77777777" w:rsidR="00C905BC" w:rsidRDefault="009A7D2A">
      <w:pPr>
        <w:pStyle w:val="Heading2"/>
        <w:spacing w:before="228"/>
        <w:rPr>
          <w:rFonts w:ascii="Century Gothic" w:hAnsi="Century Gothic"/>
        </w:rPr>
      </w:pPr>
      <w:bookmarkStart w:id="2" w:name="﻿Résumé"/>
      <w:bookmarkEnd w:id="2"/>
      <w:r>
        <w:rPr>
          <w:rFonts w:ascii="Century Gothic" w:hAnsi="Century Gothic"/>
          <w:spacing w:val="-2"/>
        </w:rPr>
        <w:t>Résumé</w:t>
      </w:r>
    </w:p>
    <w:p w14:paraId="4648B33D" w14:textId="77777777" w:rsidR="00C905BC" w:rsidRDefault="009A7D2A">
      <w:pPr>
        <w:pStyle w:val="BodyText"/>
        <w:spacing w:before="9" w:line="249" w:lineRule="auto"/>
        <w:ind w:left="28" w:right="26"/>
        <w:jc w:val="both"/>
      </w:pPr>
      <w:r>
        <w:t>Ce numéro spécial présente cinq revues de la littérature mondiale sur des sujets pertinents pour l’action climatique dans les pays en développement. Il comprend</w:t>
      </w:r>
      <w:r>
        <w:rPr>
          <w:spacing w:val="40"/>
        </w:rPr>
        <w:t xml:space="preserve"> </w:t>
      </w:r>
      <w:r>
        <w:t>une cartographie autonome des lacunes en matière de données probantes sur les paiements fondés sur les résultats, ainsi que trois revues systématiques portant sur : le</w:t>
      </w:r>
      <w:r>
        <w:rPr>
          <w:spacing w:val="-1"/>
        </w:rPr>
        <w:t xml:space="preserve"> </w:t>
      </w:r>
      <w:r>
        <w:t>changement</w:t>
      </w:r>
      <w:r>
        <w:rPr>
          <w:spacing w:val="-1"/>
        </w:rPr>
        <w:t xml:space="preserve"> </w:t>
      </w:r>
      <w:r>
        <w:t>transformationnel,</w:t>
      </w:r>
      <w:r>
        <w:rPr>
          <w:spacing w:val="-1"/>
        </w:rPr>
        <w:t xml:space="preserve"> </w:t>
      </w:r>
      <w:r>
        <w:t>les</w:t>
      </w:r>
      <w:r>
        <w:rPr>
          <w:spacing w:val="-1"/>
        </w:rPr>
        <w:t xml:space="preserve"> </w:t>
      </w:r>
      <w:r>
        <w:t>interventions</w:t>
      </w:r>
      <w:r>
        <w:rPr>
          <w:spacing w:val="-1"/>
        </w:rPr>
        <w:t xml:space="preserve"> </w:t>
      </w:r>
      <w:r>
        <w:t>dans</w:t>
      </w:r>
      <w:r>
        <w:rPr>
          <w:spacing w:val="-1"/>
        </w:rPr>
        <w:t xml:space="preserve"> </w:t>
      </w:r>
      <w:r>
        <w:t>les</w:t>
      </w:r>
      <w:r>
        <w:rPr>
          <w:spacing w:val="-1"/>
        </w:rPr>
        <w:t xml:space="preserve"> </w:t>
      </w:r>
      <w:r>
        <w:t>secteurs</w:t>
      </w:r>
      <w:r>
        <w:rPr>
          <w:spacing w:val="-1"/>
        </w:rPr>
        <w:t xml:space="preserve"> </w:t>
      </w:r>
      <w:r>
        <w:t>de</w:t>
      </w:r>
      <w:r>
        <w:rPr>
          <w:spacing w:val="-1"/>
        </w:rPr>
        <w:t xml:space="preserve"> </w:t>
      </w:r>
      <w:r>
        <w:t>l’eau</w:t>
      </w:r>
      <w:r>
        <w:rPr>
          <w:spacing w:val="-1"/>
        </w:rPr>
        <w:t xml:space="preserve"> </w:t>
      </w:r>
      <w:r>
        <w:t>côtière et</w:t>
      </w:r>
      <w:r>
        <w:rPr>
          <w:spacing w:val="25"/>
        </w:rPr>
        <w:t xml:space="preserve"> </w:t>
      </w:r>
      <w:r>
        <w:t>terrestre,</w:t>
      </w:r>
      <w:r>
        <w:rPr>
          <w:spacing w:val="24"/>
        </w:rPr>
        <w:t xml:space="preserve"> </w:t>
      </w:r>
      <w:r>
        <w:t>et</w:t>
      </w:r>
      <w:r>
        <w:rPr>
          <w:spacing w:val="25"/>
        </w:rPr>
        <w:t xml:space="preserve"> </w:t>
      </w:r>
      <w:r>
        <w:t>les</w:t>
      </w:r>
      <w:r>
        <w:rPr>
          <w:spacing w:val="25"/>
        </w:rPr>
        <w:t xml:space="preserve"> </w:t>
      </w:r>
      <w:r>
        <w:t>sciences</w:t>
      </w:r>
      <w:r>
        <w:rPr>
          <w:spacing w:val="24"/>
        </w:rPr>
        <w:t xml:space="preserve"> </w:t>
      </w:r>
      <w:r>
        <w:t>comportementales.</w:t>
      </w:r>
      <w:r>
        <w:rPr>
          <w:spacing w:val="25"/>
        </w:rPr>
        <w:t xml:space="preserve"> </w:t>
      </w:r>
      <w:r>
        <w:t>Nous</w:t>
      </w:r>
      <w:r>
        <w:rPr>
          <w:spacing w:val="25"/>
        </w:rPr>
        <w:t xml:space="preserve"> </w:t>
      </w:r>
      <w:r>
        <w:t>proposons</w:t>
      </w:r>
      <w:r>
        <w:rPr>
          <w:spacing w:val="24"/>
        </w:rPr>
        <w:t xml:space="preserve"> </w:t>
      </w:r>
      <w:r>
        <w:t>également</w:t>
      </w:r>
      <w:r>
        <w:rPr>
          <w:spacing w:val="25"/>
        </w:rPr>
        <w:t xml:space="preserve"> </w:t>
      </w:r>
      <w:r>
        <w:t>une</w:t>
      </w:r>
      <w:r>
        <w:rPr>
          <w:spacing w:val="25"/>
        </w:rPr>
        <w:t xml:space="preserve"> </w:t>
      </w:r>
      <w:r>
        <w:rPr>
          <w:spacing w:val="-5"/>
        </w:rPr>
        <w:t>re-</w:t>
      </w:r>
    </w:p>
    <w:p w14:paraId="6E110C0A" w14:textId="77777777" w:rsidR="00C905BC" w:rsidRDefault="00C905BC">
      <w:pPr>
        <w:pStyle w:val="BodyText"/>
      </w:pPr>
    </w:p>
    <w:p w14:paraId="1F07D684" w14:textId="77777777" w:rsidR="00C905BC" w:rsidRDefault="009A7D2A">
      <w:pPr>
        <w:pStyle w:val="BodyText"/>
        <w:spacing w:before="209"/>
      </w:pPr>
      <w:r>
        <w:rPr>
          <w:noProof/>
        </w:rPr>
        <mc:AlternateContent>
          <mc:Choice Requires="wps">
            <w:drawing>
              <wp:anchor distT="0" distB="0" distL="0" distR="0" simplePos="0" relativeHeight="487588352" behindDoc="1" locked="0" layoutInCell="1" allowOverlap="1" wp14:anchorId="15665049" wp14:editId="1122CF1F">
                <wp:simplePos x="0" y="0"/>
                <wp:positionH relativeFrom="page">
                  <wp:posOffset>647999</wp:posOffset>
                </wp:positionH>
                <wp:positionV relativeFrom="paragraph">
                  <wp:posOffset>294403</wp:posOffset>
                </wp:positionV>
                <wp:extent cx="13322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1270"/>
                        </a:xfrm>
                        <a:custGeom>
                          <a:avLst/>
                          <a:gdLst/>
                          <a:ahLst/>
                          <a:cxnLst/>
                          <a:rect l="l" t="t" r="r" b="b"/>
                          <a:pathLst>
                            <a:path w="1332230">
                              <a:moveTo>
                                <a:pt x="0" y="0"/>
                              </a:moveTo>
                              <a:lnTo>
                                <a:pt x="133200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84F296" id="Graphic 12" o:spid="_x0000_s1026" style="position:absolute;margin-left:51pt;margin-top:23.2pt;width:104.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32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" path="m,l1332001,e" filled="f" strokeweight=".2mm">
                <v:path arrowok="t"/>
                <w10:wrap type="topAndBottom" anchorx="page"/>
              </v:shape>
            </w:pict>
          </mc:Fallback>
        </mc:AlternateContent>
      </w:r>
    </w:p>
    <w:p w14:paraId="0ABD5B9A" w14:textId="77777777" w:rsidR="00C905BC" w:rsidRDefault="009A7D2A">
      <w:pPr>
        <w:spacing w:before="43"/>
        <w:ind w:left="28"/>
        <w:rPr>
          <w:sz w:val="16"/>
        </w:rPr>
      </w:pPr>
      <w:r>
        <w:rPr>
          <w:rFonts w:ascii="Wingdings" w:hAnsi="Wingdings"/>
          <w:w w:val="90"/>
          <w:sz w:val="16"/>
        </w:rPr>
        <w:t></w:t>
      </w:r>
      <w:r>
        <w:rPr>
          <w:rFonts w:ascii="Wingdings" w:hAnsi="Wingdings"/>
          <w:w w:val="90"/>
          <w:sz w:val="16"/>
        </w:rPr>
        <w:t></w:t>
      </w:r>
      <w:r>
        <w:rPr>
          <w:spacing w:val="54"/>
          <w:sz w:val="16"/>
        </w:rPr>
        <w:t xml:space="preserve"> </w:t>
      </w:r>
      <w:r>
        <w:rPr>
          <w:w w:val="90"/>
          <w:sz w:val="16"/>
        </w:rPr>
        <w:t>Martin</w:t>
      </w:r>
      <w:r>
        <w:rPr>
          <w:spacing w:val="-3"/>
          <w:sz w:val="16"/>
        </w:rPr>
        <w:t xml:space="preserve"> </w:t>
      </w:r>
      <w:r>
        <w:rPr>
          <w:spacing w:val="-2"/>
          <w:w w:val="90"/>
          <w:sz w:val="16"/>
        </w:rPr>
        <w:t>Prowse</w:t>
      </w:r>
    </w:p>
    <w:p w14:paraId="1D6FC7AA" w14:textId="77777777" w:rsidR="00C905BC" w:rsidRDefault="009A7D2A">
      <w:pPr>
        <w:spacing w:before="6"/>
        <w:ind w:left="311"/>
        <w:rPr>
          <w:sz w:val="16"/>
        </w:rPr>
      </w:pPr>
      <w:hyperlink r:id="rId15">
        <w:r>
          <w:rPr>
            <w:sz w:val="16"/>
          </w:rPr>
          <w:t>m.prowse@uea.ac.uk;</w:t>
        </w:r>
      </w:hyperlink>
      <w:r>
        <w:rPr>
          <w:sz w:val="16"/>
        </w:rPr>
        <w:t xml:space="preserve"> </w:t>
      </w:r>
      <w:hyperlink r:id="rId16">
        <w:r>
          <w:rPr>
            <w:spacing w:val="-2"/>
            <w:sz w:val="16"/>
          </w:rPr>
          <w:t>mprowse@gcfund.org</w:t>
        </w:r>
      </w:hyperlink>
    </w:p>
    <w:p w14:paraId="644B7862" w14:textId="77777777" w:rsidR="00C905BC" w:rsidRDefault="009A7D2A">
      <w:pPr>
        <w:spacing w:before="106" w:line="247" w:lineRule="auto"/>
        <w:ind w:left="311" w:right="3893"/>
        <w:rPr>
          <w:sz w:val="16"/>
        </w:rPr>
      </w:pPr>
      <w:r>
        <w:rPr>
          <w:sz w:val="16"/>
        </w:rPr>
        <w:t>Andreas</w:t>
      </w:r>
      <w:r>
        <w:rPr>
          <w:spacing w:val="-3"/>
          <w:sz w:val="16"/>
        </w:rPr>
        <w:t xml:space="preserve"> </w:t>
      </w:r>
      <w:r>
        <w:rPr>
          <w:sz w:val="16"/>
        </w:rPr>
        <w:t>Reumann</w:t>
      </w:r>
      <w:r>
        <w:rPr>
          <w:spacing w:val="40"/>
          <w:sz w:val="16"/>
        </w:rPr>
        <w:t xml:space="preserve"> </w:t>
      </w:r>
      <w:hyperlink r:id="rId17">
        <w:r>
          <w:rPr>
            <w:spacing w:val="-2"/>
            <w:sz w:val="16"/>
          </w:rPr>
          <w:t>areumann@gcfund.org</w:t>
        </w:r>
      </w:hyperlink>
    </w:p>
    <w:p w14:paraId="3E562736" w14:textId="77777777" w:rsidR="00C905BC" w:rsidRDefault="00C905BC">
      <w:pPr>
        <w:pStyle w:val="BodyText"/>
        <w:spacing w:before="15"/>
        <w:rPr>
          <w:sz w:val="16"/>
        </w:rPr>
      </w:pPr>
    </w:p>
    <w:p w14:paraId="0A2B13C5" w14:textId="77777777" w:rsidR="00C905BC" w:rsidRDefault="009A7D2A">
      <w:pPr>
        <w:tabs>
          <w:tab w:val="left" w:pos="311"/>
        </w:tabs>
        <w:ind w:left="28"/>
        <w:rPr>
          <w:sz w:val="16"/>
        </w:rPr>
      </w:pPr>
      <w:r>
        <w:rPr>
          <w:spacing w:val="-10"/>
          <w:sz w:val="16"/>
          <w:vertAlign w:val="superscript"/>
        </w:rPr>
        <w:t>1</w:t>
      </w:r>
      <w:r>
        <w:rPr>
          <w:sz w:val="16"/>
        </w:rPr>
        <w:tab/>
        <w:t>Independent</w:t>
      </w:r>
      <w:r>
        <w:rPr>
          <w:spacing w:val="-1"/>
          <w:sz w:val="16"/>
        </w:rPr>
        <w:t xml:space="preserve"> </w:t>
      </w:r>
      <w:r>
        <w:rPr>
          <w:sz w:val="16"/>
        </w:rPr>
        <w:t>Evaluation Unit, Green</w:t>
      </w:r>
      <w:r>
        <w:rPr>
          <w:spacing w:val="-1"/>
          <w:sz w:val="16"/>
        </w:rPr>
        <w:t xml:space="preserve"> </w:t>
      </w:r>
      <w:r>
        <w:rPr>
          <w:sz w:val="16"/>
        </w:rPr>
        <w:t>Climate</w:t>
      </w:r>
      <w:r>
        <w:rPr>
          <w:spacing w:val="-1"/>
          <w:sz w:val="16"/>
        </w:rPr>
        <w:t xml:space="preserve"> </w:t>
      </w:r>
      <w:r>
        <w:rPr>
          <w:sz w:val="16"/>
        </w:rPr>
        <w:t xml:space="preserve">Fund, Songdo, Korea, Republic </w:t>
      </w:r>
      <w:r>
        <w:rPr>
          <w:spacing w:val="-5"/>
          <w:sz w:val="16"/>
        </w:rPr>
        <w:t>of</w:t>
      </w:r>
    </w:p>
    <w:p w14:paraId="31A2152E" w14:textId="77777777" w:rsidR="00C905BC" w:rsidRDefault="00C905BC">
      <w:pPr>
        <w:rPr>
          <w:sz w:val="16"/>
        </w:rPr>
        <w:sectPr w:rsidR="00C905BC">
          <w:footerReference w:type="even" r:id="rId18"/>
          <w:footerReference w:type="default" r:id="rId19"/>
          <w:type w:val="continuous"/>
          <w:pgSz w:w="8790" w:h="13330"/>
          <w:pgMar w:top="580" w:right="992" w:bottom="1360" w:left="992" w:header="0" w:footer="1164" w:gutter="0"/>
          <w:pgNumType w:start="1"/>
          <w:cols w:space="720"/>
        </w:sectPr>
      </w:pPr>
    </w:p>
    <w:p w14:paraId="32134A6C" w14:textId="77777777" w:rsidR="00C905BC" w:rsidRDefault="009A7D2A">
      <w:pPr>
        <w:pStyle w:val="BodyText"/>
        <w:spacing w:before="95" w:line="249" w:lineRule="auto"/>
        <w:ind w:left="28" w:right="25"/>
        <w:jc w:val="both"/>
      </w:pPr>
      <w:r>
        <w:lastRenderedPageBreak/>
        <w:t>vue réaliste sur la transition juste. Chaque revue est accompagnée d’un protocole</w:t>
      </w:r>
      <w:r>
        <w:rPr>
          <w:spacing w:val="80"/>
        </w:rPr>
        <w:t xml:space="preserve"> </w:t>
      </w:r>
      <w:r>
        <w:t>ou d’un document méthodologique associé. À une époque où l’aide internationale est</w:t>
      </w:r>
      <w:r>
        <w:rPr>
          <w:spacing w:val="25"/>
        </w:rPr>
        <w:t xml:space="preserve"> </w:t>
      </w:r>
      <w:r>
        <w:t>en</w:t>
      </w:r>
      <w:r>
        <w:rPr>
          <w:spacing w:val="25"/>
        </w:rPr>
        <w:t xml:space="preserve"> </w:t>
      </w:r>
      <w:r>
        <w:t>déclin,</w:t>
      </w:r>
      <w:r>
        <w:rPr>
          <w:spacing w:val="25"/>
        </w:rPr>
        <w:t xml:space="preserve"> </w:t>
      </w:r>
      <w:r>
        <w:t>l’enjeu</w:t>
      </w:r>
      <w:r>
        <w:rPr>
          <w:spacing w:val="25"/>
        </w:rPr>
        <w:t xml:space="preserve"> </w:t>
      </w:r>
      <w:r>
        <w:t>central</w:t>
      </w:r>
      <w:r>
        <w:rPr>
          <w:spacing w:val="25"/>
        </w:rPr>
        <w:t xml:space="preserve"> </w:t>
      </w:r>
      <w:r>
        <w:t>du</w:t>
      </w:r>
      <w:r>
        <w:rPr>
          <w:spacing w:val="25"/>
        </w:rPr>
        <w:t xml:space="preserve"> </w:t>
      </w:r>
      <w:r>
        <w:t>défi</w:t>
      </w:r>
      <w:r>
        <w:rPr>
          <w:spacing w:val="25"/>
        </w:rPr>
        <w:t xml:space="preserve"> </w:t>
      </w:r>
      <w:r>
        <w:t>climatique</w:t>
      </w:r>
      <w:r>
        <w:rPr>
          <w:spacing w:val="25"/>
        </w:rPr>
        <w:t xml:space="preserve"> </w:t>
      </w:r>
      <w:r>
        <w:t>actuel</w:t>
      </w:r>
      <w:r>
        <w:rPr>
          <w:spacing w:val="25"/>
        </w:rPr>
        <w:t xml:space="preserve"> </w:t>
      </w:r>
      <w:r>
        <w:t>consiste</w:t>
      </w:r>
      <w:r>
        <w:rPr>
          <w:spacing w:val="25"/>
        </w:rPr>
        <w:t xml:space="preserve"> </w:t>
      </w:r>
      <w:r>
        <w:t>à</w:t>
      </w:r>
      <w:r>
        <w:rPr>
          <w:spacing w:val="25"/>
        </w:rPr>
        <w:t xml:space="preserve"> </w:t>
      </w:r>
      <w:r>
        <w:t>mettre</w:t>
      </w:r>
      <w:r>
        <w:rPr>
          <w:spacing w:val="25"/>
        </w:rPr>
        <w:t xml:space="preserve"> </w:t>
      </w:r>
      <w:r>
        <w:t>en</w:t>
      </w:r>
      <w:r>
        <w:rPr>
          <w:spacing w:val="25"/>
        </w:rPr>
        <w:t xml:space="preserve"> </w:t>
      </w:r>
      <w:r>
        <w:t>place des incitations et des mécanismes permettant d’anticiper les investissements dans des interventions dont l’efficacité a été démontrée dans divers contextes. Ces cinq revues offrent aux décideurs des données fiables pour orienter les politiques et al-louer des ressources limitées.</w:t>
      </w:r>
    </w:p>
    <w:p w14:paraId="291ADA5E" w14:textId="77777777" w:rsidR="00C905BC" w:rsidRDefault="00C905BC">
      <w:pPr>
        <w:pStyle w:val="BodyText"/>
        <w:spacing w:before="1"/>
      </w:pPr>
    </w:p>
    <w:p w14:paraId="0638066B" w14:textId="77777777" w:rsidR="00C905BC" w:rsidRDefault="009A7D2A">
      <w:pPr>
        <w:pStyle w:val="Heading2"/>
        <w:spacing w:before="1"/>
        <w:rPr>
          <w:rFonts w:ascii="Century Gothic"/>
        </w:rPr>
      </w:pPr>
      <w:bookmarkStart w:id="3" w:name="﻿Resumen"/>
      <w:bookmarkEnd w:id="3"/>
      <w:r>
        <w:rPr>
          <w:rFonts w:ascii="Century Gothic"/>
          <w:spacing w:val="-2"/>
        </w:rPr>
        <w:t>Resumen</w:t>
      </w:r>
    </w:p>
    <w:p w14:paraId="2E5AE82D" w14:textId="77777777" w:rsidR="00C905BC" w:rsidRDefault="009A7D2A">
      <w:pPr>
        <w:pStyle w:val="BodyText"/>
        <w:spacing w:before="9" w:line="249" w:lineRule="auto"/>
        <w:ind w:left="28" w:right="26"/>
        <w:jc w:val="both"/>
      </w:pPr>
      <w:r>
        <w:t>Este número especial presenta cinco revisiones de evidencia global sobre temas rel-evantes para la acción climática en países en desarrollo. Incluye un mapa indepen-diente de brechas de evidencia sobre pagos basados en resultados y tres revisiones sistemáticas sobre: cambio transformador, intervenciones en los sectores de aguas costeras y terrestres, y ciencias del comportamiento. También presentamos una re-visión realista sobre la transición justa. Cada revisión va acompañada de un proto-colo o documento m</w:t>
      </w:r>
      <w:r>
        <w:t>etodológico complementario. En un contexto de disminución</w:t>
      </w:r>
      <w:r>
        <w:rPr>
          <w:spacing w:val="40"/>
        </w:rPr>
        <w:t xml:space="preserve"> </w:t>
      </w:r>
      <w:r>
        <w:t>de la ayuda internacional, el núcleo del desafío climático actual consiste en activar incentivos y mecanismos que permitan anticipar inversiones en intervenciones cuya eficacia ha sido comprobada en diversos contextos. Estas cinco revisiones ofrecen evidencia confiable para que los responsables de la formulación de políticas la consideren al definir políticas y asignar recursos limitados.</w:t>
      </w:r>
    </w:p>
    <w:p w14:paraId="7089CDC0" w14:textId="77777777" w:rsidR="00C905BC" w:rsidRDefault="00C905BC">
      <w:pPr>
        <w:pStyle w:val="BodyText"/>
      </w:pPr>
    </w:p>
    <w:p w14:paraId="71A742EC" w14:textId="77777777" w:rsidR="00C905BC" w:rsidRDefault="00C905BC">
      <w:pPr>
        <w:pStyle w:val="BodyText"/>
        <w:spacing w:before="96"/>
      </w:pPr>
    </w:p>
    <w:p w14:paraId="38BF4175" w14:textId="77777777" w:rsidR="00C905BC" w:rsidRDefault="009A7D2A">
      <w:pPr>
        <w:pStyle w:val="Heading1"/>
      </w:pPr>
      <w:bookmarkStart w:id="4" w:name="﻿Introduction"/>
      <w:bookmarkEnd w:id="4"/>
      <w:r>
        <w:rPr>
          <w:spacing w:val="-2"/>
        </w:rPr>
        <w:t>Introduction</w:t>
      </w:r>
    </w:p>
    <w:p w14:paraId="1C3F0ABC" w14:textId="77777777" w:rsidR="00C905BC" w:rsidRDefault="009A7D2A">
      <w:pPr>
        <w:pStyle w:val="BodyText"/>
        <w:spacing w:before="245" w:line="249" w:lineRule="auto"/>
        <w:ind w:left="28" w:right="25"/>
        <w:jc w:val="both"/>
      </w:pPr>
      <w:r>
        <w:t>The global response to climate change through the UNFCCC calls for the widest possible</w:t>
      </w:r>
      <w:r>
        <w:rPr>
          <w:spacing w:val="-7"/>
        </w:rPr>
        <w:t xml:space="preserve"> </w:t>
      </w:r>
      <w:r>
        <w:t>effective</w:t>
      </w:r>
      <w:r>
        <w:rPr>
          <w:spacing w:val="-8"/>
        </w:rPr>
        <w:t xml:space="preserve"> </w:t>
      </w:r>
      <w:r>
        <w:t>cooperation</w:t>
      </w:r>
      <w:r>
        <w:rPr>
          <w:spacing w:val="-8"/>
        </w:rPr>
        <w:t xml:space="preserve"> </w:t>
      </w:r>
      <w:r>
        <w:t>and</w:t>
      </w:r>
      <w:r>
        <w:rPr>
          <w:spacing w:val="-8"/>
        </w:rPr>
        <w:t xml:space="preserve"> </w:t>
      </w:r>
      <w:r>
        <w:t>response</w:t>
      </w:r>
      <w:r>
        <w:rPr>
          <w:spacing w:val="-7"/>
        </w:rPr>
        <w:t xml:space="preserve"> </w:t>
      </w:r>
      <w:r>
        <w:t>by</w:t>
      </w:r>
      <w:r>
        <w:rPr>
          <w:spacing w:val="-7"/>
        </w:rPr>
        <w:t xml:space="preserve"> </w:t>
      </w:r>
      <w:r>
        <w:t>all</w:t>
      </w:r>
      <w:r>
        <w:rPr>
          <w:spacing w:val="-8"/>
        </w:rPr>
        <w:t xml:space="preserve"> </w:t>
      </w:r>
      <w:r>
        <w:t>countries</w:t>
      </w:r>
      <w:r>
        <w:rPr>
          <w:spacing w:val="-8"/>
        </w:rPr>
        <w:t xml:space="preserve"> </w:t>
      </w:r>
      <w:r>
        <w:t>in</w:t>
      </w:r>
      <w:r>
        <w:rPr>
          <w:spacing w:val="-8"/>
        </w:rPr>
        <w:t xml:space="preserve"> </w:t>
      </w:r>
      <w:r>
        <w:t>accordance</w:t>
      </w:r>
      <w:r>
        <w:rPr>
          <w:spacing w:val="-8"/>
        </w:rPr>
        <w:t xml:space="preserve"> </w:t>
      </w:r>
      <w:r>
        <w:t>with</w:t>
      </w:r>
      <w:r>
        <w:rPr>
          <w:spacing w:val="-8"/>
        </w:rPr>
        <w:t xml:space="preserve"> </w:t>
      </w:r>
      <w:r>
        <w:t>com-mon but differentiated responsibilities, respective capabilities, and social and eco-nomic</w:t>
      </w:r>
      <w:r>
        <w:rPr>
          <w:spacing w:val="-10"/>
        </w:rPr>
        <w:t xml:space="preserve"> </w:t>
      </w:r>
      <w:r>
        <w:t>conditions.</w:t>
      </w:r>
      <w:r>
        <w:rPr>
          <w:spacing w:val="-13"/>
        </w:rPr>
        <w:t xml:space="preserve"> </w:t>
      </w:r>
      <w:r>
        <w:t>The</w:t>
      </w:r>
      <w:r>
        <w:rPr>
          <w:spacing w:val="-9"/>
        </w:rPr>
        <w:t xml:space="preserve"> </w:t>
      </w:r>
      <w:r>
        <w:t>aim</w:t>
      </w:r>
      <w:r>
        <w:rPr>
          <w:spacing w:val="-10"/>
        </w:rPr>
        <w:t xml:space="preserve"> </w:t>
      </w:r>
      <w:r>
        <w:t>of</w:t>
      </w:r>
      <w:r>
        <w:rPr>
          <w:spacing w:val="-10"/>
        </w:rPr>
        <w:t xml:space="preserve"> </w:t>
      </w:r>
      <w:r>
        <w:t>global</w:t>
      </w:r>
      <w:r>
        <w:rPr>
          <w:spacing w:val="-10"/>
        </w:rPr>
        <w:t xml:space="preserve"> </w:t>
      </w:r>
      <w:r>
        <w:t>collective</w:t>
      </w:r>
      <w:r>
        <w:rPr>
          <w:spacing w:val="-10"/>
        </w:rPr>
        <w:t xml:space="preserve"> </w:t>
      </w:r>
      <w:r>
        <w:t>action</w:t>
      </w:r>
      <w:r>
        <w:rPr>
          <w:spacing w:val="-10"/>
        </w:rPr>
        <w:t xml:space="preserve"> </w:t>
      </w:r>
      <w:r>
        <w:t>is</w:t>
      </w:r>
      <w:r>
        <w:rPr>
          <w:spacing w:val="-10"/>
        </w:rPr>
        <w:t xml:space="preserve"> </w:t>
      </w:r>
      <w:r>
        <w:t>to</w:t>
      </w:r>
      <w:r>
        <w:rPr>
          <w:spacing w:val="-10"/>
        </w:rPr>
        <w:t xml:space="preserve"> </w:t>
      </w:r>
      <w:r>
        <w:t>prevent</w:t>
      </w:r>
      <w:r>
        <w:rPr>
          <w:spacing w:val="-10"/>
        </w:rPr>
        <w:t xml:space="preserve"> </w:t>
      </w:r>
      <w:r>
        <w:t>dangerous</w:t>
      </w:r>
      <w:r>
        <w:rPr>
          <w:spacing w:val="-10"/>
        </w:rPr>
        <w:t xml:space="preserve"> </w:t>
      </w:r>
      <w:r>
        <w:t>climate change,</w:t>
      </w:r>
      <w:r>
        <w:rPr>
          <w:spacing w:val="-7"/>
        </w:rPr>
        <w:t xml:space="preserve"> </w:t>
      </w:r>
      <w:r>
        <w:t>to</w:t>
      </w:r>
      <w:r>
        <w:rPr>
          <w:spacing w:val="-7"/>
        </w:rPr>
        <w:t xml:space="preserve"> </w:t>
      </w:r>
      <w:r>
        <w:t>ensure</w:t>
      </w:r>
      <w:r>
        <w:rPr>
          <w:spacing w:val="-7"/>
        </w:rPr>
        <w:t xml:space="preserve"> </w:t>
      </w:r>
      <w:r>
        <w:t>food</w:t>
      </w:r>
      <w:r>
        <w:rPr>
          <w:spacing w:val="-7"/>
        </w:rPr>
        <w:t xml:space="preserve"> </w:t>
      </w:r>
      <w:r>
        <w:t>production</w:t>
      </w:r>
      <w:r>
        <w:rPr>
          <w:spacing w:val="-7"/>
        </w:rPr>
        <w:t xml:space="preserve"> </w:t>
      </w:r>
      <w:r>
        <w:t>is</w:t>
      </w:r>
      <w:r>
        <w:rPr>
          <w:spacing w:val="-7"/>
        </w:rPr>
        <w:t xml:space="preserve"> </w:t>
      </w:r>
      <w:r>
        <w:t>not</w:t>
      </w:r>
      <w:r>
        <w:rPr>
          <w:spacing w:val="-7"/>
        </w:rPr>
        <w:t xml:space="preserve"> </w:t>
      </w:r>
      <w:r>
        <w:t>threatened</w:t>
      </w:r>
      <w:r>
        <w:rPr>
          <w:spacing w:val="-7"/>
        </w:rPr>
        <w:t xml:space="preserve"> </w:t>
      </w:r>
      <w:r>
        <w:t>and</w:t>
      </w:r>
      <w:r>
        <w:rPr>
          <w:spacing w:val="-7"/>
        </w:rPr>
        <w:t xml:space="preserve"> </w:t>
      </w:r>
      <w:r>
        <w:t>to</w:t>
      </w:r>
      <w:r>
        <w:rPr>
          <w:spacing w:val="-7"/>
        </w:rPr>
        <w:t xml:space="preserve"> </w:t>
      </w:r>
      <w:r>
        <w:t>enable</w:t>
      </w:r>
      <w:r>
        <w:rPr>
          <w:spacing w:val="-7"/>
        </w:rPr>
        <w:t xml:space="preserve"> </w:t>
      </w:r>
      <w:r>
        <w:t>economic</w:t>
      </w:r>
      <w:r>
        <w:rPr>
          <w:spacing w:val="-7"/>
        </w:rPr>
        <w:t xml:space="preserve"> </w:t>
      </w:r>
      <w:r>
        <w:t>develop-ment to proceed in a sustainable manner.</w:t>
      </w:r>
    </w:p>
    <w:p w14:paraId="398B90FC" w14:textId="77777777" w:rsidR="00C905BC" w:rsidRDefault="009A7D2A">
      <w:pPr>
        <w:pStyle w:val="BodyText"/>
        <w:spacing w:before="5" w:line="249" w:lineRule="auto"/>
        <w:ind w:left="28" w:right="25" w:firstLine="226"/>
        <w:jc w:val="both"/>
      </w:pPr>
      <w:r>
        <w:rPr>
          <w:noProof/>
        </w:rPr>
        <mc:AlternateContent>
          <mc:Choice Requires="wps">
            <w:drawing>
              <wp:anchor distT="0" distB="0" distL="0" distR="0" simplePos="0" relativeHeight="487360000" behindDoc="1" locked="0" layoutInCell="1" allowOverlap="1" wp14:anchorId="7F70A07D" wp14:editId="1EC9DF83">
                <wp:simplePos x="0" y="0"/>
                <wp:positionH relativeFrom="page">
                  <wp:posOffset>3307020</wp:posOffset>
                </wp:positionH>
                <wp:positionV relativeFrom="paragraph">
                  <wp:posOffset>379401</wp:posOffset>
                </wp:positionV>
                <wp:extent cx="44450" cy="990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 cy="99060"/>
                        </a:xfrm>
                        <a:prstGeom prst="rect">
                          <a:avLst/>
                        </a:prstGeom>
                      </wps:spPr>
                      <wps:txbx>
                        <w:txbxContent>
                          <w:p w14:paraId="6675B117" w14:textId="77777777" w:rsidR="00C905BC" w:rsidRDefault="009A7D2A">
                            <w:pPr>
                              <w:spacing w:line="155" w:lineRule="exact"/>
                              <w:rPr>
                                <w:sz w:val="14"/>
                              </w:rPr>
                            </w:pPr>
                            <w:r>
                              <w:rPr>
                                <w:spacing w:val="-10"/>
                                <w:sz w:val="14"/>
                              </w:rPr>
                              <w:t>2</w:t>
                            </w:r>
                          </w:p>
                        </w:txbxContent>
                      </wps:txbx>
                      <wps:bodyPr wrap="square" lIns="0" tIns="0" rIns="0" bIns="0" rtlCol="0">
                        <a:noAutofit/>
                      </wps:bodyPr>
                    </wps:wsp>
                  </a:graphicData>
                </a:graphic>
              </wp:anchor>
            </w:drawing>
          </mc:Choice>
          <mc:Fallback>
            <w:pict>
              <v:shape w14:anchorId="7F70A07D" id="Textbox 17" o:spid="_x0000_s1031" type="#_x0000_t202" style="position:absolute;left:0;text-align:left;margin-left:260.4pt;margin-top:29.85pt;width:3.5pt;height:7.8pt;z-index:-1595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" filled="f" stroked="f">
                <v:textbox inset="0,0,0,0">
                  <w:txbxContent>
                    <w:p w14:paraId="6675B117" w14:textId="77777777" w:rsidR="00C905BC" w:rsidRDefault="009A7D2A">
                      <w:pPr>
                        <w:spacing w:line="155" w:lineRule="exact"/>
                        <w:rPr>
                          <w:sz w:val="14"/>
                        </w:rPr>
                      </w:pPr>
                      <w:r>
                        <w:rPr>
                          <w:spacing w:val="-10"/>
                          <w:sz w:val="14"/>
                        </w:rPr>
                        <w:t>2</w:t>
                      </w:r>
                    </w:p>
                  </w:txbxContent>
                </v:textbox>
                <w10:wrap anchorx="page"/>
              </v:shape>
            </w:pict>
          </mc:Fallback>
        </mc:AlternateContent>
      </w:r>
      <w:r>
        <w:t xml:space="preserve">Yet atmospheric concentrations of carbon dioxide, methane and nitrous oxide continue to reach record levels (WMO </w:t>
      </w:r>
      <w:hyperlink w:anchor="_bookmark20" w:history="1">
        <w:r>
          <w:rPr>
            <w:color w:val="0000FF"/>
          </w:rPr>
          <w:t>2024</w:t>
        </w:r>
      </w:hyperlink>
      <w:r>
        <w:t xml:space="preserve">). The World Meteorological Organisa-tion shows levels of carbon dioxide equivalent (CO </w:t>
      </w:r>
      <w:r>
        <w:rPr>
          <w:vertAlign w:val="superscript"/>
        </w:rPr>
        <w:t>e</w:t>
      </w:r>
      <w:r>
        <w:t>) in 2023 rose to 420 ppm, an increase of 2.3 ppm from 2022 marking the 12th consecutive year with an increase greater</w:t>
      </w:r>
      <w:r>
        <w:rPr>
          <w:spacing w:val="-13"/>
        </w:rPr>
        <w:t xml:space="preserve"> </w:t>
      </w:r>
      <w:r>
        <w:t>than</w:t>
      </w:r>
      <w:r>
        <w:rPr>
          <w:spacing w:val="-12"/>
        </w:rPr>
        <w:t xml:space="preserve"> </w:t>
      </w:r>
      <w:r>
        <w:t>2</w:t>
      </w:r>
      <w:r>
        <w:rPr>
          <w:spacing w:val="-13"/>
        </w:rPr>
        <w:t xml:space="preserve"> </w:t>
      </w:r>
      <w:r>
        <w:t>ppm.</w:t>
      </w:r>
      <w:r>
        <w:rPr>
          <w:spacing w:val="-12"/>
        </w:rPr>
        <w:t xml:space="preserve"> </w:t>
      </w:r>
      <w:r>
        <w:t>At</w:t>
      </w:r>
      <w:r>
        <w:rPr>
          <w:spacing w:val="-13"/>
        </w:rPr>
        <w:t xml:space="preserve"> </w:t>
      </w:r>
      <w:r>
        <w:t>450ppm</w:t>
      </w:r>
      <w:r>
        <w:rPr>
          <w:spacing w:val="-12"/>
        </w:rPr>
        <w:t xml:space="preserve"> </w:t>
      </w:r>
      <w:r>
        <w:t>we</w:t>
      </w:r>
      <w:r>
        <w:rPr>
          <w:spacing w:val="-13"/>
        </w:rPr>
        <w:t xml:space="preserve"> </w:t>
      </w:r>
      <w:r>
        <w:t>have</w:t>
      </w:r>
      <w:r>
        <w:rPr>
          <w:spacing w:val="-12"/>
        </w:rPr>
        <w:t xml:space="preserve"> </w:t>
      </w:r>
      <w:r>
        <w:t>a</w:t>
      </w:r>
      <w:r>
        <w:rPr>
          <w:spacing w:val="-13"/>
        </w:rPr>
        <w:t xml:space="preserve"> </w:t>
      </w:r>
      <w:r>
        <w:t>50%</w:t>
      </w:r>
      <w:r>
        <w:rPr>
          <w:spacing w:val="-12"/>
        </w:rPr>
        <w:t xml:space="preserve"> </w:t>
      </w:r>
      <w:r>
        <w:t>chance</w:t>
      </w:r>
      <w:r>
        <w:rPr>
          <w:spacing w:val="-13"/>
        </w:rPr>
        <w:t xml:space="preserve"> </w:t>
      </w:r>
      <w:r>
        <w:t>of</w:t>
      </w:r>
      <w:r>
        <w:rPr>
          <w:spacing w:val="-12"/>
        </w:rPr>
        <w:t xml:space="preserve"> </w:t>
      </w:r>
      <w:r>
        <w:t>a</w:t>
      </w:r>
      <w:r>
        <w:rPr>
          <w:spacing w:val="-13"/>
        </w:rPr>
        <w:t xml:space="preserve"> </w:t>
      </w:r>
      <w:r>
        <w:t>2</w:t>
      </w:r>
      <w:r>
        <w:rPr>
          <w:spacing w:val="-12"/>
        </w:rPr>
        <w:t xml:space="preserve"> </w:t>
      </w:r>
      <w:r>
        <w:t>°C</w:t>
      </w:r>
      <w:r>
        <w:rPr>
          <w:spacing w:val="-12"/>
        </w:rPr>
        <w:t xml:space="preserve"> </w:t>
      </w:r>
      <w:r>
        <w:t>temperature</w:t>
      </w:r>
      <w:r>
        <w:rPr>
          <w:spacing w:val="-11"/>
        </w:rPr>
        <w:t xml:space="preserve"> </w:t>
      </w:r>
      <w:r>
        <w:t xml:space="preserve">increase. </w:t>
      </w:r>
      <w:r>
        <w:rPr>
          <w:spacing w:val="-2"/>
        </w:rPr>
        <w:t>The</w:t>
      </w:r>
      <w:r>
        <w:rPr>
          <w:spacing w:val="-4"/>
        </w:rPr>
        <w:t xml:space="preserve"> </w:t>
      </w:r>
      <w:r>
        <w:rPr>
          <w:spacing w:val="-2"/>
        </w:rPr>
        <w:t>IPCC</w:t>
      </w:r>
      <w:r>
        <w:rPr>
          <w:spacing w:val="-4"/>
        </w:rPr>
        <w:t xml:space="preserve"> </w:t>
      </w:r>
      <w:r>
        <w:rPr>
          <w:spacing w:val="-2"/>
        </w:rPr>
        <w:t>(</w:t>
      </w:r>
      <w:hyperlink w:anchor="_bookmark10" w:history="1">
        <w:r>
          <w:rPr>
            <w:color w:val="0000FF"/>
            <w:spacing w:val="-2"/>
          </w:rPr>
          <w:t>2023</w:t>
        </w:r>
      </w:hyperlink>
      <w:r>
        <w:rPr>
          <w:spacing w:val="-2"/>
        </w:rPr>
        <w:t>)</w:t>
      </w:r>
      <w:r>
        <w:rPr>
          <w:spacing w:val="-4"/>
        </w:rPr>
        <w:t xml:space="preserve"> </w:t>
      </w:r>
      <w:r>
        <w:rPr>
          <w:spacing w:val="-2"/>
        </w:rPr>
        <w:t>estimate</w:t>
      </w:r>
      <w:r>
        <w:rPr>
          <w:spacing w:val="-4"/>
        </w:rPr>
        <w:t xml:space="preserve"> </w:t>
      </w:r>
      <w:r>
        <w:rPr>
          <w:spacing w:val="-2"/>
        </w:rPr>
        <w:t>temperatures</w:t>
      </w:r>
      <w:r>
        <w:rPr>
          <w:spacing w:val="-4"/>
        </w:rPr>
        <w:t xml:space="preserve"> </w:t>
      </w:r>
      <w:r>
        <w:rPr>
          <w:spacing w:val="-2"/>
        </w:rPr>
        <w:t>have</w:t>
      </w:r>
      <w:r>
        <w:rPr>
          <w:spacing w:val="-4"/>
        </w:rPr>
        <w:t xml:space="preserve"> </w:t>
      </w:r>
      <w:r>
        <w:rPr>
          <w:spacing w:val="-2"/>
        </w:rPr>
        <w:t>already</w:t>
      </w:r>
      <w:r>
        <w:rPr>
          <w:spacing w:val="-4"/>
        </w:rPr>
        <w:t xml:space="preserve"> </w:t>
      </w:r>
      <w:r>
        <w:rPr>
          <w:spacing w:val="-2"/>
        </w:rPr>
        <w:t>risen</w:t>
      </w:r>
      <w:r>
        <w:rPr>
          <w:spacing w:val="-4"/>
        </w:rPr>
        <w:t xml:space="preserve"> </w:t>
      </w:r>
      <w:r>
        <w:rPr>
          <w:spacing w:val="-2"/>
        </w:rPr>
        <w:t>by</w:t>
      </w:r>
      <w:r>
        <w:rPr>
          <w:spacing w:val="-4"/>
        </w:rPr>
        <w:t xml:space="preserve"> </w:t>
      </w:r>
      <w:r>
        <w:rPr>
          <w:spacing w:val="-2"/>
        </w:rPr>
        <w:t>1.1</w:t>
      </w:r>
      <w:r>
        <w:rPr>
          <w:spacing w:val="-4"/>
        </w:rPr>
        <w:t xml:space="preserve"> </w:t>
      </w:r>
      <w:r>
        <w:rPr>
          <w:spacing w:val="-2"/>
        </w:rPr>
        <w:t>°C</w:t>
      </w:r>
      <w:r>
        <w:rPr>
          <w:spacing w:val="-4"/>
        </w:rPr>
        <w:t xml:space="preserve"> </w:t>
      </w:r>
      <w:r>
        <w:rPr>
          <w:spacing w:val="-2"/>
        </w:rPr>
        <w:t>from</w:t>
      </w:r>
      <w:r>
        <w:rPr>
          <w:spacing w:val="-4"/>
        </w:rPr>
        <w:t xml:space="preserve"> </w:t>
      </w:r>
      <w:r>
        <w:rPr>
          <w:spacing w:val="-2"/>
        </w:rPr>
        <w:t xml:space="preserve">1850–1900 </w:t>
      </w:r>
      <w:r>
        <w:t>to 2011–2020. Further, lags in the climate system have hardwired future tempera-ture</w:t>
      </w:r>
      <w:r>
        <w:rPr>
          <w:spacing w:val="-5"/>
        </w:rPr>
        <w:t xml:space="preserve"> </w:t>
      </w:r>
      <w:r>
        <w:t>increases</w:t>
      </w:r>
      <w:r>
        <w:rPr>
          <w:spacing w:val="-5"/>
        </w:rPr>
        <w:t xml:space="preserve"> </w:t>
      </w:r>
      <w:r>
        <w:t>into</w:t>
      </w:r>
      <w:r>
        <w:rPr>
          <w:spacing w:val="-5"/>
        </w:rPr>
        <w:t xml:space="preserve"> </w:t>
      </w:r>
      <w:r>
        <w:t>our</w:t>
      </w:r>
      <w:r>
        <w:rPr>
          <w:spacing w:val="-5"/>
        </w:rPr>
        <w:t xml:space="preserve"> </w:t>
      </w:r>
      <w:r>
        <w:t>common</w:t>
      </w:r>
      <w:r>
        <w:rPr>
          <w:spacing w:val="-5"/>
        </w:rPr>
        <w:t xml:space="preserve"> </w:t>
      </w:r>
      <w:r>
        <w:t>future</w:t>
      </w:r>
      <w:r>
        <w:rPr>
          <w:spacing w:val="-5"/>
        </w:rPr>
        <w:t xml:space="preserve"> </w:t>
      </w:r>
      <w:r>
        <w:t>and</w:t>
      </w:r>
      <w:r>
        <w:rPr>
          <w:spacing w:val="-5"/>
        </w:rPr>
        <w:t xml:space="preserve"> </w:t>
      </w:r>
      <w:r>
        <w:t>those</w:t>
      </w:r>
      <w:r>
        <w:rPr>
          <w:spacing w:val="-5"/>
        </w:rPr>
        <w:t xml:space="preserve"> </w:t>
      </w:r>
      <w:r>
        <w:t>of</w:t>
      </w:r>
      <w:r>
        <w:rPr>
          <w:spacing w:val="-5"/>
        </w:rPr>
        <w:t xml:space="preserve"> </w:t>
      </w:r>
      <w:r>
        <w:t>subsequent</w:t>
      </w:r>
      <w:r>
        <w:rPr>
          <w:spacing w:val="-5"/>
        </w:rPr>
        <w:t xml:space="preserve"> </w:t>
      </w:r>
      <w:r>
        <w:t>generations.</w:t>
      </w:r>
      <w:r>
        <w:rPr>
          <w:spacing w:val="-5"/>
        </w:rPr>
        <w:t xml:space="preserve"> </w:t>
      </w:r>
      <w:r>
        <w:t xml:space="preserve">Physical impacts will include greater variance in rainfall, more frequent and extreme climate hazards, biodiversity loss and declines in agricultural productivity (IPCC </w:t>
      </w:r>
      <w:hyperlink w:anchor="_bookmark10" w:history="1">
        <w:r>
          <w:rPr>
            <w:color w:val="0000FF"/>
          </w:rPr>
          <w:t>2023</w:t>
        </w:r>
      </w:hyperlink>
      <w:r>
        <w:t>).</w:t>
      </w:r>
    </w:p>
    <w:p w14:paraId="3A45E059" w14:textId="77777777" w:rsidR="00C905BC" w:rsidRDefault="009A7D2A">
      <w:pPr>
        <w:pStyle w:val="BodyText"/>
        <w:spacing w:before="8" w:line="249" w:lineRule="auto"/>
        <w:ind w:left="28" w:right="26" w:firstLine="226"/>
        <w:jc w:val="both"/>
      </w:pPr>
      <w:r>
        <w:t>To</w:t>
      </w:r>
      <w:r>
        <w:rPr>
          <w:spacing w:val="-8"/>
        </w:rPr>
        <w:t xml:space="preserve"> </w:t>
      </w:r>
      <w:r>
        <w:t>maintain</w:t>
      </w:r>
      <w:r>
        <w:rPr>
          <w:spacing w:val="-8"/>
        </w:rPr>
        <w:t xml:space="preserve"> </w:t>
      </w:r>
      <w:r>
        <w:t>a</w:t>
      </w:r>
      <w:r>
        <w:rPr>
          <w:spacing w:val="-8"/>
        </w:rPr>
        <w:t xml:space="preserve"> </w:t>
      </w:r>
      <w:r>
        <w:t>pathway</w:t>
      </w:r>
      <w:r>
        <w:rPr>
          <w:spacing w:val="-8"/>
        </w:rPr>
        <w:t xml:space="preserve"> </w:t>
      </w:r>
      <w:r>
        <w:t>to</w:t>
      </w:r>
      <w:r>
        <w:rPr>
          <w:spacing w:val="-8"/>
        </w:rPr>
        <w:t xml:space="preserve"> </w:t>
      </w:r>
      <w:r>
        <w:t>1.5</w:t>
      </w:r>
      <w:r>
        <w:rPr>
          <w:spacing w:val="-8"/>
        </w:rPr>
        <w:t xml:space="preserve"> </w:t>
      </w:r>
      <w:r>
        <w:t>°C,</w:t>
      </w:r>
      <w:r>
        <w:rPr>
          <w:spacing w:val="-8"/>
        </w:rPr>
        <w:t xml:space="preserve"> </w:t>
      </w:r>
      <w:r>
        <w:t>at</w:t>
      </w:r>
      <w:r>
        <w:rPr>
          <w:spacing w:val="-8"/>
        </w:rPr>
        <w:t xml:space="preserve"> </w:t>
      </w:r>
      <w:r>
        <w:t>least</w:t>
      </w:r>
      <w:r>
        <w:rPr>
          <w:spacing w:val="-8"/>
        </w:rPr>
        <w:t xml:space="preserve"> </w:t>
      </w:r>
      <w:r>
        <w:t>7.5</w:t>
      </w:r>
      <w:r>
        <w:rPr>
          <w:spacing w:val="-8"/>
        </w:rPr>
        <w:t xml:space="preserve"> </w:t>
      </w:r>
      <w:r>
        <w:t>per</w:t>
      </w:r>
      <w:r>
        <w:rPr>
          <w:spacing w:val="-8"/>
        </w:rPr>
        <w:t xml:space="preserve"> </w:t>
      </w:r>
      <w:r>
        <w:t>cent</w:t>
      </w:r>
      <w:r>
        <w:rPr>
          <w:spacing w:val="-8"/>
        </w:rPr>
        <w:t xml:space="preserve"> </w:t>
      </w:r>
      <w:r>
        <w:t>of</w:t>
      </w:r>
      <w:r>
        <w:rPr>
          <w:spacing w:val="-8"/>
        </w:rPr>
        <w:t xml:space="preserve"> </w:t>
      </w:r>
      <w:r>
        <w:t>carbon</w:t>
      </w:r>
      <w:r>
        <w:rPr>
          <w:spacing w:val="-8"/>
        </w:rPr>
        <w:t xml:space="preserve"> </w:t>
      </w:r>
      <w:r>
        <w:t>dioxide</w:t>
      </w:r>
      <w:r>
        <w:rPr>
          <w:spacing w:val="-8"/>
        </w:rPr>
        <w:t xml:space="preserve"> </w:t>
      </w:r>
      <w:r>
        <w:t xml:space="preserve">equivalent emissions must be reduced every year until 2035 (UNEP </w:t>
      </w:r>
      <w:hyperlink w:anchor="_bookmark15" w:history="1">
        <w:r>
          <w:rPr>
            <w:color w:val="0000FF"/>
          </w:rPr>
          <w:t>2024a</w:t>
        </w:r>
      </w:hyperlink>
      <w:r>
        <w:t>). To facilitate this, the updated Nationally Determined Contributions (NDCs) to the Paris Agreement prepared</w:t>
      </w:r>
      <w:r>
        <w:rPr>
          <w:spacing w:val="1"/>
        </w:rPr>
        <w:t xml:space="preserve"> </w:t>
      </w:r>
      <w:r>
        <w:t>for</w:t>
      </w:r>
      <w:r>
        <w:rPr>
          <w:spacing w:val="1"/>
        </w:rPr>
        <w:t xml:space="preserve"> </w:t>
      </w:r>
      <w:r>
        <w:t>COP30</w:t>
      </w:r>
      <w:r>
        <w:rPr>
          <w:spacing w:val="2"/>
        </w:rPr>
        <w:t xml:space="preserve"> </w:t>
      </w:r>
      <w:r>
        <w:t>needed</w:t>
      </w:r>
      <w:r>
        <w:rPr>
          <w:spacing w:val="1"/>
        </w:rPr>
        <w:t xml:space="preserve"> </w:t>
      </w:r>
      <w:r>
        <w:t>to</w:t>
      </w:r>
      <w:r>
        <w:rPr>
          <w:spacing w:val="2"/>
        </w:rPr>
        <w:t xml:space="preserve"> </w:t>
      </w:r>
      <w:r>
        <w:t>commit</w:t>
      </w:r>
      <w:r>
        <w:rPr>
          <w:spacing w:val="1"/>
        </w:rPr>
        <w:t xml:space="preserve"> </w:t>
      </w:r>
      <w:r>
        <w:t>to</w:t>
      </w:r>
      <w:r>
        <w:rPr>
          <w:spacing w:val="2"/>
        </w:rPr>
        <w:t xml:space="preserve"> </w:t>
      </w:r>
      <w:r>
        <w:t>a</w:t>
      </w:r>
      <w:r>
        <w:rPr>
          <w:spacing w:val="1"/>
        </w:rPr>
        <w:t xml:space="preserve"> </w:t>
      </w:r>
      <w:r>
        <w:t>reduction</w:t>
      </w:r>
      <w:r>
        <w:rPr>
          <w:spacing w:val="2"/>
        </w:rPr>
        <w:t xml:space="preserve"> </w:t>
      </w:r>
      <w:r>
        <w:t>in</w:t>
      </w:r>
      <w:r>
        <w:rPr>
          <w:spacing w:val="1"/>
        </w:rPr>
        <w:t xml:space="preserve"> </w:t>
      </w:r>
      <w:r>
        <w:t>emissions</w:t>
      </w:r>
      <w:r>
        <w:rPr>
          <w:spacing w:val="2"/>
        </w:rPr>
        <w:t xml:space="preserve"> </w:t>
      </w:r>
      <w:r>
        <w:t>of</w:t>
      </w:r>
      <w:r>
        <w:rPr>
          <w:spacing w:val="1"/>
        </w:rPr>
        <w:t xml:space="preserve"> </w:t>
      </w:r>
      <w:r>
        <w:t>42</w:t>
      </w:r>
      <w:r>
        <w:rPr>
          <w:spacing w:val="2"/>
        </w:rPr>
        <w:t xml:space="preserve"> </w:t>
      </w:r>
      <w:r>
        <w:t>per</w:t>
      </w:r>
      <w:r>
        <w:rPr>
          <w:spacing w:val="1"/>
        </w:rPr>
        <w:t xml:space="preserve"> </w:t>
      </w:r>
      <w:r>
        <w:t>cent</w:t>
      </w:r>
      <w:r>
        <w:rPr>
          <w:spacing w:val="2"/>
        </w:rPr>
        <w:t xml:space="preserve"> </w:t>
      </w:r>
      <w:r>
        <w:rPr>
          <w:spacing w:val="-5"/>
        </w:rPr>
        <w:t>by</w:t>
      </w:r>
    </w:p>
    <w:p w14:paraId="25BC9724" w14:textId="77777777" w:rsidR="00C905BC" w:rsidRDefault="00C905BC">
      <w:pPr>
        <w:pStyle w:val="BodyText"/>
        <w:spacing w:line="249" w:lineRule="auto"/>
        <w:jc w:val="both"/>
        <w:sectPr w:rsidR="00C905BC">
          <w:headerReference w:type="even" r:id="rId20"/>
          <w:headerReference w:type="default" r:id="rId21"/>
          <w:pgSz w:w="8790" w:h="13330"/>
          <w:pgMar w:top="920" w:right="992" w:bottom="920" w:left="992" w:header="660" w:footer="0" w:gutter="0"/>
          <w:cols w:space="720"/>
        </w:sectPr>
      </w:pPr>
    </w:p>
    <w:p w14:paraId="4EFF0DA1" w14:textId="77777777" w:rsidR="00C905BC" w:rsidRDefault="009A7D2A">
      <w:pPr>
        <w:pStyle w:val="BodyText"/>
        <w:spacing w:before="197" w:line="249" w:lineRule="auto"/>
        <w:ind w:left="28" w:right="27"/>
        <w:jc w:val="both"/>
      </w:pPr>
      <w:r>
        <w:lastRenderedPageBreak/>
        <w:t>2030 compared to 2019 levels. Implementing the previous ‘conditional’</w:t>
      </w:r>
      <w:r>
        <w:rPr>
          <w:spacing w:val="-8"/>
        </w:rPr>
        <w:t xml:space="preserve"> </w:t>
      </w:r>
      <w:r>
        <w:t xml:space="preserve">NDCs will deliver a 2.8 °C temperature increase (UNEP </w:t>
      </w:r>
      <w:hyperlink w:anchor="_bookmark15" w:history="1">
        <w:r>
          <w:rPr>
            <w:color w:val="0000FF"/>
          </w:rPr>
          <w:t>2024a</w:t>
        </w:r>
      </w:hyperlink>
      <w:r>
        <w:t>).</w:t>
      </w:r>
    </w:p>
    <w:p w14:paraId="29BAB341" w14:textId="77777777" w:rsidR="00C905BC" w:rsidRDefault="009A7D2A">
      <w:pPr>
        <w:pStyle w:val="BodyText"/>
        <w:spacing w:before="1" w:line="249" w:lineRule="auto"/>
        <w:ind w:left="28" w:right="26" w:firstLine="226"/>
        <w:jc w:val="both"/>
      </w:pPr>
      <w:r>
        <w:t>At the same time, the gap between estimated adaptation costs and the supply of adaptation</w:t>
      </w:r>
      <w:r>
        <w:rPr>
          <w:spacing w:val="-4"/>
        </w:rPr>
        <w:t xml:space="preserve"> </w:t>
      </w:r>
      <w:r>
        <w:t>finance</w:t>
      </w:r>
      <w:r>
        <w:rPr>
          <w:spacing w:val="-4"/>
        </w:rPr>
        <w:t xml:space="preserve"> </w:t>
      </w:r>
      <w:r>
        <w:t>to</w:t>
      </w:r>
      <w:r>
        <w:rPr>
          <w:spacing w:val="-4"/>
        </w:rPr>
        <w:t xml:space="preserve"> </w:t>
      </w:r>
      <w:r>
        <w:t>developing</w:t>
      </w:r>
      <w:r>
        <w:rPr>
          <w:spacing w:val="-4"/>
        </w:rPr>
        <w:t xml:space="preserve"> </w:t>
      </w:r>
      <w:r>
        <w:t>countries</w:t>
      </w:r>
      <w:r>
        <w:rPr>
          <w:spacing w:val="-4"/>
        </w:rPr>
        <w:t xml:space="preserve"> </w:t>
      </w:r>
      <w:r>
        <w:t>remains</w:t>
      </w:r>
      <w:r>
        <w:rPr>
          <w:spacing w:val="-4"/>
        </w:rPr>
        <w:t xml:space="preserve"> </w:t>
      </w:r>
      <w:r>
        <w:t>considerable</w:t>
      </w:r>
      <w:r>
        <w:rPr>
          <w:spacing w:val="-4"/>
        </w:rPr>
        <w:t xml:space="preserve"> </w:t>
      </w:r>
      <w:r>
        <w:t>(see</w:t>
      </w:r>
      <w:r>
        <w:rPr>
          <w:spacing w:val="-4"/>
        </w:rPr>
        <w:t xml:space="preserve"> </w:t>
      </w:r>
      <w:r>
        <w:t>UNEP</w:t>
      </w:r>
      <w:r>
        <w:rPr>
          <w:spacing w:val="-11"/>
        </w:rPr>
        <w:t xml:space="preserve"> </w:t>
      </w:r>
      <w:hyperlink w:anchor="_bookmark16" w:history="1">
        <w:r>
          <w:rPr>
            <w:color w:val="0000FF"/>
          </w:rPr>
          <w:t>2024b</w:t>
        </w:r>
      </w:hyperlink>
      <w:r>
        <w:t xml:space="preserve">). </w:t>
      </w:r>
      <w:r>
        <w:rPr>
          <w:spacing w:val="-2"/>
        </w:rPr>
        <w:t>Whilst</w:t>
      </w:r>
      <w:r>
        <w:rPr>
          <w:spacing w:val="-3"/>
        </w:rPr>
        <w:t xml:space="preserve"> </w:t>
      </w:r>
      <w:r>
        <w:rPr>
          <w:spacing w:val="-2"/>
        </w:rPr>
        <w:t>international</w:t>
      </w:r>
      <w:r>
        <w:rPr>
          <w:spacing w:val="-3"/>
        </w:rPr>
        <w:t xml:space="preserve"> </w:t>
      </w:r>
      <w:r>
        <w:rPr>
          <w:spacing w:val="-2"/>
        </w:rPr>
        <w:t>public</w:t>
      </w:r>
      <w:r>
        <w:rPr>
          <w:spacing w:val="-3"/>
        </w:rPr>
        <w:t xml:space="preserve"> </w:t>
      </w:r>
      <w:r>
        <w:rPr>
          <w:spacing w:val="-2"/>
        </w:rPr>
        <w:t>adaptation</w:t>
      </w:r>
      <w:r>
        <w:rPr>
          <w:spacing w:val="-3"/>
        </w:rPr>
        <w:t xml:space="preserve"> </w:t>
      </w:r>
      <w:r>
        <w:rPr>
          <w:spacing w:val="-2"/>
        </w:rPr>
        <w:t>finance</w:t>
      </w:r>
      <w:r>
        <w:rPr>
          <w:spacing w:val="-3"/>
        </w:rPr>
        <w:t xml:space="preserve"> </w:t>
      </w:r>
      <w:r>
        <w:rPr>
          <w:spacing w:val="-2"/>
        </w:rPr>
        <w:t>flows</w:t>
      </w:r>
      <w:r>
        <w:rPr>
          <w:spacing w:val="-3"/>
        </w:rPr>
        <w:t xml:space="preserve"> </w:t>
      </w:r>
      <w:r>
        <w:rPr>
          <w:spacing w:val="-2"/>
        </w:rPr>
        <w:t>to</w:t>
      </w:r>
      <w:r>
        <w:rPr>
          <w:spacing w:val="-3"/>
        </w:rPr>
        <w:t xml:space="preserve"> </w:t>
      </w:r>
      <w:r>
        <w:rPr>
          <w:spacing w:val="-2"/>
        </w:rPr>
        <w:t>developing</w:t>
      </w:r>
      <w:r>
        <w:rPr>
          <w:spacing w:val="-3"/>
        </w:rPr>
        <w:t xml:space="preserve"> </w:t>
      </w:r>
      <w:r>
        <w:rPr>
          <w:spacing w:val="-2"/>
        </w:rPr>
        <w:t>countries</w:t>
      </w:r>
      <w:r>
        <w:rPr>
          <w:spacing w:val="-3"/>
        </w:rPr>
        <w:t xml:space="preserve"> </w:t>
      </w:r>
      <w:r>
        <w:rPr>
          <w:spacing w:val="-2"/>
        </w:rPr>
        <w:t xml:space="preserve">increased </w:t>
      </w:r>
      <w:r>
        <w:t>from USD22 billion in 2021 to USD27.5 billion in 2022 (mainly in loans), such flows</w:t>
      </w:r>
      <w:r>
        <w:rPr>
          <w:spacing w:val="-2"/>
        </w:rPr>
        <w:t xml:space="preserve"> </w:t>
      </w:r>
      <w:r>
        <w:t>are</w:t>
      </w:r>
      <w:r>
        <w:rPr>
          <w:spacing w:val="-2"/>
        </w:rPr>
        <w:t xml:space="preserve"> </w:t>
      </w:r>
      <w:r>
        <w:t>a</w:t>
      </w:r>
      <w:r>
        <w:rPr>
          <w:spacing w:val="-2"/>
        </w:rPr>
        <w:t xml:space="preserve"> </w:t>
      </w:r>
      <w:r>
        <w:t>fraction</w:t>
      </w:r>
      <w:r>
        <w:rPr>
          <w:spacing w:val="-2"/>
        </w:rPr>
        <w:t xml:space="preserve"> </w:t>
      </w:r>
      <w:r>
        <w:t>of</w:t>
      </w:r>
      <w:r>
        <w:rPr>
          <w:spacing w:val="-2"/>
        </w:rPr>
        <w:t xml:space="preserve"> </w:t>
      </w:r>
      <w:r>
        <w:t>adaptation</w:t>
      </w:r>
      <w:r>
        <w:rPr>
          <w:spacing w:val="-3"/>
        </w:rPr>
        <w:t xml:space="preserve"> </w:t>
      </w:r>
      <w:r>
        <w:t>finance</w:t>
      </w:r>
      <w:r>
        <w:rPr>
          <w:spacing w:val="-2"/>
        </w:rPr>
        <w:t xml:space="preserve"> </w:t>
      </w:r>
      <w:r>
        <w:t>needs</w:t>
      </w:r>
      <w:r>
        <w:rPr>
          <w:spacing w:val="-2"/>
        </w:rPr>
        <w:t xml:space="preserve"> </w:t>
      </w:r>
      <w:r>
        <w:t>in</w:t>
      </w:r>
      <w:r>
        <w:rPr>
          <w:spacing w:val="-2"/>
        </w:rPr>
        <w:t xml:space="preserve"> </w:t>
      </w:r>
      <w:r>
        <w:t>developing</w:t>
      </w:r>
      <w:r>
        <w:rPr>
          <w:spacing w:val="-2"/>
        </w:rPr>
        <w:t xml:space="preserve"> </w:t>
      </w:r>
      <w:r>
        <w:t>countries</w:t>
      </w:r>
      <w:r>
        <w:rPr>
          <w:spacing w:val="-2"/>
        </w:rPr>
        <w:t xml:space="preserve"> </w:t>
      </w:r>
      <w:r>
        <w:t>estimated</w:t>
      </w:r>
      <w:r>
        <w:rPr>
          <w:spacing w:val="-3"/>
        </w:rPr>
        <w:t xml:space="preserve"> </w:t>
      </w:r>
      <w:r>
        <w:t>at USD387</w:t>
      </w:r>
      <w:r>
        <w:rPr>
          <w:spacing w:val="-3"/>
        </w:rPr>
        <w:t xml:space="preserve"> </w:t>
      </w:r>
      <w:r>
        <w:t>billion</w:t>
      </w:r>
      <w:r>
        <w:rPr>
          <w:spacing w:val="-3"/>
        </w:rPr>
        <w:t xml:space="preserve"> </w:t>
      </w:r>
      <w:r>
        <w:t>per</w:t>
      </w:r>
      <w:r>
        <w:rPr>
          <w:spacing w:val="-3"/>
        </w:rPr>
        <w:t xml:space="preserve"> </w:t>
      </w:r>
      <w:r>
        <w:t>year</w:t>
      </w:r>
      <w:r>
        <w:rPr>
          <w:spacing w:val="-3"/>
        </w:rPr>
        <w:t xml:space="preserve"> </w:t>
      </w:r>
      <w:r>
        <w:t>(in</w:t>
      </w:r>
      <w:r>
        <w:rPr>
          <w:spacing w:val="-3"/>
        </w:rPr>
        <w:t xml:space="preserve"> </w:t>
      </w:r>
      <w:r>
        <w:t>2021</w:t>
      </w:r>
      <w:r>
        <w:rPr>
          <w:spacing w:val="-3"/>
        </w:rPr>
        <w:t xml:space="preserve"> </w:t>
      </w:r>
      <w:r>
        <w:t>prices).</w:t>
      </w:r>
      <w:r>
        <w:rPr>
          <w:vertAlign w:val="superscript"/>
        </w:rPr>
        <w:t>1</w:t>
      </w:r>
      <w:r>
        <w:rPr>
          <w:spacing w:val="-7"/>
        </w:rPr>
        <w:t xml:space="preserve"> </w:t>
      </w:r>
      <w:r>
        <w:t>There</w:t>
      </w:r>
      <w:r>
        <w:rPr>
          <w:spacing w:val="-3"/>
        </w:rPr>
        <w:t xml:space="preserve"> </w:t>
      </w:r>
      <w:r>
        <w:t>is</w:t>
      </w:r>
      <w:r>
        <w:rPr>
          <w:spacing w:val="-3"/>
        </w:rPr>
        <w:t xml:space="preserve"> </w:t>
      </w:r>
      <w:r>
        <w:t>clearly</w:t>
      </w:r>
      <w:r>
        <w:rPr>
          <w:spacing w:val="-3"/>
        </w:rPr>
        <w:t xml:space="preserve"> </w:t>
      </w:r>
      <w:r>
        <w:t>more</w:t>
      </w:r>
      <w:r>
        <w:rPr>
          <w:spacing w:val="-3"/>
        </w:rPr>
        <w:t xml:space="preserve"> </w:t>
      </w:r>
      <w:r>
        <w:t>work</w:t>
      </w:r>
      <w:r>
        <w:rPr>
          <w:spacing w:val="-3"/>
        </w:rPr>
        <w:t xml:space="preserve"> </w:t>
      </w:r>
      <w:r>
        <w:t>to</w:t>
      </w:r>
      <w:r>
        <w:rPr>
          <w:spacing w:val="-3"/>
        </w:rPr>
        <w:t xml:space="preserve"> </w:t>
      </w:r>
      <w:r>
        <w:t>be</w:t>
      </w:r>
      <w:r>
        <w:rPr>
          <w:spacing w:val="-3"/>
        </w:rPr>
        <w:t xml:space="preserve"> </w:t>
      </w:r>
      <w:r>
        <w:t>done</w:t>
      </w:r>
      <w:r>
        <w:rPr>
          <w:spacing w:val="-3"/>
        </w:rPr>
        <w:t xml:space="preserve"> </w:t>
      </w:r>
      <w:r>
        <w:t>on both mitigation and adaptation sides of the climate coin.</w:t>
      </w:r>
    </w:p>
    <w:p w14:paraId="7A7B8F50" w14:textId="77777777" w:rsidR="00C905BC" w:rsidRDefault="009A7D2A">
      <w:pPr>
        <w:pStyle w:val="BodyText"/>
        <w:spacing w:before="6" w:line="249" w:lineRule="auto"/>
        <w:ind w:left="28" w:right="26" w:firstLine="226"/>
        <w:jc w:val="both"/>
      </w:pPr>
      <w:r>
        <w:t>Yet intrinsic challenges limit countries’</w:t>
      </w:r>
      <w:r>
        <w:rPr>
          <w:spacing w:val="-2"/>
        </w:rPr>
        <w:t xml:space="preserve"> </w:t>
      </w:r>
      <w:r>
        <w:t>responses to climate change in an equi-table</w:t>
      </w:r>
      <w:r>
        <w:rPr>
          <w:spacing w:val="-13"/>
        </w:rPr>
        <w:t xml:space="preserve"> </w:t>
      </w:r>
      <w:r>
        <w:t>and</w:t>
      </w:r>
      <w:r>
        <w:rPr>
          <w:spacing w:val="-9"/>
        </w:rPr>
        <w:t xml:space="preserve"> </w:t>
      </w:r>
      <w:r>
        <w:t>just</w:t>
      </w:r>
      <w:r>
        <w:rPr>
          <w:spacing w:val="-9"/>
        </w:rPr>
        <w:t xml:space="preserve"> </w:t>
      </w:r>
      <w:r>
        <w:t>manner.</w:t>
      </w:r>
      <w:r>
        <w:rPr>
          <w:spacing w:val="-13"/>
        </w:rPr>
        <w:t xml:space="preserve"> </w:t>
      </w:r>
      <w:r>
        <w:t>As</w:t>
      </w:r>
      <w:r>
        <w:rPr>
          <w:spacing w:val="-8"/>
        </w:rPr>
        <w:t xml:space="preserve"> </w:t>
      </w:r>
      <w:r>
        <w:t>economists</w:t>
      </w:r>
      <w:r>
        <w:rPr>
          <w:spacing w:val="-9"/>
        </w:rPr>
        <w:t xml:space="preserve"> </w:t>
      </w:r>
      <w:r>
        <w:t>know,</w:t>
      </w:r>
      <w:r>
        <w:rPr>
          <w:spacing w:val="-9"/>
        </w:rPr>
        <w:t xml:space="preserve"> </w:t>
      </w:r>
      <w:r>
        <w:t>the</w:t>
      </w:r>
      <w:r>
        <w:rPr>
          <w:spacing w:val="-9"/>
        </w:rPr>
        <w:t xml:space="preserve"> </w:t>
      </w:r>
      <w:r>
        <w:t>provision</w:t>
      </w:r>
      <w:r>
        <w:rPr>
          <w:spacing w:val="-9"/>
        </w:rPr>
        <w:t xml:space="preserve"> </w:t>
      </w:r>
      <w:r>
        <w:t>of</w:t>
      </w:r>
      <w:r>
        <w:rPr>
          <w:spacing w:val="-9"/>
        </w:rPr>
        <w:t xml:space="preserve"> </w:t>
      </w:r>
      <w:r>
        <w:t>global</w:t>
      </w:r>
      <w:r>
        <w:rPr>
          <w:spacing w:val="-9"/>
        </w:rPr>
        <w:t xml:space="preserve"> </w:t>
      </w:r>
      <w:r>
        <w:t>public</w:t>
      </w:r>
      <w:r>
        <w:rPr>
          <w:spacing w:val="-9"/>
        </w:rPr>
        <w:t xml:space="preserve"> </w:t>
      </w:r>
      <w:r>
        <w:t>goods</w:t>
      </w:r>
      <w:r>
        <w:rPr>
          <w:spacing w:val="-9"/>
        </w:rPr>
        <w:t xml:space="preserve"> </w:t>
      </w:r>
      <w:r>
        <w:t>like climate mitigation is undermined by core constraints. First, nation states are unwill-ing to limit sovereign decision-making by accepting binding rules or international monitoring</w:t>
      </w:r>
      <w:r>
        <w:rPr>
          <w:spacing w:val="-6"/>
        </w:rPr>
        <w:t xml:space="preserve"> </w:t>
      </w:r>
      <w:r>
        <w:t>of</w:t>
      </w:r>
      <w:r>
        <w:rPr>
          <w:spacing w:val="-6"/>
        </w:rPr>
        <w:t xml:space="preserve"> </w:t>
      </w:r>
      <w:r>
        <w:t>compliance</w:t>
      </w:r>
      <w:r>
        <w:rPr>
          <w:spacing w:val="-6"/>
        </w:rPr>
        <w:t xml:space="preserve"> </w:t>
      </w:r>
      <w:r>
        <w:t>with</w:t>
      </w:r>
      <w:r>
        <w:rPr>
          <w:spacing w:val="-6"/>
        </w:rPr>
        <w:t xml:space="preserve"> </w:t>
      </w:r>
      <w:r>
        <w:t>agreements.</w:t>
      </w:r>
      <w:r>
        <w:rPr>
          <w:spacing w:val="-6"/>
        </w:rPr>
        <w:t xml:space="preserve"> </w:t>
      </w:r>
      <w:r>
        <w:t>Further,</w:t>
      </w:r>
      <w:r>
        <w:rPr>
          <w:spacing w:val="-6"/>
        </w:rPr>
        <w:t xml:space="preserve"> </w:t>
      </w:r>
      <w:r>
        <w:t>nations</w:t>
      </w:r>
      <w:r>
        <w:rPr>
          <w:spacing w:val="-6"/>
        </w:rPr>
        <w:t xml:space="preserve"> </w:t>
      </w:r>
      <w:r>
        <w:t>have</w:t>
      </w:r>
      <w:r>
        <w:rPr>
          <w:spacing w:val="-6"/>
        </w:rPr>
        <w:t xml:space="preserve"> </w:t>
      </w:r>
      <w:r>
        <w:t>constituencies</w:t>
      </w:r>
      <w:r>
        <w:rPr>
          <w:spacing w:val="-6"/>
        </w:rPr>
        <w:t xml:space="preserve"> </w:t>
      </w:r>
      <w:r>
        <w:t>and powerful</w:t>
      </w:r>
      <w:r>
        <w:rPr>
          <w:spacing w:val="-13"/>
        </w:rPr>
        <w:t xml:space="preserve"> </w:t>
      </w:r>
      <w:r>
        <w:t>lobbying</w:t>
      </w:r>
      <w:r>
        <w:rPr>
          <w:spacing w:val="-12"/>
        </w:rPr>
        <w:t xml:space="preserve"> </w:t>
      </w:r>
      <w:r>
        <w:t>groups</w:t>
      </w:r>
      <w:r>
        <w:rPr>
          <w:spacing w:val="-13"/>
        </w:rPr>
        <w:t xml:space="preserve"> </w:t>
      </w:r>
      <w:r>
        <w:t>which</w:t>
      </w:r>
      <w:r>
        <w:rPr>
          <w:spacing w:val="-12"/>
        </w:rPr>
        <w:t xml:space="preserve"> </w:t>
      </w:r>
      <w:r>
        <w:t>can</w:t>
      </w:r>
      <w:r>
        <w:rPr>
          <w:spacing w:val="-13"/>
        </w:rPr>
        <w:t xml:space="preserve"> </w:t>
      </w:r>
      <w:r>
        <w:t>influence</w:t>
      </w:r>
      <w:r>
        <w:rPr>
          <w:spacing w:val="-12"/>
        </w:rPr>
        <w:t xml:space="preserve"> </w:t>
      </w:r>
      <w:r>
        <w:t>mitigation</w:t>
      </w:r>
      <w:r>
        <w:rPr>
          <w:spacing w:val="-13"/>
        </w:rPr>
        <w:t xml:space="preserve"> </w:t>
      </w:r>
      <w:r>
        <w:t>policy.</w:t>
      </w:r>
      <w:r>
        <w:rPr>
          <w:spacing w:val="-12"/>
        </w:rPr>
        <w:t xml:space="preserve"> </w:t>
      </w:r>
      <w:r>
        <w:t>Key</w:t>
      </w:r>
      <w:r>
        <w:rPr>
          <w:spacing w:val="-13"/>
        </w:rPr>
        <w:t xml:space="preserve"> </w:t>
      </w:r>
      <w:r>
        <w:t>industries</w:t>
      </w:r>
      <w:r>
        <w:rPr>
          <w:spacing w:val="-12"/>
        </w:rPr>
        <w:t xml:space="preserve"> </w:t>
      </w:r>
      <w:r>
        <w:t>have sunk</w:t>
      </w:r>
      <w:r>
        <w:rPr>
          <w:spacing w:val="-5"/>
        </w:rPr>
        <w:t xml:space="preserve"> </w:t>
      </w:r>
      <w:r>
        <w:t>costs,</w:t>
      </w:r>
      <w:r>
        <w:rPr>
          <w:spacing w:val="-5"/>
        </w:rPr>
        <w:t xml:space="preserve"> </w:t>
      </w:r>
      <w:r>
        <w:t>returns</w:t>
      </w:r>
      <w:r>
        <w:rPr>
          <w:spacing w:val="-5"/>
        </w:rPr>
        <w:t xml:space="preserve"> </w:t>
      </w:r>
      <w:r>
        <w:t>on</w:t>
      </w:r>
      <w:r>
        <w:rPr>
          <w:spacing w:val="-5"/>
        </w:rPr>
        <w:t xml:space="preserve"> </w:t>
      </w:r>
      <w:r>
        <w:t>existing</w:t>
      </w:r>
      <w:r>
        <w:rPr>
          <w:spacing w:val="-5"/>
        </w:rPr>
        <w:t xml:space="preserve"> </w:t>
      </w:r>
      <w:r>
        <w:t>energy</w:t>
      </w:r>
      <w:r>
        <w:rPr>
          <w:spacing w:val="-5"/>
        </w:rPr>
        <w:t xml:space="preserve"> </w:t>
      </w:r>
      <w:r>
        <w:t>infrastructure</w:t>
      </w:r>
      <w:r>
        <w:rPr>
          <w:spacing w:val="-5"/>
        </w:rPr>
        <w:t xml:space="preserve"> </w:t>
      </w:r>
      <w:r>
        <w:t>may</w:t>
      </w:r>
      <w:r>
        <w:rPr>
          <w:spacing w:val="-5"/>
        </w:rPr>
        <w:t xml:space="preserve"> </w:t>
      </w:r>
      <w:r>
        <w:t>run</w:t>
      </w:r>
      <w:r>
        <w:rPr>
          <w:spacing w:val="-5"/>
        </w:rPr>
        <w:t xml:space="preserve"> </w:t>
      </w:r>
      <w:r>
        <w:t>decades</w:t>
      </w:r>
      <w:r>
        <w:rPr>
          <w:spacing w:val="-5"/>
        </w:rPr>
        <w:t xml:space="preserve"> </w:t>
      </w:r>
      <w:r>
        <w:t>into</w:t>
      </w:r>
      <w:r>
        <w:rPr>
          <w:spacing w:val="-5"/>
        </w:rPr>
        <w:t xml:space="preserve"> </w:t>
      </w:r>
      <w:r>
        <w:t>the</w:t>
      </w:r>
      <w:r>
        <w:rPr>
          <w:spacing w:val="-5"/>
        </w:rPr>
        <w:t xml:space="preserve"> </w:t>
      </w:r>
      <w:r>
        <w:t>future. Existing</w:t>
      </w:r>
      <w:r>
        <w:rPr>
          <w:spacing w:val="-12"/>
        </w:rPr>
        <w:t xml:space="preserve"> </w:t>
      </w:r>
      <w:r>
        <w:t>interests</w:t>
      </w:r>
      <w:r>
        <w:rPr>
          <w:spacing w:val="-12"/>
        </w:rPr>
        <w:t xml:space="preserve"> </w:t>
      </w:r>
      <w:r>
        <w:t>within</w:t>
      </w:r>
      <w:r>
        <w:rPr>
          <w:spacing w:val="-12"/>
        </w:rPr>
        <w:t xml:space="preserve"> </w:t>
      </w:r>
      <w:r>
        <w:t>the</w:t>
      </w:r>
      <w:r>
        <w:rPr>
          <w:spacing w:val="-12"/>
        </w:rPr>
        <w:t xml:space="preserve"> </w:t>
      </w:r>
      <w:r>
        <w:t>polity</w:t>
      </w:r>
      <w:r>
        <w:rPr>
          <w:spacing w:val="-12"/>
        </w:rPr>
        <w:t xml:space="preserve"> </w:t>
      </w:r>
      <w:r>
        <w:t>and</w:t>
      </w:r>
      <w:r>
        <w:rPr>
          <w:spacing w:val="-12"/>
        </w:rPr>
        <w:t xml:space="preserve"> </w:t>
      </w:r>
      <w:r>
        <w:t>national</w:t>
      </w:r>
      <w:r>
        <w:rPr>
          <w:spacing w:val="-12"/>
        </w:rPr>
        <w:t xml:space="preserve"> </w:t>
      </w:r>
      <w:r>
        <w:t>political</w:t>
      </w:r>
      <w:r>
        <w:rPr>
          <w:spacing w:val="-12"/>
        </w:rPr>
        <w:t xml:space="preserve"> </w:t>
      </w:r>
      <w:r>
        <w:t>economy</w:t>
      </w:r>
      <w:r>
        <w:rPr>
          <w:spacing w:val="-12"/>
        </w:rPr>
        <w:t xml:space="preserve"> </w:t>
      </w:r>
      <w:r>
        <w:t>may</w:t>
      </w:r>
      <w:r>
        <w:rPr>
          <w:spacing w:val="-12"/>
        </w:rPr>
        <w:t xml:space="preserve"> </w:t>
      </w:r>
      <w:r>
        <w:t>distract,</w:t>
      </w:r>
      <w:r>
        <w:rPr>
          <w:spacing w:val="-12"/>
        </w:rPr>
        <w:t xml:space="preserve"> </w:t>
      </w:r>
      <w:r>
        <w:t>delay or undermine mitigation measures. Such politicking and political pressure exacer-bates</w:t>
      </w:r>
      <w:r>
        <w:rPr>
          <w:spacing w:val="-5"/>
        </w:rPr>
        <w:t xml:space="preserve"> </w:t>
      </w:r>
      <w:r>
        <w:t>uncertainty</w:t>
      </w:r>
      <w:r>
        <w:rPr>
          <w:spacing w:val="-5"/>
        </w:rPr>
        <w:t xml:space="preserve"> </w:t>
      </w:r>
      <w:r>
        <w:t>when</w:t>
      </w:r>
      <w:r>
        <w:rPr>
          <w:spacing w:val="-5"/>
        </w:rPr>
        <w:t xml:space="preserve"> </w:t>
      </w:r>
      <w:r>
        <w:t>cooperating</w:t>
      </w:r>
      <w:r>
        <w:rPr>
          <w:spacing w:val="-5"/>
        </w:rPr>
        <w:t xml:space="preserve"> </w:t>
      </w:r>
      <w:r>
        <w:t>with</w:t>
      </w:r>
      <w:r>
        <w:rPr>
          <w:spacing w:val="-5"/>
        </w:rPr>
        <w:t xml:space="preserve"> </w:t>
      </w:r>
      <w:r>
        <w:t>other</w:t>
      </w:r>
      <w:r>
        <w:rPr>
          <w:spacing w:val="-5"/>
        </w:rPr>
        <w:t xml:space="preserve"> </w:t>
      </w:r>
      <w:r>
        <w:t>states</w:t>
      </w:r>
      <w:r>
        <w:rPr>
          <w:spacing w:val="-5"/>
        </w:rPr>
        <w:t xml:space="preserve"> </w:t>
      </w:r>
      <w:r>
        <w:t>about</w:t>
      </w:r>
      <w:r>
        <w:rPr>
          <w:spacing w:val="-5"/>
        </w:rPr>
        <w:t xml:space="preserve"> </w:t>
      </w:r>
      <w:r>
        <w:t>the</w:t>
      </w:r>
      <w:r>
        <w:rPr>
          <w:spacing w:val="-5"/>
        </w:rPr>
        <w:t xml:space="preserve"> </w:t>
      </w:r>
      <w:r>
        <w:t>common</w:t>
      </w:r>
      <w:r>
        <w:rPr>
          <w:spacing w:val="-5"/>
        </w:rPr>
        <w:t xml:space="preserve"> </w:t>
      </w:r>
      <w:r>
        <w:t>provision</w:t>
      </w:r>
      <w:r>
        <w:rPr>
          <w:spacing w:val="-5"/>
        </w:rPr>
        <w:t xml:space="preserve"> </w:t>
      </w:r>
      <w:r>
        <w:t>of global public goods.</w:t>
      </w:r>
    </w:p>
    <w:p w14:paraId="7135F3EF" w14:textId="77777777" w:rsidR="00C905BC" w:rsidRDefault="009A7D2A">
      <w:pPr>
        <w:pStyle w:val="BodyText"/>
        <w:spacing w:before="9" w:line="249" w:lineRule="auto"/>
        <w:ind w:left="28" w:right="25" w:firstLine="226"/>
        <w:jc w:val="both"/>
      </w:pPr>
      <w:r>
        <w:t>Second, comparing across countries, we see divergent forms of governance, dif-ferent flavours of democracy alongside evolving constellations of authoritarianism, new alliances and agreements in an increasingly multi-polar world. Yet across all forms of governance, countries prioritise short-term interests even when they may share common long-term goals. A nation state may have a comparative advantage</w:t>
      </w:r>
      <w:r>
        <w:rPr>
          <w:spacing w:val="40"/>
        </w:rPr>
        <w:t xml:space="preserve"> </w:t>
      </w:r>
      <w:r>
        <w:t>in one technological climate fix over others, or there may be immediate financial or electoral returns to switching policies and allegiances. In other words, there may be different shades of ‘good’</w:t>
      </w:r>
      <w:r>
        <w:rPr>
          <w:spacing w:val="-6"/>
        </w:rPr>
        <w:t xml:space="preserve"> </w:t>
      </w:r>
      <w:r>
        <w:t>within the provision of a global public goods.</w:t>
      </w:r>
    </w:p>
    <w:p w14:paraId="3DDC0C0A" w14:textId="77777777" w:rsidR="00C905BC" w:rsidRDefault="009A7D2A">
      <w:pPr>
        <w:pStyle w:val="BodyText"/>
        <w:spacing w:before="7" w:line="249" w:lineRule="auto"/>
        <w:ind w:left="28" w:right="26" w:firstLine="226"/>
        <w:jc w:val="both"/>
      </w:pPr>
      <w:r>
        <w:t>Third, we have the weakest link and summation problems intertwined. Climate mitigation only works when most nation states broadly adhere to and deliver on a common approach and framework. Yet non-adherence by the largest emitters and those</w:t>
      </w:r>
      <w:r>
        <w:rPr>
          <w:spacing w:val="-4"/>
        </w:rPr>
        <w:t xml:space="preserve"> </w:t>
      </w:r>
      <w:r>
        <w:t>with</w:t>
      </w:r>
      <w:r>
        <w:rPr>
          <w:spacing w:val="-4"/>
        </w:rPr>
        <w:t xml:space="preserve"> </w:t>
      </w:r>
      <w:r>
        <w:t>the</w:t>
      </w:r>
      <w:r>
        <w:rPr>
          <w:spacing w:val="-4"/>
        </w:rPr>
        <w:t xml:space="preserve"> </w:t>
      </w:r>
      <w:r>
        <w:t>greatest</w:t>
      </w:r>
      <w:r>
        <w:rPr>
          <w:spacing w:val="-4"/>
        </w:rPr>
        <w:t xml:space="preserve"> </w:t>
      </w:r>
      <w:r>
        <w:t>projected</w:t>
      </w:r>
      <w:r>
        <w:rPr>
          <w:spacing w:val="-4"/>
        </w:rPr>
        <w:t xml:space="preserve"> </w:t>
      </w:r>
      <w:r>
        <w:t>emission</w:t>
      </w:r>
      <w:r>
        <w:rPr>
          <w:spacing w:val="-4"/>
        </w:rPr>
        <w:t xml:space="preserve"> </w:t>
      </w:r>
      <w:r>
        <w:t>flows</w:t>
      </w:r>
      <w:r>
        <w:rPr>
          <w:spacing w:val="-4"/>
        </w:rPr>
        <w:t xml:space="preserve"> </w:t>
      </w:r>
      <w:r>
        <w:t>can</w:t>
      </w:r>
      <w:r>
        <w:rPr>
          <w:spacing w:val="-4"/>
        </w:rPr>
        <w:t xml:space="preserve"> </w:t>
      </w:r>
      <w:r>
        <w:t>undermine</w:t>
      </w:r>
      <w:r>
        <w:rPr>
          <w:spacing w:val="-4"/>
        </w:rPr>
        <w:t xml:space="preserve"> </w:t>
      </w:r>
      <w:r>
        <w:t>efforts</w:t>
      </w:r>
      <w:r>
        <w:rPr>
          <w:spacing w:val="-4"/>
        </w:rPr>
        <w:t xml:space="preserve"> </w:t>
      </w:r>
      <w:r>
        <w:t>made</w:t>
      </w:r>
      <w:r>
        <w:rPr>
          <w:spacing w:val="-4"/>
        </w:rPr>
        <w:t xml:space="preserve"> </w:t>
      </w:r>
      <w:r>
        <w:t>by</w:t>
      </w:r>
      <w:r>
        <w:rPr>
          <w:spacing w:val="-4"/>
        </w:rPr>
        <w:t xml:space="preserve"> </w:t>
      </w:r>
      <w:r>
        <w:t>oth-ers.</w:t>
      </w:r>
      <w:r>
        <w:rPr>
          <w:spacing w:val="-9"/>
        </w:rPr>
        <w:t xml:space="preserve"> </w:t>
      </w:r>
      <w:r>
        <w:t>Such</w:t>
      </w:r>
      <w:r>
        <w:rPr>
          <w:spacing w:val="-9"/>
        </w:rPr>
        <w:t xml:space="preserve"> </w:t>
      </w:r>
      <w:r>
        <w:t>a</w:t>
      </w:r>
      <w:r>
        <w:rPr>
          <w:spacing w:val="-9"/>
        </w:rPr>
        <w:t xml:space="preserve"> </w:t>
      </w:r>
      <w:r>
        <w:t>risk</w:t>
      </w:r>
      <w:r>
        <w:rPr>
          <w:spacing w:val="-9"/>
        </w:rPr>
        <w:t xml:space="preserve"> </w:t>
      </w:r>
      <w:r>
        <w:t>enhances</w:t>
      </w:r>
      <w:r>
        <w:rPr>
          <w:spacing w:val="-9"/>
        </w:rPr>
        <w:t xml:space="preserve"> </w:t>
      </w:r>
      <w:r>
        <w:t>uncertainty</w:t>
      </w:r>
      <w:r>
        <w:rPr>
          <w:spacing w:val="-9"/>
        </w:rPr>
        <w:t xml:space="preserve"> </w:t>
      </w:r>
      <w:r>
        <w:t>when</w:t>
      </w:r>
      <w:r>
        <w:rPr>
          <w:spacing w:val="-9"/>
        </w:rPr>
        <w:t xml:space="preserve"> </w:t>
      </w:r>
      <w:r>
        <w:t>cooperating</w:t>
      </w:r>
      <w:r>
        <w:rPr>
          <w:spacing w:val="-9"/>
        </w:rPr>
        <w:t xml:space="preserve"> </w:t>
      </w:r>
      <w:r>
        <w:t>with</w:t>
      </w:r>
      <w:r>
        <w:rPr>
          <w:spacing w:val="-9"/>
        </w:rPr>
        <w:t xml:space="preserve"> </w:t>
      </w:r>
      <w:r>
        <w:t>other</w:t>
      </w:r>
      <w:r>
        <w:rPr>
          <w:spacing w:val="-9"/>
        </w:rPr>
        <w:t xml:space="preserve"> </w:t>
      </w:r>
      <w:r>
        <w:t>countries</w:t>
      </w:r>
      <w:r>
        <w:rPr>
          <w:spacing w:val="-9"/>
        </w:rPr>
        <w:t xml:space="preserve"> </w:t>
      </w:r>
      <w:r>
        <w:t>to</w:t>
      </w:r>
      <w:r>
        <w:rPr>
          <w:spacing w:val="-9"/>
        </w:rPr>
        <w:t xml:space="preserve"> </w:t>
      </w:r>
      <w:r>
        <w:t>invest in climate mitigation.</w:t>
      </w:r>
    </w:p>
    <w:p w14:paraId="3DC6AAFB" w14:textId="77777777" w:rsidR="00C905BC" w:rsidRDefault="009A7D2A">
      <w:pPr>
        <w:pStyle w:val="BodyText"/>
        <w:spacing w:before="4" w:line="249" w:lineRule="auto"/>
        <w:ind w:left="28" w:right="26" w:firstLine="226"/>
        <w:jc w:val="both"/>
      </w:pPr>
      <w:r>
        <w:t>So, as is commonplace across the provision of public goods at all scales, once a (global) public good is produced and made available, it is not possible to exclude others</w:t>
      </w:r>
      <w:r>
        <w:rPr>
          <w:spacing w:val="-4"/>
        </w:rPr>
        <w:t xml:space="preserve"> </w:t>
      </w:r>
      <w:r>
        <w:t>from</w:t>
      </w:r>
      <w:r>
        <w:rPr>
          <w:spacing w:val="-4"/>
        </w:rPr>
        <w:t xml:space="preserve"> </w:t>
      </w:r>
      <w:r>
        <w:t>consuming</w:t>
      </w:r>
      <w:r>
        <w:rPr>
          <w:spacing w:val="-4"/>
        </w:rPr>
        <w:t xml:space="preserve"> </w:t>
      </w:r>
      <w:r>
        <w:t>it.</w:t>
      </w:r>
      <w:r>
        <w:rPr>
          <w:spacing w:val="-4"/>
        </w:rPr>
        <w:t xml:space="preserve"> </w:t>
      </w:r>
      <w:r>
        <w:t>In</w:t>
      </w:r>
      <w:r>
        <w:rPr>
          <w:spacing w:val="-4"/>
        </w:rPr>
        <w:t xml:space="preserve"> </w:t>
      </w:r>
      <w:r>
        <w:t>other</w:t>
      </w:r>
      <w:r>
        <w:rPr>
          <w:spacing w:val="-4"/>
        </w:rPr>
        <w:t xml:space="preserve"> </w:t>
      </w:r>
      <w:r>
        <w:t>words,</w:t>
      </w:r>
      <w:r>
        <w:rPr>
          <w:spacing w:val="-4"/>
        </w:rPr>
        <w:t xml:space="preserve"> </w:t>
      </w:r>
      <w:r>
        <w:t>a</w:t>
      </w:r>
      <w:r>
        <w:rPr>
          <w:spacing w:val="-4"/>
        </w:rPr>
        <w:t xml:space="preserve"> </w:t>
      </w:r>
      <w:r>
        <w:t>built-in</w:t>
      </w:r>
      <w:r>
        <w:rPr>
          <w:spacing w:val="-4"/>
        </w:rPr>
        <w:t xml:space="preserve"> </w:t>
      </w:r>
      <w:r>
        <w:t>incentive</w:t>
      </w:r>
      <w:r>
        <w:rPr>
          <w:spacing w:val="-4"/>
        </w:rPr>
        <w:t xml:space="preserve"> </w:t>
      </w:r>
      <w:r>
        <w:t>encourages</w:t>
      </w:r>
      <w:r>
        <w:rPr>
          <w:spacing w:val="-4"/>
        </w:rPr>
        <w:t xml:space="preserve"> </w:t>
      </w:r>
      <w:r>
        <w:t>every</w:t>
      </w:r>
      <w:r>
        <w:rPr>
          <w:spacing w:val="-4"/>
        </w:rPr>
        <w:t xml:space="preserve"> </w:t>
      </w:r>
      <w:r>
        <w:t>state to</w:t>
      </w:r>
      <w:r>
        <w:rPr>
          <w:spacing w:val="-1"/>
        </w:rPr>
        <w:t xml:space="preserve"> </w:t>
      </w:r>
      <w:r>
        <w:t>wait</w:t>
      </w:r>
      <w:r>
        <w:rPr>
          <w:spacing w:val="-1"/>
        </w:rPr>
        <w:t xml:space="preserve"> </w:t>
      </w:r>
      <w:r>
        <w:t>until</w:t>
      </w:r>
      <w:r>
        <w:rPr>
          <w:spacing w:val="-1"/>
        </w:rPr>
        <w:t xml:space="preserve"> </w:t>
      </w:r>
      <w:r>
        <w:t>another</w:t>
      </w:r>
      <w:r>
        <w:rPr>
          <w:spacing w:val="-1"/>
        </w:rPr>
        <w:t xml:space="preserve"> </w:t>
      </w:r>
      <w:r>
        <w:t>country</w:t>
      </w:r>
      <w:r>
        <w:rPr>
          <w:spacing w:val="-1"/>
        </w:rPr>
        <w:t xml:space="preserve"> </w:t>
      </w:r>
      <w:r>
        <w:t>provides</w:t>
      </w:r>
      <w:r>
        <w:rPr>
          <w:spacing w:val="-1"/>
        </w:rPr>
        <w:t xml:space="preserve"> </w:t>
      </w:r>
      <w:r>
        <w:t>a</w:t>
      </w:r>
      <w:r>
        <w:rPr>
          <w:spacing w:val="-1"/>
        </w:rPr>
        <w:t xml:space="preserve"> </w:t>
      </w:r>
      <w:r>
        <w:t>global</w:t>
      </w:r>
      <w:r>
        <w:rPr>
          <w:spacing w:val="-1"/>
        </w:rPr>
        <w:t xml:space="preserve"> </w:t>
      </w:r>
      <w:r>
        <w:t>public</w:t>
      </w:r>
      <w:r>
        <w:rPr>
          <w:spacing w:val="-1"/>
        </w:rPr>
        <w:t xml:space="preserve"> </w:t>
      </w:r>
      <w:r>
        <w:t>good,</w:t>
      </w:r>
      <w:r>
        <w:rPr>
          <w:spacing w:val="-1"/>
        </w:rPr>
        <w:t xml:space="preserve"> </w:t>
      </w:r>
      <w:r>
        <w:t>then</w:t>
      </w:r>
      <w:r>
        <w:rPr>
          <w:spacing w:val="-1"/>
        </w:rPr>
        <w:t xml:space="preserve"> </w:t>
      </w:r>
      <w:r>
        <w:t>enjoy</w:t>
      </w:r>
      <w:r>
        <w:rPr>
          <w:spacing w:val="-1"/>
        </w:rPr>
        <w:t xml:space="preserve"> </w:t>
      </w:r>
      <w:r>
        <w:t>its</w:t>
      </w:r>
      <w:r>
        <w:rPr>
          <w:spacing w:val="-1"/>
        </w:rPr>
        <w:t xml:space="preserve"> </w:t>
      </w:r>
      <w:r>
        <w:t>consump-tion.</w:t>
      </w:r>
      <w:r>
        <w:rPr>
          <w:spacing w:val="-4"/>
        </w:rPr>
        <w:t xml:space="preserve"> </w:t>
      </w:r>
      <w:r>
        <w:t>In</w:t>
      </w:r>
      <w:r>
        <w:rPr>
          <w:spacing w:val="-4"/>
        </w:rPr>
        <w:t xml:space="preserve"> </w:t>
      </w:r>
      <w:r>
        <w:t>the</w:t>
      </w:r>
      <w:r>
        <w:rPr>
          <w:spacing w:val="-4"/>
        </w:rPr>
        <w:t xml:space="preserve"> </w:t>
      </w:r>
      <w:r>
        <w:t>current</w:t>
      </w:r>
      <w:r>
        <w:rPr>
          <w:spacing w:val="-4"/>
        </w:rPr>
        <w:t xml:space="preserve"> </w:t>
      </w:r>
      <w:r>
        <w:t>era</w:t>
      </w:r>
      <w:r>
        <w:rPr>
          <w:spacing w:val="-4"/>
        </w:rPr>
        <w:t xml:space="preserve"> </w:t>
      </w:r>
      <w:r>
        <w:t>of</w:t>
      </w:r>
      <w:r>
        <w:rPr>
          <w:spacing w:val="-4"/>
        </w:rPr>
        <w:t xml:space="preserve"> </w:t>
      </w:r>
      <w:r>
        <w:t>declining</w:t>
      </w:r>
      <w:r>
        <w:rPr>
          <w:spacing w:val="-4"/>
        </w:rPr>
        <w:t xml:space="preserve"> </w:t>
      </w:r>
      <w:r>
        <w:t>levels</w:t>
      </w:r>
      <w:r>
        <w:rPr>
          <w:spacing w:val="-4"/>
        </w:rPr>
        <w:t xml:space="preserve"> </w:t>
      </w:r>
      <w:r>
        <w:t>of</w:t>
      </w:r>
      <w:r>
        <w:rPr>
          <w:spacing w:val="-4"/>
        </w:rPr>
        <w:t xml:space="preserve"> </w:t>
      </w:r>
      <w:r>
        <w:t>international</w:t>
      </w:r>
      <w:r>
        <w:rPr>
          <w:spacing w:val="-4"/>
        </w:rPr>
        <w:t xml:space="preserve"> </w:t>
      </w:r>
      <w:r>
        <w:t>aid,</w:t>
      </w:r>
      <w:r>
        <w:rPr>
          <w:spacing w:val="-4"/>
        </w:rPr>
        <w:t xml:space="preserve"> </w:t>
      </w:r>
      <w:r>
        <w:t>the</w:t>
      </w:r>
      <w:r>
        <w:rPr>
          <w:spacing w:val="-4"/>
        </w:rPr>
        <w:t xml:space="preserve"> </w:t>
      </w:r>
      <w:r>
        <w:t>crux</w:t>
      </w:r>
      <w:r>
        <w:rPr>
          <w:spacing w:val="-4"/>
        </w:rPr>
        <w:t xml:space="preserve"> </w:t>
      </w:r>
      <w:r>
        <w:t>of</w:t>
      </w:r>
      <w:r>
        <w:rPr>
          <w:spacing w:val="-4"/>
        </w:rPr>
        <w:t xml:space="preserve"> </w:t>
      </w:r>
      <w:r>
        <w:t>the</w:t>
      </w:r>
      <w:r>
        <w:rPr>
          <w:spacing w:val="-4"/>
        </w:rPr>
        <w:t xml:space="preserve"> </w:t>
      </w:r>
      <w:r>
        <w:t>current climate</w:t>
      </w:r>
      <w:r>
        <w:rPr>
          <w:spacing w:val="-1"/>
        </w:rPr>
        <w:t xml:space="preserve"> </w:t>
      </w:r>
      <w:r>
        <w:t>challenge</w:t>
      </w:r>
      <w:r>
        <w:rPr>
          <w:spacing w:val="-1"/>
        </w:rPr>
        <w:t xml:space="preserve"> </w:t>
      </w:r>
      <w:r>
        <w:t>is</w:t>
      </w:r>
      <w:r>
        <w:rPr>
          <w:spacing w:val="-1"/>
        </w:rPr>
        <w:t xml:space="preserve"> </w:t>
      </w:r>
      <w:r>
        <w:t>to</w:t>
      </w:r>
      <w:r>
        <w:rPr>
          <w:spacing w:val="-1"/>
        </w:rPr>
        <w:t xml:space="preserve"> </w:t>
      </w:r>
      <w:r>
        <w:t>put</w:t>
      </w:r>
      <w:r>
        <w:rPr>
          <w:spacing w:val="-1"/>
        </w:rPr>
        <w:t xml:space="preserve"> </w:t>
      </w:r>
      <w:r>
        <w:t>into</w:t>
      </w:r>
      <w:r>
        <w:rPr>
          <w:spacing w:val="-1"/>
        </w:rPr>
        <w:t xml:space="preserve"> </w:t>
      </w:r>
      <w:r>
        <w:t>play</w:t>
      </w:r>
      <w:r>
        <w:rPr>
          <w:spacing w:val="-1"/>
        </w:rPr>
        <w:t xml:space="preserve"> </w:t>
      </w:r>
      <w:r>
        <w:t>incentives</w:t>
      </w:r>
      <w:r>
        <w:rPr>
          <w:spacing w:val="-2"/>
        </w:rPr>
        <w:t xml:space="preserve"> </w:t>
      </w:r>
      <w:r>
        <w:t>and</w:t>
      </w:r>
      <w:r>
        <w:rPr>
          <w:spacing w:val="-1"/>
        </w:rPr>
        <w:t xml:space="preserve"> </w:t>
      </w:r>
      <w:r>
        <w:t>mechanisms</w:t>
      </w:r>
      <w:r>
        <w:rPr>
          <w:spacing w:val="-1"/>
        </w:rPr>
        <w:t xml:space="preserve"> </w:t>
      </w:r>
      <w:r>
        <w:t>to</w:t>
      </w:r>
      <w:r>
        <w:rPr>
          <w:spacing w:val="-1"/>
        </w:rPr>
        <w:t xml:space="preserve"> </w:t>
      </w:r>
      <w:r>
        <w:t>frontload</w:t>
      </w:r>
      <w:r>
        <w:rPr>
          <w:spacing w:val="-1"/>
        </w:rPr>
        <w:t xml:space="preserve"> </w:t>
      </w:r>
      <w:r>
        <w:t>climate investments in interventions which are proven to work across contexts.</w:t>
      </w:r>
    </w:p>
    <w:p w14:paraId="099A46BD" w14:textId="77777777" w:rsidR="00C905BC" w:rsidRDefault="009A7D2A">
      <w:pPr>
        <w:pStyle w:val="BodyText"/>
        <w:spacing w:before="6" w:line="249" w:lineRule="auto"/>
        <w:ind w:left="28" w:right="26" w:firstLine="226"/>
        <w:jc w:val="both"/>
      </w:pPr>
      <w:r>
        <w:t>This brings us to the global response to climate change.</w:t>
      </w:r>
      <w:r>
        <w:rPr>
          <w:spacing w:val="-10"/>
        </w:rPr>
        <w:t xml:space="preserve"> </w:t>
      </w:r>
      <w:r>
        <w:t>Articles 11 and 21 of the UNFCCC outline how its financial mechanism functions under the guidance of and be</w:t>
      </w:r>
      <w:r>
        <w:rPr>
          <w:spacing w:val="-9"/>
        </w:rPr>
        <w:t xml:space="preserve"> </w:t>
      </w:r>
      <w:r>
        <w:t>accountable</w:t>
      </w:r>
      <w:r>
        <w:rPr>
          <w:spacing w:val="-7"/>
        </w:rPr>
        <w:t xml:space="preserve"> </w:t>
      </w:r>
      <w:r>
        <w:t>to</w:t>
      </w:r>
      <w:r>
        <w:rPr>
          <w:spacing w:val="-8"/>
        </w:rPr>
        <w:t xml:space="preserve"> </w:t>
      </w:r>
      <w:r>
        <w:t>the</w:t>
      </w:r>
      <w:r>
        <w:rPr>
          <w:spacing w:val="-8"/>
        </w:rPr>
        <w:t xml:space="preserve"> </w:t>
      </w:r>
      <w:r>
        <w:t>Conference</w:t>
      </w:r>
      <w:r>
        <w:rPr>
          <w:spacing w:val="-7"/>
        </w:rPr>
        <w:t xml:space="preserve"> </w:t>
      </w:r>
      <w:r>
        <w:t>of</w:t>
      </w:r>
      <w:r>
        <w:rPr>
          <w:spacing w:val="-8"/>
        </w:rPr>
        <w:t xml:space="preserve"> </w:t>
      </w:r>
      <w:r>
        <w:t>the</w:t>
      </w:r>
      <w:r>
        <w:rPr>
          <w:spacing w:val="-8"/>
        </w:rPr>
        <w:t xml:space="preserve"> </w:t>
      </w:r>
      <w:r>
        <w:t>Parties</w:t>
      </w:r>
      <w:r>
        <w:rPr>
          <w:spacing w:val="-7"/>
        </w:rPr>
        <w:t xml:space="preserve"> </w:t>
      </w:r>
      <w:r>
        <w:t>(COP).</w:t>
      </w:r>
      <w:r>
        <w:rPr>
          <w:spacing w:val="-12"/>
        </w:rPr>
        <w:t xml:space="preserve"> </w:t>
      </w:r>
      <w:r>
        <w:t>The</w:t>
      </w:r>
      <w:r>
        <w:rPr>
          <w:spacing w:val="-8"/>
        </w:rPr>
        <w:t xml:space="preserve"> </w:t>
      </w:r>
      <w:r>
        <w:t>COP</w:t>
      </w:r>
      <w:r>
        <w:rPr>
          <w:spacing w:val="-14"/>
        </w:rPr>
        <w:t xml:space="preserve"> </w:t>
      </w:r>
      <w:r>
        <w:t>is</w:t>
      </w:r>
      <w:r>
        <w:rPr>
          <w:spacing w:val="-7"/>
        </w:rPr>
        <w:t xml:space="preserve"> </w:t>
      </w:r>
      <w:r>
        <w:t>the</w:t>
      </w:r>
      <w:r>
        <w:rPr>
          <w:spacing w:val="-8"/>
        </w:rPr>
        <w:t xml:space="preserve"> </w:t>
      </w:r>
      <w:r>
        <w:t>decision</w:t>
      </w:r>
      <w:r>
        <w:rPr>
          <w:spacing w:val="-7"/>
        </w:rPr>
        <w:t xml:space="preserve"> </w:t>
      </w:r>
      <w:r>
        <w:rPr>
          <w:spacing w:val="-4"/>
        </w:rPr>
        <w:t>mak-</w:t>
      </w:r>
    </w:p>
    <w:p w14:paraId="7E98752E" w14:textId="77777777" w:rsidR="00C905BC" w:rsidRDefault="009A7D2A">
      <w:pPr>
        <w:pStyle w:val="BodyText"/>
        <w:spacing w:before="1"/>
        <w:rPr>
          <w:sz w:val="19"/>
        </w:rPr>
      </w:pPr>
      <w:r>
        <w:rPr>
          <w:noProof/>
          <w:sz w:val="19"/>
        </w:rPr>
        <mc:AlternateContent>
          <mc:Choice Requires="wps">
            <w:drawing>
              <wp:anchor distT="0" distB="0" distL="0" distR="0" simplePos="0" relativeHeight="487590400" behindDoc="1" locked="0" layoutInCell="1" allowOverlap="1" wp14:anchorId="4190610F" wp14:editId="5AE84654">
                <wp:simplePos x="0" y="0"/>
                <wp:positionH relativeFrom="page">
                  <wp:posOffset>647999</wp:posOffset>
                </wp:positionH>
                <wp:positionV relativeFrom="paragraph">
                  <wp:posOffset>154618</wp:posOffset>
                </wp:positionV>
                <wp:extent cx="136842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80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06BC6" id="Graphic 21" o:spid="_x0000_s1026" style="position:absolute;margin-left:51pt;margin-top:12.15pt;width:107.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" path="m,l1368005,e" filled="f" strokeweight=".2mm">
                <v:path arrowok="t"/>
                <w10:wrap type="topAndBottom" anchorx="page"/>
              </v:shape>
            </w:pict>
          </mc:Fallback>
        </mc:AlternateContent>
      </w:r>
    </w:p>
    <w:p w14:paraId="39D47294" w14:textId="77777777" w:rsidR="00C905BC" w:rsidRDefault="00C905BC">
      <w:pPr>
        <w:pStyle w:val="BodyText"/>
        <w:rPr>
          <w:sz w:val="19"/>
        </w:rPr>
        <w:sectPr w:rsidR="00C905BC">
          <w:footerReference w:type="even" r:id="rId22"/>
          <w:footerReference w:type="default" r:id="rId23"/>
          <w:pgSz w:w="8790" w:h="13330"/>
          <w:pgMar w:top="920" w:right="992" w:bottom="1340" w:left="992" w:header="0" w:footer="1154" w:gutter="0"/>
          <w:cols w:space="720"/>
        </w:sectPr>
      </w:pPr>
    </w:p>
    <w:p w14:paraId="263C5DD3" w14:textId="77777777" w:rsidR="00C905BC" w:rsidRDefault="009A7D2A">
      <w:pPr>
        <w:pStyle w:val="BodyText"/>
        <w:spacing w:before="197" w:line="249" w:lineRule="auto"/>
        <w:ind w:left="28" w:right="26"/>
        <w:jc w:val="both"/>
      </w:pPr>
      <w:r>
        <w:lastRenderedPageBreak/>
        <w:t>ing</w:t>
      </w:r>
      <w:r>
        <w:rPr>
          <w:spacing w:val="-13"/>
        </w:rPr>
        <w:t xml:space="preserve"> </w:t>
      </w:r>
      <w:r>
        <w:t>body</w:t>
      </w:r>
      <w:r>
        <w:rPr>
          <w:spacing w:val="-12"/>
        </w:rPr>
        <w:t xml:space="preserve"> </w:t>
      </w:r>
      <w:r>
        <w:t>which</w:t>
      </w:r>
      <w:r>
        <w:rPr>
          <w:spacing w:val="-13"/>
        </w:rPr>
        <w:t xml:space="preserve"> </w:t>
      </w:r>
      <w:r>
        <w:t>moulds,</w:t>
      </w:r>
      <w:r>
        <w:rPr>
          <w:spacing w:val="-12"/>
        </w:rPr>
        <w:t xml:space="preserve"> </w:t>
      </w:r>
      <w:r>
        <w:t>adjusts</w:t>
      </w:r>
      <w:r>
        <w:rPr>
          <w:spacing w:val="-13"/>
        </w:rPr>
        <w:t xml:space="preserve"> </w:t>
      </w:r>
      <w:r>
        <w:t>and</w:t>
      </w:r>
      <w:r>
        <w:rPr>
          <w:spacing w:val="-12"/>
        </w:rPr>
        <w:t xml:space="preserve"> </w:t>
      </w:r>
      <w:r>
        <w:t>refines</w:t>
      </w:r>
      <w:r>
        <w:rPr>
          <w:spacing w:val="-13"/>
        </w:rPr>
        <w:t xml:space="preserve"> </w:t>
      </w:r>
      <w:r>
        <w:t>the</w:t>
      </w:r>
      <w:r>
        <w:rPr>
          <w:spacing w:val="-12"/>
        </w:rPr>
        <w:t xml:space="preserve"> </w:t>
      </w:r>
      <w:r>
        <w:t>rules</w:t>
      </w:r>
      <w:r>
        <w:rPr>
          <w:spacing w:val="-13"/>
        </w:rPr>
        <w:t xml:space="preserve"> </w:t>
      </w:r>
      <w:r>
        <w:t>of</w:t>
      </w:r>
      <w:r>
        <w:rPr>
          <w:spacing w:val="-12"/>
        </w:rPr>
        <w:t xml:space="preserve"> </w:t>
      </w:r>
      <w:r>
        <w:t>the</w:t>
      </w:r>
      <w:r>
        <w:rPr>
          <w:spacing w:val="-13"/>
        </w:rPr>
        <w:t xml:space="preserve"> </w:t>
      </w:r>
      <w:r>
        <w:t>game</w:t>
      </w:r>
      <w:r>
        <w:rPr>
          <w:spacing w:val="-12"/>
        </w:rPr>
        <w:t xml:space="preserve"> </w:t>
      </w:r>
      <w:r>
        <w:t>to</w:t>
      </w:r>
      <w:r>
        <w:rPr>
          <w:spacing w:val="-13"/>
        </w:rPr>
        <w:t xml:space="preserve"> </w:t>
      </w:r>
      <w:r>
        <w:t>ensure</w:t>
      </w:r>
      <w:r>
        <w:rPr>
          <w:spacing w:val="-12"/>
        </w:rPr>
        <w:t xml:space="preserve"> </w:t>
      </w:r>
      <w:r>
        <w:t>framework agreements and subsequent protocols and agreements meet countries’</w:t>
      </w:r>
      <w:r>
        <w:rPr>
          <w:spacing w:val="-7"/>
        </w:rPr>
        <w:t xml:space="preserve"> </w:t>
      </w:r>
      <w:r>
        <w:t>requirements and citizens’ expectations. No emission reductions are outlined by the UNFCCC, instead</w:t>
      </w:r>
      <w:r>
        <w:rPr>
          <w:spacing w:val="-7"/>
        </w:rPr>
        <w:t xml:space="preserve"> </w:t>
      </w:r>
      <w:r>
        <w:t>it</w:t>
      </w:r>
      <w:r>
        <w:rPr>
          <w:spacing w:val="-7"/>
        </w:rPr>
        <w:t xml:space="preserve"> </w:t>
      </w:r>
      <w:r>
        <w:t>allows</w:t>
      </w:r>
      <w:r>
        <w:rPr>
          <w:spacing w:val="-7"/>
        </w:rPr>
        <w:t xml:space="preserve"> </w:t>
      </w:r>
      <w:r>
        <w:t>space</w:t>
      </w:r>
      <w:r>
        <w:rPr>
          <w:spacing w:val="-7"/>
        </w:rPr>
        <w:t xml:space="preserve"> </w:t>
      </w:r>
      <w:r>
        <w:t>for</w:t>
      </w:r>
      <w:r>
        <w:rPr>
          <w:spacing w:val="-7"/>
        </w:rPr>
        <w:t xml:space="preserve"> </w:t>
      </w:r>
      <w:r>
        <w:t>emission</w:t>
      </w:r>
      <w:r>
        <w:rPr>
          <w:spacing w:val="-7"/>
        </w:rPr>
        <w:t xml:space="preserve"> </w:t>
      </w:r>
      <w:r>
        <w:t>reductions</w:t>
      </w:r>
      <w:r>
        <w:rPr>
          <w:spacing w:val="-7"/>
        </w:rPr>
        <w:t xml:space="preserve"> </w:t>
      </w:r>
      <w:r>
        <w:t>in</w:t>
      </w:r>
      <w:r>
        <w:rPr>
          <w:spacing w:val="-7"/>
        </w:rPr>
        <w:t xml:space="preserve"> </w:t>
      </w:r>
      <w:r>
        <w:t>updates</w:t>
      </w:r>
      <w:r>
        <w:rPr>
          <w:spacing w:val="-7"/>
        </w:rPr>
        <w:t xml:space="preserve"> </w:t>
      </w:r>
      <w:r>
        <w:t>such</w:t>
      </w:r>
      <w:r>
        <w:rPr>
          <w:spacing w:val="-7"/>
        </w:rPr>
        <w:t xml:space="preserve"> </w:t>
      </w:r>
      <w:r>
        <w:t>as</w:t>
      </w:r>
      <w:r>
        <w:rPr>
          <w:spacing w:val="-7"/>
        </w:rPr>
        <w:t xml:space="preserve"> </w:t>
      </w:r>
      <w:r>
        <w:t>the</w:t>
      </w:r>
      <w:r>
        <w:rPr>
          <w:spacing w:val="-7"/>
        </w:rPr>
        <w:t xml:space="preserve"> </w:t>
      </w:r>
      <w:r>
        <w:t>Kyoto</w:t>
      </w:r>
      <w:r>
        <w:rPr>
          <w:spacing w:val="-7"/>
        </w:rPr>
        <w:t xml:space="preserve"> </w:t>
      </w:r>
      <w:r>
        <w:t>Protocol and Paris Agreement.</w:t>
      </w:r>
      <w:r>
        <w:rPr>
          <w:vertAlign w:val="superscript"/>
        </w:rPr>
        <w:t>2</w:t>
      </w:r>
    </w:p>
    <w:p w14:paraId="74E83B1F" w14:textId="77777777" w:rsidR="00C905BC" w:rsidRDefault="009A7D2A">
      <w:pPr>
        <w:pStyle w:val="BodyText"/>
        <w:spacing w:before="4" w:line="249" w:lineRule="auto"/>
        <w:ind w:left="28" w:right="26" w:firstLine="226"/>
        <w:jc w:val="both"/>
      </w:pPr>
      <w:r>
        <w:t>The Paris Agreement aims to improve the global response to climate change, at the same time as remaining cognizant of sustainable development needs and efforts to eradicate poverty. It aims to do so on the basis of equity, common but differenti-ated</w:t>
      </w:r>
      <w:r>
        <w:rPr>
          <w:spacing w:val="-4"/>
        </w:rPr>
        <w:t xml:space="preserve"> </w:t>
      </w:r>
      <w:r>
        <w:t>responsibilities</w:t>
      </w:r>
      <w:r>
        <w:rPr>
          <w:spacing w:val="-5"/>
        </w:rPr>
        <w:t xml:space="preserve"> </w:t>
      </w:r>
      <w:r>
        <w:t>and</w:t>
      </w:r>
      <w:r>
        <w:rPr>
          <w:spacing w:val="-4"/>
        </w:rPr>
        <w:t xml:space="preserve"> </w:t>
      </w:r>
      <w:r>
        <w:t>respective</w:t>
      </w:r>
      <w:r>
        <w:rPr>
          <w:spacing w:val="-4"/>
        </w:rPr>
        <w:t xml:space="preserve"> </w:t>
      </w:r>
      <w:r>
        <w:t>capabilities,</w:t>
      </w:r>
      <w:r>
        <w:rPr>
          <w:spacing w:val="-5"/>
        </w:rPr>
        <w:t xml:space="preserve"> </w:t>
      </w:r>
      <w:r>
        <w:t>in</w:t>
      </w:r>
      <w:r>
        <w:rPr>
          <w:spacing w:val="-4"/>
        </w:rPr>
        <w:t xml:space="preserve"> </w:t>
      </w:r>
      <w:r>
        <w:t>light</w:t>
      </w:r>
      <w:r>
        <w:rPr>
          <w:spacing w:val="-4"/>
        </w:rPr>
        <w:t xml:space="preserve"> </w:t>
      </w:r>
      <w:r>
        <w:t>of</w:t>
      </w:r>
      <w:r>
        <w:rPr>
          <w:spacing w:val="-4"/>
        </w:rPr>
        <w:t xml:space="preserve"> </w:t>
      </w:r>
      <w:r>
        <w:t>different</w:t>
      </w:r>
      <w:r>
        <w:rPr>
          <w:spacing w:val="-4"/>
        </w:rPr>
        <w:t xml:space="preserve"> </w:t>
      </w:r>
      <w:r>
        <w:t>national</w:t>
      </w:r>
      <w:r>
        <w:rPr>
          <w:spacing w:val="-5"/>
        </w:rPr>
        <w:t xml:space="preserve"> </w:t>
      </w:r>
      <w:r>
        <w:t>circum-stances</w:t>
      </w:r>
      <w:r>
        <w:rPr>
          <w:spacing w:val="-13"/>
        </w:rPr>
        <w:t xml:space="preserve"> </w:t>
      </w:r>
      <w:r>
        <w:t>(UNFCCC</w:t>
      </w:r>
      <w:r>
        <w:rPr>
          <w:spacing w:val="-12"/>
        </w:rPr>
        <w:t xml:space="preserve"> </w:t>
      </w:r>
      <w:hyperlink w:anchor="_bookmark17" w:history="1">
        <w:r>
          <w:rPr>
            <w:color w:val="0000FF"/>
          </w:rPr>
          <w:t>2015</w:t>
        </w:r>
      </w:hyperlink>
      <w:r>
        <w:t>).</w:t>
      </w:r>
      <w:r>
        <w:rPr>
          <w:spacing w:val="-13"/>
        </w:rPr>
        <w:t xml:space="preserve"> </w:t>
      </w:r>
      <w:r>
        <w:t>Specifically,</w:t>
      </w:r>
      <w:r>
        <w:rPr>
          <w:spacing w:val="-12"/>
        </w:rPr>
        <w:t xml:space="preserve"> </w:t>
      </w:r>
      <w:r>
        <w:t>the</w:t>
      </w:r>
      <w:r>
        <w:rPr>
          <w:spacing w:val="-13"/>
        </w:rPr>
        <w:t xml:space="preserve"> </w:t>
      </w:r>
      <w:r>
        <w:t>Paris</w:t>
      </w:r>
      <w:r>
        <w:rPr>
          <w:spacing w:val="-12"/>
        </w:rPr>
        <w:t xml:space="preserve"> </w:t>
      </w:r>
      <w:r>
        <w:t>Agreement</w:t>
      </w:r>
      <w:r>
        <w:rPr>
          <w:spacing w:val="-13"/>
        </w:rPr>
        <w:t xml:space="preserve"> </w:t>
      </w:r>
      <w:r>
        <w:t>aims</w:t>
      </w:r>
      <w:r>
        <w:rPr>
          <w:spacing w:val="-12"/>
        </w:rPr>
        <w:t xml:space="preserve"> </w:t>
      </w:r>
      <w:r>
        <w:t>to</w:t>
      </w:r>
      <w:r>
        <w:rPr>
          <w:spacing w:val="-13"/>
        </w:rPr>
        <w:t xml:space="preserve"> </w:t>
      </w:r>
      <w:r>
        <w:t>limit</w:t>
      </w:r>
      <w:r>
        <w:rPr>
          <w:spacing w:val="-12"/>
        </w:rPr>
        <w:t xml:space="preserve"> </w:t>
      </w:r>
      <w:r>
        <w:t>increases</w:t>
      </w:r>
      <w:r>
        <w:rPr>
          <w:spacing w:val="-12"/>
        </w:rPr>
        <w:t xml:space="preserve"> </w:t>
      </w:r>
      <w:r>
        <w:t>to well</w:t>
      </w:r>
      <w:r>
        <w:rPr>
          <w:spacing w:val="-6"/>
        </w:rPr>
        <w:t xml:space="preserve"> </w:t>
      </w:r>
      <w:r>
        <w:t>below</w:t>
      </w:r>
      <w:r>
        <w:rPr>
          <w:spacing w:val="-4"/>
        </w:rPr>
        <w:t xml:space="preserve"> </w:t>
      </w:r>
      <w:r>
        <w:t>2</w:t>
      </w:r>
      <w:r>
        <w:rPr>
          <w:spacing w:val="-4"/>
        </w:rPr>
        <w:t xml:space="preserve"> </w:t>
      </w:r>
      <w:r>
        <w:t>°C</w:t>
      </w:r>
      <w:r>
        <w:rPr>
          <w:spacing w:val="-4"/>
        </w:rPr>
        <w:t xml:space="preserve"> </w:t>
      </w:r>
      <w:r>
        <w:t>above</w:t>
      </w:r>
      <w:r>
        <w:rPr>
          <w:spacing w:val="-4"/>
        </w:rPr>
        <w:t xml:space="preserve"> </w:t>
      </w:r>
      <w:r>
        <w:t>pre-industrial</w:t>
      </w:r>
      <w:r>
        <w:rPr>
          <w:spacing w:val="-4"/>
        </w:rPr>
        <w:t xml:space="preserve"> </w:t>
      </w:r>
      <w:r>
        <w:t>levels</w:t>
      </w:r>
      <w:r>
        <w:rPr>
          <w:spacing w:val="-4"/>
        </w:rPr>
        <w:t xml:space="preserve"> </w:t>
      </w:r>
      <w:r>
        <w:t>and</w:t>
      </w:r>
      <w:r>
        <w:rPr>
          <w:spacing w:val="-4"/>
        </w:rPr>
        <w:t xml:space="preserve"> </w:t>
      </w:r>
      <w:r>
        <w:t>to</w:t>
      </w:r>
      <w:r>
        <w:rPr>
          <w:spacing w:val="-4"/>
        </w:rPr>
        <w:t xml:space="preserve"> </w:t>
      </w:r>
      <w:r>
        <w:t>work</w:t>
      </w:r>
      <w:r>
        <w:rPr>
          <w:spacing w:val="-4"/>
        </w:rPr>
        <w:t xml:space="preserve"> </w:t>
      </w:r>
      <w:r>
        <w:t>towards</w:t>
      </w:r>
      <w:r>
        <w:rPr>
          <w:spacing w:val="-4"/>
        </w:rPr>
        <w:t xml:space="preserve"> </w:t>
      </w:r>
      <w:r>
        <w:t>1.5</w:t>
      </w:r>
      <w:r>
        <w:rPr>
          <w:spacing w:val="-4"/>
        </w:rPr>
        <w:t xml:space="preserve"> </w:t>
      </w:r>
      <w:r>
        <w:t>°C.</w:t>
      </w:r>
      <w:r>
        <w:rPr>
          <w:spacing w:val="-13"/>
        </w:rPr>
        <w:t xml:space="preserve"> </w:t>
      </w:r>
      <w:r>
        <w:t>At</w:t>
      </w:r>
      <w:r>
        <w:rPr>
          <w:spacing w:val="-4"/>
        </w:rPr>
        <w:t xml:space="preserve"> </w:t>
      </w:r>
      <w:r>
        <w:t>the</w:t>
      </w:r>
      <w:r>
        <w:rPr>
          <w:spacing w:val="-4"/>
        </w:rPr>
        <w:t xml:space="preserve"> </w:t>
      </w:r>
      <w:r>
        <w:t>same time, it aims to enhance countries’</w:t>
      </w:r>
      <w:r>
        <w:rPr>
          <w:spacing w:val="-12"/>
        </w:rPr>
        <w:t xml:space="preserve"> </w:t>
      </w:r>
      <w:r>
        <w:t xml:space="preserve">ability to adapt to the adverse impacts of climate </w:t>
      </w:r>
      <w:r>
        <w:rPr>
          <w:spacing w:val="-2"/>
        </w:rPr>
        <w:t>change.</w:t>
      </w:r>
    </w:p>
    <w:p w14:paraId="0C30FB71" w14:textId="77777777" w:rsidR="00C905BC" w:rsidRDefault="009A7D2A">
      <w:pPr>
        <w:pStyle w:val="BodyText"/>
        <w:spacing w:before="6" w:line="249" w:lineRule="auto"/>
        <w:ind w:left="28" w:right="26" w:firstLine="226"/>
        <w:jc w:val="both"/>
      </w:pPr>
      <w:r>
        <w:t>To support developing countries, the COP</w:t>
      </w:r>
      <w:r>
        <w:rPr>
          <w:spacing w:val="-7"/>
        </w:rPr>
        <w:t xml:space="preserve"> </w:t>
      </w:r>
      <w:r>
        <w:t>established four special climate funds, two</w:t>
      </w:r>
      <w:r>
        <w:rPr>
          <w:spacing w:val="-6"/>
        </w:rPr>
        <w:t xml:space="preserve"> </w:t>
      </w:r>
      <w:r>
        <w:t>under</w:t>
      </w:r>
      <w:r>
        <w:rPr>
          <w:spacing w:val="-6"/>
        </w:rPr>
        <w:t xml:space="preserve"> </w:t>
      </w:r>
      <w:r>
        <w:t>the</w:t>
      </w:r>
      <w:r>
        <w:rPr>
          <w:spacing w:val="-6"/>
        </w:rPr>
        <w:t xml:space="preserve"> </w:t>
      </w:r>
      <w:r>
        <w:t>GEF</w:t>
      </w:r>
      <w:r>
        <w:rPr>
          <w:spacing w:val="-6"/>
        </w:rPr>
        <w:t xml:space="preserve"> </w:t>
      </w:r>
      <w:r>
        <w:t>(the</w:t>
      </w:r>
      <w:r>
        <w:rPr>
          <w:spacing w:val="-6"/>
        </w:rPr>
        <w:t xml:space="preserve"> </w:t>
      </w:r>
      <w:r>
        <w:t>Least</w:t>
      </w:r>
      <w:r>
        <w:rPr>
          <w:spacing w:val="-6"/>
        </w:rPr>
        <w:t xml:space="preserve"> </w:t>
      </w:r>
      <w:r>
        <w:t>Developed</w:t>
      </w:r>
      <w:r>
        <w:rPr>
          <w:spacing w:val="-6"/>
        </w:rPr>
        <w:t xml:space="preserve"> </w:t>
      </w:r>
      <w:r>
        <w:t>Country</w:t>
      </w:r>
      <w:r>
        <w:rPr>
          <w:spacing w:val="-6"/>
        </w:rPr>
        <w:t xml:space="preserve"> </w:t>
      </w:r>
      <w:r>
        <w:t>Fund</w:t>
      </w:r>
      <w:r>
        <w:rPr>
          <w:spacing w:val="-6"/>
        </w:rPr>
        <w:t xml:space="preserve"> </w:t>
      </w:r>
      <w:r>
        <w:t>and</w:t>
      </w:r>
      <w:r>
        <w:rPr>
          <w:spacing w:val="-6"/>
        </w:rPr>
        <w:t xml:space="preserve"> </w:t>
      </w:r>
      <w:r>
        <w:t>Special</w:t>
      </w:r>
      <w:r>
        <w:rPr>
          <w:spacing w:val="-6"/>
        </w:rPr>
        <w:t xml:space="preserve"> </w:t>
      </w:r>
      <w:r>
        <w:t>Climate</w:t>
      </w:r>
      <w:r>
        <w:rPr>
          <w:spacing w:val="-6"/>
        </w:rPr>
        <w:t xml:space="preserve"> </w:t>
      </w:r>
      <w:r>
        <w:t>Change Fund) as well as the</w:t>
      </w:r>
      <w:r>
        <w:rPr>
          <w:spacing w:val="-4"/>
        </w:rPr>
        <w:t xml:space="preserve"> </w:t>
      </w:r>
      <w:r>
        <w:t>Adaptation Fund under the Kyoto Protocol. The fourth fund is the Green Climate Fund, the world’s largest dedicated fund supporting developing countries reduce emissions and enhance their ability to respond to climate change</w:t>
      </w:r>
      <w:r>
        <w:rPr>
          <w:spacing w:val="80"/>
        </w:rPr>
        <w:t xml:space="preserve"> </w:t>
      </w:r>
      <w:r>
        <w:t>in line with the Paris</w:t>
      </w:r>
      <w:r>
        <w:rPr>
          <w:spacing w:val="-7"/>
        </w:rPr>
        <w:t xml:space="preserve"> </w:t>
      </w:r>
      <w:r>
        <w:t>Agreement.</w:t>
      </w:r>
      <w:r>
        <w:rPr>
          <w:vertAlign w:val="superscript"/>
        </w:rPr>
        <w:t>3</w:t>
      </w:r>
      <w:r>
        <w:rPr>
          <w:spacing w:val="-7"/>
        </w:rPr>
        <w:t xml:space="preserve"> </w:t>
      </w:r>
      <w:r>
        <w:t>At the end of October 2025, the GCF’s approved project</w:t>
      </w:r>
      <w:r>
        <w:rPr>
          <w:spacing w:val="-13"/>
        </w:rPr>
        <w:t xml:space="preserve"> </w:t>
      </w:r>
      <w:r>
        <w:t>portfolio</w:t>
      </w:r>
      <w:r>
        <w:rPr>
          <w:spacing w:val="-12"/>
        </w:rPr>
        <w:t xml:space="preserve"> </w:t>
      </w:r>
      <w:r>
        <w:t>stood</w:t>
      </w:r>
      <w:r>
        <w:rPr>
          <w:spacing w:val="-13"/>
        </w:rPr>
        <w:t xml:space="preserve"> </w:t>
      </w:r>
      <w:r>
        <w:t>at</w:t>
      </w:r>
      <w:r>
        <w:rPr>
          <w:spacing w:val="-12"/>
        </w:rPr>
        <w:t xml:space="preserve"> </w:t>
      </w:r>
      <w:r>
        <w:t>USD15.9</w:t>
      </w:r>
      <w:r>
        <w:rPr>
          <w:spacing w:val="-13"/>
        </w:rPr>
        <w:t xml:space="preserve"> </w:t>
      </w:r>
      <w:r>
        <w:t>billion</w:t>
      </w:r>
      <w:r>
        <w:rPr>
          <w:spacing w:val="-12"/>
        </w:rPr>
        <w:t xml:space="preserve"> </w:t>
      </w:r>
      <w:r>
        <w:t>with</w:t>
      </w:r>
      <w:r>
        <w:rPr>
          <w:spacing w:val="-13"/>
        </w:rPr>
        <w:t xml:space="preserve"> </w:t>
      </w:r>
      <w:r>
        <w:t>mobilised</w:t>
      </w:r>
      <w:r>
        <w:rPr>
          <w:spacing w:val="-12"/>
        </w:rPr>
        <w:t xml:space="preserve"> </w:t>
      </w:r>
      <w:r>
        <w:t>co-financing</w:t>
      </w:r>
      <w:r>
        <w:rPr>
          <w:spacing w:val="-13"/>
        </w:rPr>
        <w:t xml:space="preserve"> </w:t>
      </w:r>
      <w:r>
        <w:t>of</w:t>
      </w:r>
      <w:r>
        <w:rPr>
          <w:spacing w:val="-12"/>
        </w:rPr>
        <w:t xml:space="preserve"> </w:t>
      </w:r>
      <w:r>
        <w:t>USD45</w:t>
      </w:r>
      <w:r>
        <w:rPr>
          <w:spacing w:val="-13"/>
        </w:rPr>
        <w:t xml:space="preserve"> </w:t>
      </w:r>
      <w:r>
        <w:t xml:space="preserve">bil-lion. </w:t>
      </w:r>
      <w:r>
        <w:rPr>
          <w:vertAlign w:val="superscript"/>
        </w:rPr>
        <w:t>4</w:t>
      </w:r>
    </w:p>
    <w:p w14:paraId="4E2AD62C" w14:textId="77777777" w:rsidR="00C905BC" w:rsidRDefault="009A7D2A">
      <w:pPr>
        <w:pStyle w:val="BodyText"/>
        <w:spacing w:before="7" w:line="249" w:lineRule="auto"/>
        <w:ind w:left="28" w:right="26" w:firstLine="226"/>
        <w:jc w:val="both"/>
      </w:pPr>
      <w:r>
        <w:t>The evidence reviews presented in this Special Issue have been completed by</w:t>
      </w:r>
      <w:r>
        <w:rPr>
          <w:spacing w:val="80"/>
        </w:rPr>
        <w:t xml:space="preserve"> </w:t>
      </w:r>
      <w:r>
        <w:t>the</w:t>
      </w:r>
      <w:r>
        <w:rPr>
          <w:spacing w:val="7"/>
        </w:rPr>
        <w:t xml:space="preserve"> </w:t>
      </w:r>
      <w:r>
        <w:t>Independent</w:t>
      </w:r>
      <w:r>
        <w:rPr>
          <w:spacing w:val="7"/>
        </w:rPr>
        <w:t xml:space="preserve"> </w:t>
      </w:r>
      <w:r>
        <w:t>Evaluation</w:t>
      </w:r>
      <w:r>
        <w:rPr>
          <w:spacing w:val="7"/>
        </w:rPr>
        <w:t xml:space="preserve"> </w:t>
      </w:r>
      <w:r>
        <w:t>Unit</w:t>
      </w:r>
      <w:r>
        <w:rPr>
          <w:spacing w:val="7"/>
        </w:rPr>
        <w:t xml:space="preserve"> </w:t>
      </w:r>
      <w:r>
        <w:t>(IEU)</w:t>
      </w:r>
      <w:r>
        <w:rPr>
          <w:spacing w:val="7"/>
        </w:rPr>
        <w:t xml:space="preserve"> </w:t>
      </w:r>
      <w:r>
        <w:t>of</w:t>
      </w:r>
      <w:r>
        <w:rPr>
          <w:spacing w:val="7"/>
        </w:rPr>
        <w:t xml:space="preserve"> </w:t>
      </w:r>
      <w:r>
        <w:t>the</w:t>
      </w:r>
      <w:r>
        <w:rPr>
          <w:spacing w:val="7"/>
        </w:rPr>
        <w:t xml:space="preserve"> </w:t>
      </w:r>
      <w:r>
        <w:t>Green</w:t>
      </w:r>
      <w:r>
        <w:rPr>
          <w:spacing w:val="8"/>
        </w:rPr>
        <w:t xml:space="preserve"> </w:t>
      </w:r>
      <w:r>
        <w:t>Climate</w:t>
      </w:r>
      <w:r>
        <w:rPr>
          <w:spacing w:val="7"/>
        </w:rPr>
        <w:t xml:space="preserve"> </w:t>
      </w:r>
      <w:r>
        <w:t>Fund.</w:t>
      </w:r>
      <w:r>
        <w:rPr>
          <w:vertAlign w:val="superscript"/>
        </w:rPr>
        <w:t>5</w:t>
      </w:r>
      <w:r>
        <w:rPr>
          <w:spacing w:val="3"/>
        </w:rPr>
        <w:t xml:space="preserve"> </w:t>
      </w:r>
      <w:r>
        <w:t>The</w:t>
      </w:r>
      <w:r>
        <w:rPr>
          <w:spacing w:val="7"/>
        </w:rPr>
        <w:t xml:space="preserve"> </w:t>
      </w:r>
      <w:r>
        <w:t>IEU</w:t>
      </w:r>
      <w:r>
        <w:rPr>
          <w:spacing w:val="7"/>
        </w:rPr>
        <w:t xml:space="preserve"> </w:t>
      </w:r>
      <w:r>
        <w:rPr>
          <w:spacing w:val="-2"/>
        </w:rPr>
        <w:t>holds</w:t>
      </w:r>
    </w:p>
    <w:p w14:paraId="5C6731B2" w14:textId="77777777" w:rsidR="00C905BC" w:rsidRDefault="00C905BC">
      <w:pPr>
        <w:pStyle w:val="BodyText"/>
      </w:pPr>
    </w:p>
    <w:p w14:paraId="7DEA6016" w14:textId="77777777" w:rsidR="00C905BC" w:rsidRDefault="009A7D2A">
      <w:pPr>
        <w:pStyle w:val="BodyText"/>
        <w:spacing w:before="68"/>
      </w:pPr>
      <w:r>
        <w:rPr>
          <w:noProof/>
        </w:rPr>
        <mc:AlternateContent>
          <mc:Choice Requires="wps">
            <w:drawing>
              <wp:anchor distT="0" distB="0" distL="0" distR="0" simplePos="0" relativeHeight="487590912" behindDoc="1" locked="0" layoutInCell="1" allowOverlap="1" wp14:anchorId="1BDEE21B" wp14:editId="5094D443">
                <wp:simplePos x="0" y="0"/>
                <wp:positionH relativeFrom="page">
                  <wp:posOffset>647999</wp:posOffset>
                </wp:positionH>
                <wp:positionV relativeFrom="paragraph">
                  <wp:posOffset>204598</wp:posOffset>
                </wp:positionV>
                <wp:extent cx="136842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80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EEEEA" id="Graphic 22" o:spid="_x0000_s1026" style="position:absolute;margin-left:51pt;margin-top:16.1pt;width:107.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" path="m,l1368005,e" filled="f" strokeweight=".2mm">
                <v:path arrowok="t"/>
                <w10:wrap type="topAndBottom" anchorx="page"/>
              </v:shape>
            </w:pict>
          </mc:Fallback>
        </mc:AlternateContent>
      </w:r>
    </w:p>
    <w:p w14:paraId="237537CF" w14:textId="77777777" w:rsidR="00C905BC" w:rsidRDefault="009A7D2A">
      <w:pPr>
        <w:spacing w:before="46" w:line="247" w:lineRule="auto"/>
        <w:ind w:left="113" w:right="26" w:hanging="57"/>
        <w:jc w:val="both"/>
        <w:rPr>
          <w:sz w:val="16"/>
        </w:rPr>
      </w:pPr>
      <w:r>
        <w:rPr>
          <w:sz w:val="16"/>
          <w:vertAlign w:val="superscript"/>
        </w:rPr>
        <w:t>2</w:t>
      </w:r>
      <w:r>
        <w:rPr>
          <w:spacing w:val="9"/>
          <w:sz w:val="16"/>
        </w:rPr>
        <w:t xml:space="preserve"> </w:t>
      </w:r>
      <w:r>
        <w:rPr>
          <w:sz w:val="16"/>
        </w:rPr>
        <w:t>The</w:t>
      </w:r>
      <w:r>
        <w:rPr>
          <w:spacing w:val="-7"/>
          <w:sz w:val="16"/>
        </w:rPr>
        <w:t xml:space="preserve"> </w:t>
      </w:r>
      <w:r>
        <w:rPr>
          <w:sz w:val="16"/>
        </w:rPr>
        <w:t>Kyoto</w:t>
      </w:r>
      <w:r>
        <w:rPr>
          <w:spacing w:val="-7"/>
          <w:sz w:val="16"/>
        </w:rPr>
        <w:t xml:space="preserve"> </w:t>
      </w:r>
      <w:r>
        <w:rPr>
          <w:sz w:val="16"/>
        </w:rPr>
        <w:t>Protocol</w:t>
      </w:r>
      <w:r>
        <w:rPr>
          <w:spacing w:val="-7"/>
          <w:sz w:val="16"/>
        </w:rPr>
        <w:t xml:space="preserve"> </w:t>
      </w:r>
      <w:r>
        <w:rPr>
          <w:sz w:val="16"/>
        </w:rPr>
        <w:t>signed</w:t>
      </w:r>
      <w:r>
        <w:rPr>
          <w:spacing w:val="-7"/>
          <w:sz w:val="16"/>
        </w:rPr>
        <w:t xml:space="preserve"> </w:t>
      </w:r>
      <w:r>
        <w:rPr>
          <w:sz w:val="16"/>
        </w:rPr>
        <w:t>in</w:t>
      </w:r>
      <w:r>
        <w:rPr>
          <w:spacing w:val="-7"/>
          <w:sz w:val="16"/>
        </w:rPr>
        <w:t xml:space="preserve"> </w:t>
      </w:r>
      <w:r>
        <w:rPr>
          <w:sz w:val="16"/>
        </w:rPr>
        <w:t>1997</w:t>
      </w:r>
      <w:r>
        <w:rPr>
          <w:spacing w:val="-7"/>
          <w:sz w:val="16"/>
        </w:rPr>
        <w:t xml:space="preserve"> </w:t>
      </w:r>
      <w:r>
        <w:rPr>
          <w:sz w:val="16"/>
        </w:rPr>
        <w:t>committed</w:t>
      </w:r>
      <w:r>
        <w:rPr>
          <w:spacing w:val="-8"/>
          <w:sz w:val="16"/>
        </w:rPr>
        <w:t xml:space="preserve"> </w:t>
      </w:r>
      <w:r>
        <w:rPr>
          <w:sz w:val="16"/>
        </w:rPr>
        <w:t>most</w:t>
      </w:r>
      <w:r>
        <w:rPr>
          <w:spacing w:val="-7"/>
          <w:sz w:val="16"/>
        </w:rPr>
        <w:t xml:space="preserve"> </w:t>
      </w:r>
      <w:r>
        <w:rPr>
          <w:sz w:val="16"/>
        </w:rPr>
        <w:t>industrialised</w:t>
      </w:r>
      <w:r>
        <w:rPr>
          <w:spacing w:val="-8"/>
          <w:sz w:val="16"/>
        </w:rPr>
        <w:t xml:space="preserve"> </w:t>
      </w:r>
      <w:r>
        <w:rPr>
          <w:sz w:val="16"/>
        </w:rPr>
        <w:t>countries</w:t>
      </w:r>
      <w:r>
        <w:rPr>
          <w:spacing w:val="-7"/>
          <w:sz w:val="16"/>
        </w:rPr>
        <w:t xml:space="preserve"> </w:t>
      </w:r>
      <w:r>
        <w:rPr>
          <w:sz w:val="16"/>
        </w:rPr>
        <w:t>to</w:t>
      </w:r>
      <w:r>
        <w:rPr>
          <w:spacing w:val="-7"/>
          <w:sz w:val="16"/>
        </w:rPr>
        <w:t xml:space="preserve"> </w:t>
      </w:r>
      <w:r>
        <w:rPr>
          <w:sz w:val="16"/>
        </w:rPr>
        <w:t>a</w:t>
      </w:r>
      <w:r>
        <w:rPr>
          <w:spacing w:val="-7"/>
          <w:sz w:val="16"/>
        </w:rPr>
        <w:t xml:space="preserve"> </w:t>
      </w:r>
      <w:r>
        <w:rPr>
          <w:sz w:val="16"/>
        </w:rPr>
        <w:t>5.2%</w:t>
      </w:r>
      <w:r>
        <w:rPr>
          <w:spacing w:val="-7"/>
          <w:sz w:val="16"/>
        </w:rPr>
        <w:t xml:space="preserve"> </w:t>
      </w:r>
      <w:r>
        <w:rPr>
          <w:sz w:val="16"/>
        </w:rPr>
        <w:t>reduction</w:t>
      </w:r>
      <w:r>
        <w:rPr>
          <w:spacing w:val="-7"/>
          <w:sz w:val="16"/>
        </w:rPr>
        <w:t xml:space="preserve"> </w:t>
      </w:r>
      <w:r>
        <w:rPr>
          <w:sz w:val="16"/>
        </w:rPr>
        <w:t>of</w:t>
      </w:r>
      <w:r>
        <w:rPr>
          <w:spacing w:val="-7"/>
          <w:sz w:val="16"/>
        </w:rPr>
        <w:t xml:space="preserve"> </w:t>
      </w:r>
      <w:r>
        <w:rPr>
          <w:sz w:val="16"/>
        </w:rPr>
        <w:t>1990</w:t>
      </w:r>
      <w:r>
        <w:rPr>
          <w:spacing w:val="40"/>
          <w:sz w:val="16"/>
        </w:rPr>
        <w:t xml:space="preserve"> </w:t>
      </w:r>
      <w:r>
        <w:rPr>
          <w:sz w:val="16"/>
        </w:rPr>
        <w:t>emission</w:t>
      </w:r>
      <w:r>
        <w:rPr>
          <w:spacing w:val="11"/>
          <w:sz w:val="16"/>
        </w:rPr>
        <w:t xml:space="preserve"> </w:t>
      </w:r>
      <w:r>
        <w:rPr>
          <w:sz w:val="16"/>
        </w:rPr>
        <w:t>levels</w:t>
      </w:r>
      <w:r>
        <w:rPr>
          <w:spacing w:val="11"/>
          <w:sz w:val="16"/>
        </w:rPr>
        <w:t xml:space="preserve"> </w:t>
      </w:r>
      <w:r>
        <w:rPr>
          <w:sz w:val="16"/>
        </w:rPr>
        <w:t>by</w:t>
      </w:r>
      <w:r>
        <w:rPr>
          <w:spacing w:val="11"/>
          <w:sz w:val="16"/>
        </w:rPr>
        <w:t xml:space="preserve"> </w:t>
      </w:r>
      <w:r>
        <w:rPr>
          <w:sz w:val="16"/>
        </w:rPr>
        <w:t>2008–2012.</w:t>
      </w:r>
      <w:r>
        <w:rPr>
          <w:spacing w:val="11"/>
          <w:sz w:val="16"/>
        </w:rPr>
        <w:t xml:space="preserve"> </w:t>
      </w:r>
      <w:r>
        <w:rPr>
          <w:sz w:val="16"/>
        </w:rPr>
        <w:t>In</w:t>
      </w:r>
      <w:r>
        <w:rPr>
          <w:spacing w:val="11"/>
          <w:sz w:val="16"/>
        </w:rPr>
        <w:t xml:space="preserve"> </w:t>
      </w:r>
      <w:r>
        <w:rPr>
          <w:sz w:val="16"/>
        </w:rPr>
        <w:t>other</w:t>
      </w:r>
      <w:r>
        <w:rPr>
          <w:spacing w:val="11"/>
          <w:sz w:val="16"/>
        </w:rPr>
        <w:t xml:space="preserve"> </w:t>
      </w:r>
      <w:r>
        <w:rPr>
          <w:sz w:val="16"/>
        </w:rPr>
        <w:t>words,</w:t>
      </w:r>
      <w:r>
        <w:rPr>
          <w:spacing w:val="11"/>
          <w:sz w:val="16"/>
        </w:rPr>
        <w:t xml:space="preserve"> </w:t>
      </w:r>
      <w:r>
        <w:rPr>
          <w:sz w:val="16"/>
        </w:rPr>
        <w:t>it</w:t>
      </w:r>
      <w:r>
        <w:rPr>
          <w:spacing w:val="11"/>
          <w:sz w:val="16"/>
        </w:rPr>
        <w:t xml:space="preserve"> </w:t>
      </w:r>
      <w:r>
        <w:rPr>
          <w:sz w:val="16"/>
        </w:rPr>
        <w:t>established</w:t>
      </w:r>
      <w:r>
        <w:rPr>
          <w:spacing w:val="11"/>
          <w:sz w:val="16"/>
        </w:rPr>
        <w:t xml:space="preserve"> </w:t>
      </w:r>
      <w:r>
        <w:rPr>
          <w:sz w:val="16"/>
        </w:rPr>
        <w:t>national</w:t>
      </w:r>
      <w:r>
        <w:rPr>
          <w:spacing w:val="11"/>
          <w:sz w:val="16"/>
        </w:rPr>
        <w:t xml:space="preserve"> </w:t>
      </w:r>
      <w:r>
        <w:rPr>
          <w:sz w:val="16"/>
        </w:rPr>
        <w:t>emissions</w:t>
      </w:r>
      <w:r>
        <w:rPr>
          <w:spacing w:val="11"/>
          <w:sz w:val="16"/>
        </w:rPr>
        <w:t xml:space="preserve"> </w:t>
      </w:r>
      <w:r>
        <w:rPr>
          <w:sz w:val="16"/>
        </w:rPr>
        <w:t>reduction</w:t>
      </w:r>
      <w:r>
        <w:rPr>
          <w:spacing w:val="11"/>
          <w:sz w:val="16"/>
        </w:rPr>
        <w:t xml:space="preserve"> </w:t>
      </w:r>
      <w:r>
        <w:rPr>
          <w:sz w:val="16"/>
        </w:rPr>
        <w:t>targets,</w:t>
      </w:r>
      <w:r>
        <w:rPr>
          <w:spacing w:val="11"/>
          <w:sz w:val="16"/>
        </w:rPr>
        <w:t xml:space="preserve"> </w:t>
      </w:r>
      <w:r>
        <w:rPr>
          <w:sz w:val="16"/>
        </w:rPr>
        <w:t>for</w:t>
      </w:r>
      <w:r>
        <w:rPr>
          <w:spacing w:val="40"/>
          <w:sz w:val="16"/>
        </w:rPr>
        <w:t xml:space="preserve"> </w:t>
      </w:r>
      <w:r>
        <w:rPr>
          <w:sz w:val="16"/>
        </w:rPr>
        <w:t>a single 5-year averaging period, 2008–2012, for nations listed in</w:t>
      </w:r>
      <w:r>
        <w:rPr>
          <w:spacing w:val="-1"/>
          <w:sz w:val="16"/>
        </w:rPr>
        <w:t xml:space="preserve"> </w:t>
      </w:r>
      <w:r>
        <w:rPr>
          <w:sz w:val="16"/>
        </w:rPr>
        <w:t>Annex I of the Protocol. The Kyoto</w:t>
      </w:r>
      <w:r>
        <w:rPr>
          <w:spacing w:val="40"/>
          <w:sz w:val="16"/>
        </w:rPr>
        <w:t xml:space="preserve"> </w:t>
      </w:r>
      <w:r>
        <w:rPr>
          <w:sz w:val="16"/>
        </w:rPr>
        <w:t>Protocol became binding in 2005 with 55 signatories accounting for at least 55% of 1990 emissions.</w:t>
      </w:r>
      <w:r>
        <w:rPr>
          <w:spacing w:val="40"/>
          <w:sz w:val="16"/>
        </w:rPr>
        <w:t xml:space="preserve"> </w:t>
      </w:r>
      <w:r>
        <w:rPr>
          <w:sz w:val="16"/>
        </w:rPr>
        <w:t>Countries not in included in Annex I of the Kyoto Protocol are known as non-Annex I countries and</w:t>
      </w:r>
      <w:r>
        <w:rPr>
          <w:spacing w:val="40"/>
          <w:sz w:val="16"/>
        </w:rPr>
        <w:t xml:space="preserve"> </w:t>
      </w:r>
      <w:r>
        <w:rPr>
          <w:sz w:val="16"/>
        </w:rPr>
        <w:t>mainly consist of developing countries.</w:t>
      </w:r>
    </w:p>
    <w:p w14:paraId="62EAD7F0" w14:textId="77777777" w:rsidR="00C905BC" w:rsidRDefault="009A7D2A">
      <w:pPr>
        <w:spacing w:before="60" w:line="247" w:lineRule="auto"/>
        <w:ind w:left="113" w:right="26" w:hanging="57"/>
        <w:jc w:val="both"/>
        <w:rPr>
          <w:sz w:val="16"/>
        </w:rPr>
      </w:pPr>
      <w:r>
        <w:rPr>
          <w:sz w:val="16"/>
          <w:vertAlign w:val="superscript"/>
        </w:rPr>
        <w:t>3</w:t>
      </w:r>
      <w:r>
        <w:rPr>
          <w:sz w:val="16"/>
        </w:rPr>
        <w:t xml:space="preserve"> UNFCCC decision 3/CP.17 launched the Green Climate Fund as an operating entity of the financial</w:t>
      </w:r>
      <w:r>
        <w:rPr>
          <w:spacing w:val="40"/>
          <w:sz w:val="16"/>
        </w:rPr>
        <w:t xml:space="preserve"> </w:t>
      </w:r>
      <w:r>
        <w:rPr>
          <w:sz w:val="16"/>
        </w:rPr>
        <w:t>mechanism</w:t>
      </w:r>
      <w:r>
        <w:rPr>
          <w:spacing w:val="-7"/>
          <w:sz w:val="16"/>
        </w:rPr>
        <w:t xml:space="preserve"> </w:t>
      </w:r>
      <w:r>
        <w:rPr>
          <w:sz w:val="16"/>
        </w:rPr>
        <w:t>of</w:t>
      </w:r>
      <w:r>
        <w:rPr>
          <w:spacing w:val="-6"/>
          <w:sz w:val="16"/>
        </w:rPr>
        <w:t xml:space="preserve"> </w:t>
      </w:r>
      <w:r>
        <w:rPr>
          <w:sz w:val="16"/>
        </w:rPr>
        <w:t>the</w:t>
      </w:r>
      <w:r>
        <w:rPr>
          <w:spacing w:val="-6"/>
          <w:sz w:val="16"/>
        </w:rPr>
        <w:t xml:space="preserve"> </w:t>
      </w:r>
      <w:r>
        <w:rPr>
          <w:sz w:val="16"/>
        </w:rPr>
        <w:t>Convention</w:t>
      </w:r>
      <w:r>
        <w:rPr>
          <w:spacing w:val="-7"/>
          <w:sz w:val="16"/>
        </w:rPr>
        <w:t xml:space="preserve"> </w:t>
      </w:r>
      <w:r>
        <w:rPr>
          <w:sz w:val="16"/>
        </w:rPr>
        <w:t>leading</w:t>
      </w:r>
      <w:r>
        <w:rPr>
          <w:spacing w:val="-7"/>
          <w:sz w:val="16"/>
        </w:rPr>
        <w:t xml:space="preserve"> </w:t>
      </w:r>
      <w:r>
        <w:rPr>
          <w:sz w:val="16"/>
        </w:rPr>
        <w:t>to</w:t>
      </w:r>
      <w:r>
        <w:rPr>
          <w:spacing w:val="-6"/>
          <w:sz w:val="16"/>
        </w:rPr>
        <w:t xml:space="preserve"> </w:t>
      </w:r>
      <w:r>
        <w:rPr>
          <w:sz w:val="16"/>
        </w:rPr>
        <w:t>the</w:t>
      </w:r>
      <w:r>
        <w:rPr>
          <w:spacing w:val="-6"/>
          <w:sz w:val="16"/>
        </w:rPr>
        <w:t xml:space="preserve"> </w:t>
      </w:r>
      <w:r>
        <w:rPr>
          <w:sz w:val="16"/>
        </w:rPr>
        <w:t>adoption</w:t>
      </w:r>
      <w:r>
        <w:rPr>
          <w:spacing w:val="-7"/>
          <w:sz w:val="16"/>
        </w:rPr>
        <w:t xml:space="preserve"> </w:t>
      </w:r>
      <w:r>
        <w:rPr>
          <w:sz w:val="16"/>
        </w:rPr>
        <w:t>of</w:t>
      </w:r>
      <w:r>
        <w:rPr>
          <w:spacing w:val="-6"/>
          <w:sz w:val="16"/>
        </w:rPr>
        <w:t xml:space="preserve"> </w:t>
      </w:r>
      <w:r>
        <w:rPr>
          <w:sz w:val="16"/>
        </w:rPr>
        <w:t>the</w:t>
      </w:r>
      <w:r>
        <w:rPr>
          <w:spacing w:val="-6"/>
          <w:sz w:val="16"/>
        </w:rPr>
        <w:t xml:space="preserve"> </w:t>
      </w:r>
      <w:r>
        <w:rPr>
          <w:sz w:val="16"/>
        </w:rPr>
        <w:t>GCF’s</w:t>
      </w:r>
      <w:r>
        <w:rPr>
          <w:spacing w:val="-6"/>
          <w:sz w:val="16"/>
        </w:rPr>
        <w:t xml:space="preserve"> </w:t>
      </w:r>
      <w:r>
        <w:rPr>
          <w:sz w:val="16"/>
        </w:rPr>
        <w:t>governing</w:t>
      </w:r>
      <w:r>
        <w:rPr>
          <w:spacing w:val="-6"/>
          <w:sz w:val="16"/>
        </w:rPr>
        <w:t xml:space="preserve"> </w:t>
      </w:r>
      <w:r>
        <w:rPr>
          <w:sz w:val="16"/>
        </w:rPr>
        <w:t>instrument.</w:t>
      </w:r>
      <w:r>
        <w:rPr>
          <w:spacing w:val="-9"/>
          <w:sz w:val="16"/>
        </w:rPr>
        <w:t xml:space="preserve"> </w:t>
      </w:r>
      <w:r>
        <w:rPr>
          <w:sz w:val="16"/>
        </w:rPr>
        <w:t>The</w:t>
      </w:r>
      <w:r>
        <w:rPr>
          <w:spacing w:val="-6"/>
          <w:sz w:val="16"/>
        </w:rPr>
        <w:t xml:space="preserve"> </w:t>
      </w:r>
      <w:r>
        <w:rPr>
          <w:sz w:val="16"/>
        </w:rPr>
        <w:t>following</w:t>
      </w:r>
      <w:r>
        <w:rPr>
          <w:spacing w:val="40"/>
          <w:sz w:val="16"/>
        </w:rPr>
        <w:t xml:space="preserve"> </w:t>
      </w:r>
      <w:r>
        <w:rPr>
          <w:sz w:val="16"/>
        </w:rPr>
        <w:t>year,</w:t>
      </w:r>
      <w:r>
        <w:rPr>
          <w:spacing w:val="-4"/>
          <w:sz w:val="16"/>
        </w:rPr>
        <w:t xml:space="preserve"> </w:t>
      </w:r>
      <w:r>
        <w:rPr>
          <w:sz w:val="16"/>
        </w:rPr>
        <w:t>UNFCCC</w:t>
      </w:r>
      <w:r>
        <w:rPr>
          <w:spacing w:val="-4"/>
          <w:sz w:val="16"/>
        </w:rPr>
        <w:t xml:space="preserve"> </w:t>
      </w:r>
      <w:r>
        <w:rPr>
          <w:sz w:val="16"/>
        </w:rPr>
        <w:t>decision</w:t>
      </w:r>
      <w:r>
        <w:rPr>
          <w:spacing w:val="-4"/>
          <w:sz w:val="16"/>
        </w:rPr>
        <w:t xml:space="preserve"> </w:t>
      </w:r>
      <w:r>
        <w:rPr>
          <w:sz w:val="16"/>
        </w:rPr>
        <w:t>6/CP.18</w:t>
      </w:r>
      <w:r>
        <w:rPr>
          <w:spacing w:val="-4"/>
          <w:sz w:val="16"/>
        </w:rPr>
        <w:t xml:space="preserve"> </w:t>
      </w:r>
      <w:r>
        <w:rPr>
          <w:sz w:val="16"/>
        </w:rPr>
        <w:t>and</w:t>
      </w:r>
      <w:r>
        <w:rPr>
          <w:spacing w:val="-4"/>
          <w:sz w:val="16"/>
        </w:rPr>
        <w:t xml:space="preserve"> </w:t>
      </w:r>
      <w:r>
        <w:rPr>
          <w:sz w:val="16"/>
        </w:rPr>
        <w:t>decision</w:t>
      </w:r>
      <w:r>
        <w:rPr>
          <w:spacing w:val="-4"/>
          <w:sz w:val="16"/>
        </w:rPr>
        <w:t xml:space="preserve"> </w:t>
      </w:r>
      <w:r>
        <w:rPr>
          <w:sz w:val="16"/>
        </w:rPr>
        <w:t>7/CP.18</w:t>
      </w:r>
      <w:r>
        <w:rPr>
          <w:spacing w:val="-4"/>
          <w:sz w:val="16"/>
        </w:rPr>
        <w:t xml:space="preserve"> </w:t>
      </w:r>
      <w:r>
        <w:rPr>
          <w:sz w:val="16"/>
        </w:rPr>
        <w:t>offered</w:t>
      </w:r>
      <w:r>
        <w:rPr>
          <w:spacing w:val="-4"/>
          <w:sz w:val="16"/>
        </w:rPr>
        <w:t xml:space="preserve"> </w:t>
      </w:r>
      <w:r>
        <w:rPr>
          <w:sz w:val="16"/>
        </w:rPr>
        <w:t>guidance</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Green</w:t>
      </w:r>
      <w:r>
        <w:rPr>
          <w:spacing w:val="-4"/>
          <w:sz w:val="16"/>
        </w:rPr>
        <w:t xml:space="preserve"> </w:t>
      </w:r>
      <w:r>
        <w:rPr>
          <w:sz w:val="16"/>
        </w:rPr>
        <w:t>Climate</w:t>
      </w:r>
      <w:r>
        <w:rPr>
          <w:spacing w:val="-4"/>
          <w:sz w:val="16"/>
        </w:rPr>
        <w:t xml:space="preserve"> </w:t>
      </w:r>
      <w:r>
        <w:rPr>
          <w:sz w:val="16"/>
        </w:rPr>
        <w:t>Fund</w:t>
      </w:r>
      <w:r>
        <w:rPr>
          <w:spacing w:val="-4"/>
          <w:sz w:val="16"/>
        </w:rPr>
        <w:t xml:space="preserve"> </w:t>
      </w:r>
      <w:r>
        <w:rPr>
          <w:sz w:val="16"/>
        </w:rPr>
        <w:t>and</w:t>
      </w:r>
      <w:r>
        <w:rPr>
          <w:spacing w:val="40"/>
          <w:sz w:val="16"/>
        </w:rPr>
        <w:t xml:space="preserve"> </w:t>
      </w:r>
      <w:r>
        <w:rPr>
          <w:sz w:val="16"/>
        </w:rPr>
        <w:t>arrangements</w:t>
      </w:r>
      <w:r>
        <w:rPr>
          <w:spacing w:val="-9"/>
          <w:sz w:val="16"/>
        </w:rPr>
        <w:t xml:space="preserve"> </w:t>
      </w:r>
      <w:r>
        <w:rPr>
          <w:sz w:val="16"/>
        </w:rPr>
        <w:t>with</w:t>
      </w:r>
      <w:r>
        <w:rPr>
          <w:spacing w:val="-9"/>
          <w:sz w:val="16"/>
        </w:rPr>
        <w:t xml:space="preserve"> </w:t>
      </w:r>
      <w:r>
        <w:rPr>
          <w:sz w:val="16"/>
        </w:rPr>
        <w:t>the</w:t>
      </w:r>
      <w:r>
        <w:rPr>
          <w:spacing w:val="-9"/>
          <w:sz w:val="16"/>
        </w:rPr>
        <w:t xml:space="preserve"> </w:t>
      </w:r>
      <w:r>
        <w:rPr>
          <w:sz w:val="16"/>
        </w:rPr>
        <w:t>Conference</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Parties,</w:t>
      </w:r>
      <w:r>
        <w:rPr>
          <w:spacing w:val="-9"/>
          <w:sz w:val="16"/>
        </w:rPr>
        <w:t xml:space="preserve"> </w:t>
      </w:r>
      <w:r>
        <w:rPr>
          <w:sz w:val="16"/>
        </w:rPr>
        <w:t>respectively.</w:t>
      </w:r>
      <w:r>
        <w:rPr>
          <w:spacing w:val="-9"/>
          <w:sz w:val="16"/>
        </w:rPr>
        <w:t xml:space="preserve"> </w:t>
      </w:r>
      <w:r>
        <w:rPr>
          <w:sz w:val="16"/>
        </w:rPr>
        <w:t>Since</w:t>
      </w:r>
      <w:r>
        <w:rPr>
          <w:spacing w:val="-9"/>
          <w:sz w:val="16"/>
        </w:rPr>
        <w:t xml:space="preserve"> </w:t>
      </w:r>
      <w:r>
        <w:rPr>
          <w:sz w:val="16"/>
        </w:rPr>
        <w:t>2013,</w:t>
      </w:r>
      <w:r>
        <w:rPr>
          <w:spacing w:val="-9"/>
          <w:sz w:val="16"/>
        </w:rPr>
        <w:t xml:space="preserve"> </w:t>
      </w:r>
      <w:r>
        <w:rPr>
          <w:sz w:val="16"/>
        </w:rPr>
        <w:t>the</w:t>
      </w:r>
      <w:r>
        <w:rPr>
          <w:spacing w:val="-9"/>
          <w:sz w:val="16"/>
        </w:rPr>
        <w:t xml:space="preserve"> </w:t>
      </w:r>
      <w:r>
        <w:rPr>
          <w:sz w:val="16"/>
        </w:rPr>
        <w:t>GCF</w:t>
      </w:r>
      <w:r>
        <w:rPr>
          <w:spacing w:val="-9"/>
          <w:sz w:val="16"/>
        </w:rPr>
        <w:t xml:space="preserve"> </w:t>
      </w:r>
      <w:r>
        <w:rPr>
          <w:sz w:val="16"/>
        </w:rPr>
        <w:t>has</w:t>
      </w:r>
      <w:r>
        <w:rPr>
          <w:spacing w:val="-9"/>
          <w:sz w:val="16"/>
        </w:rPr>
        <w:t xml:space="preserve"> </w:t>
      </w:r>
      <w:r>
        <w:rPr>
          <w:sz w:val="16"/>
        </w:rPr>
        <w:t>submitted</w:t>
      </w:r>
      <w:r>
        <w:rPr>
          <w:spacing w:val="-9"/>
          <w:sz w:val="16"/>
        </w:rPr>
        <w:t xml:space="preserve"> </w:t>
      </w:r>
      <w:r>
        <w:rPr>
          <w:sz w:val="16"/>
        </w:rPr>
        <w:t>annual</w:t>
      </w:r>
      <w:r>
        <w:rPr>
          <w:spacing w:val="40"/>
          <w:sz w:val="16"/>
        </w:rPr>
        <w:t xml:space="preserve"> </w:t>
      </w:r>
      <w:r>
        <w:rPr>
          <w:sz w:val="16"/>
        </w:rPr>
        <w:t>reports to the COP and has received annual guidance. The GCF has also received Guidance from the</w:t>
      </w:r>
      <w:r>
        <w:rPr>
          <w:spacing w:val="40"/>
          <w:sz w:val="16"/>
        </w:rPr>
        <w:t xml:space="preserve"> </w:t>
      </w:r>
      <w:r>
        <w:rPr>
          <w:sz w:val="16"/>
        </w:rPr>
        <w:t>Conference of the Parties serving as the meeting of the Parties to the Paris</w:t>
      </w:r>
      <w:r>
        <w:rPr>
          <w:spacing w:val="-3"/>
          <w:sz w:val="16"/>
        </w:rPr>
        <w:t xml:space="preserve"> </w:t>
      </w:r>
      <w:r>
        <w:rPr>
          <w:sz w:val="16"/>
        </w:rPr>
        <w:t>Agreement (CMA).</w:t>
      </w:r>
    </w:p>
    <w:p w14:paraId="666B06EC" w14:textId="77777777" w:rsidR="00C905BC" w:rsidRDefault="009A7D2A">
      <w:pPr>
        <w:spacing w:before="59" w:line="247" w:lineRule="auto"/>
        <w:ind w:left="113" w:right="26" w:hanging="57"/>
        <w:jc w:val="both"/>
        <w:rPr>
          <w:sz w:val="16"/>
        </w:rPr>
      </w:pPr>
      <w:r>
        <w:rPr>
          <w:sz w:val="16"/>
          <w:vertAlign w:val="superscript"/>
        </w:rPr>
        <w:t>4</w:t>
      </w:r>
      <w:r>
        <w:rPr>
          <w:spacing w:val="-8"/>
          <w:sz w:val="16"/>
        </w:rPr>
        <w:t xml:space="preserve"> </w:t>
      </w:r>
      <w:r>
        <w:rPr>
          <w:sz w:val="16"/>
        </w:rPr>
        <w:t>Article</w:t>
      </w:r>
      <w:r>
        <w:rPr>
          <w:spacing w:val="-10"/>
          <w:sz w:val="16"/>
        </w:rPr>
        <w:t xml:space="preserve"> </w:t>
      </w:r>
      <w:r>
        <w:rPr>
          <w:sz w:val="16"/>
        </w:rPr>
        <w:t>9.9</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Paris</w:t>
      </w:r>
      <w:r>
        <w:rPr>
          <w:spacing w:val="-10"/>
          <w:sz w:val="16"/>
        </w:rPr>
        <w:t xml:space="preserve"> </w:t>
      </w:r>
      <w:r>
        <w:rPr>
          <w:sz w:val="16"/>
        </w:rPr>
        <w:t>Agreement</w:t>
      </w:r>
      <w:r>
        <w:rPr>
          <w:spacing w:val="-10"/>
          <w:sz w:val="16"/>
        </w:rPr>
        <w:t xml:space="preserve"> </w:t>
      </w:r>
      <w:r>
        <w:rPr>
          <w:sz w:val="16"/>
        </w:rPr>
        <w:t>outlines</w:t>
      </w:r>
      <w:r>
        <w:rPr>
          <w:spacing w:val="-10"/>
          <w:sz w:val="16"/>
        </w:rPr>
        <w:t xml:space="preserve"> </w:t>
      </w:r>
      <w:r>
        <w:rPr>
          <w:sz w:val="16"/>
        </w:rPr>
        <w:t>how</w:t>
      </w:r>
      <w:r>
        <w:rPr>
          <w:spacing w:val="-10"/>
          <w:sz w:val="16"/>
        </w:rPr>
        <w:t xml:space="preserve"> </w:t>
      </w:r>
      <w:r>
        <w:rPr>
          <w:sz w:val="16"/>
        </w:rPr>
        <w:t>operating</w:t>
      </w:r>
      <w:r>
        <w:rPr>
          <w:spacing w:val="-10"/>
          <w:sz w:val="16"/>
        </w:rPr>
        <w:t xml:space="preserve"> </w:t>
      </w:r>
      <w:r>
        <w:rPr>
          <w:sz w:val="16"/>
        </w:rPr>
        <w:t>entities</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financial</w:t>
      </w:r>
      <w:r>
        <w:rPr>
          <w:spacing w:val="-10"/>
          <w:sz w:val="16"/>
        </w:rPr>
        <w:t xml:space="preserve"> </w:t>
      </w:r>
      <w:r>
        <w:rPr>
          <w:sz w:val="16"/>
        </w:rPr>
        <w:t>mechanism</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Con-vention,</w:t>
      </w:r>
      <w:r>
        <w:rPr>
          <w:spacing w:val="-2"/>
          <w:sz w:val="16"/>
        </w:rPr>
        <w:t xml:space="preserve"> </w:t>
      </w:r>
      <w:r>
        <w:rPr>
          <w:sz w:val="16"/>
        </w:rPr>
        <w:t>of</w:t>
      </w:r>
      <w:r>
        <w:rPr>
          <w:spacing w:val="-1"/>
          <w:sz w:val="16"/>
        </w:rPr>
        <w:t xml:space="preserve"> </w:t>
      </w:r>
      <w:r>
        <w:rPr>
          <w:sz w:val="16"/>
        </w:rPr>
        <w:t>which</w:t>
      </w:r>
      <w:r>
        <w:rPr>
          <w:spacing w:val="-2"/>
          <w:sz w:val="16"/>
        </w:rPr>
        <w:t xml:space="preserve"> </w:t>
      </w:r>
      <w:r>
        <w:rPr>
          <w:sz w:val="16"/>
        </w:rPr>
        <w:t>the</w:t>
      </w:r>
      <w:r>
        <w:rPr>
          <w:spacing w:val="-1"/>
          <w:sz w:val="16"/>
        </w:rPr>
        <w:t xml:space="preserve"> </w:t>
      </w:r>
      <w:r>
        <w:rPr>
          <w:sz w:val="16"/>
        </w:rPr>
        <w:t>Green</w:t>
      </w:r>
      <w:r>
        <w:rPr>
          <w:spacing w:val="-2"/>
          <w:sz w:val="16"/>
        </w:rPr>
        <w:t xml:space="preserve"> </w:t>
      </w:r>
      <w:r>
        <w:rPr>
          <w:sz w:val="16"/>
        </w:rPr>
        <w:t>Climate</w:t>
      </w:r>
      <w:r>
        <w:rPr>
          <w:spacing w:val="-2"/>
          <w:sz w:val="16"/>
        </w:rPr>
        <w:t xml:space="preserve"> </w:t>
      </w:r>
      <w:r>
        <w:rPr>
          <w:sz w:val="16"/>
        </w:rPr>
        <w:t>Fund</w:t>
      </w:r>
      <w:r>
        <w:rPr>
          <w:spacing w:val="-1"/>
          <w:sz w:val="16"/>
        </w:rPr>
        <w:t xml:space="preserve"> </w:t>
      </w:r>
      <w:r>
        <w:rPr>
          <w:sz w:val="16"/>
        </w:rPr>
        <w:t>(GCF)</w:t>
      </w:r>
      <w:r>
        <w:rPr>
          <w:spacing w:val="-1"/>
          <w:sz w:val="16"/>
        </w:rPr>
        <w:t xml:space="preserve"> </w:t>
      </w:r>
      <w:r>
        <w:rPr>
          <w:sz w:val="16"/>
        </w:rPr>
        <w:t>is</w:t>
      </w:r>
      <w:r>
        <w:rPr>
          <w:spacing w:val="-2"/>
          <w:sz w:val="16"/>
        </w:rPr>
        <w:t xml:space="preserve"> </w:t>
      </w:r>
      <w:r>
        <w:rPr>
          <w:sz w:val="16"/>
        </w:rPr>
        <w:t>one,</w:t>
      </w:r>
      <w:r>
        <w:rPr>
          <w:spacing w:val="-2"/>
          <w:sz w:val="16"/>
        </w:rPr>
        <w:t xml:space="preserve"> </w:t>
      </w:r>
      <w:r>
        <w:rPr>
          <w:sz w:val="16"/>
        </w:rPr>
        <w:t>shall</w:t>
      </w:r>
      <w:r>
        <w:rPr>
          <w:spacing w:val="-2"/>
          <w:sz w:val="16"/>
        </w:rPr>
        <w:t xml:space="preserve"> </w:t>
      </w:r>
      <w:r>
        <w:rPr>
          <w:sz w:val="16"/>
        </w:rPr>
        <w:t>aim</w:t>
      </w:r>
      <w:r>
        <w:rPr>
          <w:spacing w:val="-2"/>
          <w:sz w:val="16"/>
        </w:rPr>
        <w:t xml:space="preserve"> </w:t>
      </w:r>
      <w:r>
        <w:rPr>
          <w:sz w:val="16"/>
        </w:rPr>
        <w:t>to</w:t>
      </w:r>
      <w:r>
        <w:rPr>
          <w:spacing w:val="-2"/>
          <w:sz w:val="16"/>
        </w:rPr>
        <w:t xml:space="preserve"> </w:t>
      </w:r>
      <w:r>
        <w:rPr>
          <w:sz w:val="16"/>
        </w:rPr>
        <w:t>ensure</w:t>
      </w:r>
      <w:r>
        <w:rPr>
          <w:spacing w:val="-1"/>
          <w:sz w:val="16"/>
        </w:rPr>
        <w:t xml:space="preserve"> </w:t>
      </w:r>
      <w:r>
        <w:rPr>
          <w:sz w:val="16"/>
        </w:rPr>
        <w:t>efficient</w:t>
      </w:r>
      <w:r>
        <w:rPr>
          <w:spacing w:val="-2"/>
          <w:sz w:val="16"/>
        </w:rPr>
        <w:t xml:space="preserve"> </w:t>
      </w:r>
      <w:r>
        <w:rPr>
          <w:sz w:val="16"/>
        </w:rPr>
        <w:t>access</w:t>
      </w:r>
      <w:r>
        <w:rPr>
          <w:spacing w:val="-2"/>
          <w:sz w:val="16"/>
        </w:rPr>
        <w:t xml:space="preserve"> </w:t>
      </w:r>
      <w:r>
        <w:rPr>
          <w:sz w:val="16"/>
        </w:rPr>
        <w:t>to</w:t>
      </w:r>
      <w:r>
        <w:rPr>
          <w:spacing w:val="-2"/>
          <w:sz w:val="16"/>
        </w:rPr>
        <w:t xml:space="preserve"> </w:t>
      </w:r>
      <w:r>
        <w:rPr>
          <w:sz w:val="16"/>
        </w:rPr>
        <w:t>financial</w:t>
      </w:r>
      <w:r>
        <w:rPr>
          <w:spacing w:val="40"/>
          <w:sz w:val="16"/>
        </w:rPr>
        <w:t xml:space="preserve"> </w:t>
      </w:r>
      <w:r>
        <w:rPr>
          <w:sz w:val="16"/>
        </w:rPr>
        <w:t>resources</w:t>
      </w:r>
      <w:r>
        <w:rPr>
          <w:spacing w:val="-10"/>
          <w:sz w:val="16"/>
        </w:rPr>
        <w:t xml:space="preserve"> </w:t>
      </w:r>
      <w:r>
        <w:rPr>
          <w:sz w:val="16"/>
        </w:rPr>
        <w:t>through</w:t>
      </w:r>
      <w:r>
        <w:rPr>
          <w:spacing w:val="-10"/>
          <w:sz w:val="16"/>
        </w:rPr>
        <w:t xml:space="preserve"> </w:t>
      </w:r>
      <w:r>
        <w:rPr>
          <w:sz w:val="16"/>
        </w:rPr>
        <w:t>simplified</w:t>
      </w:r>
      <w:r>
        <w:rPr>
          <w:spacing w:val="-10"/>
          <w:sz w:val="16"/>
        </w:rPr>
        <w:t xml:space="preserve"> </w:t>
      </w:r>
      <w:r>
        <w:rPr>
          <w:sz w:val="16"/>
        </w:rPr>
        <w:t>approval</w:t>
      </w:r>
      <w:r>
        <w:rPr>
          <w:spacing w:val="-10"/>
          <w:sz w:val="16"/>
        </w:rPr>
        <w:t xml:space="preserve"> </w:t>
      </w:r>
      <w:r>
        <w:rPr>
          <w:sz w:val="16"/>
        </w:rPr>
        <w:t>procedures</w:t>
      </w:r>
      <w:r>
        <w:rPr>
          <w:spacing w:val="-10"/>
          <w:sz w:val="16"/>
        </w:rPr>
        <w:t xml:space="preserve"> </w:t>
      </w:r>
      <w:r>
        <w:rPr>
          <w:sz w:val="16"/>
        </w:rPr>
        <w:t>and</w:t>
      </w:r>
      <w:r>
        <w:rPr>
          <w:spacing w:val="-10"/>
          <w:sz w:val="16"/>
        </w:rPr>
        <w:t xml:space="preserve"> </w:t>
      </w:r>
      <w:r>
        <w:rPr>
          <w:sz w:val="16"/>
        </w:rPr>
        <w:t>enhanced</w:t>
      </w:r>
      <w:r>
        <w:rPr>
          <w:spacing w:val="-10"/>
          <w:sz w:val="16"/>
        </w:rPr>
        <w:t xml:space="preserve"> </w:t>
      </w:r>
      <w:r>
        <w:rPr>
          <w:sz w:val="16"/>
        </w:rPr>
        <w:t>readiness</w:t>
      </w:r>
      <w:r>
        <w:rPr>
          <w:spacing w:val="-10"/>
          <w:sz w:val="16"/>
        </w:rPr>
        <w:t xml:space="preserve"> </w:t>
      </w:r>
      <w:r>
        <w:rPr>
          <w:sz w:val="16"/>
        </w:rPr>
        <w:t>support</w:t>
      </w:r>
      <w:r>
        <w:rPr>
          <w:spacing w:val="-10"/>
          <w:sz w:val="16"/>
        </w:rPr>
        <w:t xml:space="preserve"> </w:t>
      </w:r>
      <w:r>
        <w:rPr>
          <w:sz w:val="16"/>
        </w:rPr>
        <w:t>for</w:t>
      </w:r>
      <w:r>
        <w:rPr>
          <w:spacing w:val="-10"/>
          <w:sz w:val="16"/>
        </w:rPr>
        <w:t xml:space="preserve"> </w:t>
      </w:r>
      <w:r>
        <w:rPr>
          <w:sz w:val="16"/>
        </w:rPr>
        <w:t>developing</w:t>
      </w:r>
      <w:r>
        <w:rPr>
          <w:spacing w:val="-10"/>
          <w:sz w:val="16"/>
        </w:rPr>
        <w:t xml:space="preserve"> </w:t>
      </w:r>
      <w:r>
        <w:rPr>
          <w:sz w:val="16"/>
        </w:rPr>
        <w:t>country</w:t>
      </w:r>
      <w:r>
        <w:rPr>
          <w:spacing w:val="40"/>
          <w:sz w:val="16"/>
        </w:rPr>
        <w:t xml:space="preserve"> </w:t>
      </w:r>
      <w:r>
        <w:rPr>
          <w:sz w:val="16"/>
        </w:rPr>
        <w:t>Parties,</w:t>
      </w:r>
      <w:r>
        <w:rPr>
          <w:spacing w:val="-10"/>
          <w:sz w:val="16"/>
        </w:rPr>
        <w:t xml:space="preserve"> </w:t>
      </w:r>
      <w:r>
        <w:rPr>
          <w:sz w:val="16"/>
        </w:rPr>
        <w:t>especially</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least</w:t>
      </w:r>
      <w:r>
        <w:rPr>
          <w:spacing w:val="-10"/>
          <w:sz w:val="16"/>
        </w:rPr>
        <w:t xml:space="preserve"> </w:t>
      </w:r>
      <w:r>
        <w:rPr>
          <w:sz w:val="16"/>
        </w:rPr>
        <w:t>developed</w:t>
      </w:r>
      <w:r>
        <w:rPr>
          <w:spacing w:val="-10"/>
          <w:sz w:val="16"/>
        </w:rPr>
        <w:t xml:space="preserve"> </w:t>
      </w:r>
      <w:r>
        <w:rPr>
          <w:sz w:val="16"/>
        </w:rPr>
        <w:t>countries</w:t>
      </w:r>
      <w:r>
        <w:rPr>
          <w:spacing w:val="-10"/>
          <w:sz w:val="16"/>
        </w:rPr>
        <w:t xml:space="preserve"> </w:t>
      </w:r>
      <w:r>
        <w:rPr>
          <w:sz w:val="16"/>
        </w:rPr>
        <w:t>(LDCs)</w:t>
      </w:r>
      <w:r>
        <w:rPr>
          <w:spacing w:val="-10"/>
          <w:sz w:val="16"/>
        </w:rPr>
        <w:t xml:space="preserve"> </w:t>
      </w:r>
      <w:r>
        <w:rPr>
          <w:sz w:val="16"/>
        </w:rPr>
        <w:t>and</w:t>
      </w:r>
      <w:r>
        <w:rPr>
          <w:spacing w:val="-10"/>
          <w:sz w:val="16"/>
        </w:rPr>
        <w:t xml:space="preserve"> </w:t>
      </w:r>
      <w:r>
        <w:rPr>
          <w:sz w:val="16"/>
        </w:rPr>
        <w:t>small</w:t>
      </w:r>
      <w:r>
        <w:rPr>
          <w:spacing w:val="-10"/>
          <w:sz w:val="16"/>
        </w:rPr>
        <w:t xml:space="preserve"> </w:t>
      </w:r>
      <w:r>
        <w:rPr>
          <w:sz w:val="16"/>
        </w:rPr>
        <w:t>island</w:t>
      </w:r>
      <w:r>
        <w:rPr>
          <w:spacing w:val="-10"/>
          <w:sz w:val="16"/>
        </w:rPr>
        <w:t xml:space="preserve"> </w:t>
      </w:r>
      <w:r>
        <w:rPr>
          <w:sz w:val="16"/>
        </w:rPr>
        <w:t>developing</w:t>
      </w:r>
      <w:r>
        <w:rPr>
          <w:spacing w:val="-10"/>
          <w:sz w:val="16"/>
        </w:rPr>
        <w:t xml:space="preserve"> </w:t>
      </w:r>
      <w:r>
        <w:rPr>
          <w:sz w:val="16"/>
        </w:rPr>
        <w:t>States</w:t>
      </w:r>
      <w:r>
        <w:rPr>
          <w:spacing w:val="-10"/>
          <w:sz w:val="16"/>
        </w:rPr>
        <w:t xml:space="preserve"> </w:t>
      </w:r>
      <w:r>
        <w:rPr>
          <w:sz w:val="16"/>
        </w:rPr>
        <w:t>(SIDS),</w:t>
      </w:r>
      <w:r>
        <w:rPr>
          <w:spacing w:val="-10"/>
          <w:sz w:val="16"/>
        </w:rPr>
        <w:t xml:space="preserve"> </w:t>
      </w:r>
      <w:r>
        <w:rPr>
          <w:sz w:val="16"/>
        </w:rPr>
        <w:t>in</w:t>
      </w:r>
      <w:r>
        <w:rPr>
          <w:spacing w:val="40"/>
          <w:sz w:val="16"/>
        </w:rPr>
        <w:t xml:space="preserve"> </w:t>
      </w:r>
      <w:r>
        <w:rPr>
          <w:sz w:val="16"/>
        </w:rPr>
        <w:t>the</w:t>
      </w:r>
      <w:r>
        <w:rPr>
          <w:spacing w:val="-10"/>
          <w:sz w:val="16"/>
        </w:rPr>
        <w:t xml:space="preserve"> </w:t>
      </w:r>
      <w:r>
        <w:rPr>
          <w:sz w:val="16"/>
        </w:rPr>
        <w:t>context</w:t>
      </w:r>
      <w:r>
        <w:rPr>
          <w:spacing w:val="-10"/>
          <w:sz w:val="16"/>
        </w:rPr>
        <w:t xml:space="preserve"> </w:t>
      </w:r>
      <w:r>
        <w:rPr>
          <w:sz w:val="16"/>
        </w:rPr>
        <w:t>of</w:t>
      </w:r>
      <w:r>
        <w:rPr>
          <w:spacing w:val="-10"/>
          <w:sz w:val="16"/>
        </w:rPr>
        <w:t xml:space="preserve"> </w:t>
      </w:r>
      <w:r>
        <w:rPr>
          <w:sz w:val="16"/>
        </w:rPr>
        <w:t>their</w:t>
      </w:r>
      <w:r>
        <w:rPr>
          <w:spacing w:val="-10"/>
          <w:sz w:val="16"/>
        </w:rPr>
        <w:t xml:space="preserve"> </w:t>
      </w:r>
      <w:r>
        <w:rPr>
          <w:sz w:val="16"/>
        </w:rPr>
        <w:t>national</w:t>
      </w:r>
      <w:r>
        <w:rPr>
          <w:spacing w:val="-10"/>
          <w:sz w:val="16"/>
        </w:rPr>
        <w:t xml:space="preserve"> </w:t>
      </w:r>
      <w:r>
        <w:rPr>
          <w:sz w:val="16"/>
        </w:rPr>
        <w:t>climate</w:t>
      </w:r>
      <w:r>
        <w:rPr>
          <w:spacing w:val="-10"/>
          <w:sz w:val="16"/>
        </w:rPr>
        <w:t xml:space="preserve"> </w:t>
      </w:r>
      <w:r>
        <w:rPr>
          <w:sz w:val="16"/>
        </w:rPr>
        <w:t>strategies</w:t>
      </w:r>
      <w:r>
        <w:rPr>
          <w:spacing w:val="-10"/>
          <w:sz w:val="16"/>
        </w:rPr>
        <w:t xml:space="preserve"> </w:t>
      </w:r>
      <w:r>
        <w:rPr>
          <w:sz w:val="16"/>
        </w:rPr>
        <w:t>and</w:t>
      </w:r>
      <w:r>
        <w:rPr>
          <w:spacing w:val="-10"/>
          <w:sz w:val="16"/>
        </w:rPr>
        <w:t xml:space="preserve"> </w:t>
      </w:r>
      <w:r>
        <w:rPr>
          <w:sz w:val="16"/>
        </w:rPr>
        <w:t>plans.</w:t>
      </w:r>
      <w:r>
        <w:rPr>
          <w:spacing w:val="-10"/>
          <w:sz w:val="16"/>
        </w:rPr>
        <w:t xml:space="preserve"> </w:t>
      </w:r>
      <w:r>
        <w:rPr>
          <w:sz w:val="16"/>
        </w:rPr>
        <w:t>This</w:t>
      </w:r>
      <w:r>
        <w:rPr>
          <w:spacing w:val="-10"/>
          <w:sz w:val="16"/>
        </w:rPr>
        <w:t xml:space="preserve"> </w:t>
      </w:r>
      <w:r>
        <w:rPr>
          <w:sz w:val="16"/>
        </w:rPr>
        <w:t>is</w:t>
      </w:r>
      <w:r>
        <w:rPr>
          <w:spacing w:val="-10"/>
          <w:sz w:val="16"/>
        </w:rPr>
        <w:t xml:space="preserve"> </w:t>
      </w:r>
      <w:r>
        <w:rPr>
          <w:sz w:val="16"/>
        </w:rPr>
        <w:t>reflected</w:t>
      </w:r>
      <w:r>
        <w:rPr>
          <w:spacing w:val="-10"/>
          <w:sz w:val="16"/>
        </w:rPr>
        <w:t xml:space="preserve"> </w:t>
      </w:r>
      <w:r>
        <w:rPr>
          <w:sz w:val="16"/>
        </w:rPr>
        <w:t>under</w:t>
      </w:r>
      <w:r>
        <w:rPr>
          <w:spacing w:val="-10"/>
          <w:sz w:val="16"/>
        </w:rPr>
        <w:t xml:space="preserve"> </w:t>
      </w:r>
      <w:r>
        <w:rPr>
          <w:sz w:val="16"/>
        </w:rPr>
        <w:t>paragraph</w:t>
      </w:r>
      <w:r>
        <w:rPr>
          <w:spacing w:val="-10"/>
          <w:sz w:val="16"/>
        </w:rPr>
        <w:t xml:space="preserve"> </w:t>
      </w:r>
      <w:r>
        <w:rPr>
          <w:sz w:val="16"/>
        </w:rPr>
        <w:t>31</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Green</w:t>
      </w:r>
      <w:r>
        <w:rPr>
          <w:spacing w:val="40"/>
          <w:sz w:val="16"/>
        </w:rPr>
        <w:t xml:space="preserve"> </w:t>
      </w:r>
      <w:r>
        <w:rPr>
          <w:sz w:val="16"/>
        </w:rPr>
        <w:t>Climate Fund’s Governing Instrument, which outlines the GCF is required to provide simplified and</w:t>
      </w:r>
      <w:r>
        <w:rPr>
          <w:spacing w:val="40"/>
          <w:sz w:val="16"/>
        </w:rPr>
        <w:t xml:space="preserve"> </w:t>
      </w:r>
      <w:r>
        <w:rPr>
          <w:sz w:val="16"/>
        </w:rPr>
        <w:t>improved access to funding, including direct access, basing its activities on a country-driven approach.</w:t>
      </w:r>
    </w:p>
    <w:p w14:paraId="32F58BCA" w14:textId="77777777" w:rsidR="00C905BC" w:rsidRDefault="009A7D2A">
      <w:pPr>
        <w:spacing w:before="61" w:line="247" w:lineRule="auto"/>
        <w:ind w:left="113" w:right="26" w:hanging="57"/>
        <w:jc w:val="both"/>
        <w:rPr>
          <w:sz w:val="16"/>
        </w:rPr>
      </w:pPr>
      <w:r>
        <w:rPr>
          <w:sz w:val="16"/>
          <w:vertAlign w:val="superscript"/>
        </w:rPr>
        <w:t>5</w:t>
      </w:r>
      <w:r>
        <w:rPr>
          <w:spacing w:val="14"/>
          <w:sz w:val="16"/>
        </w:rPr>
        <w:t xml:space="preserve"> </w:t>
      </w:r>
      <w:r>
        <w:rPr>
          <w:sz w:val="16"/>
        </w:rPr>
        <w:t>The</w:t>
      </w:r>
      <w:r>
        <w:rPr>
          <w:spacing w:val="-2"/>
          <w:sz w:val="16"/>
        </w:rPr>
        <w:t xml:space="preserve"> </w:t>
      </w:r>
      <w:r>
        <w:rPr>
          <w:sz w:val="16"/>
        </w:rPr>
        <w:t>Independent</w:t>
      </w:r>
      <w:r>
        <w:rPr>
          <w:spacing w:val="-2"/>
          <w:sz w:val="16"/>
        </w:rPr>
        <w:t xml:space="preserve"> </w:t>
      </w:r>
      <w:r>
        <w:rPr>
          <w:sz w:val="16"/>
        </w:rPr>
        <w:t>Evaluation</w:t>
      </w:r>
      <w:r>
        <w:rPr>
          <w:spacing w:val="-2"/>
          <w:sz w:val="16"/>
        </w:rPr>
        <w:t xml:space="preserve"> </w:t>
      </w:r>
      <w:r>
        <w:rPr>
          <w:sz w:val="16"/>
        </w:rPr>
        <w:t>Unit</w:t>
      </w:r>
      <w:r>
        <w:rPr>
          <w:spacing w:val="-2"/>
          <w:sz w:val="16"/>
        </w:rPr>
        <w:t xml:space="preserve"> </w:t>
      </w:r>
      <w:r>
        <w:rPr>
          <w:sz w:val="16"/>
        </w:rPr>
        <w:t>is</w:t>
      </w:r>
      <w:r>
        <w:rPr>
          <w:spacing w:val="-2"/>
          <w:sz w:val="16"/>
        </w:rPr>
        <w:t xml:space="preserve"> </w:t>
      </w:r>
      <w:r>
        <w:rPr>
          <w:sz w:val="16"/>
        </w:rPr>
        <w:t>one</w:t>
      </w:r>
      <w:r>
        <w:rPr>
          <w:spacing w:val="-2"/>
          <w:sz w:val="16"/>
        </w:rPr>
        <w:t xml:space="preserve"> </w:t>
      </w:r>
      <w:r>
        <w:rPr>
          <w:sz w:val="16"/>
        </w:rPr>
        <w:t>of</w:t>
      </w:r>
      <w:r>
        <w:rPr>
          <w:spacing w:val="-2"/>
          <w:sz w:val="16"/>
        </w:rPr>
        <w:t xml:space="preserve"> </w:t>
      </w:r>
      <w:r>
        <w:rPr>
          <w:sz w:val="16"/>
        </w:rPr>
        <w:t>three</w:t>
      </w:r>
      <w:r>
        <w:rPr>
          <w:spacing w:val="-2"/>
          <w:sz w:val="16"/>
        </w:rPr>
        <w:t xml:space="preserve"> </w:t>
      </w:r>
      <w:r>
        <w:rPr>
          <w:sz w:val="16"/>
        </w:rPr>
        <w:t>accountability</w:t>
      </w:r>
      <w:r>
        <w:rPr>
          <w:spacing w:val="-2"/>
          <w:sz w:val="16"/>
        </w:rPr>
        <w:t xml:space="preserve"> </w:t>
      </w:r>
      <w:r>
        <w:rPr>
          <w:sz w:val="16"/>
        </w:rPr>
        <w:t>mechanisms</w:t>
      </w:r>
      <w:r>
        <w:rPr>
          <w:spacing w:val="-2"/>
          <w:sz w:val="16"/>
        </w:rPr>
        <w:t xml:space="preserve"> </w:t>
      </w:r>
      <w:r>
        <w:rPr>
          <w:sz w:val="16"/>
        </w:rPr>
        <w:t>within</w:t>
      </w:r>
      <w:r>
        <w:rPr>
          <w:spacing w:val="-2"/>
          <w:sz w:val="16"/>
        </w:rPr>
        <w:t xml:space="preserve"> </w:t>
      </w:r>
      <w:r>
        <w:rPr>
          <w:sz w:val="16"/>
        </w:rPr>
        <w:t>the</w:t>
      </w:r>
      <w:r>
        <w:rPr>
          <w:spacing w:val="-2"/>
          <w:sz w:val="16"/>
        </w:rPr>
        <w:t xml:space="preserve"> </w:t>
      </w:r>
      <w:r>
        <w:rPr>
          <w:sz w:val="16"/>
        </w:rPr>
        <w:t>GCF.</w:t>
      </w:r>
      <w:r>
        <w:rPr>
          <w:spacing w:val="-5"/>
          <w:sz w:val="16"/>
        </w:rPr>
        <w:t xml:space="preserve"> </w:t>
      </w:r>
      <w:r>
        <w:rPr>
          <w:sz w:val="16"/>
        </w:rPr>
        <w:t>The</w:t>
      </w:r>
      <w:r>
        <w:rPr>
          <w:spacing w:val="-2"/>
          <w:sz w:val="16"/>
        </w:rPr>
        <w:t xml:space="preserve"> </w:t>
      </w:r>
      <w:r>
        <w:rPr>
          <w:sz w:val="16"/>
        </w:rPr>
        <w:t>other</w:t>
      </w:r>
      <w:r>
        <w:rPr>
          <w:spacing w:val="40"/>
          <w:sz w:val="16"/>
        </w:rPr>
        <w:t xml:space="preserve"> </w:t>
      </w:r>
      <w:r>
        <w:rPr>
          <w:sz w:val="16"/>
        </w:rPr>
        <w:t>independent</w:t>
      </w:r>
      <w:r>
        <w:rPr>
          <w:spacing w:val="-1"/>
          <w:sz w:val="16"/>
        </w:rPr>
        <w:t xml:space="preserve"> </w:t>
      </w:r>
      <w:r>
        <w:rPr>
          <w:sz w:val="16"/>
        </w:rPr>
        <w:t>units</w:t>
      </w:r>
      <w:r>
        <w:rPr>
          <w:spacing w:val="-1"/>
          <w:sz w:val="16"/>
        </w:rPr>
        <w:t xml:space="preserve"> </w:t>
      </w:r>
      <w:r>
        <w:rPr>
          <w:sz w:val="16"/>
        </w:rPr>
        <w:t>are</w:t>
      </w:r>
      <w:r>
        <w:rPr>
          <w:spacing w:val="-1"/>
          <w:sz w:val="16"/>
        </w:rPr>
        <w:t xml:space="preserve"> </w:t>
      </w:r>
      <w:r>
        <w:rPr>
          <w:sz w:val="16"/>
        </w:rPr>
        <w:t>the</w:t>
      </w:r>
      <w:r>
        <w:rPr>
          <w:spacing w:val="-1"/>
          <w:sz w:val="16"/>
        </w:rPr>
        <w:t xml:space="preserve"> </w:t>
      </w:r>
      <w:r>
        <w:rPr>
          <w:sz w:val="16"/>
        </w:rPr>
        <w:t>Independent</w:t>
      </w:r>
      <w:r>
        <w:rPr>
          <w:spacing w:val="-1"/>
          <w:sz w:val="16"/>
        </w:rPr>
        <w:t xml:space="preserve"> </w:t>
      </w:r>
      <w:r>
        <w:rPr>
          <w:sz w:val="16"/>
        </w:rPr>
        <w:t>Integrity</w:t>
      </w:r>
      <w:r>
        <w:rPr>
          <w:spacing w:val="-1"/>
          <w:sz w:val="16"/>
        </w:rPr>
        <w:t xml:space="preserve"> </w:t>
      </w:r>
      <w:r>
        <w:rPr>
          <w:sz w:val="16"/>
        </w:rPr>
        <w:t>Unit</w:t>
      </w:r>
      <w:r>
        <w:rPr>
          <w:spacing w:val="-1"/>
          <w:sz w:val="16"/>
        </w:rPr>
        <w:t xml:space="preserve"> </w:t>
      </w:r>
      <w:r>
        <w:rPr>
          <w:sz w:val="16"/>
        </w:rPr>
        <w:t>and</w:t>
      </w:r>
      <w:r>
        <w:rPr>
          <w:spacing w:val="-1"/>
          <w:sz w:val="16"/>
        </w:rPr>
        <w:t xml:space="preserve"> </w:t>
      </w:r>
      <w:r>
        <w:rPr>
          <w:sz w:val="16"/>
        </w:rPr>
        <w:t>the</w:t>
      </w:r>
      <w:r>
        <w:rPr>
          <w:spacing w:val="-1"/>
          <w:sz w:val="16"/>
        </w:rPr>
        <w:t xml:space="preserve"> </w:t>
      </w:r>
      <w:r>
        <w:rPr>
          <w:sz w:val="16"/>
        </w:rPr>
        <w:t>Independent</w:t>
      </w:r>
      <w:r>
        <w:rPr>
          <w:spacing w:val="-1"/>
          <w:sz w:val="16"/>
        </w:rPr>
        <w:t xml:space="preserve"> </w:t>
      </w:r>
      <w:r>
        <w:rPr>
          <w:sz w:val="16"/>
        </w:rPr>
        <w:t>Redress Mechanism.</w:t>
      </w:r>
      <w:r>
        <w:rPr>
          <w:spacing w:val="-2"/>
          <w:sz w:val="16"/>
        </w:rPr>
        <w:t xml:space="preserve"> </w:t>
      </w:r>
      <w:r>
        <w:rPr>
          <w:sz w:val="16"/>
        </w:rPr>
        <w:t>The</w:t>
      </w:r>
      <w:r>
        <w:rPr>
          <w:spacing w:val="-1"/>
          <w:sz w:val="16"/>
        </w:rPr>
        <w:t xml:space="preserve"> </w:t>
      </w:r>
      <w:r>
        <w:rPr>
          <w:sz w:val="16"/>
        </w:rPr>
        <w:t>for-mer investigates allegations of wrongdoing which can be defined as conduct that violates GCF policies</w:t>
      </w:r>
      <w:r>
        <w:rPr>
          <w:spacing w:val="40"/>
          <w:sz w:val="16"/>
        </w:rPr>
        <w:t xml:space="preserve"> </w:t>
      </w:r>
      <w:r>
        <w:rPr>
          <w:sz w:val="16"/>
        </w:rPr>
        <w:t>or poses a significant risk to the GCF by harming its interests, reputation, operations or governance.</w:t>
      </w:r>
      <w:r>
        <w:rPr>
          <w:spacing w:val="40"/>
          <w:sz w:val="16"/>
        </w:rPr>
        <w:t xml:space="preserve"> </w:t>
      </w:r>
      <w:r>
        <w:rPr>
          <w:sz w:val="16"/>
        </w:rPr>
        <w:t>Wrongdoing includes - but is not limited to - misconduct, prohibited practices and conflicts of interest.</w:t>
      </w:r>
      <w:r>
        <w:rPr>
          <w:spacing w:val="40"/>
          <w:sz w:val="16"/>
        </w:rPr>
        <w:t xml:space="preserve"> </w:t>
      </w:r>
      <w:r>
        <w:rPr>
          <w:sz w:val="16"/>
        </w:rPr>
        <w:t>The IRM receives and investigates complaints from any citizen affected by a GCF projec</w:t>
      </w:r>
      <w:r>
        <w:rPr>
          <w:sz w:val="16"/>
        </w:rPr>
        <w:t>t and accepts</w:t>
      </w:r>
    </w:p>
    <w:p w14:paraId="1100881F" w14:textId="77777777" w:rsidR="00C905BC" w:rsidRDefault="00C905BC">
      <w:pPr>
        <w:spacing w:line="247" w:lineRule="auto"/>
        <w:jc w:val="both"/>
        <w:rPr>
          <w:sz w:val="16"/>
        </w:rPr>
        <w:sectPr w:rsidR="00C905BC">
          <w:pgSz w:w="8790" w:h="13330"/>
          <w:pgMar w:top="920" w:right="992" w:bottom="920" w:left="992" w:header="0" w:footer="735" w:gutter="0"/>
          <w:cols w:space="720"/>
        </w:sectPr>
      </w:pPr>
    </w:p>
    <w:p w14:paraId="5C72C887" w14:textId="77777777" w:rsidR="00C905BC" w:rsidRDefault="009A7D2A">
      <w:pPr>
        <w:pStyle w:val="BodyText"/>
        <w:spacing w:before="197" w:line="249" w:lineRule="auto"/>
        <w:ind w:left="28" w:right="26"/>
        <w:jc w:val="both"/>
      </w:pPr>
      <w:r>
        <w:lastRenderedPageBreak/>
        <w:t xml:space="preserve">accountability and learning mandates, </w:t>
      </w:r>
      <w:r>
        <w:rPr>
          <w:vertAlign w:val="superscript"/>
        </w:rPr>
        <w:t>6</w:t>
      </w:r>
      <w:r>
        <w:t xml:space="preserve"> with the five evidence reviews originating from the IEU’s learning function.</w:t>
      </w:r>
      <w:r>
        <w:rPr>
          <w:vertAlign w:val="superscript"/>
        </w:rPr>
        <w:t>7</w:t>
      </w:r>
      <w:r>
        <w:t xml:space="preserve"> Each topic was discussed with stakeholders and were seen to be topical and relevant to climate action and the performance of the Fund.</w:t>
      </w:r>
      <w:r>
        <w:rPr>
          <w:vertAlign w:val="superscript"/>
        </w:rPr>
        <w:t>8</w:t>
      </w:r>
      <w:r>
        <w:rPr>
          <w:spacing w:val="-5"/>
        </w:rPr>
        <w:t xml:space="preserve"> </w:t>
      </w:r>
      <w:r>
        <w:t>Three</w:t>
      </w:r>
      <w:r>
        <w:rPr>
          <w:spacing w:val="-2"/>
        </w:rPr>
        <w:t xml:space="preserve"> </w:t>
      </w:r>
      <w:r>
        <w:t>of</w:t>
      </w:r>
      <w:r>
        <w:rPr>
          <w:spacing w:val="-2"/>
        </w:rPr>
        <w:t xml:space="preserve"> </w:t>
      </w:r>
      <w:r>
        <w:t>the</w:t>
      </w:r>
      <w:r>
        <w:rPr>
          <w:spacing w:val="-2"/>
        </w:rPr>
        <w:t xml:space="preserve"> </w:t>
      </w:r>
      <w:r>
        <w:t>five</w:t>
      </w:r>
      <w:r>
        <w:rPr>
          <w:spacing w:val="-2"/>
        </w:rPr>
        <w:t xml:space="preserve"> </w:t>
      </w:r>
      <w:r>
        <w:t>reviews</w:t>
      </w:r>
      <w:r>
        <w:rPr>
          <w:spacing w:val="-2"/>
        </w:rPr>
        <w:t xml:space="preserve"> </w:t>
      </w:r>
      <w:r>
        <w:t>have</w:t>
      </w:r>
      <w:r>
        <w:rPr>
          <w:spacing w:val="-2"/>
        </w:rPr>
        <w:t xml:space="preserve"> </w:t>
      </w:r>
      <w:r>
        <w:t>been</w:t>
      </w:r>
      <w:r>
        <w:rPr>
          <w:spacing w:val="-2"/>
        </w:rPr>
        <w:t xml:space="preserve"> </w:t>
      </w:r>
      <w:r>
        <w:t>completed</w:t>
      </w:r>
      <w:r>
        <w:rPr>
          <w:spacing w:val="-2"/>
        </w:rPr>
        <w:t xml:space="preserve"> </w:t>
      </w:r>
      <w:r>
        <w:t>alongside</w:t>
      </w:r>
      <w:r>
        <w:rPr>
          <w:spacing w:val="-2"/>
        </w:rPr>
        <w:t xml:space="preserve"> </w:t>
      </w:r>
      <w:r>
        <w:t>partner</w:t>
      </w:r>
      <w:r>
        <w:rPr>
          <w:spacing w:val="-2"/>
        </w:rPr>
        <w:t xml:space="preserve"> </w:t>
      </w:r>
      <w:r>
        <w:t>multilateral organisations. One review, on behavioural science, was co-financed by the Interna-tional</w:t>
      </w:r>
      <w:r>
        <w:rPr>
          <w:spacing w:val="-1"/>
        </w:rPr>
        <w:t xml:space="preserve"> </w:t>
      </w:r>
      <w:r>
        <w:t>Fund</w:t>
      </w:r>
      <w:r>
        <w:rPr>
          <w:spacing w:val="-1"/>
        </w:rPr>
        <w:t xml:space="preserve"> </w:t>
      </w:r>
      <w:r>
        <w:t>for</w:t>
      </w:r>
      <w:r>
        <w:rPr>
          <w:spacing w:val="-11"/>
        </w:rPr>
        <w:t xml:space="preserve"> </w:t>
      </w:r>
      <w:r>
        <w:t>Agricultural</w:t>
      </w:r>
      <w:r>
        <w:rPr>
          <w:spacing w:val="-1"/>
        </w:rPr>
        <w:t xml:space="preserve"> </w:t>
      </w:r>
      <w:r>
        <w:t>Development</w:t>
      </w:r>
      <w:r>
        <w:rPr>
          <w:spacing w:val="-1"/>
        </w:rPr>
        <w:t xml:space="preserve"> </w:t>
      </w:r>
      <w:r>
        <w:t>(IFAD).</w:t>
      </w:r>
      <w:r>
        <w:rPr>
          <w:spacing w:val="-5"/>
        </w:rPr>
        <w:t xml:space="preserve"> </w:t>
      </w:r>
      <w:r>
        <w:t>The</w:t>
      </w:r>
      <w:r>
        <w:rPr>
          <w:spacing w:val="-1"/>
        </w:rPr>
        <w:t xml:space="preserve"> </w:t>
      </w:r>
      <w:r>
        <w:t>International</w:t>
      </w:r>
      <w:r>
        <w:rPr>
          <w:spacing w:val="-1"/>
        </w:rPr>
        <w:t xml:space="preserve"> </w:t>
      </w:r>
      <w:r>
        <w:t>Labour</w:t>
      </w:r>
      <w:r>
        <w:rPr>
          <w:spacing w:val="-1"/>
        </w:rPr>
        <w:t xml:space="preserve"> </w:t>
      </w:r>
      <w:r>
        <w:t>Organ-</w:t>
      </w:r>
      <w:r>
        <w:rPr>
          <w:spacing w:val="-2"/>
        </w:rPr>
        <w:t>isation</w:t>
      </w:r>
      <w:r>
        <w:rPr>
          <w:spacing w:val="-3"/>
        </w:rPr>
        <w:t xml:space="preserve"> </w:t>
      </w:r>
      <w:r>
        <w:rPr>
          <w:spacing w:val="-2"/>
        </w:rPr>
        <w:t>(ILO)</w:t>
      </w:r>
      <w:r>
        <w:rPr>
          <w:spacing w:val="-3"/>
        </w:rPr>
        <w:t xml:space="preserve"> </w:t>
      </w:r>
      <w:r>
        <w:rPr>
          <w:spacing w:val="-2"/>
        </w:rPr>
        <w:t>co-financed</w:t>
      </w:r>
      <w:r>
        <w:rPr>
          <w:spacing w:val="-3"/>
        </w:rPr>
        <w:t xml:space="preserve"> </w:t>
      </w:r>
      <w:r>
        <w:rPr>
          <w:spacing w:val="-2"/>
        </w:rPr>
        <w:t>the</w:t>
      </w:r>
      <w:r>
        <w:rPr>
          <w:spacing w:val="-3"/>
        </w:rPr>
        <w:t xml:space="preserve"> </w:t>
      </w:r>
      <w:r>
        <w:rPr>
          <w:spacing w:val="-2"/>
        </w:rPr>
        <w:t>realist</w:t>
      </w:r>
      <w:r>
        <w:rPr>
          <w:spacing w:val="-3"/>
        </w:rPr>
        <w:t xml:space="preserve"> </w:t>
      </w:r>
      <w:r>
        <w:rPr>
          <w:spacing w:val="-2"/>
        </w:rPr>
        <w:t>review</w:t>
      </w:r>
      <w:r>
        <w:rPr>
          <w:spacing w:val="-3"/>
        </w:rPr>
        <w:t xml:space="preserve"> </w:t>
      </w:r>
      <w:r>
        <w:rPr>
          <w:spacing w:val="-2"/>
        </w:rPr>
        <w:t>on</w:t>
      </w:r>
      <w:r>
        <w:rPr>
          <w:spacing w:val="-3"/>
        </w:rPr>
        <w:t xml:space="preserve"> </w:t>
      </w:r>
      <w:r>
        <w:rPr>
          <w:spacing w:val="-2"/>
        </w:rPr>
        <w:t>just</w:t>
      </w:r>
      <w:r>
        <w:rPr>
          <w:spacing w:val="-3"/>
        </w:rPr>
        <w:t xml:space="preserve"> </w:t>
      </w:r>
      <w:r>
        <w:rPr>
          <w:spacing w:val="-2"/>
        </w:rPr>
        <w:t>transition.</w:t>
      </w:r>
      <w:r>
        <w:rPr>
          <w:spacing w:val="-8"/>
        </w:rPr>
        <w:t xml:space="preserve"> </w:t>
      </w:r>
      <w:r>
        <w:rPr>
          <w:spacing w:val="-2"/>
        </w:rPr>
        <w:t>The</w:t>
      </w:r>
      <w:r>
        <w:rPr>
          <w:spacing w:val="-3"/>
        </w:rPr>
        <w:t xml:space="preserve"> </w:t>
      </w:r>
      <w:r>
        <w:rPr>
          <w:spacing w:val="-2"/>
        </w:rPr>
        <w:t>Climate</w:t>
      </w:r>
      <w:r>
        <w:rPr>
          <w:spacing w:val="-3"/>
        </w:rPr>
        <w:t xml:space="preserve"> </w:t>
      </w:r>
      <w:r>
        <w:rPr>
          <w:spacing w:val="-2"/>
        </w:rPr>
        <w:t xml:space="preserve">Investment </w:t>
      </w:r>
      <w:r>
        <w:t>Funds (CIFs) co-financed the review on transformational change.</w:t>
      </w:r>
      <w:r>
        <w:rPr>
          <w:vertAlign w:val="superscript"/>
        </w:rPr>
        <w:t>9</w:t>
      </w:r>
    </w:p>
    <w:p w14:paraId="3A83D6E2" w14:textId="77777777" w:rsidR="00C905BC" w:rsidRDefault="00C905BC">
      <w:pPr>
        <w:pStyle w:val="BodyText"/>
        <w:spacing w:before="221"/>
      </w:pPr>
    </w:p>
    <w:p w14:paraId="6ED76EE5" w14:textId="77777777" w:rsidR="00C905BC" w:rsidRDefault="009A7D2A">
      <w:pPr>
        <w:pStyle w:val="Heading1"/>
        <w:spacing w:before="1"/>
        <w:jc w:val="both"/>
      </w:pPr>
      <w:bookmarkStart w:id="5" w:name="﻿Evidence_reviews"/>
      <w:bookmarkEnd w:id="5"/>
      <w:r>
        <w:rPr>
          <w:w w:val="85"/>
        </w:rPr>
        <w:t>Evidence</w:t>
      </w:r>
      <w:r>
        <w:rPr>
          <w:spacing w:val="13"/>
        </w:rPr>
        <w:t xml:space="preserve"> </w:t>
      </w:r>
      <w:r>
        <w:rPr>
          <w:spacing w:val="-2"/>
        </w:rPr>
        <w:t>reviews</w:t>
      </w:r>
    </w:p>
    <w:p w14:paraId="59C63C61" w14:textId="77777777" w:rsidR="00C905BC" w:rsidRDefault="009A7D2A">
      <w:pPr>
        <w:pStyle w:val="BodyText"/>
        <w:spacing w:before="244" w:line="249" w:lineRule="auto"/>
        <w:ind w:left="28" w:right="25"/>
        <w:jc w:val="both"/>
      </w:pPr>
      <w:r>
        <w:t>We</w:t>
      </w:r>
      <w:r>
        <w:rPr>
          <w:spacing w:val="40"/>
        </w:rPr>
        <w:t xml:space="preserve"> </w:t>
      </w:r>
      <w:r>
        <w:t>introduce</w:t>
      </w:r>
      <w:r>
        <w:rPr>
          <w:spacing w:val="40"/>
        </w:rPr>
        <w:t xml:space="preserve"> </w:t>
      </w:r>
      <w:r>
        <w:t>each</w:t>
      </w:r>
      <w:r>
        <w:rPr>
          <w:spacing w:val="40"/>
        </w:rPr>
        <w:t xml:space="preserve"> </w:t>
      </w:r>
      <w:r>
        <w:t>review</w:t>
      </w:r>
      <w:r>
        <w:rPr>
          <w:spacing w:val="40"/>
        </w:rPr>
        <w:t xml:space="preserve"> </w:t>
      </w:r>
      <w:r>
        <w:t>starting</w:t>
      </w:r>
      <w:r>
        <w:rPr>
          <w:spacing w:val="40"/>
        </w:rPr>
        <w:t xml:space="preserve"> </w:t>
      </w:r>
      <w:r>
        <w:t>with</w:t>
      </w:r>
      <w:r>
        <w:rPr>
          <w:spacing w:val="40"/>
        </w:rPr>
        <w:t xml:space="preserve"> </w:t>
      </w:r>
      <w:r>
        <w:rPr>
          <w:b/>
        </w:rPr>
        <w:t>transformational</w:t>
      </w:r>
      <w:r>
        <w:rPr>
          <w:b/>
          <w:spacing w:val="40"/>
        </w:rPr>
        <w:t xml:space="preserve"> </w:t>
      </w:r>
      <w:r>
        <w:rPr>
          <w:b/>
        </w:rPr>
        <w:t>change</w:t>
      </w:r>
      <w:r>
        <w:t>,</w:t>
      </w:r>
      <w:r>
        <w:rPr>
          <w:spacing w:val="40"/>
        </w:rPr>
        <w:t xml:space="preserve"> </w:t>
      </w:r>
      <w:r>
        <w:t xml:space="preserve">co-financed by the CIFs (see Aitmambet et al. </w:t>
      </w:r>
      <w:hyperlink w:anchor="_bookmark0" w:history="1">
        <w:r>
          <w:rPr>
            <w:color w:val="0000FF"/>
          </w:rPr>
          <w:t>2024</w:t>
        </w:r>
      </w:hyperlink>
      <w:r>
        <w:t xml:space="preserve">; Weiss et al. </w:t>
      </w:r>
      <w:hyperlink w:anchor="_bookmark18" w:history="1">
        <w:r>
          <w:rPr>
            <w:color w:val="0000FF"/>
          </w:rPr>
          <w:t>2026</w:t>
        </w:r>
      </w:hyperlink>
      <w:r>
        <w:t>). This study analyses robust, causal evidence of transformational change by looking at the energy sector and reviewing the evidence on behavioural change in the public health sector. By doing so, the review combines two evidence gap maps into one learning exercise</w:t>
      </w:r>
      <w:r>
        <w:rPr>
          <w:spacing w:val="80"/>
        </w:rPr>
        <w:t xml:space="preserve"> </w:t>
      </w:r>
      <w:r>
        <w:t>on transformational change. This review collated studies using experimental and quasi-experimental</w:t>
      </w:r>
      <w:r>
        <w:rPr>
          <w:spacing w:val="-13"/>
        </w:rPr>
        <w:t xml:space="preserve"> </w:t>
      </w:r>
      <w:r>
        <w:t>designs.</w:t>
      </w:r>
      <w:r>
        <w:rPr>
          <w:spacing w:val="-12"/>
        </w:rPr>
        <w:t xml:space="preserve"> </w:t>
      </w:r>
      <w:r>
        <w:t>In</w:t>
      </w:r>
      <w:r>
        <w:rPr>
          <w:spacing w:val="-13"/>
        </w:rPr>
        <w:t xml:space="preserve"> </w:t>
      </w:r>
      <w:r>
        <w:t>total,</w:t>
      </w:r>
      <w:r>
        <w:rPr>
          <w:spacing w:val="-12"/>
        </w:rPr>
        <w:t xml:space="preserve"> </w:t>
      </w:r>
      <w:r>
        <w:t>32,909</w:t>
      </w:r>
      <w:r>
        <w:rPr>
          <w:spacing w:val="-13"/>
        </w:rPr>
        <w:t xml:space="preserve"> </w:t>
      </w:r>
      <w:r>
        <w:t>articles</w:t>
      </w:r>
      <w:r>
        <w:rPr>
          <w:spacing w:val="-12"/>
        </w:rPr>
        <w:t xml:space="preserve"> </w:t>
      </w:r>
      <w:r>
        <w:t>from</w:t>
      </w:r>
      <w:r>
        <w:rPr>
          <w:spacing w:val="-12"/>
        </w:rPr>
        <w:t xml:space="preserve"> </w:t>
      </w:r>
      <w:r>
        <w:t>13</w:t>
      </w:r>
      <w:r>
        <w:rPr>
          <w:spacing w:val="-13"/>
        </w:rPr>
        <w:t xml:space="preserve"> </w:t>
      </w:r>
      <w:r>
        <w:t>databases</w:t>
      </w:r>
      <w:r>
        <w:rPr>
          <w:spacing w:val="-12"/>
        </w:rPr>
        <w:t xml:space="preserve"> </w:t>
      </w:r>
      <w:r>
        <w:t>were</w:t>
      </w:r>
      <w:r>
        <w:rPr>
          <w:spacing w:val="-12"/>
        </w:rPr>
        <w:t xml:space="preserve"> </w:t>
      </w:r>
      <w:r>
        <w:t>retrieved with 19,402 titles and abstracts screened. The online EGMs include 96 studies i</w:t>
      </w:r>
      <w:r>
        <w:t>n</w:t>
      </w:r>
      <w:r>
        <w:rPr>
          <w:spacing w:val="40"/>
        </w:rPr>
        <w:t xml:space="preserve"> </w:t>
      </w:r>
      <w:r>
        <w:t>the energy sector map</w:t>
      </w:r>
      <w:r>
        <w:rPr>
          <w:vertAlign w:val="superscript"/>
        </w:rPr>
        <w:t>10</w:t>
      </w:r>
      <w:r>
        <w:t xml:space="preserve"> and 144 studies in the public health map.</w:t>
      </w:r>
      <w:r>
        <w:rPr>
          <w:vertAlign w:val="superscript"/>
        </w:rPr>
        <w:t>11</w:t>
      </w:r>
      <w:r>
        <w:t xml:space="preserve"> The systematic reviews include 31 energy studies and 53 public health studies.</w:t>
      </w:r>
    </w:p>
    <w:p w14:paraId="25073260" w14:textId="77777777" w:rsidR="00C905BC" w:rsidRDefault="009A7D2A">
      <w:pPr>
        <w:pStyle w:val="BodyText"/>
        <w:spacing w:before="9" w:line="249" w:lineRule="auto"/>
        <w:ind w:left="28" w:right="26" w:firstLine="226"/>
        <w:jc w:val="both"/>
      </w:pPr>
      <w:r>
        <w:t>Findings</w:t>
      </w:r>
      <w:r>
        <w:rPr>
          <w:spacing w:val="-4"/>
        </w:rPr>
        <w:t xml:space="preserve"> </w:t>
      </w:r>
      <w:r>
        <w:t>from</w:t>
      </w:r>
      <w:r>
        <w:rPr>
          <w:spacing w:val="-4"/>
        </w:rPr>
        <w:t xml:space="preserve"> </w:t>
      </w:r>
      <w:r>
        <w:t>the</w:t>
      </w:r>
      <w:r>
        <w:rPr>
          <w:spacing w:val="-4"/>
        </w:rPr>
        <w:t xml:space="preserve"> </w:t>
      </w:r>
      <w:r>
        <w:t>energy</w:t>
      </w:r>
      <w:r>
        <w:rPr>
          <w:spacing w:val="-4"/>
        </w:rPr>
        <w:t xml:space="preserve"> </w:t>
      </w:r>
      <w:r>
        <w:t>sector</w:t>
      </w:r>
      <w:r>
        <w:rPr>
          <w:spacing w:val="-4"/>
        </w:rPr>
        <w:t xml:space="preserve"> </w:t>
      </w:r>
      <w:r>
        <w:t>systematic</w:t>
      </w:r>
      <w:r>
        <w:rPr>
          <w:spacing w:val="-4"/>
        </w:rPr>
        <w:t xml:space="preserve"> </w:t>
      </w:r>
      <w:r>
        <w:t>review</w:t>
      </w:r>
      <w:r>
        <w:rPr>
          <w:spacing w:val="-4"/>
        </w:rPr>
        <w:t xml:space="preserve"> </w:t>
      </w:r>
      <w:r>
        <w:t>offer</w:t>
      </w:r>
      <w:r>
        <w:rPr>
          <w:spacing w:val="-4"/>
        </w:rPr>
        <w:t xml:space="preserve"> </w:t>
      </w:r>
      <w:r>
        <w:t>some</w:t>
      </w:r>
      <w:r>
        <w:rPr>
          <w:spacing w:val="-4"/>
        </w:rPr>
        <w:t xml:space="preserve"> </w:t>
      </w:r>
      <w:r>
        <w:t>interesting</w:t>
      </w:r>
      <w:r>
        <w:rPr>
          <w:spacing w:val="-4"/>
        </w:rPr>
        <w:t xml:space="preserve"> </w:t>
      </w:r>
      <w:r>
        <w:t>yet</w:t>
      </w:r>
      <w:r>
        <w:rPr>
          <w:spacing w:val="-4"/>
        </w:rPr>
        <w:t xml:space="preserve"> </w:t>
      </w:r>
      <w:r>
        <w:t>ulti-mately mixed results and focus on two interventions: first, the effects of electrifica-tion;</w:t>
      </w:r>
      <w:r>
        <w:rPr>
          <w:spacing w:val="-12"/>
        </w:rPr>
        <w:t xml:space="preserve"> </w:t>
      </w:r>
      <w:r>
        <w:t>and</w:t>
      </w:r>
      <w:r>
        <w:rPr>
          <w:spacing w:val="-11"/>
        </w:rPr>
        <w:t xml:space="preserve"> </w:t>
      </w:r>
      <w:r>
        <w:t>second,</w:t>
      </w:r>
      <w:r>
        <w:rPr>
          <w:spacing w:val="-10"/>
        </w:rPr>
        <w:t xml:space="preserve"> </w:t>
      </w:r>
      <w:r>
        <w:t>the</w:t>
      </w:r>
      <w:r>
        <w:rPr>
          <w:spacing w:val="-11"/>
        </w:rPr>
        <w:t xml:space="preserve"> </w:t>
      </w:r>
      <w:r>
        <w:t>effects</w:t>
      </w:r>
      <w:r>
        <w:rPr>
          <w:spacing w:val="-10"/>
        </w:rPr>
        <w:t xml:space="preserve"> </w:t>
      </w:r>
      <w:r>
        <w:t>of</w:t>
      </w:r>
      <w:r>
        <w:rPr>
          <w:spacing w:val="-11"/>
        </w:rPr>
        <w:t xml:space="preserve"> </w:t>
      </w:r>
      <w:r>
        <w:t>a</w:t>
      </w:r>
      <w:r>
        <w:rPr>
          <w:spacing w:val="-11"/>
        </w:rPr>
        <w:t xml:space="preserve"> </w:t>
      </w:r>
      <w:r>
        <w:t>pilot</w:t>
      </w:r>
      <w:r>
        <w:rPr>
          <w:spacing w:val="-10"/>
        </w:rPr>
        <w:t xml:space="preserve"> </w:t>
      </w:r>
      <w:r>
        <w:t>emission</w:t>
      </w:r>
      <w:r>
        <w:rPr>
          <w:spacing w:val="-11"/>
        </w:rPr>
        <w:t xml:space="preserve"> </w:t>
      </w:r>
      <w:r>
        <w:t>trading</w:t>
      </w:r>
      <w:r>
        <w:rPr>
          <w:spacing w:val="-10"/>
        </w:rPr>
        <w:t xml:space="preserve"> </w:t>
      </w:r>
      <w:r>
        <w:t>scheme</w:t>
      </w:r>
      <w:r>
        <w:rPr>
          <w:spacing w:val="-11"/>
        </w:rPr>
        <w:t xml:space="preserve"> </w:t>
      </w:r>
      <w:r>
        <w:t>in</w:t>
      </w:r>
      <w:r>
        <w:rPr>
          <w:spacing w:val="-10"/>
        </w:rPr>
        <w:t xml:space="preserve"> </w:t>
      </w:r>
      <w:r>
        <w:t>China.</w:t>
      </w:r>
      <w:r>
        <w:rPr>
          <w:spacing w:val="-13"/>
        </w:rPr>
        <w:t xml:space="preserve"> </w:t>
      </w:r>
      <w:r>
        <w:t>The</w:t>
      </w:r>
      <w:r>
        <w:rPr>
          <w:spacing w:val="-10"/>
        </w:rPr>
        <w:t xml:space="preserve"> </w:t>
      </w:r>
      <w:r>
        <w:rPr>
          <w:spacing w:val="-2"/>
        </w:rPr>
        <w:t>findings</w:t>
      </w:r>
    </w:p>
    <w:p w14:paraId="20245E40" w14:textId="77777777" w:rsidR="00C905BC" w:rsidRDefault="009A7D2A">
      <w:pPr>
        <w:pStyle w:val="BodyText"/>
        <w:spacing w:before="28"/>
      </w:pPr>
      <w:r>
        <w:rPr>
          <w:noProof/>
        </w:rPr>
        <mc:AlternateContent>
          <mc:Choice Requires="wps">
            <w:drawing>
              <wp:anchor distT="0" distB="0" distL="0" distR="0" simplePos="0" relativeHeight="487591424" behindDoc="1" locked="0" layoutInCell="1" allowOverlap="1" wp14:anchorId="789FFFDA" wp14:editId="2D275584">
                <wp:simplePos x="0" y="0"/>
                <wp:positionH relativeFrom="page">
                  <wp:posOffset>647999</wp:posOffset>
                </wp:positionH>
                <wp:positionV relativeFrom="paragraph">
                  <wp:posOffset>179540</wp:posOffset>
                </wp:positionV>
                <wp:extent cx="428434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FF6CC" id="Graphic 30" o:spid="_x0000_s1026" style="position:absolute;margin-left:51pt;margin-top:14.15pt;width:337.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" path="m,l4284002,e" filled="f" strokeweight=".2mm">
                <v:path arrowok="t"/>
                <w10:wrap type="topAndBottom" anchorx="page"/>
              </v:shape>
            </w:pict>
          </mc:Fallback>
        </mc:AlternateContent>
      </w:r>
    </w:p>
    <w:p w14:paraId="2E407AC4" w14:textId="77777777" w:rsidR="00C905BC" w:rsidRDefault="009A7D2A">
      <w:pPr>
        <w:spacing w:before="46" w:line="247" w:lineRule="auto"/>
        <w:ind w:left="113" w:right="180"/>
        <w:rPr>
          <w:sz w:val="16"/>
        </w:rPr>
      </w:pPr>
      <w:r>
        <w:rPr>
          <w:sz w:val="16"/>
        </w:rPr>
        <w:t>requests from developing countries seeking reconsideration of funding proposals that were denied by</w:t>
      </w:r>
      <w:r>
        <w:rPr>
          <w:spacing w:val="40"/>
          <w:sz w:val="16"/>
        </w:rPr>
        <w:t xml:space="preserve"> </w:t>
      </w:r>
      <w:r>
        <w:rPr>
          <w:sz w:val="16"/>
        </w:rPr>
        <w:t>the GCF Board.</w:t>
      </w:r>
    </w:p>
    <w:p w14:paraId="7AB28FE9" w14:textId="77777777" w:rsidR="00C905BC" w:rsidRDefault="009A7D2A">
      <w:pPr>
        <w:spacing w:before="58" w:line="247" w:lineRule="auto"/>
        <w:ind w:left="113" w:right="26" w:hanging="57"/>
        <w:jc w:val="both"/>
        <w:rPr>
          <w:sz w:val="16"/>
        </w:rPr>
      </w:pPr>
      <w:r>
        <w:rPr>
          <w:sz w:val="16"/>
          <w:vertAlign w:val="superscript"/>
        </w:rPr>
        <w:t>6</w:t>
      </w:r>
      <w:r>
        <w:rPr>
          <w:spacing w:val="17"/>
          <w:sz w:val="16"/>
        </w:rPr>
        <w:t xml:space="preserve"> </w:t>
      </w:r>
      <w:r>
        <w:rPr>
          <w:sz w:val="16"/>
        </w:rPr>
        <w:t>The Governing Instrument outlines how the GCF is a learning institution and how the Fund is scalable</w:t>
      </w:r>
      <w:r>
        <w:rPr>
          <w:spacing w:val="40"/>
          <w:sz w:val="16"/>
        </w:rPr>
        <w:t xml:space="preserve"> </w:t>
      </w:r>
      <w:r>
        <w:rPr>
          <w:sz w:val="16"/>
        </w:rPr>
        <w:t>and flexible guided by monitoring and evaluation processes. The Strategic Plan 2024–2027 reconfirms</w:t>
      </w:r>
      <w:r>
        <w:rPr>
          <w:spacing w:val="40"/>
          <w:sz w:val="16"/>
        </w:rPr>
        <w:t xml:space="preserve"> </w:t>
      </w:r>
      <w:r>
        <w:rPr>
          <w:sz w:val="16"/>
        </w:rPr>
        <w:t>the GCF’s focus as a learning organisation and recognises the value of independent evaluations of GCF</w:t>
      </w:r>
      <w:r>
        <w:rPr>
          <w:spacing w:val="40"/>
          <w:sz w:val="16"/>
        </w:rPr>
        <w:t xml:space="preserve"> </w:t>
      </w:r>
      <w:r>
        <w:rPr>
          <w:sz w:val="16"/>
        </w:rPr>
        <w:t>activities</w:t>
      </w:r>
      <w:r>
        <w:rPr>
          <w:spacing w:val="-2"/>
          <w:sz w:val="16"/>
        </w:rPr>
        <w:t xml:space="preserve"> </w:t>
      </w:r>
      <w:r>
        <w:rPr>
          <w:sz w:val="16"/>
        </w:rPr>
        <w:t>and</w:t>
      </w:r>
      <w:r>
        <w:rPr>
          <w:spacing w:val="-1"/>
          <w:sz w:val="16"/>
        </w:rPr>
        <w:t xml:space="preserve"> </w:t>
      </w:r>
      <w:r>
        <w:rPr>
          <w:sz w:val="16"/>
        </w:rPr>
        <w:t>its</w:t>
      </w:r>
      <w:r>
        <w:rPr>
          <w:spacing w:val="-1"/>
          <w:sz w:val="16"/>
        </w:rPr>
        <w:t xml:space="preserve"> </w:t>
      </w:r>
      <w:r>
        <w:rPr>
          <w:sz w:val="16"/>
        </w:rPr>
        <w:t>role</w:t>
      </w:r>
      <w:r>
        <w:rPr>
          <w:spacing w:val="-1"/>
          <w:sz w:val="16"/>
        </w:rPr>
        <w:t xml:space="preserve"> </w:t>
      </w:r>
      <w:r>
        <w:rPr>
          <w:sz w:val="16"/>
        </w:rPr>
        <w:t>in</w:t>
      </w:r>
      <w:r>
        <w:rPr>
          <w:spacing w:val="-1"/>
          <w:sz w:val="16"/>
        </w:rPr>
        <w:t xml:space="preserve"> </w:t>
      </w:r>
      <w:r>
        <w:rPr>
          <w:sz w:val="16"/>
        </w:rPr>
        <w:t>improving</w:t>
      </w:r>
      <w:r>
        <w:rPr>
          <w:spacing w:val="-1"/>
          <w:sz w:val="16"/>
        </w:rPr>
        <w:t xml:space="preserve"> </w:t>
      </w:r>
      <w:r>
        <w:rPr>
          <w:sz w:val="16"/>
        </w:rPr>
        <w:t>GCF’s</w:t>
      </w:r>
      <w:r>
        <w:rPr>
          <w:spacing w:val="-1"/>
          <w:sz w:val="16"/>
        </w:rPr>
        <w:t xml:space="preserve"> </w:t>
      </w:r>
      <w:r>
        <w:rPr>
          <w:sz w:val="16"/>
        </w:rPr>
        <w:t>effectiveness</w:t>
      </w:r>
      <w:r>
        <w:rPr>
          <w:spacing w:val="-1"/>
          <w:sz w:val="16"/>
        </w:rPr>
        <w:t xml:space="preserve"> </w:t>
      </w:r>
      <w:r>
        <w:rPr>
          <w:sz w:val="16"/>
        </w:rPr>
        <w:t>and</w:t>
      </w:r>
      <w:r>
        <w:rPr>
          <w:spacing w:val="-1"/>
          <w:sz w:val="16"/>
        </w:rPr>
        <w:t xml:space="preserve"> </w:t>
      </w:r>
      <w:r>
        <w:rPr>
          <w:sz w:val="16"/>
        </w:rPr>
        <w:t>efficiency.</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Strategic</w:t>
      </w:r>
      <w:r>
        <w:rPr>
          <w:spacing w:val="-1"/>
          <w:sz w:val="16"/>
        </w:rPr>
        <w:t xml:space="preserve"> </w:t>
      </w:r>
      <w:r>
        <w:rPr>
          <w:sz w:val="16"/>
        </w:rPr>
        <w:t>Plan</w:t>
      </w:r>
      <w:r>
        <w:rPr>
          <w:spacing w:val="-1"/>
          <w:sz w:val="16"/>
        </w:rPr>
        <w:t xml:space="preserve"> </w:t>
      </w:r>
      <w:r>
        <w:rPr>
          <w:sz w:val="16"/>
        </w:rPr>
        <w:t>2024–2027</w:t>
      </w:r>
      <w:r>
        <w:rPr>
          <w:spacing w:val="40"/>
          <w:sz w:val="16"/>
        </w:rPr>
        <w:t xml:space="preserve"> </w:t>
      </w:r>
      <w:r>
        <w:rPr>
          <w:sz w:val="16"/>
        </w:rPr>
        <w:t>the GCF commits to establishing more structured forums for stakeholder engagement and expert feed-back,</w:t>
      </w:r>
      <w:r>
        <w:rPr>
          <w:sz w:val="16"/>
        </w:rPr>
        <w:t xml:space="preserve"> learning loops and advice.</w:t>
      </w:r>
    </w:p>
    <w:p w14:paraId="2F47CE43" w14:textId="77777777" w:rsidR="00C905BC" w:rsidRDefault="009A7D2A">
      <w:pPr>
        <w:spacing w:before="59" w:line="247" w:lineRule="auto"/>
        <w:ind w:left="113" w:right="26" w:hanging="57"/>
        <w:jc w:val="both"/>
        <w:rPr>
          <w:sz w:val="16"/>
        </w:rPr>
      </w:pPr>
      <w:r>
        <w:rPr>
          <w:sz w:val="16"/>
          <w:vertAlign w:val="superscript"/>
        </w:rPr>
        <w:t>7</w:t>
      </w:r>
      <w:r>
        <w:rPr>
          <w:sz w:val="16"/>
        </w:rPr>
        <w:t xml:space="preserve"> The IEU holds the Secretariat accountable by reporting directly to the Co-Chairs of the Board of the</w:t>
      </w:r>
      <w:r>
        <w:rPr>
          <w:spacing w:val="40"/>
          <w:sz w:val="16"/>
        </w:rPr>
        <w:t xml:space="preserve"> </w:t>
      </w:r>
      <w:r>
        <w:rPr>
          <w:sz w:val="16"/>
        </w:rPr>
        <w:t>GCF, delivering mandated independent evaluation reports alongside reports on the implementation of</w:t>
      </w:r>
      <w:r>
        <w:rPr>
          <w:spacing w:val="40"/>
          <w:sz w:val="16"/>
        </w:rPr>
        <w:t xml:space="preserve"> </w:t>
      </w:r>
      <w:r>
        <w:rPr>
          <w:sz w:val="16"/>
        </w:rPr>
        <w:t>recommendations</w:t>
      </w:r>
      <w:r>
        <w:rPr>
          <w:spacing w:val="-3"/>
          <w:sz w:val="16"/>
        </w:rPr>
        <w:t xml:space="preserve"> </w:t>
      </w:r>
      <w:r>
        <w:rPr>
          <w:sz w:val="16"/>
        </w:rPr>
        <w:t>(so-called</w:t>
      </w:r>
      <w:r>
        <w:rPr>
          <w:spacing w:val="-2"/>
          <w:sz w:val="16"/>
        </w:rPr>
        <w:t xml:space="preserve"> </w:t>
      </w:r>
      <w:r>
        <w:rPr>
          <w:sz w:val="16"/>
        </w:rPr>
        <w:t>Management</w:t>
      </w:r>
      <w:r>
        <w:rPr>
          <w:spacing w:val="-10"/>
          <w:sz w:val="16"/>
        </w:rPr>
        <w:t xml:space="preserve"> </w:t>
      </w:r>
      <w:r>
        <w:rPr>
          <w:sz w:val="16"/>
        </w:rPr>
        <w:t>Action</w:t>
      </w:r>
      <w:r>
        <w:rPr>
          <w:spacing w:val="-2"/>
          <w:sz w:val="16"/>
        </w:rPr>
        <w:t xml:space="preserve"> </w:t>
      </w:r>
      <w:r>
        <w:rPr>
          <w:sz w:val="16"/>
        </w:rPr>
        <w:t>Reports)</w:t>
      </w:r>
      <w:r>
        <w:rPr>
          <w:spacing w:val="-2"/>
          <w:sz w:val="16"/>
        </w:rPr>
        <w:t xml:space="preserve"> </w:t>
      </w:r>
      <w:r>
        <w:rPr>
          <w:sz w:val="16"/>
        </w:rPr>
        <w:t>to</w:t>
      </w:r>
      <w:r>
        <w:rPr>
          <w:spacing w:val="-2"/>
          <w:sz w:val="16"/>
        </w:rPr>
        <w:t xml:space="preserve"> </w:t>
      </w:r>
      <w:r>
        <w:rPr>
          <w:sz w:val="16"/>
        </w:rPr>
        <w:t>improve</w:t>
      </w:r>
      <w:r>
        <w:rPr>
          <w:spacing w:val="-2"/>
          <w:sz w:val="16"/>
        </w:rPr>
        <w:t xml:space="preserve"> </w:t>
      </w:r>
      <w:r>
        <w:rPr>
          <w:sz w:val="16"/>
        </w:rPr>
        <w:t>the</w:t>
      </w:r>
      <w:r>
        <w:rPr>
          <w:spacing w:val="-2"/>
          <w:sz w:val="16"/>
        </w:rPr>
        <w:t xml:space="preserve"> </w:t>
      </w:r>
      <w:r>
        <w:rPr>
          <w:sz w:val="16"/>
        </w:rPr>
        <w:t>performance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GCF.</w:t>
      </w:r>
      <w:r>
        <w:rPr>
          <w:spacing w:val="-5"/>
          <w:sz w:val="16"/>
        </w:rPr>
        <w:t xml:space="preserve"> </w:t>
      </w:r>
      <w:r>
        <w:rPr>
          <w:sz w:val="16"/>
        </w:rPr>
        <w:t>The</w:t>
      </w:r>
      <w:r>
        <w:rPr>
          <w:spacing w:val="40"/>
          <w:sz w:val="16"/>
        </w:rPr>
        <w:t xml:space="preserve"> </w:t>
      </w:r>
      <w:r>
        <w:rPr>
          <w:sz w:val="16"/>
        </w:rPr>
        <w:t>IEU also discharges a learning mandate to ensure the Fund is a continually-learning organisation.</w:t>
      </w:r>
    </w:p>
    <w:p w14:paraId="70C0BA7A" w14:textId="77777777" w:rsidR="00C905BC" w:rsidRDefault="009A7D2A">
      <w:pPr>
        <w:spacing w:before="59" w:line="247" w:lineRule="auto"/>
        <w:ind w:left="113" w:right="26" w:hanging="57"/>
        <w:jc w:val="both"/>
        <w:rPr>
          <w:sz w:val="16"/>
        </w:rPr>
      </w:pPr>
      <w:r>
        <w:rPr>
          <w:sz w:val="16"/>
          <w:vertAlign w:val="superscript"/>
        </w:rPr>
        <w:t>8</w:t>
      </w:r>
      <w:r>
        <w:rPr>
          <w:sz w:val="16"/>
        </w:rPr>
        <w:t xml:space="preserve"> The IEU has completed a number of wider evidence reviews not featured in this Special Issue. These</w:t>
      </w:r>
      <w:r>
        <w:rPr>
          <w:spacing w:val="40"/>
          <w:sz w:val="16"/>
        </w:rPr>
        <w:t xml:space="preserve"> </w:t>
      </w:r>
      <w:r>
        <w:rPr>
          <w:sz w:val="16"/>
        </w:rPr>
        <w:t>include EGMs and systematic reviews on women’s empowerment and forest conservation, a review of</w:t>
      </w:r>
      <w:r>
        <w:rPr>
          <w:spacing w:val="40"/>
          <w:sz w:val="16"/>
        </w:rPr>
        <w:t xml:space="preserve"> </w:t>
      </w:r>
      <w:r>
        <w:rPr>
          <w:sz w:val="16"/>
        </w:rPr>
        <w:t>the evidence base on private sector investment in mitigation, and a synthetic review of market-based</w:t>
      </w:r>
      <w:r>
        <w:rPr>
          <w:spacing w:val="40"/>
          <w:sz w:val="16"/>
        </w:rPr>
        <w:t xml:space="preserve"> </w:t>
      </w:r>
      <w:r>
        <w:rPr>
          <w:sz w:val="16"/>
        </w:rPr>
        <w:t>approaches to mitigation and adaptation. Further reviews include an EGM on adaptation and an EGM</w:t>
      </w:r>
      <w:r>
        <w:rPr>
          <w:spacing w:val="40"/>
          <w:sz w:val="16"/>
        </w:rPr>
        <w:t xml:space="preserve"> </w:t>
      </w:r>
      <w:r>
        <w:rPr>
          <w:sz w:val="16"/>
        </w:rPr>
        <w:t>on</w:t>
      </w:r>
      <w:r>
        <w:rPr>
          <w:spacing w:val="-4"/>
          <w:sz w:val="16"/>
        </w:rPr>
        <w:t xml:space="preserve"> </w:t>
      </w:r>
      <w:r>
        <w:rPr>
          <w:sz w:val="16"/>
        </w:rPr>
        <w:t>forests.</w:t>
      </w:r>
      <w:r>
        <w:rPr>
          <w:spacing w:val="-9"/>
          <w:sz w:val="16"/>
        </w:rPr>
        <w:t xml:space="preserve"> </w:t>
      </w:r>
      <w:r>
        <w:rPr>
          <w:sz w:val="16"/>
        </w:rPr>
        <w:t>All</w:t>
      </w:r>
      <w:r>
        <w:rPr>
          <w:spacing w:val="-1"/>
          <w:sz w:val="16"/>
        </w:rPr>
        <w:t xml:space="preserve"> </w:t>
      </w:r>
      <w:r>
        <w:rPr>
          <w:sz w:val="16"/>
        </w:rPr>
        <w:t>reports</w:t>
      </w:r>
      <w:r>
        <w:rPr>
          <w:spacing w:val="-2"/>
          <w:sz w:val="16"/>
        </w:rPr>
        <w:t xml:space="preserve"> </w:t>
      </w:r>
      <w:r>
        <w:rPr>
          <w:sz w:val="16"/>
        </w:rPr>
        <w:t>can</w:t>
      </w:r>
      <w:r>
        <w:rPr>
          <w:spacing w:val="-1"/>
          <w:sz w:val="16"/>
        </w:rPr>
        <w:t xml:space="preserve"> </w:t>
      </w:r>
      <w:r>
        <w:rPr>
          <w:sz w:val="16"/>
        </w:rPr>
        <w:t>be</w:t>
      </w:r>
      <w:r>
        <w:rPr>
          <w:spacing w:val="-1"/>
          <w:sz w:val="16"/>
        </w:rPr>
        <w:t xml:space="preserve"> </w:t>
      </w:r>
      <w:r>
        <w:rPr>
          <w:sz w:val="16"/>
        </w:rPr>
        <w:t>accessed</w:t>
      </w:r>
      <w:r>
        <w:rPr>
          <w:spacing w:val="-1"/>
          <w:sz w:val="16"/>
        </w:rPr>
        <w:t xml:space="preserve"> </w:t>
      </w:r>
      <w:r>
        <w:rPr>
          <w:sz w:val="16"/>
        </w:rPr>
        <w:t>here:</w:t>
      </w:r>
      <w:r>
        <w:rPr>
          <w:spacing w:val="-2"/>
          <w:sz w:val="16"/>
        </w:rPr>
        <w:t xml:space="preserve"> </w:t>
      </w:r>
      <w:hyperlink r:id="rId24">
        <w:r>
          <w:rPr>
            <w:color w:val="0000FF"/>
            <w:sz w:val="16"/>
          </w:rPr>
          <w:t>https://ieu.greenclimate.fund/evaluations/evidence-</w:t>
        </w:r>
        <w:r>
          <w:rPr>
            <w:color w:val="0000FF"/>
            <w:spacing w:val="-2"/>
            <w:sz w:val="16"/>
          </w:rPr>
          <w:t>reviews</w:t>
        </w:r>
      </w:hyperlink>
      <w:r>
        <w:rPr>
          <w:spacing w:val="-2"/>
          <w:sz w:val="16"/>
        </w:rPr>
        <w:t>.</w:t>
      </w:r>
    </w:p>
    <w:p w14:paraId="2CBEC7DE" w14:textId="77777777" w:rsidR="00C905BC" w:rsidRDefault="009A7D2A">
      <w:pPr>
        <w:spacing w:before="59" w:line="247" w:lineRule="auto"/>
        <w:ind w:left="113" w:right="25" w:hanging="57"/>
        <w:jc w:val="both"/>
        <w:rPr>
          <w:sz w:val="16"/>
        </w:rPr>
      </w:pPr>
      <w:r>
        <w:rPr>
          <w:sz w:val="16"/>
          <w:vertAlign w:val="superscript"/>
        </w:rPr>
        <w:t>9</w:t>
      </w:r>
      <w:r>
        <w:rPr>
          <w:sz w:val="16"/>
        </w:rPr>
        <w:t xml:space="preserve"> The task manager for the five evidence reviews was Martin Prowse from the Independent Evaluation</w:t>
      </w:r>
      <w:r>
        <w:rPr>
          <w:spacing w:val="40"/>
          <w:sz w:val="16"/>
        </w:rPr>
        <w:t xml:space="preserve"> </w:t>
      </w:r>
      <w:r>
        <w:rPr>
          <w:sz w:val="16"/>
        </w:rPr>
        <w:t>Unit of the Green Climate Fund. The joint task managers for the evidence reviews co-financed by the</w:t>
      </w:r>
      <w:r>
        <w:rPr>
          <w:spacing w:val="40"/>
          <w:sz w:val="16"/>
        </w:rPr>
        <w:t xml:space="preserve"> </w:t>
      </w:r>
      <w:r>
        <w:rPr>
          <w:sz w:val="16"/>
        </w:rPr>
        <w:t>International</w:t>
      </w:r>
      <w:r>
        <w:rPr>
          <w:spacing w:val="-9"/>
          <w:sz w:val="16"/>
        </w:rPr>
        <w:t xml:space="preserve"> </w:t>
      </w:r>
      <w:r>
        <w:rPr>
          <w:sz w:val="16"/>
        </w:rPr>
        <w:t>Fund</w:t>
      </w:r>
      <w:r>
        <w:rPr>
          <w:spacing w:val="-6"/>
          <w:sz w:val="16"/>
        </w:rPr>
        <w:t xml:space="preserve"> </w:t>
      </w:r>
      <w:r>
        <w:rPr>
          <w:sz w:val="16"/>
        </w:rPr>
        <w:t>for</w:t>
      </w:r>
      <w:r>
        <w:rPr>
          <w:spacing w:val="-10"/>
          <w:sz w:val="16"/>
        </w:rPr>
        <w:t xml:space="preserve"> </w:t>
      </w:r>
      <w:r>
        <w:rPr>
          <w:sz w:val="16"/>
        </w:rPr>
        <w:t>Agricultural</w:t>
      </w:r>
      <w:r>
        <w:rPr>
          <w:spacing w:val="-6"/>
          <w:sz w:val="16"/>
        </w:rPr>
        <w:t xml:space="preserve"> </w:t>
      </w:r>
      <w:r>
        <w:rPr>
          <w:sz w:val="16"/>
        </w:rPr>
        <w:t>Development,</w:t>
      </w:r>
      <w:r>
        <w:rPr>
          <w:spacing w:val="-6"/>
          <w:sz w:val="16"/>
        </w:rPr>
        <w:t xml:space="preserve"> </w:t>
      </w:r>
      <w:r>
        <w:rPr>
          <w:sz w:val="16"/>
        </w:rPr>
        <w:t>the</w:t>
      </w:r>
      <w:r>
        <w:rPr>
          <w:spacing w:val="-6"/>
          <w:sz w:val="16"/>
        </w:rPr>
        <w:t xml:space="preserve"> </w:t>
      </w:r>
      <w:r>
        <w:rPr>
          <w:sz w:val="16"/>
        </w:rPr>
        <w:t>International</w:t>
      </w:r>
      <w:r>
        <w:rPr>
          <w:spacing w:val="-6"/>
          <w:sz w:val="16"/>
        </w:rPr>
        <w:t xml:space="preserve"> </w:t>
      </w:r>
      <w:r>
        <w:rPr>
          <w:sz w:val="16"/>
        </w:rPr>
        <w:t>Labour</w:t>
      </w:r>
      <w:r>
        <w:rPr>
          <w:spacing w:val="-6"/>
          <w:sz w:val="16"/>
        </w:rPr>
        <w:t xml:space="preserve"> </w:t>
      </w:r>
      <w:r>
        <w:rPr>
          <w:sz w:val="16"/>
        </w:rPr>
        <w:t>Organisation</w:t>
      </w:r>
      <w:r>
        <w:rPr>
          <w:spacing w:val="-6"/>
          <w:sz w:val="16"/>
        </w:rPr>
        <w:t xml:space="preserve"> </w:t>
      </w:r>
      <w:r>
        <w:rPr>
          <w:sz w:val="16"/>
        </w:rPr>
        <w:t>and</w:t>
      </w:r>
      <w:r>
        <w:rPr>
          <w:spacing w:val="-6"/>
          <w:sz w:val="16"/>
        </w:rPr>
        <w:t xml:space="preserve"> </w:t>
      </w:r>
      <w:r>
        <w:rPr>
          <w:sz w:val="16"/>
        </w:rPr>
        <w:t>the</w:t>
      </w:r>
      <w:r>
        <w:rPr>
          <w:spacing w:val="-6"/>
          <w:sz w:val="16"/>
        </w:rPr>
        <w:t xml:space="preserve"> </w:t>
      </w:r>
      <w:r>
        <w:rPr>
          <w:sz w:val="16"/>
        </w:rPr>
        <w:t>Climate</w:t>
      </w:r>
      <w:r>
        <w:rPr>
          <w:spacing w:val="40"/>
          <w:sz w:val="16"/>
        </w:rPr>
        <w:t xml:space="preserve"> </w:t>
      </w:r>
      <w:r>
        <w:rPr>
          <w:sz w:val="16"/>
        </w:rPr>
        <w:t>Investment Funds were, respectively, Jyotsna Puri, Camilla Roman and Neha Sharma.</w:t>
      </w:r>
    </w:p>
    <w:p w14:paraId="2E0658B4" w14:textId="77777777" w:rsidR="00C905BC" w:rsidRDefault="009A7D2A">
      <w:pPr>
        <w:spacing w:before="59"/>
        <w:ind w:left="28"/>
        <w:jc w:val="both"/>
        <w:rPr>
          <w:sz w:val="16"/>
        </w:rPr>
      </w:pPr>
      <w:r>
        <w:rPr>
          <w:sz w:val="16"/>
          <w:vertAlign w:val="superscript"/>
        </w:rPr>
        <w:t>10</w:t>
      </w:r>
      <w:r>
        <w:rPr>
          <w:spacing w:val="18"/>
          <w:sz w:val="16"/>
        </w:rPr>
        <w:t xml:space="preserve"> </w:t>
      </w:r>
      <w:hyperlink r:id="rId25">
        <w:r>
          <w:rPr>
            <w:color w:val="0000FF"/>
            <w:sz w:val="16"/>
          </w:rPr>
          <w:t>https://ieu.greenclimate.fund/sites/default/files/document/energy-egm-</w:t>
        </w:r>
        <w:r>
          <w:rPr>
            <w:color w:val="0000FF"/>
            <w:spacing w:val="-2"/>
            <w:sz w:val="16"/>
          </w:rPr>
          <w:t>july2021.html</w:t>
        </w:r>
      </w:hyperlink>
      <w:r>
        <w:rPr>
          <w:spacing w:val="-2"/>
          <w:sz w:val="16"/>
        </w:rPr>
        <w:t>.</w:t>
      </w:r>
    </w:p>
    <w:p w14:paraId="4485CF0D" w14:textId="77777777" w:rsidR="00C905BC" w:rsidRDefault="00C905BC">
      <w:pPr>
        <w:jc w:val="both"/>
        <w:rPr>
          <w:sz w:val="16"/>
        </w:rPr>
        <w:sectPr w:rsidR="00C905BC">
          <w:headerReference w:type="even" r:id="rId26"/>
          <w:headerReference w:type="default" r:id="rId27"/>
          <w:footerReference w:type="even" r:id="rId28"/>
          <w:footerReference w:type="default" r:id="rId29"/>
          <w:pgSz w:w="8790" w:h="13330"/>
          <w:pgMar w:top="920" w:right="992" w:bottom="1320" w:left="992" w:header="660" w:footer="1123" w:gutter="0"/>
          <w:cols w:space="720"/>
        </w:sectPr>
      </w:pPr>
    </w:p>
    <w:p w14:paraId="5C650182" w14:textId="77777777" w:rsidR="00C905BC" w:rsidRDefault="009A7D2A">
      <w:pPr>
        <w:pStyle w:val="BodyText"/>
        <w:spacing w:before="197" w:line="249" w:lineRule="auto"/>
        <w:ind w:left="28" w:right="26"/>
        <w:jc w:val="both"/>
      </w:pPr>
      <w:r>
        <w:lastRenderedPageBreak/>
        <w:t>on</w:t>
      </w:r>
      <w:r>
        <w:rPr>
          <w:spacing w:val="-4"/>
        </w:rPr>
        <w:t xml:space="preserve"> </w:t>
      </w:r>
      <w:r>
        <w:t>electrification</w:t>
      </w:r>
      <w:r>
        <w:rPr>
          <w:spacing w:val="-4"/>
        </w:rPr>
        <w:t xml:space="preserve"> </w:t>
      </w:r>
      <w:r>
        <w:t>show</w:t>
      </w:r>
      <w:r>
        <w:rPr>
          <w:spacing w:val="-4"/>
        </w:rPr>
        <w:t xml:space="preserve"> </w:t>
      </w:r>
      <w:r>
        <w:t>a</w:t>
      </w:r>
      <w:r>
        <w:rPr>
          <w:spacing w:val="-4"/>
        </w:rPr>
        <w:t xml:space="preserve"> </w:t>
      </w:r>
      <w:r>
        <w:t>greater</w:t>
      </w:r>
      <w:r>
        <w:rPr>
          <w:spacing w:val="-4"/>
        </w:rPr>
        <w:t xml:space="preserve"> </w:t>
      </w:r>
      <w:r>
        <w:t>number</w:t>
      </w:r>
      <w:r>
        <w:rPr>
          <w:spacing w:val="-4"/>
        </w:rPr>
        <w:t xml:space="preserve"> </w:t>
      </w:r>
      <w:r>
        <w:t>of</w:t>
      </w:r>
      <w:r>
        <w:rPr>
          <w:spacing w:val="-4"/>
        </w:rPr>
        <w:t xml:space="preserve"> </w:t>
      </w:r>
      <w:r>
        <w:t>employed</w:t>
      </w:r>
      <w:r>
        <w:rPr>
          <w:spacing w:val="-4"/>
        </w:rPr>
        <w:t xml:space="preserve"> </w:t>
      </w:r>
      <w:r>
        <w:t>women,</w:t>
      </w:r>
      <w:r>
        <w:rPr>
          <w:spacing w:val="-4"/>
        </w:rPr>
        <w:t xml:space="preserve"> </w:t>
      </w:r>
      <w:r>
        <w:t>illustrating</w:t>
      </w:r>
      <w:r>
        <w:rPr>
          <w:spacing w:val="-4"/>
        </w:rPr>
        <w:t xml:space="preserve"> </w:t>
      </w:r>
      <w:r>
        <w:t>the</w:t>
      </w:r>
      <w:r>
        <w:rPr>
          <w:spacing w:val="-4"/>
        </w:rPr>
        <w:t xml:space="preserve"> </w:t>
      </w:r>
      <w:r>
        <w:t>poten-tial</w:t>
      </w:r>
      <w:r>
        <w:rPr>
          <w:spacing w:val="-5"/>
        </w:rPr>
        <w:t xml:space="preserve"> </w:t>
      </w:r>
      <w:r>
        <w:t>for</w:t>
      </w:r>
      <w:r>
        <w:rPr>
          <w:spacing w:val="-5"/>
        </w:rPr>
        <w:t xml:space="preserve"> </w:t>
      </w:r>
      <w:r>
        <w:t>energy</w:t>
      </w:r>
      <w:r>
        <w:rPr>
          <w:spacing w:val="-5"/>
        </w:rPr>
        <w:t xml:space="preserve"> </w:t>
      </w:r>
      <w:r>
        <w:t>interventions</w:t>
      </w:r>
      <w:r>
        <w:rPr>
          <w:spacing w:val="-6"/>
        </w:rPr>
        <w:t xml:space="preserve"> </w:t>
      </w:r>
      <w:r>
        <w:t>to</w:t>
      </w:r>
      <w:r>
        <w:rPr>
          <w:spacing w:val="-5"/>
        </w:rPr>
        <w:t xml:space="preserve"> </w:t>
      </w:r>
      <w:r>
        <w:t>transform</w:t>
      </w:r>
      <w:r>
        <w:rPr>
          <w:spacing w:val="-5"/>
        </w:rPr>
        <w:t xml:space="preserve"> </w:t>
      </w:r>
      <w:r>
        <w:t>women’s</w:t>
      </w:r>
      <w:r>
        <w:rPr>
          <w:spacing w:val="-5"/>
        </w:rPr>
        <w:t xml:space="preserve"> </w:t>
      </w:r>
      <w:r>
        <w:t>lives</w:t>
      </w:r>
      <w:r>
        <w:rPr>
          <w:spacing w:val="-5"/>
        </w:rPr>
        <w:t xml:space="preserve"> </w:t>
      </w:r>
      <w:r>
        <w:t>and</w:t>
      </w:r>
      <w:r>
        <w:rPr>
          <w:spacing w:val="-5"/>
        </w:rPr>
        <w:t xml:space="preserve"> </w:t>
      </w:r>
      <w:r>
        <w:t>facilitate</w:t>
      </w:r>
      <w:r>
        <w:rPr>
          <w:spacing w:val="-5"/>
        </w:rPr>
        <w:t xml:space="preserve"> </w:t>
      </w:r>
      <w:r>
        <w:t>greater</w:t>
      </w:r>
      <w:r>
        <w:rPr>
          <w:spacing w:val="-5"/>
        </w:rPr>
        <w:t xml:space="preserve"> </w:t>
      </w:r>
      <w:r>
        <w:t>gender equity. However, publication bias and variance between studies meant this estimate was</w:t>
      </w:r>
      <w:r>
        <w:rPr>
          <w:spacing w:val="-13"/>
        </w:rPr>
        <w:t xml:space="preserve"> </w:t>
      </w:r>
      <w:r>
        <w:t>reduced</w:t>
      </w:r>
      <w:r>
        <w:rPr>
          <w:spacing w:val="-12"/>
        </w:rPr>
        <w:t xml:space="preserve"> </w:t>
      </w:r>
      <w:r>
        <w:t>downwards</w:t>
      </w:r>
      <w:r>
        <w:rPr>
          <w:spacing w:val="-12"/>
        </w:rPr>
        <w:t xml:space="preserve"> </w:t>
      </w:r>
      <w:r>
        <w:t>below</w:t>
      </w:r>
      <w:r>
        <w:rPr>
          <w:spacing w:val="-12"/>
        </w:rPr>
        <w:t xml:space="preserve"> </w:t>
      </w:r>
      <w:r>
        <w:t>the</w:t>
      </w:r>
      <w:r>
        <w:rPr>
          <w:spacing w:val="-12"/>
        </w:rPr>
        <w:t xml:space="preserve"> </w:t>
      </w:r>
      <w:r>
        <w:t>threshold</w:t>
      </w:r>
      <w:r>
        <w:rPr>
          <w:spacing w:val="-12"/>
        </w:rPr>
        <w:t xml:space="preserve"> </w:t>
      </w:r>
      <w:r>
        <w:t>for</w:t>
      </w:r>
      <w:r>
        <w:rPr>
          <w:spacing w:val="-12"/>
        </w:rPr>
        <w:t xml:space="preserve"> </w:t>
      </w:r>
      <w:r>
        <w:t>a</w:t>
      </w:r>
      <w:r>
        <w:rPr>
          <w:spacing w:val="-12"/>
        </w:rPr>
        <w:t xml:space="preserve"> </w:t>
      </w:r>
      <w:r>
        <w:t>small</w:t>
      </w:r>
      <w:r>
        <w:rPr>
          <w:spacing w:val="-12"/>
        </w:rPr>
        <w:t xml:space="preserve"> </w:t>
      </w:r>
      <w:r>
        <w:t>effect</w:t>
      </w:r>
      <w:r>
        <w:rPr>
          <w:spacing w:val="-12"/>
        </w:rPr>
        <w:t xml:space="preserve"> </w:t>
      </w:r>
      <w:r>
        <w:t>size.</w:t>
      </w:r>
      <w:r>
        <w:rPr>
          <w:spacing w:val="-13"/>
        </w:rPr>
        <w:t xml:space="preserve"> </w:t>
      </w:r>
      <w:r>
        <w:t>The</w:t>
      </w:r>
      <w:r>
        <w:rPr>
          <w:spacing w:val="-11"/>
        </w:rPr>
        <w:t xml:space="preserve"> </w:t>
      </w:r>
      <w:r>
        <w:t>second</w:t>
      </w:r>
      <w:r>
        <w:rPr>
          <w:spacing w:val="-12"/>
        </w:rPr>
        <w:t xml:space="preserve"> </w:t>
      </w:r>
      <w:r>
        <w:t>inter-vention</w:t>
      </w:r>
      <w:r>
        <w:rPr>
          <w:spacing w:val="-1"/>
        </w:rPr>
        <w:t xml:space="preserve"> </w:t>
      </w:r>
      <w:r>
        <w:t>was</w:t>
      </w:r>
      <w:r>
        <w:rPr>
          <w:spacing w:val="-1"/>
        </w:rPr>
        <w:t xml:space="preserve"> </w:t>
      </w:r>
      <w:r>
        <w:t>the</w:t>
      </w:r>
      <w:r>
        <w:rPr>
          <w:spacing w:val="-1"/>
        </w:rPr>
        <w:t xml:space="preserve"> </w:t>
      </w:r>
      <w:r>
        <w:t>Chinese</w:t>
      </w:r>
      <w:r>
        <w:rPr>
          <w:spacing w:val="-1"/>
        </w:rPr>
        <w:t xml:space="preserve"> </w:t>
      </w:r>
      <w:r>
        <w:t>pilot</w:t>
      </w:r>
      <w:r>
        <w:rPr>
          <w:spacing w:val="-1"/>
        </w:rPr>
        <w:t xml:space="preserve"> </w:t>
      </w:r>
      <w:r>
        <w:t>emissions</w:t>
      </w:r>
      <w:r>
        <w:rPr>
          <w:spacing w:val="-1"/>
        </w:rPr>
        <w:t xml:space="preserve"> </w:t>
      </w:r>
      <w:r>
        <w:t>trading</w:t>
      </w:r>
      <w:r>
        <w:rPr>
          <w:spacing w:val="-1"/>
        </w:rPr>
        <w:t xml:space="preserve"> </w:t>
      </w:r>
      <w:r>
        <w:t>scheme</w:t>
      </w:r>
      <w:r>
        <w:rPr>
          <w:spacing w:val="-1"/>
        </w:rPr>
        <w:t xml:space="preserve"> </w:t>
      </w:r>
      <w:r>
        <w:t>which</w:t>
      </w:r>
      <w:r>
        <w:rPr>
          <w:spacing w:val="-1"/>
        </w:rPr>
        <w:t xml:space="preserve"> </w:t>
      </w:r>
      <w:r>
        <w:t>shows</w:t>
      </w:r>
      <w:r>
        <w:rPr>
          <w:spacing w:val="-1"/>
        </w:rPr>
        <w:t xml:space="preserve"> </w:t>
      </w:r>
      <w:r>
        <w:t>a</w:t>
      </w:r>
      <w:r>
        <w:rPr>
          <w:spacing w:val="-1"/>
        </w:rPr>
        <w:t xml:space="preserve"> </w:t>
      </w:r>
      <w:r>
        <w:t>reduction</w:t>
      </w:r>
      <w:r>
        <w:rPr>
          <w:spacing w:val="-1"/>
        </w:rPr>
        <w:t xml:space="preserve"> </w:t>
      </w:r>
      <w:r>
        <w:t>of emissions of 17 per cent (representing a Cohen’s d figure of −1, a large effect size). However,</w:t>
      </w:r>
      <w:r>
        <w:rPr>
          <w:spacing w:val="-13"/>
        </w:rPr>
        <w:t xml:space="preserve"> </w:t>
      </w:r>
      <w:r>
        <w:t>the</w:t>
      </w:r>
      <w:r>
        <w:rPr>
          <w:spacing w:val="-12"/>
        </w:rPr>
        <w:t xml:space="preserve"> </w:t>
      </w:r>
      <w:r>
        <w:t>influence</w:t>
      </w:r>
      <w:r>
        <w:rPr>
          <w:spacing w:val="-13"/>
        </w:rPr>
        <w:t xml:space="preserve"> </w:t>
      </w:r>
      <w:r>
        <w:t>of</w:t>
      </w:r>
      <w:r>
        <w:rPr>
          <w:spacing w:val="-12"/>
        </w:rPr>
        <w:t xml:space="preserve"> </w:t>
      </w:r>
      <w:r>
        <w:t>publication</w:t>
      </w:r>
      <w:r>
        <w:rPr>
          <w:spacing w:val="-13"/>
        </w:rPr>
        <w:t xml:space="preserve"> </w:t>
      </w:r>
      <w:r>
        <w:t>bias</w:t>
      </w:r>
      <w:r>
        <w:rPr>
          <w:spacing w:val="-12"/>
        </w:rPr>
        <w:t xml:space="preserve"> </w:t>
      </w:r>
      <w:r>
        <w:t>and</w:t>
      </w:r>
      <w:r>
        <w:rPr>
          <w:spacing w:val="-13"/>
        </w:rPr>
        <w:t xml:space="preserve"> </w:t>
      </w:r>
      <w:r>
        <w:t>a</w:t>
      </w:r>
      <w:r>
        <w:rPr>
          <w:spacing w:val="-12"/>
        </w:rPr>
        <w:t xml:space="preserve"> </w:t>
      </w:r>
      <w:r>
        <w:t>lack</w:t>
      </w:r>
      <w:r>
        <w:rPr>
          <w:spacing w:val="-13"/>
        </w:rPr>
        <w:t xml:space="preserve"> </w:t>
      </w:r>
      <w:r>
        <w:t>of</w:t>
      </w:r>
      <w:r>
        <w:rPr>
          <w:spacing w:val="-12"/>
        </w:rPr>
        <w:t xml:space="preserve"> </w:t>
      </w:r>
      <w:r>
        <w:t>high-confidence</w:t>
      </w:r>
      <w:r>
        <w:rPr>
          <w:spacing w:val="-13"/>
        </w:rPr>
        <w:t xml:space="preserve"> </w:t>
      </w:r>
      <w:r>
        <w:t>studies</w:t>
      </w:r>
      <w:r>
        <w:rPr>
          <w:spacing w:val="-12"/>
        </w:rPr>
        <w:t xml:space="preserve"> </w:t>
      </w:r>
      <w:r>
        <w:t>casts doubt</w:t>
      </w:r>
      <w:r>
        <w:rPr>
          <w:spacing w:val="-11"/>
        </w:rPr>
        <w:t xml:space="preserve"> </w:t>
      </w:r>
      <w:r>
        <w:t>on</w:t>
      </w:r>
      <w:r>
        <w:rPr>
          <w:spacing w:val="-11"/>
        </w:rPr>
        <w:t xml:space="preserve"> </w:t>
      </w:r>
      <w:r>
        <w:t>this</w:t>
      </w:r>
      <w:r>
        <w:rPr>
          <w:spacing w:val="-11"/>
        </w:rPr>
        <w:t xml:space="preserve"> </w:t>
      </w:r>
      <w:r>
        <w:t>estimate.</w:t>
      </w:r>
      <w:r>
        <w:rPr>
          <w:spacing w:val="-11"/>
        </w:rPr>
        <w:t xml:space="preserve"> </w:t>
      </w:r>
      <w:r>
        <w:t>Overall,</w:t>
      </w:r>
      <w:r>
        <w:rPr>
          <w:spacing w:val="-11"/>
        </w:rPr>
        <w:t xml:space="preserve"> </w:t>
      </w:r>
      <w:r>
        <w:t>in</w:t>
      </w:r>
      <w:r>
        <w:rPr>
          <w:spacing w:val="-11"/>
        </w:rPr>
        <w:t xml:space="preserve"> </w:t>
      </w:r>
      <w:r>
        <w:t>the</w:t>
      </w:r>
      <w:r>
        <w:rPr>
          <w:spacing w:val="-11"/>
        </w:rPr>
        <w:t xml:space="preserve"> </w:t>
      </w:r>
      <w:r>
        <w:t>absence</w:t>
      </w:r>
      <w:r>
        <w:rPr>
          <w:spacing w:val="-11"/>
        </w:rPr>
        <w:t xml:space="preserve"> </w:t>
      </w:r>
      <w:r>
        <w:t>of</w:t>
      </w:r>
      <w:r>
        <w:rPr>
          <w:spacing w:val="-11"/>
        </w:rPr>
        <w:t xml:space="preserve"> </w:t>
      </w:r>
      <w:r>
        <w:t>publication</w:t>
      </w:r>
      <w:r>
        <w:rPr>
          <w:spacing w:val="-11"/>
        </w:rPr>
        <w:t xml:space="preserve"> </w:t>
      </w:r>
      <w:r>
        <w:t>bias,</w:t>
      </w:r>
      <w:r>
        <w:rPr>
          <w:spacing w:val="-11"/>
        </w:rPr>
        <w:t xml:space="preserve"> </w:t>
      </w:r>
      <w:r>
        <w:t>the</w:t>
      </w:r>
      <w:r>
        <w:rPr>
          <w:spacing w:val="-11"/>
        </w:rPr>
        <w:t xml:space="preserve"> </w:t>
      </w:r>
      <w:r>
        <w:t>emissions</w:t>
      </w:r>
      <w:r>
        <w:rPr>
          <w:spacing w:val="-11"/>
        </w:rPr>
        <w:t xml:space="preserve"> </w:t>
      </w:r>
      <w:r>
        <w:t>trad-ing</w:t>
      </w:r>
      <w:r>
        <w:rPr>
          <w:spacing w:val="-7"/>
        </w:rPr>
        <w:t xml:space="preserve"> </w:t>
      </w:r>
      <w:r>
        <w:t>scheme</w:t>
      </w:r>
      <w:r>
        <w:rPr>
          <w:spacing w:val="-7"/>
        </w:rPr>
        <w:t xml:space="preserve"> </w:t>
      </w:r>
      <w:r>
        <w:t>would</w:t>
      </w:r>
      <w:r>
        <w:rPr>
          <w:spacing w:val="-7"/>
        </w:rPr>
        <w:t xml:space="preserve"> </w:t>
      </w:r>
      <w:r>
        <w:t>be</w:t>
      </w:r>
      <w:r>
        <w:rPr>
          <w:spacing w:val="-7"/>
        </w:rPr>
        <w:t xml:space="preserve"> </w:t>
      </w:r>
      <w:r>
        <w:t>a</w:t>
      </w:r>
      <w:r>
        <w:rPr>
          <w:spacing w:val="-7"/>
        </w:rPr>
        <w:t xml:space="preserve"> </w:t>
      </w:r>
      <w:r>
        <w:t>candidate</w:t>
      </w:r>
      <w:r>
        <w:rPr>
          <w:spacing w:val="-7"/>
        </w:rPr>
        <w:t xml:space="preserve"> </w:t>
      </w:r>
      <w:r>
        <w:t>for</w:t>
      </w:r>
      <w:r>
        <w:rPr>
          <w:spacing w:val="-7"/>
        </w:rPr>
        <w:t xml:space="preserve"> </w:t>
      </w:r>
      <w:r>
        <w:t>transformational</w:t>
      </w:r>
      <w:r>
        <w:rPr>
          <w:spacing w:val="-7"/>
        </w:rPr>
        <w:t xml:space="preserve"> </w:t>
      </w:r>
      <w:r>
        <w:t>change.</w:t>
      </w:r>
      <w:r>
        <w:rPr>
          <w:spacing w:val="-7"/>
        </w:rPr>
        <w:t xml:space="preserve"> </w:t>
      </w:r>
      <w:r>
        <w:t>However,</w:t>
      </w:r>
      <w:r>
        <w:rPr>
          <w:spacing w:val="-7"/>
        </w:rPr>
        <w:t xml:space="preserve"> </w:t>
      </w:r>
      <w:r>
        <w:t>it</w:t>
      </w:r>
      <w:r>
        <w:rPr>
          <w:spacing w:val="-7"/>
        </w:rPr>
        <w:t xml:space="preserve"> </w:t>
      </w:r>
      <w:r>
        <w:t>is</w:t>
      </w:r>
      <w:r>
        <w:rPr>
          <w:spacing w:val="-7"/>
        </w:rPr>
        <w:t xml:space="preserve"> </w:t>
      </w:r>
      <w:r>
        <w:t xml:space="preserve">unclear exactly how large the effects truly are – and it is likely that they are considerably </w:t>
      </w:r>
      <w:r>
        <w:rPr>
          <w:spacing w:val="-2"/>
        </w:rPr>
        <w:t>smaller.</w:t>
      </w:r>
    </w:p>
    <w:p w14:paraId="29F7C5A0" w14:textId="77777777" w:rsidR="00C905BC" w:rsidRDefault="009A7D2A">
      <w:pPr>
        <w:pStyle w:val="BodyText"/>
        <w:spacing w:before="9" w:line="249" w:lineRule="auto"/>
        <w:ind w:left="28" w:right="26" w:firstLine="226"/>
        <w:jc w:val="both"/>
      </w:pPr>
      <w:r>
        <w:t>Within</w:t>
      </w:r>
      <w:r>
        <w:rPr>
          <w:spacing w:val="-2"/>
        </w:rPr>
        <w:t xml:space="preserve"> </w:t>
      </w:r>
      <w:r>
        <w:t>the</w:t>
      </w:r>
      <w:r>
        <w:rPr>
          <w:spacing w:val="-2"/>
        </w:rPr>
        <w:t xml:space="preserve"> </w:t>
      </w:r>
      <w:r>
        <w:t>public</w:t>
      </w:r>
      <w:r>
        <w:rPr>
          <w:spacing w:val="-2"/>
        </w:rPr>
        <w:t xml:space="preserve"> </w:t>
      </w:r>
      <w:r>
        <w:t>health</w:t>
      </w:r>
      <w:r>
        <w:rPr>
          <w:spacing w:val="-2"/>
        </w:rPr>
        <w:t xml:space="preserve"> </w:t>
      </w:r>
      <w:r>
        <w:t>systematic</w:t>
      </w:r>
      <w:r>
        <w:rPr>
          <w:spacing w:val="-2"/>
        </w:rPr>
        <w:t xml:space="preserve"> </w:t>
      </w:r>
      <w:r>
        <w:t>review,</w:t>
      </w:r>
      <w:r>
        <w:rPr>
          <w:spacing w:val="-2"/>
        </w:rPr>
        <w:t xml:space="preserve"> </w:t>
      </w:r>
      <w:r>
        <w:t>support</w:t>
      </w:r>
      <w:r>
        <w:rPr>
          <w:spacing w:val="-2"/>
        </w:rPr>
        <w:t xml:space="preserve"> </w:t>
      </w:r>
      <w:r>
        <w:t>to</w:t>
      </w:r>
      <w:r>
        <w:rPr>
          <w:spacing w:val="-2"/>
        </w:rPr>
        <w:t xml:space="preserve"> </w:t>
      </w:r>
      <w:r>
        <w:t>reduce</w:t>
      </w:r>
      <w:r>
        <w:rPr>
          <w:spacing w:val="-2"/>
        </w:rPr>
        <w:t xml:space="preserve"> </w:t>
      </w:r>
      <w:r>
        <w:t>barriers</w:t>
      </w:r>
      <w:r>
        <w:rPr>
          <w:spacing w:val="-2"/>
        </w:rPr>
        <w:t xml:space="preserve"> </w:t>
      </w:r>
      <w:r>
        <w:t>or</w:t>
      </w:r>
      <w:r>
        <w:rPr>
          <w:spacing w:val="-2"/>
        </w:rPr>
        <w:t xml:space="preserve"> </w:t>
      </w:r>
      <w:r>
        <w:t>increase capabilities (enablement) showed the greatest potential for transformational change with effect sizes ranging from small to very large, especially for consumption or purchasing decisions. However, meta-regression results, which included a range of control</w:t>
      </w:r>
      <w:r>
        <w:rPr>
          <w:spacing w:val="-13"/>
        </w:rPr>
        <w:t xml:space="preserve"> </w:t>
      </w:r>
      <w:r>
        <w:t>variables,</w:t>
      </w:r>
      <w:r>
        <w:rPr>
          <w:spacing w:val="-12"/>
        </w:rPr>
        <w:t xml:space="preserve"> </w:t>
      </w:r>
      <w:r>
        <w:t>reduced</w:t>
      </w:r>
      <w:r>
        <w:rPr>
          <w:spacing w:val="-13"/>
        </w:rPr>
        <w:t xml:space="preserve"> </w:t>
      </w:r>
      <w:r>
        <w:t>these</w:t>
      </w:r>
      <w:r>
        <w:rPr>
          <w:spacing w:val="-12"/>
        </w:rPr>
        <w:t xml:space="preserve"> </w:t>
      </w:r>
      <w:r>
        <w:t>effects</w:t>
      </w:r>
      <w:r>
        <w:rPr>
          <w:spacing w:val="-13"/>
        </w:rPr>
        <w:t xml:space="preserve"> </w:t>
      </w:r>
      <w:r>
        <w:t>sizes</w:t>
      </w:r>
      <w:r>
        <w:rPr>
          <w:spacing w:val="-12"/>
        </w:rPr>
        <w:t xml:space="preserve"> </w:t>
      </w:r>
      <w:r>
        <w:t>considerably</w:t>
      </w:r>
      <w:r>
        <w:rPr>
          <w:spacing w:val="-13"/>
        </w:rPr>
        <w:t xml:space="preserve"> </w:t>
      </w:r>
      <w:r>
        <w:t>along</w:t>
      </w:r>
      <w:r>
        <w:rPr>
          <w:spacing w:val="-12"/>
        </w:rPr>
        <w:t xml:space="preserve"> </w:t>
      </w:r>
      <w:r>
        <w:t>with</w:t>
      </w:r>
      <w:r>
        <w:rPr>
          <w:spacing w:val="-13"/>
        </w:rPr>
        <w:t xml:space="preserve"> </w:t>
      </w:r>
      <w:r>
        <w:t>the</w:t>
      </w:r>
      <w:r>
        <w:rPr>
          <w:spacing w:val="-12"/>
        </w:rPr>
        <w:t xml:space="preserve"> </w:t>
      </w:r>
      <w:r>
        <w:t>significance level. Overall, the evidence review offers lessons in two sectors that may help to inform</w:t>
      </w:r>
      <w:r>
        <w:rPr>
          <w:spacing w:val="-8"/>
        </w:rPr>
        <w:t xml:space="preserve"> </w:t>
      </w:r>
      <w:r>
        <w:t>transformational</w:t>
      </w:r>
      <w:r>
        <w:rPr>
          <w:spacing w:val="-8"/>
        </w:rPr>
        <w:t xml:space="preserve"> </w:t>
      </w:r>
      <w:r>
        <w:t>climate</w:t>
      </w:r>
      <w:r>
        <w:rPr>
          <w:spacing w:val="-8"/>
        </w:rPr>
        <w:t xml:space="preserve"> </w:t>
      </w:r>
      <w:r>
        <w:t>mitigation</w:t>
      </w:r>
      <w:r>
        <w:rPr>
          <w:spacing w:val="-8"/>
        </w:rPr>
        <w:t xml:space="preserve"> </w:t>
      </w:r>
      <w:r>
        <w:t>and</w:t>
      </w:r>
      <w:r>
        <w:rPr>
          <w:spacing w:val="-8"/>
        </w:rPr>
        <w:t xml:space="preserve"> </w:t>
      </w:r>
      <w:r>
        <w:t>adaptation</w:t>
      </w:r>
      <w:r>
        <w:rPr>
          <w:spacing w:val="-8"/>
        </w:rPr>
        <w:t xml:space="preserve"> </w:t>
      </w:r>
      <w:r>
        <w:t>investments,</w:t>
      </w:r>
      <w:r>
        <w:rPr>
          <w:spacing w:val="-8"/>
        </w:rPr>
        <w:t xml:space="preserve"> </w:t>
      </w:r>
      <w:r>
        <w:t>and</w:t>
      </w:r>
      <w:r>
        <w:rPr>
          <w:spacing w:val="-8"/>
        </w:rPr>
        <w:t xml:space="preserve"> </w:t>
      </w:r>
      <w:r>
        <w:t>to</w:t>
      </w:r>
      <w:r>
        <w:rPr>
          <w:spacing w:val="-8"/>
        </w:rPr>
        <w:t xml:space="preserve"> </w:t>
      </w:r>
      <w:r>
        <w:t>accel-erate paths towards low-carbon, climate-resilient development pathways.</w:t>
      </w:r>
    </w:p>
    <w:p w14:paraId="21654619" w14:textId="77777777" w:rsidR="00C905BC" w:rsidRDefault="009A7D2A">
      <w:pPr>
        <w:pStyle w:val="BodyText"/>
        <w:spacing w:before="6" w:line="249" w:lineRule="auto"/>
        <w:ind w:left="28" w:right="26" w:firstLine="226"/>
        <w:jc w:val="both"/>
      </w:pPr>
      <w:r>
        <w:t xml:space="preserve">The second review, co-financed by the ILO, focuses on </w:t>
      </w:r>
      <w:r>
        <w:rPr>
          <w:b/>
        </w:rPr>
        <w:t xml:space="preserve">just transition </w:t>
      </w:r>
      <w:r>
        <w:t>using a realist synthesis approach (see Cameron et al forthcoming;</w:t>
      </w:r>
      <w:r>
        <w:rPr>
          <w:spacing w:val="-1"/>
        </w:rPr>
        <w:t xml:space="preserve"> </w:t>
      </w:r>
      <w:r>
        <w:t xml:space="preserve">Yeung et al. </w:t>
      </w:r>
      <w:hyperlink w:anchor="_bookmark21" w:history="1">
        <w:r>
          <w:rPr>
            <w:color w:val="0000FF"/>
          </w:rPr>
          <w:t>2026</w:t>
        </w:r>
      </w:hyperlink>
      <w:r>
        <w:t>). The approach paper introduces the four sectors under study – energy, agriculture/food, infrastructure</w:t>
      </w:r>
      <w:r>
        <w:rPr>
          <w:spacing w:val="-12"/>
        </w:rPr>
        <w:t xml:space="preserve"> </w:t>
      </w:r>
      <w:r>
        <w:t>and</w:t>
      </w:r>
      <w:r>
        <w:rPr>
          <w:spacing w:val="-12"/>
        </w:rPr>
        <w:t xml:space="preserve"> </w:t>
      </w:r>
      <w:r>
        <w:t>ecosystem</w:t>
      </w:r>
      <w:r>
        <w:rPr>
          <w:spacing w:val="-12"/>
        </w:rPr>
        <w:t xml:space="preserve"> </w:t>
      </w:r>
      <w:r>
        <w:t>services</w:t>
      </w:r>
      <w:r>
        <w:rPr>
          <w:spacing w:val="-12"/>
        </w:rPr>
        <w:t xml:space="preserve"> </w:t>
      </w:r>
      <w:r>
        <w:t>–</w:t>
      </w:r>
      <w:r>
        <w:rPr>
          <w:spacing w:val="-12"/>
        </w:rPr>
        <w:t xml:space="preserve"> </w:t>
      </w:r>
      <w:r>
        <w:t>and</w:t>
      </w:r>
      <w:r>
        <w:rPr>
          <w:spacing w:val="-12"/>
        </w:rPr>
        <w:t xml:space="preserve"> </w:t>
      </w:r>
      <w:r>
        <w:t>details</w:t>
      </w:r>
      <w:r>
        <w:rPr>
          <w:spacing w:val="-12"/>
        </w:rPr>
        <w:t xml:space="preserve"> </w:t>
      </w:r>
      <w:r>
        <w:t>the</w:t>
      </w:r>
      <w:r>
        <w:rPr>
          <w:spacing w:val="-12"/>
        </w:rPr>
        <w:t xml:space="preserve"> </w:t>
      </w:r>
      <w:r>
        <w:t>review’s</w:t>
      </w:r>
      <w:r>
        <w:rPr>
          <w:spacing w:val="-12"/>
        </w:rPr>
        <w:t xml:space="preserve"> </w:t>
      </w:r>
      <w:r>
        <w:t>scope,</w:t>
      </w:r>
      <w:r>
        <w:rPr>
          <w:spacing w:val="-12"/>
        </w:rPr>
        <w:t xml:space="preserve"> </w:t>
      </w:r>
      <w:r>
        <w:t>objectives</w:t>
      </w:r>
      <w:r>
        <w:rPr>
          <w:spacing w:val="-12"/>
        </w:rPr>
        <w:t xml:space="preserve"> </w:t>
      </w:r>
      <w:r>
        <w:t>and the methods to be applied, including the search strategy, data screening, extraction, management,</w:t>
      </w:r>
      <w:r>
        <w:rPr>
          <w:spacing w:val="-2"/>
        </w:rPr>
        <w:t xml:space="preserve"> </w:t>
      </w:r>
      <w:r>
        <w:t>and</w:t>
      </w:r>
      <w:r>
        <w:rPr>
          <w:spacing w:val="-2"/>
        </w:rPr>
        <w:t xml:space="preserve"> </w:t>
      </w:r>
      <w:r>
        <w:t>synthesis.</w:t>
      </w:r>
      <w:r>
        <w:rPr>
          <w:spacing w:val="-5"/>
        </w:rPr>
        <w:t xml:space="preserve"> </w:t>
      </w:r>
      <w:r>
        <w:t>The</w:t>
      </w:r>
      <w:r>
        <w:rPr>
          <w:spacing w:val="-2"/>
        </w:rPr>
        <w:t xml:space="preserve"> </w:t>
      </w:r>
      <w:r>
        <w:t>approach</w:t>
      </w:r>
      <w:r>
        <w:rPr>
          <w:spacing w:val="-2"/>
        </w:rPr>
        <w:t xml:space="preserve"> </w:t>
      </w:r>
      <w:r>
        <w:t>paper</w:t>
      </w:r>
      <w:r>
        <w:rPr>
          <w:spacing w:val="-2"/>
        </w:rPr>
        <w:t xml:space="preserve"> </w:t>
      </w:r>
      <w:r>
        <w:t>also</w:t>
      </w:r>
      <w:r>
        <w:rPr>
          <w:spacing w:val="-2"/>
        </w:rPr>
        <w:t xml:space="preserve"> </w:t>
      </w:r>
      <w:r>
        <w:t>contains</w:t>
      </w:r>
      <w:r>
        <w:rPr>
          <w:spacing w:val="-2"/>
        </w:rPr>
        <w:t xml:space="preserve"> </w:t>
      </w:r>
      <w:r>
        <w:t>an</w:t>
      </w:r>
      <w:r>
        <w:rPr>
          <w:spacing w:val="-2"/>
        </w:rPr>
        <w:t xml:space="preserve"> </w:t>
      </w:r>
      <w:r>
        <w:t>overarching</w:t>
      </w:r>
      <w:r>
        <w:rPr>
          <w:spacing w:val="-2"/>
        </w:rPr>
        <w:t xml:space="preserve"> </w:t>
      </w:r>
      <w:r>
        <w:t>initial theory of change for just transition, the initial search terms to guide the literature review and the results from pilot tests.</w:t>
      </w:r>
      <w:r>
        <w:rPr>
          <w:vertAlign w:val="superscript"/>
        </w:rPr>
        <w:t>12</w:t>
      </w:r>
    </w:p>
    <w:p w14:paraId="453EDEAF" w14:textId="77777777" w:rsidR="00C905BC" w:rsidRDefault="009A7D2A">
      <w:pPr>
        <w:pStyle w:val="BodyText"/>
        <w:spacing w:before="7" w:line="249" w:lineRule="auto"/>
        <w:ind w:left="28" w:right="26" w:firstLine="226"/>
        <w:jc w:val="both"/>
      </w:pPr>
      <w:r>
        <w:t>The</w:t>
      </w:r>
      <w:r>
        <w:rPr>
          <w:spacing w:val="-2"/>
        </w:rPr>
        <w:t xml:space="preserve"> </w:t>
      </w:r>
      <w:r>
        <w:t>realist</w:t>
      </w:r>
      <w:r>
        <w:rPr>
          <w:spacing w:val="-2"/>
        </w:rPr>
        <w:t xml:space="preserve"> </w:t>
      </w:r>
      <w:r>
        <w:t>review</w:t>
      </w:r>
      <w:r>
        <w:rPr>
          <w:spacing w:val="-2"/>
        </w:rPr>
        <w:t xml:space="preserve"> </w:t>
      </w:r>
      <w:r>
        <w:t>found</w:t>
      </w:r>
      <w:r>
        <w:rPr>
          <w:spacing w:val="-2"/>
        </w:rPr>
        <w:t xml:space="preserve"> </w:t>
      </w:r>
      <w:r>
        <w:t>common</w:t>
      </w:r>
      <w:r>
        <w:rPr>
          <w:spacing w:val="-2"/>
        </w:rPr>
        <w:t xml:space="preserve"> </w:t>
      </w:r>
      <w:r>
        <w:t>enablers</w:t>
      </w:r>
      <w:r>
        <w:rPr>
          <w:spacing w:val="-2"/>
        </w:rPr>
        <w:t xml:space="preserve"> </w:t>
      </w:r>
      <w:r>
        <w:t>for</w:t>
      </w:r>
      <w:r>
        <w:rPr>
          <w:spacing w:val="-2"/>
        </w:rPr>
        <w:t xml:space="preserve"> </w:t>
      </w:r>
      <w:r>
        <w:t>just</w:t>
      </w:r>
      <w:r>
        <w:rPr>
          <w:spacing w:val="-2"/>
        </w:rPr>
        <w:t xml:space="preserve"> </w:t>
      </w:r>
      <w:r>
        <w:t>transition</w:t>
      </w:r>
      <w:r>
        <w:rPr>
          <w:spacing w:val="-2"/>
        </w:rPr>
        <w:t xml:space="preserve"> </w:t>
      </w:r>
      <w:r>
        <w:t>interventions</w:t>
      </w:r>
      <w:r>
        <w:rPr>
          <w:spacing w:val="-3"/>
        </w:rPr>
        <w:t xml:space="preserve"> </w:t>
      </w:r>
      <w:r>
        <w:t>across all</w:t>
      </w:r>
      <w:r>
        <w:rPr>
          <w:spacing w:val="-12"/>
        </w:rPr>
        <w:t xml:space="preserve"> </w:t>
      </w:r>
      <w:r>
        <w:t>or</w:t>
      </w:r>
      <w:r>
        <w:rPr>
          <w:spacing w:val="-12"/>
        </w:rPr>
        <w:t xml:space="preserve"> </w:t>
      </w:r>
      <w:r>
        <w:t>most</w:t>
      </w:r>
      <w:r>
        <w:rPr>
          <w:spacing w:val="-12"/>
        </w:rPr>
        <w:t xml:space="preserve"> </w:t>
      </w:r>
      <w:r>
        <w:t>sectors,</w:t>
      </w:r>
      <w:r>
        <w:rPr>
          <w:spacing w:val="-12"/>
        </w:rPr>
        <w:t xml:space="preserve"> </w:t>
      </w:r>
      <w:r>
        <w:t>including</w:t>
      </w:r>
      <w:r>
        <w:rPr>
          <w:spacing w:val="-12"/>
        </w:rPr>
        <w:t xml:space="preserve"> </w:t>
      </w:r>
      <w:r>
        <w:t>robust</w:t>
      </w:r>
      <w:r>
        <w:rPr>
          <w:spacing w:val="-12"/>
        </w:rPr>
        <w:t xml:space="preserve"> </w:t>
      </w:r>
      <w:r>
        <w:t>funding</w:t>
      </w:r>
      <w:r>
        <w:rPr>
          <w:spacing w:val="-12"/>
        </w:rPr>
        <w:t xml:space="preserve"> </w:t>
      </w:r>
      <w:r>
        <w:t>and</w:t>
      </w:r>
      <w:r>
        <w:rPr>
          <w:spacing w:val="-12"/>
        </w:rPr>
        <w:t xml:space="preserve"> </w:t>
      </w:r>
      <w:r>
        <w:t>financing</w:t>
      </w:r>
      <w:r>
        <w:rPr>
          <w:spacing w:val="-12"/>
        </w:rPr>
        <w:t xml:space="preserve"> </w:t>
      </w:r>
      <w:r>
        <w:t>mechanisms,</w:t>
      </w:r>
      <w:r>
        <w:rPr>
          <w:spacing w:val="-12"/>
        </w:rPr>
        <w:t xml:space="preserve"> </w:t>
      </w:r>
      <w:r>
        <w:t>strong</w:t>
      </w:r>
      <w:r>
        <w:rPr>
          <w:spacing w:val="-12"/>
        </w:rPr>
        <w:t xml:space="preserve"> </w:t>
      </w:r>
      <w:r>
        <w:t>align-ment with needs and priorities, political will and ownership, social dialogue and stakeholder engagement. Hard and soft enablers differed across sectors.</w:t>
      </w:r>
      <w:r>
        <w:rPr>
          <w:spacing w:val="-1"/>
        </w:rPr>
        <w:t xml:space="preserve"> </w:t>
      </w:r>
      <w:r>
        <w:t>The review also</w:t>
      </w:r>
      <w:r>
        <w:rPr>
          <w:spacing w:val="-2"/>
        </w:rPr>
        <w:t xml:space="preserve"> </w:t>
      </w:r>
      <w:r>
        <w:t>found</w:t>
      </w:r>
      <w:r>
        <w:rPr>
          <w:spacing w:val="-2"/>
        </w:rPr>
        <w:t xml:space="preserve"> </w:t>
      </w:r>
      <w:r>
        <w:t>common</w:t>
      </w:r>
      <w:r>
        <w:rPr>
          <w:spacing w:val="-2"/>
        </w:rPr>
        <w:t xml:space="preserve"> </w:t>
      </w:r>
      <w:r>
        <w:t>barriers</w:t>
      </w:r>
      <w:r>
        <w:rPr>
          <w:spacing w:val="-2"/>
        </w:rPr>
        <w:t xml:space="preserve"> </w:t>
      </w:r>
      <w:r>
        <w:t>to</w:t>
      </w:r>
      <w:r>
        <w:rPr>
          <w:spacing w:val="-2"/>
        </w:rPr>
        <w:t xml:space="preserve"> </w:t>
      </w:r>
      <w:r>
        <w:t>successful</w:t>
      </w:r>
      <w:r>
        <w:rPr>
          <w:spacing w:val="-2"/>
        </w:rPr>
        <w:t xml:space="preserve"> </w:t>
      </w:r>
      <w:r>
        <w:t>just</w:t>
      </w:r>
      <w:r>
        <w:rPr>
          <w:spacing w:val="-2"/>
        </w:rPr>
        <w:t xml:space="preserve"> </w:t>
      </w:r>
      <w:r>
        <w:t>transition</w:t>
      </w:r>
      <w:r>
        <w:rPr>
          <w:spacing w:val="-2"/>
        </w:rPr>
        <w:t xml:space="preserve"> </w:t>
      </w:r>
      <w:r>
        <w:t>across</w:t>
      </w:r>
      <w:r>
        <w:rPr>
          <w:spacing w:val="-2"/>
        </w:rPr>
        <w:t xml:space="preserve"> </w:t>
      </w:r>
      <w:r>
        <w:t>all</w:t>
      </w:r>
      <w:r>
        <w:rPr>
          <w:spacing w:val="-2"/>
        </w:rPr>
        <w:t xml:space="preserve"> </w:t>
      </w:r>
      <w:r>
        <w:t>sectors,</w:t>
      </w:r>
      <w:r>
        <w:rPr>
          <w:spacing w:val="-2"/>
        </w:rPr>
        <w:t xml:space="preserve"> </w:t>
      </w:r>
      <w:r>
        <w:t xml:space="preserve">including bureaucratic and legal barriers, as well as exclusion and the unequal distribution of </w:t>
      </w:r>
      <w:r>
        <w:rPr>
          <w:spacing w:val="-2"/>
        </w:rPr>
        <w:t>benefits.</w:t>
      </w:r>
    </w:p>
    <w:p w14:paraId="17F1C2DB" w14:textId="77777777" w:rsidR="00C905BC" w:rsidRDefault="009A7D2A">
      <w:pPr>
        <w:pStyle w:val="BodyText"/>
        <w:spacing w:before="5" w:line="249" w:lineRule="auto"/>
        <w:ind w:left="28" w:right="26" w:firstLine="226"/>
        <w:jc w:val="both"/>
      </w:pPr>
      <w:r>
        <w:t xml:space="preserve">The third review, co-financed by IFAD, focuses on </w:t>
      </w:r>
      <w:r>
        <w:rPr>
          <w:b/>
        </w:rPr>
        <w:t xml:space="preserve">behavioural science </w:t>
      </w:r>
      <w:r>
        <w:t xml:space="preserve">(see Booth et al. </w:t>
      </w:r>
      <w:hyperlink w:anchor="_bookmark5" w:history="1">
        <w:r>
          <w:rPr>
            <w:color w:val="0000FF"/>
          </w:rPr>
          <w:t>2025</w:t>
        </w:r>
      </w:hyperlink>
      <w:r>
        <w:t>;</w:t>
      </w:r>
      <w:r>
        <w:rPr>
          <w:spacing w:val="-1"/>
        </w:rPr>
        <w:t xml:space="preserve"> </w:t>
      </w:r>
      <w:r>
        <w:t>Ategeka et al forthcoming). Human behaviour is a key driver of climate change. Yet, in developing countries, there is a lack of rigorous empirical evidence on what could encourage or nudge human behaviour to help reduce green-house gas emissions and adapt to the changed climate. The protocol identifies and outlines the steps taken to rigorously assess and synthesise evidence on the effec-tiveness of a range of approaches, including feedback, reminders, salience and goal setting</w:t>
      </w:r>
      <w:r>
        <w:rPr>
          <w:spacing w:val="2"/>
        </w:rPr>
        <w:t xml:space="preserve"> </w:t>
      </w:r>
      <w:r>
        <w:t>interventions.</w:t>
      </w:r>
      <w:r>
        <w:rPr>
          <w:spacing w:val="-2"/>
        </w:rPr>
        <w:t xml:space="preserve"> </w:t>
      </w:r>
      <w:r>
        <w:t>These</w:t>
      </w:r>
      <w:r>
        <w:rPr>
          <w:spacing w:val="3"/>
        </w:rPr>
        <w:t xml:space="preserve"> </w:t>
      </w:r>
      <w:r>
        <w:t>steps</w:t>
      </w:r>
      <w:r>
        <w:rPr>
          <w:spacing w:val="2"/>
        </w:rPr>
        <w:t xml:space="preserve"> </w:t>
      </w:r>
      <w:r>
        <w:t>include</w:t>
      </w:r>
      <w:r>
        <w:rPr>
          <w:spacing w:val="2"/>
        </w:rPr>
        <w:t xml:space="preserve"> </w:t>
      </w:r>
      <w:r>
        <w:t>the</w:t>
      </w:r>
      <w:r>
        <w:rPr>
          <w:spacing w:val="3"/>
        </w:rPr>
        <w:t xml:space="preserve"> </w:t>
      </w:r>
      <w:r>
        <w:t>creation</w:t>
      </w:r>
      <w:r>
        <w:rPr>
          <w:spacing w:val="2"/>
        </w:rPr>
        <w:t xml:space="preserve"> </w:t>
      </w:r>
      <w:r>
        <w:t>of</w:t>
      </w:r>
      <w:r>
        <w:rPr>
          <w:spacing w:val="2"/>
        </w:rPr>
        <w:t xml:space="preserve"> </w:t>
      </w:r>
      <w:r>
        <w:t>intervention/outcome</w:t>
      </w:r>
      <w:r>
        <w:rPr>
          <w:spacing w:val="3"/>
        </w:rPr>
        <w:t xml:space="preserve"> </w:t>
      </w:r>
      <w:r>
        <w:rPr>
          <w:spacing w:val="-4"/>
        </w:rPr>
        <w:t>com-</w:t>
      </w:r>
    </w:p>
    <w:p w14:paraId="30CD18E3" w14:textId="77777777" w:rsidR="00C905BC" w:rsidRDefault="00C905BC">
      <w:pPr>
        <w:pStyle w:val="BodyText"/>
      </w:pPr>
    </w:p>
    <w:p w14:paraId="47408153" w14:textId="77777777" w:rsidR="00C905BC" w:rsidRDefault="00C905BC">
      <w:pPr>
        <w:pStyle w:val="BodyText"/>
      </w:pPr>
    </w:p>
    <w:p w14:paraId="10AE2439" w14:textId="77777777" w:rsidR="00C905BC" w:rsidRDefault="009A7D2A">
      <w:pPr>
        <w:pStyle w:val="BodyText"/>
        <w:spacing w:before="13"/>
      </w:pPr>
      <w:r>
        <w:rPr>
          <w:noProof/>
        </w:rPr>
        <mc:AlternateContent>
          <mc:Choice Requires="wps">
            <w:drawing>
              <wp:anchor distT="0" distB="0" distL="0" distR="0" simplePos="0" relativeHeight="487591936" behindDoc="1" locked="0" layoutInCell="1" allowOverlap="1" wp14:anchorId="59088497" wp14:editId="36D37451">
                <wp:simplePos x="0" y="0"/>
                <wp:positionH relativeFrom="page">
                  <wp:posOffset>647999</wp:posOffset>
                </wp:positionH>
                <wp:positionV relativeFrom="paragraph">
                  <wp:posOffset>170111</wp:posOffset>
                </wp:positionV>
                <wp:extent cx="13684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80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6451D" id="Graphic 31" o:spid="_x0000_s1026" style="position:absolute;margin-left:51pt;margin-top:13.4pt;width:107.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" path="m,l1368005,e" filled="f" strokeweight=".2mm">
                <v:path arrowok="t"/>
                <w10:wrap type="topAndBottom" anchorx="page"/>
              </v:shape>
            </w:pict>
          </mc:Fallback>
        </mc:AlternateContent>
      </w:r>
    </w:p>
    <w:p w14:paraId="03B054BC" w14:textId="77777777" w:rsidR="00C905BC" w:rsidRDefault="009A7D2A">
      <w:pPr>
        <w:spacing w:before="46"/>
        <w:ind w:left="28"/>
        <w:rPr>
          <w:sz w:val="16"/>
        </w:rPr>
      </w:pPr>
      <w:r>
        <w:rPr>
          <w:sz w:val="16"/>
          <w:vertAlign w:val="superscript"/>
        </w:rPr>
        <w:t>12</w:t>
      </w:r>
      <w:r>
        <w:rPr>
          <w:spacing w:val="29"/>
          <w:sz w:val="16"/>
        </w:rPr>
        <w:t xml:space="preserve"> </w:t>
      </w:r>
      <w:hyperlink r:id="rId30">
        <w:r>
          <w:rPr>
            <w:color w:val="0000FF"/>
            <w:sz w:val="16"/>
          </w:rPr>
          <w:t>https://ieu.greenclimate.fund/evidence-review/just-</w:t>
        </w:r>
        <w:r>
          <w:rPr>
            <w:color w:val="0000FF"/>
            <w:spacing w:val="-2"/>
            <w:sz w:val="16"/>
          </w:rPr>
          <w:t>transition</w:t>
        </w:r>
      </w:hyperlink>
      <w:r>
        <w:rPr>
          <w:spacing w:val="-2"/>
          <w:sz w:val="16"/>
        </w:rPr>
        <w:t>.</w:t>
      </w:r>
    </w:p>
    <w:p w14:paraId="1EAF625A" w14:textId="77777777" w:rsidR="00C905BC" w:rsidRDefault="00C905BC">
      <w:pPr>
        <w:rPr>
          <w:sz w:val="16"/>
        </w:rPr>
        <w:sectPr w:rsidR="00C905BC">
          <w:pgSz w:w="8790" w:h="13330"/>
          <w:pgMar w:top="920" w:right="992" w:bottom="920" w:left="992" w:header="660" w:footer="735" w:gutter="0"/>
          <w:cols w:space="720"/>
        </w:sectPr>
      </w:pPr>
    </w:p>
    <w:p w14:paraId="495CD70F" w14:textId="77777777" w:rsidR="00C905BC" w:rsidRDefault="009A7D2A">
      <w:pPr>
        <w:pStyle w:val="BodyText"/>
        <w:spacing w:before="197" w:line="249" w:lineRule="auto"/>
        <w:ind w:left="28" w:right="26"/>
        <w:jc w:val="both"/>
      </w:pPr>
      <w:r>
        <w:lastRenderedPageBreak/>
        <w:t>binations within an online evidence gap map focusing on environmental and devel-opment outcomes.</w:t>
      </w:r>
      <w:r>
        <w:rPr>
          <w:vertAlign w:val="superscript"/>
        </w:rPr>
        <w:t>13</w:t>
      </w:r>
    </w:p>
    <w:p w14:paraId="09B3356A" w14:textId="77777777" w:rsidR="00C905BC" w:rsidRDefault="009A7D2A">
      <w:pPr>
        <w:pStyle w:val="BodyText"/>
        <w:spacing w:before="1" w:line="249" w:lineRule="auto"/>
        <w:ind w:left="28" w:right="26" w:firstLine="226"/>
        <w:jc w:val="both"/>
      </w:pPr>
      <w:r>
        <w:rPr>
          <w:spacing w:val="-2"/>
        </w:rPr>
        <w:t>The</w:t>
      </w:r>
      <w:r>
        <w:rPr>
          <w:spacing w:val="-4"/>
        </w:rPr>
        <w:t xml:space="preserve"> </w:t>
      </w:r>
      <w:r>
        <w:rPr>
          <w:spacing w:val="-2"/>
        </w:rPr>
        <w:t>systematic</w:t>
      </w:r>
      <w:r>
        <w:rPr>
          <w:spacing w:val="-4"/>
        </w:rPr>
        <w:t xml:space="preserve"> </w:t>
      </w:r>
      <w:r>
        <w:rPr>
          <w:spacing w:val="-2"/>
        </w:rPr>
        <w:t>review</w:t>
      </w:r>
      <w:r>
        <w:rPr>
          <w:spacing w:val="-4"/>
        </w:rPr>
        <w:t xml:space="preserve"> </w:t>
      </w:r>
      <w:r>
        <w:rPr>
          <w:spacing w:val="-2"/>
        </w:rPr>
        <w:t>reports</w:t>
      </w:r>
      <w:r>
        <w:rPr>
          <w:spacing w:val="-4"/>
        </w:rPr>
        <w:t xml:space="preserve"> </w:t>
      </w:r>
      <w:r>
        <w:rPr>
          <w:spacing w:val="-2"/>
        </w:rPr>
        <w:t>findings</w:t>
      </w:r>
      <w:r>
        <w:rPr>
          <w:spacing w:val="-4"/>
        </w:rPr>
        <w:t xml:space="preserve"> </w:t>
      </w:r>
      <w:r>
        <w:rPr>
          <w:spacing w:val="-2"/>
        </w:rPr>
        <w:t>on</w:t>
      </w:r>
      <w:r>
        <w:rPr>
          <w:spacing w:val="-4"/>
        </w:rPr>
        <w:t xml:space="preserve"> </w:t>
      </w:r>
      <w:r>
        <w:rPr>
          <w:spacing w:val="-2"/>
        </w:rPr>
        <w:t>a</w:t>
      </w:r>
      <w:r>
        <w:rPr>
          <w:spacing w:val="-4"/>
        </w:rPr>
        <w:t xml:space="preserve"> </w:t>
      </w:r>
      <w:r>
        <w:rPr>
          <w:spacing w:val="-2"/>
        </w:rPr>
        <w:t>select</w:t>
      </w:r>
      <w:r>
        <w:rPr>
          <w:spacing w:val="-4"/>
        </w:rPr>
        <w:t xml:space="preserve"> </w:t>
      </w:r>
      <w:r>
        <w:rPr>
          <w:spacing w:val="-2"/>
        </w:rPr>
        <w:t>set</w:t>
      </w:r>
      <w:r>
        <w:rPr>
          <w:spacing w:val="-4"/>
        </w:rPr>
        <w:t xml:space="preserve"> </w:t>
      </w:r>
      <w:r>
        <w:rPr>
          <w:spacing w:val="-2"/>
        </w:rPr>
        <w:t>of</w:t>
      </w:r>
      <w:r>
        <w:rPr>
          <w:spacing w:val="-4"/>
        </w:rPr>
        <w:t xml:space="preserve"> </w:t>
      </w:r>
      <w:r>
        <w:rPr>
          <w:spacing w:val="-2"/>
        </w:rPr>
        <w:t>intervention</w:t>
      </w:r>
      <w:r>
        <w:rPr>
          <w:spacing w:val="-4"/>
        </w:rPr>
        <w:t xml:space="preserve"> </w:t>
      </w:r>
      <w:r>
        <w:rPr>
          <w:spacing w:val="-2"/>
        </w:rPr>
        <w:t>types.</w:t>
      </w:r>
      <w:r>
        <w:rPr>
          <w:spacing w:val="-8"/>
        </w:rPr>
        <w:t xml:space="preserve"> </w:t>
      </w:r>
      <w:r>
        <w:rPr>
          <w:spacing w:val="-2"/>
        </w:rPr>
        <w:t xml:space="preserve">Twelve </w:t>
      </w:r>
      <w:r>
        <w:t>meta-analyses examine the overall effects of feedback, reminders and goal-setting interventions</w:t>
      </w:r>
      <w:r>
        <w:rPr>
          <w:spacing w:val="-12"/>
        </w:rPr>
        <w:t xml:space="preserve"> </w:t>
      </w:r>
      <w:r>
        <w:t>aiming</w:t>
      </w:r>
      <w:r>
        <w:rPr>
          <w:spacing w:val="-12"/>
        </w:rPr>
        <w:t xml:space="preserve"> </w:t>
      </w:r>
      <w:r>
        <w:t>to</w:t>
      </w:r>
      <w:r>
        <w:rPr>
          <w:spacing w:val="-12"/>
        </w:rPr>
        <w:t xml:space="preserve"> </w:t>
      </w:r>
      <w:r>
        <w:t>improving</w:t>
      </w:r>
      <w:r>
        <w:rPr>
          <w:spacing w:val="-12"/>
        </w:rPr>
        <w:t xml:space="preserve"> </w:t>
      </w:r>
      <w:r>
        <w:t>knowledge,</w:t>
      </w:r>
      <w:r>
        <w:rPr>
          <w:spacing w:val="-12"/>
        </w:rPr>
        <w:t xml:space="preserve"> </w:t>
      </w:r>
      <w:r>
        <w:t>uptake</w:t>
      </w:r>
      <w:r>
        <w:rPr>
          <w:spacing w:val="-12"/>
        </w:rPr>
        <w:t xml:space="preserve"> </w:t>
      </w:r>
      <w:r>
        <w:t>and</w:t>
      </w:r>
      <w:r>
        <w:rPr>
          <w:spacing w:val="-12"/>
        </w:rPr>
        <w:t xml:space="preserve"> </w:t>
      </w:r>
      <w:r>
        <w:t>use,</w:t>
      </w:r>
      <w:r>
        <w:rPr>
          <w:spacing w:val="-12"/>
        </w:rPr>
        <w:t xml:space="preserve"> </w:t>
      </w:r>
      <w:r>
        <w:t>behavioural</w:t>
      </w:r>
      <w:r>
        <w:rPr>
          <w:spacing w:val="-12"/>
        </w:rPr>
        <w:t xml:space="preserve"> </w:t>
      </w:r>
      <w:r>
        <w:t>outcomes and</w:t>
      </w:r>
      <w:r>
        <w:rPr>
          <w:spacing w:val="-12"/>
        </w:rPr>
        <w:t xml:space="preserve"> </w:t>
      </w:r>
      <w:r>
        <w:t>development</w:t>
      </w:r>
      <w:r>
        <w:rPr>
          <w:spacing w:val="-11"/>
        </w:rPr>
        <w:t xml:space="preserve"> </w:t>
      </w:r>
      <w:r>
        <w:t>results.</w:t>
      </w:r>
      <w:r>
        <w:rPr>
          <w:spacing w:val="-13"/>
        </w:rPr>
        <w:t xml:space="preserve"> </w:t>
      </w:r>
      <w:r>
        <w:t>The</w:t>
      </w:r>
      <w:r>
        <w:rPr>
          <w:spacing w:val="-11"/>
        </w:rPr>
        <w:t xml:space="preserve"> </w:t>
      </w:r>
      <w:r>
        <w:t>findings</w:t>
      </w:r>
      <w:r>
        <w:rPr>
          <w:spacing w:val="-11"/>
        </w:rPr>
        <w:t xml:space="preserve"> </w:t>
      </w:r>
      <w:r>
        <w:t>show</w:t>
      </w:r>
      <w:r>
        <w:rPr>
          <w:spacing w:val="-11"/>
        </w:rPr>
        <w:t xml:space="preserve"> </w:t>
      </w:r>
      <w:r>
        <w:t>feedback</w:t>
      </w:r>
      <w:r>
        <w:rPr>
          <w:spacing w:val="-11"/>
        </w:rPr>
        <w:t xml:space="preserve"> </w:t>
      </w:r>
      <w:r>
        <w:t>is</w:t>
      </w:r>
      <w:r>
        <w:rPr>
          <w:spacing w:val="-11"/>
        </w:rPr>
        <w:t xml:space="preserve"> </w:t>
      </w:r>
      <w:r>
        <w:t>an</w:t>
      </w:r>
      <w:r>
        <w:rPr>
          <w:spacing w:val="-11"/>
        </w:rPr>
        <w:t xml:space="preserve"> </w:t>
      </w:r>
      <w:r>
        <w:t>effective</w:t>
      </w:r>
      <w:r>
        <w:rPr>
          <w:spacing w:val="-11"/>
        </w:rPr>
        <w:t xml:space="preserve"> </w:t>
      </w:r>
      <w:r>
        <w:t>behavioural</w:t>
      </w:r>
      <w:r>
        <w:rPr>
          <w:spacing w:val="-11"/>
        </w:rPr>
        <w:t xml:space="preserve"> </w:t>
      </w:r>
      <w:r>
        <w:t>tool in developing countries, particularly in relation to electricity and water consump-tion. The review identified an overall pooled effect estimate of 0.26 (CI: 0.13 to 0.39),</w:t>
      </w:r>
      <w:r>
        <w:rPr>
          <w:spacing w:val="-3"/>
        </w:rPr>
        <w:t xml:space="preserve"> </w:t>
      </w:r>
      <w:r>
        <w:t>which</w:t>
      </w:r>
      <w:r>
        <w:rPr>
          <w:spacing w:val="-3"/>
        </w:rPr>
        <w:t xml:space="preserve"> </w:t>
      </w:r>
      <w:r>
        <w:t>is</w:t>
      </w:r>
      <w:r>
        <w:rPr>
          <w:spacing w:val="-3"/>
        </w:rPr>
        <w:t xml:space="preserve"> </w:t>
      </w:r>
      <w:r>
        <w:t>assessed</w:t>
      </w:r>
      <w:r>
        <w:rPr>
          <w:spacing w:val="-3"/>
        </w:rPr>
        <w:t xml:space="preserve"> </w:t>
      </w:r>
      <w:r>
        <w:t>as</w:t>
      </w:r>
      <w:r>
        <w:rPr>
          <w:spacing w:val="-3"/>
        </w:rPr>
        <w:t xml:space="preserve"> </w:t>
      </w:r>
      <w:r>
        <w:t>being</w:t>
      </w:r>
      <w:r>
        <w:rPr>
          <w:spacing w:val="-3"/>
        </w:rPr>
        <w:t xml:space="preserve"> </w:t>
      </w:r>
      <w:r>
        <w:t>of</w:t>
      </w:r>
      <w:r>
        <w:rPr>
          <w:spacing w:val="-3"/>
        </w:rPr>
        <w:t xml:space="preserve"> </w:t>
      </w:r>
      <w:r>
        <w:t>moderate</w:t>
      </w:r>
      <w:r>
        <w:rPr>
          <w:spacing w:val="-3"/>
        </w:rPr>
        <w:t xml:space="preserve"> </w:t>
      </w:r>
      <w:r>
        <w:t>quality</w:t>
      </w:r>
      <w:r>
        <w:rPr>
          <w:spacing w:val="-3"/>
        </w:rPr>
        <w:t xml:space="preserve"> </w:t>
      </w:r>
      <w:r>
        <w:t>using</w:t>
      </w:r>
      <w:r>
        <w:rPr>
          <w:spacing w:val="-3"/>
        </w:rPr>
        <w:t xml:space="preserve"> </w:t>
      </w:r>
      <w:r>
        <w:t>the</w:t>
      </w:r>
      <w:r>
        <w:rPr>
          <w:spacing w:val="-3"/>
        </w:rPr>
        <w:t xml:space="preserve"> </w:t>
      </w:r>
      <w:r>
        <w:t>GRADE</w:t>
      </w:r>
      <w:r>
        <w:rPr>
          <w:spacing w:val="-3"/>
        </w:rPr>
        <w:t xml:space="preserve"> </w:t>
      </w:r>
      <w:r>
        <w:t>framework. A similar pattern emerges for reminders, specifically on acquisition of knowledge, where we identify an overall pooled effect estimate of 0.87 (CI: 0.34 to 1.41). We find</w:t>
      </w:r>
      <w:r>
        <w:rPr>
          <w:spacing w:val="-4"/>
        </w:rPr>
        <w:t xml:space="preserve"> </w:t>
      </w:r>
      <w:r>
        <w:t>no</w:t>
      </w:r>
      <w:r>
        <w:rPr>
          <w:spacing w:val="-4"/>
        </w:rPr>
        <w:t xml:space="preserve"> </w:t>
      </w:r>
      <w:r>
        <w:t>significant</w:t>
      </w:r>
      <w:r>
        <w:rPr>
          <w:spacing w:val="-4"/>
        </w:rPr>
        <w:t xml:space="preserve"> </w:t>
      </w:r>
      <w:r>
        <w:t>effects</w:t>
      </w:r>
      <w:r>
        <w:rPr>
          <w:spacing w:val="-4"/>
        </w:rPr>
        <w:t xml:space="preserve"> </w:t>
      </w:r>
      <w:r>
        <w:t>from</w:t>
      </w:r>
      <w:r>
        <w:rPr>
          <w:spacing w:val="-4"/>
        </w:rPr>
        <w:t xml:space="preserve"> </w:t>
      </w:r>
      <w:r>
        <w:t>goal-setting</w:t>
      </w:r>
      <w:r>
        <w:rPr>
          <w:spacing w:val="-4"/>
        </w:rPr>
        <w:t xml:space="preserve"> </w:t>
      </w:r>
      <w:r>
        <w:t>interventions</w:t>
      </w:r>
      <w:r>
        <w:rPr>
          <w:spacing w:val="-4"/>
        </w:rPr>
        <w:t xml:space="preserve"> </w:t>
      </w:r>
      <w:r>
        <w:t>based</w:t>
      </w:r>
      <w:r>
        <w:rPr>
          <w:spacing w:val="-4"/>
        </w:rPr>
        <w:t xml:space="preserve"> </w:t>
      </w:r>
      <w:r>
        <w:t>on</w:t>
      </w:r>
      <w:r>
        <w:rPr>
          <w:spacing w:val="-4"/>
        </w:rPr>
        <w:t xml:space="preserve"> </w:t>
      </w:r>
      <w:r>
        <w:t>a</w:t>
      </w:r>
      <w:r>
        <w:rPr>
          <w:spacing w:val="-4"/>
        </w:rPr>
        <w:t xml:space="preserve"> </w:t>
      </w:r>
      <w:r>
        <w:t>limited</w:t>
      </w:r>
      <w:r>
        <w:rPr>
          <w:spacing w:val="-4"/>
        </w:rPr>
        <w:t xml:space="preserve"> </w:t>
      </w:r>
      <w:r>
        <w:t>number of meta-</w:t>
      </w:r>
      <w:r>
        <w:t>analyses.</w:t>
      </w:r>
    </w:p>
    <w:p w14:paraId="3B14EA9E" w14:textId="77777777" w:rsidR="00C905BC" w:rsidRDefault="009A7D2A">
      <w:pPr>
        <w:pStyle w:val="BodyText"/>
        <w:spacing w:before="9" w:line="249" w:lineRule="auto"/>
        <w:ind w:left="28" w:right="26" w:firstLine="226"/>
        <w:jc w:val="both"/>
      </w:pPr>
      <w:r>
        <w:t>The</w:t>
      </w:r>
      <w:r>
        <w:rPr>
          <w:spacing w:val="-6"/>
        </w:rPr>
        <w:t xml:space="preserve"> </w:t>
      </w:r>
      <w:r>
        <w:t>fourth</w:t>
      </w:r>
      <w:r>
        <w:rPr>
          <w:spacing w:val="-6"/>
        </w:rPr>
        <w:t xml:space="preserve"> </w:t>
      </w:r>
      <w:r>
        <w:t>review</w:t>
      </w:r>
      <w:r>
        <w:rPr>
          <w:spacing w:val="-6"/>
        </w:rPr>
        <w:t xml:space="preserve"> </w:t>
      </w:r>
      <w:r>
        <w:t>focuses</w:t>
      </w:r>
      <w:r>
        <w:rPr>
          <w:spacing w:val="-6"/>
        </w:rPr>
        <w:t xml:space="preserve"> </w:t>
      </w:r>
      <w:r>
        <w:t>on</w:t>
      </w:r>
      <w:r>
        <w:rPr>
          <w:spacing w:val="-6"/>
        </w:rPr>
        <w:t xml:space="preserve"> </w:t>
      </w:r>
      <w:r>
        <w:rPr>
          <w:b/>
        </w:rPr>
        <w:t>coastal</w:t>
      </w:r>
      <w:r>
        <w:rPr>
          <w:b/>
          <w:spacing w:val="-6"/>
        </w:rPr>
        <w:t xml:space="preserve"> </w:t>
      </w:r>
      <w:r>
        <w:rPr>
          <w:b/>
        </w:rPr>
        <w:t>and</w:t>
      </w:r>
      <w:r>
        <w:rPr>
          <w:b/>
          <w:spacing w:val="-6"/>
        </w:rPr>
        <w:t xml:space="preserve"> </w:t>
      </w:r>
      <w:r>
        <w:rPr>
          <w:b/>
        </w:rPr>
        <w:t>terrestrial</w:t>
      </w:r>
      <w:r>
        <w:rPr>
          <w:b/>
          <w:spacing w:val="-6"/>
        </w:rPr>
        <w:t xml:space="preserve"> </w:t>
      </w:r>
      <w:r>
        <w:rPr>
          <w:b/>
        </w:rPr>
        <w:t>water</w:t>
      </w:r>
      <w:r>
        <w:rPr>
          <w:b/>
          <w:spacing w:val="-8"/>
        </w:rPr>
        <w:t xml:space="preserve"> </w:t>
      </w:r>
      <w:r>
        <w:rPr>
          <w:b/>
        </w:rPr>
        <w:t>sector</w:t>
      </w:r>
      <w:r>
        <w:rPr>
          <w:b/>
          <w:spacing w:val="-8"/>
        </w:rPr>
        <w:t xml:space="preserve"> </w:t>
      </w:r>
      <w:r>
        <w:rPr>
          <w:b/>
        </w:rPr>
        <w:t xml:space="preserve">interventions </w:t>
      </w:r>
      <w:r>
        <w:t>(see</w:t>
      </w:r>
      <w:r>
        <w:rPr>
          <w:spacing w:val="-4"/>
        </w:rPr>
        <w:t xml:space="preserve"> </w:t>
      </w:r>
      <w:r>
        <w:t>Konci</w:t>
      </w:r>
      <w:r>
        <w:rPr>
          <w:spacing w:val="-3"/>
        </w:rPr>
        <w:t xml:space="preserve"> </w:t>
      </w:r>
      <w:r>
        <w:t>et</w:t>
      </w:r>
      <w:r>
        <w:rPr>
          <w:spacing w:val="-3"/>
        </w:rPr>
        <w:t xml:space="preserve"> </w:t>
      </w:r>
      <w:r>
        <w:t>al.</w:t>
      </w:r>
      <w:r>
        <w:rPr>
          <w:spacing w:val="-3"/>
        </w:rPr>
        <w:t xml:space="preserve"> </w:t>
      </w:r>
      <w:hyperlink w:anchor="_bookmark11" w:history="1">
        <w:r>
          <w:rPr>
            <w:color w:val="0000FF"/>
          </w:rPr>
          <w:t>2025</w:t>
        </w:r>
      </w:hyperlink>
      <w:r>
        <w:t>;</w:t>
      </w:r>
      <w:r>
        <w:rPr>
          <w:spacing w:val="-13"/>
        </w:rPr>
        <w:t xml:space="preserve"> </w:t>
      </w:r>
      <w:r>
        <w:t>Ategeka</w:t>
      </w:r>
      <w:r>
        <w:rPr>
          <w:spacing w:val="-3"/>
        </w:rPr>
        <w:t xml:space="preserve"> </w:t>
      </w:r>
      <w:r>
        <w:t>et</w:t>
      </w:r>
      <w:r>
        <w:rPr>
          <w:spacing w:val="-3"/>
        </w:rPr>
        <w:t xml:space="preserve"> </w:t>
      </w:r>
      <w:r>
        <w:t>al.</w:t>
      </w:r>
      <w:r>
        <w:rPr>
          <w:spacing w:val="-3"/>
        </w:rPr>
        <w:t xml:space="preserve"> </w:t>
      </w:r>
      <w:hyperlink w:anchor="_bookmark3" w:history="1">
        <w:r>
          <w:rPr>
            <w:color w:val="0000FF"/>
          </w:rPr>
          <w:t>2025</w:t>
        </w:r>
      </w:hyperlink>
      <w:r>
        <w:t>).</w:t>
      </w:r>
      <w:r>
        <w:rPr>
          <w:spacing w:val="-7"/>
        </w:rPr>
        <w:t xml:space="preserve"> </w:t>
      </w:r>
      <w:r>
        <w:t>The</w:t>
      </w:r>
      <w:r>
        <w:rPr>
          <w:spacing w:val="-3"/>
        </w:rPr>
        <w:t xml:space="preserve"> </w:t>
      </w:r>
      <w:r>
        <w:t>review</w:t>
      </w:r>
      <w:r>
        <w:rPr>
          <w:spacing w:val="-3"/>
        </w:rPr>
        <w:t xml:space="preserve"> </w:t>
      </w:r>
      <w:r>
        <w:t>identifies,</w:t>
      </w:r>
      <w:r>
        <w:rPr>
          <w:spacing w:val="-3"/>
        </w:rPr>
        <w:t xml:space="preserve"> </w:t>
      </w:r>
      <w:r>
        <w:t>assesses</w:t>
      </w:r>
      <w:r>
        <w:rPr>
          <w:spacing w:val="-3"/>
        </w:rPr>
        <w:t xml:space="preserve"> </w:t>
      </w:r>
      <w:r>
        <w:t>and</w:t>
      </w:r>
      <w:r>
        <w:rPr>
          <w:spacing w:val="-3"/>
        </w:rPr>
        <w:t xml:space="preserve"> </w:t>
      </w:r>
      <w:r>
        <w:t>syn-thesises</w:t>
      </w:r>
      <w:r>
        <w:rPr>
          <w:spacing w:val="-10"/>
        </w:rPr>
        <w:t xml:space="preserve"> </w:t>
      </w:r>
      <w:r>
        <w:t>evidence</w:t>
      </w:r>
      <w:r>
        <w:rPr>
          <w:spacing w:val="-10"/>
        </w:rPr>
        <w:t xml:space="preserve"> </w:t>
      </w:r>
      <w:r>
        <w:t>on</w:t>
      </w:r>
      <w:r>
        <w:rPr>
          <w:spacing w:val="-10"/>
        </w:rPr>
        <w:t xml:space="preserve"> </w:t>
      </w:r>
      <w:r>
        <w:t>the</w:t>
      </w:r>
      <w:r>
        <w:rPr>
          <w:spacing w:val="-10"/>
        </w:rPr>
        <w:t xml:space="preserve"> </w:t>
      </w:r>
      <w:r>
        <w:t>effectiveness</w:t>
      </w:r>
      <w:r>
        <w:rPr>
          <w:spacing w:val="-10"/>
        </w:rPr>
        <w:t xml:space="preserve"> </w:t>
      </w:r>
      <w:r>
        <w:t>of</w:t>
      </w:r>
      <w:r>
        <w:rPr>
          <w:spacing w:val="-10"/>
        </w:rPr>
        <w:t xml:space="preserve"> </w:t>
      </w:r>
      <w:r>
        <w:t>eight</w:t>
      </w:r>
      <w:r>
        <w:rPr>
          <w:spacing w:val="-10"/>
        </w:rPr>
        <w:t xml:space="preserve"> </w:t>
      </w:r>
      <w:r>
        <w:t>water</w:t>
      </w:r>
      <w:r>
        <w:rPr>
          <w:spacing w:val="-10"/>
        </w:rPr>
        <w:t xml:space="preserve"> </w:t>
      </w:r>
      <w:r>
        <w:t>sector</w:t>
      </w:r>
      <w:r>
        <w:rPr>
          <w:spacing w:val="-10"/>
        </w:rPr>
        <w:t xml:space="preserve"> </w:t>
      </w:r>
      <w:r>
        <w:t>intervention</w:t>
      </w:r>
      <w:r>
        <w:rPr>
          <w:spacing w:val="-10"/>
        </w:rPr>
        <w:t xml:space="preserve"> </w:t>
      </w:r>
      <w:r>
        <w:t>types</w:t>
      </w:r>
      <w:r>
        <w:rPr>
          <w:spacing w:val="-10"/>
        </w:rPr>
        <w:t xml:space="preserve"> </w:t>
      </w:r>
      <w:r>
        <w:t>in</w:t>
      </w:r>
      <w:r>
        <w:rPr>
          <w:spacing w:val="-10"/>
        </w:rPr>
        <w:t xml:space="preserve"> </w:t>
      </w:r>
      <w:r>
        <w:t>non-Annex I countries:</w:t>
      </w:r>
    </w:p>
    <w:p w14:paraId="2C797156" w14:textId="77777777" w:rsidR="00C905BC" w:rsidRDefault="00C905BC">
      <w:pPr>
        <w:pStyle w:val="BodyText"/>
      </w:pPr>
    </w:p>
    <w:p w14:paraId="49FDC416" w14:textId="77777777" w:rsidR="00C905BC" w:rsidRDefault="009A7D2A">
      <w:pPr>
        <w:pStyle w:val="ListParagraph"/>
        <w:numPr>
          <w:ilvl w:val="0"/>
          <w:numId w:val="3"/>
        </w:numPr>
        <w:tabs>
          <w:tab w:val="left" w:pos="326"/>
        </w:tabs>
        <w:spacing w:line="242" w:lineRule="exact"/>
        <w:ind w:left="326" w:hanging="298"/>
        <w:rPr>
          <w:sz w:val="20"/>
        </w:rPr>
      </w:pPr>
      <w:r>
        <w:rPr>
          <w:sz w:val="20"/>
        </w:rPr>
        <w:t xml:space="preserve">nature-based </w:t>
      </w:r>
      <w:r>
        <w:rPr>
          <w:spacing w:val="-2"/>
          <w:sz w:val="20"/>
        </w:rPr>
        <w:t>options</w:t>
      </w:r>
    </w:p>
    <w:p w14:paraId="275863A6" w14:textId="77777777" w:rsidR="00C905BC" w:rsidRDefault="009A7D2A">
      <w:pPr>
        <w:pStyle w:val="ListParagraph"/>
        <w:numPr>
          <w:ilvl w:val="0"/>
          <w:numId w:val="3"/>
        </w:numPr>
        <w:tabs>
          <w:tab w:val="left" w:pos="326"/>
        </w:tabs>
        <w:spacing w:line="240" w:lineRule="exact"/>
        <w:ind w:left="326" w:hanging="298"/>
        <w:rPr>
          <w:sz w:val="20"/>
        </w:rPr>
      </w:pPr>
      <w:r>
        <w:rPr>
          <w:sz w:val="20"/>
        </w:rPr>
        <w:t xml:space="preserve">built </w:t>
      </w:r>
      <w:r>
        <w:rPr>
          <w:spacing w:val="-2"/>
          <w:sz w:val="20"/>
        </w:rPr>
        <w:t>infrastructure</w:t>
      </w:r>
    </w:p>
    <w:p w14:paraId="04F3A11D" w14:textId="77777777" w:rsidR="00C905BC" w:rsidRDefault="009A7D2A">
      <w:pPr>
        <w:pStyle w:val="ListParagraph"/>
        <w:numPr>
          <w:ilvl w:val="0"/>
          <w:numId w:val="3"/>
        </w:numPr>
        <w:tabs>
          <w:tab w:val="left" w:pos="326"/>
        </w:tabs>
        <w:spacing w:line="240" w:lineRule="exact"/>
        <w:ind w:left="326" w:hanging="298"/>
        <w:rPr>
          <w:sz w:val="20"/>
        </w:rPr>
      </w:pPr>
      <w:r>
        <w:rPr>
          <w:sz w:val="20"/>
        </w:rPr>
        <w:t xml:space="preserve">technological </w:t>
      </w:r>
      <w:r>
        <w:rPr>
          <w:spacing w:val="-2"/>
          <w:sz w:val="20"/>
        </w:rPr>
        <w:t>options</w:t>
      </w:r>
    </w:p>
    <w:p w14:paraId="117885CB" w14:textId="77777777" w:rsidR="00C905BC" w:rsidRDefault="009A7D2A">
      <w:pPr>
        <w:pStyle w:val="ListParagraph"/>
        <w:numPr>
          <w:ilvl w:val="0"/>
          <w:numId w:val="3"/>
        </w:numPr>
        <w:tabs>
          <w:tab w:val="left" w:pos="326"/>
        </w:tabs>
        <w:spacing w:line="240" w:lineRule="exact"/>
        <w:ind w:left="326" w:hanging="298"/>
        <w:rPr>
          <w:sz w:val="20"/>
        </w:rPr>
      </w:pPr>
      <w:r>
        <w:rPr>
          <w:sz w:val="20"/>
        </w:rPr>
        <w:t xml:space="preserve">informational/educational </w:t>
      </w:r>
      <w:r>
        <w:rPr>
          <w:spacing w:val="-2"/>
          <w:sz w:val="20"/>
        </w:rPr>
        <w:t>schemes</w:t>
      </w:r>
    </w:p>
    <w:p w14:paraId="57B16F52" w14:textId="77777777" w:rsidR="00C905BC" w:rsidRDefault="009A7D2A">
      <w:pPr>
        <w:pStyle w:val="ListParagraph"/>
        <w:numPr>
          <w:ilvl w:val="0"/>
          <w:numId w:val="3"/>
        </w:numPr>
        <w:tabs>
          <w:tab w:val="left" w:pos="326"/>
        </w:tabs>
        <w:spacing w:line="240" w:lineRule="exact"/>
        <w:ind w:left="326" w:hanging="298"/>
        <w:rPr>
          <w:sz w:val="20"/>
        </w:rPr>
      </w:pPr>
      <w:r>
        <w:rPr>
          <w:sz w:val="20"/>
        </w:rPr>
        <w:t xml:space="preserve">institutional </w:t>
      </w:r>
      <w:r>
        <w:rPr>
          <w:spacing w:val="-2"/>
          <w:sz w:val="20"/>
        </w:rPr>
        <w:t>interventions</w:t>
      </w:r>
    </w:p>
    <w:p w14:paraId="4D088DEE" w14:textId="77777777" w:rsidR="00C905BC" w:rsidRDefault="009A7D2A">
      <w:pPr>
        <w:pStyle w:val="ListParagraph"/>
        <w:numPr>
          <w:ilvl w:val="0"/>
          <w:numId w:val="3"/>
        </w:numPr>
        <w:tabs>
          <w:tab w:val="left" w:pos="326"/>
        </w:tabs>
        <w:spacing w:line="240" w:lineRule="exact"/>
        <w:ind w:left="326" w:hanging="298"/>
        <w:rPr>
          <w:sz w:val="20"/>
        </w:rPr>
      </w:pPr>
      <w:r>
        <w:rPr>
          <w:spacing w:val="-2"/>
          <w:sz w:val="20"/>
        </w:rPr>
        <w:t>financial/market</w:t>
      </w:r>
      <w:r>
        <w:rPr>
          <w:spacing w:val="18"/>
          <w:sz w:val="20"/>
        </w:rPr>
        <w:t xml:space="preserve"> </w:t>
      </w:r>
      <w:r>
        <w:rPr>
          <w:spacing w:val="-2"/>
          <w:sz w:val="20"/>
        </w:rPr>
        <w:t>mechanisms</w:t>
      </w:r>
    </w:p>
    <w:p w14:paraId="5C39C7F0" w14:textId="77777777" w:rsidR="00C905BC" w:rsidRDefault="009A7D2A">
      <w:pPr>
        <w:pStyle w:val="ListParagraph"/>
        <w:numPr>
          <w:ilvl w:val="0"/>
          <w:numId w:val="3"/>
        </w:numPr>
        <w:tabs>
          <w:tab w:val="left" w:pos="326"/>
        </w:tabs>
        <w:spacing w:line="240" w:lineRule="exact"/>
        <w:ind w:left="326" w:hanging="298"/>
        <w:rPr>
          <w:sz w:val="20"/>
        </w:rPr>
      </w:pPr>
      <w:r>
        <w:rPr>
          <w:spacing w:val="-2"/>
          <w:sz w:val="20"/>
        </w:rPr>
        <w:t>social/behavioural</w:t>
      </w:r>
    </w:p>
    <w:p w14:paraId="2FB83248" w14:textId="77777777" w:rsidR="00C905BC" w:rsidRDefault="009A7D2A">
      <w:pPr>
        <w:pStyle w:val="ListParagraph"/>
        <w:numPr>
          <w:ilvl w:val="0"/>
          <w:numId w:val="3"/>
        </w:numPr>
        <w:tabs>
          <w:tab w:val="left" w:pos="326"/>
        </w:tabs>
        <w:spacing w:line="242" w:lineRule="exact"/>
        <w:ind w:left="326" w:hanging="298"/>
        <w:rPr>
          <w:sz w:val="20"/>
        </w:rPr>
      </w:pPr>
      <w:r>
        <w:rPr>
          <w:sz w:val="20"/>
        </w:rPr>
        <w:t xml:space="preserve">coastal </w:t>
      </w:r>
      <w:r>
        <w:rPr>
          <w:spacing w:val="-2"/>
          <w:sz w:val="20"/>
        </w:rPr>
        <w:t>interventions</w:t>
      </w:r>
    </w:p>
    <w:p w14:paraId="486DC3CE" w14:textId="77777777" w:rsidR="00C905BC" w:rsidRDefault="00C905BC">
      <w:pPr>
        <w:pStyle w:val="BodyText"/>
        <w:spacing w:before="20"/>
      </w:pPr>
    </w:p>
    <w:p w14:paraId="35FD92E6" w14:textId="77777777" w:rsidR="00C905BC" w:rsidRDefault="009A7D2A">
      <w:pPr>
        <w:pStyle w:val="BodyText"/>
        <w:spacing w:line="249" w:lineRule="auto"/>
        <w:ind w:left="28" w:right="26"/>
        <w:jc w:val="both"/>
      </w:pPr>
      <w:r>
        <w:t>The evidence review is guided by a theory of change and adopted the Population, Intervention, Comparator, Outcome, and Study Design (PICOS) framework to develop</w:t>
      </w:r>
      <w:r>
        <w:rPr>
          <w:spacing w:val="-3"/>
        </w:rPr>
        <w:t xml:space="preserve"> </w:t>
      </w:r>
      <w:r>
        <w:t>inclusion</w:t>
      </w:r>
      <w:r>
        <w:rPr>
          <w:spacing w:val="-3"/>
        </w:rPr>
        <w:t xml:space="preserve"> </w:t>
      </w:r>
      <w:r>
        <w:t>and</w:t>
      </w:r>
      <w:r>
        <w:rPr>
          <w:spacing w:val="-3"/>
        </w:rPr>
        <w:t xml:space="preserve"> </w:t>
      </w:r>
      <w:r>
        <w:t>exclusion</w:t>
      </w:r>
      <w:r>
        <w:rPr>
          <w:spacing w:val="-3"/>
        </w:rPr>
        <w:t xml:space="preserve"> </w:t>
      </w:r>
      <w:r>
        <w:t>criteria.</w:t>
      </w:r>
      <w:r>
        <w:rPr>
          <w:spacing w:val="-7"/>
        </w:rPr>
        <w:t xml:space="preserve"> </w:t>
      </w:r>
      <w:r>
        <w:t>The</w:t>
      </w:r>
      <w:r>
        <w:rPr>
          <w:spacing w:val="-3"/>
        </w:rPr>
        <w:t xml:space="preserve"> </w:t>
      </w:r>
      <w:r>
        <w:t>review</w:t>
      </w:r>
      <w:r>
        <w:rPr>
          <w:spacing w:val="-3"/>
        </w:rPr>
        <w:t xml:space="preserve"> </w:t>
      </w:r>
      <w:r>
        <w:t>searched</w:t>
      </w:r>
      <w:r>
        <w:rPr>
          <w:spacing w:val="-3"/>
        </w:rPr>
        <w:t xml:space="preserve"> </w:t>
      </w:r>
      <w:r>
        <w:t>56</w:t>
      </w:r>
      <w:r>
        <w:rPr>
          <w:spacing w:val="-3"/>
        </w:rPr>
        <w:t xml:space="preserve"> </w:t>
      </w:r>
      <w:r>
        <w:t>academic</w:t>
      </w:r>
      <w:r>
        <w:rPr>
          <w:spacing w:val="-3"/>
        </w:rPr>
        <w:t xml:space="preserve"> </w:t>
      </w:r>
      <w:r>
        <w:t>and</w:t>
      </w:r>
      <w:r>
        <w:rPr>
          <w:spacing w:val="-3"/>
        </w:rPr>
        <w:t xml:space="preserve"> </w:t>
      </w:r>
      <w:r>
        <w:t>grey literature sources, alongside backward and forward searches. The search strategy returned a total of 19,435 papers. The screening included 172 impact evaluations which were subject to detailed extraction. The evidence gap map (EGM) visualises the evidence base.</w:t>
      </w:r>
      <w:r>
        <w:rPr>
          <w:vertAlign w:val="superscript"/>
        </w:rPr>
        <w:t>14</w:t>
      </w:r>
    </w:p>
    <w:p w14:paraId="5BF94BF5" w14:textId="77777777" w:rsidR="00C905BC" w:rsidRDefault="009A7D2A">
      <w:pPr>
        <w:pStyle w:val="BodyText"/>
        <w:spacing w:before="6"/>
        <w:ind w:left="255"/>
        <w:jc w:val="both"/>
      </w:pPr>
      <w:r>
        <w:t>The</w:t>
      </w:r>
      <w:r>
        <w:rPr>
          <w:spacing w:val="-10"/>
        </w:rPr>
        <w:t xml:space="preserve"> </w:t>
      </w:r>
      <w:r>
        <w:t>systematic</w:t>
      </w:r>
      <w:r>
        <w:rPr>
          <w:spacing w:val="-7"/>
        </w:rPr>
        <w:t xml:space="preserve"> </w:t>
      </w:r>
      <w:r>
        <w:t>review</w:t>
      </w:r>
      <w:r>
        <w:rPr>
          <w:spacing w:val="-7"/>
        </w:rPr>
        <w:t xml:space="preserve"> </w:t>
      </w:r>
      <w:r>
        <w:t>focuses</w:t>
      </w:r>
      <w:r>
        <w:rPr>
          <w:spacing w:val="-7"/>
        </w:rPr>
        <w:t xml:space="preserve"> </w:t>
      </w:r>
      <w:r>
        <w:t>on</w:t>
      </w:r>
      <w:r>
        <w:rPr>
          <w:spacing w:val="-7"/>
        </w:rPr>
        <w:t xml:space="preserve"> </w:t>
      </w:r>
      <w:r>
        <w:t>four</w:t>
      </w:r>
      <w:r>
        <w:rPr>
          <w:spacing w:val="-7"/>
        </w:rPr>
        <w:t xml:space="preserve"> </w:t>
      </w:r>
      <w:r>
        <w:t>broad</w:t>
      </w:r>
      <w:r>
        <w:rPr>
          <w:spacing w:val="-7"/>
        </w:rPr>
        <w:t xml:space="preserve"> </w:t>
      </w:r>
      <w:r>
        <w:t>terrestrial</w:t>
      </w:r>
      <w:r>
        <w:rPr>
          <w:spacing w:val="-7"/>
        </w:rPr>
        <w:t xml:space="preserve"> </w:t>
      </w:r>
      <w:r>
        <w:t>water</w:t>
      </w:r>
      <w:r>
        <w:rPr>
          <w:spacing w:val="-7"/>
        </w:rPr>
        <w:t xml:space="preserve"> </w:t>
      </w:r>
      <w:r>
        <w:t>sector</w:t>
      </w:r>
      <w:r>
        <w:rPr>
          <w:spacing w:val="-7"/>
        </w:rPr>
        <w:t xml:space="preserve"> </w:t>
      </w:r>
      <w:r>
        <w:rPr>
          <w:spacing w:val="-2"/>
        </w:rPr>
        <w:t>interventions:</w:t>
      </w:r>
    </w:p>
    <w:p w14:paraId="05E3DE02" w14:textId="77777777" w:rsidR="00C905BC" w:rsidRDefault="00C905BC">
      <w:pPr>
        <w:pStyle w:val="BodyText"/>
        <w:spacing w:before="20"/>
      </w:pPr>
    </w:p>
    <w:p w14:paraId="11C8AAB3" w14:textId="77777777" w:rsidR="00C905BC" w:rsidRDefault="009A7D2A">
      <w:pPr>
        <w:pStyle w:val="ListParagraph"/>
        <w:numPr>
          <w:ilvl w:val="0"/>
          <w:numId w:val="2"/>
        </w:numPr>
        <w:tabs>
          <w:tab w:val="left" w:pos="356"/>
        </w:tabs>
        <w:ind w:left="356" w:hanging="328"/>
        <w:rPr>
          <w:sz w:val="20"/>
        </w:rPr>
      </w:pPr>
      <w:r>
        <w:rPr>
          <w:sz w:val="20"/>
        </w:rPr>
        <w:t xml:space="preserve">built </w:t>
      </w:r>
      <w:r>
        <w:rPr>
          <w:spacing w:val="-2"/>
          <w:sz w:val="20"/>
        </w:rPr>
        <w:t>infrastructure</w:t>
      </w:r>
    </w:p>
    <w:p w14:paraId="5A4962CD" w14:textId="77777777" w:rsidR="00C905BC" w:rsidRDefault="009A7D2A">
      <w:pPr>
        <w:pStyle w:val="ListParagraph"/>
        <w:numPr>
          <w:ilvl w:val="0"/>
          <w:numId w:val="2"/>
        </w:numPr>
        <w:tabs>
          <w:tab w:val="left" w:pos="357"/>
        </w:tabs>
        <w:spacing w:before="10"/>
        <w:ind w:hanging="329"/>
        <w:rPr>
          <w:sz w:val="20"/>
        </w:rPr>
      </w:pPr>
      <w:r>
        <w:rPr>
          <w:sz w:val="20"/>
        </w:rPr>
        <w:t xml:space="preserve">nature-based </w:t>
      </w:r>
      <w:r>
        <w:rPr>
          <w:spacing w:val="-2"/>
          <w:sz w:val="20"/>
        </w:rPr>
        <w:t>options</w:t>
      </w:r>
    </w:p>
    <w:p w14:paraId="4C604124" w14:textId="77777777" w:rsidR="00C905BC" w:rsidRDefault="009A7D2A">
      <w:pPr>
        <w:pStyle w:val="ListParagraph"/>
        <w:numPr>
          <w:ilvl w:val="0"/>
          <w:numId w:val="2"/>
        </w:numPr>
        <w:tabs>
          <w:tab w:val="left" w:pos="356"/>
        </w:tabs>
        <w:spacing w:before="10"/>
        <w:ind w:left="356" w:hanging="328"/>
        <w:rPr>
          <w:sz w:val="20"/>
        </w:rPr>
      </w:pPr>
      <w:r>
        <w:rPr>
          <w:sz w:val="20"/>
        </w:rPr>
        <w:t xml:space="preserve">institutional </w:t>
      </w:r>
      <w:r>
        <w:rPr>
          <w:spacing w:val="-2"/>
          <w:sz w:val="20"/>
        </w:rPr>
        <w:t>interventions</w:t>
      </w:r>
    </w:p>
    <w:p w14:paraId="23AFE6C9" w14:textId="77777777" w:rsidR="00C905BC" w:rsidRDefault="009A7D2A">
      <w:pPr>
        <w:pStyle w:val="ListParagraph"/>
        <w:numPr>
          <w:ilvl w:val="0"/>
          <w:numId w:val="2"/>
        </w:numPr>
        <w:tabs>
          <w:tab w:val="left" w:pos="356"/>
        </w:tabs>
        <w:spacing w:before="10"/>
        <w:ind w:left="356" w:hanging="328"/>
        <w:rPr>
          <w:sz w:val="20"/>
        </w:rPr>
      </w:pPr>
      <w:r>
        <w:rPr>
          <w:spacing w:val="-2"/>
          <w:sz w:val="20"/>
        </w:rPr>
        <w:t>financial/market</w:t>
      </w:r>
      <w:r>
        <w:rPr>
          <w:spacing w:val="18"/>
          <w:sz w:val="20"/>
        </w:rPr>
        <w:t xml:space="preserve"> </w:t>
      </w:r>
      <w:r>
        <w:rPr>
          <w:spacing w:val="-2"/>
          <w:sz w:val="20"/>
        </w:rPr>
        <w:t>mechanisms</w:t>
      </w:r>
    </w:p>
    <w:p w14:paraId="2E35654B" w14:textId="77777777" w:rsidR="00C905BC" w:rsidRDefault="00C905BC">
      <w:pPr>
        <w:pStyle w:val="BodyText"/>
      </w:pPr>
    </w:p>
    <w:p w14:paraId="517BB188" w14:textId="77777777" w:rsidR="00C905BC" w:rsidRDefault="009A7D2A">
      <w:pPr>
        <w:pStyle w:val="BodyText"/>
        <w:spacing w:before="100"/>
      </w:pPr>
      <w:r>
        <w:rPr>
          <w:noProof/>
        </w:rPr>
        <mc:AlternateContent>
          <mc:Choice Requires="wps">
            <w:drawing>
              <wp:anchor distT="0" distB="0" distL="0" distR="0" simplePos="0" relativeHeight="487592448" behindDoc="1" locked="0" layoutInCell="1" allowOverlap="1" wp14:anchorId="69220AA2" wp14:editId="59FEE66E">
                <wp:simplePos x="0" y="0"/>
                <wp:positionH relativeFrom="page">
                  <wp:posOffset>647999</wp:posOffset>
                </wp:positionH>
                <wp:positionV relativeFrom="paragraph">
                  <wp:posOffset>224922</wp:posOffset>
                </wp:positionV>
                <wp:extent cx="136842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80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F780D" id="Graphic 38" o:spid="_x0000_s1026" style="position:absolute;margin-left:51pt;margin-top:17.7pt;width:107.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" path="m,l1368005,e" filled="f" strokeweight=".2mm">
                <v:path arrowok="t"/>
                <w10:wrap type="topAndBottom" anchorx="page"/>
              </v:shape>
            </w:pict>
          </mc:Fallback>
        </mc:AlternateContent>
      </w:r>
    </w:p>
    <w:p w14:paraId="11568C98" w14:textId="77777777" w:rsidR="00C905BC" w:rsidRDefault="009A7D2A">
      <w:pPr>
        <w:spacing w:before="46" w:line="247" w:lineRule="auto"/>
        <w:ind w:left="28" w:right="25"/>
        <w:rPr>
          <w:sz w:val="16"/>
        </w:rPr>
      </w:pPr>
      <w:r>
        <w:rPr>
          <w:sz w:val="16"/>
          <w:vertAlign w:val="superscript"/>
        </w:rPr>
        <w:t>13</w:t>
      </w:r>
      <w:r>
        <w:rPr>
          <w:spacing w:val="40"/>
          <w:sz w:val="16"/>
        </w:rPr>
        <w:t xml:space="preserve"> </w:t>
      </w:r>
      <w:hyperlink r:id="rId31">
        <w:r>
          <w:rPr>
            <w:color w:val="0000FF"/>
            <w:sz w:val="16"/>
          </w:rPr>
          <w:t>https://ieu.greenclimate.fund/sites/default/files/document/03-05-2022-behavioural-science-interventio</w:t>
        </w:r>
      </w:hyperlink>
      <w:r>
        <w:rPr>
          <w:color w:val="0000FF"/>
          <w:spacing w:val="40"/>
          <w:sz w:val="16"/>
        </w:rPr>
        <w:t xml:space="preserve"> </w:t>
      </w:r>
      <w:hyperlink r:id="rId32">
        <w:r>
          <w:rPr>
            <w:color w:val="0000FF"/>
            <w:spacing w:val="-2"/>
            <w:sz w:val="16"/>
          </w:rPr>
          <w:t>ns-within-human-development-and-environmental-fields-1.html</w:t>
        </w:r>
      </w:hyperlink>
      <w:r>
        <w:rPr>
          <w:spacing w:val="-2"/>
          <w:sz w:val="16"/>
        </w:rPr>
        <w:t>.</w:t>
      </w:r>
    </w:p>
    <w:p w14:paraId="405C630F" w14:textId="77777777" w:rsidR="00C905BC" w:rsidRDefault="009A7D2A">
      <w:pPr>
        <w:spacing w:before="58" w:line="247" w:lineRule="auto"/>
        <w:ind w:left="28" w:right="25"/>
        <w:rPr>
          <w:sz w:val="16"/>
        </w:rPr>
      </w:pPr>
      <w:r>
        <w:rPr>
          <w:sz w:val="16"/>
          <w:vertAlign w:val="superscript"/>
        </w:rPr>
        <w:t>14</w:t>
      </w:r>
      <w:r>
        <w:rPr>
          <w:spacing w:val="15"/>
          <w:sz w:val="16"/>
        </w:rPr>
        <w:t xml:space="preserve"> </w:t>
      </w:r>
      <w:hyperlink r:id="rId33">
        <w:r>
          <w:rPr>
            <w:color w:val="0000FF"/>
            <w:sz w:val="16"/>
          </w:rPr>
          <w:t>https://ieu.greenclimate.fund/sites/default/files/document/evidence-review-coastal-and-terrestrial-wate</w:t>
        </w:r>
      </w:hyperlink>
      <w:r>
        <w:rPr>
          <w:color w:val="0000FF"/>
          <w:spacing w:val="40"/>
          <w:sz w:val="16"/>
        </w:rPr>
        <w:t xml:space="preserve"> </w:t>
      </w:r>
      <w:hyperlink r:id="rId34">
        <w:r>
          <w:rPr>
            <w:color w:val="0000FF"/>
            <w:spacing w:val="-2"/>
            <w:sz w:val="16"/>
          </w:rPr>
          <w:t>r-sector-interventions-developing-countries-22-08-2023.html</w:t>
        </w:r>
      </w:hyperlink>
      <w:r>
        <w:rPr>
          <w:spacing w:val="-2"/>
          <w:sz w:val="16"/>
        </w:rPr>
        <w:t>.</w:t>
      </w:r>
    </w:p>
    <w:p w14:paraId="33510700" w14:textId="77777777" w:rsidR="00C905BC" w:rsidRDefault="00C905BC">
      <w:pPr>
        <w:spacing w:line="247" w:lineRule="auto"/>
        <w:rPr>
          <w:sz w:val="16"/>
        </w:rPr>
        <w:sectPr w:rsidR="00C905BC">
          <w:headerReference w:type="even" r:id="rId35"/>
          <w:headerReference w:type="default" r:id="rId36"/>
          <w:footerReference w:type="even" r:id="rId37"/>
          <w:footerReference w:type="default" r:id="rId38"/>
          <w:pgSz w:w="8790" w:h="13330"/>
          <w:pgMar w:top="920" w:right="992" w:bottom="920" w:left="992" w:header="660" w:footer="735" w:gutter="0"/>
          <w:cols w:space="720"/>
        </w:sectPr>
      </w:pPr>
    </w:p>
    <w:p w14:paraId="46864897" w14:textId="77777777" w:rsidR="00C905BC" w:rsidRDefault="009A7D2A">
      <w:pPr>
        <w:pStyle w:val="BodyText"/>
        <w:spacing w:before="197" w:line="249" w:lineRule="auto"/>
        <w:ind w:left="28" w:right="26"/>
        <w:jc w:val="both"/>
      </w:pPr>
      <w:r>
        <w:lastRenderedPageBreak/>
        <w:t>The meta-analysis suggests water-efficient irrigation systems (a form of built infra-structure) and ecosystem-based management (a nature-based option) stand out as particularly</w:t>
      </w:r>
      <w:r>
        <w:rPr>
          <w:spacing w:val="-13"/>
        </w:rPr>
        <w:t xml:space="preserve"> </w:t>
      </w:r>
      <w:r>
        <w:t>valuable</w:t>
      </w:r>
      <w:r>
        <w:rPr>
          <w:spacing w:val="-12"/>
        </w:rPr>
        <w:t xml:space="preserve"> </w:t>
      </w:r>
      <w:r>
        <w:t>tools</w:t>
      </w:r>
      <w:r>
        <w:rPr>
          <w:spacing w:val="-13"/>
        </w:rPr>
        <w:t xml:space="preserve"> </w:t>
      </w:r>
      <w:r>
        <w:t>for</w:t>
      </w:r>
      <w:r>
        <w:rPr>
          <w:spacing w:val="-12"/>
        </w:rPr>
        <w:t xml:space="preserve"> </w:t>
      </w:r>
      <w:r>
        <w:t>enhancing</w:t>
      </w:r>
      <w:r>
        <w:rPr>
          <w:spacing w:val="-13"/>
        </w:rPr>
        <w:t xml:space="preserve"> </w:t>
      </w:r>
      <w:r>
        <w:t>adaptive</w:t>
      </w:r>
      <w:r>
        <w:rPr>
          <w:spacing w:val="-12"/>
        </w:rPr>
        <w:t xml:space="preserve"> </w:t>
      </w:r>
      <w:r>
        <w:t>capacity,</w:t>
      </w:r>
      <w:r>
        <w:rPr>
          <w:spacing w:val="-13"/>
        </w:rPr>
        <w:t xml:space="preserve"> </w:t>
      </w:r>
      <w:r>
        <w:t>warranting</w:t>
      </w:r>
      <w:r>
        <w:rPr>
          <w:spacing w:val="-12"/>
        </w:rPr>
        <w:t xml:space="preserve"> </w:t>
      </w:r>
      <w:r>
        <w:t>specific</w:t>
      </w:r>
      <w:r>
        <w:rPr>
          <w:spacing w:val="-13"/>
        </w:rPr>
        <w:t xml:space="preserve"> </w:t>
      </w:r>
      <w:r>
        <w:t>atten-tion.</w:t>
      </w:r>
      <w:r>
        <w:rPr>
          <w:spacing w:val="-13"/>
        </w:rPr>
        <w:t xml:space="preserve"> </w:t>
      </w:r>
      <w:r>
        <w:t>A</w:t>
      </w:r>
      <w:r>
        <w:rPr>
          <w:spacing w:val="-12"/>
        </w:rPr>
        <w:t xml:space="preserve"> </w:t>
      </w:r>
      <w:r>
        <w:t>scarcity</w:t>
      </w:r>
      <w:r>
        <w:rPr>
          <w:spacing w:val="-13"/>
        </w:rPr>
        <w:t xml:space="preserve"> </w:t>
      </w:r>
      <w:r>
        <w:t>of</w:t>
      </w:r>
      <w:r>
        <w:rPr>
          <w:spacing w:val="-10"/>
        </w:rPr>
        <w:t xml:space="preserve"> </w:t>
      </w:r>
      <w:r>
        <w:t>causal</w:t>
      </w:r>
      <w:r>
        <w:rPr>
          <w:spacing w:val="-7"/>
        </w:rPr>
        <w:t xml:space="preserve"> </w:t>
      </w:r>
      <w:r>
        <w:t>studies,</w:t>
      </w:r>
      <w:r>
        <w:rPr>
          <w:spacing w:val="-7"/>
        </w:rPr>
        <w:t xml:space="preserve"> </w:t>
      </w:r>
      <w:r>
        <w:t>particularly</w:t>
      </w:r>
      <w:r>
        <w:rPr>
          <w:spacing w:val="-8"/>
        </w:rPr>
        <w:t xml:space="preserve"> </w:t>
      </w:r>
      <w:r>
        <w:t>on</w:t>
      </w:r>
      <w:r>
        <w:rPr>
          <w:spacing w:val="-7"/>
        </w:rPr>
        <w:t xml:space="preserve"> </w:t>
      </w:r>
      <w:r>
        <w:t>coastal</w:t>
      </w:r>
      <w:r>
        <w:rPr>
          <w:spacing w:val="-7"/>
        </w:rPr>
        <w:t xml:space="preserve"> </w:t>
      </w:r>
      <w:r>
        <w:t>interventions,</w:t>
      </w:r>
      <w:r>
        <w:rPr>
          <w:spacing w:val="-8"/>
        </w:rPr>
        <w:t xml:space="preserve"> </w:t>
      </w:r>
      <w:r>
        <w:t>along</w:t>
      </w:r>
      <w:r>
        <w:rPr>
          <w:spacing w:val="-7"/>
        </w:rPr>
        <w:t xml:space="preserve"> </w:t>
      </w:r>
      <w:r>
        <w:t>with</w:t>
      </w:r>
      <w:r>
        <w:rPr>
          <w:spacing w:val="-7"/>
        </w:rPr>
        <w:t xml:space="preserve"> </w:t>
      </w:r>
      <w:r>
        <w:t>the fragmented nature of evidence on the intervention types, highlights the importance of such evidence reviews.</w:t>
      </w:r>
    </w:p>
    <w:p w14:paraId="289BAE89" w14:textId="77777777" w:rsidR="00C905BC" w:rsidRDefault="009A7D2A">
      <w:pPr>
        <w:pStyle w:val="BodyText"/>
        <w:spacing w:before="5" w:line="249" w:lineRule="auto"/>
        <w:ind w:left="28" w:right="26" w:firstLine="226"/>
        <w:jc w:val="both"/>
      </w:pPr>
      <w:r>
        <w:t>The</w:t>
      </w:r>
      <w:r>
        <w:rPr>
          <w:spacing w:val="-5"/>
        </w:rPr>
        <w:t xml:space="preserve"> </w:t>
      </w:r>
      <w:r>
        <w:t>fifth</w:t>
      </w:r>
      <w:r>
        <w:rPr>
          <w:spacing w:val="-4"/>
        </w:rPr>
        <w:t xml:space="preserve"> </w:t>
      </w:r>
      <w:r>
        <w:t>evidence</w:t>
      </w:r>
      <w:r>
        <w:rPr>
          <w:spacing w:val="-4"/>
        </w:rPr>
        <w:t xml:space="preserve"> </w:t>
      </w:r>
      <w:r>
        <w:t>review</w:t>
      </w:r>
      <w:r>
        <w:rPr>
          <w:spacing w:val="-4"/>
        </w:rPr>
        <w:t xml:space="preserve"> </w:t>
      </w:r>
      <w:r>
        <w:t>focuses</w:t>
      </w:r>
      <w:r>
        <w:rPr>
          <w:spacing w:val="-4"/>
        </w:rPr>
        <w:t xml:space="preserve"> </w:t>
      </w:r>
      <w:r>
        <w:t>on</w:t>
      </w:r>
      <w:r>
        <w:rPr>
          <w:spacing w:val="-4"/>
        </w:rPr>
        <w:t xml:space="preserve"> </w:t>
      </w:r>
      <w:r>
        <w:t>results-based</w:t>
      </w:r>
      <w:r>
        <w:rPr>
          <w:spacing w:val="-4"/>
        </w:rPr>
        <w:t xml:space="preserve"> </w:t>
      </w:r>
      <w:r>
        <w:t>payments</w:t>
      </w:r>
      <w:r>
        <w:rPr>
          <w:spacing w:val="-4"/>
        </w:rPr>
        <w:t xml:space="preserve"> </w:t>
      </w:r>
      <w:r>
        <w:t>(see</w:t>
      </w:r>
      <w:r>
        <w:rPr>
          <w:spacing w:val="-13"/>
        </w:rPr>
        <w:t xml:space="preserve"> </w:t>
      </w:r>
      <w:r>
        <w:t>Alldredge</w:t>
      </w:r>
      <w:r>
        <w:rPr>
          <w:spacing w:val="-3"/>
        </w:rPr>
        <w:t xml:space="preserve"> </w:t>
      </w:r>
      <w:r>
        <w:t>et</w:t>
      </w:r>
      <w:r>
        <w:rPr>
          <w:spacing w:val="-4"/>
        </w:rPr>
        <w:t xml:space="preserve"> </w:t>
      </w:r>
      <w:r>
        <w:t xml:space="preserve">al. </w:t>
      </w:r>
      <w:hyperlink w:anchor="_bookmark1" w:history="1">
        <w:r>
          <w:rPr>
            <w:color w:val="0000FF"/>
          </w:rPr>
          <w:t>2025a</w:t>
        </w:r>
      </w:hyperlink>
      <w:r>
        <w:t xml:space="preserve">, </w:t>
      </w:r>
      <w:hyperlink w:anchor="_bookmark2" w:history="1">
        <w:r>
          <w:rPr>
            <w:color w:val="0000FF"/>
          </w:rPr>
          <w:t>b</w:t>
        </w:r>
      </w:hyperlink>
      <w:r>
        <w:t>).</w:t>
      </w:r>
      <w:r>
        <w:rPr>
          <w:spacing w:val="-2"/>
        </w:rPr>
        <w:t xml:space="preserve"> </w:t>
      </w:r>
      <w:r>
        <w:t>The review took stock of the literature on the effectiveness of RBP</w:t>
      </w:r>
      <w:r>
        <w:rPr>
          <w:spacing w:val="-5"/>
        </w:rPr>
        <w:t xml:space="preserve"> </w:t>
      </w:r>
      <w:r>
        <w:t>inter-ventions across:</w:t>
      </w:r>
    </w:p>
    <w:p w14:paraId="778383E6" w14:textId="77777777" w:rsidR="00C905BC" w:rsidRDefault="00C905BC">
      <w:pPr>
        <w:pStyle w:val="BodyText"/>
        <w:spacing w:before="12"/>
      </w:pPr>
    </w:p>
    <w:p w14:paraId="0B680F5C" w14:textId="77777777" w:rsidR="00C905BC" w:rsidRDefault="009A7D2A">
      <w:pPr>
        <w:pStyle w:val="ListParagraph"/>
        <w:numPr>
          <w:ilvl w:val="0"/>
          <w:numId w:val="1"/>
        </w:numPr>
        <w:tabs>
          <w:tab w:val="left" w:pos="356"/>
        </w:tabs>
        <w:ind w:left="356" w:hanging="328"/>
        <w:rPr>
          <w:sz w:val="20"/>
        </w:rPr>
      </w:pPr>
      <w:r>
        <w:rPr>
          <w:sz w:val="20"/>
        </w:rPr>
        <w:t>all</w:t>
      </w:r>
      <w:r>
        <w:rPr>
          <w:spacing w:val="-10"/>
          <w:sz w:val="20"/>
        </w:rPr>
        <w:t xml:space="preserve"> </w:t>
      </w:r>
      <w:r>
        <w:rPr>
          <w:sz w:val="20"/>
        </w:rPr>
        <w:t>sectors</w:t>
      </w:r>
      <w:r>
        <w:rPr>
          <w:spacing w:val="-8"/>
          <w:sz w:val="20"/>
        </w:rPr>
        <w:t xml:space="preserve"> </w:t>
      </w:r>
      <w:r>
        <w:rPr>
          <w:sz w:val="20"/>
        </w:rPr>
        <w:t>where</w:t>
      </w:r>
      <w:r>
        <w:rPr>
          <w:spacing w:val="-7"/>
          <w:sz w:val="20"/>
        </w:rPr>
        <w:t xml:space="preserve"> </w:t>
      </w:r>
      <w:r>
        <w:rPr>
          <w:sz w:val="20"/>
        </w:rPr>
        <w:t>they</w:t>
      </w:r>
      <w:r>
        <w:rPr>
          <w:spacing w:val="-8"/>
          <w:sz w:val="20"/>
        </w:rPr>
        <w:t xml:space="preserve"> </w:t>
      </w:r>
      <w:r>
        <w:rPr>
          <w:sz w:val="20"/>
        </w:rPr>
        <w:t>have</w:t>
      </w:r>
      <w:r>
        <w:rPr>
          <w:spacing w:val="-7"/>
          <w:sz w:val="20"/>
        </w:rPr>
        <w:t xml:space="preserve"> </w:t>
      </w:r>
      <w:r>
        <w:rPr>
          <w:sz w:val="20"/>
        </w:rPr>
        <w:t>been</w:t>
      </w:r>
      <w:r>
        <w:rPr>
          <w:spacing w:val="-8"/>
          <w:sz w:val="20"/>
        </w:rPr>
        <w:t xml:space="preserve"> </w:t>
      </w:r>
      <w:r>
        <w:rPr>
          <w:sz w:val="20"/>
        </w:rPr>
        <w:t>used</w:t>
      </w:r>
      <w:r>
        <w:rPr>
          <w:spacing w:val="-8"/>
          <w:sz w:val="20"/>
        </w:rPr>
        <w:t xml:space="preserve"> </w:t>
      </w:r>
      <w:r>
        <w:rPr>
          <w:sz w:val="20"/>
        </w:rPr>
        <w:t>(such</w:t>
      </w:r>
      <w:r>
        <w:rPr>
          <w:spacing w:val="-7"/>
          <w:sz w:val="20"/>
        </w:rPr>
        <w:t xml:space="preserve"> </w:t>
      </w:r>
      <w:r>
        <w:rPr>
          <w:sz w:val="20"/>
        </w:rPr>
        <w:t>as</w:t>
      </w:r>
      <w:r>
        <w:rPr>
          <w:spacing w:val="-8"/>
          <w:sz w:val="20"/>
        </w:rPr>
        <w:t xml:space="preserve"> </w:t>
      </w:r>
      <w:r>
        <w:rPr>
          <w:sz w:val="20"/>
        </w:rPr>
        <w:t>agriculture,</w:t>
      </w:r>
      <w:r>
        <w:rPr>
          <w:spacing w:val="-7"/>
          <w:sz w:val="20"/>
        </w:rPr>
        <w:t xml:space="preserve"> </w:t>
      </w:r>
      <w:r>
        <w:rPr>
          <w:sz w:val="20"/>
        </w:rPr>
        <w:t>education</w:t>
      </w:r>
      <w:r>
        <w:rPr>
          <w:spacing w:val="-8"/>
          <w:sz w:val="20"/>
        </w:rPr>
        <w:t xml:space="preserve"> </w:t>
      </w:r>
      <w:r>
        <w:rPr>
          <w:sz w:val="20"/>
        </w:rPr>
        <w:t>and</w:t>
      </w:r>
      <w:r>
        <w:rPr>
          <w:spacing w:val="-7"/>
          <w:sz w:val="20"/>
        </w:rPr>
        <w:t xml:space="preserve"> </w:t>
      </w:r>
      <w:r>
        <w:rPr>
          <w:spacing w:val="-2"/>
          <w:sz w:val="20"/>
        </w:rPr>
        <w:t>health).</w:t>
      </w:r>
    </w:p>
    <w:p w14:paraId="3221F931" w14:textId="77777777" w:rsidR="00C905BC" w:rsidRDefault="009A7D2A">
      <w:pPr>
        <w:pStyle w:val="ListParagraph"/>
        <w:numPr>
          <w:ilvl w:val="0"/>
          <w:numId w:val="1"/>
        </w:numPr>
        <w:tabs>
          <w:tab w:val="left" w:pos="357"/>
        </w:tabs>
        <w:spacing w:before="10"/>
        <w:ind w:hanging="329"/>
        <w:rPr>
          <w:sz w:val="20"/>
        </w:rPr>
      </w:pPr>
      <w:r>
        <w:rPr>
          <w:sz w:val="20"/>
        </w:rPr>
        <w:t>multiple</w:t>
      </w:r>
      <w:r>
        <w:rPr>
          <w:spacing w:val="-2"/>
          <w:sz w:val="20"/>
        </w:rPr>
        <w:t xml:space="preserve"> </w:t>
      </w:r>
      <w:r>
        <w:rPr>
          <w:sz w:val="20"/>
        </w:rPr>
        <w:t>types</w:t>
      </w:r>
      <w:r>
        <w:rPr>
          <w:spacing w:val="-2"/>
          <w:sz w:val="20"/>
        </w:rPr>
        <w:t xml:space="preserve"> </w:t>
      </w:r>
      <w:r>
        <w:rPr>
          <w:sz w:val="20"/>
        </w:rPr>
        <w:t>of</w:t>
      </w:r>
      <w:r>
        <w:rPr>
          <w:spacing w:val="-1"/>
          <w:sz w:val="20"/>
        </w:rPr>
        <w:t xml:space="preserve"> </w:t>
      </w:r>
      <w:r>
        <w:rPr>
          <w:spacing w:val="-2"/>
          <w:sz w:val="20"/>
        </w:rPr>
        <w:t>outcomes.</w:t>
      </w:r>
    </w:p>
    <w:p w14:paraId="5C618C30" w14:textId="77777777" w:rsidR="00C905BC" w:rsidRDefault="009A7D2A">
      <w:pPr>
        <w:pStyle w:val="ListParagraph"/>
        <w:numPr>
          <w:ilvl w:val="0"/>
          <w:numId w:val="1"/>
        </w:numPr>
        <w:tabs>
          <w:tab w:val="left" w:pos="355"/>
          <w:tab w:val="left" w:pos="357"/>
        </w:tabs>
        <w:spacing w:before="10" w:line="249" w:lineRule="auto"/>
        <w:ind w:right="27"/>
        <w:rPr>
          <w:sz w:val="20"/>
        </w:rPr>
      </w:pPr>
      <w:r>
        <w:rPr>
          <w:sz w:val="20"/>
        </w:rPr>
        <w:t>multiple levels (namely, assessments of RBP</w:t>
      </w:r>
      <w:r>
        <w:rPr>
          <w:spacing w:val="-5"/>
          <w:sz w:val="20"/>
        </w:rPr>
        <w:t xml:space="preserve"> </w:t>
      </w:r>
      <w:r>
        <w:rPr>
          <w:sz w:val="20"/>
        </w:rPr>
        <w:t>interventions that target outcomes at the beneficiary, service provider, investor and system-wide levels).</w:t>
      </w:r>
    </w:p>
    <w:p w14:paraId="254C00E7" w14:textId="77777777" w:rsidR="00C905BC" w:rsidRDefault="009A7D2A">
      <w:pPr>
        <w:pStyle w:val="ListParagraph"/>
        <w:numPr>
          <w:ilvl w:val="0"/>
          <w:numId w:val="1"/>
        </w:numPr>
        <w:tabs>
          <w:tab w:val="left" w:pos="355"/>
          <w:tab w:val="left" w:pos="357"/>
        </w:tabs>
        <w:spacing w:before="2" w:line="249" w:lineRule="auto"/>
        <w:ind w:right="26"/>
        <w:rPr>
          <w:sz w:val="20"/>
        </w:rPr>
      </w:pPr>
      <w:r>
        <w:rPr>
          <w:sz w:val="20"/>
        </w:rPr>
        <w:t>and developed and developing countries due to the preponderance of evidence within developed economies.</w:t>
      </w:r>
    </w:p>
    <w:p w14:paraId="6FCB743C" w14:textId="77777777" w:rsidR="00C905BC" w:rsidRDefault="00C905BC">
      <w:pPr>
        <w:pStyle w:val="BodyText"/>
        <w:spacing w:before="11"/>
      </w:pPr>
    </w:p>
    <w:p w14:paraId="6B370539" w14:textId="77777777" w:rsidR="00C905BC" w:rsidRDefault="009A7D2A">
      <w:pPr>
        <w:pStyle w:val="BodyText"/>
        <w:spacing w:line="249" w:lineRule="auto"/>
        <w:ind w:left="28" w:right="26"/>
        <w:jc w:val="both"/>
      </w:pPr>
      <w:r>
        <w:t>The</w:t>
      </w:r>
      <w:r>
        <w:rPr>
          <w:spacing w:val="-8"/>
        </w:rPr>
        <w:t xml:space="preserve"> </w:t>
      </w:r>
      <w:r>
        <w:t>EGM</w:t>
      </w:r>
      <w:r>
        <w:rPr>
          <w:spacing w:val="-8"/>
        </w:rPr>
        <w:t xml:space="preserve"> </w:t>
      </w:r>
      <w:r>
        <w:t>presents</w:t>
      </w:r>
      <w:r>
        <w:rPr>
          <w:spacing w:val="-8"/>
        </w:rPr>
        <w:t xml:space="preserve"> </w:t>
      </w:r>
      <w:r>
        <w:t>a</w:t>
      </w:r>
      <w:r>
        <w:rPr>
          <w:spacing w:val="-8"/>
        </w:rPr>
        <w:t xml:space="preserve"> </w:t>
      </w:r>
      <w:r>
        <w:t>systematic,</w:t>
      </w:r>
      <w:r>
        <w:rPr>
          <w:spacing w:val="-8"/>
        </w:rPr>
        <w:t xml:space="preserve"> </w:t>
      </w:r>
      <w:r>
        <w:t>multisectoral</w:t>
      </w:r>
      <w:r>
        <w:rPr>
          <w:spacing w:val="-8"/>
        </w:rPr>
        <w:t xml:space="preserve"> </w:t>
      </w:r>
      <w:r>
        <w:t>search</w:t>
      </w:r>
      <w:r>
        <w:rPr>
          <w:spacing w:val="-8"/>
        </w:rPr>
        <w:t xml:space="preserve"> </w:t>
      </w:r>
      <w:r>
        <w:t>of</w:t>
      </w:r>
      <w:r>
        <w:rPr>
          <w:spacing w:val="-8"/>
        </w:rPr>
        <w:t xml:space="preserve"> </w:t>
      </w:r>
      <w:r>
        <w:t>publications</w:t>
      </w:r>
      <w:r>
        <w:rPr>
          <w:spacing w:val="-8"/>
        </w:rPr>
        <w:t xml:space="preserve"> </w:t>
      </w:r>
      <w:r>
        <w:t>in</w:t>
      </w:r>
      <w:r>
        <w:rPr>
          <w:spacing w:val="-8"/>
        </w:rPr>
        <w:t xml:space="preserve"> </w:t>
      </w:r>
      <w:r>
        <w:t>the</w:t>
      </w:r>
      <w:r>
        <w:rPr>
          <w:spacing w:val="-8"/>
        </w:rPr>
        <w:t xml:space="preserve"> </w:t>
      </w:r>
      <w:r>
        <w:t>academic and grey literature.</w:t>
      </w:r>
      <w:r>
        <w:rPr>
          <w:vertAlign w:val="superscript"/>
        </w:rPr>
        <w:t>15</w:t>
      </w:r>
      <w:r>
        <w:t xml:space="preserve"> Based on sector-, intervention- and implementation-related characteristics extracted from a sample of 428 studies that met inclusion/exclusion criteria, the EGM highlights the distribution of the evidence base of RBP interven-tions on beneficiary-, service-provider- and investor/system-level outcomes.</w:t>
      </w:r>
    </w:p>
    <w:p w14:paraId="38D05D69" w14:textId="77777777" w:rsidR="00C905BC" w:rsidRDefault="009A7D2A">
      <w:pPr>
        <w:pStyle w:val="BodyText"/>
        <w:spacing w:before="4" w:line="249" w:lineRule="auto"/>
        <w:ind w:left="28" w:right="25" w:firstLine="226"/>
        <w:jc w:val="both"/>
      </w:pPr>
      <w:r>
        <w:t>The EGM reveals vouchers, pay-for-performance models, payments for environ-</w:t>
      </w:r>
      <w:r>
        <w:rPr>
          <w:spacing w:val="-2"/>
        </w:rPr>
        <w:t xml:space="preserve">mental services and conditional cash transfers have been extensively studied, whereas </w:t>
      </w:r>
      <w:r>
        <w:t>the</w:t>
      </w:r>
      <w:r>
        <w:rPr>
          <w:spacing w:val="-4"/>
        </w:rPr>
        <w:t xml:space="preserve"> </w:t>
      </w:r>
      <w:r>
        <w:t>evidence</w:t>
      </w:r>
      <w:r>
        <w:rPr>
          <w:spacing w:val="-4"/>
        </w:rPr>
        <w:t xml:space="preserve"> </w:t>
      </w:r>
      <w:r>
        <w:t>base</w:t>
      </w:r>
      <w:r>
        <w:rPr>
          <w:spacing w:val="-4"/>
        </w:rPr>
        <w:t xml:space="preserve"> </w:t>
      </w:r>
      <w:r>
        <w:t>on</w:t>
      </w:r>
      <w:r>
        <w:rPr>
          <w:spacing w:val="-4"/>
        </w:rPr>
        <w:t xml:space="preserve"> </w:t>
      </w:r>
      <w:r>
        <w:t>broader</w:t>
      </w:r>
      <w:r>
        <w:rPr>
          <w:spacing w:val="-4"/>
        </w:rPr>
        <w:t xml:space="preserve"> </w:t>
      </w:r>
      <w:r>
        <w:t>RBP</w:t>
      </w:r>
      <w:r>
        <w:rPr>
          <w:spacing w:val="-10"/>
        </w:rPr>
        <w:t xml:space="preserve"> </w:t>
      </w:r>
      <w:r>
        <w:t>modalities</w:t>
      </w:r>
      <w:r>
        <w:rPr>
          <w:spacing w:val="-4"/>
        </w:rPr>
        <w:t xml:space="preserve"> </w:t>
      </w:r>
      <w:r>
        <w:t>is</w:t>
      </w:r>
      <w:r>
        <w:rPr>
          <w:spacing w:val="-4"/>
        </w:rPr>
        <w:t xml:space="preserve"> </w:t>
      </w:r>
      <w:r>
        <w:t>much</w:t>
      </w:r>
      <w:r>
        <w:rPr>
          <w:spacing w:val="-4"/>
        </w:rPr>
        <w:t xml:space="preserve"> </w:t>
      </w:r>
      <w:r>
        <w:t>thinner.</w:t>
      </w:r>
      <w:r>
        <w:rPr>
          <w:spacing w:val="-4"/>
        </w:rPr>
        <w:t xml:space="preserve"> </w:t>
      </w:r>
      <w:r>
        <w:t>Most</w:t>
      </w:r>
      <w:r>
        <w:rPr>
          <w:spacing w:val="-4"/>
        </w:rPr>
        <w:t xml:space="preserve"> </w:t>
      </w:r>
      <w:r>
        <w:t>evidence</w:t>
      </w:r>
      <w:r>
        <w:rPr>
          <w:spacing w:val="-4"/>
        </w:rPr>
        <w:t xml:space="preserve"> </w:t>
      </w:r>
      <w:r>
        <w:t>comes from North</w:t>
      </w:r>
      <w:r>
        <w:rPr>
          <w:spacing w:val="-6"/>
        </w:rPr>
        <w:t xml:space="preserve"> </w:t>
      </w:r>
      <w:r>
        <w:t>America, East</w:t>
      </w:r>
      <w:r>
        <w:rPr>
          <w:spacing w:val="-6"/>
        </w:rPr>
        <w:t xml:space="preserve"> </w:t>
      </w:r>
      <w:r>
        <w:t>Asia and Pacific, sub-Saharan</w:t>
      </w:r>
      <w:r>
        <w:rPr>
          <w:spacing w:val="-6"/>
        </w:rPr>
        <w:t xml:space="preserve"> </w:t>
      </w:r>
      <w:r>
        <w:t>Africa, and Latin</w:t>
      </w:r>
      <w:r>
        <w:rPr>
          <w:spacing w:val="-6"/>
        </w:rPr>
        <w:t xml:space="preserve"> </w:t>
      </w:r>
      <w:r>
        <w:t>America and the Caribbean. Evidence from South</w:t>
      </w:r>
      <w:r>
        <w:rPr>
          <w:spacing w:val="-2"/>
        </w:rPr>
        <w:t xml:space="preserve"> </w:t>
      </w:r>
      <w:r>
        <w:t>Asia and especially from the Middle East and North</w:t>
      </w:r>
      <w:r>
        <w:rPr>
          <w:spacing w:val="-11"/>
        </w:rPr>
        <w:t xml:space="preserve"> </w:t>
      </w:r>
      <w:r>
        <w:t>Africa was limited. Nearly half the evidence across all countries is drawn from</w:t>
      </w:r>
      <w:r>
        <w:rPr>
          <w:spacing w:val="-4"/>
        </w:rPr>
        <w:t xml:space="preserve"> </w:t>
      </w:r>
      <w:r>
        <w:t>applications</w:t>
      </w:r>
      <w:r>
        <w:rPr>
          <w:spacing w:val="-5"/>
        </w:rPr>
        <w:t xml:space="preserve"> </w:t>
      </w:r>
      <w:r>
        <w:t>in</w:t>
      </w:r>
      <w:r>
        <w:rPr>
          <w:spacing w:val="-4"/>
        </w:rPr>
        <w:t xml:space="preserve"> </w:t>
      </w:r>
      <w:r>
        <w:t>the</w:t>
      </w:r>
      <w:r>
        <w:rPr>
          <w:spacing w:val="-4"/>
        </w:rPr>
        <w:t xml:space="preserve"> </w:t>
      </w:r>
      <w:r>
        <w:t>health</w:t>
      </w:r>
      <w:r>
        <w:rPr>
          <w:spacing w:val="-4"/>
        </w:rPr>
        <w:t xml:space="preserve"> </w:t>
      </w:r>
      <w:r>
        <w:t>sector,</w:t>
      </w:r>
      <w:r>
        <w:rPr>
          <w:spacing w:val="-4"/>
        </w:rPr>
        <w:t xml:space="preserve"> </w:t>
      </w:r>
      <w:r>
        <w:t>followed</w:t>
      </w:r>
      <w:r>
        <w:rPr>
          <w:spacing w:val="-4"/>
        </w:rPr>
        <w:t xml:space="preserve"> </w:t>
      </w:r>
      <w:r>
        <w:t>by</w:t>
      </w:r>
      <w:r>
        <w:rPr>
          <w:spacing w:val="-4"/>
        </w:rPr>
        <w:t xml:space="preserve"> </w:t>
      </w:r>
      <w:r>
        <w:t>agriculture</w:t>
      </w:r>
      <w:r>
        <w:rPr>
          <w:spacing w:val="-4"/>
        </w:rPr>
        <w:t xml:space="preserve"> </w:t>
      </w:r>
      <w:r>
        <w:t>and</w:t>
      </w:r>
      <w:r>
        <w:rPr>
          <w:spacing w:val="-4"/>
        </w:rPr>
        <w:t xml:space="preserve"> </w:t>
      </w:r>
      <w:r>
        <w:t>forestry,</w:t>
      </w:r>
      <w:r>
        <w:rPr>
          <w:spacing w:val="-4"/>
        </w:rPr>
        <w:t xml:space="preserve"> </w:t>
      </w:r>
      <w:r>
        <w:t>and</w:t>
      </w:r>
      <w:r>
        <w:rPr>
          <w:spacing w:val="-4"/>
        </w:rPr>
        <w:t xml:space="preserve"> </w:t>
      </w:r>
      <w:r>
        <w:t>edu-cation. Evide</w:t>
      </w:r>
      <w:r>
        <w:t>nce on RBPs in the energy sector is sorely lacking.</w:t>
      </w:r>
      <w:r>
        <w:rPr>
          <w:vertAlign w:val="superscript"/>
        </w:rPr>
        <w:t>16</w:t>
      </w:r>
    </w:p>
    <w:p w14:paraId="2C9C48CE" w14:textId="77777777" w:rsidR="00C905BC" w:rsidRDefault="009A7D2A">
      <w:pPr>
        <w:pStyle w:val="BodyText"/>
        <w:spacing w:before="7" w:line="249" w:lineRule="auto"/>
        <w:ind w:left="28" w:right="26" w:firstLine="226"/>
        <w:jc w:val="both"/>
      </w:pPr>
      <w:r>
        <w:t>To ensure multilateral bodies, such as the GCF, use scarce financial resources effectively</w:t>
      </w:r>
      <w:r>
        <w:rPr>
          <w:spacing w:val="-6"/>
        </w:rPr>
        <w:t xml:space="preserve"> </w:t>
      </w:r>
      <w:r>
        <w:t>and</w:t>
      </w:r>
      <w:r>
        <w:rPr>
          <w:spacing w:val="-6"/>
        </w:rPr>
        <w:t xml:space="preserve"> </w:t>
      </w:r>
      <w:r>
        <w:t>efficiently,</w:t>
      </w:r>
      <w:r>
        <w:rPr>
          <w:spacing w:val="-6"/>
        </w:rPr>
        <w:t xml:space="preserve"> </w:t>
      </w:r>
      <w:r>
        <w:t>decision</w:t>
      </w:r>
      <w:r>
        <w:rPr>
          <w:spacing w:val="-6"/>
        </w:rPr>
        <w:t xml:space="preserve"> </w:t>
      </w:r>
      <w:r>
        <w:t>making</w:t>
      </w:r>
      <w:r>
        <w:rPr>
          <w:spacing w:val="-6"/>
        </w:rPr>
        <w:t xml:space="preserve"> </w:t>
      </w:r>
      <w:r>
        <w:t>needs</w:t>
      </w:r>
      <w:r>
        <w:rPr>
          <w:spacing w:val="-6"/>
        </w:rPr>
        <w:t xml:space="preserve"> </w:t>
      </w:r>
      <w:r>
        <w:t>to</w:t>
      </w:r>
      <w:r>
        <w:rPr>
          <w:spacing w:val="-6"/>
        </w:rPr>
        <w:t xml:space="preserve"> </w:t>
      </w:r>
      <w:r>
        <w:t>be</w:t>
      </w:r>
      <w:r>
        <w:rPr>
          <w:spacing w:val="-6"/>
        </w:rPr>
        <w:t xml:space="preserve"> </w:t>
      </w:r>
      <w:r>
        <w:t>informed</w:t>
      </w:r>
      <w:r>
        <w:rPr>
          <w:spacing w:val="-6"/>
        </w:rPr>
        <w:t xml:space="preserve"> </w:t>
      </w:r>
      <w:r>
        <w:t>by</w:t>
      </w:r>
      <w:r>
        <w:rPr>
          <w:spacing w:val="-6"/>
        </w:rPr>
        <w:t xml:space="preserve"> </w:t>
      </w:r>
      <w:r>
        <w:t>global</w:t>
      </w:r>
      <w:r>
        <w:rPr>
          <w:spacing w:val="-6"/>
        </w:rPr>
        <w:t xml:space="preserve"> </w:t>
      </w:r>
      <w:r>
        <w:t xml:space="preserve">evidence on what works, what doesn’t, for whom, why and by how much (see Berrang-Ford et al. </w:t>
      </w:r>
      <w:hyperlink w:anchor="_bookmark4" w:history="1">
        <w:r>
          <w:rPr>
            <w:color w:val="0000FF"/>
          </w:rPr>
          <w:t>2020</w:t>
        </w:r>
      </w:hyperlink>
      <w:r>
        <w:t xml:space="preserve">; see also UNEG </w:t>
      </w:r>
      <w:hyperlink w:anchor="_bookmark14" w:history="1">
        <w:r>
          <w:rPr>
            <w:color w:val="0000FF"/>
          </w:rPr>
          <w:t>2025</w:t>
        </w:r>
      </w:hyperlink>
      <w:r>
        <w:t>). The evidence reviews presented in this SI have assembled</w:t>
      </w:r>
      <w:r>
        <w:rPr>
          <w:spacing w:val="20"/>
        </w:rPr>
        <w:t xml:space="preserve"> </w:t>
      </w:r>
      <w:r>
        <w:t>global</w:t>
      </w:r>
      <w:r>
        <w:rPr>
          <w:spacing w:val="22"/>
        </w:rPr>
        <w:t xml:space="preserve"> </w:t>
      </w:r>
      <w:r>
        <w:t>evidence</w:t>
      </w:r>
      <w:r>
        <w:rPr>
          <w:spacing w:val="22"/>
        </w:rPr>
        <w:t xml:space="preserve"> </w:t>
      </w:r>
      <w:r>
        <w:t>on</w:t>
      </w:r>
      <w:r>
        <w:rPr>
          <w:spacing w:val="22"/>
        </w:rPr>
        <w:t xml:space="preserve"> </w:t>
      </w:r>
      <w:r>
        <w:t>topics</w:t>
      </w:r>
      <w:r>
        <w:rPr>
          <w:spacing w:val="22"/>
        </w:rPr>
        <w:t xml:space="preserve"> </w:t>
      </w:r>
      <w:r>
        <w:t>important</w:t>
      </w:r>
      <w:r>
        <w:rPr>
          <w:spacing w:val="22"/>
        </w:rPr>
        <w:t xml:space="preserve"> </w:t>
      </w:r>
      <w:r>
        <w:t>for</w:t>
      </w:r>
      <w:r>
        <w:rPr>
          <w:spacing w:val="22"/>
        </w:rPr>
        <w:t xml:space="preserve"> </w:t>
      </w:r>
      <w:r>
        <w:t>climate</w:t>
      </w:r>
      <w:r>
        <w:rPr>
          <w:spacing w:val="22"/>
        </w:rPr>
        <w:t xml:space="preserve"> </w:t>
      </w:r>
      <w:r>
        <w:t>action.</w:t>
      </w:r>
      <w:r>
        <w:rPr>
          <w:spacing w:val="22"/>
        </w:rPr>
        <w:t xml:space="preserve"> </w:t>
      </w:r>
      <w:r>
        <w:t>Each</w:t>
      </w:r>
      <w:r>
        <w:rPr>
          <w:spacing w:val="22"/>
        </w:rPr>
        <w:t xml:space="preserve"> </w:t>
      </w:r>
      <w:r>
        <w:t>review</w:t>
      </w:r>
      <w:r>
        <w:rPr>
          <w:spacing w:val="22"/>
        </w:rPr>
        <w:t xml:space="preserve"> </w:t>
      </w:r>
      <w:r>
        <w:rPr>
          <w:spacing w:val="-5"/>
        </w:rPr>
        <w:t>is</w:t>
      </w:r>
    </w:p>
    <w:p w14:paraId="02A1E181" w14:textId="77777777" w:rsidR="00C905BC" w:rsidRDefault="009A7D2A">
      <w:pPr>
        <w:pStyle w:val="BodyText"/>
        <w:spacing w:before="5"/>
        <w:rPr>
          <w:sz w:val="15"/>
        </w:rPr>
      </w:pPr>
      <w:r>
        <w:rPr>
          <w:noProof/>
          <w:sz w:val="15"/>
        </w:rPr>
        <mc:AlternateContent>
          <mc:Choice Requires="wps">
            <w:drawing>
              <wp:anchor distT="0" distB="0" distL="0" distR="0" simplePos="0" relativeHeight="487592960" behindDoc="1" locked="0" layoutInCell="1" allowOverlap="1" wp14:anchorId="22DAF449" wp14:editId="44DA64B1">
                <wp:simplePos x="0" y="0"/>
                <wp:positionH relativeFrom="page">
                  <wp:posOffset>647999</wp:posOffset>
                </wp:positionH>
                <wp:positionV relativeFrom="paragraph">
                  <wp:posOffset>127965</wp:posOffset>
                </wp:positionV>
                <wp:extent cx="136842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80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C4D2D" id="Graphic 39" o:spid="_x0000_s1026" style="position:absolute;margin-left:51pt;margin-top:10.1pt;width:107.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" path="m,l1368005,e" filled="f" strokeweight=".2mm">
                <v:path arrowok="t"/>
                <w10:wrap type="topAndBottom" anchorx="page"/>
              </v:shape>
            </w:pict>
          </mc:Fallback>
        </mc:AlternateContent>
      </w:r>
    </w:p>
    <w:p w14:paraId="1754BD1A" w14:textId="77777777" w:rsidR="00C905BC" w:rsidRDefault="009A7D2A">
      <w:pPr>
        <w:spacing w:before="46" w:line="247" w:lineRule="auto"/>
        <w:ind w:left="28" w:right="26"/>
        <w:jc w:val="both"/>
        <w:rPr>
          <w:sz w:val="16"/>
        </w:rPr>
      </w:pPr>
      <w:r>
        <w:rPr>
          <w:sz w:val="16"/>
          <w:vertAlign w:val="superscript"/>
        </w:rPr>
        <w:t>15</w:t>
      </w:r>
      <w:r>
        <w:rPr>
          <w:sz w:val="16"/>
        </w:rPr>
        <w:t xml:space="preserve"> The search was restricted to quantitative studies published between 2000 and 2020 that assessed the</w:t>
      </w:r>
      <w:r>
        <w:rPr>
          <w:spacing w:val="40"/>
          <w:sz w:val="16"/>
        </w:rPr>
        <w:t xml:space="preserve"> </w:t>
      </w:r>
      <w:r>
        <w:rPr>
          <w:sz w:val="16"/>
        </w:rPr>
        <w:t>effectiveness of one or more RBP interventions using experimental, quasi-</w:t>
      </w:r>
    </w:p>
    <w:p w14:paraId="28E73A82" w14:textId="77777777" w:rsidR="00C905BC" w:rsidRDefault="009A7D2A">
      <w:pPr>
        <w:spacing w:before="58" w:line="247" w:lineRule="auto"/>
        <w:ind w:left="28" w:right="25"/>
        <w:jc w:val="both"/>
        <w:rPr>
          <w:sz w:val="16"/>
        </w:rPr>
      </w:pPr>
      <w:r>
        <w:rPr>
          <w:sz w:val="16"/>
        </w:rPr>
        <w:t xml:space="preserve">experimental or non-causal designs. See </w:t>
      </w:r>
      <w:hyperlink r:id="rId39">
        <w:r>
          <w:rPr>
            <w:color w:val="0000FF"/>
            <w:sz w:val="16"/>
          </w:rPr>
          <w:t>https://ieu.greenclimate.fund/evidence-review/results-based-pa</w:t>
        </w:r>
      </w:hyperlink>
      <w:r>
        <w:rPr>
          <w:color w:val="0000FF"/>
          <w:spacing w:val="40"/>
          <w:sz w:val="16"/>
        </w:rPr>
        <w:t xml:space="preserve"> </w:t>
      </w:r>
      <w:hyperlink r:id="rId40">
        <w:r>
          <w:rPr>
            <w:color w:val="0000FF"/>
            <w:spacing w:val="-2"/>
            <w:sz w:val="16"/>
          </w:rPr>
          <w:t>yments</w:t>
        </w:r>
      </w:hyperlink>
    </w:p>
    <w:p w14:paraId="49BC5036" w14:textId="77777777" w:rsidR="00C905BC" w:rsidRDefault="009A7D2A">
      <w:pPr>
        <w:spacing w:before="57" w:line="247" w:lineRule="auto"/>
        <w:ind w:left="28" w:right="26"/>
        <w:jc w:val="both"/>
        <w:rPr>
          <w:sz w:val="16"/>
        </w:rPr>
      </w:pPr>
      <w:r>
        <w:rPr>
          <w:sz w:val="16"/>
          <w:vertAlign w:val="superscript"/>
        </w:rPr>
        <w:t>16</w:t>
      </w:r>
      <w:r>
        <w:rPr>
          <w:spacing w:val="20"/>
          <w:sz w:val="16"/>
        </w:rPr>
        <w:t xml:space="preserve"> </w:t>
      </w:r>
      <w:r>
        <w:rPr>
          <w:sz w:val="16"/>
        </w:rPr>
        <w:t>Using the same intervention/outcome framework, the review presents an intervention heat map (IHM)</w:t>
      </w:r>
      <w:r>
        <w:rPr>
          <w:spacing w:val="40"/>
          <w:sz w:val="16"/>
        </w:rPr>
        <w:t xml:space="preserve"> </w:t>
      </w:r>
      <w:r>
        <w:rPr>
          <w:sz w:val="16"/>
        </w:rPr>
        <w:t>that highlights the distribution of 15 approved financial commitments by the Green Climate Fund (GCF)</w:t>
      </w:r>
      <w:r>
        <w:rPr>
          <w:spacing w:val="40"/>
          <w:sz w:val="16"/>
        </w:rPr>
        <w:t xml:space="preserve"> </w:t>
      </w:r>
      <w:r>
        <w:rPr>
          <w:sz w:val="16"/>
        </w:rPr>
        <w:t>that</w:t>
      </w:r>
      <w:r>
        <w:rPr>
          <w:spacing w:val="-10"/>
          <w:sz w:val="16"/>
        </w:rPr>
        <w:t xml:space="preserve"> </w:t>
      </w:r>
      <w:r>
        <w:rPr>
          <w:sz w:val="16"/>
        </w:rPr>
        <w:t>employed</w:t>
      </w:r>
      <w:r>
        <w:rPr>
          <w:spacing w:val="-9"/>
          <w:sz w:val="16"/>
        </w:rPr>
        <w:t xml:space="preserve"> </w:t>
      </w:r>
      <w:r>
        <w:rPr>
          <w:sz w:val="16"/>
        </w:rPr>
        <w:t>results-based</w:t>
      </w:r>
      <w:r>
        <w:rPr>
          <w:spacing w:val="-8"/>
          <w:sz w:val="16"/>
        </w:rPr>
        <w:t xml:space="preserve"> </w:t>
      </w:r>
      <w:r>
        <w:rPr>
          <w:sz w:val="16"/>
        </w:rPr>
        <w:t>modalities</w:t>
      </w:r>
      <w:r>
        <w:rPr>
          <w:spacing w:val="-8"/>
          <w:sz w:val="16"/>
        </w:rPr>
        <w:t xml:space="preserve"> </w:t>
      </w:r>
      <w:r>
        <w:rPr>
          <w:sz w:val="16"/>
        </w:rPr>
        <w:t>at</w:t>
      </w:r>
      <w:r>
        <w:rPr>
          <w:spacing w:val="-8"/>
          <w:sz w:val="16"/>
        </w:rPr>
        <w:t xml:space="preserve"> </w:t>
      </w:r>
      <w:r>
        <w:rPr>
          <w:sz w:val="16"/>
        </w:rPr>
        <w:t>the</w:t>
      </w:r>
      <w:r>
        <w:rPr>
          <w:spacing w:val="-8"/>
          <w:sz w:val="16"/>
        </w:rPr>
        <w:t xml:space="preserve"> </w:t>
      </w:r>
      <w:r>
        <w:rPr>
          <w:sz w:val="16"/>
        </w:rPr>
        <w:t>time</w:t>
      </w:r>
      <w:r>
        <w:rPr>
          <w:spacing w:val="-8"/>
          <w:sz w:val="16"/>
        </w:rPr>
        <w:t xml:space="preserve"> </w:t>
      </w:r>
      <w:r>
        <w:rPr>
          <w:sz w:val="16"/>
        </w:rPr>
        <w:t>the</w:t>
      </w:r>
      <w:r>
        <w:rPr>
          <w:spacing w:val="-8"/>
          <w:sz w:val="16"/>
        </w:rPr>
        <w:t xml:space="preserve"> </w:t>
      </w:r>
      <w:r>
        <w:rPr>
          <w:sz w:val="16"/>
        </w:rPr>
        <w:t>review</w:t>
      </w:r>
      <w:r>
        <w:rPr>
          <w:spacing w:val="-8"/>
          <w:sz w:val="16"/>
        </w:rPr>
        <w:t xml:space="preserve"> </w:t>
      </w:r>
      <w:r>
        <w:rPr>
          <w:sz w:val="16"/>
        </w:rPr>
        <w:t>was</w:t>
      </w:r>
      <w:r>
        <w:rPr>
          <w:spacing w:val="-8"/>
          <w:sz w:val="16"/>
        </w:rPr>
        <w:t xml:space="preserve"> </w:t>
      </w:r>
      <w:r>
        <w:rPr>
          <w:sz w:val="16"/>
        </w:rPr>
        <w:t>completed.</w:t>
      </w:r>
      <w:r>
        <w:rPr>
          <w:spacing w:val="-8"/>
          <w:sz w:val="16"/>
        </w:rPr>
        <w:t xml:space="preserve"> </w:t>
      </w:r>
      <w:r>
        <w:rPr>
          <w:sz w:val="16"/>
        </w:rPr>
        <w:t>Nearly</w:t>
      </w:r>
      <w:r>
        <w:rPr>
          <w:spacing w:val="-8"/>
          <w:sz w:val="16"/>
        </w:rPr>
        <w:t xml:space="preserve"> </w:t>
      </w:r>
      <w:r>
        <w:rPr>
          <w:sz w:val="16"/>
        </w:rPr>
        <w:t>all</w:t>
      </w:r>
      <w:r>
        <w:rPr>
          <w:spacing w:val="-8"/>
          <w:sz w:val="16"/>
        </w:rPr>
        <w:t xml:space="preserve"> </w:t>
      </w:r>
      <w:r>
        <w:rPr>
          <w:sz w:val="16"/>
        </w:rPr>
        <w:t>RBP</w:t>
      </w:r>
      <w:r>
        <w:rPr>
          <w:spacing w:val="-10"/>
          <w:sz w:val="16"/>
        </w:rPr>
        <w:t xml:space="preserve"> </w:t>
      </w:r>
      <w:r>
        <w:rPr>
          <w:sz w:val="16"/>
        </w:rPr>
        <w:t>finance</w:t>
      </w:r>
      <w:r>
        <w:rPr>
          <w:spacing w:val="-8"/>
          <w:sz w:val="16"/>
        </w:rPr>
        <w:t xml:space="preserve"> </w:t>
      </w:r>
      <w:r>
        <w:rPr>
          <w:sz w:val="16"/>
        </w:rPr>
        <w:t>(rep-resenting</w:t>
      </w:r>
      <w:r>
        <w:rPr>
          <w:spacing w:val="-10"/>
          <w:sz w:val="16"/>
        </w:rPr>
        <w:t xml:space="preserve"> </w:t>
      </w:r>
      <w:r>
        <w:rPr>
          <w:sz w:val="16"/>
        </w:rPr>
        <w:t>approximately</w:t>
      </w:r>
      <w:r>
        <w:rPr>
          <w:spacing w:val="-10"/>
          <w:sz w:val="16"/>
        </w:rPr>
        <w:t xml:space="preserve"> </w:t>
      </w:r>
      <w:r>
        <w:rPr>
          <w:sz w:val="16"/>
        </w:rPr>
        <w:t>7</w:t>
      </w:r>
      <w:r>
        <w:rPr>
          <w:spacing w:val="-10"/>
          <w:sz w:val="16"/>
        </w:rPr>
        <w:t xml:space="preserve"> </w:t>
      </w:r>
      <w:r>
        <w:rPr>
          <w:sz w:val="16"/>
        </w:rPr>
        <w:t>per</w:t>
      </w:r>
      <w:r>
        <w:rPr>
          <w:spacing w:val="-10"/>
          <w:sz w:val="16"/>
        </w:rPr>
        <w:t xml:space="preserve"> </w:t>
      </w:r>
      <w:r>
        <w:rPr>
          <w:sz w:val="16"/>
        </w:rPr>
        <w:t>cent</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GCF’s</w:t>
      </w:r>
      <w:r>
        <w:rPr>
          <w:spacing w:val="-10"/>
          <w:sz w:val="16"/>
        </w:rPr>
        <w:t xml:space="preserve"> </w:t>
      </w:r>
      <w:r>
        <w:rPr>
          <w:sz w:val="16"/>
        </w:rPr>
        <w:t>total</w:t>
      </w:r>
      <w:r>
        <w:rPr>
          <w:spacing w:val="-10"/>
          <w:sz w:val="16"/>
        </w:rPr>
        <w:t xml:space="preserve"> </w:t>
      </w:r>
      <w:r>
        <w:rPr>
          <w:sz w:val="16"/>
        </w:rPr>
        <w:t>commitments</w:t>
      </w:r>
      <w:r>
        <w:rPr>
          <w:spacing w:val="-10"/>
          <w:sz w:val="16"/>
        </w:rPr>
        <w:t xml:space="preserve"> </w:t>
      </w:r>
      <w:r>
        <w:rPr>
          <w:sz w:val="16"/>
        </w:rPr>
        <w:t>between</w:t>
      </w:r>
      <w:r>
        <w:rPr>
          <w:spacing w:val="-10"/>
          <w:sz w:val="16"/>
        </w:rPr>
        <w:t xml:space="preserve"> </w:t>
      </w:r>
      <w:r>
        <w:rPr>
          <w:sz w:val="16"/>
        </w:rPr>
        <w:t>2015</w:t>
      </w:r>
      <w:r>
        <w:rPr>
          <w:spacing w:val="-10"/>
          <w:sz w:val="16"/>
        </w:rPr>
        <w:t xml:space="preserve"> </w:t>
      </w:r>
      <w:r>
        <w:rPr>
          <w:sz w:val="16"/>
        </w:rPr>
        <w:t>and</w:t>
      </w:r>
      <w:r>
        <w:rPr>
          <w:spacing w:val="-10"/>
          <w:sz w:val="16"/>
        </w:rPr>
        <w:t xml:space="preserve"> </w:t>
      </w:r>
      <w:r>
        <w:rPr>
          <w:sz w:val="16"/>
        </w:rPr>
        <w:t>2020)</w:t>
      </w:r>
      <w:r>
        <w:rPr>
          <w:spacing w:val="-10"/>
          <w:sz w:val="16"/>
        </w:rPr>
        <w:t xml:space="preserve"> </w:t>
      </w:r>
      <w:r>
        <w:rPr>
          <w:sz w:val="16"/>
        </w:rPr>
        <w:t>was</w:t>
      </w:r>
      <w:r>
        <w:rPr>
          <w:spacing w:val="-10"/>
          <w:sz w:val="16"/>
        </w:rPr>
        <w:t xml:space="preserve"> </w:t>
      </w:r>
      <w:r>
        <w:rPr>
          <w:sz w:val="16"/>
        </w:rPr>
        <w:t>allocated</w:t>
      </w:r>
      <w:r>
        <w:rPr>
          <w:spacing w:val="40"/>
          <w:sz w:val="16"/>
        </w:rPr>
        <w:t xml:space="preserve"> </w:t>
      </w:r>
      <w:r>
        <w:rPr>
          <w:sz w:val="16"/>
        </w:rPr>
        <w:t>as</w:t>
      </w:r>
      <w:r>
        <w:rPr>
          <w:spacing w:val="-1"/>
          <w:sz w:val="16"/>
        </w:rPr>
        <w:t xml:space="preserve"> </w:t>
      </w:r>
      <w:r>
        <w:rPr>
          <w:sz w:val="16"/>
        </w:rPr>
        <w:t>part</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GCF’s</w:t>
      </w:r>
      <w:r>
        <w:rPr>
          <w:spacing w:val="-1"/>
          <w:sz w:val="16"/>
        </w:rPr>
        <w:t xml:space="preserve"> </w:t>
      </w:r>
      <w:r>
        <w:rPr>
          <w:sz w:val="16"/>
        </w:rPr>
        <w:t>REDD+</w:t>
      </w:r>
      <w:r>
        <w:rPr>
          <w:spacing w:val="-1"/>
          <w:sz w:val="16"/>
        </w:rPr>
        <w:t xml:space="preserve"> </w:t>
      </w:r>
      <w:r>
        <w:rPr>
          <w:sz w:val="16"/>
        </w:rPr>
        <w:t>pilot</w:t>
      </w:r>
      <w:r>
        <w:rPr>
          <w:spacing w:val="-1"/>
          <w:sz w:val="16"/>
        </w:rPr>
        <w:t xml:space="preserve"> </w:t>
      </w:r>
      <w:r>
        <w:rPr>
          <w:sz w:val="16"/>
        </w:rPr>
        <w:t>programme,</w:t>
      </w:r>
      <w:r>
        <w:rPr>
          <w:spacing w:val="-1"/>
          <w:sz w:val="16"/>
        </w:rPr>
        <w:t xml:space="preserve"> </w:t>
      </w:r>
      <w:r>
        <w:rPr>
          <w:sz w:val="16"/>
        </w:rPr>
        <w:t>which</w:t>
      </w:r>
      <w:r>
        <w:rPr>
          <w:spacing w:val="-1"/>
          <w:sz w:val="16"/>
        </w:rPr>
        <w:t xml:space="preserve"> </w:t>
      </w:r>
      <w:r>
        <w:rPr>
          <w:sz w:val="16"/>
        </w:rPr>
        <w:t>rewards</w:t>
      </w:r>
      <w:r>
        <w:rPr>
          <w:spacing w:val="-1"/>
          <w:sz w:val="16"/>
        </w:rPr>
        <w:t xml:space="preserve"> </w:t>
      </w:r>
      <w:r>
        <w:rPr>
          <w:sz w:val="16"/>
        </w:rPr>
        <w:t>countries</w:t>
      </w:r>
      <w:r>
        <w:rPr>
          <w:spacing w:val="-1"/>
          <w:sz w:val="16"/>
        </w:rPr>
        <w:t xml:space="preserve"> </w:t>
      </w:r>
      <w:r>
        <w:rPr>
          <w:sz w:val="16"/>
        </w:rPr>
        <w:t>for</w:t>
      </w:r>
      <w:r>
        <w:rPr>
          <w:spacing w:val="-1"/>
          <w:sz w:val="16"/>
        </w:rPr>
        <w:t xml:space="preserve"> </w:t>
      </w:r>
      <w:r>
        <w:rPr>
          <w:sz w:val="16"/>
        </w:rPr>
        <w:t>achieving</w:t>
      </w:r>
      <w:r>
        <w:rPr>
          <w:spacing w:val="-1"/>
          <w:sz w:val="16"/>
        </w:rPr>
        <w:t xml:space="preserve"> </w:t>
      </w:r>
      <w:r>
        <w:rPr>
          <w:sz w:val="16"/>
        </w:rPr>
        <w:t>verified</w:t>
      </w:r>
      <w:r>
        <w:rPr>
          <w:spacing w:val="-1"/>
          <w:sz w:val="16"/>
        </w:rPr>
        <w:t xml:space="preserve"> </w:t>
      </w:r>
      <w:r>
        <w:rPr>
          <w:sz w:val="16"/>
        </w:rPr>
        <w:t>emissions</w:t>
      </w:r>
      <w:r>
        <w:rPr>
          <w:spacing w:val="40"/>
          <w:sz w:val="16"/>
        </w:rPr>
        <w:t xml:space="preserve"> </w:t>
      </w:r>
      <w:r>
        <w:rPr>
          <w:sz w:val="16"/>
        </w:rPr>
        <w:t>reductions from forestry programmes.</w:t>
      </w:r>
      <w:r>
        <w:rPr>
          <w:spacing w:val="-3"/>
          <w:sz w:val="16"/>
        </w:rPr>
        <w:t xml:space="preserve"> </w:t>
      </w:r>
      <w:r>
        <w:rPr>
          <w:sz w:val="16"/>
        </w:rPr>
        <w:t>A</w:t>
      </w:r>
      <w:r>
        <w:rPr>
          <w:spacing w:val="-3"/>
          <w:sz w:val="16"/>
        </w:rPr>
        <w:t xml:space="preserve"> </w:t>
      </w:r>
      <w:r>
        <w:rPr>
          <w:sz w:val="16"/>
        </w:rPr>
        <w:t>comparison of the EGM and the IHM reveals there is potential</w:t>
      </w:r>
      <w:r>
        <w:rPr>
          <w:spacing w:val="40"/>
          <w:sz w:val="16"/>
        </w:rPr>
        <w:t xml:space="preserve"> </w:t>
      </w:r>
      <w:r>
        <w:rPr>
          <w:sz w:val="16"/>
        </w:rPr>
        <w:t>for greater use of results-based approaches in the GCF’s funding portfolio, including the use of vouchers</w:t>
      </w:r>
      <w:r>
        <w:rPr>
          <w:spacing w:val="40"/>
          <w:sz w:val="16"/>
        </w:rPr>
        <w:t xml:space="preserve"> </w:t>
      </w:r>
      <w:r>
        <w:rPr>
          <w:sz w:val="16"/>
        </w:rPr>
        <w:t>and conditional cash transfers.</w:t>
      </w:r>
    </w:p>
    <w:p w14:paraId="585E104A" w14:textId="77777777" w:rsidR="00C905BC" w:rsidRDefault="00C905BC">
      <w:pPr>
        <w:spacing w:line="247" w:lineRule="auto"/>
        <w:jc w:val="both"/>
        <w:rPr>
          <w:sz w:val="16"/>
        </w:rPr>
        <w:sectPr w:rsidR="00C905BC">
          <w:pgSz w:w="8790" w:h="13330"/>
          <w:pgMar w:top="920" w:right="992" w:bottom="920" w:left="992" w:header="660" w:footer="735" w:gutter="0"/>
          <w:cols w:space="720"/>
        </w:sectPr>
      </w:pPr>
    </w:p>
    <w:p w14:paraId="2BA3DD92" w14:textId="77777777" w:rsidR="00C905BC" w:rsidRDefault="009A7D2A">
      <w:pPr>
        <w:pStyle w:val="BodyText"/>
        <w:spacing w:before="197" w:line="249" w:lineRule="auto"/>
        <w:ind w:left="28" w:right="25"/>
        <w:jc w:val="both"/>
      </w:pPr>
      <w:r>
        <w:lastRenderedPageBreak/>
        <w:t>based on a structured protocol or approach paper and appraise the quality of evi-dence and illustrate the evidence base in an easy-to-understand manner. The EGMs illustrate</w:t>
      </w:r>
      <w:r>
        <w:rPr>
          <w:spacing w:val="-8"/>
        </w:rPr>
        <w:t xml:space="preserve"> </w:t>
      </w:r>
      <w:r>
        <w:t>the</w:t>
      </w:r>
      <w:r>
        <w:rPr>
          <w:spacing w:val="-8"/>
        </w:rPr>
        <w:t xml:space="preserve"> </w:t>
      </w:r>
      <w:r>
        <w:t>landscape</w:t>
      </w:r>
      <w:r>
        <w:rPr>
          <w:spacing w:val="-8"/>
        </w:rPr>
        <w:t xml:space="preserve"> </w:t>
      </w:r>
      <w:r>
        <w:t>of</w:t>
      </w:r>
      <w:r>
        <w:rPr>
          <w:spacing w:val="-8"/>
        </w:rPr>
        <w:t xml:space="preserve"> </w:t>
      </w:r>
      <w:r>
        <w:t>high-quality</w:t>
      </w:r>
      <w:r>
        <w:rPr>
          <w:spacing w:val="-8"/>
        </w:rPr>
        <w:t xml:space="preserve"> </w:t>
      </w:r>
      <w:r>
        <w:t>evidence</w:t>
      </w:r>
      <w:r>
        <w:rPr>
          <w:spacing w:val="-8"/>
        </w:rPr>
        <w:t xml:space="preserve"> </w:t>
      </w:r>
      <w:r>
        <w:t>–</w:t>
      </w:r>
      <w:r>
        <w:rPr>
          <w:spacing w:val="-8"/>
        </w:rPr>
        <w:t xml:space="preserve"> </w:t>
      </w:r>
      <w:r>
        <w:t>or</w:t>
      </w:r>
      <w:r>
        <w:rPr>
          <w:spacing w:val="-8"/>
        </w:rPr>
        <w:t xml:space="preserve"> </w:t>
      </w:r>
      <w:r>
        <w:t>the</w:t>
      </w:r>
      <w:r>
        <w:rPr>
          <w:spacing w:val="-8"/>
        </w:rPr>
        <w:t xml:space="preserve"> </w:t>
      </w:r>
      <w:r>
        <w:t>lack</w:t>
      </w:r>
      <w:r>
        <w:rPr>
          <w:spacing w:val="-8"/>
        </w:rPr>
        <w:t xml:space="preserve"> </w:t>
      </w:r>
      <w:r>
        <w:t>thereof.</w:t>
      </w:r>
      <w:r>
        <w:rPr>
          <w:spacing w:val="-11"/>
        </w:rPr>
        <w:t xml:space="preserve"> </w:t>
      </w:r>
      <w:r>
        <w:t>The</w:t>
      </w:r>
      <w:r>
        <w:rPr>
          <w:spacing w:val="-8"/>
        </w:rPr>
        <w:t xml:space="preserve"> </w:t>
      </w:r>
      <w:r>
        <w:t>systematic reviews</w:t>
      </w:r>
      <w:r>
        <w:rPr>
          <w:spacing w:val="-13"/>
        </w:rPr>
        <w:t xml:space="preserve"> </w:t>
      </w:r>
      <w:r>
        <w:t>aggregate</w:t>
      </w:r>
      <w:r>
        <w:rPr>
          <w:spacing w:val="-12"/>
        </w:rPr>
        <w:t xml:space="preserve"> </w:t>
      </w:r>
      <w:r>
        <w:t>effect</w:t>
      </w:r>
      <w:r>
        <w:rPr>
          <w:spacing w:val="-13"/>
        </w:rPr>
        <w:t xml:space="preserve"> </w:t>
      </w:r>
      <w:r>
        <w:t>size</w:t>
      </w:r>
      <w:r>
        <w:rPr>
          <w:spacing w:val="-12"/>
        </w:rPr>
        <w:t xml:space="preserve"> </w:t>
      </w:r>
      <w:r>
        <w:t>estimates</w:t>
      </w:r>
      <w:r>
        <w:rPr>
          <w:spacing w:val="-13"/>
        </w:rPr>
        <w:t xml:space="preserve"> </w:t>
      </w:r>
      <w:r>
        <w:t>in</w:t>
      </w:r>
      <w:r>
        <w:rPr>
          <w:spacing w:val="-12"/>
        </w:rPr>
        <w:t xml:space="preserve"> </w:t>
      </w:r>
      <w:r>
        <w:t>select</w:t>
      </w:r>
      <w:r>
        <w:rPr>
          <w:spacing w:val="-13"/>
        </w:rPr>
        <w:t xml:space="preserve"> </w:t>
      </w:r>
      <w:r>
        <w:t>saturated</w:t>
      </w:r>
      <w:r>
        <w:rPr>
          <w:spacing w:val="-12"/>
        </w:rPr>
        <w:t xml:space="preserve"> </w:t>
      </w:r>
      <w:r>
        <w:t>intervention-outcome</w:t>
      </w:r>
      <w:r>
        <w:rPr>
          <w:spacing w:val="-13"/>
        </w:rPr>
        <w:t xml:space="preserve"> </w:t>
      </w:r>
      <w:r>
        <w:t>com-binations across studies and settings.</w:t>
      </w:r>
    </w:p>
    <w:p w14:paraId="4877F917" w14:textId="77777777" w:rsidR="00C905BC" w:rsidRDefault="009A7D2A">
      <w:pPr>
        <w:pStyle w:val="BodyText"/>
        <w:spacing w:before="4" w:line="249" w:lineRule="auto"/>
        <w:ind w:left="28" w:right="26" w:firstLine="226"/>
        <w:jc w:val="both"/>
      </w:pPr>
      <w:r>
        <w:t>The methods applied in the five reviews illustrate commonplace approaches in evidence</w:t>
      </w:r>
      <w:r>
        <w:rPr>
          <w:spacing w:val="-2"/>
        </w:rPr>
        <w:t xml:space="preserve"> </w:t>
      </w:r>
      <w:r>
        <w:t>synthesis</w:t>
      </w:r>
      <w:r>
        <w:rPr>
          <w:spacing w:val="-2"/>
        </w:rPr>
        <w:t xml:space="preserve"> </w:t>
      </w:r>
      <w:r>
        <w:t>in</w:t>
      </w:r>
      <w:r>
        <w:rPr>
          <w:spacing w:val="-2"/>
        </w:rPr>
        <w:t xml:space="preserve"> </w:t>
      </w:r>
      <w:r>
        <w:t>recent</w:t>
      </w:r>
      <w:r>
        <w:rPr>
          <w:spacing w:val="-2"/>
        </w:rPr>
        <w:t xml:space="preserve"> </w:t>
      </w:r>
      <w:r>
        <w:t>years.</w:t>
      </w:r>
      <w:r>
        <w:rPr>
          <w:spacing w:val="-8"/>
        </w:rPr>
        <w:t xml:space="preserve"> </w:t>
      </w:r>
      <w:r>
        <w:t>Yet,</w:t>
      </w:r>
      <w:r>
        <w:rPr>
          <w:spacing w:val="-2"/>
        </w:rPr>
        <w:t xml:space="preserve"> </w:t>
      </w:r>
      <w:r>
        <w:t>recent</w:t>
      </w:r>
      <w:r>
        <w:rPr>
          <w:spacing w:val="-2"/>
        </w:rPr>
        <w:t xml:space="preserve"> </w:t>
      </w:r>
      <w:r>
        <w:t>months</w:t>
      </w:r>
      <w:r>
        <w:rPr>
          <w:spacing w:val="-2"/>
        </w:rPr>
        <w:t xml:space="preserve"> </w:t>
      </w:r>
      <w:r>
        <w:t>have</w:t>
      </w:r>
      <w:r>
        <w:rPr>
          <w:spacing w:val="-2"/>
        </w:rPr>
        <w:t xml:space="preserve"> </w:t>
      </w:r>
      <w:r>
        <w:t>seen</w:t>
      </w:r>
      <w:r>
        <w:rPr>
          <w:spacing w:val="-2"/>
        </w:rPr>
        <w:t xml:space="preserve"> </w:t>
      </w:r>
      <w:r>
        <w:t>a</w:t>
      </w:r>
      <w:r>
        <w:rPr>
          <w:spacing w:val="-2"/>
        </w:rPr>
        <w:t xml:space="preserve"> </w:t>
      </w:r>
      <w:r>
        <w:t>sea-change</w:t>
      </w:r>
      <w:r>
        <w:rPr>
          <w:spacing w:val="-2"/>
        </w:rPr>
        <w:t xml:space="preserve"> </w:t>
      </w:r>
      <w:r>
        <w:t>in</w:t>
      </w:r>
      <w:r>
        <w:rPr>
          <w:spacing w:val="-2"/>
        </w:rPr>
        <w:t xml:space="preserve"> </w:t>
      </w:r>
      <w:r>
        <w:t xml:space="preserve">the interest in and approach to evidence synthesis and evidence reviews (for example, see ESIC </w:t>
      </w:r>
      <w:hyperlink w:anchor="_bookmark7" w:history="1">
        <w:r>
          <w:rPr>
            <w:color w:val="0000FF"/>
          </w:rPr>
          <w:t>2025</w:t>
        </w:r>
      </w:hyperlink>
      <w:r>
        <w:t>). The growth of generative AI and increased interest in the use of evidence-based</w:t>
      </w:r>
      <w:r>
        <w:rPr>
          <w:spacing w:val="-4"/>
        </w:rPr>
        <w:t xml:space="preserve"> </w:t>
      </w:r>
      <w:r>
        <w:t>decision</w:t>
      </w:r>
      <w:r>
        <w:rPr>
          <w:spacing w:val="-4"/>
        </w:rPr>
        <w:t xml:space="preserve"> </w:t>
      </w:r>
      <w:r>
        <w:t>making</w:t>
      </w:r>
      <w:r>
        <w:rPr>
          <w:spacing w:val="-4"/>
        </w:rPr>
        <w:t xml:space="preserve"> </w:t>
      </w:r>
      <w:r>
        <w:t>from</w:t>
      </w:r>
      <w:r>
        <w:rPr>
          <w:spacing w:val="-4"/>
        </w:rPr>
        <w:t xml:space="preserve"> </w:t>
      </w:r>
      <w:r>
        <w:t>governments</w:t>
      </w:r>
      <w:r>
        <w:rPr>
          <w:spacing w:val="-4"/>
        </w:rPr>
        <w:t xml:space="preserve"> </w:t>
      </w:r>
      <w:r>
        <w:t>and</w:t>
      </w:r>
      <w:r>
        <w:rPr>
          <w:spacing w:val="-4"/>
        </w:rPr>
        <w:t xml:space="preserve"> </w:t>
      </w:r>
      <w:r>
        <w:t>agencies</w:t>
      </w:r>
      <w:r>
        <w:rPr>
          <w:spacing w:val="-4"/>
        </w:rPr>
        <w:t xml:space="preserve"> </w:t>
      </w:r>
      <w:r>
        <w:t>has</w:t>
      </w:r>
      <w:r>
        <w:rPr>
          <w:spacing w:val="-4"/>
        </w:rPr>
        <w:t xml:space="preserve"> </w:t>
      </w:r>
      <w:r>
        <w:t>led</w:t>
      </w:r>
      <w:r>
        <w:rPr>
          <w:spacing w:val="-4"/>
        </w:rPr>
        <w:t xml:space="preserve"> </w:t>
      </w:r>
      <w:r>
        <w:t>to</w:t>
      </w:r>
      <w:r>
        <w:rPr>
          <w:spacing w:val="-4"/>
        </w:rPr>
        <w:t xml:space="preserve"> </w:t>
      </w:r>
      <w:r>
        <w:t>renewed investments in living evidence syntheses – continuously updated evidence reviews (Elliot</w:t>
      </w:r>
      <w:r>
        <w:rPr>
          <w:spacing w:val="-6"/>
        </w:rPr>
        <w:t xml:space="preserve"> </w:t>
      </w:r>
      <w:r>
        <w:t>et</w:t>
      </w:r>
      <w:r>
        <w:rPr>
          <w:spacing w:val="-6"/>
        </w:rPr>
        <w:t xml:space="preserve"> </w:t>
      </w:r>
      <w:r>
        <w:t>al.</w:t>
      </w:r>
      <w:r>
        <w:rPr>
          <w:spacing w:val="-6"/>
        </w:rPr>
        <w:t xml:space="preserve"> </w:t>
      </w:r>
      <w:hyperlink w:anchor="_bookmark6" w:history="1">
        <w:r>
          <w:rPr>
            <w:color w:val="0000FF"/>
          </w:rPr>
          <w:t>2021</w:t>
        </w:r>
      </w:hyperlink>
      <w:r>
        <w:t>).</w:t>
      </w:r>
      <w:r>
        <w:rPr>
          <w:spacing w:val="-6"/>
        </w:rPr>
        <w:t xml:space="preserve"> </w:t>
      </w:r>
      <w:r>
        <w:t>Further</w:t>
      </w:r>
      <w:r>
        <w:rPr>
          <w:spacing w:val="-6"/>
        </w:rPr>
        <w:t xml:space="preserve"> </w:t>
      </w:r>
      <w:r>
        <w:t>efforts</w:t>
      </w:r>
      <w:r>
        <w:rPr>
          <w:spacing w:val="-6"/>
        </w:rPr>
        <w:t xml:space="preserve"> </w:t>
      </w:r>
      <w:r>
        <w:t>are</w:t>
      </w:r>
      <w:r>
        <w:rPr>
          <w:spacing w:val="-6"/>
        </w:rPr>
        <w:t xml:space="preserve"> </w:t>
      </w:r>
      <w:r>
        <w:t>being</w:t>
      </w:r>
      <w:r>
        <w:rPr>
          <w:spacing w:val="-6"/>
        </w:rPr>
        <w:t xml:space="preserve"> </w:t>
      </w:r>
      <w:r>
        <w:t>made</w:t>
      </w:r>
      <w:r>
        <w:rPr>
          <w:spacing w:val="-6"/>
        </w:rPr>
        <w:t xml:space="preserve"> </w:t>
      </w:r>
      <w:r>
        <w:t>to</w:t>
      </w:r>
      <w:r>
        <w:rPr>
          <w:spacing w:val="-6"/>
        </w:rPr>
        <w:t xml:space="preserve"> </w:t>
      </w:r>
      <w:r>
        <w:t>make</w:t>
      </w:r>
      <w:r>
        <w:rPr>
          <w:spacing w:val="-6"/>
        </w:rPr>
        <w:t xml:space="preserve"> </w:t>
      </w:r>
      <w:r>
        <w:t>living</w:t>
      </w:r>
      <w:r>
        <w:rPr>
          <w:spacing w:val="-6"/>
        </w:rPr>
        <w:t xml:space="preserve"> </w:t>
      </w:r>
      <w:r>
        <w:t>evidence</w:t>
      </w:r>
      <w:r>
        <w:rPr>
          <w:spacing w:val="-6"/>
        </w:rPr>
        <w:t xml:space="preserve"> </w:t>
      </w:r>
      <w:r>
        <w:t>syntheses faster, more efficient and more affordable.</w:t>
      </w:r>
    </w:p>
    <w:p w14:paraId="3D9BB309" w14:textId="77777777" w:rsidR="00C905BC" w:rsidRDefault="009A7D2A">
      <w:pPr>
        <w:pStyle w:val="BodyText"/>
        <w:spacing w:before="6" w:line="249" w:lineRule="auto"/>
        <w:ind w:left="28" w:right="26" w:firstLine="226"/>
        <w:jc w:val="both"/>
      </w:pPr>
      <w:r>
        <w:t>Recent developments include building the foundations to allow living evidence syntheses to answer questions of global concern.</w:t>
      </w:r>
      <w:r>
        <w:rPr>
          <w:spacing w:val="-11"/>
        </w:rPr>
        <w:t xml:space="preserve"> </w:t>
      </w:r>
      <w:r>
        <w:t>A</w:t>
      </w:r>
      <w:r>
        <w:rPr>
          <w:spacing w:val="-11"/>
        </w:rPr>
        <w:t xml:space="preserve"> </w:t>
      </w:r>
      <w:r>
        <w:t xml:space="preserve">good example here is the Global SDG Synthesis Coalition (see Global SDG Synthesis Coalition </w:t>
      </w:r>
      <w:hyperlink w:anchor="_bookmark9" w:history="1">
        <w:r>
          <w:rPr>
            <w:color w:val="0000FF"/>
          </w:rPr>
          <w:t>2024</w:t>
        </w:r>
      </w:hyperlink>
      <w:r>
        <w:t>). This brings together 40 organisations alongside evaluation and synthesis experts to synthesise casual</w:t>
      </w:r>
      <w:r>
        <w:rPr>
          <w:spacing w:val="-6"/>
        </w:rPr>
        <w:t xml:space="preserve"> </w:t>
      </w:r>
      <w:r>
        <w:t>and</w:t>
      </w:r>
      <w:r>
        <w:rPr>
          <w:spacing w:val="-6"/>
        </w:rPr>
        <w:t xml:space="preserve"> </w:t>
      </w:r>
      <w:r>
        <w:t>evaluative</w:t>
      </w:r>
      <w:r>
        <w:rPr>
          <w:spacing w:val="-6"/>
        </w:rPr>
        <w:t xml:space="preserve"> </w:t>
      </w:r>
      <w:r>
        <w:t>evidence</w:t>
      </w:r>
      <w:r>
        <w:rPr>
          <w:spacing w:val="-6"/>
        </w:rPr>
        <w:t xml:space="preserve"> </w:t>
      </w:r>
      <w:r>
        <w:t>for</w:t>
      </w:r>
      <w:r>
        <w:rPr>
          <w:spacing w:val="-6"/>
        </w:rPr>
        <w:t xml:space="preserve"> </w:t>
      </w:r>
      <w:r>
        <w:t>five</w:t>
      </w:r>
      <w:r>
        <w:rPr>
          <w:spacing w:val="-6"/>
        </w:rPr>
        <w:t xml:space="preserve"> </w:t>
      </w:r>
      <w:r>
        <w:t>SDG</w:t>
      </w:r>
      <w:r>
        <w:rPr>
          <w:spacing w:val="-6"/>
        </w:rPr>
        <w:t xml:space="preserve"> </w:t>
      </w:r>
      <w:r>
        <w:t>pillars,</w:t>
      </w:r>
      <w:r>
        <w:rPr>
          <w:spacing w:val="-6"/>
        </w:rPr>
        <w:t xml:space="preserve"> </w:t>
      </w:r>
      <w:r>
        <w:t>namely</w:t>
      </w:r>
      <w:r>
        <w:rPr>
          <w:spacing w:val="-6"/>
        </w:rPr>
        <w:t xml:space="preserve"> </w:t>
      </w:r>
      <w:r>
        <w:t>People,</w:t>
      </w:r>
      <w:r>
        <w:rPr>
          <w:spacing w:val="-6"/>
        </w:rPr>
        <w:t xml:space="preserve"> </w:t>
      </w:r>
      <w:r>
        <w:t>Planet,</w:t>
      </w:r>
      <w:r>
        <w:rPr>
          <w:spacing w:val="-6"/>
        </w:rPr>
        <w:t xml:space="preserve"> </w:t>
      </w:r>
      <w:r>
        <w:t>Prosper-ity, Peace and Partnership Pillars.</w:t>
      </w:r>
    </w:p>
    <w:p w14:paraId="19302548" w14:textId="77777777" w:rsidR="00C905BC" w:rsidRDefault="009A7D2A">
      <w:pPr>
        <w:pStyle w:val="BodyText"/>
        <w:spacing w:before="5" w:line="249" w:lineRule="auto"/>
        <w:ind w:left="28" w:right="26" w:firstLine="226"/>
        <w:jc w:val="both"/>
      </w:pPr>
      <w:r>
        <w:t>Broader</w:t>
      </w:r>
      <w:r>
        <w:rPr>
          <w:spacing w:val="-9"/>
        </w:rPr>
        <w:t xml:space="preserve"> </w:t>
      </w:r>
      <w:r>
        <w:t>efforts</w:t>
      </w:r>
      <w:r>
        <w:rPr>
          <w:spacing w:val="-9"/>
        </w:rPr>
        <w:t xml:space="preserve"> </w:t>
      </w:r>
      <w:r>
        <w:t>are</w:t>
      </w:r>
      <w:r>
        <w:rPr>
          <w:spacing w:val="-9"/>
        </w:rPr>
        <w:t xml:space="preserve"> </w:t>
      </w:r>
      <w:r>
        <w:t>underway</w:t>
      </w:r>
      <w:r>
        <w:rPr>
          <w:spacing w:val="-9"/>
        </w:rPr>
        <w:t xml:space="preserve"> </w:t>
      </w:r>
      <w:r>
        <w:t>to</w:t>
      </w:r>
      <w:r>
        <w:rPr>
          <w:spacing w:val="-9"/>
        </w:rPr>
        <w:t xml:space="preserve"> </w:t>
      </w:r>
      <w:r>
        <w:t>ensure</w:t>
      </w:r>
      <w:r>
        <w:rPr>
          <w:spacing w:val="-9"/>
        </w:rPr>
        <w:t xml:space="preserve"> </w:t>
      </w:r>
      <w:r>
        <w:t>greater</w:t>
      </w:r>
      <w:r>
        <w:rPr>
          <w:spacing w:val="-9"/>
        </w:rPr>
        <w:t xml:space="preserve"> </w:t>
      </w:r>
      <w:r>
        <w:t>coherence</w:t>
      </w:r>
      <w:r>
        <w:rPr>
          <w:spacing w:val="-9"/>
        </w:rPr>
        <w:t xml:space="preserve"> </w:t>
      </w:r>
      <w:r>
        <w:t>in</w:t>
      </w:r>
      <w:r>
        <w:rPr>
          <w:spacing w:val="-9"/>
        </w:rPr>
        <w:t xml:space="preserve"> </w:t>
      </w:r>
      <w:r>
        <w:t>registering</w:t>
      </w:r>
      <w:r>
        <w:rPr>
          <w:spacing w:val="-9"/>
        </w:rPr>
        <w:t xml:space="preserve"> </w:t>
      </w:r>
      <w:r>
        <w:t>living</w:t>
      </w:r>
      <w:r>
        <w:rPr>
          <w:spacing w:val="-9"/>
        </w:rPr>
        <w:t xml:space="preserve"> </w:t>
      </w:r>
      <w:r>
        <w:t>evi-dence</w:t>
      </w:r>
      <w:r>
        <w:rPr>
          <w:spacing w:val="-6"/>
        </w:rPr>
        <w:t xml:space="preserve"> </w:t>
      </w:r>
      <w:r>
        <w:t>syntheses</w:t>
      </w:r>
      <w:r>
        <w:rPr>
          <w:spacing w:val="-6"/>
        </w:rPr>
        <w:t xml:space="preserve"> </w:t>
      </w:r>
      <w:r>
        <w:t>across</w:t>
      </w:r>
      <w:r>
        <w:rPr>
          <w:spacing w:val="-6"/>
        </w:rPr>
        <w:t xml:space="preserve"> </w:t>
      </w:r>
      <w:r>
        <w:t>repositories,</w:t>
      </w:r>
      <w:r>
        <w:rPr>
          <w:spacing w:val="-6"/>
        </w:rPr>
        <w:t xml:space="preserve"> </w:t>
      </w:r>
      <w:r>
        <w:t>and</w:t>
      </w:r>
      <w:r>
        <w:rPr>
          <w:spacing w:val="-6"/>
        </w:rPr>
        <w:t xml:space="preserve"> </w:t>
      </w:r>
      <w:r>
        <w:t>consolidating</w:t>
      </w:r>
      <w:r>
        <w:rPr>
          <w:spacing w:val="-6"/>
        </w:rPr>
        <w:t xml:space="preserve"> </w:t>
      </w:r>
      <w:r>
        <w:t>databases/datasets</w:t>
      </w:r>
      <w:r>
        <w:rPr>
          <w:spacing w:val="-6"/>
        </w:rPr>
        <w:t xml:space="preserve"> </w:t>
      </w:r>
      <w:r>
        <w:t>to</w:t>
      </w:r>
      <w:r>
        <w:rPr>
          <w:spacing w:val="-6"/>
        </w:rPr>
        <w:t xml:space="preserve"> </w:t>
      </w:r>
      <w:r>
        <w:t xml:space="preserve">improve efficiency and reduce duplication (see Nature </w:t>
      </w:r>
      <w:hyperlink w:anchor="_bookmark12" w:history="1">
        <w:r>
          <w:rPr>
            <w:color w:val="0000FF"/>
          </w:rPr>
          <w:t>2024</w:t>
        </w:r>
      </w:hyperlink>
      <w:r>
        <w:t xml:space="preserve">; ESIC </w:t>
      </w:r>
      <w:hyperlink w:anchor="_bookmark7" w:history="1">
        <w:r>
          <w:rPr>
            <w:color w:val="0000FF"/>
          </w:rPr>
          <w:t>2025</w:t>
        </w:r>
      </w:hyperlink>
      <w:r>
        <w:t xml:space="preserve">). Such progress is led by public health experts who have the longest expertise in evidence syntheses and are now focusing on climate topics (Whitmee et al. </w:t>
      </w:r>
      <w:hyperlink w:anchor="_bookmark19" w:history="1">
        <w:r>
          <w:rPr>
            <w:color w:val="0000FF"/>
          </w:rPr>
          <w:t>2024</w:t>
        </w:r>
      </w:hyperlink>
      <w:r>
        <w:t>). Yet, the extent to which</w:t>
      </w:r>
      <w:r>
        <w:rPr>
          <w:spacing w:val="-5"/>
        </w:rPr>
        <w:t xml:space="preserve"> </w:t>
      </w:r>
      <w:r>
        <w:t>approaches</w:t>
      </w:r>
      <w:r>
        <w:rPr>
          <w:spacing w:val="-5"/>
        </w:rPr>
        <w:t xml:space="preserve"> </w:t>
      </w:r>
      <w:r>
        <w:t>in</w:t>
      </w:r>
      <w:r>
        <w:rPr>
          <w:spacing w:val="-5"/>
        </w:rPr>
        <w:t xml:space="preserve"> </w:t>
      </w:r>
      <w:r>
        <w:t>public</w:t>
      </w:r>
      <w:r>
        <w:rPr>
          <w:spacing w:val="-5"/>
        </w:rPr>
        <w:t xml:space="preserve"> </w:t>
      </w:r>
      <w:r>
        <w:t>health</w:t>
      </w:r>
      <w:r>
        <w:rPr>
          <w:spacing w:val="-5"/>
        </w:rPr>
        <w:t xml:space="preserve"> </w:t>
      </w:r>
      <w:r>
        <w:t>can</w:t>
      </w:r>
      <w:r>
        <w:rPr>
          <w:spacing w:val="-5"/>
        </w:rPr>
        <w:t xml:space="preserve"> </w:t>
      </w:r>
      <w:r>
        <w:t>be</w:t>
      </w:r>
      <w:r>
        <w:rPr>
          <w:spacing w:val="-5"/>
        </w:rPr>
        <w:t xml:space="preserve"> </w:t>
      </w:r>
      <w:r>
        <w:t>transposed</w:t>
      </w:r>
      <w:r>
        <w:rPr>
          <w:spacing w:val="-5"/>
        </w:rPr>
        <w:t xml:space="preserve"> </w:t>
      </w:r>
      <w:r>
        <w:t>into</w:t>
      </w:r>
      <w:r>
        <w:rPr>
          <w:spacing w:val="-5"/>
        </w:rPr>
        <w:t xml:space="preserve"> </w:t>
      </w:r>
      <w:r>
        <w:t>answering</w:t>
      </w:r>
      <w:r>
        <w:rPr>
          <w:spacing w:val="-5"/>
        </w:rPr>
        <w:t xml:space="preserve"> </w:t>
      </w:r>
      <w:r>
        <w:t>broader</w:t>
      </w:r>
      <w:r>
        <w:rPr>
          <w:spacing w:val="-5"/>
        </w:rPr>
        <w:t xml:space="preserve"> </w:t>
      </w:r>
      <w:r>
        <w:t>societal questions</w:t>
      </w:r>
      <w:r>
        <w:rPr>
          <w:spacing w:val="-3"/>
        </w:rPr>
        <w:t xml:space="preserve"> </w:t>
      </w:r>
      <w:r>
        <w:t>may</w:t>
      </w:r>
      <w:r>
        <w:rPr>
          <w:spacing w:val="-3"/>
        </w:rPr>
        <w:t xml:space="preserve"> </w:t>
      </w:r>
      <w:r>
        <w:t>be</w:t>
      </w:r>
      <w:r>
        <w:rPr>
          <w:spacing w:val="-3"/>
        </w:rPr>
        <w:t xml:space="preserve"> </w:t>
      </w:r>
      <w:r>
        <w:t>limited,</w:t>
      </w:r>
      <w:r>
        <w:rPr>
          <w:spacing w:val="-3"/>
        </w:rPr>
        <w:t xml:space="preserve"> </w:t>
      </w:r>
      <w:r>
        <w:t>as</w:t>
      </w:r>
      <w:r>
        <w:rPr>
          <w:spacing w:val="-3"/>
        </w:rPr>
        <w:t xml:space="preserve"> </w:t>
      </w:r>
      <w:r>
        <w:t>keenly</w:t>
      </w:r>
      <w:r>
        <w:rPr>
          <w:spacing w:val="-3"/>
        </w:rPr>
        <w:t xml:space="preserve"> </w:t>
      </w:r>
      <w:r>
        <w:t>explained</w:t>
      </w:r>
      <w:r>
        <w:rPr>
          <w:spacing w:val="-3"/>
        </w:rPr>
        <w:t xml:space="preserve"> </w:t>
      </w:r>
      <w:r>
        <w:t>within</w:t>
      </w:r>
      <w:r>
        <w:rPr>
          <w:spacing w:val="-3"/>
        </w:rPr>
        <w:t xml:space="preserve"> </w:t>
      </w:r>
      <w:r>
        <w:t>the</w:t>
      </w:r>
      <w:r>
        <w:rPr>
          <w:spacing w:val="-3"/>
        </w:rPr>
        <w:t xml:space="preserve"> </w:t>
      </w:r>
      <w:r>
        <w:t>realist</w:t>
      </w:r>
      <w:r>
        <w:rPr>
          <w:spacing w:val="-3"/>
        </w:rPr>
        <w:t xml:space="preserve"> </w:t>
      </w:r>
      <w:r>
        <w:t>synthesis</w:t>
      </w:r>
      <w:r>
        <w:rPr>
          <w:spacing w:val="-3"/>
        </w:rPr>
        <w:t xml:space="preserve"> </w:t>
      </w:r>
      <w:r>
        <w:t>tradition</w:t>
      </w:r>
      <w:r>
        <w:rPr>
          <w:spacing w:val="-3"/>
        </w:rPr>
        <w:t xml:space="preserve"> </w:t>
      </w:r>
      <w:r>
        <w:t>– created and championed by Pawson et al. (</w:t>
      </w:r>
      <w:hyperlink w:anchor="_bookmark13" w:history="1">
        <w:r>
          <w:rPr>
            <w:color w:val="0000FF"/>
          </w:rPr>
          <w:t>2005</w:t>
        </w:r>
      </w:hyperlink>
      <w:r>
        <w:t>) – and applied within our evidence review on just transition.</w:t>
      </w:r>
    </w:p>
    <w:p w14:paraId="6712F9CB" w14:textId="77777777" w:rsidR="00C905BC" w:rsidRDefault="009A7D2A">
      <w:pPr>
        <w:pStyle w:val="BodyText"/>
        <w:spacing w:before="8" w:line="249" w:lineRule="auto"/>
        <w:ind w:left="28" w:right="26" w:firstLine="226"/>
        <w:jc w:val="both"/>
      </w:pPr>
      <w:r>
        <w:t>One</w:t>
      </w:r>
      <w:r>
        <w:rPr>
          <w:spacing w:val="19"/>
        </w:rPr>
        <w:t xml:space="preserve"> </w:t>
      </w:r>
      <w:r>
        <w:t>way</w:t>
      </w:r>
      <w:r>
        <w:rPr>
          <w:spacing w:val="19"/>
        </w:rPr>
        <w:t xml:space="preserve"> </w:t>
      </w:r>
      <w:r>
        <w:t>to</w:t>
      </w:r>
      <w:r>
        <w:rPr>
          <w:spacing w:val="19"/>
        </w:rPr>
        <w:t xml:space="preserve"> </w:t>
      </w:r>
      <w:r>
        <w:t>view</w:t>
      </w:r>
      <w:r>
        <w:rPr>
          <w:spacing w:val="19"/>
        </w:rPr>
        <w:t xml:space="preserve"> </w:t>
      </w:r>
      <w:r>
        <w:t>the</w:t>
      </w:r>
      <w:r>
        <w:rPr>
          <w:spacing w:val="19"/>
        </w:rPr>
        <w:t xml:space="preserve"> </w:t>
      </w:r>
      <w:r>
        <w:t>challenge</w:t>
      </w:r>
      <w:r>
        <w:rPr>
          <w:spacing w:val="19"/>
        </w:rPr>
        <w:t xml:space="preserve"> </w:t>
      </w:r>
      <w:r>
        <w:t>of</w:t>
      </w:r>
      <w:r>
        <w:rPr>
          <w:spacing w:val="19"/>
        </w:rPr>
        <w:t xml:space="preserve"> </w:t>
      </w:r>
      <w:r>
        <w:t>transposing</w:t>
      </w:r>
      <w:r>
        <w:rPr>
          <w:spacing w:val="19"/>
        </w:rPr>
        <w:t xml:space="preserve"> </w:t>
      </w:r>
      <w:r>
        <w:t>the</w:t>
      </w:r>
      <w:r>
        <w:rPr>
          <w:spacing w:val="19"/>
        </w:rPr>
        <w:t xml:space="preserve"> </w:t>
      </w:r>
      <w:r>
        <w:t>medical</w:t>
      </w:r>
      <w:r>
        <w:rPr>
          <w:spacing w:val="19"/>
        </w:rPr>
        <w:t xml:space="preserve"> </w:t>
      </w:r>
      <w:r>
        <w:t>model</w:t>
      </w:r>
      <w:r>
        <w:rPr>
          <w:spacing w:val="19"/>
        </w:rPr>
        <w:t xml:space="preserve"> </w:t>
      </w:r>
      <w:r>
        <w:t>of</w:t>
      </w:r>
      <w:r>
        <w:rPr>
          <w:spacing w:val="19"/>
        </w:rPr>
        <w:t xml:space="preserve"> </w:t>
      </w:r>
      <w:r>
        <w:t>synthesis-ing evidence into the social world is that the latter is very much an open rather than a closed system. In this respect, evidence synthesis methods, including systematic reviews</w:t>
      </w:r>
      <w:r>
        <w:rPr>
          <w:spacing w:val="-13"/>
        </w:rPr>
        <w:t xml:space="preserve"> </w:t>
      </w:r>
      <w:r>
        <w:t>which</w:t>
      </w:r>
      <w:r>
        <w:rPr>
          <w:spacing w:val="-12"/>
        </w:rPr>
        <w:t xml:space="preserve"> </w:t>
      </w:r>
      <w:r>
        <w:t>aggregate</w:t>
      </w:r>
      <w:r>
        <w:rPr>
          <w:spacing w:val="-13"/>
        </w:rPr>
        <w:t xml:space="preserve"> </w:t>
      </w:r>
      <w:r>
        <w:t>effect</w:t>
      </w:r>
      <w:r>
        <w:rPr>
          <w:spacing w:val="-12"/>
        </w:rPr>
        <w:t xml:space="preserve"> </w:t>
      </w:r>
      <w:r>
        <w:t>sizes,</w:t>
      </w:r>
      <w:r>
        <w:rPr>
          <w:spacing w:val="-13"/>
        </w:rPr>
        <w:t xml:space="preserve"> </w:t>
      </w:r>
      <w:r>
        <w:t>may</w:t>
      </w:r>
      <w:r>
        <w:rPr>
          <w:spacing w:val="-12"/>
        </w:rPr>
        <w:t xml:space="preserve"> </w:t>
      </w:r>
      <w:r>
        <w:t>not</w:t>
      </w:r>
      <w:r>
        <w:rPr>
          <w:spacing w:val="-13"/>
        </w:rPr>
        <w:t xml:space="preserve"> </w:t>
      </w:r>
      <w:r>
        <w:t>be</w:t>
      </w:r>
      <w:r>
        <w:rPr>
          <w:spacing w:val="-12"/>
        </w:rPr>
        <w:t xml:space="preserve"> </w:t>
      </w:r>
      <w:r>
        <w:t>as</w:t>
      </w:r>
      <w:r>
        <w:rPr>
          <w:spacing w:val="-13"/>
        </w:rPr>
        <w:t xml:space="preserve"> </w:t>
      </w:r>
      <w:r>
        <w:t>accurate</w:t>
      </w:r>
      <w:r>
        <w:rPr>
          <w:spacing w:val="-12"/>
        </w:rPr>
        <w:t xml:space="preserve"> </w:t>
      </w:r>
      <w:r>
        <w:t>as</w:t>
      </w:r>
      <w:r>
        <w:rPr>
          <w:spacing w:val="-13"/>
        </w:rPr>
        <w:t xml:space="preserve"> </w:t>
      </w:r>
      <w:r>
        <w:t>we</w:t>
      </w:r>
      <w:r>
        <w:rPr>
          <w:spacing w:val="-12"/>
        </w:rPr>
        <w:t xml:space="preserve"> </w:t>
      </w:r>
      <w:r>
        <w:t>would</w:t>
      </w:r>
      <w:r>
        <w:rPr>
          <w:spacing w:val="-13"/>
        </w:rPr>
        <w:t xml:space="preserve"> </w:t>
      </w:r>
      <w:r>
        <w:t>like.</w:t>
      </w:r>
      <w:r>
        <w:rPr>
          <w:spacing w:val="-12"/>
        </w:rPr>
        <w:t xml:space="preserve"> </w:t>
      </w:r>
      <w:r>
        <w:t>Within the social world isolating the influence of one factor from others is often more chal-lenging than within medicine, especially for complex interventions or when inter-ventions are at a formative stage. The key point here is that humans do not act like molecules – we continually interpret the social world and act accordingly. So there are further efforts to enhance and standardise methods for qualitative evidence reviews,</w:t>
      </w:r>
      <w:r>
        <w:rPr>
          <w:spacing w:val="-6"/>
        </w:rPr>
        <w:t xml:space="preserve"> </w:t>
      </w:r>
      <w:r>
        <w:t>mixed-methods</w:t>
      </w:r>
      <w:r>
        <w:rPr>
          <w:spacing w:val="-7"/>
        </w:rPr>
        <w:t xml:space="preserve"> </w:t>
      </w:r>
      <w:r>
        <w:t>syntheses</w:t>
      </w:r>
      <w:r>
        <w:rPr>
          <w:spacing w:val="-6"/>
        </w:rPr>
        <w:t xml:space="preserve"> </w:t>
      </w:r>
      <w:r>
        <w:t>and</w:t>
      </w:r>
      <w:r>
        <w:rPr>
          <w:spacing w:val="-6"/>
        </w:rPr>
        <w:t xml:space="preserve"> </w:t>
      </w:r>
      <w:r>
        <w:t>UN</w:t>
      </w:r>
      <w:r>
        <w:rPr>
          <w:spacing w:val="-6"/>
        </w:rPr>
        <w:t xml:space="preserve"> </w:t>
      </w:r>
      <w:r>
        <w:t>evaluations</w:t>
      </w:r>
      <w:r>
        <w:rPr>
          <w:spacing w:val="-7"/>
        </w:rPr>
        <w:t xml:space="preserve"> </w:t>
      </w:r>
      <w:r>
        <w:t>(for</w:t>
      </w:r>
      <w:r>
        <w:rPr>
          <w:spacing w:val="-6"/>
        </w:rPr>
        <w:t xml:space="preserve"> </w:t>
      </w:r>
      <w:r>
        <w:t>example,</w:t>
      </w:r>
      <w:r>
        <w:rPr>
          <w:spacing w:val="-6"/>
        </w:rPr>
        <w:t xml:space="preserve"> </w:t>
      </w:r>
      <w:r>
        <w:t>see</w:t>
      </w:r>
      <w:r>
        <w:rPr>
          <w:spacing w:val="-6"/>
        </w:rPr>
        <w:t xml:space="preserve"> </w:t>
      </w:r>
      <w:r>
        <w:t>Fleming</w:t>
      </w:r>
      <w:r>
        <w:rPr>
          <w:spacing w:val="-6"/>
        </w:rPr>
        <w:t xml:space="preserve"> </w:t>
      </w:r>
      <w:r>
        <w:t>et al.</w:t>
      </w:r>
      <w:r>
        <w:rPr>
          <w:spacing w:val="-13"/>
        </w:rPr>
        <w:t xml:space="preserve"> </w:t>
      </w:r>
      <w:hyperlink w:anchor="_bookmark8" w:history="1">
        <w:r>
          <w:rPr>
            <w:color w:val="0000FF"/>
          </w:rPr>
          <w:t>2019</w:t>
        </w:r>
      </w:hyperlink>
      <w:r>
        <w:t>).</w:t>
      </w:r>
      <w:r>
        <w:rPr>
          <w:vertAlign w:val="superscript"/>
        </w:rPr>
        <w:t>17</w:t>
      </w:r>
      <w:r>
        <w:rPr>
          <w:spacing w:val="-12"/>
        </w:rPr>
        <w:t xml:space="preserve"> </w:t>
      </w:r>
      <w:r>
        <w:t>The</w:t>
      </w:r>
      <w:r>
        <w:rPr>
          <w:spacing w:val="-13"/>
        </w:rPr>
        <w:t xml:space="preserve"> </w:t>
      </w:r>
      <w:r>
        <w:t>United</w:t>
      </w:r>
      <w:r>
        <w:rPr>
          <w:spacing w:val="-12"/>
        </w:rPr>
        <w:t xml:space="preserve"> </w:t>
      </w:r>
      <w:r>
        <w:t>Nations</w:t>
      </w:r>
      <w:r>
        <w:rPr>
          <w:spacing w:val="-13"/>
        </w:rPr>
        <w:t xml:space="preserve"> </w:t>
      </w:r>
      <w:r>
        <w:t>Evaluation</w:t>
      </w:r>
      <w:r>
        <w:rPr>
          <w:spacing w:val="-12"/>
        </w:rPr>
        <w:t xml:space="preserve"> </w:t>
      </w:r>
      <w:r>
        <w:t>Group</w:t>
      </w:r>
      <w:r>
        <w:rPr>
          <w:spacing w:val="-13"/>
        </w:rPr>
        <w:t xml:space="preserve"> </w:t>
      </w:r>
      <w:r>
        <w:t>also</w:t>
      </w:r>
      <w:r>
        <w:rPr>
          <w:spacing w:val="-12"/>
        </w:rPr>
        <w:t xml:space="preserve"> </w:t>
      </w:r>
      <w:r>
        <w:t>offers</w:t>
      </w:r>
      <w:r>
        <w:rPr>
          <w:spacing w:val="-13"/>
        </w:rPr>
        <w:t xml:space="preserve"> </w:t>
      </w:r>
      <w:r>
        <w:t>guidance</w:t>
      </w:r>
      <w:r>
        <w:rPr>
          <w:spacing w:val="-12"/>
        </w:rPr>
        <w:t xml:space="preserve"> </w:t>
      </w:r>
      <w:r>
        <w:t>on</w:t>
      </w:r>
      <w:r>
        <w:rPr>
          <w:spacing w:val="-13"/>
        </w:rPr>
        <w:t xml:space="preserve"> </w:t>
      </w:r>
      <w:r>
        <w:t xml:space="preserve">approaches to UN syntheses and minimum standards for credible approaches, including when combining evaluations across agencies (UNEG </w:t>
      </w:r>
      <w:hyperlink w:anchor="_bookmark14" w:history="1">
        <w:r>
          <w:rPr>
            <w:color w:val="0000FF"/>
          </w:rPr>
          <w:t>2025</w:t>
        </w:r>
      </w:hyperlink>
      <w:r>
        <w:t>).</w:t>
      </w:r>
    </w:p>
    <w:p w14:paraId="5E05DB41" w14:textId="77777777" w:rsidR="00C905BC" w:rsidRDefault="009A7D2A">
      <w:pPr>
        <w:pStyle w:val="BodyText"/>
        <w:spacing w:before="10" w:line="249" w:lineRule="auto"/>
        <w:ind w:left="28" w:right="26" w:firstLine="226"/>
        <w:jc w:val="both"/>
      </w:pPr>
      <w:r>
        <w:t>In terms of the uptake and use of living evidence syntheses, further efforts are underway</w:t>
      </w:r>
      <w:r>
        <w:rPr>
          <w:spacing w:val="-7"/>
        </w:rPr>
        <w:t xml:space="preserve"> </w:t>
      </w:r>
      <w:r>
        <w:t>to</w:t>
      </w:r>
      <w:r>
        <w:rPr>
          <w:spacing w:val="-6"/>
        </w:rPr>
        <w:t xml:space="preserve"> </w:t>
      </w:r>
      <w:r>
        <w:t>communicate</w:t>
      </w:r>
      <w:r>
        <w:rPr>
          <w:spacing w:val="-6"/>
        </w:rPr>
        <w:t xml:space="preserve"> </w:t>
      </w:r>
      <w:r>
        <w:t>better</w:t>
      </w:r>
      <w:r>
        <w:rPr>
          <w:spacing w:val="-6"/>
        </w:rPr>
        <w:t xml:space="preserve"> </w:t>
      </w:r>
      <w:r>
        <w:t>with</w:t>
      </w:r>
      <w:r>
        <w:rPr>
          <w:spacing w:val="-6"/>
        </w:rPr>
        <w:t xml:space="preserve"> </w:t>
      </w:r>
      <w:r>
        <w:t>decision</w:t>
      </w:r>
      <w:r>
        <w:rPr>
          <w:spacing w:val="-6"/>
        </w:rPr>
        <w:t xml:space="preserve"> </w:t>
      </w:r>
      <w:r>
        <w:t>makers</w:t>
      </w:r>
      <w:r>
        <w:rPr>
          <w:spacing w:val="-6"/>
        </w:rPr>
        <w:t xml:space="preserve"> </w:t>
      </w:r>
      <w:r>
        <w:t>through</w:t>
      </w:r>
      <w:r>
        <w:rPr>
          <w:spacing w:val="-6"/>
        </w:rPr>
        <w:t xml:space="preserve"> </w:t>
      </w:r>
      <w:r>
        <w:t>timely</w:t>
      </w:r>
      <w:r>
        <w:rPr>
          <w:spacing w:val="-6"/>
        </w:rPr>
        <w:t xml:space="preserve"> </w:t>
      </w:r>
      <w:r>
        <w:t>outputs</w:t>
      </w:r>
      <w:r>
        <w:rPr>
          <w:spacing w:val="-6"/>
        </w:rPr>
        <w:t xml:space="preserve"> </w:t>
      </w:r>
      <w:r>
        <w:rPr>
          <w:spacing w:val="-2"/>
        </w:rPr>
        <w:t>which</w:t>
      </w:r>
    </w:p>
    <w:p w14:paraId="21B925C8" w14:textId="77777777" w:rsidR="00C905BC" w:rsidRDefault="009A7D2A">
      <w:pPr>
        <w:pStyle w:val="BodyText"/>
        <w:spacing w:before="38"/>
      </w:pPr>
      <w:r>
        <w:rPr>
          <w:noProof/>
        </w:rPr>
        <mc:AlternateContent>
          <mc:Choice Requires="wps">
            <w:drawing>
              <wp:anchor distT="0" distB="0" distL="0" distR="0" simplePos="0" relativeHeight="487593472" behindDoc="1" locked="0" layoutInCell="1" allowOverlap="1" wp14:anchorId="0955C1C8" wp14:editId="39F7C337">
                <wp:simplePos x="0" y="0"/>
                <wp:positionH relativeFrom="page">
                  <wp:posOffset>647999</wp:posOffset>
                </wp:positionH>
                <wp:positionV relativeFrom="paragraph">
                  <wp:posOffset>185847</wp:posOffset>
                </wp:positionV>
                <wp:extent cx="136842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80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9F105" id="Graphic 40" o:spid="_x0000_s1026" style="position:absolute;margin-left:51pt;margin-top:14.65pt;width:107.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" path="m,l1368005,e" filled="f" strokeweight=".2mm">
                <v:path arrowok="t"/>
                <w10:wrap type="topAndBottom" anchorx="page"/>
              </v:shape>
            </w:pict>
          </mc:Fallback>
        </mc:AlternateContent>
      </w:r>
    </w:p>
    <w:p w14:paraId="56EB22FA" w14:textId="77777777" w:rsidR="00C905BC" w:rsidRDefault="009A7D2A">
      <w:pPr>
        <w:spacing w:before="46" w:line="247" w:lineRule="auto"/>
        <w:ind w:left="28"/>
        <w:rPr>
          <w:sz w:val="16"/>
        </w:rPr>
      </w:pPr>
      <w:r>
        <w:rPr>
          <w:sz w:val="16"/>
          <w:vertAlign w:val="superscript"/>
        </w:rPr>
        <w:t>17</w:t>
      </w:r>
      <w:r>
        <w:rPr>
          <w:spacing w:val="13"/>
          <w:sz w:val="16"/>
        </w:rPr>
        <w:t xml:space="preserve"> </w:t>
      </w:r>
      <w:r>
        <w:rPr>
          <w:sz w:val="16"/>
        </w:rPr>
        <w:t>The</w:t>
      </w:r>
      <w:r>
        <w:rPr>
          <w:spacing w:val="-4"/>
          <w:sz w:val="16"/>
        </w:rPr>
        <w:t xml:space="preserve"> </w:t>
      </w:r>
      <w:r>
        <w:rPr>
          <w:sz w:val="16"/>
        </w:rPr>
        <w:t>Campbell</w:t>
      </w:r>
      <w:r>
        <w:rPr>
          <w:spacing w:val="-4"/>
          <w:sz w:val="16"/>
        </w:rPr>
        <w:t xml:space="preserve"> </w:t>
      </w:r>
      <w:r>
        <w:rPr>
          <w:sz w:val="16"/>
        </w:rPr>
        <w:t>Collaboration</w:t>
      </w:r>
      <w:r>
        <w:rPr>
          <w:spacing w:val="-4"/>
          <w:sz w:val="16"/>
        </w:rPr>
        <w:t xml:space="preserve"> </w:t>
      </w:r>
      <w:r>
        <w:rPr>
          <w:sz w:val="16"/>
        </w:rPr>
        <w:t>has</w:t>
      </w:r>
      <w:r>
        <w:rPr>
          <w:spacing w:val="-4"/>
          <w:sz w:val="16"/>
        </w:rPr>
        <w:t xml:space="preserve"> </w:t>
      </w:r>
      <w:r>
        <w:rPr>
          <w:sz w:val="16"/>
        </w:rPr>
        <w:t>a</w:t>
      </w:r>
      <w:r>
        <w:rPr>
          <w:spacing w:val="-4"/>
          <w:sz w:val="16"/>
        </w:rPr>
        <w:t xml:space="preserve"> </w:t>
      </w:r>
      <w:r>
        <w:rPr>
          <w:sz w:val="16"/>
        </w:rPr>
        <w:t>Methods</w:t>
      </w:r>
      <w:r>
        <w:rPr>
          <w:spacing w:val="-4"/>
          <w:sz w:val="16"/>
        </w:rPr>
        <w:t xml:space="preserve"> </w:t>
      </w:r>
      <w:r>
        <w:rPr>
          <w:sz w:val="16"/>
        </w:rPr>
        <w:t>Coordinating</w:t>
      </w:r>
      <w:r>
        <w:rPr>
          <w:spacing w:val="-4"/>
          <w:sz w:val="16"/>
        </w:rPr>
        <w:t xml:space="preserve"> </w:t>
      </w:r>
      <w:r>
        <w:rPr>
          <w:sz w:val="16"/>
        </w:rPr>
        <w:t>Group</w:t>
      </w:r>
      <w:r>
        <w:rPr>
          <w:spacing w:val="-4"/>
          <w:sz w:val="16"/>
        </w:rPr>
        <w:t xml:space="preserve"> </w:t>
      </w:r>
      <w:r>
        <w:rPr>
          <w:sz w:val="16"/>
        </w:rPr>
        <w:t>to</w:t>
      </w:r>
      <w:r>
        <w:rPr>
          <w:spacing w:val="-4"/>
          <w:sz w:val="16"/>
        </w:rPr>
        <w:t xml:space="preserve"> </w:t>
      </w:r>
      <w:r>
        <w:rPr>
          <w:sz w:val="16"/>
        </w:rPr>
        <w:t>improve</w:t>
      </w:r>
      <w:r>
        <w:rPr>
          <w:spacing w:val="-4"/>
          <w:sz w:val="16"/>
        </w:rPr>
        <w:t xml:space="preserve"> </w:t>
      </w:r>
      <w:r>
        <w:rPr>
          <w:sz w:val="16"/>
        </w:rPr>
        <w:t>the</w:t>
      </w:r>
      <w:r>
        <w:rPr>
          <w:spacing w:val="-4"/>
          <w:sz w:val="16"/>
        </w:rPr>
        <w:t xml:space="preserve"> </w:t>
      </w:r>
      <w:r>
        <w:rPr>
          <w:sz w:val="16"/>
        </w:rPr>
        <w:t>methodologies</w:t>
      </w:r>
      <w:r>
        <w:rPr>
          <w:spacing w:val="-4"/>
          <w:sz w:val="16"/>
        </w:rPr>
        <w:t xml:space="preserve"> </w:t>
      </w:r>
      <w:r>
        <w:rPr>
          <w:sz w:val="16"/>
        </w:rPr>
        <w:t>applied</w:t>
      </w:r>
      <w:r>
        <w:rPr>
          <w:spacing w:val="40"/>
          <w:sz w:val="16"/>
        </w:rPr>
        <w:t xml:space="preserve"> </w:t>
      </w:r>
      <w:r>
        <w:rPr>
          <w:sz w:val="16"/>
        </w:rPr>
        <w:t>when mixing methods which provides guidelines on qualitative evidence synthesis.</w:t>
      </w:r>
    </w:p>
    <w:p w14:paraId="15A9A8F0" w14:textId="77777777" w:rsidR="00C905BC" w:rsidRDefault="00C905BC">
      <w:pPr>
        <w:spacing w:line="247" w:lineRule="auto"/>
        <w:rPr>
          <w:sz w:val="16"/>
        </w:rPr>
        <w:sectPr w:rsidR="00C905BC">
          <w:pgSz w:w="8790" w:h="13330"/>
          <w:pgMar w:top="920" w:right="992" w:bottom="920" w:left="992" w:header="660" w:footer="735" w:gutter="0"/>
          <w:cols w:space="720"/>
        </w:sectPr>
      </w:pPr>
    </w:p>
    <w:p w14:paraId="28C2CA0B" w14:textId="77777777" w:rsidR="00C905BC" w:rsidRDefault="009A7D2A">
      <w:pPr>
        <w:pStyle w:val="BodyText"/>
        <w:spacing w:before="197" w:line="249" w:lineRule="auto"/>
        <w:ind w:left="28" w:right="26"/>
        <w:jc w:val="both"/>
      </w:pPr>
      <w:r>
        <w:lastRenderedPageBreak/>
        <w:t xml:space="preserve">meet the needs of the moment (ESIC </w:t>
      </w:r>
      <w:hyperlink w:anchor="_bookmark7" w:history="1">
        <w:r>
          <w:rPr>
            <w:color w:val="0000FF"/>
          </w:rPr>
          <w:t>2025</w:t>
        </w:r>
      </w:hyperlink>
      <w:r>
        <w:t>).</w:t>
      </w:r>
      <w:r>
        <w:rPr>
          <w:spacing w:val="-6"/>
        </w:rPr>
        <w:t xml:space="preserve"> </w:t>
      </w:r>
      <w:r>
        <w:t xml:space="preserve">All these developments require invest-ments in infrastructure, technology, and crucially in people and quality assurance systems to build the skills to improve speed and efficiency without loss of integrity, transparency and replicability (ESIC </w:t>
      </w:r>
      <w:hyperlink w:anchor="_bookmark7" w:history="1">
        <w:r>
          <w:rPr>
            <w:color w:val="0000FF"/>
          </w:rPr>
          <w:t>2025</w:t>
        </w:r>
      </w:hyperlink>
      <w:r>
        <w:t>). They also require coordination across different types of organisations, as initiated by the METIUS consortium, who are focusing</w:t>
      </w:r>
      <w:r>
        <w:rPr>
          <w:spacing w:val="-13"/>
        </w:rPr>
        <w:t xml:space="preserve"> </w:t>
      </w:r>
      <w:r>
        <w:t>on</w:t>
      </w:r>
      <w:r>
        <w:rPr>
          <w:spacing w:val="-8"/>
        </w:rPr>
        <w:t xml:space="preserve"> </w:t>
      </w:r>
      <w:r>
        <w:t>how</w:t>
      </w:r>
      <w:r>
        <w:rPr>
          <w:spacing w:val="-8"/>
        </w:rPr>
        <w:t xml:space="preserve"> </w:t>
      </w:r>
      <w:r>
        <w:t>the</w:t>
      </w:r>
      <w:r>
        <w:rPr>
          <w:spacing w:val="-8"/>
        </w:rPr>
        <w:t xml:space="preserve"> </w:t>
      </w:r>
      <w:r>
        <w:t>benefits</w:t>
      </w:r>
      <w:r>
        <w:rPr>
          <w:spacing w:val="-8"/>
        </w:rPr>
        <w:t xml:space="preserve"> </w:t>
      </w:r>
      <w:r>
        <w:t>of</w:t>
      </w:r>
      <w:r>
        <w:rPr>
          <w:spacing w:val="-8"/>
        </w:rPr>
        <w:t xml:space="preserve"> </w:t>
      </w:r>
      <w:r>
        <w:t>generative</w:t>
      </w:r>
      <w:r>
        <w:rPr>
          <w:spacing w:val="-13"/>
        </w:rPr>
        <w:t xml:space="preserve"> </w:t>
      </w:r>
      <w:r>
        <w:t>AI</w:t>
      </w:r>
      <w:r>
        <w:rPr>
          <w:spacing w:val="-7"/>
        </w:rPr>
        <w:t xml:space="preserve"> </w:t>
      </w:r>
      <w:r>
        <w:t>can</w:t>
      </w:r>
      <w:r>
        <w:rPr>
          <w:spacing w:val="-8"/>
        </w:rPr>
        <w:t xml:space="preserve"> </w:t>
      </w:r>
      <w:r>
        <w:t>offer</w:t>
      </w:r>
      <w:r>
        <w:rPr>
          <w:spacing w:val="-8"/>
        </w:rPr>
        <w:t xml:space="preserve"> </w:t>
      </w:r>
      <w:r>
        <w:t>solutions</w:t>
      </w:r>
      <w:r>
        <w:rPr>
          <w:spacing w:val="-8"/>
        </w:rPr>
        <w:t xml:space="preserve"> </w:t>
      </w:r>
      <w:r>
        <w:t>on</w:t>
      </w:r>
      <w:r>
        <w:rPr>
          <w:spacing w:val="-8"/>
        </w:rPr>
        <w:t xml:space="preserve"> </w:t>
      </w:r>
      <w:r>
        <w:t>climate,</w:t>
      </w:r>
      <w:r>
        <w:rPr>
          <w:spacing w:val="-8"/>
        </w:rPr>
        <w:t xml:space="preserve"> </w:t>
      </w:r>
      <w:r>
        <w:t>interna-tional development and the environment and society more broadly.</w:t>
      </w:r>
      <w:r>
        <w:rPr>
          <w:vertAlign w:val="superscript"/>
        </w:rPr>
        <w:t>18</w:t>
      </w:r>
    </w:p>
    <w:p w14:paraId="53CDCD14" w14:textId="77777777" w:rsidR="00C905BC" w:rsidRDefault="009A7D2A">
      <w:pPr>
        <w:pStyle w:val="BodyText"/>
        <w:spacing w:before="5" w:line="249" w:lineRule="auto"/>
        <w:ind w:left="28" w:right="26" w:firstLine="226"/>
        <w:jc w:val="both"/>
      </w:pPr>
      <w:r>
        <w:t>It is clear there is growing demand for, and ability to deliver, living evidence syntheses</w:t>
      </w:r>
      <w:r>
        <w:rPr>
          <w:spacing w:val="-2"/>
        </w:rPr>
        <w:t xml:space="preserve"> </w:t>
      </w:r>
      <w:r>
        <w:t>on</w:t>
      </w:r>
      <w:r>
        <w:rPr>
          <w:spacing w:val="-2"/>
        </w:rPr>
        <w:t xml:space="preserve"> </w:t>
      </w:r>
      <w:r>
        <w:t>what</w:t>
      </w:r>
      <w:r>
        <w:rPr>
          <w:spacing w:val="-2"/>
        </w:rPr>
        <w:t xml:space="preserve"> </w:t>
      </w:r>
      <w:r>
        <w:t>works,</w:t>
      </w:r>
      <w:r>
        <w:rPr>
          <w:spacing w:val="-2"/>
        </w:rPr>
        <w:t xml:space="preserve"> </w:t>
      </w:r>
      <w:r>
        <w:t>what</w:t>
      </w:r>
      <w:r>
        <w:rPr>
          <w:spacing w:val="-2"/>
        </w:rPr>
        <w:t xml:space="preserve"> </w:t>
      </w:r>
      <w:r>
        <w:t>doesn’t,</w:t>
      </w:r>
      <w:r>
        <w:rPr>
          <w:spacing w:val="-2"/>
        </w:rPr>
        <w:t xml:space="preserve"> </w:t>
      </w:r>
      <w:r>
        <w:t>for</w:t>
      </w:r>
      <w:r>
        <w:rPr>
          <w:spacing w:val="-2"/>
        </w:rPr>
        <w:t xml:space="preserve"> </w:t>
      </w:r>
      <w:r>
        <w:t>whom,</w:t>
      </w:r>
      <w:r>
        <w:rPr>
          <w:spacing w:val="-2"/>
        </w:rPr>
        <w:t xml:space="preserve"> </w:t>
      </w:r>
      <w:r>
        <w:t>why</w:t>
      </w:r>
      <w:r>
        <w:rPr>
          <w:spacing w:val="-2"/>
        </w:rPr>
        <w:t xml:space="preserve"> </w:t>
      </w:r>
      <w:r>
        <w:t>and</w:t>
      </w:r>
      <w:r>
        <w:rPr>
          <w:spacing w:val="-2"/>
        </w:rPr>
        <w:t xml:space="preserve"> </w:t>
      </w:r>
      <w:r>
        <w:t>by</w:t>
      </w:r>
      <w:r>
        <w:rPr>
          <w:spacing w:val="-2"/>
        </w:rPr>
        <w:t xml:space="preserve"> </w:t>
      </w:r>
      <w:r>
        <w:t>how</w:t>
      </w:r>
      <w:r>
        <w:rPr>
          <w:spacing w:val="-2"/>
        </w:rPr>
        <w:t xml:space="preserve"> </w:t>
      </w:r>
      <w:r>
        <w:t>much</w:t>
      </w:r>
      <w:r>
        <w:rPr>
          <w:spacing w:val="-2"/>
        </w:rPr>
        <w:t xml:space="preserve"> </w:t>
      </w:r>
      <w:r>
        <w:t>to</w:t>
      </w:r>
      <w:r>
        <w:rPr>
          <w:spacing w:val="-2"/>
        </w:rPr>
        <w:t xml:space="preserve"> </w:t>
      </w:r>
      <w:r>
        <w:t>inform decision makers in an increasingly efficient and effective manner. Standardised and validated approaches to living evidence syntheses should help to inform strategies, policies</w:t>
      </w:r>
      <w:r>
        <w:rPr>
          <w:spacing w:val="-13"/>
        </w:rPr>
        <w:t xml:space="preserve"> </w:t>
      </w:r>
      <w:r>
        <w:t>and</w:t>
      </w:r>
      <w:r>
        <w:rPr>
          <w:spacing w:val="-11"/>
        </w:rPr>
        <w:t xml:space="preserve"> </w:t>
      </w:r>
      <w:r>
        <w:t>projects</w:t>
      </w:r>
      <w:r>
        <w:rPr>
          <w:spacing w:val="-11"/>
        </w:rPr>
        <w:t xml:space="preserve"> </w:t>
      </w:r>
      <w:r>
        <w:t>to</w:t>
      </w:r>
      <w:r>
        <w:rPr>
          <w:spacing w:val="-11"/>
        </w:rPr>
        <w:t xml:space="preserve"> </w:t>
      </w:r>
      <w:r>
        <w:t>tackle</w:t>
      </w:r>
      <w:r>
        <w:rPr>
          <w:spacing w:val="-11"/>
        </w:rPr>
        <w:t xml:space="preserve"> </w:t>
      </w:r>
      <w:r>
        <w:t>the</w:t>
      </w:r>
      <w:r>
        <w:rPr>
          <w:spacing w:val="-11"/>
        </w:rPr>
        <w:t xml:space="preserve"> </w:t>
      </w:r>
      <w:r>
        <w:t>climate</w:t>
      </w:r>
      <w:r>
        <w:rPr>
          <w:spacing w:val="-11"/>
        </w:rPr>
        <w:t xml:space="preserve"> </w:t>
      </w:r>
      <w:r>
        <w:t>crisis.</w:t>
      </w:r>
      <w:r>
        <w:rPr>
          <w:spacing w:val="-13"/>
        </w:rPr>
        <w:t xml:space="preserve"> </w:t>
      </w:r>
      <w:r>
        <w:t>Whilst</w:t>
      </w:r>
      <w:r>
        <w:rPr>
          <w:spacing w:val="-11"/>
        </w:rPr>
        <w:t xml:space="preserve"> </w:t>
      </w:r>
      <w:r>
        <w:t>governments</w:t>
      </w:r>
      <w:r>
        <w:rPr>
          <w:spacing w:val="-11"/>
        </w:rPr>
        <w:t xml:space="preserve"> </w:t>
      </w:r>
      <w:r>
        <w:t>don’t</w:t>
      </w:r>
      <w:r>
        <w:rPr>
          <w:spacing w:val="-11"/>
        </w:rPr>
        <w:t xml:space="preserve"> </w:t>
      </w:r>
      <w:r>
        <w:t>want</w:t>
      </w:r>
      <w:r>
        <w:rPr>
          <w:spacing w:val="-11"/>
        </w:rPr>
        <w:t xml:space="preserve"> </w:t>
      </w:r>
      <w:r>
        <w:t>to</w:t>
      </w:r>
      <w:r>
        <w:rPr>
          <w:spacing w:val="-11"/>
        </w:rPr>
        <w:t xml:space="preserve"> </w:t>
      </w:r>
      <w:r>
        <w:t>be constrained,</w:t>
      </w:r>
      <w:r>
        <w:rPr>
          <w:spacing w:val="-4"/>
        </w:rPr>
        <w:t xml:space="preserve"> </w:t>
      </w:r>
      <w:r>
        <w:t>and</w:t>
      </w:r>
      <w:r>
        <w:rPr>
          <w:spacing w:val="-4"/>
        </w:rPr>
        <w:t xml:space="preserve"> </w:t>
      </w:r>
      <w:r>
        <w:t>don’t</w:t>
      </w:r>
      <w:r>
        <w:rPr>
          <w:spacing w:val="-4"/>
        </w:rPr>
        <w:t xml:space="preserve"> </w:t>
      </w:r>
      <w:r>
        <w:t>trust</w:t>
      </w:r>
      <w:r>
        <w:rPr>
          <w:spacing w:val="-4"/>
        </w:rPr>
        <w:t xml:space="preserve"> </w:t>
      </w:r>
      <w:r>
        <w:t>other</w:t>
      </w:r>
      <w:r>
        <w:rPr>
          <w:spacing w:val="-4"/>
        </w:rPr>
        <w:t xml:space="preserve"> </w:t>
      </w:r>
      <w:r>
        <w:t>governments,</w:t>
      </w:r>
      <w:r>
        <w:rPr>
          <w:spacing w:val="-4"/>
        </w:rPr>
        <w:t xml:space="preserve"> </w:t>
      </w:r>
      <w:r>
        <w:t>better</w:t>
      </w:r>
      <w:r>
        <w:rPr>
          <w:spacing w:val="-4"/>
        </w:rPr>
        <w:t xml:space="preserve"> </w:t>
      </w:r>
      <w:r>
        <w:t>evidence</w:t>
      </w:r>
      <w:r>
        <w:rPr>
          <w:spacing w:val="-4"/>
        </w:rPr>
        <w:t xml:space="preserve"> </w:t>
      </w:r>
      <w:r>
        <w:t>delivered</w:t>
      </w:r>
      <w:r>
        <w:rPr>
          <w:spacing w:val="-4"/>
        </w:rPr>
        <w:t xml:space="preserve"> </w:t>
      </w:r>
      <w:r>
        <w:t>in</w:t>
      </w:r>
      <w:r>
        <w:rPr>
          <w:spacing w:val="-4"/>
        </w:rPr>
        <w:t xml:space="preserve"> </w:t>
      </w:r>
      <w:r>
        <w:t>a</w:t>
      </w:r>
      <w:r>
        <w:rPr>
          <w:spacing w:val="-4"/>
        </w:rPr>
        <w:t xml:space="preserve"> </w:t>
      </w:r>
      <w:r>
        <w:t>timely and</w:t>
      </w:r>
      <w:r>
        <w:rPr>
          <w:spacing w:val="-7"/>
        </w:rPr>
        <w:t xml:space="preserve"> </w:t>
      </w:r>
      <w:r>
        <w:t>accurate</w:t>
      </w:r>
      <w:r>
        <w:rPr>
          <w:spacing w:val="-7"/>
        </w:rPr>
        <w:t xml:space="preserve"> </w:t>
      </w:r>
      <w:r>
        <w:t>fashion</w:t>
      </w:r>
      <w:r>
        <w:rPr>
          <w:spacing w:val="-7"/>
        </w:rPr>
        <w:t xml:space="preserve"> </w:t>
      </w:r>
      <w:r>
        <w:t>can</w:t>
      </w:r>
      <w:r>
        <w:rPr>
          <w:spacing w:val="-7"/>
        </w:rPr>
        <w:t xml:space="preserve"> </w:t>
      </w:r>
      <w:r>
        <w:t>support</w:t>
      </w:r>
      <w:r>
        <w:rPr>
          <w:spacing w:val="-7"/>
        </w:rPr>
        <w:t xml:space="preserve"> </w:t>
      </w:r>
      <w:r>
        <w:t>the</w:t>
      </w:r>
      <w:r>
        <w:rPr>
          <w:spacing w:val="-7"/>
        </w:rPr>
        <w:t xml:space="preserve"> </w:t>
      </w:r>
      <w:r>
        <w:t>preferences</w:t>
      </w:r>
      <w:r>
        <w:rPr>
          <w:spacing w:val="-7"/>
        </w:rPr>
        <w:t xml:space="preserve"> </w:t>
      </w:r>
      <w:r>
        <w:t>and</w:t>
      </w:r>
      <w:r>
        <w:rPr>
          <w:spacing w:val="-7"/>
        </w:rPr>
        <w:t xml:space="preserve"> </w:t>
      </w:r>
      <w:r>
        <w:t>priorities</w:t>
      </w:r>
      <w:r>
        <w:rPr>
          <w:spacing w:val="-7"/>
        </w:rPr>
        <w:t xml:space="preserve"> </w:t>
      </w:r>
      <w:r>
        <w:t>of</w:t>
      </w:r>
      <w:r>
        <w:rPr>
          <w:spacing w:val="-7"/>
        </w:rPr>
        <w:t xml:space="preserve"> </w:t>
      </w:r>
      <w:r>
        <w:t>states</w:t>
      </w:r>
      <w:r>
        <w:rPr>
          <w:spacing w:val="-7"/>
        </w:rPr>
        <w:t xml:space="preserve"> </w:t>
      </w:r>
      <w:r>
        <w:t>who</w:t>
      </w:r>
      <w:r>
        <w:rPr>
          <w:spacing w:val="-7"/>
        </w:rPr>
        <w:t xml:space="preserve"> </w:t>
      </w:r>
      <w:r>
        <w:t>do</w:t>
      </w:r>
      <w:r>
        <w:rPr>
          <w:spacing w:val="-7"/>
        </w:rPr>
        <w:t xml:space="preserve"> </w:t>
      </w:r>
      <w:r>
        <w:t xml:space="preserve">want to act and want to act now. Doing so may decrease the likelihood disinterested gov-ernments wait even longer, adding further flows to the greenhouse gas stocks in the </w:t>
      </w:r>
      <w:r>
        <w:rPr>
          <w:spacing w:val="-2"/>
        </w:rPr>
        <w:t>atmosphere.</w:t>
      </w:r>
    </w:p>
    <w:p w14:paraId="1941643D" w14:textId="77777777" w:rsidR="00C905BC" w:rsidRDefault="009A7D2A">
      <w:pPr>
        <w:pStyle w:val="BodyText"/>
        <w:spacing w:before="9" w:line="249" w:lineRule="auto"/>
        <w:ind w:left="28" w:right="26" w:firstLine="226"/>
        <w:jc w:val="both"/>
      </w:pPr>
      <w:r>
        <w:t>Climate change threatens to push vulnerable countries into cycles of impoverish-ment which may never be overcome. Through better collaboration with partners, better support for national stakeholders and evidence champions, the international community, climate funds and the evidence synthesis experts can highlight avenues towards climate resilient and low emission development futures. In doing so, they can</w:t>
      </w:r>
      <w:r>
        <w:rPr>
          <w:spacing w:val="-13"/>
        </w:rPr>
        <w:t xml:space="preserve"> </w:t>
      </w:r>
      <w:r>
        <w:t>maintain</w:t>
      </w:r>
      <w:r>
        <w:rPr>
          <w:spacing w:val="-12"/>
        </w:rPr>
        <w:t xml:space="preserve"> </w:t>
      </w:r>
      <w:r>
        <w:t>the</w:t>
      </w:r>
      <w:r>
        <w:rPr>
          <w:spacing w:val="-10"/>
        </w:rPr>
        <w:t xml:space="preserve"> </w:t>
      </w:r>
      <w:r>
        <w:t>conditions</w:t>
      </w:r>
      <w:r>
        <w:rPr>
          <w:spacing w:val="-10"/>
        </w:rPr>
        <w:t xml:space="preserve"> </w:t>
      </w:r>
      <w:r>
        <w:t>for</w:t>
      </w:r>
      <w:r>
        <w:rPr>
          <w:spacing w:val="-10"/>
        </w:rPr>
        <w:t xml:space="preserve"> </w:t>
      </w:r>
      <w:r>
        <w:t>life</w:t>
      </w:r>
      <w:r>
        <w:rPr>
          <w:spacing w:val="-10"/>
        </w:rPr>
        <w:t xml:space="preserve"> </w:t>
      </w:r>
      <w:r>
        <w:t>on</w:t>
      </w:r>
      <w:r>
        <w:rPr>
          <w:spacing w:val="-10"/>
        </w:rPr>
        <w:t xml:space="preserve"> </w:t>
      </w:r>
      <w:r>
        <w:t>this</w:t>
      </w:r>
      <w:r>
        <w:rPr>
          <w:spacing w:val="-10"/>
        </w:rPr>
        <w:t xml:space="preserve"> </w:t>
      </w:r>
      <w:r>
        <w:t>single</w:t>
      </w:r>
      <w:r>
        <w:rPr>
          <w:spacing w:val="-10"/>
        </w:rPr>
        <w:t xml:space="preserve"> </w:t>
      </w:r>
      <w:r>
        <w:t>planet.</w:t>
      </w:r>
      <w:r>
        <w:rPr>
          <w:spacing w:val="-13"/>
        </w:rPr>
        <w:t xml:space="preserve"> </w:t>
      </w:r>
      <w:r>
        <w:t>All</w:t>
      </w:r>
      <w:r>
        <w:rPr>
          <w:spacing w:val="-9"/>
        </w:rPr>
        <w:t xml:space="preserve"> </w:t>
      </w:r>
      <w:r>
        <w:t>citizens</w:t>
      </w:r>
      <w:r>
        <w:rPr>
          <w:spacing w:val="-10"/>
        </w:rPr>
        <w:t xml:space="preserve"> </w:t>
      </w:r>
      <w:r>
        <w:t>depend</w:t>
      </w:r>
      <w:r>
        <w:rPr>
          <w:spacing w:val="-10"/>
        </w:rPr>
        <w:t xml:space="preserve"> </w:t>
      </w:r>
      <w:r>
        <w:t>on</w:t>
      </w:r>
      <w:r>
        <w:rPr>
          <w:spacing w:val="-10"/>
        </w:rPr>
        <w:t xml:space="preserve"> </w:t>
      </w:r>
      <w:r>
        <w:t>limit-ing our collective impacts on the natural environment. This is a time when trusted evidence on what works is needed more than ever.</w:t>
      </w:r>
    </w:p>
    <w:p w14:paraId="7CAF482E" w14:textId="77777777" w:rsidR="00C905BC" w:rsidRDefault="00C905BC">
      <w:pPr>
        <w:pStyle w:val="BodyText"/>
        <w:spacing w:before="2"/>
      </w:pPr>
    </w:p>
    <w:p w14:paraId="6B710C9C" w14:textId="77777777" w:rsidR="00C905BC" w:rsidRDefault="009A7D2A">
      <w:pPr>
        <w:spacing w:before="1" w:line="247" w:lineRule="auto"/>
        <w:ind w:left="28" w:right="26"/>
        <w:jc w:val="both"/>
        <w:rPr>
          <w:sz w:val="16"/>
        </w:rPr>
      </w:pPr>
      <w:r>
        <w:rPr>
          <w:rFonts w:ascii="Trebuchet MS"/>
          <w:b/>
          <w:sz w:val="16"/>
        </w:rPr>
        <w:t xml:space="preserve">Acknowledgements </w:t>
      </w:r>
      <w:r>
        <w:rPr>
          <w:sz w:val="16"/>
        </w:rPr>
        <w:t>The authors would like to thank the Co-Chairs of the GCF Board who, in recent</w:t>
      </w:r>
      <w:r>
        <w:rPr>
          <w:spacing w:val="40"/>
          <w:sz w:val="16"/>
        </w:rPr>
        <w:t xml:space="preserve"> </w:t>
      </w:r>
      <w:r>
        <w:rPr>
          <w:sz w:val="16"/>
        </w:rPr>
        <w:t>years, have approved annual budgets to allow the completion of the independent evidence reviews pre-sented in this Special Issue.</w:t>
      </w:r>
      <w:r>
        <w:rPr>
          <w:spacing w:val="-2"/>
          <w:sz w:val="16"/>
        </w:rPr>
        <w:t xml:space="preserve"> </w:t>
      </w:r>
      <w:r>
        <w:rPr>
          <w:sz w:val="16"/>
        </w:rPr>
        <w:t>The authors would also like to thank Jyotsna Puri who initiated the evidence</w:t>
      </w:r>
      <w:r>
        <w:rPr>
          <w:spacing w:val="40"/>
          <w:sz w:val="16"/>
        </w:rPr>
        <w:t xml:space="preserve"> </w:t>
      </w:r>
      <w:r>
        <w:rPr>
          <w:sz w:val="16"/>
        </w:rPr>
        <w:t>review workstream in the Independent Evaluation Unit of the Green Climate Fund. The authors extend</w:t>
      </w:r>
      <w:r>
        <w:rPr>
          <w:spacing w:val="40"/>
          <w:sz w:val="16"/>
        </w:rPr>
        <w:t xml:space="preserve"> </w:t>
      </w:r>
      <w:r>
        <w:rPr>
          <w:sz w:val="16"/>
        </w:rPr>
        <w:t>their</w:t>
      </w:r>
      <w:r>
        <w:rPr>
          <w:spacing w:val="-5"/>
          <w:sz w:val="16"/>
        </w:rPr>
        <w:t xml:space="preserve"> </w:t>
      </w:r>
      <w:r>
        <w:rPr>
          <w:sz w:val="16"/>
        </w:rPr>
        <w:t>appreciation</w:t>
      </w:r>
      <w:r>
        <w:rPr>
          <w:spacing w:val="-5"/>
          <w:sz w:val="16"/>
        </w:rPr>
        <w:t xml:space="preserve"> </w:t>
      </w:r>
      <w:r>
        <w:rPr>
          <w:sz w:val="16"/>
        </w:rPr>
        <w:t>to</w:t>
      </w:r>
      <w:r>
        <w:rPr>
          <w:spacing w:val="-5"/>
          <w:sz w:val="16"/>
        </w:rPr>
        <w:t xml:space="preserve"> </w:t>
      </w:r>
      <w:r>
        <w:rPr>
          <w:sz w:val="16"/>
        </w:rPr>
        <w:t>the</w:t>
      </w:r>
      <w:r>
        <w:rPr>
          <w:spacing w:val="-5"/>
          <w:sz w:val="16"/>
        </w:rPr>
        <w:t xml:space="preserve"> </w:t>
      </w:r>
      <w:r>
        <w:rPr>
          <w:sz w:val="16"/>
        </w:rPr>
        <w:t>numerous</w:t>
      </w:r>
      <w:r>
        <w:rPr>
          <w:spacing w:val="-5"/>
          <w:sz w:val="16"/>
        </w:rPr>
        <w:t xml:space="preserve"> </w:t>
      </w:r>
      <w:r>
        <w:rPr>
          <w:sz w:val="16"/>
        </w:rPr>
        <w:t>anonymous</w:t>
      </w:r>
      <w:r>
        <w:rPr>
          <w:spacing w:val="-5"/>
          <w:sz w:val="16"/>
        </w:rPr>
        <w:t xml:space="preserve"> </w:t>
      </w:r>
      <w:r>
        <w:rPr>
          <w:sz w:val="16"/>
        </w:rPr>
        <w:t>reviewers</w:t>
      </w:r>
      <w:r>
        <w:rPr>
          <w:spacing w:val="-5"/>
          <w:sz w:val="16"/>
        </w:rPr>
        <w:t xml:space="preserve"> </w:t>
      </w:r>
      <w:r>
        <w:rPr>
          <w:sz w:val="16"/>
        </w:rPr>
        <w:t>of</w:t>
      </w:r>
      <w:r>
        <w:rPr>
          <w:spacing w:val="-5"/>
          <w:sz w:val="16"/>
        </w:rPr>
        <w:t xml:space="preserve"> </w:t>
      </w:r>
      <w:r>
        <w:rPr>
          <w:sz w:val="16"/>
        </w:rPr>
        <w:t>manuscripts</w:t>
      </w:r>
      <w:r>
        <w:rPr>
          <w:spacing w:val="-5"/>
          <w:sz w:val="16"/>
        </w:rPr>
        <w:t xml:space="preserve"> </w:t>
      </w:r>
      <w:r>
        <w:rPr>
          <w:sz w:val="16"/>
        </w:rPr>
        <w:t>whose</w:t>
      </w:r>
      <w:r>
        <w:rPr>
          <w:spacing w:val="-5"/>
          <w:sz w:val="16"/>
        </w:rPr>
        <w:t xml:space="preserve"> </w:t>
      </w:r>
      <w:r>
        <w:rPr>
          <w:sz w:val="16"/>
        </w:rPr>
        <w:t>comments</w:t>
      </w:r>
      <w:r>
        <w:rPr>
          <w:spacing w:val="-5"/>
          <w:sz w:val="16"/>
        </w:rPr>
        <w:t xml:space="preserve"> </w:t>
      </w:r>
      <w:r>
        <w:rPr>
          <w:sz w:val="16"/>
        </w:rPr>
        <w:t>have</w:t>
      </w:r>
      <w:r>
        <w:rPr>
          <w:spacing w:val="-5"/>
          <w:sz w:val="16"/>
        </w:rPr>
        <w:t xml:space="preserve"> </w:t>
      </w:r>
      <w:r>
        <w:rPr>
          <w:sz w:val="16"/>
        </w:rPr>
        <w:t>improved</w:t>
      </w:r>
      <w:r>
        <w:rPr>
          <w:spacing w:val="40"/>
          <w:sz w:val="16"/>
        </w:rPr>
        <w:t xml:space="preserve"> </w:t>
      </w:r>
      <w:r>
        <w:rPr>
          <w:sz w:val="16"/>
        </w:rPr>
        <w:t>the</w:t>
      </w:r>
      <w:r>
        <w:rPr>
          <w:spacing w:val="-7"/>
          <w:sz w:val="16"/>
        </w:rPr>
        <w:t xml:space="preserve"> </w:t>
      </w:r>
      <w:r>
        <w:rPr>
          <w:sz w:val="16"/>
        </w:rPr>
        <w:t>material</w:t>
      </w:r>
      <w:r>
        <w:rPr>
          <w:spacing w:val="-4"/>
          <w:sz w:val="16"/>
        </w:rPr>
        <w:t xml:space="preserve"> </w:t>
      </w:r>
      <w:r>
        <w:rPr>
          <w:sz w:val="16"/>
        </w:rPr>
        <w:t>contained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Special</w:t>
      </w:r>
      <w:r>
        <w:rPr>
          <w:spacing w:val="-4"/>
          <w:sz w:val="16"/>
        </w:rPr>
        <w:t xml:space="preserve"> </w:t>
      </w:r>
      <w:r>
        <w:rPr>
          <w:sz w:val="16"/>
        </w:rPr>
        <w:t>Issue.</w:t>
      </w:r>
      <w:r>
        <w:rPr>
          <w:spacing w:val="-4"/>
          <w:sz w:val="16"/>
        </w:rPr>
        <w:t xml:space="preserve"> </w:t>
      </w:r>
      <w:r>
        <w:rPr>
          <w:sz w:val="16"/>
        </w:rPr>
        <w:t>Further</w:t>
      </w:r>
      <w:r>
        <w:rPr>
          <w:spacing w:val="-4"/>
          <w:sz w:val="16"/>
        </w:rPr>
        <w:t xml:space="preserve"> </w:t>
      </w:r>
      <w:r>
        <w:rPr>
          <w:sz w:val="16"/>
        </w:rPr>
        <w:t>appreciation</w:t>
      </w:r>
      <w:r>
        <w:rPr>
          <w:spacing w:val="-4"/>
          <w:sz w:val="16"/>
        </w:rPr>
        <w:t xml:space="preserve"> </w:t>
      </w:r>
      <w:r>
        <w:rPr>
          <w:sz w:val="16"/>
        </w:rPr>
        <w:t>is</w:t>
      </w:r>
      <w:r>
        <w:rPr>
          <w:spacing w:val="-4"/>
          <w:sz w:val="16"/>
        </w:rPr>
        <w:t xml:space="preserve"> </w:t>
      </w:r>
      <w:r>
        <w:rPr>
          <w:sz w:val="16"/>
        </w:rPr>
        <w:t>extended</w:t>
      </w:r>
      <w:r>
        <w:rPr>
          <w:spacing w:val="-4"/>
          <w:sz w:val="16"/>
        </w:rPr>
        <w:t xml:space="preserve"> </w:t>
      </w:r>
      <w:r>
        <w:rPr>
          <w:sz w:val="16"/>
        </w:rPr>
        <w:t>to</w:t>
      </w:r>
      <w:r>
        <w:rPr>
          <w:spacing w:val="-10"/>
          <w:sz w:val="16"/>
        </w:rPr>
        <w:t xml:space="preserve"> </w:t>
      </w:r>
      <w:r>
        <w:rPr>
          <w:sz w:val="16"/>
        </w:rPr>
        <w:t>Archi</w:t>
      </w:r>
      <w:r>
        <w:rPr>
          <w:spacing w:val="-4"/>
          <w:sz w:val="16"/>
        </w:rPr>
        <w:t xml:space="preserve"> </w:t>
      </w:r>
      <w:r>
        <w:rPr>
          <w:sz w:val="16"/>
        </w:rPr>
        <w:t>Rastogi,</w:t>
      </w:r>
      <w:r>
        <w:rPr>
          <w:spacing w:val="-10"/>
          <w:sz w:val="16"/>
        </w:rPr>
        <w:t xml:space="preserve"> </w:t>
      </w:r>
      <w:r>
        <w:rPr>
          <w:sz w:val="16"/>
        </w:rPr>
        <w:t>Yeonji</w:t>
      </w:r>
      <w:r>
        <w:rPr>
          <w:spacing w:val="-4"/>
          <w:sz w:val="16"/>
        </w:rPr>
        <w:t xml:space="preserve"> </w:t>
      </w:r>
      <w:r>
        <w:rPr>
          <w:sz w:val="16"/>
        </w:rPr>
        <w:t>Kim</w:t>
      </w:r>
      <w:r>
        <w:rPr>
          <w:spacing w:val="40"/>
          <w:sz w:val="16"/>
        </w:rPr>
        <w:t xml:space="preserve"> </w:t>
      </w:r>
      <w:r>
        <w:rPr>
          <w:sz w:val="16"/>
        </w:rPr>
        <w:t>and Greg Clough from the Independent Evaluation Unit of Green Climate Fund for earlier comments on</w:t>
      </w:r>
      <w:r>
        <w:rPr>
          <w:spacing w:val="40"/>
          <w:sz w:val="16"/>
        </w:rPr>
        <w:t xml:space="preserve"> </w:t>
      </w:r>
      <w:r>
        <w:rPr>
          <w:sz w:val="16"/>
        </w:rPr>
        <w:t>and</w:t>
      </w:r>
      <w:r>
        <w:rPr>
          <w:spacing w:val="-2"/>
          <w:sz w:val="16"/>
        </w:rPr>
        <w:t xml:space="preserve"> </w:t>
      </w:r>
      <w:r>
        <w:rPr>
          <w:sz w:val="16"/>
        </w:rPr>
        <w:t>edits</w:t>
      </w:r>
      <w:r>
        <w:rPr>
          <w:spacing w:val="-2"/>
          <w:sz w:val="16"/>
        </w:rPr>
        <w:t xml:space="preserve"> </w:t>
      </w:r>
      <w:r>
        <w:rPr>
          <w:sz w:val="16"/>
        </w:rPr>
        <w:t>of</w:t>
      </w:r>
      <w:r>
        <w:rPr>
          <w:spacing w:val="-2"/>
          <w:sz w:val="16"/>
        </w:rPr>
        <w:t xml:space="preserve"> </w:t>
      </w:r>
      <w:r>
        <w:rPr>
          <w:sz w:val="16"/>
        </w:rPr>
        <w:t>draft</w:t>
      </w:r>
      <w:r>
        <w:rPr>
          <w:spacing w:val="-2"/>
          <w:sz w:val="16"/>
        </w:rPr>
        <w:t xml:space="preserve"> </w:t>
      </w:r>
      <w:r>
        <w:rPr>
          <w:sz w:val="16"/>
        </w:rPr>
        <w:t>evidence</w:t>
      </w:r>
      <w:r>
        <w:rPr>
          <w:spacing w:val="-2"/>
          <w:sz w:val="16"/>
        </w:rPr>
        <w:t xml:space="preserve"> </w:t>
      </w:r>
      <w:r>
        <w:rPr>
          <w:sz w:val="16"/>
        </w:rPr>
        <w:t>review</w:t>
      </w:r>
      <w:r>
        <w:rPr>
          <w:spacing w:val="-2"/>
          <w:sz w:val="16"/>
        </w:rPr>
        <w:t xml:space="preserve"> </w:t>
      </w:r>
      <w:r>
        <w:rPr>
          <w:sz w:val="16"/>
        </w:rPr>
        <w:t>reports.</w:t>
      </w:r>
      <w:r>
        <w:rPr>
          <w:spacing w:val="-5"/>
          <w:sz w:val="16"/>
        </w:rPr>
        <w:t xml:space="preserve"> </w:t>
      </w:r>
      <w:r>
        <w:rPr>
          <w:sz w:val="16"/>
        </w:rPr>
        <w:t>The</w:t>
      </w:r>
      <w:r>
        <w:rPr>
          <w:spacing w:val="-2"/>
          <w:sz w:val="16"/>
        </w:rPr>
        <w:t xml:space="preserve"> </w:t>
      </w:r>
      <w:r>
        <w:rPr>
          <w:sz w:val="16"/>
        </w:rPr>
        <w:t>views</w:t>
      </w:r>
      <w:r>
        <w:rPr>
          <w:spacing w:val="-2"/>
          <w:sz w:val="16"/>
        </w:rPr>
        <w:t xml:space="preserve"> </w:t>
      </w:r>
      <w:r>
        <w:rPr>
          <w:sz w:val="16"/>
        </w:rPr>
        <w:t>expressed</w:t>
      </w:r>
      <w:r>
        <w:rPr>
          <w:spacing w:val="-2"/>
          <w:sz w:val="16"/>
        </w:rPr>
        <w:t xml:space="preserve"> </w:t>
      </w:r>
      <w:r>
        <w:rPr>
          <w:sz w:val="16"/>
        </w:rPr>
        <w:t>in</w:t>
      </w:r>
      <w:r>
        <w:rPr>
          <w:spacing w:val="-2"/>
          <w:sz w:val="16"/>
        </w:rPr>
        <w:t xml:space="preserve"> </w:t>
      </w:r>
      <w:r>
        <w:rPr>
          <w:sz w:val="16"/>
        </w:rPr>
        <w:t>each</w:t>
      </w:r>
      <w:r>
        <w:rPr>
          <w:spacing w:val="-2"/>
          <w:sz w:val="16"/>
        </w:rPr>
        <w:t xml:space="preserve"> </w:t>
      </w:r>
      <w:r>
        <w:rPr>
          <w:sz w:val="16"/>
        </w:rPr>
        <w:t>article</w:t>
      </w:r>
      <w:r>
        <w:rPr>
          <w:spacing w:val="-2"/>
          <w:sz w:val="16"/>
        </w:rPr>
        <w:t xml:space="preserve"> </w:t>
      </w:r>
      <w:r>
        <w:rPr>
          <w:sz w:val="16"/>
        </w:rPr>
        <w:t>in</w:t>
      </w:r>
      <w:r>
        <w:rPr>
          <w:spacing w:val="-2"/>
          <w:sz w:val="16"/>
        </w:rPr>
        <w:t xml:space="preserve"> </w:t>
      </w:r>
      <w:r>
        <w:rPr>
          <w:sz w:val="16"/>
        </w:rPr>
        <w:t>this</w:t>
      </w:r>
      <w:r>
        <w:rPr>
          <w:spacing w:val="-2"/>
          <w:sz w:val="16"/>
        </w:rPr>
        <w:t xml:space="preserve"> </w:t>
      </w:r>
      <w:r>
        <w:rPr>
          <w:sz w:val="16"/>
        </w:rPr>
        <w:t>Special</w:t>
      </w:r>
      <w:r>
        <w:rPr>
          <w:spacing w:val="-2"/>
          <w:sz w:val="16"/>
        </w:rPr>
        <w:t xml:space="preserve"> </w:t>
      </w:r>
      <w:r>
        <w:rPr>
          <w:sz w:val="16"/>
        </w:rPr>
        <w:t>Issue</w:t>
      </w:r>
      <w:r>
        <w:rPr>
          <w:spacing w:val="-2"/>
          <w:sz w:val="16"/>
        </w:rPr>
        <w:t xml:space="preserve"> </w:t>
      </w:r>
      <w:r>
        <w:rPr>
          <w:sz w:val="16"/>
        </w:rPr>
        <w:t>solely</w:t>
      </w:r>
      <w:r>
        <w:rPr>
          <w:spacing w:val="40"/>
          <w:sz w:val="16"/>
        </w:rPr>
        <w:t xml:space="preserve"> </w:t>
      </w:r>
      <w:r>
        <w:rPr>
          <w:sz w:val="16"/>
        </w:rPr>
        <w:t>represent the views of the authors and in no way represent the views of organisations they are affiliated</w:t>
      </w:r>
      <w:r>
        <w:rPr>
          <w:spacing w:val="40"/>
          <w:sz w:val="16"/>
        </w:rPr>
        <w:t xml:space="preserve"> </w:t>
      </w:r>
      <w:r>
        <w:rPr>
          <w:sz w:val="16"/>
        </w:rPr>
        <w:t>to. The list of authors in each of the ten substantive articles is listed alphabetically by last name with the</w:t>
      </w:r>
      <w:r>
        <w:rPr>
          <w:spacing w:val="40"/>
          <w:sz w:val="16"/>
        </w:rPr>
        <w:t xml:space="preserve"> </w:t>
      </w:r>
      <w:r>
        <w:rPr>
          <w:sz w:val="16"/>
        </w:rPr>
        <w:t>exception of Yeung et al. (</w:t>
      </w:r>
      <w:hyperlink w:anchor="_bookmark21" w:history="1">
        <w:r>
          <w:rPr>
            <w:color w:val="0000FF"/>
            <w:sz w:val="16"/>
          </w:rPr>
          <w:t>2026</w:t>
        </w:r>
      </w:hyperlink>
      <w:r>
        <w:rPr>
          <w:sz w:val="16"/>
        </w:rPr>
        <w:t>) which is in reverse alphabetical order by last name.</w:t>
      </w:r>
    </w:p>
    <w:p w14:paraId="6AFDBF45" w14:textId="77777777" w:rsidR="00C905BC" w:rsidRDefault="00C905BC">
      <w:pPr>
        <w:pStyle w:val="BodyText"/>
        <w:spacing w:before="59"/>
        <w:rPr>
          <w:sz w:val="16"/>
        </w:rPr>
      </w:pPr>
    </w:p>
    <w:p w14:paraId="239FAAFC" w14:textId="77777777" w:rsidR="00C905BC" w:rsidRDefault="009A7D2A">
      <w:pPr>
        <w:spacing w:line="247" w:lineRule="auto"/>
        <w:ind w:left="28" w:right="26"/>
        <w:jc w:val="both"/>
        <w:rPr>
          <w:sz w:val="16"/>
        </w:rPr>
      </w:pPr>
      <w:r>
        <w:rPr>
          <w:rFonts w:ascii="Trebuchet MS"/>
          <w:b/>
          <w:sz w:val="16"/>
        </w:rPr>
        <w:t>Author</w:t>
      </w:r>
      <w:r>
        <w:rPr>
          <w:rFonts w:ascii="Trebuchet MS"/>
          <w:b/>
          <w:spacing w:val="-13"/>
          <w:sz w:val="16"/>
        </w:rPr>
        <w:t xml:space="preserve"> </w:t>
      </w:r>
      <w:r>
        <w:rPr>
          <w:rFonts w:ascii="Trebuchet MS"/>
          <w:b/>
          <w:sz w:val="16"/>
        </w:rPr>
        <w:t>Contributions</w:t>
      </w:r>
      <w:r>
        <w:rPr>
          <w:rFonts w:ascii="Trebuchet MS"/>
          <w:b/>
          <w:spacing w:val="-1"/>
          <w:sz w:val="16"/>
        </w:rPr>
        <w:t xml:space="preserve"> </w:t>
      </w:r>
      <w:r>
        <w:rPr>
          <w:sz w:val="16"/>
        </w:rPr>
        <w:t>A. Reumann included each evidence review in annual work plans and provided</w:t>
      </w:r>
      <w:r>
        <w:rPr>
          <w:spacing w:val="40"/>
          <w:sz w:val="16"/>
        </w:rPr>
        <w:t xml:space="preserve"> </w:t>
      </w:r>
      <w:r>
        <w:rPr>
          <w:sz w:val="16"/>
        </w:rPr>
        <w:t>a budget from the Independent Evaluation Unit of the Green Climate Fund. A. Reumann supported the</w:t>
      </w:r>
      <w:r>
        <w:rPr>
          <w:spacing w:val="40"/>
          <w:sz w:val="16"/>
        </w:rPr>
        <w:t xml:space="preserve"> </w:t>
      </w:r>
      <w:r>
        <w:rPr>
          <w:sz w:val="16"/>
        </w:rPr>
        <w:t>uptake and use of each completed evidence review within the Green Climate Fund and more widely. M.</w:t>
      </w:r>
      <w:r>
        <w:rPr>
          <w:spacing w:val="40"/>
          <w:sz w:val="16"/>
        </w:rPr>
        <w:t xml:space="preserve"> </w:t>
      </w:r>
      <w:r>
        <w:rPr>
          <w:sz w:val="16"/>
        </w:rPr>
        <w:t>Prowse</w:t>
      </w:r>
      <w:r>
        <w:rPr>
          <w:spacing w:val="-9"/>
          <w:sz w:val="16"/>
        </w:rPr>
        <w:t xml:space="preserve"> </w:t>
      </w:r>
      <w:r>
        <w:rPr>
          <w:sz w:val="16"/>
        </w:rPr>
        <w:t>wrote</w:t>
      </w:r>
      <w:r>
        <w:rPr>
          <w:spacing w:val="-9"/>
          <w:sz w:val="16"/>
        </w:rPr>
        <w:t xml:space="preserve"> </w:t>
      </w:r>
      <w:r>
        <w:rPr>
          <w:sz w:val="16"/>
        </w:rPr>
        <w:t>the</w:t>
      </w:r>
      <w:r>
        <w:rPr>
          <w:spacing w:val="-9"/>
          <w:sz w:val="16"/>
        </w:rPr>
        <w:t xml:space="preserve"> </w:t>
      </w:r>
      <w:r>
        <w:rPr>
          <w:sz w:val="16"/>
        </w:rPr>
        <w:t>introduction</w:t>
      </w:r>
      <w:r>
        <w:rPr>
          <w:spacing w:val="-10"/>
          <w:sz w:val="16"/>
        </w:rPr>
        <w:t xml:space="preserve"> </w:t>
      </w:r>
      <w:r>
        <w:rPr>
          <w:sz w:val="16"/>
        </w:rPr>
        <w:t>to</w:t>
      </w:r>
      <w:r>
        <w:rPr>
          <w:spacing w:val="-9"/>
          <w:sz w:val="16"/>
        </w:rPr>
        <w:t xml:space="preserve"> </w:t>
      </w:r>
      <w:r>
        <w:rPr>
          <w:sz w:val="16"/>
        </w:rPr>
        <w:t>this</w:t>
      </w:r>
      <w:r>
        <w:rPr>
          <w:spacing w:val="-9"/>
          <w:sz w:val="16"/>
        </w:rPr>
        <w:t xml:space="preserve"> </w:t>
      </w:r>
      <w:r>
        <w:rPr>
          <w:sz w:val="16"/>
        </w:rPr>
        <w:t>Special</w:t>
      </w:r>
      <w:r>
        <w:rPr>
          <w:spacing w:val="-9"/>
          <w:sz w:val="16"/>
        </w:rPr>
        <w:t xml:space="preserve"> </w:t>
      </w:r>
      <w:r>
        <w:rPr>
          <w:sz w:val="16"/>
        </w:rPr>
        <w:t>Issue</w:t>
      </w:r>
      <w:r>
        <w:rPr>
          <w:spacing w:val="-9"/>
          <w:sz w:val="16"/>
        </w:rPr>
        <w:t xml:space="preserve"> </w:t>
      </w:r>
      <w:r>
        <w:rPr>
          <w:sz w:val="16"/>
        </w:rPr>
        <w:t>and</w:t>
      </w:r>
      <w:r>
        <w:rPr>
          <w:spacing w:val="-9"/>
          <w:sz w:val="16"/>
        </w:rPr>
        <w:t xml:space="preserve"> </w:t>
      </w:r>
      <w:r>
        <w:rPr>
          <w:sz w:val="16"/>
        </w:rPr>
        <w:t>acted</w:t>
      </w:r>
      <w:r>
        <w:rPr>
          <w:spacing w:val="-9"/>
          <w:sz w:val="16"/>
        </w:rPr>
        <w:t xml:space="preserve"> </w:t>
      </w:r>
      <w:r>
        <w:rPr>
          <w:sz w:val="16"/>
        </w:rPr>
        <w:t>as</w:t>
      </w:r>
      <w:r>
        <w:rPr>
          <w:spacing w:val="-9"/>
          <w:sz w:val="16"/>
        </w:rPr>
        <w:t xml:space="preserve"> </w:t>
      </w:r>
      <w:r>
        <w:rPr>
          <w:sz w:val="16"/>
        </w:rPr>
        <w:t>task</w:t>
      </w:r>
      <w:r>
        <w:rPr>
          <w:spacing w:val="-9"/>
          <w:sz w:val="16"/>
        </w:rPr>
        <w:t xml:space="preserve"> </w:t>
      </w:r>
      <w:r>
        <w:rPr>
          <w:sz w:val="16"/>
        </w:rPr>
        <w:t>manager</w:t>
      </w:r>
      <w:r>
        <w:rPr>
          <w:spacing w:val="-9"/>
          <w:sz w:val="16"/>
        </w:rPr>
        <w:t xml:space="preserve"> </w:t>
      </w:r>
      <w:r>
        <w:rPr>
          <w:sz w:val="16"/>
        </w:rPr>
        <w:t>for</w:t>
      </w:r>
      <w:r>
        <w:rPr>
          <w:spacing w:val="-9"/>
          <w:sz w:val="16"/>
        </w:rPr>
        <w:t xml:space="preserve"> </w:t>
      </w:r>
      <w:r>
        <w:rPr>
          <w:sz w:val="16"/>
        </w:rPr>
        <w:t>the</w:t>
      </w:r>
      <w:r>
        <w:rPr>
          <w:spacing w:val="-9"/>
          <w:sz w:val="16"/>
        </w:rPr>
        <w:t xml:space="preserve"> </w:t>
      </w:r>
      <w:r>
        <w:rPr>
          <w:sz w:val="16"/>
        </w:rPr>
        <w:t>five</w:t>
      </w:r>
      <w:r>
        <w:rPr>
          <w:spacing w:val="-9"/>
          <w:sz w:val="16"/>
        </w:rPr>
        <w:t xml:space="preserve"> </w:t>
      </w:r>
      <w:r>
        <w:rPr>
          <w:sz w:val="16"/>
        </w:rPr>
        <w:t>evidence</w:t>
      </w:r>
      <w:r>
        <w:rPr>
          <w:spacing w:val="-9"/>
          <w:sz w:val="16"/>
        </w:rPr>
        <w:t xml:space="preserve"> </w:t>
      </w:r>
      <w:r>
        <w:rPr>
          <w:sz w:val="16"/>
        </w:rPr>
        <w:t>reviews</w:t>
      </w:r>
      <w:r>
        <w:rPr>
          <w:spacing w:val="40"/>
          <w:sz w:val="16"/>
        </w:rPr>
        <w:t xml:space="preserve"> </w:t>
      </w:r>
      <w:r>
        <w:rPr>
          <w:sz w:val="16"/>
        </w:rPr>
        <w:t>including,</w:t>
      </w:r>
      <w:r>
        <w:rPr>
          <w:spacing w:val="-5"/>
          <w:sz w:val="16"/>
        </w:rPr>
        <w:t xml:space="preserve"> </w:t>
      </w:r>
      <w:r>
        <w:rPr>
          <w:sz w:val="16"/>
        </w:rPr>
        <w:t>for</w:t>
      </w:r>
      <w:r>
        <w:rPr>
          <w:spacing w:val="-5"/>
          <w:sz w:val="16"/>
        </w:rPr>
        <w:t xml:space="preserve"> </w:t>
      </w:r>
      <w:r>
        <w:rPr>
          <w:sz w:val="16"/>
        </w:rPr>
        <w:t>three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reviews,</w:t>
      </w:r>
      <w:r>
        <w:rPr>
          <w:spacing w:val="-5"/>
          <w:sz w:val="16"/>
        </w:rPr>
        <w:t xml:space="preserve"> </w:t>
      </w:r>
      <w:r>
        <w:rPr>
          <w:sz w:val="16"/>
        </w:rPr>
        <w:t>collaborating</w:t>
      </w:r>
      <w:r>
        <w:rPr>
          <w:spacing w:val="-5"/>
          <w:sz w:val="16"/>
        </w:rPr>
        <w:t xml:space="preserve"> </w:t>
      </w:r>
      <w:r>
        <w:rPr>
          <w:sz w:val="16"/>
        </w:rPr>
        <w:t>with</w:t>
      </w:r>
      <w:r>
        <w:rPr>
          <w:spacing w:val="-5"/>
          <w:sz w:val="16"/>
        </w:rPr>
        <w:t xml:space="preserve"> </w:t>
      </w:r>
      <w:r>
        <w:rPr>
          <w:sz w:val="16"/>
        </w:rPr>
        <w:t>a</w:t>
      </w:r>
      <w:r>
        <w:rPr>
          <w:spacing w:val="-5"/>
          <w:sz w:val="16"/>
        </w:rPr>
        <w:t xml:space="preserve"> </w:t>
      </w:r>
      <w:r>
        <w:rPr>
          <w:sz w:val="16"/>
        </w:rPr>
        <w:t>task</w:t>
      </w:r>
      <w:r>
        <w:rPr>
          <w:spacing w:val="-5"/>
          <w:sz w:val="16"/>
        </w:rPr>
        <w:t xml:space="preserve"> </w:t>
      </w:r>
      <w:r>
        <w:rPr>
          <w:sz w:val="16"/>
        </w:rPr>
        <w:t>manager</w:t>
      </w:r>
      <w:r>
        <w:rPr>
          <w:spacing w:val="-5"/>
          <w:sz w:val="16"/>
        </w:rPr>
        <w:t xml:space="preserve"> </w:t>
      </w:r>
      <w:r>
        <w:rPr>
          <w:sz w:val="16"/>
        </w:rPr>
        <w:t>from</w:t>
      </w:r>
      <w:r>
        <w:rPr>
          <w:spacing w:val="-5"/>
          <w:sz w:val="16"/>
        </w:rPr>
        <w:t xml:space="preserve"> </w:t>
      </w:r>
      <w:r>
        <w:rPr>
          <w:sz w:val="16"/>
        </w:rPr>
        <w:t>a</w:t>
      </w:r>
      <w:r>
        <w:rPr>
          <w:spacing w:val="-5"/>
          <w:sz w:val="16"/>
        </w:rPr>
        <w:t xml:space="preserve"> </w:t>
      </w:r>
      <w:r>
        <w:rPr>
          <w:sz w:val="16"/>
        </w:rPr>
        <w:t>further</w:t>
      </w:r>
      <w:r>
        <w:rPr>
          <w:spacing w:val="-5"/>
          <w:sz w:val="16"/>
        </w:rPr>
        <w:t xml:space="preserve"> </w:t>
      </w:r>
      <w:r>
        <w:rPr>
          <w:sz w:val="16"/>
        </w:rPr>
        <w:t>multilateral</w:t>
      </w:r>
      <w:r>
        <w:rPr>
          <w:spacing w:val="-5"/>
          <w:sz w:val="16"/>
        </w:rPr>
        <w:t xml:space="preserve"> </w:t>
      </w:r>
      <w:r>
        <w:rPr>
          <w:sz w:val="16"/>
        </w:rPr>
        <w:t>organisa-tion. M. Prowse conceptualised each evidence review, managed the process for the completion of each</w:t>
      </w:r>
      <w:r>
        <w:rPr>
          <w:spacing w:val="40"/>
          <w:sz w:val="16"/>
        </w:rPr>
        <w:t xml:space="preserve"> </w:t>
      </w:r>
      <w:r>
        <w:rPr>
          <w:sz w:val="16"/>
        </w:rPr>
        <w:t>review,</w:t>
      </w:r>
      <w:r>
        <w:rPr>
          <w:spacing w:val="-6"/>
          <w:sz w:val="16"/>
        </w:rPr>
        <w:t xml:space="preserve"> </w:t>
      </w:r>
      <w:r>
        <w:rPr>
          <w:sz w:val="16"/>
        </w:rPr>
        <w:t>co-wrote</w:t>
      </w:r>
      <w:r>
        <w:rPr>
          <w:spacing w:val="-6"/>
          <w:sz w:val="16"/>
        </w:rPr>
        <w:t xml:space="preserve"> </w:t>
      </w:r>
      <w:r>
        <w:rPr>
          <w:sz w:val="16"/>
        </w:rPr>
        <w:t>and</w:t>
      </w:r>
      <w:r>
        <w:rPr>
          <w:spacing w:val="-6"/>
          <w:sz w:val="16"/>
        </w:rPr>
        <w:t xml:space="preserve"> </w:t>
      </w:r>
      <w:r>
        <w:rPr>
          <w:sz w:val="16"/>
        </w:rPr>
        <w:t>co-edited</w:t>
      </w:r>
      <w:r>
        <w:rPr>
          <w:spacing w:val="-6"/>
          <w:sz w:val="16"/>
        </w:rPr>
        <w:t xml:space="preserve"> </w:t>
      </w:r>
      <w:r>
        <w:rPr>
          <w:sz w:val="16"/>
        </w:rPr>
        <w:t>each</w:t>
      </w:r>
      <w:r>
        <w:rPr>
          <w:spacing w:val="-6"/>
          <w:sz w:val="16"/>
        </w:rPr>
        <w:t xml:space="preserve"> </w:t>
      </w:r>
      <w:r>
        <w:rPr>
          <w:sz w:val="16"/>
        </w:rPr>
        <w:t>evidence</w:t>
      </w:r>
      <w:r>
        <w:rPr>
          <w:spacing w:val="-6"/>
          <w:sz w:val="16"/>
        </w:rPr>
        <w:t xml:space="preserve"> </w:t>
      </w:r>
      <w:r>
        <w:rPr>
          <w:sz w:val="16"/>
        </w:rPr>
        <w:t>review</w:t>
      </w:r>
      <w:r>
        <w:rPr>
          <w:spacing w:val="-6"/>
          <w:sz w:val="16"/>
        </w:rPr>
        <w:t xml:space="preserve"> </w:t>
      </w:r>
      <w:r>
        <w:rPr>
          <w:sz w:val="16"/>
        </w:rPr>
        <w:t>report.</w:t>
      </w:r>
      <w:r>
        <w:rPr>
          <w:spacing w:val="-6"/>
          <w:sz w:val="16"/>
        </w:rPr>
        <w:t xml:space="preserve"> </w:t>
      </w:r>
      <w:r>
        <w:rPr>
          <w:sz w:val="16"/>
        </w:rPr>
        <w:t>M.</w:t>
      </w:r>
      <w:r>
        <w:rPr>
          <w:spacing w:val="-6"/>
          <w:sz w:val="16"/>
        </w:rPr>
        <w:t xml:space="preserve"> </w:t>
      </w:r>
      <w:r>
        <w:rPr>
          <w:sz w:val="16"/>
        </w:rPr>
        <w:t>Prowse</w:t>
      </w:r>
      <w:r>
        <w:rPr>
          <w:spacing w:val="-6"/>
          <w:sz w:val="16"/>
        </w:rPr>
        <w:t xml:space="preserve"> </w:t>
      </w:r>
      <w:r>
        <w:rPr>
          <w:sz w:val="16"/>
        </w:rPr>
        <w:t>acted</w:t>
      </w:r>
      <w:r>
        <w:rPr>
          <w:spacing w:val="-6"/>
          <w:sz w:val="16"/>
        </w:rPr>
        <w:t xml:space="preserve"> </w:t>
      </w:r>
      <w:r>
        <w:rPr>
          <w:sz w:val="16"/>
        </w:rPr>
        <w:t>as</w:t>
      </w:r>
      <w:r>
        <w:rPr>
          <w:spacing w:val="-6"/>
          <w:sz w:val="16"/>
        </w:rPr>
        <w:t xml:space="preserve"> </w:t>
      </w:r>
      <w:r>
        <w:rPr>
          <w:sz w:val="16"/>
        </w:rPr>
        <w:t>the</w:t>
      </w:r>
      <w:r>
        <w:rPr>
          <w:spacing w:val="-6"/>
          <w:sz w:val="16"/>
        </w:rPr>
        <w:t xml:space="preserve"> </w:t>
      </w:r>
      <w:r>
        <w:rPr>
          <w:sz w:val="16"/>
        </w:rPr>
        <w:t>corresponding</w:t>
      </w:r>
      <w:r>
        <w:rPr>
          <w:spacing w:val="-6"/>
          <w:sz w:val="16"/>
        </w:rPr>
        <w:t xml:space="preserve"> </w:t>
      </w:r>
      <w:r>
        <w:rPr>
          <w:sz w:val="16"/>
        </w:rPr>
        <w:t>author</w:t>
      </w:r>
      <w:r>
        <w:rPr>
          <w:spacing w:val="40"/>
          <w:sz w:val="16"/>
        </w:rPr>
        <w:t xml:space="preserve"> </w:t>
      </w:r>
      <w:r>
        <w:rPr>
          <w:sz w:val="16"/>
        </w:rPr>
        <w:t>for each article in this Special Issue on Climate Evidence Reviews.</w:t>
      </w:r>
    </w:p>
    <w:p w14:paraId="3F6F5532" w14:textId="77777777" w:rsidR="00C905BC" w:rsidRDefault="00C905BC">
      <w:pPr>
        <w:pStyle w:val="BodyText"/>
      </w:pPr>
    </w:p>
    <w:p w14:paraId="2D243C3A" w14:textId="77777777" w:rsidR="00C905BC" w:rsidRDefault="00C905BC">
      <w:pPr>
        <w:pStyle w:val="BodyText"/>
      </w:pPr>
    </w:p>
    <w:p w14:paraId="62274779" w14:textId="77777777" w:rsidR="00C905BC" w:rsidRDefault="009A7D2A">
      <w:pPr>
        <w:pStyle w:val="BodyText"/>
        <w:spacing w:before="12"/>
      </w:pPr>
      <w:r>
        <w:rPr>
          <w:noProof/>
        </w:rPr>
        <mc:AlternateContent>
          <mc:Choice Requires="wps">
            <w:drawing>
              <wp:anchor distT="0" distB="0" distL="0" distR="0" simplePos="0" relativeHeight="487593984" behindDoc="1" locked="0" layoutInCell="1" allowOverlap="1" wp14:anchorId="7108D93D" wp14:editId="7B82E534">
                <wp:simplePos x="0" y="0"/>
                <wp:positionH relativeFrom="page">
                  <wp:posOffset>647999</wp:posOffset>
                </wp:positionH>
                <wp:positionV relativeFrom="paragraph">
                  <wp:posOffset>169358</wp:posOffset>
                </wp:positionV>
                <wp:extent cx="13684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8425" cy="1270"/>
                        </a:xfrm>
                        <a:custGeom>
                          <a:avLst/>
                          <a:gdLst/>
                          <a:ahLst/>
                          <a:cxnLst/>
                          <a:rect l="l" t="t" r="r" b="b"/>
                          <a:pathLst>
                            <a:path w="1368425">
                              <a:moveTo>
                                <a:pt x="0" y="0"/>
                              </a:moveTo>
                              <a:lnTo>
                                <a:pt x="13680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20F28" id="Graphic 41" o:spid="_x0000_s1026" style="position:absolute;margin-left:51pt;margin-top:13.35pt;width:107.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36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" path="m,l1368005,e" filled="f" strokeweight=".2mm">
                <v:path arrowok="t"/>
                <w10:wrap type="topAndBottom" anchorx="page"/>
              </v:shape>
            </w:pict>
          </mc:Fallback>
        </mc:AlternateContent>
      </w:r>
    </w:p>
    <w:p w14:paraId="17EDD4F6" w14:textId="77777777" w:rsidR="00C905BC" w:rsidRDefault="009A7D2A">
      <w:pPr>
        <w:spacing w:before="46"/>
        <w:ind w:left="28"/>
        <w:rPr>
          <w:sz w:val="16"/>
        </w:rPr>
      </w:pPr>
      <w:r>
        <w:rPr>
          <w:sz w:val="16"/>
          <w:vertAlign w:val="superscript"/>
        </w:rPr>
        <w:t>18</w:t>
      </w:r>
      <w:r>
        <w:rPr>
          <w:spacing w:val="2"/>
          <w:sz w:val="16"/>
        </w:rPr>
        <w:t xml:space="preserve"> </w:t>
      </w:r>
      <w:hyperlink r:id="rId41">
        <w:r>
          <w:rPr>
            <w:color w:val="0000FF"/>
            <w:sz w:val="16"/>
          </w:rPr>
          <w:t>https://www.ukri.org/news/ai-investment-to-transform-global-policy-with-scientific-</w:t>
        </w:r>
        <w:r>
          <w:rPr>
            <w:color w:val="0000FF"/>
            <w:spacing w:val="-2"/>
            <w:sz w:val="16"/>
          </w:rPr>
          <w:t>evidence/</w:t>
        </w:r>
      </w:hyperlink>
      <w:r>
        <w:rPr>
          <w:spacing w:val="-2"/>
          <w:sz w:val="16"/>
        </w:rPr>
        <w:t>.</w:t>
      </w:r>
    </w:p>
    <w:p w14:paraId="1A0F9957" w14:textId="77777777" w:rsidR="00C905BC" w:rsidRDefault="00C905BC">
      <w:pPr>
        <w:rPr>
          <w:sz w:val="16"/>
        </w:rPr>
        <w:sectPr w:rsidR="00C905BC">
          <w:pgSz w:w="8790" w:h="13330"/>
          <w:pgMar w:top="920" w:right="992" w:bottom="920" w:left="992" w:header="660" w:footer="735" w:gutter="0"/>
          <w:cols w:space="720"/>
        </w:sectPr>
      </w:pPr>
    </w:p>
    <w:p w14:paraId="637A6C61" w14:textId="77777777" w:rsidR="00C905BC" w:rsidRDefault="009A7D2A">
      <w:pPr>
        <w:spacing w:before="113" w:line="247" w:lineRule="auto"/>
        <w:ind w:left="28" w:right="26"/>
        <w:jc w:val="both"/>
        <w:rPr>
          <w:sz w:val="16"/>
        </w:rPr>
      </w:pPr>
      <w:r>
        <w:rPr>
          <w:rFonts w:ascii="Trebuchet MS"/>
          <w:b/>
          <w:sz w:val="16"/>
        </w:rPr>
        <w:lastRenderedPageBreak/>
        <w:t xml:space="preserve">Funding </w:t>
      </w:r>
      <w:r>
        <w:rPr>
          <w:sz w:val="16"/>
        </w:rPr>
        <w:t>All five reviews in this Special Issue were financed by the Independent Evaluation Unit of the</w:t>
      </w:r>
      <w:r>
        <w:rPr>
          <w:spacing w:val="40"/>
          <w:sz w:val="16"/>
        </w:rPr>
        <w:t xml:space="preserve"> </w:t>
      </w:r>
      <w:r>
        <w:rPr>
          <w:sz w:val="16"/>
        </w:rPr>
        <w:t>Green Climate Fund. The review on behavioural science was co-financed by the International Fund for</w:t>
      </w:r>
      <w:r>
        <w:rPr>
          <w:spacing w:val="40"/>
          <w:sz w:val="16"/>
        </w:rPr>
        <w:t xml:space="preserve"> </w:t>
      </w:r>
      <w:r>
        <w:rPr>
          <w:sz w:val="16"/>
        </w:rPr>
        <w:t>Agricultural Development. The realist review on just transition was co-financed by the International</w:t>
      </w:r>
      <w:r>
        <w:rPr>
          <w:spacing w:val="40"/>
          <w:sz w:val="16"/>
        </w:rPr>
        <w:t xml:space="preserve"> </w:t>
      </w:r>
      <w:r>
        <w:rPr>
          <w:sz w:val="16"/>
        </w:rPr>
        <w:t>Labour</w:t>
      </w:r>
      <w:r>
        <w:rPr>
          <w:spacing w:val="-3"/>
          <w:sz w:val="16"/>
        </w:rPr>
        <w:t xml:space="preserve"> </w:t>
      </w:r>
      <w:r>
        <w:rPr>
          <w:sz w:val="16"/>
        </w:rPr>
        <w:t>Organisation.</w:t>
      </w:r>
      <w:r>
        <w:rPr>
          <w:spacing w:val="-5"/>
          <w:sz w:val="16"/>
        </w:rPr>
        <w:t xml:space="preserve"> </w:t>
      </w:r>
      <w:r>
        <w:rPr>
          <w:sz w:val="16"/>
        </w:rPr>
        <w:t>The</w:t>
      </w:r>
      <w:r>
        <w:rPr>
          <w:spacing w:val="-3"/>
          <w:sz w:val="16"/>
        </w:rPr>
        <w:t xml:space="preserve"> </w:t>
      </w:r>
      <w:r>
        <w:rPr>
          <w:sz w:val="16"/>
        </w:rPr>
        <w:t>review</w:t>
      </w:r>
      <w:r>
        <w:rPr>
          <w:spacing w:val="-3"/>
          <w:sz w:val="16"/>
        </w:rPr>
        <w:t xml:space="preserve"> </w:t>
      </w:r>
      <w:r>
        <w:rPr>
          <w:sz w:val="16"/>
        </w:rPr>
        <w:t>on</w:t>
      </w:r>
      <w:r>
        <w:rPr>
          <w:spacing w:val="-3"/>
          <w:sz w:val="16"/>
        </w:rPr>
        <w:t xml:space="preserve"> </w:t>
      </w:r>
      <w:r>
        <w:rPr>
          <w:sz w:val="16"/>
        </w:rPr>
        <w:t>transformational</w:t>
      </w:r>
      <w:r>
        <w:rPr>
          <w:spacing w:val="-3"/>
          <w:sz w:val="16"/>
        </w:rPr>
        <w:t xml:space="preserve"> </w:t>
      </w:r>
      <w:r>
        <w:rPr>
          <w:sz w:val="16"/>
        </w:rPr>
        <w:t>change</w:t>
      </w:r>
      <w:r>
        <w:rPr>
          <w:spacing w:val="-3"/>
          <w:sz w:val="16"/>
        </w:rPr>
        <w:t xml:space="preserve"> </w:t>
      </w:r>
      <w:r>
        <w:rPr>
          <w:sz w:val="16"/>
        </w:rPr>
        <w:t>was</w:t>
      </w:r>
      <w:r>
        <w:rPr>
          <w:spacing w:val="-3"/>
          <w:sz w:val="16"/>
        </w:rPr>
        <w:t xml:space="preserve"> </w:t>
      </w:r>
      <w:r>
        <w:rPr>
          <w:sz w:val="16"/>
        </w:rPr>
        <w:t>co-financed</w:t>
      </w:r>
      <w:r>
        <w:rPr>
          <w:spacing w:val="-3"/>
          <w:sz w:val="16"/>
        </w:rPr>
        <w:t xml:space="preserve"> </w:t>
      </w:r>
      <w:r>
        <w:rPr>
          <w:sz w:val="16"/>
        </w:rPr>
        <w:t>by</w:t>
      </w:r>
      <w:r>
        <w:rPr>
          <w:spacing w:val="-3"/>
          <w:sz w:val="16"/>
        </w:rPr>
        <w:t xml:space="preserve"> </w:t>
      </w:r>
      <w:r>
        <w:rPr>
          <w:sz w:val="16"/>
        </w:rPr>
        <w:t>the</w:t>
      </w:r>
      <w:r>
        <w:rPr>
          <w:spacing w:val="-3"/>
          <w:sz w:val="16"/>
        </w:rPr>
        <w:t xml:space="preserve"> </w:t>
      </w:r>
      <w:r>
        <w:rPr>
          <w:sz w:val="16"/>
        </w:rPr>
        <w:t>Climate</w:t>
      </w:r>
      <w:r>
        <w:rPr>
          <w:spacing w:val="-3"/>
          <w:sz w:val="16"/>
        </w:rPr>
        <w:t xml:space="preserve"> </w:t>
      </w:r>
      <w:r>
        <w:rPr>
          <w:sz w:val="16"/>
        </w:rPr>
        <w:t>Investment</w:t>
      </w:r>
      <w:r>
        <w:rPr>
          <w:spacing w:val="40"/>
          <w:sz w:val="16"/>
        </w:rPr>
        <w:t xml:space="preserve"> </w:t>
      </w:r>
      <w:r>
        <w:rPr>
          <w:sz w:val="16"/>
        </w:rPr>
        <w:t>Funds of the World Bank. The views expressed in this article are solely those of the authors and do not</w:t>
      </w:r>
      <w:r>
        <w:rPr>
          <w:spacing w:val="40"/>
          <w:sz w:val="16"/>
        </w:rPr>
        <w:t xml:space="preserve"> </w:t>
      </w:r>
      <w:r>
        <w:rPr>
          <w:sz w:val="16"/>
        </w:rPr>
        <w:t>represent the views of organisations they are affiliated to.</w:t>
      </w:r>
    </w:p>
    <w:p w14:paraId="6A9CB3E8" w14:textId="77777777" w:rsidR="00C905BC" w:rsidRDefault="00C905BC">
      <w:pPr>
        <w:pStyle w:val="BodyText"/>
        <w:spacing w:before="57"/>
        <w:rPr>
          <w:sz w:val="16"/>
        </w:rPr>
      </w:pPr>
    </w:p>
    <w:p w14:paraId="18AEAFFD" w14:textId="77777777" w:rsidR="00C905BC" w:rsidRDefault="009A7D2A">
      <w:pPr>
        <w:ind w:left="28"/>
        <w:jc w:val="both"/>
        <w:rPr>
          <w:sz w:val="16"/>
        </w:rPr>
      </w:pPr>
      <w:r>
        <w:rPr>
          <w:rFonts w:ascii="Trebuchet MS"/>
          <w:b/>
          <w:spacing w:val="-2"/>
          <w:sz w:val="16"/>
        </w:rPr>
        <w:t>Data</w:t>
      </w:r>
      <w:r>
        <w:rPr>
          <w:rFonts w:ascii="Trebuchet MS"/>
          <w:b/>
          <w:spacing w:val="-18"/>
          <w:sz w:val="16"/>
        </w:rPr>
        <w:t xml:space="preserve"> </w:t>
      </w:r>
      <w:r>
        <w:rPr>
          <w:rFonts w:ascii="Trebuchet MS"/>
          <w:b/>
          <w:spacing w:val="-2"/>
          <w:sz w:val="16"/>
        </w:rPr>
        <w:t>Availability</w:t>
      </w:r>
      <w:r>
        <w:rPr>
          <w:rFonts w:ascii="Trebuchet MS"/>
          <w:b/>
          <w:spacing w:val="22"/>
          <w:sz w:val="16"/>
        </w:rPr>
        <w:t xml:space="preserve"> </w:t>
      </w:r>
      <w:r>
        <w:rPr>
          <w:spacing w:val="-2"/>
          <w:sz w:val="16"/>
        </w:rPr>
        <w:t>No</w:t>
      </w:r>
      <w:r>
        <w:rPr>
          <w:spacing w:val="-3"/>
          <w:sz w:val="16"/>
        </w:rPr>
        <w:t xml:space="preserve"> </w:t>
      </w:r>
      <w:r>
        <w:rPr>
          <w:spacing w:val="-2"/>
          <w:sz w:val="16"/>
        </w:rPr>
        <w:t>datasets</w:t>
      </w:r>
      <w:r>
        <w:rPr>
          <w:spacing w:val="-4"/>
          <w:sz w:val="16"/>
        </w:rPr>
        <w:t xml:space="preserve"> </w:t>
      </w:r>
      <w:r>
        <w:rPr>
          <w:spacing w:val="-2"/>
          <w:sz w:val="16"/>
        </w:rPr>
        <w:t>were</w:t>
      </w:r>
      <w:r>
        <w:rPr>
          <w:spacing w:val="-3"/>
          <w:sz w:val="16"/>
        </w:rPr>
        <w:t xml:space="preserve"> </w:t>
      </w:r>
      <w:r>
        <w:rPr>
          <w:spacing w:val="-2"/>
          <w:sz w:val="16"/>
        </w:rPr>
        <w:t>generated</w:t>
      </w:r>
      <w:r>
        <w:rPr>
          <w:spacing w:val="-3"/>
          <w:sz w:val="16"/>
        </w:rPr>
        <w:t xml:space="preserve"> </w:t>
      </w:r>
      <w:r>
        <w:rPr>
          <w:spacing w:val="-2"/>
          <w:sz w:val="16"/>
        </w:rPr>
        <w:t>or</w:t>
      </w:r>
      <w:r>
        <w:rPr>
          <w:spacing w:val="-3"/>
          <w:sz w:val="16"/>
        </w:rPr>
        <w:t xml:space="preserve"> </w:t>
      </w:r>
      <w:r>
        <w:rPr>
          <w:spacing w:val="-2"/>
          <w:sz w:val="16"/>
        </w:rPr>
        <w:t>analysed</w:t>
      </w:r>
      <w:r>
        <w:rPr>
          <w:spacing w:val="-3"/>
          <w:sz w:val="16"/>
        </w:rPr>
        <w:t xml:space="preserve"> </w:t>
      </w:r>
      <w:r>
        <w:rPr>
          <w:spacing w:val="-2"/>
          <w:sz w:val="16"/>
        </w:rPr>
        <w:t>during</w:t>
      </w:r>
      <w:r>
        <w:rPr>
          <w:spacing w:val="-3"/>
          <w:sz w:val="16"/>
        </w:rPr>
        <w:t xml:space="preserve"> </w:t>
      </w:r>
      <w:r>
        <w:rPr>
          <w:spacing w:val="-2"/>
          <w:sz w:val="16"/>
        </w:rPr>
        <w:t>the</w:t>
      </w:r>
      <w:r>
        <w:rPr>
          <w:spacing w:val="-3"/>
          <w:sz w:val="16"/>
        </w:rPr>
        <w:t xml:space="preserve"> </w:t>
      </w:r>
      <w:r>
        <w:rPr>
          <w:spacing w:val="-2"/>
          <w:sz w:val="16"/>
        </w:rPr>
        <w:t>current</w:t>
      </w:r>
      <w:r>
        <w:rPr>
          <w:spacing w:val="-3"/>
          <w:sz w:val="16"/>
        </w:rPr>
        <w:t xml:space="preserve"> </w:t>
      </w:r>
      <w:r>
        <w:rPr>
          <w:spacing w:val="-2"/>
          <w:sz w:val="16"/>
        </w:rPr>
        <w:t>study.</w:t>
      </w:r>
    </w:p>
    <w:p w14:paraId="00A2352F" w14:textId="77777777" w:rsidR="00C905BC" w:rsidRDefault="00C905BC">
      <w:pPr>
        <w:pStyle w:val="BodyText"/>
        <w:spacing w:before="60"/>
        <w:rPr>
          <w:sz w:val="16"/>
        </w:rPr>
      </w:pPr>
    </w:p>
    <w:p w14:paraId="69DF0F5C" w14:textId="77777777" w:rsidR="00C905BC" w:rsidRDefault="009A7D2A">
      <w:pPr>
        <w:pStyle w:val="Heading2"/>
      </w:pPr>
      <w:r>
        <w:rPr>
          <w:spacing w:val="-2"/>
        </w:rPr>
        <w:t>Declarations</w:t>
      </w:r>
    </w:p>
    <w:p w14:paraId="2D5D1A9C" w14:textId="77777777" w:rsidR="00C905BC" w:rsidRDefault="009A7D2A">
      <w:pPr>
        <w:spacing w:before="226"/>
        <w:ind w:left="28"/>
        <w:jc w:val="both"/>
        <w:rPr>
          <w:sz w:val="16"/>
        </w:rPr>
      </w:pPr>
      <w:r>
        <w:rPr>
          <w:rFonts w:ascii="Trebuchet MS"/>
          <w:b/>
          <w:spacing w:val="-4"/>
          <w:sz w:val="16"/>
        </w:rPr>
        <w:t>Conflict</w:t>
      </w:r>
      <w:r>
        <w:rPr>
          <w:rFonts w:ascii="Trebuchet MS"/>
          <w:b/>
          <w:spacing w:val="-18"/>
          <w:sz w:val="16"/>
        </w:rPr>
        <w:t xml:space="preserve"> </w:t>
      </w:r>
      <w:r>
        <w:rPr>
          <w:rFonts w:ascii="Trebuchet MS"/>
          <w:b/>
          <w:spacing w:val="-4"/>
          <w:sz w:val="16"/>
        </w:rPr>
        <w:t>of</w:t>
      </w:r>
      <w:r>
        <w:rPr>
          <w:rFonts w:ascii="Trebuchet MS"/>
          <w:b/>
          <w:spacing w:val="-18"/>
          <w:sz w:val="16"/>
        </w:rPr>
        <w:t xml:space="preserve"> </w:t>
      </w:r>
      <w:r>
        <w:rPr>
          <w:rFonts w:ascii="Trebuchet MS"/>
          <w:b/>
          <w:spacing w:val="-4"/>
          <w:sz w:val="16"/>
        </w:rPr>
        <w:t>interest</w:t>
      </w:r>
      <w:r>
        <w:rPr>
          <w:rFonts w:ascii="Trebuchet MS"/>
          <w:b/>
          <w:spacing w:val="13"/>
          <w:sz w:val="16"/>
        </w:rPr>
        <w:t xml:space="preserve"> </w:t>
      </w:r>
      <w:r>
        <w:rPr>
          <w:spacing w:val="-4"/>
          <w:sz w:val="16"/>
        </w:rPr>
        <w:t>The authors</w:t>
      </w:r>
      <w:r>
        <w:rPr>
          <w:spacing w:val="-5"/>
          <w:sz w:val="16"/>
        </w:rPr>
        <w:t xml:space="preserve"> </w:t>
      </w:r>
      <w:r>
        <w:rPr>
          <w:spacing w:val="-4"/>
          <w:sz w:val="16"/>
        </w:rPr>
        <w:t>declare no competing interests.</w:t>
      </w:r>
    </w:p>
    <w:p w14:paraId="67D29DF9" w14:textId="77777777" w:rsidR="00C905BC" w:rsidRDefault="00C905BC">
      <w:pPr>
        <w:pStyle w:val="BodyText"/>
        <w:spacing w:before="50"/>
        <w:rPr>
          <w:sz w:val="16"/>
        </w:rPr>
      </w:pPr>
    </w:p>
    <w:p w14:paraId="1603485B" w14:textId="77777777" w:rsidR="00C905BC" w:rsidRDefault="009A7D2A">
      <w:pPr>
        <w:spacing w:line="247" w:lineRule="auto"/>
        <w:ind w:left="28" w:right="25"/>
        <w:jc w:val="both"/>
        <w:rPr>
          <w:sz w:val="16"/>
        </w:rPr>
      </w:pPr>
      <w:r>
        <w:rPr>
          <w:rFonts w:ascii="Century Gothic" w:hAnsi="Century Gothic"/>
          <w:b/>
          <w:sz w:val="16"/>
        </w:rPr>
        <w:t>Open</w:t>
      </w:r>
      <w:r>
        <w:rPr>
          <w:rFonts w:ascii="Century Gothic" w:hAnsi="Century Gothic"/>
          <w:b/>
          <w:spacing w:val="-12"/>
          <w:sz w:val="16"/>
        </w:rPr>
        <w:t xml:space="preserve"> </w:t>
      </w:r>
      <w:r>
        <w:rPr>
          <w:rFonts w:ascii="Century Gothic" w:hAnsi="Century Gothic"/>
          <w:b/>
          <w:sz w:val="16"/>
        </w:rPr>
        <w:t>Access</w:t>
      </w:r>
      <w:r>
        <w:rPr>
          <w:rFonts w:ascii="Century Gothic" w:hAnsi="Century Gothic"/>
          <w:b/>
          <w:spacing w:val="39"/>
          <w:sz w:val="16"/>
        </w:rPr>
        <w:t xml:space="preserve"> </w:t>
      </w:r>
      <w:r>
        <w:rPr>
          <w:sz w:val="16"/>
        </w:rPr>
        <w:t>This</w:t>
      </w:r>
      <w:r>
        <w:rPr>
          <w:spacing w:val="-6"/>
          <w:sz w:val="16"/>
        </w:rPr>
        <w:t xml:space="preserve"> </w:t>
      </w:r>
      <w:r>
        <w:rPr>
          <w:sz w:val="16"/>
        </w:rPr>
        <w:t>article</w:t>
      </w:r>
      <w:r>
        <w:rPr>
          <w:spacing w:val="-6"/>
          <w:sz w:val="16"/>
        </w:rPr>
        <w:t xml:space="preserve"> </w:t>
      </w:r>
      <w:r>
        <w:rPr>
          <w:sz w:val="16"/>
        </w:rPr>
        <w:t>is</w:t>
      </w:r>
      <w:r>
        <w:rPr>
          <w:spacing w:val="-6"/>
          <w:sz w:val="16"/>
        </w:rPr>
        <w:t xml:space="preserve"> </w:t>
      </w:r>
      <w:r>
        <w:rPr>
          <w:sz w:val="16"/>
        </w:rPr>
        <w:t>licensed</w:t>
      </w:r>
      <w:r>
        <w:rPr>
          <w:spacing w:val="-6"/>
          <w:sz w:val="16"/>
        </w:rPr>
        <w:t xml:space="preserve"> </w:t>
      </w:r>
      <w:r>
        <w:rPr>
          <w:sz w:val="16"/>
        </w:rPr>
        <w:t>under</w:t>
      </w:r>
      <w:r>
        <w:rPr>
          <w:spacing w:val="-6"/>
          <w:sz w:val="16"/>
        </w:rPr>
        <w:t xml:space="preserve"> </w:t>
      </w:r>
      <w:r>
        <w:rPr>
          <w:sz w:val="16"/>
        </w:rPr>
        <w:t>a</w:t>
      </w:r>
      <w:r>
        <w:rPr>
          <w:spacing w:val="-6"/>
          <w:sz w:val="16"/>
        </w:rPr>
        <w:t xml:space="preserve"> </w:t>
      </w:r>
      <w:r>
        <w:rPr>
          <w:sz w:val="16"/>
        </w:rPr>
        <w:t>Creative</w:t>
      </w:r>
      <w:r>
        <w:rPr>
          <w:spacing w:val="-6"/>
          <w:sz w:val="16"/>
        </w:rPr>
        <w:t xml:space="preserve"> </w:t>
      </w:r>
      <w:r>
        <w:rPr>
          <w:sz w:val="16"/>
        </w:rPr>
        <w:t>Commons</w:t>
      </w:r>
      <w:r>
        <w:rPr>
          <w:spacing w:val="-10"/>
          <w:sz w:val="16"/>
        </w:rPr>
        <w:t xml:space="preserve"> </w:t>
      </w:r>
      <w:r>
        <w:rPr>
          <w:sz w:val="16"/>
        </w:rPr>
        <w:t>Attribution</w:t>
      </w:r>
      <w:r>
        <w:rPr>
          <w:spacing w:val="-6"/>
          <w:sz w:val="16"/>
        </w:rPr>
        <w:t xml:space="preserve"> </w:t>
      </w:r>
      <w:r>
        <w:rPr>
          <w:sz w:val="16"/>
        </w:rPr>
        <w:t>4.0</w:t>
      </w:r>
      <w:r>
        <w:rPr>
          <w:spacing w:val="-6"/>
          <w:sz w:val="16"/>
        </w:rPr>
        <w:t xml:space="preserve"> </w:t>
      </w:r>
      <w:r>
        <w:rPr>
          <w:sz w:val="16"/>
        </w:rPr>
        <w:t>International</w:t>
      </w:r>
      <w:r>
        <w:rPr>
          <w:spacing w:val="-6"/>
          <w:sz w:val="16"/>
        </w:rPr>
        <w:t xml:space="preserve"> </w:t>
      </w:r>
      <w:r>
        <w:rPr>
          <w:sz w:val="16"/>
        </w:rPr>
        <w:t>License,</w:t>
      </w:r>
      <w:r>
        <w:rPr>
          <w:spacing w:val="40"/>
          <w:sz w:val="16"/>
        </w:rPr>
        <w:t xml:space="preserve"> </w:t>
      </w:r>
      <w:r>
        <w:rPr>
          <w:sz w:val="16"/>
        </w:rPr>
        <w:t>which permits use, sharing, adaptation, distribution and reproduction in any medium or format, as long</w:t>
      </w:r>
      <w:r>
        <w:rPr>
          <w:spacing w:val="40"/>
          <w:sz w:val="16"/>
        </w:rPr>
        <w:t xml:space="preserve"> </w:t>
      </w:r>
      <w:r>
        <w:rPr>
          <w:sz w:val="16"/>
        </w:rPr>
        <w:t>as you give appropriate credit to the original author(s) and the source, provide a link to the Creative</w:t>
      </w:r>
      <w:r>
        <w:rPr>
          <w:spacing w:val="40"/>
          <w:sz w:val="16"/>
        </w:rPr>
        <w:t xml:space="preserve"> </w:t>
      </w:r>
      <w:r>
        <w:rPr>
          <w:sz w:val="16"/>
        </w:rPr>
        <w:t>Commons licence, and indicate if changes were made. The images or other third party material in this</w:t>
      </w:r>
      <w:r>
        <w:rPr>
          <w:spacing w:val="40"/>
          <w:sz w:val="16"/>
        </w:rPr>
        <w:t xml:space="preserve"> </w:t>
      </w:r>
      <w:r>
        <w:rPr>
          <w:sz w:val="16"/>
        </w:rPr>
        <w:t>article are included in the article’s Creative Commons licence, unless indicated otherwise in a credit line</w:t>
      </w:r>
      <w:r>
        <w:rPr>
          <w:spacing w:val="40"/>
          <w:sz w:val="16"/>
        </w:rPr>
        <w:t xml:space="preserve"> </w:t>
      </w:r>
      <w:r>
        <w:rPr>
          <w:sz w:val="16"/>
        </w:rPr>
        <w:t>to</w:t>
      </w:r>
      <w:r>
        <w:rPr>
          <w:spacing w:val="-8"/>
          <w:sz w:val="16"/>
        </w:rPr>
        <w:t xml:space="preserve"> </w:t>
      </w:r>
      <w:r>
        <w:rPr>
          <w:sz w:val="16"/>
        </w:rPr>
        <w:t>the</w:t>
      </w:r>
      <w:r>
        <w:rPr>
          <w:spacing w:val="-8"/>
          <w:sz w:val="16"/>
        </w:rPr>
        <w:t xml:space="preserve"> </w:t>
      </w:r>
      <w:r>
        <w:rPr>
          <w:sz w:val="16"/>
        </w:rPr>
        <w:t>material.</w:t>
      </w:r>
      <w:r>
        <w:rPr>
          <w:spacing w:val="-8"/>
          <w:sz w:val="16"/>
        </w:rPr>
        <w:t xml:space="preserve"> </w:t>
      </w:r>
      <w:r>
        <w:rPr>
          <w:sz w:val="16"/>
        </w:rPr>
        <w:t>If</w:t>
      </w:r>
      <w:r>
        <w:rPr>
          <w:spacing w:val="-8"/>
          <w:sz w:val="16"/>
        </w:rPr>
        <w:t xml:space="preserve"> </w:t>
      </w:r>
      <w:r>
        <w:rPr>
          <w:sz w:val="16"/>
        </w:rPr>
        <w:t>material</w:t>
      </w:r>
      <w:r>
        <w:rPr>
          <w:spacing w:val="-8"/>
          <w:sz w:val="16"/>
        </w:rPr>
        <w:t xml:space="preserve"> </w:t>
      </w:r>
      <w:r>
        <w:rPr>
          <w:sz w:val="16"/>
        </w:rPr>
        <w:t>is</w:t>
      </w:r>
      <w:r>
        <w:rPr>
          <w:spacing w:val="-8"/>
          <w:sz w:val="16"/>
        </w:rPr>
        <w:t xml:space="preserve"> </w:t>
      </w:r>
      <w:r>
        <w:rPr>
          <w:sz w:val="16"/>
        </w:rPr>
        <w:t>not</w:t>
      </w:r>
      <w:r>
        <w:rPr>
          <w:spacing w:val="-8"/>
          <w:sz w:val="16"/>
        </w:rPr>
        <w:t xml:space="preserve"> </w:t>
      </w:r>
      <w:r>
        <w:rPr>
          <w:sz w:val="16"/>
        </w:rPr>
        <w:t>included</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article’s</w:t>
      </w:r>
      <w:r>
        <w:rPr>
          <w:spacing w:val="-8"/>
          <w:sz w:val="16"/>
        </w:rPr>
        <w:t xml:space="preserve"> </w:t>
      </w:r>
      <w:r>
        <w:rPr>
          <w:sz w:val="16"/>
        </w:rPr>
        <w:t>Creative</w:t>
      </w:r>
      <w:r>
        <w:rPr>
          <w:spacing w:val="-8"/>
          <w:sz w:val="16"/>
        </w:rPr>
        <w:t xml:space="preserve"> </w:t>
      </w:r>
      <w:r>
        <w:rPr>
          <w:sz w:val="16"/>
        </w:rPr>
        <w:t>Commons</w:t>
      </w:r>
      <w:r>
        <w:rPr>
          <w:spacing w:val="-8"/>
          <w:sz w:val="16"/>
        </w:rPr>
        <w:t xml:space="preserve"> </w:t>
      </w:r>
      <w:r>
        <w:rPr>
          <w:sz w:val="16"/>
        </w:rPr>
        <w:t>licence</w:t>
      </w:r>
      <w:r>
        <w:rPr>
          <w:spacing w:val="-8"/>
          <w:sz w:val="16"/>
        </w:rPr>
        <w:t xml:space="preserve"> </w:t>
      </w:r>
      <w:r>
        <w:rPr>
          <w:sz w:val="16"/>
        </w:rPr>
        <w:t>and</w:t>
      </w:r>
      <w:r>
        <w:rPr>
          <w:spacing w:val="-8"/>
          <w:sz w:val="16"/>
        </w:rPr>
        <w:t xml:space="preserve"> </w:t>
      </w:r>
      <w:r>
        <w:rPr>
          <w:sz w:val="16"/>
        </w:rPr>
        <w:t>your</w:t>
      </w:r>
      <w:r>
        <w:rPr>
          <w:spacing w:val="-8"/>
          <w:sz w:val="16"/>
        </w:rPr>
        <w:t xml:space="preserve"> </w:t>
      </w:r>
      <w:r>
        <w:rPr>
          <w:sz w:val="16"/>
        </w:rPr>
        <w:t>intended</w:t>
      </w:r>
      <w:r>
        <w:rPr>
          <w:spacing w:val="-8"/>
          <w:sz w:val="16"/>
        </w:rPr>
        <w:t xml:space="preserve"> </w:t>
      </w:r>
      <w:r>
        <w:rPr>
          <w:sz w:val="16"/>
        </w:rPr>
        <w:t>use</w:t>
      </w:r>
      <w:r>
        <w:rPr>
          <w:spacing w:val="40"/>
          <w:sz w:val="16"/>
        </w:rPr>
        <w:t xml:space="preserve"> </w:t>
      </w:r>
      <w:r>
        <w:rPr>
          <w:sz w:val="16"/>
        </w:rPr>
        <w:t>is not permitted by statutory regulation or exceeds the permitted use, you will need to obtain permission</w:t>
      </w:r>
      <w:r>
        <w:rPr>
          <w:spacing w:val="40"/>
          <w:sz w:val="16"/>
        </w:rPr>
        <w:t xml:space="preserve"> </w:t>
      </w:r>
      <w:r>
        <w:rPr>
          <w:sz w:val="16"/>
        </w:rPr>
        <w:t>directly from the copyright holder.</w:t>
      </w:r>
      <w:r>
        <w:rPr>
          <w:spacing w:val="-2"/>
          <w:sz w:val="16"/>
        </w:rPr>
        <w:t xml:space="preserve"> </w:t>
      </w:r>
      <w:r>
        <w:rPr>
          <w:sz w:val="16"/>
        </w:rPr>
        <w:t xml:space="preserve">To view a copy of this licence, visit </w:t>
      </w:r>
      <w:hyperlink r:id="rId42">
        <w:r>
          <w:rPr>
            <w:color w:val="0000FF"/>
            <w:sz w:val="16"/>
          </w:rPr>
          <w:t>http://creativecommons.org/licen</w:t>
        </w:r>
      </w:hyperlink>
      <w:r>
        <w:rPr>
          <w:color w:val="0000FF"/>
          <w:spacing w:val="40"/>
          <w:sz w:val="16"/>
        </w:rPr>
        <w:t xml:space="preserve"> </w:t>
      </w:r>
      <w:hyperlink r:id="rId43">
        <w:r>
          <w:rPr>
            <w:color w:val="0000FF"/>
            <w:spacing w:val="-2"/>
            <w:sz w:val="16"/>
          </w:rPr>
          <w:t>ses/by/4.0/</w:t>
        </w:r>
      </w:hyperlink>
      <w:r>
        <w:rPr>
          <w:spacing w:val="-2"/>
          <w:sz w:val="16"/>
        </w:rPr>
        <w:t>.</w:t>
      </w:r>
    </w:p>
    <w:p w14:paraId="16FB77F2" w14:textId="77777777" w:rsidR="00C905BC" w:rsidRDefault="00C905BC">
      <w:pPr>
        <w:pStyle w:val="BodyText"/>
        <w:rPr>
          <w:sz w:val="16"/>
        </w:rPr>
      </w:pPr>
    </w:p>
    <w:p w14:paraId="48352AD2" w14:textId="77777777" w:rsidR="00C905BC" w:rsidRDefault="00C905BC">
      <w:pPr>
        <w:pStyle w:val="BodyText"/>
        <w:rPr>
          <w:sz w:val="16"/>
        </w:rPr>
      </w:pPr>
    </w:p>
    <w:p w14:paraId="3AB8A510" w14:textId="77777777" w:rsidR="00C905BC" w:rsidRDefault="00C905BC">
      <w:pPr>
        <w:pStyle w:val="BodyText"/>
        <w:spacing w:before="119"/>
        <w:rPr>
          <w:sz w:val="16"/>
        </w:rPr>
      </w:pPr>
    </w:p>
    <w:p w14:paraId="58A12A6E" w14:textId="77777777" w:rsidR="00C905BC" w:rsidRDefault="009A7D2A">
      <w:pPr>
        <w:pStyle w:val="Heading1"/>
      </w:pPr>
      <w:bookmarkStart w:id="6" w:name="﻿References"/>
      <w:bookmarkEnd w:id="6"/>
      <w:r>
        <w:rPr>
          <w:spacing w:val="-2"/>
        </w:rPr>
        <w:t>References</w:t>
      </w:r>
    </w:p>
    <w:p w14:paraId="39E5B313" w14:textId="77777777" w:rsidR="00C905BC" w:rsidRDefault="009A7D2A">
      <w:pPr>
        <w:spacing w:before="233" w:line="247" w:lineRule="auto"/>
        <w:ind w:left="368" w:right="26" w:hanging="341"/>
        <w:jc w:val="both"/>
        <w:rPr>
          <w:sz w:val="16"/>
        </w:rPr>
      </w:pPr>
      <w:bookmarkStart w:id="7" w:name="_bookmark0"/>
      <w:bookmarkEnd w:id="7"/>
      <w:r>
        <w:rPr>
          <w:sz w:val="16"/>
        </w:rPr>
        <w:t>Aitmambet,</w:t>
      </w:r>
      <w:r>
        <w:rPr>
          <w:spacing w:val="9"/>
          <w:sz w:val="16"/>
        </w:rPr>
        <w:t xml:space="preserve"> </w:t>
      </w:r>
      <w:r>
        <w:rPr>
          <w:sz w:val="16"/>
        </w:rPr>
        <w:t>Z.,</w:t>
      </w:r>
      <w:r>
        <w:rPr>
          <w:spacing w:val="9"/>
          <w:sz w:val="16"/>
        </w:rPr>
        <w:t xml:space="preserve"> </w:t>
      </w:r>
      <w:r>
        <w:rPr>
          <w:sz w:val="16"/>
        </w:rPr>
        <w:t>J.</w:t>
      </w:r>
      <w:r>
        <w:rPr>
          <w:spacing w:val="9"/>
          <w:sz w:val="16"/>
        </w:rPr>
        <w:t xml:space="preserve"> </w:t>
      </w:r>
      <w:r>
        <w:rPr>
          <w:sz w:val="16"/>
        </w:rPr>
        <w:t>Dickman,</w:t>
      </w:r>
      <w:r>
        <w:rPr>
          <w:spacing w:val="9"/>
          <w:sz w:val="16"/>
        </w:rPr>
        <w:t xml:space="preserve"> </w:t>
      </w:r>
      <w:r>
        <w:rPr>
          <w:sz w:val="16"/>
        </w:rPr>
        <w:t>M.</w:t>
      </w:r>
      <w:r>
        <w:rPr>
          <w:spacing w:val="9"/>
          <w:sz w:val="16"/>
        </w:rPr>
        <w:t xml:space="preserve"> </w:t>
      </w:r>
      <w:r>
        <w:rPr>
          <w:sz w:val="16"/>
        </w:rPr>
        <w:t>Frölich, A.</w:t>
      </w:r>
      <w:r>
        <w:rPr>
          <w:spacing w:val="9"/>
          <w:sz w:val="16"/>
        </w:rPr>
        <w:t xml:space="preserve"> </w:t>
      </w:r>
      <w:r>
        <w:rPr>
          <w:sz w:val="16"/>
        </w:rPr>
        <w:t>Pasha,</w:t>
      </w:r>
      <w:r>
        <w:rPr>
          <w:spacing w:val="9"/>
          <w:sz w:val="16"/>
        </w:rPr>
        <w:t xml:space="preserve"> </w:t>
      </w:r>
      <w:r>
        <w:rPr>
          <w:sz w:val="16"/>
        </w:rPr>
        <w:t>M.</w:t>
      </w:r>
      <w:r>
        <w:rPr>
          <w:spacing w:val="9"/>
          <w:sz w:val="16"/>
        </w:rPr>
        <w:t xml:space="preserve"> </w:t>
      </w:r>
      <w:r>
        <w:rPr>
          <w:sz w:val="16"/>
        </w:rPr>
        <w:t>Prowse,</w:t>
      </w:r>
      <w:r>
        <w:rPr>
          <w:spacing w:val="9"/>
          <w:sz w:val="16"/>
        </w:rPr>
        <w:t xml:space="preserve"> </w:t>
      </w:r>
      <w:r>
        <w:rPr>
          <w:sz w:val="16"/>
        </w:rPr>
        <w:t>J.</w:t>
      </w:r>
      <w:r>
        <w:rPr>
          <w:spacing w:val="9"/>
          <w:sz w:val="16"/>
        </w:rPr>
        <w:t xml:space="preserve"> </w:t>
      </w:r>
      <w:r>
        <w:rPr>
          <w:sz w:val="16"/>
        </w:rPr>
        <w:t>Puri,</w:t>
      </w:r>
      <w:r>
        <w:rPr>
          <w:spacing w:val="9"/>
          <w:sz w:val="16"/>
        </w:rPr>
        <w:t xml:space="preserve"> </w:t>
      </w:r>
      <w:r>
        <w:rPr>
          <w:sz w:val="16"/>
        </w:rPr>
        <w:t>N.</w:t>
      </w:r>
      <w:r>
        <w:rPr>
          <w:spacing w:val="9"/>
          <w:sz w:val="16"/>
        </w:rPr>
        <w:t xml:space="preserve"> </w:t>
      </w:r>
      <w:r>
        <w:rPr>
          <w:sz w:val="16"/>
        </w:rPr>
        <w:t>Sharma,</w:t>
      </w:r>
      <w:r>
        <w:rPr>
          <w:spacing w:val="9"/>
          <w:sz w:val="16"/>
        </w:rPr>
        <w:t xml:space="preserve"> </w:t>
      </w:r>
      <w:r>
        <w:rPr>
          <w:sz w:val="16"/>
        </w:rPr>
        <w:t>and A. Weiss.</w:t>
      </w:r>
      <w:r>
        <w:rPr>
          <w:spacing w:val="9"/>
          <w:sz w:val="16"/>
        </w:rPr>
        <w:t xml:space="preserve"> </w:t>
      </w:r>
      <w:r>
        <w:rPr>
          <w:sz w:val="16"/>
        </w:rPr>
        <w:t>2024.</w:t>
      </w:r>
      <w:r>
        <w:rPr>
          <w:spacing w:val="40"/>
          <w:sz w:val="16"/>
        </w:rPr>
        <w:t xml:space="preserve"> </w:t>
      </w:r>
      <w:r>
        <w:rPr>
          <w:sz w:val="16"/>
        </w:rPr>
        <w:t>A protocol for the review of examples of transformational change in the energy and public health</w:t>
      </w:r>
      <w:r>
        <w:rPr>
          <w:spacing w:val="40"/>
          <w:sz w:val="16"/>
        </w:rPr>
        <w:t xml:space="preserve"> </w:t>
      </w:r>
      <w:r>
        <w:rPr>
          <w:sz w:val="16"/>
        </w:rPr>
        <w:t>sectors</w:t>
      </w:r>
      <w:r>
        <w:rPr>
          <w:spacing w:val="-7"/>
          <w:sz w:val="16"/>
        </w:rPr>
        <w:t xml:space="preserve"> </w:t>
      </w:r>
      <w:r>
        <w:rPr>
          <w:sz w:val="16"/>
        </w:rPr>
        <w:t>to</w:t>
      </w:r>
      <w:r>
        <w:rPr>
          <w:spacing w:val="-7"/>
          <w:sz w:val="16"/>
        </w:rPr>
        <w:t xml:space="preserve"> </w:t>
      </w:r>
      <w:r>
        <w:rPr>
          <w:sz w:val="16"/>
        </w:rPr>
        <w:t>inform</w:t>
      </w:r>
      <w:r>
        <w:rPr>
          <w:spacing w:val="-7"/>
          <w:sz w:val="16"/>
        </w:rPr>
        <w:t xml:space="preserve"> </w:t>
      </w:r>
      <w:r>
        <w:rPr>
          <w:sz w:val="16"/>
        </w:rPr>
        <w:t>climate</w:t>
      </w:r>
      <w:r>
        <w:rPr>
          <w:spacing w:val="-7"/>
          <w:sz w:val="16"/>
        </w:rPr>
        <w:t xml:space="preserve"> </w:t>
      </w:r>
      <w:r>
        <w:rPr>
          <w:sz w:val="16"/>
        </w:rPr>
        <w:t>mitigation</w:t>
      </w:r>
      <w:r>
        <w:rPr>
          <w:spacing w:val="-7"/>
          <w:sz w:val="16"/>
        </w:rPr>
        <w:t xml:space="preserve"> </w:t>
      </w:r>
      <w:r>
        <w:rPr>
          <w:sz w:val="16"/>
        </w:rPr>
        <w:t>and</w:t>
      </w:r>
      <w:r>
        <w:rPr>
          <w:spacing w:val="-7"/>
          <w:sz w:val="16"/>
        </w:rPr>
        <w:t xml:space="preserve"> </w:t>
      </w:r>
      <w:r>
        <w:rPr>
          <w:sz w:val="16"/>
        </w:rPr>
        <w:t>adaptation</w:t>
      </w:r>
      <w:r>
        <w:rPr>
          <w:spacing w:val="-7"/>
          <w:sz w:val="16"/>
        </w:rPr>
        <w:t xml:space="preserve"> </w:t>
      </w:r>
      <w:r>
        <w:rPr>
          <w:sz w:val="16"/>
        </w:rPr>
        <w:t>interventions.</w:t>
      </w:r>
      <w:r>
        <w:rPr>
          <w:spacing w:val="-7"/>
          <w:sz w:val="16"/>
        </w:rPr>
        <w:t xml:space="preserve"> </w:t>
      </w:r>
      <w:r>
        <w:rPr>
          <w:i/>
          <w:sz w:val="16"/>
        </w:rPr>
        <w:t>European</w:t>
      </w:r>
      <w:r>
        <w:rPr>
          <w:i/>
          <w:spacing w:val="-7"/>
          <w:sz w:val="16"/>
        </w:rPr>
        <w:t xml:space="preserve"> </w:t>
      </w:r>
      <w:r>
        <w:rPr>
          <w:i/>
          <w:sz w:val="16"/>
        </w:rPr>
        <w:t>Journal</w:t>
      </w:r>
      <w:r>
        <w:rPr>
          <w:i/>
          <w:spacing w:val="-7"/>
          <w:sz w:val="16"/>
        </w:rPr>
        <w:t xml:space="preserve"> </w:t>
      </w:r>
      <w:r>
        <w:rPr>
          <w:i/>
          <w:sz w:val="16"/>
        </w:rPr>
        <w:t>of</w:t>
      </w:r>
      <w:r>
        <w:rPr>
          <w:i/>
          <w:spacing w:val="-7"/>
          <w:sz w:val="16"/>
        </w:rPr>
        <w:t xml:space="preserve"> </w:t>
      </w:r>
      <w:r>
        <w:rPr>
          <w:i/>
          <w:sz w:val="16"/>
        </w:rPr>
        <w:t>Development</w:t>
      </w:r>
      <w:r>
        <w:rPr>
          <w:i/>
          <w:spacing w:val="40"/>
          <w:sz w:val="16"/>
        </w:rPr>
        <w:t xml:space="preserve"> </w:t>
      </w:r>
      <w:bookmarkStart w:id="8" w:name="_bookmark1"/>
      <w:bookmarkEnd w:id="8"/>
      <w:r>
        <w:rPr>
          <w:i/>
          <w:sz w:val="16"/>
        </w:rPr>
        <w:t>Research</w:t>
      </w:r>
      <w:r>
        <w:rPr>
          <w:sz w:val="16"/>
        </w:rPr>
        <w:t>.</w:t>
      </w:r>
      <w:r>
        <w:rPr>
          <w:spacing w:val="-1"/>
          <w:sz w:val="16"/>
        </w:rPr>
        <w:t xml:space="preserve"> </w:t>
      </w:r>
      <w:hyperlink r:id="rId44">
        <w:r>
          <w:rPr>
            <w:color w:val="0000FF"/>
            <w:sz w:val="16"/>
          </w:rPr>
          <w:t>https://doi.org/10.1057/s41287-023-00620-x</w:t>
        </w:r>
      </w:hyperlink>
      <w:r>
        <w:rPr>
          <w:sz w:val="16"/>
        </w:rPr>
        <w:t>.</w:t>
      </w:r>
    </w:p>
    <w:p w14:paraId="3C13B612" w14:textId="77777777" w:rsidR="00C905BC" w:rsidRDefault="009A7D2A">
      <w:pPr>
        <w:spacing w:before="2" w:line="247" w:lineRule="auto"/>
        <w:ind w:left="368" w:right="26" w:hanging="341"/>
        <w:jc w:val="both"/>
        <w:rPr>
          <w:sz w:val="16"/>
        </w:rPr>
      </w:pPr>
      <w:r>
        <w:rPr>
          <w:sz w:val="16"/>
        </w:rPr>
        <w:t>Alldredge, J.M., E. De Roy, E. Mokgano, P. Mwandri, T. Narayan, M. Prowse, J. Puri, W. Rafferty,</w:t>
      </w:r>
      <w:r>
        <w:rPr>
          <w:spacing w:val="-1"/>
          <w:sz w:val="16"/>
        </w:rPr>
        <w:t xml:space="preserve"> </w:t>
      </w:r>
      <w:r>
        <w:rPr>
          <w:sz w:val="16"/>
        </w:rPr>
        <w:t>A.</w:t>
      </w:r>
      <w:r>
        <w:rPr>
          <w:spacing w:val="40"/>
          <w:sz w:val="16"/>
        </w:rPr>
        <w:t xml:space="preserve"> </w:t>
      </w:r>
      <w:r>
        <w:rPr>
          <w:sz w:val="16"/>
        </w:rPr>
        <w:t>Rangarajan, and F. Usmani. 2025a. Evidence review on results-based payments: Approach paper.</w:t>
      </w:r>
      <w:r>
        <w:rPr>
          <w:spacing w:val="40"/>
          <w:sz w:val="16"/>
        </w:rPr>
        <w:t xml:space="preserve"> </w:t>
      </w:r>
      <w:bookmarkStart w:id="9" w:name="_bookmark2"/>
      <w:bookmarkEnd w:id="9"/>
      <w:r>
        <w:rPr>
          <w:i/>
          <w:sz w:val="16"/>
        </w:rPr>
        <w:t>European Journal of Development Research</w:t>
      </w:r>
      <w:r>
        <w:rPr>
          <w:sz w:val="16"/>
        </w:rPr>
        <w:t xml:space="preserve">. </w:t>
      </w:r>
      <w:hyperlink r:id="rId45">
        <w:r>
          <w:rPr>
            <w:color w:val="0000FF"/>
            <w:sz w:val="16"/>
          </w:rPr>
          <w:t>https://doi.org/10.1057/s41287-025-00702-y</w:t>
        </w:r>
      </w:hyperlink>
      <w:r>
        <w:rPr>
          <w:sz w:val="16"/>
        </w:rPr>
        <w:t>.</w:t>
      </w:r>
    </w:p>
    <w:p w14:paraId="5B3CA608" w14:textId="77777777" w:rsidR="00C905BC" w:rsidRDefault="009A7D2A">
      <w:pPr>
        <w:spacing w:before="1" w:line="247" w:lineRule="auto"/>
        <w:ind w:left="368" w:right="26" w:hanging="341"/>
        <w:jc w:val="both"/>
        <w:rPr>
          <w:sz w:val="16"/>
        </w:rPr>
      </w:pPr>
      <w:r>
        <w:rPr>
          <w:sz w:val="16"/>
        </w:rPr>
        <w:t>Alldredge, J.M., E. De Roy, E. Mokgano, P. Mwandri, T. Narayan, M. Prowse, J. Puri, W. Rafferty,</w:t>
      </w:r>
      <w:r>
        <w:rPr>
          <w:spacing w:val="-1"/>
          <w:sz w:val="16"/>
        </w:rPr>
        <w:t xml:space="preserve"> </w:t>
      </w:r>
      <w:r>
        <w:rPr>
          <w:sz w:val="16"/>
        </w:rPr>
        <w:t>A.</w:t>
      </w:r>
      <w:r>
        <w:rPr>
          <w:spacing w:val="40"/>
          <w:sz w:val="16"/>
        </w:rPr>
        <w:t xml:space="preserve"> </w:t>
      </w:r>
      <w:r>
        <w:rPr>
          <w:sz w:val="16"/>
        </w:rPr>
        <w:t>Rangarajan, and F. Usmani. 2025b. Evidence review on results-based payments: Evidence gap map</w:t>
      </w:r>
      <w:r>
        <w:rPr>
          <w:spacing w:val="40"/>
          <w:sz w:val="16"/>
        </w:rPr>
        <w:t xml:space="preserve"> </w:t>
      </w:r>
      <w:r>
        <w:rPr>
          <w:sz w:val="16"/>
        </w:rPr>
        <w:t xml:space="preserve">and intervention heat map. </w:t>
      </w:r>
      <w:r>
        <w:rPr>
          <w:i/>
          <w:sz w:val="16"/>
        </w:rPr>
        <w:t>European Journal of Development Research</w:t>
      </w:r>
      <w:r>
        <w:rPr>
          <w:sz w:val="16"/>
        </w:rPr>
        <w:t xml:space="preserve">. </w:t>
      </w:r>
      <w:hyperlink r:id="rId46">
        <w:r>
          <w:rPr>
            <w:color w:val="0000FF"/>
            <w:sz w:val="16"/>
          </w:rPr>
          <w:t>https://doi.org/10.1057/s4</w:t>
        </w:r>
      </w:hyperlink>
      <w:r>
        <w:rPr>
          <w:color w:val="0000FF"/>
          <w:spacing w:val="40"/>
          <w:sz w:val="16"/>
        </w:rPr>
        <w:t xml:space="preserve"> </w:t>
      </w:r>
      <w:bookmarkStart w:id="10" w:name="_bookmark3"/>
      <w:bookmarkEnd w:id="10"/>
      <w:r>
        <w:fldChar w:fldCharType="begin"/>
      </w:r>
      <w:r>
        <w:instrText>HYPERLINK "https://doi.org/10.1057/s41287-025-00713-9" \h</w:instrText>
      </w:r>
      <w:r>
        <w:fldChar w:fldCharType="separate"/>
      </w:r>
      <w:r>
        <w:rPr>
          <w:color w:val="0000FF"/>
          <w:spacing w:val="-2"/>
          <w:sz w:val="16"/>
        </w:rPr>
        <w:t>1287-025-00713-9</w:t>
      </w:r>
      <w:r>
        <w:fldChar w:fldCharType="end"/>
      </w:r>
      <w:r>
        <w:rPr>
          <w:spacing w:val="-2"/>
          <w:sz w:val="16"/>
        </w:rPr>
        <w:t>.</w:t>
      </w:r>
    </w:p>
    <w:p w14:paraId="40BA6469" w14:textId="77777777" w:rsidR="00C905BC" w:rsidRDefault="009A7D2A">
      <w:pPr>
        <w:spacing w:before="2" w:line="247" w:lineRule="auto"/>
        <w:ind w:left="368" w:right="26" w:hanging="341"/>
        <w:jc w:val="both"/>
        <w:rPr>
          <w:sz w:val="16"/>
        </w:rPr>
      </w:pPr>
      <w:r>
        <w:rPr>
          <w:sz w:val="16"/>
        </w:rPr>
        <w:t>Ategeka,</w:t>
      </w:r>
      <w:r>
        <w:rPr>
          <w:spacing w:val="-7"/>
          <w:sz w:val="16"/>
        </w:rPr>
        <w:t xml:space="preserve"> </w:t>
      </w:r>
      <w:r>
        <w:rPr>
          <w:sz w:val="16"/>
        </w:rPr>
        <w:t>J.,</w:t>
      </w:r>
      <w:r>
        <w:rPr>
          <w:spacing w:val="-5"/>
          <w:sz w:val="16"/>
        </w:rPr>
        <w:t xml:space="preserve"> </w:t>
      </w:r>
      <w:r>
        <w:rPr>
          <w:sz w:val="16"/>
        </w:rPr>
        <w:t>G.</w:t>
      </w:r>
      <w:r>
        <w:rPr>
          <w:spacing w:val="-5"/>
          <w:sz w:val="16"/>
        </w:rPr>
        <w:t xml:space="preserve"> </w:t>
      </w:r>
      <w:r>
        <w:rPr>
          <w:sz w:val="16"/>
        </w:rPr>
        <w:t>Konci,</w:t>
      </w:r>
      <w:r>
        <w:rPr>
          <w:spacing w:val="-5"/>
          <w:sz w:val="16"/>
        </w:rPr>
        <w:t xml:space="preserve"> </w:t>
      </w:r>
      <w:r>
        <w:rPr>
          <w:sz w:val="16"/>
        </w:rPr>
        <w:t>L.</w:t>
      </w:r>
      <w:r>
        <w:rPr>
          <w:spacing w:val="-5"/>
          <w:sz w:val="16"/>
        </w:rPr>
        <w:t xml:space="preserve"> </w:t>
      </w:r>
      <w:r>
        <w:rPr>
          <w:sz w:val="16"/>
        </w:rPr>
        <w:t>Langer,</w:t>
      </w:r>
      <w:r>
        <w:rPr>
          <w:spacing w:val="-5"/>
          <w:sz w:val="16"/>
        </w:rPr>
        <w:t xml:space="preserve"> </w:t>
      </w:r>
      <w:r>
        <w:rPr>
          <w:sz w:val="16"/>
        </w:rPr>
        <w:t>M.</w:t>
      </w:r>
      <w:r>
        <w:rPr>
          <w:spacing w:val="-5"/>
          <w:sz w:val="16"/>
        </w:rPr>
        <w:t xml:space="preserve"> </w:t>
      </w:r>
      <w:r>
        <w:rPr>
          <w:sz w:val="16"/>
        </w:rPr>
        <w:t>Muller,</w:t>
      </w:r>
      <w:r>
        <w:rPr>
          <w:spacing w:val="-5"/>
          <w:sz w:val="16"/>
        </w:rPr>
        <w:t xml:space="preserve"> </w:t>
      </w:r>
      <w:r>
        <w:rPr>
          <w:sz w:val="16"/>
        </w:rPr>
        <w:t>P.</w:t>
      </w:r>
      <w:r>
        <w:rPr>
          <w:spacing w:val="-5"/>
          <w:sz w:val="16"/>
        </w:rPr>
        <w:t xml:space="preserve"> </w:t>
      </w:r>
      <w:r>
        <w:rPr>
          <w:sz w:val="16"/>
        </w:rPr>
        <w:t>Nduku,</w:t>
      </w:r>
      <w:r>
        <w:rPr>
          <w:spacing w:val="-5"/>
          <w:sz w:val="16"/>
        </w:rPr>
        <w:t xml:space="preserve"> </w:t>
      </w:r>
      <w:r>
        <w:rPr>
          <w:sz w:val="16"/>
        </w:rPr>
        <w:t>J.</w:t>
      </w:r>
      <w:r>
        <w:rPr>
          <w:spacing w:val="-5"/>
          <w:sz w:val="16"/>
        </w:rPr>
        <w:t xml:space="preserve"> </w:t>
      </w:r>
      <w:r>
        <w:rPr>
          <w:sz w:val="16"/>
        </w:rPr>
        <w:t>Pampolina,</w:t>
      </w:r>
      <w:r>
        <w:rPr>
          <w:spacing w:val="-5"/>
          <w:sz w:val="16"/>
        </w:rPr>
        <w:t xml:space="preserve"> </w:t>
      </w:r>
      <w:r>
        <w:rPr>
          <w:sz w:val="16"/>
        </w:rPr>
        <w:t>M.</w:t>
      </w:r>
      <w:r>
        <w:rPr>
          <w:spacing w:val="-5"/>
          <w:sz w:val="16"/>
        </w:rPr>
        <w:t xml:space="preserve"> </w:t>
      </w:r>
      <w:r>
        <w:rPr>
          <w:sz w:val="16"/>
        </w:rPr>
        <w:t>Prowse,</w:t>
      </w:r>
      <w:r>
        <w:rPr>
          <w:spacing w:val="-5"/>
          <w:sz w:val="16"/>
        </w:rPr>
        <w:t xml:space="preserve"> </w:t>
      </w:r>
      <w:r>
        <w:rPr>
          <w:sz w:val="16"/>
        </w:rPr>
        <w:t>and</w:t>
      </w:r>
      <w:r>
        <w:rPr>
          <w:spacing w:val="-10"/>
          <w:sz w:val="16"/>
        </w:rPr>
        <w:t xml:space="preserve"> </w:t>
      </w:r>
      <w:r>
        <w:rPr>
          <w:sz w:val="16"/>
        </w:rPr>
        <w:t>A.</w:t>
      </w:r>
      <w:r>
        <w:rPr>
          <w:spacing w:val="-5"/>
          <w:sz w:val="16"/>
        </w:rPr>
        <w:t xml:space="preserve"> </w:t>
      </w:r>
      <w:r>
        <w:rPr>
          <w:sz w:val="16"/>
        </w:rPr>
        <w:t>Reumann.</w:t>
      </w:r>
      <w:r>
        <w:rPr>
          <w:spacing w:val="-5"/>
          <w:sz w:val="16"/>
        </w:rPr>
        <w:t xml:space="preserve"> </w:t>
      </w:r>
      <w:r>
        <w:rPr>
          <w:sz w:val="16"/>
        </w:rPr>
        <w:t>2025.</w:t>
      </w:r>
      <w:r>
        <w:rPr>
          <w:spacing w:val="40"/>
          <w:sz w:val="16"/>
        </w:rPr>
        <w:t xml:space="preserve"> </w:t>
      </w:r>
      <w:r>
        <w:rPr>
          <w:sz w:val="16"/>
        </w:rPr>
        <w:t>Coastal and terrestrial water-sector interventions in developing countries: A systematic review</w:t>
      </w:r>
      <w:r>
        <w:rPr>
          <w:spacing w:val="40"/>
          <w:sz w:val="16"/>
        </w:rPr>
        <w:t xml:space="preserve"> </w:t>
      </w:r>
      <w:r>
        <w:rPr>
          <w:sz w:val="16"/>
        </w:rPr>
        <w:t xml:space="preserve">focused on climate change. </w:t>
      </w:r>
      <w:r>
        <w:rPr>
          <w:i/>
          <w:sz w:val="16"/>
        </w:rPr>
        <w:t>European Journal of Development Research</w:t>
      </w:r>
      <w:r>
        <w:rPr>
          <w:sz w:val="16"/>
        </w:rPr>
        <w:t xml:space="preserve">. </w:t>
      </w:r>
      <w:hyperlink r:id="rId47">
        <w:r>
          <w:rPr>
            <w:color w:val="0000FF"/>
            <w:sz w:val="16"/>
          </w:rPr>
          <w:t>https://doi.org/10.1057/s</w:t>
        </w:r>
      </w:hyperlink>
      <w:r>
        <w:rPr>
          <w:color w:val="0000FF"/>
          <w:spacing w:val="40"/>
          <w:sz w:val="16"/>
        </w:rPr>
        <w:t xml:space="preserve"> </w:t>
      </w:r>
      <w:hyperlink r:id="rId48">
        <w:r>
          <w:rPr>
            <w:color w:val="0000FF"/>
            <w:spacing w:val="-2"/>
            <w:sz w:val="16"/>
          </w:rPr>
          <w:t>41287-025-00716-6</w:t>
        </w:r>
      </w:hyperlink>
      <w:r>
        <w:rPr>
          <w:spacing w:val="-2"/>
          <w:sz w:val="16"/>
        </w:rPr>
        <w:t>.</w:t>
      </w:r>
    </w:p>
    <w:p w14:paraId="49AAF260" w14:textId="77777777" w:rsidR="00C905BC" w:rsidRDefault="009A7D2A">
      <w:pPr>
        <w:spacing w:before="2"/>
        <w:ind w:left="28"/>
        <w:jc w:val="both"/>
        <w:rPr>
          <w:sz w:val="16"/>
        </w:rPr>
      </w:pPr>
      <w:r>
        <w:rPr>
          <w:sz w:val="16"/>
        </w:rPr>
        <w:t>Ategeka,</w:t>
      </w:r>
      <w:r>
        <w:rPr>
          <w:spacing w:val="-2"/>
          <w:sz w:val="16"/>
        </w:rPr>
        <w:t xml:space="preserve"> </w:t>
      </w:r>
      <w:r>
        <w:rPr>
          <w:sz w:val="16"/>
        </w:rPr>
        <w:t>J.,</w:t>
      </w:r>
      <w:r>
        <w:rPr>
          <w:spacing w:val="-1"/>
          <w:sz w:val="16"/>
        </w:rPr>
        <w:t xml:space="preserve"> </w:t>
      </w:r>
      <w:r>
        <w:rPr>
          <w:sz w:val="16"/>
        </w:rPr>
        <w:t>S.</w:t>
      </w:r>
      <w:r>
        <w:rPr>
          <w:spacing w:val="-2"/>
          <w:sz w:val="16"/>
        </w:rPr>
        <w:t xml:space="preserve"> </w:t>
      </w:r>
      <w:r>
        <w:rPr>
          <w:sz w:val="16"/>
        </w:rPr>
        <w:t>Booth,</w:t>
      </w:r>
      <w:r>
        <w:rPr>
          <w:spacing w:val="-1"/>
          <w:sz w:val="16"/>
        </w:rPr>
        <w:t xml:space="preserve"> </w:t>
      </w:r>
      <w:r>
        <w:rPr>
          <w:sz w:val="16"/>
        </w:rPr>
        <w:t>R.</w:t>
      </w:r>
      <w:r>
        <w:rPr>
          <w:spacing w:val="-2"/>
          <w:sz w:val="16"/>
        </w:rPr>
        <w:t xml:space="preserve"> </w:t>
      </w:r>
      <w:r>
        <w:rPr>
          <w:sz w:val="16"/>
        </w:rPr>
        <w:t>Cavatassi,</w:t>
      </w:r>
      <w:r>
        <w:rPr>
          <w:spacing w:val="-1"/>
          <w:sz w:val="16"/>
        </w:rPr>
        <w:t xml:space="preserve"> </w:t>
      </w:r>
      <w:r>
        <w:rPr>
          <w:sz w:val="16"/>
        </w:rPr>
        <w:t>B.</w:t>
      </w:r>
      <w:r>
        <w:rPr>
          <w:spacing w:val="-2"/>
          <w:sz w:val="16"/>
        </w:rPr>
        <w:t xml:space="preserve"> </w:t>
      </w:r>
      <w:r>
        <w:rPr>
          <w:sz w:val="16"/>
        </w:rPr>
        <w:t>Curtis,</w:t>
      </w:r>
      <w:r>
        <w:rPr>
          <w:spacing w:val="-1"/>
          <w:sz w:val="16"/>
        </w:rPr>
        <w:t xml:space="preserve"> </w:t>
      </w:r>
      <w:r>
        <w:rPr>
          <w:sz w:val="16"/>
        </w:rPr>
        <w:t>D.</w:t>
      </w:r>
      <w:r>
        <w:rPr>
          <w:spacing w:val="-2"/>
          <w:sz w:val="16"/>
        </w:rPr>
        <w:t xml:space="preserve"> </w:t>
      </w:r>
      <w:r>
        <w:rPr>
          <w:sz w:val="16"/>
        </w:rPr>
        <w:t>S.</w:t>
      </w:r>
      <w:r>
        <w:rPr>
          <w:spacing w:val="-1"/>
          <w:sz w:val="16"/>
        </w:rPr>
        <w:t xml:space="preserve"> </w:t>
      </w:r>
      <w:r>
        <w:rPr>
          <w:sz w:val="16"/>
        </w:rPr>
        <w:t>Kim,</w:t>
      </w:r>
      <w:r>
        <w:rPr>
          <w:spacing w:val="-8"/>
          <w:sz w:val="16"/>
        </w:rPr>
        <w:t xml:space="preserve"> </w:t>
      </w:r>
      <w:r>
        <w:rPr>
          <w:sz w:val="16"/>
        </w:rPr>
        <w:t>Y.</w:t>
      </w:r>
      <w:r>
        <w:rPr>
          <w:spacing w:val="-1"/>
          <w:sz w:val="16"/>
        </w:rPr>
        <w:t xml:space="preserve"> </w:t>
      </w:r>
      <w:r>
        <w:rPr>
          <w:sz w:val="16"/>
        </w:rPr>
        <w:t>Kim,</w:t>
      </w:r>
      <w:r>
        <w:rPr>
          <w:spacing w:val="-2"/>
          <w:sz w:val="16"/>
        </w:rPr>
        <w:t xml:space="preserve"> </w:t>
      </w:r>
      <w:r>
        <w:rPr>
          <w:sz w:val="16"/>
        </w:rPr>
        <w:t>L.</w:t>
      </w:r>
      <w:r>
        <w:rPr>
          <w:spacing w:val="-1"/>
          <w:sz w:val="16"/>
        </w:rPr>
        <w:t xml:space="preserve"> </w:t>
      </w:r>
      <w:r>
        <w:rPr>
          <w:sz w:val="16"/>
        </w:rPr>
        <w:t>Langer,</w:t>
      </w:r>
      <w:r>
        <w:rPr>
          <w:spacing w:val="-2"/>
          <w:sz w:val="16"/>
        </w:rPr>
        <w:t xml:space="preserve"> </w:t>
      </w:r>
      <w:r>
        <w:rPr>
          <w:sz w:val="16"/>
        </w:rPr>
        <w:t>C.</w:t>
      </w:r>
      <w:r>
        <w:rPr>
          <w:spacing w:val="-1"/>
          <w:sz w:val="16"/>
        </w:rPr>
        <w:t xml:space="preserve"> </w:t>
      </w:r>
      <w:r>
        <w:rPr>
          <w:sz w:val="16"/>
        </w:rPr>
        <w:t>B.</w:t>
      </w:r>
      <w:r>
        <w:rPr>
          <w:spacing w:val="-2"/>
          <w:sz w:val="16"/>
        </w:rPr>
        <w:t xml:space="preserve"> </w:t>
      </w:r>
      <w:r>
        <w:rPr>
          <w:sz w:val="16"/>
        </w:rPr>
        <w:t>Mapitsa,</w:t>
      </w:r>
      <w:r>
        <w:rPr>
          <w:spacing w:val="-1"/>
          <w:sz w:val="16"/>
        </w:rPr>
        <w:t xml:space="preserve"> </w:t>
      </w:r>
      <w:r>
        <w:rPr>
          <w:sz w:val="16"/>
        </w:rPr>
        <w:t>E.</w:t>
      </w:r>
      <w:r>
        <w:rPr>
          <w:spacing w:val="-1"/>
          <w:sz w:val="16"/>
        </w:rPr>
        <w:t xml:space="preserve"> </w:t>
      </w:r>
      <w:r>
        <w:rPr>
          <w:spacing w:val="-2"/>
          <w:sz w:val="16"/>
        </w:rPr>
        <w:t>Mokgano,</w:t>
      </w:r>
    </w:p>
    <w:p w14:paraId="3E212BBC" w14:textId="77777777" w:rsidR="00C905BC" w:rsidRDefault="009A7D2A">
      <w:pPr>
        <w:spacing w:before="6" w:line="247" w:lineRule="auto"/>
        <w:ind w:left="368" w:right="26"/>
        <w:jc w:val="both"/>
        <w:rPr>
          <w:sz w:val="16"/>
        </w:rPr>
      </w:pPr>
      <w:r>
        <w:rPr>
          <w:sz w:val="16"/>
        </w:rPr>
        <w:t>P. Nduku, M. Prowse, J. Puri, J. Robertsen (forthcoming) Behavioural science interventions within</w:t>
      </w:r>
      <w:r>
        <w:rPr>
          <w:spacing w:val="40"/>
          <w:sz w:val="16"/>
        </w:rPr>
        <w:t xml:space="preserve"> </w:t>
      </w:r>
      <w:r>
        <w:rPr>
          <w:sz w:val="16"/>
        </w:rPr>
        <w:t>the development and environmental fields in developing countries:</w:t>
      </w:r>
      <w:r>
        <w:rPr>
          <w:spacing w:val="-2"/>
          <w:sz w:val="16"/>
        </w:rPr>
        <w:t xml:space="preserve"> </w:t>
      </w:r>
      <w:r>
        <w:rPr>
          <w:sz w:val="16"/>
        </w:rPr>
        <w:t>A</w:t>
      </w:r>
      <w:r>
        <w:rPr>
          <w:spacing w:val="-2"/>
          <w:sz w:val="16"/>
        </w:rPr>
        <w:t xml:space="preserve"> </w:t>
      </w:r>
      <w:r>
        <w:rPr>
          <w:sz w:val="16"/>
        </w:rPr>
        <w:t>systematic review. European</w:t>
      </w:r>
      <w:r>
        <w:rPr>
          <w:spacing w:val="40"/>
          <w:sz w:val="16"/>
        </w:rPr>
        <w:t xml:space="preserve"> </w:t>
      </w:r>
      <w:bookmarkStart w:id="11" w:name="_bookmark4"/>
      <w:bookmarkEnd w:id="11"/>
      <w:r>
        <w:rPr>
          <w:sz w:val="16"/>
        </w:rPr>
        <w:t>Journal of Development Research.</w:t>
      </w:r>
    </w:p>
    <w:p w14:paraId="1997A37D" w14:textId="77777777" w:rsidR="00C905BC" w:rsidRDefault="009A7D2A">
      <w:pPr>
        <w:spacing w:before="2" w:line="247" w:lineRule="auto"/>
        <w:ind w:left="368" w:right="26" w:hanging="341"/>
        <w:jc w:val="both"/>
        <w:rPr>
          <w:sz w:val="16"/>
        </w:rPr>
      </w:pPr>
      <w:r>
        <w:rPr>
          <w:sz w:val="16"/>
        </w:rPr>
        <w:t>Berrang-Ford,</w:t>
      </w:r>
      <w:r>
        <w:rPr>
          <w:spacing w:val="-9"/>
          <w:sz w:val="16"/>
        </w:rPr>
        <w:t xml:space="preserve"> </w:t>
      </w:r>
      <w:r>
        <w:rPr>
          <w:sz w:val="16"/>
        </w:rPr>
        <w:t>L.,</w:t>
      </w:r>
      <w:r>
        <w:rPr>
          <w:spacing w:val="-8"/>
          <w:sz w:val="16"/>
        </w:rPr>
        <w:t xml:space="preserve"> </w:t>
      </w:r>
      <w:r>
        <w:rPr>
          <w:sz w:val="16"/>
        </w:rPr>
        <w:t>F.</w:t>
      </w:r>
      <w:r>
        <w:rPr>
          <w:spacing w:val="-8"/>
          <w:sz w:val="16"/>
        </w:rPr>
        <w:t xml:space="preserve"> </w:t>
      </w:r>
      <w:r>
        <w:rPr>
          <w:sz w:val="16"/>
        </w:rPr>
        <w:t>Döbbe,</w:t>
      </w:r>
      <w:r>
        <w:rPr>
          <w:spacing w:val="-8"/>
          <w:sz w:val="16"/>
        </w:rPr>
        <w:t xml:space="preserve"> </w:t>
      </w:r>
      <w:r>
        <w:rPr>
          <w:sz w:val="16"/>
        </w:rPr>
        <w:t>R.</w:t>
      </w:r>
      <w:r>
        <w:rPr>
          <w:spacing w:val="-8"/>
          <w:sz w:val="16"/>
        </w:rPr>
        <w:t xml:space="preserve"> </w:t>
      </w:r>
      <w:r>
        <w:rPr>
          <w:sz w:val="16"/>
        </w:rPr>
        <w:t>Garside,</w:t>
      </w:r>
      <w:r>
        <w:rPr>
          <w:spacing w:val="-8"/>
          <w:sz w:val="16"/>
        </w:rPr>
        <w:t xml:space="preserve"> </w:t>
      </w:r>
      <w:r>
        <w:rPr>
          <w:sz w:val="16"/>
        </w:rPr>
        <w:t>N.</w:t>
      </w:r>
      <w:r>
        <w:rPr>
          <w:spacing w:val="-8"/>
          <w:sz w:val="16"/>
        </w:rPr>
        <w:t xml:space="preserve"> </w:t>
      </w:r>
      <w:r>
        <w:rPr>
          <w:sz w:val="16"/>
        </w:rPr>
        <w:t>Haddaway,</w:t>
      </w:r>
      <w:r>
        <w:rPr>
          <w:spacing w:val="-10"/>
          <w:sz w:val="16"/>
        </w:rPr>
        <w:t xml:space="preserve"> </w:t>
      </w:r>
      <w:r>
        <w:rPr>
          <w:sz w:val="16"/>
        </w:rPr>
        <w:t>W.F.</w:t>
      </w:r>
      <w:r>
        <w:rPr>
          <w:spacing w:val="-8"/>
          <w:sz w:val="16"/>
        </w:rPr>
        <w:t xml:space="preserve"> </w:t>
      </w:r>
      <w:r>
        <w:rPr>
          <w:sz w:val="16"/>
        </w:rPr>
        <w:t>Lamb,</w:t>
      </w:r>
      <w:r>
        <w:rPr>
          <w:spacing w:val="-8"/>
          <w:sz w:val="16"/>
        </w:rPr>
        <w:t xml:space="preserve"> </w:t>
      </w:r>
      <w:r>
        <w:rPr>
          <w:sz w:val="16"/>
        </w:rPr>
        <w:t>J.C.</w:t>
      </w:r>
      <w:r>
        <w:rPr>
          <w:spacing w:val="-8"/>
          <w:sz w:val="16"/>
        </w:rPr>
        <w:t xml:space="preserve"> </w:t>
      </w:r>
      <w:r>
        <w:rPr>
          <w:sz w:val="16"/>
        </w:rPr>
        <w:t>Minx,</w:t>
      </w:r>
      <w:r>
        <w:rPr>
          <w:spacing w:val="-10"/>
          <w:sz w:val="16"/>
        </w:rPr>
        <w:t xml:space="preserve"> </w:t>
      </w:r>
      <w:r>
        <w:rPr>
          <w:sz w:val="16"/>
        </w:rPr>
        <w:t>W.</w:t>
      </w:r>
      <w:r>
        <w:rPr>
          <w:spacing w:val="-10"/>
          <w:sz w:val="16"/>
        </w:rPr>
        <w:t xml:space="preserve"> </w:t>
      </w:r>
      <w:r>
        <w:rPr>
          <w:sz w:val="16"/>
        </w:rPr>
        <w:t>Viechtbauer,</w:t>
      </w:r>
      <w:r>
        <w:rPr>
          <w:spacing w:val="-10"/>
          <w:sz w:val="16"/>
        </w:rPr>
        <w:t xml:space="preserve"> </w:t>
      </w:r>
      <w:r>
        <w:rPr>
          <w:sz w:val="16"/>
        </w:rPr>
        <w:t>V.</w:t>
      </w:r>
      <w:r>
        <w:rPr>
          <w:spacing w:val="-10"/>
          <w:sz w:val="16"/>
        </w:rPr>
        <w:t xml:space="preserve"> </w:t>
      </w:r>
      <w:r>
        <w:rPr>
          <w:sz w:val="16"/>
        </w:rPr>
        <w:t>Welch,</w:t>
      </w:r>
      <w:r>
        <w:rPr>
          <w:spacing w:val="40"/>
          <w:sz w:val="16"/>
        </w:rPr>
        <w:t xml:space="preserve"> </w:t>
      </w:r>
      <w:r>
        <w:rPr>
          <w:sz w:val="16"/>
        </w:rPr>
        <w:t>and H. White. 2020. Editorial: Evidence synthesis for accelerated learning on climate solutions.</w:t>
      </w:r>
      <w:r>
        <w:rPr>
          <w:spacing w:val="40"/>
          <w:sz w:val="16"/>
        </w:rPr>
        <w:t xml:space="preserve"> </w:t>
      </w:r>
      <w:bookmarkStart w:id="12" w:name="_bookmark5"/>
      <w:bookmarkEnd w:id="12"/>
      <w:r>
        <w:rPr>
          <w:i/>
          <w:sz w:val="16"/>
        </w:rPr>
        <w:t xml:space="preserve">Campbell Systematic Reviews </w:t>
      </w:r>
      <w:r>
        <w:rPr>
          <w:sz w:val="16"/>
        </w:rPr>
        <w:t xml:space="preserve">16:e1128. </w:t>
      </w:r>
      <w:hyperlink r:id="rId49">
        <w:r>
          <w:rPr>
            <w:color w:val="0000FF"/>
            <w:sz w:val="16"/>
          </w:rPr>
          <w:t>https://doi.org/10.1002/cl2.1128</w:t>
        </w:r>
      </w:hyperlink>
      <w:r>
        <w:rPr>
          <w:sz w:val="16"/>
        </w:rPr>
        <w:t>.</w:t>
      </w:r>
    </w:p>
    <w:p w14:paraId="6967C43B" w14:textId="77777777" w:rsidR="00C905BC" w:rsidRDefault="009A7D2A">
      <w:pPr>
        <w:spacing w:before="1" w:line="247" w:lineRule="auto"/>
        <w:ind w:left="368" w:right="26" w:hanging="341"/>
        <w:jc w:val="both"/>
        <w:rPr>
          <w:sz w:val="16"/>
        </w:rPr>
      </w:pPr>
      <w:r>
        <w:rPr>
          <w:sz w:val="16"/>
        </w:rPr>
        <w:t>Booth, S., R. Cavatassi, B. Curtis, D.S. Kim, L. Langer, C.B. Mapitsa, P. Nduku, M. Prowse, J. Puri, J.</w:t>
      </w:r>
      <w:r>
        <w:rPr>
          <w:spacing w:val="40"/>
          <w:sz w:val="16"/>
        </w:rPr>
        <w:t xml:space="preserve"> </w:t>
      </w:r>
      <w:r>
        <w:rPr>
          <w:sz w:val="16"/>
        </w:rPr>
        <w:t>Robertsen, and C. van Rooyen. 2025. Behavioural science interventions in development and envi-ronmental fields in developing countries:</w:t>
      </w:r>
      <w:r>
        <w:rPr>
          <w:spacing w:val="-3"/>
          <w:sz w:val="16"/>
        </w:rPr>
        <w:t xml:space="preserve"> </w:t>
      </w:r>
      <w:r>
        <w:rPr>
          <w:sz w:val="16"/>
        </w:rPr>
        <w:t>A</w:t>
      </w:r>
      <w:r>
        <w:rPr>
          <w:spacing w:val="-4"/>
          <w:sz w:val="16"/>
        </w:rPr>
        <w:t xml:space="preserve"> </w:t>
      </w:r>
      <w:r>
        <w:rPr>
          <w:sz w:val="16"/>
        </w:rPr>
        <w:t xml:space="preserve">protocol. </w:t>
      </w:r>
      <w:r>
        <w:rPr>
          <w:i/>
          <w:sz w:val="16"/>
        </w:rPr>
        <w:t>European Journal of Development Research</w:t>
      </w:r>
      <w:r>
        <w:rPr>
          <w:sz w:val="16"/>
        </w:rPr>
        <w:t>.</w:t>
      </w:r>
      <w:r>
        <w:rPr>
          <w:spacing w:val="40"/>
          <w:sz w:val="16"/>
        </w:rPr>
        <w:t xml:space="preserve"> </w:t>
      </w:r>
      <w:hyperlink r:id="rId50">
        <w:r>
          <w:rPr>
            <w:color w:val="0000FF"/>
            <w:spacing w:val="-2"/>
            <w:sz w:val="16"/>
          </w:rPr>
          <w:t>https://doi.org/10.1057/s41287-025-00727-3</w:t>
        </w:r>
      </w:hyperlink>
      <w:r>
        <w:rPr>
          <w:spacing w:val="-2"/>
          <w:sz w:val="16"/>
        </w:rPr>
        <w:t>.</w:t>
      </w:r>
    </w:p>
    <w:p w14:paraId="4CDFF2C2" w14:textId="77777777" w:rsidR="00C905BC" w:rsidRDefault="009A7D2A">
      <w:pPr>
        <w:spacing w:before="2" w:line="247" w:lineRule="auto"/>
        <w:ind w:left="368" w:right="26" w:hanging="341"/>
        <w:jc w:val="both"/>
        <w:rPr>
          <w:sz w:val="16"/>
        </w:rPr>
      </w:pPr>
      <w:r>
        <w:rPr>
          <w:sz w:val="16"/>
        </w:rPr>
        <w:t>Cameron,</w:t>
      </w:r>
      <w:r>
        <w:rPr>
          <w:spacing w:val="-5"/>
          <w:sz w:val="16"/>
        </w:rPr>
        <w:t xml:space="preserve"> </w:t>
      </w:r>
      <w:r>
        <w:rPr>
          <w:sz w:val="16"/>
        </w:rPr>
        <w:t>C.,</w:t>
      </w:r>
      <w:r>
        <w:rPr>
          <w:spacing w:val="-5"/>
          <w:sz w:val="16"/>
        </w:rPr>
        <w:t xml:space="preserve"> </w:t>
      </w:r>
      <w:r>
        <w:rPr>
          <w:sz w:val="16"/>
        </w:rPr>
        <w:t>K.</w:t>
      </w:r>
      <w:r>
        <w:rPr>
          <w:spacing w:val="-5"/>
          <w:sz w:val="16"/>
        </w:rPr>
        <w:t xml:space="preserve"> </w:t>
      </w:r>
      <w:r>
        <w:rPr>
          <w:sz w:val="16"/>
        </w:rPr>
        <w:t>Krishni,</w:t>
      </w:r>
      <w:r>
        <w:rPr>
          <w:spacing w:val="-5"/>
          <w:sz w:val="16"/>
        </w:rPr>
        <w:t xml:space="preserve"> </w:t>
      </w:r>
      <w:r>
        <w:rPr>
          <w:sz w:val="16"/>
        </w:rPr>
        <w:t>B.</w:t>
      </w:r>
      <w:r>
        <w:rPr>
          <w:spacing w:val="-5"/>
          <w:sz w:val="16"/>
        </w:rPr>
        <w:t xml:space="preserve"> </w:t>
      </w:r>
      <w:r>
        <w:rPr>
          <w:sz w:val="16"/>
        </w:rPr>
        <w:t>Mantling,</w:t>
      </w:r>
      <w:r>
        <w:rPr>
          <w:spacing w:val="-5"/>
          <w:sz w:val="16"/>
        </w:rPr>
        <w:t xml:space="preserve"> </w:t>
      </w:r>
      <w:r>
        <w:rPr>
          <w:sz w:val="16"/>
        </w:rPr>
        <w:t>S.</w:t>
      </w:r>
      <w:r>
        <w:rPr>
          <w:spacing w:val="-5"/>
          <w:sz w:val="16"/>
        </w:rPr>
        <w:t xml:space="preserve"> </w:t>
      </w:r>
      <w:r>
        <w:rPr>
          <w:sz w:val="16"/>
        </w:rPr>
        <w:t>Mudavanhu,</w:t>
      </w:r>
      <w:r>
        <w:rPr>
          <w:spacing w:val="-5"/>
          <w:sz w:val="16"/>
        </w:rPr>
        <w:t xml:space="preserve"> </w:t>
      </w:r>
      <w:r>
        <w:rPr>
          <w:sz w:val="16"/>
        </w:rPr>
        <w:t>B.</w:t>
      </w:r>
      <w:r>
        <w:rPr>
          <w:spacing w:val="-5"/>
          <w:sz w:val="16"/>
        </w:rPr>
        <w:t xml:space="preserve"> </w:t>
      </w:r>
      <w:r>
        <w:rPr>
          <w:sz w:val="16"/>
        </w:rPr>
        <w:t>Nondlazi,</w:t>
      </w:r>
      <w:r>
        <w:rPr>
          <w:spacing w:val="-5"/>
          <w:sz w:val="16"/>
        </w:rPr>
        <w:t xml:space="preserve"> </w:t>
      </w:r>
      <w:r>
        <w:rPr>
          <w:sz w:val="16"/>
        </w:rPr>
        <w:t>G.</w:t>
      </w:r>
      <w:r>
        <w:rPr>
          <w:spacing w:val="-5"/>
          <w:sz w:val="16"/>
        </w:rPr>
        <w:t xml:space="preserve"> </w:t>
      </w:r>
      <w:r>
        <w:rPr>
          <w:sz w:val="16"/>
        </w:rPr>
        <w:t>Norrington-Davies,</w:t>
      </w:r>
      <w:r>
        <w:rPr>
          <w:spacing w:val="-5"/>
          <w:sz w:val="16"/>
        </w:rPr>
        <w:t xml:space="preserve"> </w:t>
      </w:r>
      <w:r>
        <w:rPr>
          <w:sz w:val="16"/>
        </w:rPr>
        <w:t>M.</w:t>
      </w:r>
      <w:r>
        <w:rPr>
          <w:spacing w:val="-5"/>
          <w:sz w:val="16"/>
        </w:rPr>
        <w:t xml:space="preserve"> </w:t>
      </w:r>
      <w:r>
        <w:rPr>
          <w:sz w:val="16"/>
        </w:rPr>
        <w:t>Prowse,</w:t>
      </w:r>
      <w:r>
        <w:rPr>
          <w:spacing w:val="-5"/>
          <w:sz w:val="16"/>
        </w:rPr>
        <w:t xml:space="preserve"> </w:t>
      </w:r>
      <w:r>
        <w:rPr>
          <w:sz w:val="16"/>
        </w:rPr>
        <w:t>C.</w:t>
      </w:r>
      <w:r>
        <w:rPr>
          <w:spacing w:val="40"/>
          <w:sz w:val="16"/>
        </w:rPr>
        <w:t xml:space="preserve"> </w:t>
      </w:r>
      <w:r>
        <w:rPr>
          <w:sz w:val="16"/>
        </w:rPr>
        <w:t>Roman, L. Tlhotlhalemaje, T.</w:t>
      </w:r>
      <w:r>
        <w:rPr>
          <w:spacing w:val="-3"/>
          <w:sz w:val="16"/>
        </w:rPr>
        <w:t xml:space="preserve"> </w:t>
      </w:r>
      <w:r>
        <w:rPr>
          <w:sz w:val="16"/>
        </w:rPr>
        <w:t>Yeung. (forthcoming) Realist review on just transition in developing</w:t>
      </w:r>
      <w:r>
        <w:rPr>
          <w:spacing w:val="40"/>
          <w:sz w:val="16"/>
        </w:rPr>
        <w:t xml:space="preserve"> </w:t>
      </w:r>
      <w:r>
        <w:rPr>
          <w:sz w:val="16"/>
        </w:rPr>
        <w:t>countries – an approach paper. European Journal of Development Research.</w:t>
      </w:r>
    </w:p>
    <w:p w14:paraId="4670E8D3" w14:textId="77777777" w:rsidR="00C905BC" w:rsidRDefault="00C905BC">
      <w:pPr>
        <w:spacing w:line="247" w:lineRule="auto"/>
        <w:jc w:val="both"/>
        <w:rPr>
          <w:sz w:val="16"/>
        </w:rPr>
        <w:sectPr w:rsidR="00C905BC">
          <w:pgSz w:w="8790" w:h="13330"/>
          <w:pgMar w:top="920" w:right="992" w:bottom="920" w:left="992" w:header="660" w:footer="735" w:gutter="0"/>
          <w:cols w:space="720"/>
        </w:sectPr>
      </w:pPr>
    </w:p>
    <w:p w14:paraId="74A0B327" w14:textId="77777777" w:rsidR="00C905BC" w:rsidRDefault="009A7D2A">
      <w:pPr>
        <w:spacing w:before="105"/>
        <w:ind w:right="26"/>
        <w:jc w:val="right"/>
        <w:rPr>
          <w:sz w:val="16"/>
        </w:rPr>
      </w:pPr>
      <w:bookmarkStart w:id="13" w:name="_bookmark6"/>
      <w:bookmarkEnd w:id="13"/>
      <w:r>
        <w:rPr>
          <w:sz w:val="16"/>
        </w:rPr>
        <w:lastRenderedPageBreak/>
        <w:t>Elliott,</w:t>
      </w:r>
      <w:r>
        <w:rPr>
          <w:spacing w:val="-12"/>
          <w:sz w:val="16"/>
        </w:rPr>
        <w:t xml:space="preserve"> </w:t>
      </w:r>
      <w:r>
        <w:rPr>
          <w:sz w:val="16"/>
        </w:rPr>
        <w:t>J.,</w:t>
      </w:r>
      <w:r>
        <w:rPr>
          <w:spacing w:val="-10"/>
          <w:sz w:val="16"/>
        </w:rPr>
        <w:t xml:space="preserve"> </w:t>
      </w:r>
      <w:r>
        <w:rPr>
          <w:sz w:val="16"/>
        </w:rPr>
        <w:t>R.</w:t>
      </w:r>
      <w:r>
        <w:rPr>
          <w:spacing w:val="-10"/>
          <w:sz w:val="16"/>
        </w:rPr>
        <w:t xml:space="preserve"> </w:t>
      </w:r>
      <w:r>
        <w:rPr>
          <w:sz w:val="16"/>
        </w:rPr>
        <w:t>Lawrence,</w:t>
      </w:r>
      <w:r>
        <w:rPr>
          <w:spacing w:val="-10"/>
          <w:sz w:val="16"/>
        </w:rPr>
        <w:t xml:space="preserve"> </w:t>
      </w:r>
      <w:r>
        <w:rPr>
          <w:sz w:val="16"/>
        </w:rPr>
        <w:t>J.</w:t>
      </w:r>
      <w:r>
        <w:rPr>
          <w:spacing w:val="-10"/>
          <w:sz w:val="16"/>
        </w:rPr>
        <w:t xml:space="preserve"> </w:t>
      </w:r>
      <w:r>
        <w:rPr>
          <w:sz w:val="16"/>
        </w:rPr>
        <w:t>C.</w:t>
      </w:r>
      <w:r>
        <w:rPr>
          <w:spacing w:val="-10"/>
          <w:sz w:val="16"/>
        </w:rPr>
        <w:t xml:space="preserve"> </w:t>
      </w:r>
      <w:r>
        <w:rPr>
          <w:sz w:val="16"/>
        </w:rPr>
        <w:t>Minx,</w:t>
      </w:r>
      <w:r>
        <w:rPr>
          <w:spacing w:val="-8"/>
          <w:sz w:val="16"/>
        </w:rPr>
        <w:t xml:space="preserve"> </w:t>
      </w:r>
      <w:r>
        <w:rPr>
          <w:sz w:val="16"/>
        </w:rPr>
        <w:t>O.</w:t>
      </w:r>
      <w:r>
        <w:rPr>
          <w:spacing w:val="-10"/>
          <w:sz w:val="16"/>
        </w:rPr>
        <w:t xml:space="preserve"> </w:t>
      </w:r>
      <w:r>
        <w:rPr>
          <w:sz w:val="16"/>
        </w:rPr>
        <w:t>T.</w:t>
      </w:r>
      <w:r>
        <w:rPr>
          <w:spacing w:val="-9"/>
          <w:sz w:val="16"/>
        </w:rPr>
        <w:t xml:space="preserve"> </w:t>
      </w:r>
      <w:r>
        <w:rPr>
          <w:sz w:val="16"/>
        </w:rPr>
        <w:t>Oladapo,</w:t>
      </w:r>
      <w:r>
        <w:rPr>
          <w:spacing w:val="-8"/>
          <w:sz w:val="16"/>
        </w:rPr>
        <w:t xml:space="preserve"> </w:t>
      </w:r>
      <w:r>
        <w:rPr>
          <w:sz w:val="16"/>
        </w:rPr>
        <w:t>P.</w:t>
      </w:r>
      <w:r>
        <w:rPr>
          <w:spacing w:val="-9"/>
          <w:sz w:val="16"/>
        </w:rPr>
        <w:t xml:space="preserve"> </w:t>
      </w:r>
      <w:r>
        <w:rPr>
          <w:sz w:val="16"/>
        </w:rPr>
        <w:t>Ravaud,</w:t>
      </w:r>
      <w:r>
        <w:rPr>
          <w:spacing w:val="-9"/>
          <w:sz w:val="16"/>
        </w:rPr>
        <w:t xml:space="preserve"> </w:t>
      </w:r>
      <w:r>
        <w:rPr>
          <w:sz w:val="16"/>
        </w:rPr>
        <w:t>B.</w:t>
      </w:r>
      <w:r>
        <w:rPr>
          <w:spacing w:val="-10"/>
          <w:sz w:val="16"/>
        </w:rPr>
        <w:t xml:space="preserve"> </w:t>
      </w:r>
      <w:r>
        <w:rPr>
          <w:sz w:val="16"/>
        </w:rPr>
        <w:t>Tendal</w:t>
      </w:r>
      <w:r>
        <w:rPr>
          <w:spacing w:val="-8"/>
          <w:sz w:val="16"/>
        </w:rPr>
        <w:t xml:space="preserve"> </w:t>
      </w:r>
      <w:r>
        <w:rPr>
          <w:sz w:val="16"/>
        </w:rPr>
        <w:t>Jeppesen,</w:t>
      </w:r>
      <w:r>
        <w:rPr>
          <w:spacing w:val="-9"/>
          <w:sz w:val="16"/>
        </w:rPr>
        <w:t xml:space="preserve"> </w:t>
      </w:r>
      <w:r>
        <w:rPr>
          <w:sz w:val="16"/>
        </w:rPr>
        <w:t>J.</w:t>
      </w:r>
      <w:r>
        <w:rPr>
          <w:spacing w:val="-10"/>
          <w:sz w:val="16"/>
        </w:rPr>
        <w:t xml:space="preserve"> </w:t>
      </w:r>
      <w:r>
        <w:rPr>
          <w:sz w:val="16"/>
        </w:rPr>
        <w:t>Thomas,</w:t>
      </w:r>
      <w:r>
        <w:rPr>
          <w:spacing w:val="-10"/>
          <w:sz w:val="16"/>
        </w:rPr>
        <w:t xml:space="preserve"> </w:t>
      </w:r>
      <w:r>
        <w:rPr>
          <w:sz w:val="16"/>
        </w:rPr>
        <w:t>T.</w:t>
      </w:r>
      <w:r>
        <w:rPr>
          <w:spacing w:val="-10"/>
          <w:sz w:val="16"/>
        </w:rPr>
        <w:t xml:space="preserve"> </w:t>
      </w:r>
      <w:r>
        <w:rPr>
          <w:sz w:val="16"/>
        </w:rPr>
        <w:t>Turner,</w:t>
      </w:r>
      <w:r>
        <w:rPr>
          <w:spacing w:val="-8"/>
          <w:sz w:val="16"/>
        </w:rPr>
        <w:t xml:space="preserve"> </w:t>
      </w:r>
      <w:r>
        <w:rPr>
          <w:spacing w:val="-5"/>
          <w:sz w:val="16"/>
        </w:rPr>
        <w:t>P.</w:t>
      </w:r>
    </w:p>
    <w:p w14:paraId="5405CA77" w14:textId="77777777" w:rsidR="00C905BC" w:rsidRDefault="009A7D2A">
      <w:pPr>
        <w:spacing w:before="6"/>
        <w:ind w:right="27"/>
        <w:jc w:val="right"/>
        <w:rPr>
          <w:sz w:val="16"/>
        </w:rPr>
      </w:pPr>
      <w:r>
        <w:rPr>
          <w:spacing w:val="-2"/>
          <w:sz w:val="16"/>
        </w:rPr>
        <w:t>V.</w:t>
      </w:r>
      <w:r>
        <w:rPr>
          <w:spacing w:val="-4"/>
          <w:sz w:val="16"/>
        </w:rPr>
        <w:t xml:space="preserve"> </w:t>
      </w:r>
      <w:r>
        <w:rPr>
          <w:spacing w:val="-2"/>
          <w:sz w:val="16"/>
        </w:rPr>
        <w:t>Vandvik,</w:t>
      </w:r>
      <w:r>
        <w:rPr>
          <w:spacing w:val="-1"/>
          <w:sz w:val="16"/>
        </w:rPr>
        <w:t xml:space="preserve"> </w:t>
      </w:r>
      <w:r>
        <w:rPr>
          <w:spacing w:val="-2"/>
          <w:sz w:val="16"/>
        </w:rPr>
        <w:t>and</w:t>
      </w:r>
      <w:r>
        <w:rPr>
          <w:sz w:val="16"/>
        </w:rPr>
        <w:t xml:space="preserve"> </w:t>
      </w:r>
      <w:r>
        <w:rPr>
          <w:spacing w:val="-2"/>
          <w:sz w:val="16"/>
        </w:rPr>
        <w:t>J.</w:t>
      </w:r>
      <w:r>
        <w:rPr>
          <w:sz w:val="16"/>
        </w:rPr>
        <w:t xml:space="preserve"> </w:t>
      </w:r>
      <w:r>
        <w:rPr>
          <w:spacing w:val="-2"/>
          <w:sz w:val="16"/>
        </w:rPr>
        <w:t>M.</w:t>
      </w:r>
      <w:r>
        <w:rPr>
          <w:spacing w:val="-1"/>
          <w:sz w:val="16"/>
        </w:rPr>
        <w:t xml:space="preserve"> </w:t>
      </w:r>
      <w:r>
        <w:rPr>
          <w:spacing w:val="-2"/>
          <w:sz w:val="16"/>
        </w:rPr>
        <w:t>Grimshaw.</w:t>
      </w:r>
      <w:r>
        <w:rPr>
          <w:sz w:val="16"/>
        </w:rPr>
        <w:t xml:space="preserve"> </w:t>
      </w:r>
      <w:r>
        <w:rPr>
          <w:spacing w:val="-2"/>
          <w:sz w:val="16"/>
        </w:rPr>
        <w:t>2021.</w:t>
      </w:r>
      <w:r>
        <w:rPr>
          <w:sz w:val="16"/>
        </w:rPr>
        <w:t xml:space="preserve"> </w:t>
      </w:r>
      <w:r>
        <w:rPr>
          <w:spacing w:val="-2"/>
          <w:sz w:val="16"/>
        </w:rPr>
        <w:t>Decision</w:t>
      </w:r>
      <w:r>
        <w:rPr>
          <w:spacing w:val="-1"/>
          <w:sz w:val="16"/>
        </w:rPr>
        <w:t xml:space="preserve"> </w:t>
      </w:r>
      <w:r>
        <w:rPr>
          <w:spacing w:val="-2"/>
          <w:sz w:val="16"/>
        </w:rPr>
        <w:t>makers</w:t>
      </w:r>
      <w:r>
        <w:rPr>
          <w:sz w:val="16"/>
        </w:rPr>
        <w:t xml:space="preserve"> </w:t>
      </w:r>
      <w:r>
        <w:rPr>
          <w:spacing w:val="-2"/>
          <w:sz w:val="16"/>
        </w:rPr>
        <w:t>need</w:t>
      </w:r>
      <w:r>
        <w:rPr>
          <w:sz w:val="16"/>
        </w:rPr>
        <w:t xml:space="preserve"> </w:t>
      </w:r>
      <w:r>
        <w:rPr>
          <w:spacing w:val="-2"/>
          <w:sz w:val="16"/>
        </w:rPr>
        <w:t>constantly</w:t>
      </w:r>
      <w:r>
        <w:rPr>
          <w:spacing w:val="-1"/>
          <w:sz w:val="16"/>
        </w:rPr>
        <w:t xml:space="preserve"> </w:t>
      </w:r>
      <w:r>
        <w:rPr>
          <w:spacing w:val="-2"/>
          <w:sz w:val="16"/>
        </w:rPr>
        <w:t>updated</w:t>
      </w:r>
      <w:r>
        <w:rPr>
          <w:sz w:val="16"/>
        </w:rPr>
        <w:t xml:space="preserve"> </w:t>
      </w:r>
      <w:r>
        <w:rPr>
          <w:spacing w:val="-2"/>
          <w:sz w:val="16"/>
        </w:rPr>
        <w:t>evidence</w:t>
      </w:r>
      <w:r>
        <w:rPr>
          <w:sz w:val="16"/>
        </w:rPr>
        <w:t xml:space="preserve"> </w:t>
      </w:r>
      <w:r>
        <w:rPr>
          <w:spacing w:val="-2"/>
          <w:sz w:val="16"/>
        </w:rPr>
        <w:t>synthesis.</w:t>
      </w:r>
    </w:p>
    <w:p w14:paraId="7D351543" w14:textId="77777777" w:rsidR="00C905BC" w:rsidRDefault="009A7D2A">
      <w:pPr>
        <w:spacing w:before="6"/>
        <w:ind w:left="368"/>
        <w:jc w:val="both"/>
        <w:rPr>
          <w:sz w:val="16"/>
        </w:rPr>
      </w:pPr>
      <w:bookmarkStart w:id="14" w:name="_bookmark7"/>
      <w:bookmarkEnd w:id="14"/>
      <w:r>
        <w:rPr>
          <w:i/>
          <w:sz w:val="16"/>
        </w:rPr>
        <w:t>Nature</w:t>
      </w:r>
      <w:r>
        <w:rPr>
          <w:i/>
          <w:spacing w:val="-10"/>
          <w:sz w:val="16"/>
        </w:rPr>
        <w:t xml:space="preserve"> </w:t>
      </w:r>
      <w:r>
        <w:rPr>
          <w:sz w:val="16"/>
        </w:rPr>
        <w:t>600:383–</w:t>
      </w:r>
      <w:r>
        <w:rPr>
          <w:spacing w:val="-4"/>
          <w:sz w:val="16"/>
        </w:rPr>
        <w:t>385.</w:t>
      </w:r>
    </w:p>
    <w:p w14:paraId="787DA9F7" w14:textId="77777777" w:rsidR="00C905BC" w:rsidRDefault="009A7D2A">
      <w:pPr>
        <w:spacing w:before="6" w:line="247" w:lineRule="auto"/>
        <w:ind w:left="368" w:right="25" w:hanging="341"/>
        <w:jc w:val="both"/>
        <w:rPr>
          <w:sz w:val="16"/>
        </w:rPr>
      </w:pPr>
      <w:r>
        <w:rPr>
          <w:sz w:val="16"/>
        </w:rPr>
        <w:t xml:space="preserve">Evidence Synthesis Infrastructure Collaborative. 2025. </w:t>
      </w:r>
      <w:r>
        <w:rPr>
          <w:i/>
          <w:sz w:val="16"/>
        </w:rPr>
        <w:t>Methods and process innovation in evidence syn-thesis: Evidence synthesis infrastructure collaborative - working group 4 recommendations</w:t>
      </w:r>
      <w:r>
        <w:rPr>
          <w:sz w:val="16"/>
        </w:rPr>
        <w:t>. Evi-dence</w:t>
      </w:r>
      <w:r>
        <w:rPr>
          <w:spacing w:val="-1"/>
          <w:sz w:val="16"/>
        </w:rPr>
        <w:t xml:space="preserve"> </w:t>
      </w:r>
      <w:r>
        <w:rPr>
          <w:sz w:val="16"/>
        </w:rPr>
        <w:t>Synthesis</w:t>
      </w:r>
      <w:r>
        <w:rPr>
          <w:spacing w:val="-1"/>
          <w:sz w:val="16"/>
        </w:rPr>
        <w:t xml:space="preserve"> </w:t>
      </w:r>
      <w:r>
        <w:rPr>
          <w:sz w:val="16"/>
        </w:rPr>
        <w:t>Infrastructure</w:t>
      </w:r>
      <w:r>
        <w:rPr>
          <w:spacing w:val="-1"/>
          <w:sz w:val="16"/>
        </w:rPr>
        <w:t xml:space="preserve"> </w:t>
      </w:r>
      <w:r>
        <w:rPr>
          <w:sz w:val="16"/>
        </w:rPr>
        <w:t>Collaborative.</w:t>
      </w:r>
      <w:r>
        <w:rPr>
          <w:spacing w:val="-1"/>
          <w:sz w:val="16"/>
        </w:rPr>
        <w:t xml:space="preserve"> </w:t>
      </w:r>
      <w:hyperlink r:id="rId51">
        <w:r>
          <w:rPr>
            <w:color w:val="0000FF"/>
            <w:sz w:val="16"/>
          </w:rPr>
          <w:t>https://evidencesynthesis.atlassian.net/wiki/spaces/ES</w:t>
        </w:r>
      </w:hyperlink>
      <w:r>
        <w:rPr>
          <w:color w:val="0000FF"/>
          <w:spacing w:val="40"/>
          <w:sz w:val="16"/>
        </w:rPr>
        <w:t xml:space="preserve"> </w:t>
      </w:r>
      <w:bookmarkStart w:id="15" w:name="_bookmark8"/>
      <w:bookmarkEnd w:id="15"/>
      <w:r>
        <w:fldChar w:fldCharType="begin"/>
      </w:r>
      <w:r>
        <w:instrText>HYPERLINK "https://evidencesynthesis.atlassian.net/wiki/spaces/ESE/overview?mode=global" \h</w:instrText>
      </w:r>
      <w:r>
        <w:fldChar w:fldCharType="separate"/>
      </w:r>
      <w:r>
        <w:rPr>
          <w:color w:val="0000FF"/>
          <w:spacing w:val="-2"/>
          <w:sz w:val="16"/>
        </w:rPr>
        <w:t>E/overview?mode=global</w:t>
      </w:r>
      <w:r>
        <w:fldChar w:fldCharType="end"/>
      </w:r>
    </w:p>
    <w:p w14:paraId="07EE680A" w14:textId="77777777" w:rsidR="00C905BC" w:rsidRDefault="009A7D2A">
      <w:pPr>
        <w:spacing w:before="2" w:line="247" w:lineRule="auto"/>
        <w:ind w:left="368" w:right="26" w:hanging="341"/>
        <w:jc w:val="both"/>
        <w:rPr>
          <w:sz w:val="16"/>
        </w:rPr>
      </w:pPr>
      <w:r>
        <w:rPr>
          <w:sz w:val="16"/>
        </w:rPr>
        <w:t>Flemming, K.,</w:t>
      </w:r>
      <w:r>
        <w:rPr>
          <w:spacing w:val="-6"/>
          <w:sz w:val="16"/>
        </w:rPr>
        <w:t xml:space="preserve"> </w:t>
      </w:r>
      <w:r>
        <w:rPr>
          <w:sz w:val="16"/>
        </w:rPr>
        <w:t>A. Booth, R. Garside, Ö. Tunçalp, and J. Noyes. 2019. Qualitative evidence synthesis for</w:t>
      </w:r>
      <w:r>
        <w:rPr>
          <w:spacing w:val="40"/>
          <w:sz w:val="16"/>
        </w:rPr>
        <w:t xml:space="preserve"> </w:t>
      </w:r>
      <w:r>
        <w:rPr>
          <w:sz w:val="16"/>
        </w:rPr>
        <w:t>complex</w:t>
      </w:r>
      <w:r>
        <w:rPr>
          <w:spacing w:val="-6"/>
          <w:sz w:val="16"/>
        </w:rPr>
        <w:t xml:space="preserve"> </w:t>
      </w:r>
      <w:r>
        <w:rPr>
          <w:sz w:val="16"/>
        </w:rPr>
        <w:t>interventions</w:t>
      </w:r>
      <w:r>
        <w:rPr>
          <w:spacing w:val="-6"/>
          <w:sz w:val="16"/>
        </w:rPr>
        <w:t xml:space="preserve"> </w:t>
      </w:r>
      <w:r>
        <w:rPr>
          <w:sz w:val="16"/>
        </w:rPr>
        <w:t>and</w:t>
      </w:r>
      <w:r>
        <w:rPr>
          <w:spacing w:val="-6"/>
          <w:sz w:val="16"/>
        </w:rPr>
        <w:t xml:space="preserve"> </w:t>
      </w:r>
      <w:r>
        <w:rPr>
          <w:sz w:val="16"/>
        </w:rPr>
        <w:t>guideline</w:t>
      </w:r>
      <w:r>
        <w:rPr>
          <w:spacing w:val="-6"/>
          <w:sz w:val="16"/>
        </w:rPr>
        <w:t xml:space="preserve"> </w:t>
      </w:r>
      <w:r>
        <w:rPr>
          <w:sz w:val="16"/>
        </w:rPr>
        <w:t>development:</w:t>
      </w:r>
      <w:r>
        <w:rPr>
          <w:spacing w:val="-6"/>
          <w:sz w:val="16"/>
        </w:rPr>
        <w:t xml:space="preserve"> </w:t>
      </w:r>
      <w:r>
        <w:rPr>
          <w:sz w:val="16"/>
        </w:rPr>
        <w:t>Clarification</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purpose,</w:t>
      </w:r>
      <w:r>
        <w:rPr>
          <w:spacing w:val="-6"/>
          <w:sz w:val="16"/>
        </w:rPr>
        <w:t xml:space="preserve"> </w:t>
      </w:r>
      <w:r>
        <w:rPr>
          <w:sz w:val="16"/>
        </w:rPr>
        <w:t>designs</w:t>
      </w:r>
      <w:r>
        <w:rPr>
          <w:spacing w:val="-6"/>
          <w:sz w:val="16"/>
        </w:rPr>
        <w:t xml:space="preserve"> </w:t>
      </w:r>
      <w:r>
        <w:rPr>
          <w:sz w:val="16"/>
        </w:rPr>
        <w:t>and</w:t>
      </w:r>
      <w:r>
        <w:rPr>
          <w:spacing w:val="-6"/>
          <w:sz w:val="16"/>
        </w:rPr>
        <w:t xml:space="preserve"> </w:t>
      </w:r>
      <w:r>
        <w:rPr>
          <w:sz w:val="16"/>
        </w:rPr>
        <w:t>relevant</w:t>
      </w:r>
      <w:r>
        <w:rPr>
          <w:spacing w:val="40"/>
          <w:sz w:val="16"/>
        </w:rPr>
        <w:t xml:space="preserve"> </w:t>
      </w:r>
      <w:bookmarkStart w:id="16" w:name="_bookmark9"/>
      <w:bookmarkEnd w:id="16"/>
      <w:r>
        <w:rPr>
          <w:sz w:val="16"/>
        </w:rPr>
        <w:t xml:space="preserve">methods. </w:t>
      </w:r>
      <w:r>
        <w:rPr>
          <w:i/>
          <w:sz w:val="16"/>
        </w:rPr>
        <w:t>BMJ Global Health</w:t>
      </w:r>
      <w:r>
        <w:rPr>
          <w:sz w:val="16"/>
        </w:rPr>
        <w:t xml:space="preserve">. </w:t>
      </w:r>
      <w:hyperlink r:id="rId52">
        <w:r>
          <w:rPr>
            <w:color w:val="0000FF"/>
            <w:sz w:val="16"/>
          </w:rPr>
          <w:t>https://doi.org/10.1136/bmjgh-2018-000882</w:t>
        </w:r>
      </w:hyperlink>
      <w:r>
        <w:rPr>
          <w:sz w:val="16"/>
        </w:rPr>
        <w:t>.</w:t>
      </w:r>
    </w:p>
    <w:p w14:paraId="6019EC1F" w14:textId="77777777" w:rsidR="00C905BC" w:rsidRDefault="009A7D2A">
      <w:pPr>
        <w:spacing w:before="1" w:line="247" w:lineRule="auto"/>
        <w:ind w:left="368" w:right="26" w:hanging="341"/>
        <w:jc w:val="both"/>
        <w:rPr>
          <w:sz w:val="16"/>
        </w:rPr>
      </w:pPr>
      <w:r>
        <w:rPr>
          <w:sz w:val="16"/>
        </w:rPr>
        <w:t>Global</w:t>
      </w:r>
      <w:r>
        <w:rPr>
          <w:spacing w:val="-3"/>
          <w:sz w:val="16"/>
        </w:rPr>
        <w:t xml:space="preserve"> </w:t>
      </w:r>
      <w:r>
        <w:rPr>
          <w:sz w:val="16"/>
        </w:rPr>
        <w:t>SDG</w:t>
      </w:r>
      <w:r>
        <w:rPr>
          <w:spacing w:val="-3"/>
          <w:sz w:val="16"/>
        </w:rPr>
        <w:t xml:space="preserve"> </w:t>
      </w:r>
      <w:r>
        <w:rPr>
          <w:sz w:val="16"/>
        </w:rPr>
        <w:t>Synthesis</w:t>
      </w:r>
      <w:r>
        <w:rPr>
          <w:spacing w:val="-3"/>
          <w:sz w:val="16"/>
        </w:rPr>
        <w:t xml:space="preserve"> </w:t>
      </w:r>
      <w:r>
        <w:rPr>
          <w:sz w:val="16"/>
        </w:rPr>
        <w:t>Coalition.</w:t>
      </w:r>
      <w:r>
        <w:rPr>
          <w:spacing w:val="-3"/>
          <w:sz w:val="16"/>
        </w:rPr>
        <w:t xml:space="preserve"> </w:t>
      </w:r>
      <w:r>
        <w:rPr>
          <w:sz w:val="16"/>
        </w:rPr>
        <w:t>2024.</w:t>
      </w:r>
      <w:r>
        <w:rPr>
          <w:spacing w:val="-2"/>
          <w:sz w:val="16"/>
        </w:rPr>
        <w:t xml:space="preserve"> </w:t>
      </w:r>
      <w:r>
        <w:rPr>
          <w:i/>
          <w:sz w:val="16"/>
        </w:rPr>
        <w:t>A</w:t>
      </w:r>
      <w:r>
        <w:rPr>
          <w:i/>
          <w:spacing w:val="-6"/>
          <w:sz w:val="16"/>
        </w:rPr>
        <w:t xml:space="preserve"> </w:t>
      </w:r>
      <w:r>
        <w:rPr>
          <w:i/>
          <w:sz w:val="16"/>
        </w:rPr>
        <w:t>story</w:t>
      </w:r>
      <w:r>
        <w:rPr>
          <w:i/>
          <w:spacing w:val="-3"/>
          <w:sz w:val="16"/>
        </w:rPr>
        <w:t xml:space="preserve"> </w:t>
      </w:r>
      <w:r>
        <w:rPr>
          <w:i/>
          <w:sz w:val="16"/>
        </w:rPr>
        <w:t>of</w:t>
      </w:r>
      <w:r>
        <w:rPr>
          <w:i/>
          <w:spacing w:val="-3"/>
          <w:sz w:val="16"/>
        </w:rPr>
        <w:t xml:space="preserve"> </w:t>
      </w:r>
      <w:r>
        <w:rPr>
          <w:i/>
          <w:sz w:val="16"/>
        </w:rPr>
        <w:t>ambition</w:t>
      </w:r>
      <w:r>
        <w:rPr>
          <w:i/>
          <w:spacing w:val="-3"/>
          <w:sz w:val="16"/>
        </w:rPr>
        <w:t xml:space="preserve"> </w:t>
      </w:r>
      <w:r>
        <w:rPr>
          <w:i/>
          <w:sz w:val="16"/>
        </w:rPr>
        <w:t>and</w:t>
      </w:r>
      <w:r>
        <w:rPr>
          <w:i/>
          <w:spacing w:val="-3"/>
          <w:sz w:val="16"/>
        </w:rPr>
        <w:t xml:space="preserve"> </w:t>
      </w:r>
      <w:r>
        <w:rPr>
          <w:i/>
          <w:sz w:val="16"/>
        </w:rPr>
        <w:t>action</w:t>
      </w:r>
      <w:r>
        <w:rPr>
          <w:sz w:val="16"/>
        </w:rPr>
        <w:t>.</w:t>
      </w:r>
      <w:r>
        <w:rPr>
          <w:spacing w:val="-3"/>
          <w:sz w:val="16"/>
        </w:rPr>
        <w:t xml:space="preserve"> </w:t>
      </w:r>
      <w:r>
        <w:rPr>
          <w:sz w:val="16"/>
        </w:rPr>
        <w:t>New</w:t>
      </w:r>
      <w:r>
        <w:rPr>
          <w:spacing w:val="-9"/>
          <w:sz w:val="16"/>
        </w:rPr>
        <w:t xml:space="preserve"> </w:t>
      </w:r>
      <w:r>
        <w:rPr>
          <w:sz w:val="16"/>
        </w:rPr>
        <w:t>York:</w:t>
      </w:r>
      <w:r>
        <w:rPr>
          <w:spacing w:val="-3"/>
          <w:sz w:val="16"/>
        </w:rPr>
        <w:t xml:space="preserve"> </w:t>
      </w:r>
      <w:r>
        <w:rPr>
          <w:sz w:val="16"/>
        </w:rPr>
        <w:t>UN</w:t>
      </w:r>
      <w:r>
        <w:rPr>
          <w:spacing w:val="-3"/>
          <w:sz w:val="16"/>
        </w:rPr>
        <w:t xml:space="preserve"> </w:t>
      </w:r>
      <w:r>
        <w:rPr>
          <w:sz w:val="16"/>
        </w:rPr>
        <w:t>Global</w:t>
      </w:r>
      <w:r>
        <w:rPr>
          <w:spacing w:val="-3"/>
          <w:sz w:val="16"/>
        </w:rPr>
        <w:t xml:space="preserve"> </w:t>
      </w:r>
      <w:r>
        <w:rPr>
          <w:sz w:val="16"/>
        </w:rPr>
        <w:t>SDG</w:t>
      </w:r>
      <w:r>
        <w:rPr>
          <w:spacing w:val="-3"/>
          <w:sz w:val="16"/>
        </w:rPr>
        <w:t xml:space="preserve"> </w:t>
      </w:r>
      <w:r>
        <w:rPr>
          <w:sz w:val="16"/>
        </w:rPr>
        <w:t>Syn-</w:t>
      </w:r>
      <w:bookmarkStart w:id="17" w:name="_bookmark10"/>
      <w:bookmarkEnd w:id="17"/>
      <w:r>
        <w:rPr>
          <w:sz w:val="16"/>
        </w:rPr>
        <w:t>thesis</w:t>
      </w:r>
      <w:r>
        <w:rPr>
          <w:spacing w:val="-3"/>
          <w:sz w:val="16"/>
        </w:rPr>
        <w:t xml:space="preserve"> </w:t>
      </w:r>
      <w:r>
        <w:rPr>
          <w:sz w:val="16"/>
        </w:rPr>
        <w:t>Coalition.</w:t>
      </w:r>
    </w:p>
    <w:p w14:paraId="5D844CB5" w14:textId="77777777" w:rsidR="00C905BC" w:rsidRDefault="009A7D2A">
      <w:pPr>
        <w:spacing w:before="1" w:line="247" w:lineRule="auto"/>
        <w:ind w:left="368" w:right="26" w:hanging="341"/>
        <w:jc w:val="both"/>
        <w:rPr>
          <w:sz w:val="16"/>
        </w:rPr>
      </w:pPr>
      <w:r>
        <w:rPr>
          <w:sz w:val="16"/>
        </w:rPr>
        <w:t>Intergovernmental</w:t>
      </w:r>
      <w:r>
        <w:rPr>
          <w:spacing w:val="-2"/>
          <w:sz w:val="16"/>
        </w:rPr>
        <w:t xml:space="preserve"> </w:t>
      </w:r>
      <w:r>
        <w:rPr>
          <w:sz w:val="16"/>
        </w:rPr>
        <w:t>Panel</w:t>
      </w:r>
      <w:r>
        <w:rPr>
          <w:spacing w:val="-2"/>
          <w:sz w:val="16"/>
        </w:rPr>
        <w:t xml:space="preserve"> </w:t>
      </w:r>
      <w:r>
        <w:rPr>
          <w:sz w:val="16"/>
        </w:rPr>
        <w:t>on</w:t>
      </w:r>
      <w:r>
        <w:rPr>
          <w:spacing w:val="-2"/>
          <w:sz w:val="16"/>
        </w:rPr>
        <w:t xml:space="preserve"> </w:t>
      </w:r>
      <w:r>
        <w:rPr>
          <w:sz w:val="16"/>
        </w:rPr>
        <w:t>Climate</w:t>
      </w:r>
      <w:r>
        <w:rPr>
          <w:spacing w:val="-2"/>
          <w:sz w:val="16"/>
        </w:rPr>
        <w:t xml:space="preserve"> </w:t>
      </w:r>
      <w:r>
        <w:rPr>
          <w:sz w:val="16"/>
        </w:rPr>
        <w:t>Change.</w:t>
      </w:r>
      <w:r>
        <w:rPr>
          <w:spacing w:val="-2"/>
          <w:sz w:val="16"/>
        </w:rPr>
        <w:t xml:space="preserve"> </w:t>
      </w:r>
      <w:r>
        <w:rPr>
          <w:sz w:val="16"/>
        </w:rPr>
        <w:t>2023.</w:t>
      </w:r>
      <w:r>
        <w:rPr>
          <w:spacing w:val="-2"/>
          <w:sz w:val="16"/>
        </w:rPr>
        <w:t xml:space="preserve"> </w:t>
      </w:r>
      <w:r>
        <w:rPr>
          <w:i/>
          <w:sz w:val="16"/>
        </w:rPr>
        <w:t>Climate</w:t>
      </w:r>
      <w:r>
        <w:rPr>
          <w:i/>
          <w:spacing w:val="-2"/>
          <w:sz w:val="16"/>
        </w:rPr>
        <w:t xml:space="preserve"> </w:t>
      </w:r>
      <w:r>
        <w:rPr>
          <w:i/>
          <w:sz w:val="16"/>
        </w:rPr>
        <w:t>change</w:t>
      </w:r>
      <w:r>
        <w:rPr>
          <w:i/>
          <w:spacing w:val="-2"/>
          <w:sz w:val="16"/>
        </w:rPr>
        <w:t xml:space="preserve"> </w:t>
      </w:r>
      <w:r>
        <w:rPr>
          <w:i/>
          <w:sz w:val="16"/>
        </w:rPr>
        <w:t>2023:</w:t>
      </w:r>
      <w:r>
        <w:rPr>
          <w:i/>
          <w:spacing w:val="-2"/>
          <w:sz w:val="16"/>
        </w:rPr>
        <w:t xml:space="preserve"> </w:t>
      </w:r>
      <w:r>
        <w:rPr>
          <w:i/>
          <w:sz w:val="16"/>
        </w:rPr>
        <w:t>Synthesis</w:t>
      </w:r>
      <w:r>
        <w:rPr>
          <w:i/>
          <w:spacing w:val="-2"/>
          <w:sz w:val="16"/>
        </w:rPr>
        <w:t xml:space="preserve"> </w:t>
      </w:r>
      <w:r>
        <w:rPr>
          <w:i/>
          <w:sz w:val="16"/>
        </w:rPr>
        <w:t>report</w:t>
      </w:r>
      <w:r>
        <w:rPr>
          <w:sz w:val="16"/>
        </w:rPr>
        <w:t>.</w:t>
      </w:r>
      <w:r>
        <w:rPr>
          <w:spacing w:val="-2"/>
          <w:sz w:val="16"/>
        </w:rPr>
        <w:t xml:space="preserve"> </w:t>
      </w:r>
      <w:r>
        <w:rPr>
          <w:sz w:val="16"/>
        </w:rPr>
        <w:t>Contribution</w:t>
      </w:r>
      <w:r>
        <w:rPr>
          <w:spacing w:val="40"/>
          <w:sz w:val="16"/>
        </w:rPr>
        <w:t xml:space="preserve"> </w:t>
      </w:r>
      <w:r>
        <w:rPr>
          <w:sz w:val="16"/>
        </w:rPr>
        <w:t>of Working Groups I, II and III to the Sixth</w:t>
      </w:r>
      <w:r>
        <w:rPr>
          <w:spacing w:val="-3"/>
          <w:sz w:val="16"/>
        </w:rPr>
        <w:t xml:space="preserve"> </w:t>
      </w:r>
      <w:r>
        <w:rPr>
          <w:sz w:val="16"/>
        </w:rPr>
        <w:t>Assessment Report of the Intergovernmental Panel on</w:t>
      </w:r>
      <w:r>
        <w:rPr>
          <w:spacing w:val="40"/>
          <w:sz w:val="16"/>
        </w:rPr>
        <w:t xml:space="preserve"> </w:t>
      </w:r>
      <w:bookmarkStart w:id="18" w:name="_bookmark11"/>
      <w:bookmarkEnd w:id="18"/>
      <w:r>
        <w:rPr>
          <w:sz w:val="16"/>
        </w:rPr>
        <w:t>Climate Change, Geneva, Switzerland.</w:t>
      </w:r>
    </w:p>
    <w:p w14:paraId="377FA7BA" w14:textId="77777777" w:rsidR="00C905BC" w:rsidRDefault="009A7D2A">
      <w:pPr>
        <w:spacing w:before="2" w:line="247" w:lineRule="auto"/>
        <w:ind w:left="368" w:right="26" w:hanging="341"/>
        <w:jc w:val="both"/>
        <w:rPr>
          <w:sz w:val="16"/>
        </w:rPr>
      </w:pPr>
      <w:r>
        <w:rPr>
          <w:sz w:val="16"/>
        </w:rPr>
        <w:t>Konci, G., L. Langer, M. Muller, P. Nduku, J. Pampolina, M. Prowse, and A. Reumann. 2025. Coastal</w:t>
      </w:r>
      <w:r>
        <w:rPr>
          <w:spacing w:val="40"/>
          <w:sz w:val="16"/>
        </w:rPr>
        <w:t xml:space="preserve"> </w:t>
      </w:r>
      <w:r>
        <w:rPr>
          <w:sz w:val="16"/>
        </w:rPr>
        <w:t>and</w:t>
      </w:r>
      <w:r>
        <w:rPr>
          <w:spacing w:val="-8"/>
          <w:sz w:val="16"/>
        </w:rPr>
        <w:t xml:space="preserve"> </w:t>
      </w:r>
      <w:r>
        <w:rPr>
          <w:sz w:val="16"/>
        </w:rPr>
        <w:t>terrestrial</w:t>
      </w:r>
      <w:r>
        <w:rPr>
          <w:spacing w:val="-4"/>
          <w:sz w:val="16"/>
        </w:rPr>
        <w:t xml:space="preserve"> </w:t>
      </w:r>
      <w:r>
        <w:rPr>
          <w:sz w:val="16"/>
        </w:rPr>
        <w:t>water-sector</w:t>
      </w:r>
      <w:r>
        <w:rPr>
          <w:spacing w:val="-4"/>
          <w:sz w:val="16"/>
        </w:rPr>
        <w:t xml:space="preserve"> </w:t>
      </w:r>
      <w:r>
        <w:rPr>
          <w:sz w:val="16"/>
        </w:rPr>
        <w:t>interventions</w:t>
      </w:r>
      <w:r>
        <w:rPr>
          <w:spacing w:val="-4"/>
          <w:sz w:val="16"/>
        </w:rPr>
        <w:t xml:space="preserve"> </w:t>
      </w:r>
      <w:r>
        <w:rPr>
          <w:sz w:val="16"/>
        </w:rPr>
        <w:t>in</w:t>
      </w:r>
      <w:r>
        <w:rPr>
          <w:spacing w:val="-4"/>
          <w:sz w:val="16"/>
        </w:rPr>
        <w:t xml:space="preserve"> </w:t>
      </w:r>
      <w:r>
        <w:rPr>
          <w:sz w:val="16"/>
        </w:rPr>
        <w:t>developing</w:t>
      </w:r>
      <w:r>
        <w:rPr>
          <w:spacing w:val="-4"/>
          <w:sz w:val="16"/>
        </w:rPr>
        <w:t xml:space="preserve"> </w:t>
      </w:r>
      <w:r>
        <w:rPr>
          <w:sz w:val="16"/>
        </w:rPr>
        <w:t>countries:</w:t>
      </w:r>
      <w:r>
        <w:rPr>
          <w:spacing w:val="-10"/>
          <w:sz w:val="16"/>
        </w:rPr>
        <w:t xml:space="preserve"> </w:t>
      </w:r>
      <w:r>
        <w:rPr>
          <w:sz w:val="16"/>
        </w:rPr>
        <w:t>A</w:t>
      </w:r>
      <w:r>
        <w:rPr>
          <w:spacing w:val="-10"/>
          <w:sz w:val="16"/>
        </w:rPr>
        <w:t xml:space="preserve"> </w:t>
      </w:r>
      <w:r>
        <w:rPr>
          <w:sz w:val="16"/>
        </w:rPr>
        <w:t>protocol</w:t>
      </w:r>
      <w:r>
        <w:rPr>
          <w:spacing w:val="-4"/>
          <w:sz w:val="16"/>
        </w:rPr>
        <w:t xml:space="preserve"> </w:t>
      </w:r>
      <w:r>
        <w:rPr>
          <w:sz w:val="16"/>
        </w:rPr>
        <w:t>for</w:t>
      </w:r>
      <w:r>
        <w:rPr>
          <w:spacing w:val="-4"/>
          <w:sz w:val="16"/>
        </w:rPr>
        <w:t xml:space="preserve"> </w:t>
      </w:r>
      <w:r>
        <w:rPr>
          <w:sz w:val="16"/>
        </w:rPr>
        <w:t>a</w:t>
      </w:r>
      <w:r>
        <w:rPr>
          <w:spacing w:val="-4"/>
          <w:sz w:val="16"/>
        </w:rPr>
        <w:t xml:space="preserve"> </w:t>
      </w:r>
      <w:r>
        <w:rPr>
          <w:sz w:val="16"/>
        </w:rPr>
        <w:t>systematic</w:t>
      </w:r>
      <w:r>
        <w:rPr>
          <w:spacing w:val="-4"/>
          <w:sz w:val="16"/>
        </w:rPr>
        <w:t xml:space="preserve"> </w:t>
      </w:r>
      <w:r>
        <w:rPr>
          <w:sz w:val="16"/>
        </w:rPr>
        <w:t>review</w:t>
      </w:r>
      <w:r>
        <w:rPr>
          <w:spacing w:val="40"/>
          <w:sz w:val="16"/>
        </w:rPr>
        <w:t xml:space="preserve"> </w:t>
      </w:r>
      <w:r>
        <w:rPr>
          <w:sz w:val="16"/>
        </w:rPr>
        <w:t xml:space="preserve">focused on climate change. </w:t>
      </w:r>
      <w:r>
        <w:rPr>
          <w:i/>
          <w:sz w:val="16"/>
        </w:rPr>
        <w:t>European Journal of Development Research</w:t>
      </w:r>
      <w:r>
        <w:rPr>
          <w:sz w:val="16"/>
        </w:rPr>
        <w:t xml:space="preserve">. </w:t>
      </w:r>
      <w:hyperlink r:id="rId53">
        <w:r>
          <w:rPr>
            <w:color w:val="0000FF"/>
            <w:sz w:val="16"/>
          </w:rPr>
          <w:t>https://doi.org/10.1057/s4</w:t>
        </w:r>
      </w:hyperlink>
      <w:r>
        <w:rPr>
          <w:color w:val="0000FF"/>
          <w:spacing w:val="40"/>
          <w:sz w:val="16"/>
        </w:rPr>
        <w:t xml:space="preserve"> </w:t>
      </w:r>
      <w:bookmarkStart w:id="19" w:name="_bookmark12"/>
      <w:bookmarkEnd w:id="19"/>
      <w:r>
        <w:fldChar w:fldCharType="begin"/>
      </w:r>
      <w:r>
        <w:instrText>HYPERLINK "https://doi.org/10.1057/s41287-025-00715-7" \h</w:instrText>
      </w:r>
      <w:r>
        <w:fldChar w:fldCharType="separate"/>
      </w:r>
      <w:r>
        <w:rPr>
          <w:color w:val="0000FF"/>
          <w:spacing w:val="-2"/>
          <w:sz w:val="16"/>
        </w:rPr>
        <w:t>1287-025-00715-7</w:t>
      </w:r>
      <w:r>
        <w:fldChar w:fldCharType="end"/>
      </w:r>
      <w:r>
        <w:rPr>
          <w:spacing w:val="-2"/>
          <w:sz w:val="16"/>
        </w:rPr>
        <w:t>.</w:t>
      </w:r>
    </w:p>
    <w:p w14:paraId="37525A98" w14:textId="77777777" w:rsidR="00C905BC" w:rsidRDefault="009A7D2A">
      <w:pPr>
        <w:spacing w:before="2"/>
        <w:ind w:left="28"/>
        <w:jc w:val="both"/>
        <w:rPr>
          <w:sz w:val="16"/>
        </w:rPr>
      </w:pPr>
      <w:bookmarkStart w:id="20" w:name="_bookmark13"/>
      <w:bookmarkEnd w:id="20"/>
      <w:r>
        <w:rPr>
          <w:sz w:val="16"/>
        </w:rPr>
        <w:t>Nature.</w:t>
      </w:r>
      <w:r>
        <w:rPr>
          <w:spacing w:val="-2"/>
          <w:sz w:val="16"/>
        </w:rPr>
        <w:t xml:space="preserve"> </w:t>
      </w:r>
      <w:r>
        <w:rPr>
          <w:sz w:val="16"/>
        </w:rPr>
        <w:t>2024.</w:t>
      </w:r>
      <w:r>
        <w:rPr>
          <w:spacing w:val="-1"/>
          <w:sz w:val="16"/>
        </w:rPr>
        <w:t xml:space="preserve"> </w:t>
      </w:r>
      <w:r>
        <w:rPr>
          <w:sz w:val="16"/>
        </w:rPr>
        <w:t>Hidden’</w:t>
      </w:r>
      <w:r>
        <w:rPr>
          <w:spacing w:val="-12"/>
          <w:sz w:val="16"/>
        </w:rPr>
        <w:t xml:space="preserve"> </w:t>
      </w:r>
      <w:r>
        <w:rPr>
          <w:sz w:val="16"/>
        </w:rPr>
        <w:t>science</w:t>
      </w:r>
      <w:r>
        <w:rPr>
          <w:spacing w:val="-1"/>
          <w:sz w:val="16"/>
        </w:rPr>
        <w:t xml:space="preserve"> </w:t>
      </w:r>
      <w:r>
        <w:rPr>
          <w:sz w:val="16"/>
        </w:rPr>
        <w:t>can</w:t>
      </w:r>
      <w:r>
        <w:rPr>
          <w:spacing w:val="-1"/>
          <w:sz w:val="16"/>
        </w:rPr>
        <w:t xml:space="preserve"> </w:t>
      </w:r>
      <w:r>
        <w:rPr>
          <w:sz w:val="16"/>
        </w:rPr>
        <w:t>help</w:t>
      </w:r>
      <w:r>
        <w:rPr>
          <w:spacing w:val="-1"/>
          <w:sz w:val="16"/>
        </w:rPr>
        <w:t xml:space="preserve"> </w:t>
      </w:r>
      <w:r>
        <w:rPr>
          <w:sz w:val="16"/>
        </w:rPr>
        <w:t>tackle</w:t>
      </w:r>
      <w:r>
        <w:rPr>
          <w:spacing w:val="-1"/>
          <w:sz w:val="16"/>
        </w:rPr>
        <w:t xml:space="preserve"> </w:t>
      </w:r>
      <w:r>
        <w:rPr>
          <w:sz w:val="16"/>
        </w:rPr>
        <w:t>the</w:t>
      </w:r>
      <w:r>
        <w:rPr>
          <w:spacing w:val="-1"/>
          <w:sz w:val="16"/>
        </w:rPr>
        <w:t xml:space="preserve"> </w:t>
      </w:r>
      <w:r>
        <w:rPr>
          <w:sz w:val="16"/>
        </w:rPr>
        <w:t>biggest</w:t>
      </w:r>
      <w:r>
        <w:rPr>
          <w:spacing w:val="-1"/>
          <w:sz w:val="16"/>
        </w:rPr>
        <w:t xml:space="preserve"> </w:t>
      </w:r>
      <w:r>
        <w:rPr>
          <w:sz w:val="16"/>
        </w:rPr>
        <w:t>problems.</w:t>
      </w:r>
      <w:r>
        <w:rPr>
          <w:spacing w:val="-2"/>
          <w:sz w:val="16"/>
        </w:rPr>
        <w:t xml:space="preserve"> </w:t>
      </w:r>
      <w:r>
        <w:rPr>
          <w:i/>
          <w:sz w:val="16"/>
        </w:rPr>
        <w:t xml:space="preserve">Nature </w:t>
      </w:r>
      <w:r>
        <w:rPr>
          <w:spacing w:val="-2"/>
          <w:sz w:val="16"/>
        </w:rPr>
        <w:t>633:493.</w:t>
      </w:r>
    </w:p>
    <w:p w14:paraId="6D6A52C1" w14:textId="77777777" w:rsidR="00C905BC" w:rsidRDefault="009A7D2A">
      <w:pPr>
        <w:spacing w:before="6" w:line="247" w:lineRule="auto"/>
        <w:ind w:left="368" w:right="26" w:hanging="341"/>
        <w:jc w:val="both"/>
        <w:rPr>
          <w:sz w:val="16"/>
        </w:rPr>
      </w:pPr>
      <w:r>
        <w:rPr>
          <w:sz w:val="16"/>
        </w:rPr>
        <w:t>Pawson,</w:t>
      </w:r>
      <w:r>
        <w:rPr>
          <w:spacing w:val="-10"/>
          <w:sz w:val="16"/>
        </w:rPr>
        <w:t xml:space="preserve"> </w:t>
      </w:r>
      <w:r>
        <w:rPr>
          <w:sz w:val="16"/>
        </w:rPr>
        <w:t>R.,</w:t>
      </w:r>
      <w:r>
        <w:rPr>
          <w:spacing w:val="-10"/>
          <w:sz w:val="16"/>
        </w:rPr>
        <w:t xml:space="preserve"> </w:t>
      </w:r>
      <w:r>
        <w:rPr>
          <w:sz w:val="16"/>
        </w:rPr>
        <w:t>T.</w:t>
      </w:r>
      <w:r>
        <w:rPr>
          <w:spacing w:val="-10"/>
          <w:sz w:val="16"/>
        </w:rPr>
        <w:t xml:space="preserve"> </w:t>
      </w:r>
      <w:r>
        <w:rPr>
          <w:sz w:val="16"/>
        </w:rPr>
        <w:t>Greenhalgh,</w:t>
      </w:r>
      <w:r>
        <w:rPr>
          <w:spacing w:val="-10"/>
          <w:sz w:val="16"/>
        </w:rPr>
        <w:t xml:space="preserve"> </w:t>
      </w:r>
      <w:r>
        <w:rPr>
          <w:sz w:val="16"/>
        </w:rPr>
        <w:t>G.</w:t>
      </w:r>
      <w:r>
        <w:rPr>
          <w:spacing w:val="-10"/>
          <w:sz w:val="16"/>
        </w:rPr>
        <w:t xml:space="preserve"> </w:t>
      </w:r>
      <w:r>
        <w:rPr>
          <w:sz w:val="16"/>
        </w:rPr>
        <w:t>Harvey,</w:t>
      </w:r>
      <w:r>
        <w:rPr>
          <w:spacing w:val="-10"/>
          <w:sz w:val="16"/>
        </w:rPr>
        <w:t xml:space="preserve"> </w:t>
      </w:r>
      <w:r>
        <w:rPr>
          <w:sz w:val="16"/>
        </w:rPr>
        <w:t>and</w:t>
      </w:r>
      <w:r>
        <w:rPr>
          <w:spacing w:val="-9"/>
          <w:sz w:val="16"/>
        </w:rPr>
        <w:t xml:space="preserve"> </w:t>
      </w:r>
      <w:r>
        <w:rPr>
          <w:sz w:val="16"/>
        </w:rPr>
        <w:t>K.</w:t>
      </w:r>
      <w:r>
        <w:rPr>
          <w:spacing w:val="-10"/>
          <w:sz w:val="16"/>
        </w:rPr>
        <w:t xml:space="preserve"> </w:t>
      </w:r>
      <w:r>
        <w:rPr>
          <w:sz w:val="16"/>
        </w:rPr>
        <w:t>Walshe.</w:t>
      </w:r>
      <w:r>
        <w:rPr>
          <w:spacing w:val="-8"/>
          <w:sz w:val="16"/>
        </w:rPr>
        <w:t xml:space="preserve"> </w:t>
      </w:r>
      <w:r>
        <w:rPr>
          <w:sz w:val="16"/>
        </w:rPr>
        <w:t>2005.</w:t>
      </w:r>
      <w:r>
        <w:rPr>
          <w:spacing w:val="-8"/>
          <w:sz w:val="16"/>
        </w:rPr>
        <w:t xml:space="preserve"> </w:t>
      </w:r>
      <w:r>
        <w:rPr>
          <w:sz w:val="16"/>
        </w:rPr>
        <w:t>Realist</w:t>
      </w:r>
      <w:r>
        <w:rPr>
          <w:spacing w:val="-8"/>
          <w:sz w:val="16"/>
        </w:rPr>
        <w:t xml:space="preserve"> </w:t>
      </w:r>
      <w:r>
        <w:rPr>
          <w:sz w:val="16"/>
        </w:rPr>
        <w:t>review</w:t>
      </w:r>
      <w:r>
        <w:rPr>
          <w:spacing w:val="-8"/>
          <w:sz w:val="16"/>
        </w:rPr>
        <w:t xml:space="preserve"> </w:t>
      </w:r>
      <w:r>
        <w:rPr>
          <w:sz w:val="16"/>
        </w:rPr>
        <w:t>-</w:t>
      </w:r>
      <w:r>
        <w:rPr>
          <w:spacing w:val="-10"/>
          <w:sz w:val="16"/>
        </w:rPr>
        <w:t xml:space="preserve"> </w:t>
      </w:r>
      <w:r>
        <w:rPr>
          <w:sz w:val="16"/>
        </w:rPr>
        <w:t>A</w:t>
      </w:r>
      <w:r>
        <w:rPr>
          <w:spacing w:val="-10"/>
          <w:sz w:val="16"/>
        </w:rPr>
        <w:t xml:space="preserve"> </w:t>
      </w:r>
      <w:r>
        <w:rPr>
          <w:sz w:val="16"/>
        </w:rPr>
        <w:t>new</w:t>
      </w:r>
      <w:r>
        <w:rPr>
          <w:spacing w:val="-8"/>
          <w:sz w:val="16"/>
        </w:rPr>
        <w:t xml:space="preserve"> </w:t>
      </w:r>
      <w:r>
        <w:rPr>
          <w:sz w:val="16"/>
        </w:rPr>
        <w:t>method</w:t>
      </w:r>
      <w:r>
        <w:rPr>
          <w:spacing w:val="-8"/>
          <w:sz w:val="16"/>
        </w:rPr>
        <w:t xml:space="preserve"> </w:t>
      </w:r>
      <w:r>
        <w:rPr>
          <w:sz w:val="16"/>
        </w:rPr>
        <w:t>of</w:t>
      </w:r>
      <w:r>
        <w:rPr>
          <w:spacing w:val="-8"/>
          <w:sz w:val="16"/>
        </w:rPr>
        <w:t xml:space="preserve"> </w:t>
      </w:r>
      <w:r>
        <w:rPr>
          <w:sz w:val="16"/>
        </w:rPr>
        <w:t>systematic</w:t>
      </w:r>
      <w:r>
        <w:rPr>
          <w:spacing w:val="40"/>
          <w:sz w:val="16"/>
        </w:rPr>
        <w:t xml:space="preserve"> </w:t>
      </w:r>
      <w:r>
        <w:rPr>
          <w:sz w:val="16"/>
        </w:rPr>
        <w:t xml:space="preserve">review designed for complex policy interventions. </w:t>
      </w:r>
      <w:r>
        <w:rPr>
          <w:i/>
          <w:sz w:val="16"/>
        </w:rPr>
        <w:t>Journal of Health Services Research &amp; Policy</w:t>
      </w:r>
      <w:r>
        <w:rPr>
          <w:i/>
          <w:spacing w:val="40"/>
          <w:sz w:val="16"/>
        </w:rPr>
        <w:t xml:space="preserve"> </w:t>
      </w:r>
      <w:bookmarkStart w:id="21" w:name="_bookmark14"/>
      <w:bookmarkEnd w:id="21"/>
      <w:r>
        <w:rPr>
          <w:spacing w:val="-2"/>
          <w:sz w:val="16"/>
        </w:rPr>
        <w:t>10:21–34.</w:t>
      </w:r>
    </w:p>
    <w:p w14:paraId="22F5B8A4" w14:textId="77777777" w:rsidR="00C905BC" w:rsidRDefault="009A7D2A">
      <w:pPr>
        <w:spacing w:before="1" w:line="247" w:lineRule="auto"/>
        <w:ind w:left="368" w:right="26" w:hanging="341"/>
        <w:jc w:val="both"/>
        <w:rPr>
          <w:sz w:val="16"/>
        </w:rPr>
      </w:pPr>
      <w:r>
        <w:rPr>
          <w:sz w:val="16"/>
        </w:rPr>
        <w:t>United</w:t>
      </w:r>
      <w:r>
        <w:rPr>
          <w:spacing w:val="-2"/>
          <w:sz w:val="16"/>
        </w:rPr>
        <w:t xml:space="preserve"> </w:t>
      </w:r>
      <w:r>
        <w:rPr>
          <w:sz w:val="16"/>
        </w:rPr>
        <w:t>National</w:t>
      </w:r>
      <w:r>
        <w:rPr>
          <w:spacing w:val="-2"/>
          <w:sz w:val="16"/>
        </w:rPr>
        <w:t xml:space="preserve"> </w:t>
      </w:r>
      <w:r>
        <w:rPr>
          <w:sz w:val="16"/>
        </w:rPr>
        <w:t>Evaluation</w:t>
      </w:r>
      <w:r>
        <w:rPr>
          <w:spacing w:val="-2"/>
          <w:sz w:val="16"/>
        </w:rPr>
        <w:t xml:space="preserve"> </w:t>
      </w:r>
      <w:r>
        <w:rPr>
          <w:sz w:val="16"/>
        </w:rPr>
        <w:t>Group.</w:t>
      </w:r>
      <w:r>
        <w:rPr>
          <w:spacing w:val="-2"/>
          <w:sz w:val="16"/>
        </w:rPr>
        <w:t xml:space="preserve"> </w:t>
      </w:r>
      <w:r>
        <w:rPr>
          <w:sz w:val="16"/>
        </w:rPr>
        <w:t>2025.</w:t>
      </w:r>
      <w:r>
        <w:rPr>
          <w:spacing w:val="-2"/>
          <w:sz w:val="16"/>
        </w:rPr>
        <w:t xml:space="preserve"> </w:t>
      </w:r>
      <w:r>
        <w:rPr>
          <w:i/>
          <w:sz w:val="16"/>
        </w:rPr>
        <w:t>UNEG</w:t>
      </w:r>
      <w:r>
        <w:rPr>
          <w:i/>
          <w:spacing w:val="-2"/>
          <w:sz w:val="16"/>
        </w:rPr>
        <w:t xml:space="preserve"> </w:t>
      </w:r>
      <w:r>
        <w:rPr>
          <w:i/>
          <w:sz w:val="16"/>
        </w:rPr>
        <w:t>synthesis</w:t>
      </w:r>
      <w:r>
        <w:rPr>
          <w:i/>
          <w:spacing w:val="-2"/>
          <w:sz w:val="16"/>
        </w:rPr>
        <w:t xml:space="preserve"> </w:t>
      </w:r>
      <w:r>
        <w:rPr>
          <w:i/>
          <w:sz w:val="16"/>
        </w:rPr>
        <w:t>guidance</w:t>
      </w:r>
      <w:r>
        <w:rPr>
          <w:sz w:val="16"/>
        </w:rPr>
        <w:t>.</w:t>
      </w:r>
      <w:r>
        <w:rPr>
          <w:spacing w:val="-2"/>
          <w:sz w:val="16"/>
        </w:rPr>
        <w:t xml:space="preserve"> </w:t>
      </w:r>
      <w:r>
        <w:rPr>
          <w:sz w:val="16"/>
        </w:rPr>
        <w:t>UNEG</w:t>
      </w:r>
      <w:r>
        <w:rPr>
          <w:spacing w:val="-2"/>
          <w:sz w:val="16"/>
        </w:rPr>
        <w:t xml:space="preserve"> </w:t>
      </w:r>
      <w:r>
        <w:rPr>
          <w:sz w:val="16"/>
        </w:rPr>
        <w:t>Evaluation</w:t>
      </w:r>
      <w:r>
        <w:rPr>
          <w:spacing w:val="-2"/>
          <w:sz w:val="16"/>
        </w:rPr>
        <w:t xml:space="preserve"> </w:t>
      </w:r>
      <w:r>
        <w:rPr>
          <w:sz w:val="16"/>
        </w:rPr>
        <w:t>Synthesis</w:t>
      </w:r>
      <w:r>
        <w:rPr>
          <w:spacing w:val="-5"/>
          <w:sz w:val="16"/>
        </w:rPr>
        <w:t xml:space="preserve"> </w:t>
      </w:r>
      <w:r>
        <w:rPr>
          <w:sz w:val="16"/>
        </w:rPr>
        <w:t>Work-</w:t>
      </w:r>
      <w:bookmarkStart w:id="22" w:name="_bookmark15"/>
      <w:bookmarkEnd w:id="22"/>
      <w:r>
        <w:rPr>
          <w:sz w:val="16"/>
        </w:rPr>
        <w:t>ing Group, December 2025.</w:t>
      </w:r>
    </w:p>
    <w:p w14:paraId="47B92F3D" w14:textId="77777777" w:rsidR="00C905BC" w:rsidRDefault="009A7D2A">
      <w:pPr>
        <w:spacing w:before="1"/>
        <w:ind w:left="28"/>
        <w:jc w:val="both"/>
        <w:rPr>
          <w:sz w:val="16"/>
        </w:rPr>
      </w:pPr>
      <w:bookmarkStart w:id="23" w:name="_bookmark16"/>
      <w:bookmarkEnd w:id="23"/>
      <w:r>
        <w:rPr>
          <w:sz w:val="16"/>
        </w:rPr>
        <w:t>United</w:t>
      </w:r>
      <w:r>
        <w:rPr>
          <w:spacing w:val="-2"/>
          <w:sz w:val="16"/>
        </w:rPr>
        <w:t xml:space="preserve"> </w:t>
      </w:r>
      <w:r>
        <w:rPr>
          <w:sz w:val="16"/>
        </w:rPr>
        <w:t>Nations</w:t>
      </w:r>
      <w:r>
        <w:rPr>
          <w:spacing w:val="-2"/>
          <w:sz w:val="16"/>
        </w:rPr>
        <w:t xml:space="preserve"> </w:t>
      </w:r>
      <w:r>
        <w:rPr>
          <w:sz w:val="16"/>
        </w:rPr>
        <w:t>Environment</w:t>
      </w:r>
      <w:r>
        <w:rPr>
          <w:spacing w:val="-1"/>
          <w:sz w:val="16"/>
        </w:rPr>
        <w:t xml:space="preserve"> </w:t>
      </w:r>
      <w:r>
        <w:rPr>
          <w:sz w:val="16"/>
        </w:rPr>
        <w:t>Programme.</w:t>
      </w:r>
      <w:r>
        <w:rPr>
          <w:spacing w:val="-2"/>
          <w:sz w:val="16"/>
        </w:rPr>
        <w:t xml:space="preserve"> </w:t>
      </w:r>
      <w:r>
        <w:rPr>
          <w:sz w:val="16"/>
        </w:rPr>
        <w:t>2024a.</w:t>
      </w:r>
      <w:r>
        <w:rPr>
          <w:spacing w:val="-2"/>
          <w:sz w:val="16"/>
        </w:rPr>
        <w:t xml:space="preserve"> </w:t>
      </w:r>
      <w:r>
        <w:rPr>
          <w:i/>
          <w:sz w:val="16"/>
        </w:rPr>
        <w:t>Mitigation</w:t>
      </w:r>
      <w:r>
        <w:rPr>
          <w:i/>
          <w:spacing w:val="-1"/>
          <w:sz w:val="16"/>
        </w:rPr>
        <w:t xml:space="preserve"> </w:t>
      </w:r>
      <w:r>
        <w:rPr>
          <w:i/>
          <w:sz w:val="16"/>
        </w:rPr>
        <w:t>gap</w:t>
      </w:r>
      <w:r>
        <w:rPr>
          <w:i/>
          <w:spacing w:val="-2"/>
          <w:sz w:val="16"/>
        </w:rPr>
        <w:t xml:space="preserve"> </w:t>
      </w:r>
      <w:r>
        <w:rPr>
          <w:i/>
          <w:sz w:val="16"/>
        </w:rPr>
        <w:t>report</w:t>
      </w:r>
      <w:r>
        <w:rPr>
          <w:i/>
          <w:spacing w:val="-1"/>
          <w:sz w:val="16"/>
        </w:rPr>
        <w:t xml:space="preserve"> </w:t>
      </w:r>
      <w:r>
        <w:rPr>
          <w:i/>
          <w:sz w:val="16"/>
        </w:rPr>
        <w:t>2024.</w:t>
      </w:r>
      <w:r>
        <w:rPr>
          <w:i/>
          <w:spacing w:val="-1"/>
          <w:sz w:val="16"/>
        </w:rPr>
        <w:t xml:space="preserve"> </w:t>
      </w:r>
      <w:r>
        <w:rPr>
          <w:sz w:val="16"/>
        </w:rPr>
        <w:t>Nairobi,</w:t>
      </w:r>
      <w:r>
        <w:rPr>
          <w:spacing w:val="-1"/>
          <w:sz w:val="16"/>
        </w:rPr>
        <w:t xml:space="preserve"> </w:t>
      </w:r>
      <w:r>
        <w:rPr>
          <w:spacing w:val="-2"/>
          <w:sz w:val="16"/>
        </w:rPr>
        <w:t>Kenya.</w:t>
      </w:r>
    </w:p>
    <w:p w14:paraId="265611D3" w14:textId="77777777" w:rsidR="00C905BC" w:rsidRDefault="009A7D2A">
      <w:pPr>
        <w:spacing w:before="6"/>
        <w:ind w:left="28"/>
        <w:jc w:val="both"/>
        <w:rPr>
          <w:sz w:val="16"/>
        </w:rPr>
      </w:pPr>
      <w:r>
        <w:rPr>
          <w:sz w:val="16"/>
        </w:rPr>
        <w:t>United</w:t>
      </w:r>
      <w:r>
        <w:rPr>
          <w:spacing w:val="-6"/>
          <w:sz w:val="16"/>
        </w:rPr>
        <w:t xml:space="preserve"> </w:t>
      </w:r>
      <w:r>
        <w:rPr>
          <w:sz w:val="16"/>
        </w:rPr>
        <w:t>Nations</w:t>
      </w:r>
      <w:r>
        <w:rPr>
          <w:spacing w:val="-4"/>
          <w:sz w:val="16"/>
        </w:rPr>
        <w:t xml:space="preserve"> </w:t>
      </w:r>
      <w:r>
        <w:rPr>
          <w:sz w:val="16"/>
        </w:rPr>
        <w:t>Environment</w:t>
      </w:r>
      <w:r>
        <w:rPr>
          <w:spacing w:val="-4"/>
          <w:sz w:val="16"/>
        </w:rPr>
        <w:t xml:space="preserve"> </w:t>
      </w:r>
      <w:r>
        <w:rPr>
          <w:sz w:val="16"/>
        </w:rPr>
        <w:t>Programme.</w:t>
      </w:r>
      <w:r>
        <w:rPr>
          <w:spacing w:val="-4"/>
          <w:sz w:val="16"/>
        </w:rPr>
        <w:t xml:space="preserve"> </w:t>
      </w:r>
      <w:r>
        <w:rPr>
          <w:sz w:val="16"/>
        </w:rPr>
        <w:t>2024b.</w:t>
      </w:r>
      <w:r>
        <w:rPr>
          <w:spacing w:val="-4"/>
          <w:sz w:val="16"/>
        </w:rPr>
        <w:t xml:space="preserve"> </w:t>
      </w:r>
      <w:r>
        <w:rPr>
          <w:i/>
          <w:sz w:val="16"/>
        </w:rPr>
        <w:t>Adaptation</w:t>
      </w:r>
      <w:r>
        <w:rPr>
          <w:i/>
          <w:spacing w:val="-4"/>
          <w:sz w:val="16"/>
        </w:rPr>
        <w:t xml:space="preserve"> </w:t>
      </w:r>
      <w:r>
        <w:rPr>
          <w:i/>
          <w:sz w:val="16"/>
        </w:rPr>
        <w:t>gap</w:t>
      </w:r>
      <w:r>
        <w:rPr>
          <w:i/>
          <w:spacing w:val="-4"/>
          <w:sz w:val="16"/>
        </w:rPr>
        <w:t xml:space="preserve"> </w:t>
      </w:r>
      <w:r>
        <w:rPr>
          <w:i/>
          <w:sz w:val="16"/>
        </w:rPr>
        <w:t>report</w:t>
      </w:r>
      <w:r>
        <w:rPr>
          <w:i/>
          <w:spacing w:val="-4"/>
          <w:sz w:val="16"/>
        </w:rPr>
        <w:t xml:space="preserve"> </w:t>
      </w:r>
      <w:r>
        <w:rPr>
          <w:i/>
          <w:sz w:val="16"/>
        </w:rPr>
        <w:t>2024:</w:t>
      </w:r>
      <w:r>
        <w:rPr>
          <w:i/>
          <w:spacing w:val="-4"/>
          <w:sz w:val="16"/>
        </w:rPr>
        <w:t xml:space="preserve"> </w:t>
      </w:r>
      <w:r>
        <w:rPr>
          <w:i/>
          <w:sz w:val="16"/>
        </w:rPr>
        <w:t>Come</w:t>
      </w:r>
      <w:r>
        <w:rPr>
          <w:i/>
          <w:spacing w:val="-4"/>
          <w:sz w:val="16"/>
        </w:rPr>
        <w:t xml:space="preserve"> </w:t>
      </w:r>
      <w:r>
        <w:rPr>
          <w:i/>
          <w:sz w:val="16"/>
        </w:rPr>
        <w:t>hell</w:t>
      </w:r>
      <w:r>
        <w:rPr>
          <w:i/>
          <w:spacing w:val="-4"/>
          <w:sz w:val="16"/>
        </w:rPr>
        <w:t xml:space="preserve"> </w:t>
      </w:r>
      <w:r>
        <w:rPr>
          <w:i/>
          <w:sz w:val="16"/>
        </w:rPr>
        <w:t>and</w:t>
      </w:r>
      <w:r>
        <w:rPr>
          <w:i/>
          <w:spacing w:val="-4"/>
          <w:sz w:val="16"/>
        </w:rPr>
        <w:t xml:space="preserve"> </w:t>
      </w:r>
      <w:r>
        <w:rPr>
          <w:i/>
          <w:sz w:val="16"/>
        </w:rPr>
        <w:t>high</w:t>
      </w:r>
      <w:r>
        <w:rPr>
          <w:i/>
          <w:spacing w:val="-3"/>
          <w:sz w:val="16"/>
        </w:rPr>
        <w:t xml:space="preserve"> </w:t>
      </w:r>
      <w:r>
        <w:rPr>
          <w:i/>
          <w:spacing w:val="-2"/>
          <w:sz w:val="16"/>
        </w:rPr>
        <w:t>water</w:t>
      </w:r>
      <w:r>
        <w:rPr>
          <w:spacing w:val="-2"/>
          <w:sz w:val="16"/>
        </w:rPr>
        <w:t>.</w:t>
      </w:r>
    </w:p>
    <w:p w14:paraId="4EF69D40" w14:textId="77777777" w:rsidR="00C905BC" w:rsidRDefault="009A7D2A">
      <w:pPr>
        <w:spacing w:before="6"/>
        <w:ind w:left="368"/>
        <w:jc w:val="both"/>
        <w:rPr>
          <w:sz w:val="16"/>
        </w:rPr>
      </w:pPr>
      <w:bookmarkStart w:id="24" w:name="_bookmark17"/>
      <w:bookmarkEnd w:id="24"/>
      <w:r>
        <w:rPr>
          <w:sz w:val="16"/>
        </w:rPr>
        <w:t xml:space="preserve">Nairobi, </w:t>
      </w:r>
      <w:r>
        <w:rPr>
          <w:spacing w:val="-2"/>
          <w:sz w:val="16"/>
        </w:rPr>
        <w:t>Kenya.</w:t>
      </w:r>
    </w:p>
    <w:p w14:paraId="65FB72AB" w14:textId="77777777" w:rsidR="00C905BC" w:rsidRDefault="009A7D2A">
      <w:pPr>
        <w:spacing w:before="6" w:line="247" w:lineRule="auto"/>
        <w:ind w:left="368" w:right="26" w:hanging="341"/>
        <w:jc w:val="both"/>
        <w:rPr>
          <w:sz w:val="16"/>
        </w:rPr>
      </w:pPr>
      <w:r>
        <w:rPr>
          <w:sz w:val="16"/>
        </w:rPr>
        <w:t>United</w:t>
      </w:r>
      <w:r>
        <w:rPr>
          <w:spacing w:val="-2"/>
          <w:sz w:val="16"/>
        </w:rPr>
        <w:t xml:space="preserve"> </w:t>
      </w:r>
      <w:r>
        <w:rPr>
          <w:sz w:val="16"/>
        </w:rPr>
        <w:t>Nations</w:t>
      </w:r>
      <w:r>
        <w:rPr>
          <w:spacing w:val="-1"/>
          <w:sz w:val="16"/>
        </w:rPr>
        <w:t xml:space="preserve"> </w:t>
      </w:r>
      <w:r>
        <w:rPr>
          <w:sz w:val="16"/>
        </w:rPr>
        <w:t>Framework</w:t>
      </w:r>
      <w:r>
        <w:rPr>
          <w:spacing w:val="-1"/>
          <w:sz w:val="16"/>
        </w:rPr>
        <w:t xml:space="preserve"> </w:t>
      </w:r>
      <w:r>
        <w:rPr>
          <w:sz w:val="16"/>
        </w:rPr>
        <w:t>Convention</w:t>
      </w:r>
      <w:r>
        <w:rPr>
          <w:spacing w:val="-2"/>
          <w:sz w:val="16"/>
        </w:rPr>
        <w:t xml:space="preserve"> </w:t>
      </w:r>
      <w:r>
        <w:rPr>
          <w:sz w:val="16"/>
        </w:rPr>
        <w:t>on</w:t>
      </w:r>
      <w:r>
        <w:rPr>
          <w:spacing w:val="-1"/>
          <w:sz w:val="16"/>
        </w:rPr>
        <w:t xml:space="preserve"> </w:t>
      </w:r>
      <w:r>
        <w:rPr>
          <w:sz w:val="16"/>
        </w:rPr>
        <w:t>Climate</w:t>
      </w:r>
      <w:r>
        <w:rPr>
          <w:spacing w:val="-2"/>
          <w:sz w:val="16"/>
        </w:rPr>
        <w:t xml:space="preserve"> </w:t>
      </w:r>
      <w:r>
        <w:rPr>
          <w:sz w:val="16"/>
        </w:rPr>
        <w:t>Change.</w:t>
      </w:r>
      <w:r>
        <w:rPr>
          <w:spacing w:val="-2"/>
          <w:sz w:val="16"/>
        </w:rPr>
        <w:t xml:space="preserve"> </w:t>
      </w:r>
      <w:r>
        <w:rPr>
          <w:sz w:val="16"/>
        </w:rPr>
        <w:t>2015.</w:t>
      </w:r>
      <w:r>
        <w:rPr>
          <w:spacing w:val="-1"/>
          <w:sz w:val="16"/>
        </w:rPr>
        <w:t xml:space="preserve"> </w:t>
      </w:r>
      <w:r>
        <w:rPr>
          <w:i/>
          <w:sz w:val="16"/>
        </w:rPr>
        <w:t>The</w:t>
      </w:r>
      <w:r>
        <w:rPr>
          <w:i/>
          <w:spacing w:val="-1"/>
          <w:sz w:val="16"/>
        </w:rPr>
        <w:t xml:space="preserve"> </w:t>
      </w:r>
      <w:r>
        <w:rPr>
          <w:i/>
          <w:sz w:val="16"/>
        </w:rPr>
        <w:t>Paris</w:t>
      </w:r>
      <w:r>
        <w:rPr>
          <w:i/>
          <w:spacing w:val="-1"/>
          <w:sz w:val="16"/>
        </w:rPr>
        <w:t xml:space="preserve"> </w:t>
      </w:r>
      <w:r>
        <w:rPr>
          <w:i/>
          <w:sz w:val="16"/>
        </w:rPr>
        <w:t>agreement</w:t>
      </w:r>
      <w:r>
        <w:rPr>
          <w:sz w:val="16"/>
        </w:rPr>
        <w:t>,</w:t>
      </w:r>
      <w:r>
        <w:rPr>
          <w:spacing w:val="-1"/>
          <w:sz w:val="16"/>
        </w:rPr>
        <w:t xml:space="preserve"> </w:t>
      </w:r>
      <w:r>
        <w:rPr>
          <w:sz w:val="16"/>
        </w:rPr>
        <w:t>United</w:t>
      </w:r>
      <w:r>
        <w:rPr>
          <w:spacing w:val="-2"/>
          <w:sz w:val="16"/>
        </w:rPr>
        <w:t xml:space="preserve"> </w:t>
      </w:r>
      <w:r>
        <w:rPr>
          <w:sz w:val="16"/>
        </w:rPr>
        <w:t>Nations,</w:t>
      </w:r>
      <w:r>
        <w:rPr>
          <w:spacing w:val="40"/>
          <w:sz w:val="16"/>
        </w:rPr>
        <w:t xml:space="preserve"> </w:t>
      </w:r>
      <w:bookmarkStart w:id="25" w:name="_bookmark18"/>
      <w:bookmarkEnd w:id="25"/>
      <w:r>
        <w:rPr>
          <w:sz w:val="16"/>
        </w:rPr>
        <w:t>New York, US</w:t>
      </w:r>
    </w:p>
    <w:p w14:paraId="7A6B02D4" w14:textId="77777777" w:rsidR="00C905BC" w:rsidRDefault="009A7D2A">
      <w:pPr>
        <w:spacing w:before="1"/>
        <w:ind w:left="28"/>
        <w:jc w:val="both"/>
        <w:rPr>
          <w:sz w:val="16"/>
        </w:rPr>
      </w:pPr>
      <w:r>
        <w:rPr>
          <w:sz w:val="16"/>
        </w:rPr>
        <w:t>Weiss,</w:t>
      </w:r>
      <w:r>
        <w:rPr>
          <w:spacing w:val="-8"/>
          <w:sz w:val="16"/>
        </w:rPr>
        <w:t xml:space="preserve"> </w:t>
      </w:r>
      <w:r>
        <w:rPr>
          <w:sz w:val="16"/>
        </w:rPr>
        <w:t>A.R.,</w:t>
      </w:r>
      <w:r>
        <w:rPr>
          <w:spacing w:val="4"/>
          <w:sz w:val="16"/>
        </w:rPr>
        <w:t xml:space="preserve"> </w:t>
      </w:r>
      <w:r>
        <w:rPr>
          <w:sz w:val="16"/>
        </w:rPr>
        <w:t>N.</w:t>
      </w:r>
      <w:r>
        <w:rPr>
          <w:spacing w:val="3"/>
          <w:sz w:val="16"/>
        </w:rPr>
        <w:t xml:space="preserve"> </w:t>
      </w:r>
      <w:r>
        <w:rPr>
          <w:sz w:val="16"/>
        </w:rPr>
        <w:t>Sharma,</w:t>
      </w:r>
      <w:r>
        <w:rPr>
          <w:spacing w:val="4"/>
          <w:sz w:val="16"/>
        </w:rPr>
        <w:t xml:space="preserve"> </w:t>
      </w:r>
      <w:r>
        <w:rPr>
          <w:sz w:val="16"/>
        </w:rPr>
        <w:t>J.</w:t>
      </w:r>
      <w:r>
        <w:rPr>
          <w:spacing w:val="3"/>
          <w:sz w:val="16"/>
        </w:rPr>
        <w:t xml:space="preserve"> </w:t>
      </w:r>
      <w:r>
        <w:rPr>
          <w:sz w:val="16"/>
        </w:rPr>
        <w:t>Puri,</w:t>
      </w:r>
      <w:r>
        <w:rPr>
          <w:spacing w:val="4"/>
          <w:sz w:val="16"/>
        </w:rPr>
        <w:t xml:space="preserve"> </w:t>
      </w:r>
      <w:r>
        <w:rPr>
          <w:sz w:val="16"/>
        </w:rPr>
        <w:t>M.</w:t>
      </w:r>
      <w:r>
        <w:rPr>
          <w:spacing w:val="3"/>
          <w:sz w:val="16"/>
        </w:rPr>
        <w:t xml:space="preserve"> </w:t>
      </w:r>
      <w:r>
        <w:rPr>
          <w:sz w:val="16"/>
        </w:rPr>
        <w:t>Prowse,</w:t>
      </w:r>
      <w:r>
        <w:rPr>
          <w:spacing w:val="-5"/>
          <w:sz w:val="16"/>
        </w:rPr>
        <w:t xml:space="preserve"> </w:t>
      </w:r>
      <w:r>
        <w:rPr>
          <w:sz w:val="16"/>
        </w:rPr>
        <w:t>A.</w:t>
      </w:r>
      <w:r>
        <w:rPr>
          <w:spacing w:val="3"/>
          <w:sz w:val="16"/>
        </w:rPr>
        <w:t xml:space="preserve"> </w:t>
      </w:r>
      <w:r>
        <w:rPr>
          <w:sz w:val="16"/>
        </w:rPr>
        <w:t>Pasha,</w:t>
      </w:r>
      <w:r>
        <w:rPr>
          <w:spacing w:val="4"/>
          <w:sz w:val="16"/>
        </w:rPr>
        <w:t xml:space="preserve"> </w:t>
      </w:r>
      <w:r>
        <w:rPr>
          <w:sz w:val="16"/>
        </w:rPr>
        <w:t>K.O.</w:t>
      </w:r>
      <w:r>
        <w:rPr>
          <w:spacing w:val="3"/>
          <w:sz w:val="16"/>
        </w:rPr>
        <w:t xml:space="preserve"> </w:t>
      </w:r>
      <w:r>
        <w:rPr>
          <w:sz w:val="16"/>
        </w:rPr>
        <w:t>Ojiambo,</w:t>
      </w:r>
      <w:r>
        <w:rPr>
          <w:spacing w:val="3"/>
          <w:sz w:val="16"/>
        </w:rPr>
        <w:t xml:space="preserve"> </w:t>
      </w:r>
      <w:r>
        <w:rPr>
          <w:sz w:val="16"/>
        </w:rPr>
        <w:t>M.</w:t>
      </w:r>
      <w:r>
        <w:rPr>
          <w:spacing w:val="3"/>
          <w:sz w:val="16"/>
        </w:rPr>
        <w:t xml:space="preserve"> </w:t>
      </w:r>
      <w:r>
        <w:rPr>
          <w:sz w:val="16"/>
        </w:rPr>
        <w:t>Ocan,</w:t>
      </w:r>
      <w:r>
        <w:rPr>
          <w:spacing w:val="4"/>
          <w:sz w:val="16"/>
        </w:rPr>
        <w:t xml:space="preserve"> </w:t>
      </w:r>
      <w:r>
        <w:rPr>
          <w:sz w:val="16"/>
        </w:rPr>
        <w:t>E.A.</w:t>
      </w:r>
      <w:r>
        <w:rPr>
          <w:spacing w:val="3"/>
          <w:sz w:val="16"/>
        </w:rPr>
        <w:t xml:space="preserve"> </w:t>
      </w:r>
      <w:r>
        <w:rPr>
          <w:sz w:val="16"/>
        </w:rPr>
        <w:t>Obuku,</w:t>
      </w:r>
      <w:r>
        <w:rPr>
          <w:spacing w:val="1"/>
          <w:sz w:val="16"/>
        </w:rPr>
        <w:t xml:space="preserve"> </w:t>
      </w:r>
      <w:r>
        <w:rPr>
          <w:sz w:val="16"/>
        </w:rPr>
        <w:t>T.</w:t>
      </w:r>
      <w:r>
        <w:rPr>
          <w:spacing w:val="4"/>
          <w:sz w:val="16"/>
        </w:rPr>
        <w:t xml:space="preserve"> </w:t>
      </w:r>
      <w:r>
        <w:rPr>
          <w:spacing w:val="-2"/>
          <w:sz w:val="16"/>
        </w:rPr>
        <w:t>Katairo,</w:t>
      </w:r>
    </w:p>
    <w:p w14:paraId="765870C1" w14:textId="77777777" w:rsidR="00C905BC" w:rsidRDefault="009A7D2A">
      <w:pPr>
        <w:spacing w:before="6" w:line="247" w:lineRule="auto"/>
        <w:ind w:left="368" w:right="26"/>
        <w:jc w:val="both"/>
        <w:rPr>
          <w:sz w:val="16"/>
        </w:rPr>
      </w:pPr>
      <w:r>
        <w:rPr>
          <w:sz w:val="16"/>
        </w:rPr>
        <w:t>M.</w:t>
      </w:r>
      <w:r>
        <w:rPr>
          <w:spacing w:val="-10"/>
          <w:sz w:val="16"/>
        </w:rPr>
        <w:t xml:space="preserve"> </w:t>
      </w:r>
      <w:r>
        <w:rPr>
          <w:sz w:val="16"/>
        </w:rPr>
        <w:t>Frölich,</w:t>
      </w:r>
      <w:r>
        <w:rPr>
          <w:spacing w:val="-10"/>
          <w:sz w:val="16"/>
        </w:rPr>
        <w:t xml:space="preserve"> </w:t>
      </w:r>
      <w:r>
        <w:rPr>
          <w:sz w:val="16"/>
        </w:rPr>
        <w:t>M.</w:t>
      </w:r>
      <w:r>
        <w:rPr>
          <w:spacing w:val="-10"/>
          <w:sz w:val="16"/>
        </w:rPr>
        <w:t xml:space="preserve"> </w:t>
      </w:r>
      <w:r>
        <w:rPr>
          <w:sz w:val="16"/>
        </w:rPr>
        <w:t>Featherston-Lardeux,</w:t>
      </w:r>
      <w:r>
        <w:rPr>
          <w:spacing w:val="-10"/>
          <w:sz w:val="16"/>
        </w:rPr>
        <w:t xml:space="preserve"> </w:t>
      </w:r>
      <w:r>
        <w:rPr>
          <w:sz w:val="16"/>
        </w:rPr>
        <w:t>R.</w:t>
      </w:r>
      <w:r>
        <w:rPr>
          <w:spacing w:val="-10"/>
          <w:sz w:val="16"/>
        </w:rPr>
        <w:t xml:space="preserve"> </w:t>
      </w:r>
      <w:r>
        <w:rPr>
          <w:sz w:val="16"/>
        </w:rPr>
        <w:t>Apunyo,</w:t>
      </w:r>
      <w:r>
        <w:rPr>
          <w:spacing w:val="-10"/>
          <w:sz w:val="16"/>
        </w:rPr>
        <w:t xml:space="preserve"> </w:t>
      </w:r>
      <w:r>
        <w:rPr>
          <w:sz w:val="16"/>
        </w:rPr>
        <w:t>and</w:t>
      </w:r>
      <w:r>
        <w:rPr>
          <w:spacing w:val="-10"/>
          <w:sz w:val="16"/>
        </w:rPr>
        <w:t xml:space="preserve"> </w:t>
      </w:r>
      <w:r>
        <w:rPr>
          <w:sz w:val="16"/>
        </w:rPr>
        <w:t>Z.</w:t>
      </w:r>
      <w:r>
        <w:rPr>
          <w:spacing w:val="-10"/>
          <w:sz w:val="16"/>
        </w:rPr>
        <w:t xml:space="preserve"> </w:t>
      </w:r>
      <w:r>
        <w:rPr>
          <w:sz w:val="16"/>
        </w:rPr>
        <w:t>Aitmambet.</w:t>
      </w:r>
      <w:r>
        <w:rPr>
          <w:spacing w:val="-10"/>
          <w:sz w:val="16"/>
        </w:rPr>
        <w:t xml:space="preserve"> </w:t>
      </w:r>
      <w:r>
        <w:rPr>
          <w:sz w:val="16"/>
        </w:rPr>
        <w:t>2026.</w:t>
      </w:r>
      <w:r>
        <w:rPr>
          <w:spacing w:val="-10"/>
          <w:sz w:val="16"/>
        </w:rPr>
        <w:t xml:space="preserve"> </w:t>
      </w:r>
      <w:r>
        <w:rPr>
          <w:sz w:val="16"/>
        </w:rPr>
        <w:t>Scale,</w:t>
      </w:r>
      <w:r>
        <w:rPr>
          <w:spacing w:val="-10"/>
          <w:sz w:val="16"/>
        </w:rPr>
        <w:t xml:space="preserve"> </w:t>
      </w:r>
      <w:r>
        <w:rPr>
          <w:sz w:val="16"/>
        </w:rPr>
        <w:t>depth</w:t>
      </w:r>
      <w:r>
        <w:rPr>
          <w:spacing w:val="-10"/>
          <w:sz w:val="16"/>
        </w:rPr>
        <w:t xml:space="preserve"> </w:t>
      </w:r>
      <w:r>
        <w:rPr>
          <w:sz w:val="16"/>
        </w:rPr>
        <w:t>and</w:t>
      </w:r>
      <w:r>
        <w:rPr>
          <w:spacing w:val="-10"/>
          <w:sz w:val="16"/>
        </w:rPr>
        <w:t xml:space="preserve"> </w:t>
      </w:r>
      <w:r>
        <w:rPr>
          <w:sz w:val="16"/>
        </w:rPr>
        <w:t>duration:</w:t>
      </w:r>
      <w:r>
        <w:rPr>
          <w:spacing w:val="40"/>
          <w:sz w:val="16"/>
        </w:rPr>
        <w:t xml:space="preserve"> </w:t>
      </w:r>
      <w:r>
        <w:rPr>
          <w:sz w:val="16"/>
        </w:rPr>
        <w:t xml:space="preserve">Examples of transformational change in the energy and public health sectors. </w:t>
      </w:r>
      <w:r>
        <w:rPr>
          <w:i/>
          <w:sz w:val="16"/>
        </w:rPr>
        <w:t>European Journal of</w:t>
      </w:r>
      <w:r>
        <w:rPr>
          <w:i/>
          <w:spacing w:val="40"/>
          <w:sz w:val="16"/>
        </w:rPr>
        <w:t xml:space="preserve"> </w:t>
      </w:r>
      <w:bookmarkStart w:id="26" w:name="_bookmark19"/>
      <w:bookmarkEnd w:id="26"/>
      <w:r>
        <w:rPr>
          <w:i/>
          <w:sz w:val="16"/>
        </w:rPr>
        <w:t>Development Research</w:t>
      </w:r>
      <w:r>
        <w:rPr>
          <w:sz w:val="16"/>
        </w:rPr>
        <w:t xml:space="preserve">. </w:t>
      </w:r>
      <w:hyperlink r:id="rId54">
        <w:r>
          <w:rPr>
            <w:color w:val="0000FF"/>
            <w:sz w:val="16"/>
          </w:rPr>
          <w:t>https://doi.org/10.1057/s41287-025-00722-8</w:t>
        </w:r>
      </w:hyperlink>
      <w:r>
        <w:rPr>
          <w:sz w:val="16"/>
        </w:rPr>
        <w:t>.</w:t>
      </w:r>
    </w:p>
    <w:p w14:paraId="39EA9220" w14:textId="77777777" w:rsidR="00C905BC" w:rsidRDefault="009A7D2A">
      <w:pPr>
        <w:spacing w:before="2" w:line="247" w:lineRule="auto"/>
        <w:ind w:left="368" w:right="26" w:hanging="341"/>
        <w:jc w:val="both"/>
        <w:rPr>
          <w:sz w:val="16"/>
        </w:rPr>
      </w:pPr>
      <w:r>
        <w:rPr>
          <w:sz w:val="16"/>
        </w:rPr>
        <w:t>Whitmee, S., R. Green, K. Belesova, S. Hassan, S. Cuevas, P. Murage, R. Picetti, R. Clercq-Roques, K.</w:t>
      </w:r>
      <w:r>
        <w:rPr>
          <w:spacing w:val="40"/>
          <w:sz w:val="16"/>
        </w:rPr>
        <w:t xml:space="preserve"> </w:t>
      </w:r>
      <w:r>
        <w:rPr>
          <w:sz w:val="16"/>
        </w:rPr>
        <w:t>Murray, J. Falconer, B. Anton, T. Reynolds, H. Sharma Waddington, R.C. Hughes, J. Spadaro, A.</w:t>
      </w:r>
      <w:r>
        <w:rPr>
          <w:spacing w:val="40"/>
          <w:sz w:val="16"/>
        </w:rPr>
        <w:t xml:space="preserve"> </w:t>
      </w:r>
      <w:r>
        <w:rPr>
          <w:sz w:val="16"/>
        </w:rPr>
        <w:t>Aguilar</w:t>
      </w:r>
      <w:r>
        <w:rPr>
          <w:spacing w:val="-6"/>
          <w:sz w:val="16"/>
        </w:rPr>
        <w:t xml:space="preserve"> </w:t>
      </w:r>
      <w:r>
        <w:rPr>
          <w:sz w:val="16"/>
        </w:rPr>
        <w:t>Jaber,</w:t>
      </w:r>
      <w:r>
        <w:rPr>
          <w:spacing w:val="-8"/>
          <w:sz w:val="16"/>
        </w:rPr>
        <w:t xml:space="preserve"> </w:t>
      </w:r>
      <w:r>
        <w:rPr>
          <w:sz w:val="16"/>
        </w:rPr>
        <w:t>Y.</w:t>
      </w:r>
      <w:r>
        <w:rPr>
          <w:spacing w:val="-3"/>
          <w:sz w:val="16"/>
        </w:rPr>
        <w:t xml:space="preserve"> </w:t>
      </w:r>
      <w:r>
        <w:rPr>
          <w:sz w:val="16"/>
        </w:rPr>
        <w:t>Saheb,</w:t>
      </w:r>
      <w:r>
        <w:rPr>
          <w:spacing w:val="-3"/>
          <w:sz w:val="16"/>
        </w:rPr>
        <w:t xml:space="preserve"> </w:t>
      </w:r>
      <w:r>
        <w:rPr>
          <w:sz w:val="16"/>
        </w:rPr>
        <w:t>D.</w:t>
      </w:r>
      <w:r>
        <w:rPr>
          <w:spacing w:val="-4"/>
          <w:sz w:val="16"/>
        </w:rPr>
        <w:t xml:space="preserve"> </w:t>
      </w:r>
      <w:r>
        <w:rPr>
          <w:sz w:val="16"/>
        </w:rPr>
        <w:t>Campbell-Lendrum,</w:t>
      </w:r>
      <w:r>
        <w:rPr>
          <w:spacing w:val="-3"/>
          <w:sz w:val="16"/>
        </w:rPr>
        <w:t xml:space="preserve"> </w:t>
      </w:r>
      <w:r>
        <w:rPr>
          <w:sz w:val="16"/>
        </w:rPr>
        <w:t>M.</w:t>
      </w:r>
      <w:r>
        <w:rPr>
          <w:spacing w:val="-3"/>
          <w:sz w:val="16"/>
        </w:rPr>
        <w:t xml:space="preserve"> </w:t>
      </w:r>
      <w:r>
        <w:rPr>
          <w:sz w:val="16"/>
        </w:rPr>
        <w:t>Cortés-Puch,</w:t>
      </w:r>
      <w:r>
        <w:rPr>
          <w:spacing w:val="-3"/>
          <w:sz w:val="16"/>
        </w:rPr>
        <w:t xml:space="preserve"> </w:t>
      </w:r>
      <w:r>
        <w:rPr>
          <w:sz w:val="16"/>
        </w:rPr>
        <w:t>K.</w:t>
      </w:r>
      <w:r>
        <w:rPr>
          <w:spacing w:val="-3"/>
          <w:sz w:val="16"/>
        </w:rPr>
        <w:t xml:space="preserve"> </w:t>
      </w:r>
      <w:r>
        <w:rPr>
          <w:sz w:val="16"/>
        </w:rPr>
        <w:t>Ebi,</w:t>
      </w:r>
      <w:r>
        <w:rPr>
          <w:spacing w:val="-3"/>
          <w:sz w:val="16"/>
        </w:rPr>
        <w:t xml:space="preserve"> </w:t>
      </w:r>
      <w:r>
        <w:rPr>
          <w:sz w:val="16"/>
        </w:rPr>
        <w:t>R.</w:t>
      </w:r>
      <w:r>
        <w:rPr>
          <w:spacing w:val="-3"/>
          <w:sz w:val="16"/>
        </w:rPr>
        <w:t xml:space="preserve"> </w:t>
      </w:r>
      <w:r>
        <w:rPr>
          <w:sz w:val="16"/>
        </w:rPr>
        <w:t>Huxley,</w:t>
      </w:r>
      <w:r>
        <w:rPr>
          <w:spacing w:val="-3"/>
          <w:sz w:val="16"/>
        </w:rPr>
        <w:t xml:space="preserve"> </w:t>
      </w:r>
      <w:r>
        <w:rPr>
          <w:sz w:val="16"/>
        </w:rPr>
        <w:t>M.</w:t>
      </w:r>
      <w:r>
        <w:rPr>
          <w:spacing w:val="-3"/>
          <w:sz w:val="16"/>
        </w:rPr>
        <w:t xml:space="preserve"> </w:t>
      </w:r>
      <w:r>
        <w:rPr>
          <w:spacing w:val="-2"/>
          <w:sz w:val="16"/>
        </w:rPr>
        <w:t>Mazzucato,</w:t>
      </w:r>
    </w:p>
    <w:p w14:paraId="76F4B2C2" w14:textId="77777777" w:rsidR="00C905BC" w:rsidRDefault="009A7D2A">
      <w:pPr>
        <w:spacing w:before="1" w:line="247" w:lineRule="auto"/>
        <w:ind w:left="368" w:right="26"/>
        <w:jc w:val="both"/>
        <w:rPr>
          <w:sz w:val="16"/>
        </w:rPr>
      </w:pPr>
      <w:r>
        <w:rPr>
          <w:sz w:val="16"/>
        </w:rPr>
        <w:t>T. Oni, N. de Paula, G. Peng,</w:t>
      </w:r>
      <w:r>
        <w:rPr>
          <w:spacing w:val="-6"/>
          <w:sz w:val="16"/>
        </w:rPr>
        <w:t xml:space="preserve"> </w:t>
      </w:r>
      <w:r>
        <w:rPr>
          <w:sz w:val="16"/>
        </w:rPr>
        <w:t>A. Revi, J. Rockström, L. Srivastava, L. Whitmarsh, R. Zougmoré, J.</w:t>
      </w:r>
      <w:r>
        <w:rPr>
          <w:spacing w:val="40"/>
          <w:sz w:val="16"/>
        </w:rPr>
        <w:t xml:space="preserve"> </w:t>
      </w:r>
      <w:r>
        <w:rPr>
          <w:sz w:val="16"/>
        </w:rPr>
        <w:t>Phumaphi,</w:t>
      </w:r>
      <w:r>
        <w:rPr>
          <w:spacing w:val="-10"/>
          <w:sz w:val="16"/>
        </w:rPr>
        <w:t xml:space="preserve"> </w:t>
      </w:r>
      <w:r>
        <w:rPr>
          <w:sz w:val="16"/>
        </w:rPr>
        <w:t>H.</w:t>
      </w:r>
      <w:r>
        <w:rPr>
          <w:spacing w:val="-10"/>
          <w:sz w:val="16"/>
        </w:rPr>
        <w:t xml:space="preserve"> </w:t>
      </w:r>
      <w:r>
        <w:rPr>
          <w:sz w:val="16"/>
        </w:rPr>
        <w:t>Clark,</w:t>
      </w:r>
      <w:r>
        <w:rPr>
          <w:spacing w:val="-10"/>
          <w:sz w:val="16"/>
        </w:rPr>
        <w:t xml:space="preserve"> </w:t>
      </w:r>
      <w:r>
        <w:rPr>
          <w:sz w:val="16"/>
        </w:rPr>
        <w:t>and</w:t>
      </w:r>
      <w:r>
        <w:rPr>
          <w:spacing w:val="-10"/>
          <w:sz w:val="16"/>
        </w:rPr>
        <w:t xml:space="preserve"> </w:t>
      </w:r>
      <w:r>
        <w:rPr>
          <w:sz w:val="16"/>
        </w:rPr>
        <w:t>A.</w:t>
      </w:r>
      <w:r>
        <w:rPr>
          <w:spacing w:val="-10"/>
          <w:sz w:val="16"/>
        </w:rPr>
        <w:t xml:space="preserve"> </w:t>
      </w:r>
      <w:r>
        <w:rPr>
          <w:sz w:val="16"/>
        </w:rPr>
        <w:t>Haines.</w:t>
      </w:r>
      <w:r>
        <w:rPr>
          <w:spacing w:val="-10"/>
          <w:sz w:val="16"/>
        </w:rPr>
        <w:t xml:space="preserve"> </w:t>
      </w:r>
      <w:r>
        <w:rPr>
          <w:sz w:val="16"/>
        </w:rPr>
        <w:t>2024.</w:t>
      </w:r>
      <w:r>
        <w:rPr>
          <w:spacing w:val="-10"/>
          <w:sz w:val="16"/>
        </w:rPr>
        <w:t xml:space="preserve"> </w:t>
      </w:r>
      <w:r>
        <w:rPr>
          <w:sz w:val="16"/>
        </w:rPr>
        <w:t>Pathways</w:t>
      </w:r>
      <w:r>
        <w:rPr>
          <w:spacing w:val="-10"/>
          <w:sz w:val="16"/>
        </w:rPr>
        <w:t xml:space="preserve"> </w:t>
      </w:r>
      <w:r>
        <w:rPr>
          <w:sz w:val="16"/>
        </w:rPr>
        <w:t>to</w:t>
      </w:r>
      <w:r>
        <w:rPr>
          <w:spacing w:val="-10"/>
          <w:sz w:val="16"/>
        </w:rPr>
        <w:t xml:space="preserve"> </w:t>
      </w:r>
      <w:r>
        <w:rPr>
          <w:sz w:val="16"/>
        </w:rPr>
        <w:t>a</w:t>
      </w:r>
      <w:r>
        <w:rPr>
          <w:spacing w:val="-10"/>
          <w:sz w:val="16"/>
        </w:rPr>
        <w:t xml:space="preserve"> </w:t>
      </w:r>
      <w:r>
        <w:rPr>
          <w:sz w:val="16"/>
        </w:rPr>
        <w:t>healthy</w:t>
      </w:r>
      <w:r>
        <w:rPr>
          <w:spacing w:val="-10"/>
          <w:sz w:val="16"/>
        </w:rPr>
        <w:t xml:space="preserve"> </w:t>
      </w:r>
      <w:r>
        <w:rPr>
          <w:sz w:val="16"/>
        </w:rPr>
        <w:t>net-zero</w:t>
      </w:r>
      <w:r>
        <w:rPr>
          <w:spacing w:val="-10"/>
          <w:sz w:val="16"/>
        </w:rPr>
        <w:t xml:space="preserve"> </w:t>
      </w:r>
      <w:r>
        <w:rPr>
          <w:sz w:val="16"/>
        </w:rPr>
        <w:t>future:</w:t>
      </w:r>
      <w:r>
        <w:rPr>
          <w:spacing w:val="-10"/>
          <w:sz w:val="16"/>
        </w:rPr>
        <w:t xml:space="preserve"> </w:t>
      </w:r>
      <w:r>
        <w:rPr>
          <w:sz w:val="16"/>
        </w:rPr>
        <w:t>Report</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Lancet</w:t>
      </w:r>
      <w:r>
        <w:rPr>
          <w:spacing w:val="40"/>
          <w:sz w:val="16"/>
        </w:rPr>
        <w:t xml:space="preserve"> </w:t>
      </w:r>
      <w:bookmarkStart w:id="27" w:name="_bookmark20"/>
      <w:bookmarkEnd w:id="27"/>
      <w:r>
        <w:rPr>
          <w:sz w:val="16"/>
        </w:rPr>
        <w:t xml:space="preserve">Pathfinder Commission. </w:t>
      </w:r>
      <w:r>
        <w:rPr>
          <w:i/>
          <w:sz w:val="16"/>
        </w:rPr>
        <w:t xml:space="preserve">The Lancet </w:t>
      </w:r>
      <w:r>
        <w:rPr>
          <w:sz w:val="16"/>
        </w:rPr>
        <w:t>403 (10421): 67–110.</w:t>
      </w:r>
    </w:p>
    <w:p w14:paraId="247AB437" w14:textId="77777777" w:rsidR="00C905BC" w:rsidRDefault="009A7D2A">
      <w:pPr>
        <w:spacing w:before="2"/>
        <w:ind w:left="28"/>
        <w:jc w:val="both"/>
        <w:rPr>
          <w:sz w:val="16"/>
        </w:rPr>
      </w:pPr>
      <w:bookmarkStart w:id="28" w:name="_bookmark21"/>
      <w:bookmarkEnd w:id="28"/>
      <w:r>
        <w:rPr>
          <w:sz w:val="16"/>
        </w:rPr>
        <w:t>World</w:t>
      </w:r>
      <w:r>
        <w:rPr>
          <w:spacing w:val="-4"/>
          <w:sz w:val="16"/>
        </w:rPr>
        <w:t xml:space="preserve"> </w:t>
      </w:r>
      <w:r>
        <w:rPr>
          <w:sz w:val="16"/>
        </w:rPr>
        <w:t>Meteorological</w:t>
      </w:r>
      <w:r>
        <w:rPr>
          <w:spacing w:val="-2"/>
          <w:sz w:val="16"/>
        </w:rPr>
        <w:t xml:space="preserve"> </w:t>
      </w:r>
      <w:r>
        <w:rPr>
          <w:sz w:val="16"/>
        </w:rPr>
        <w:t>Organisation.</w:t>
      </w:r>
      <w:r>
        <w:rPr>
          <w:spacing w:val="-1"/>
          <w:sz w:val="16"/>
        </w:rPr>
        <w:t xml:space="preserve"> </w:t>
      </w:r>
      <w:r>
        <w:rPr>
          <w:sz w:val="16"/>
        </w:rPr>
        <w:t>2024.</w:t>
      </w:r>
      <w:r>
        <w:rPr>
          <w:spacing w:val="-3"/>
          <w:sz w:val="16"/>
        </w:rPr>
        <w:t xml:space="preserve"> </w:t>
      </w:r>
      <w:r>
        <w:rPr>
          <w:i/>
          <w:sz w:val="16"/>
        </w:rPr>
        <w:t>State</w:t>
      </w:r>
      <w:r>
        <w:rPr>
          <w:i/>
          <w:spacing w:val="-2"/>
          <w:sz w:val="16"/>
        </w:rPr>
        <w:t xml:space="preserve"> </w:t>
      </w:r>
      <w:r>
        <w:rPr>
          <w:i/>
          <w:sz w:val="16"/>
        </w:rPr>
        <w:t>of</w:t>
      </w:r>
      <w:r>
        <w:rPr>
          <w:i/>
          <w:spacing w:val="-1"/>
          <w:sz w:val="16"/>
        </w:rPr>
        <w:t xml:space="preserve"> </w:t>
      </w:r>
      <w:r>
        <w:rPr>
          <w:i/>
          <w:sz w:val="16"/>
        </w:rPr>
        <w:t>the</w:t>
      </w:r>
      <w:r>
        <w:rPr>
          <w:i/>
          <w:spacing w:val="-2"/>
          <w:sz w:val="16"/>
        </w:rPr>
        <w:t xml:space="preserve"> </w:t>
      </w:r>
      <w:r>
        <w:rPr>
          <w:i/>
          <w:sz w:val="16"/>
        </w:rPr>
        <w:t>global</w:t>
      </w:r>
      <w:r>
        <w:rPr>
          <w:i/>
          <w:spacing w:val="-2"/>
          <w:sz w:val="16"/>
        </w:rPr>
        <w:t xml:space="preserve"> </w:t>
      </w:r>
      <w:r>
        <w:rPr>
          <w:i/>
          <w:sz w:val="16"/>
        </w:rPr>
        <w:t>climate</w:t>
      </w:r>
      <w:r>
        <w:rPr>
          <w:i/>
          <w:spacing w:val="-1"/>
          <w:sz w:val="16"/>
        </w:rPr>
        <w:t xml:space="preserve"> </w:t>
      </w:r>
      <w:r>
        <w:rPr>
          <w:i/>
          <w:sz w:val="16"/>
        </w:rPr>
        <w:t>2024</w:t>
      </w:r>
      <w:r>
        <w:rPr>
          <w:sz w:val="16"/>
        </w:rPr>
        <w:t>,</w:t>
      </w:r>
      <w:r>
        <w:rPr>
          <w:spacing w:val="-2"/>
          <w:sz w:val="16"/>
        </w:rPr>
        <w:t xml:space="preserve"> </w:t>
      </w:r>
      <w:r>
        <w:rPr>
          <w:sz w:val="16"/>
        </w:rPr>
        <w:t>Geneva,</w:t>
      </w:r>
      <w:r>
        <w:rPr>
          <w:spacing w:val="-1"/>
          <w:sz w:val="16"/>
        </w:rPr>
        <w:t xml:space="preserve"> </w:t>
      </w:r>
      <w:r>
        <w:rPr>
          <w:spacing w:val="-2"/>
          <w:sz w:val="16"/>
        </w:rPr>
        <w:t>Switzerland.</w:t>
      </w:r>
    </w:p>
    <w:p w14:paraId="12605FA6" w14:textId="77777777" w:rsidR="00C905BC" w:rsidRDefault="009A7D2A">
      <w:pPr>
        <w:spacing w:before="6"/>
        <w:ind w:left="28"/>
        <w:jc w:val="both"/>
        <w:rPr>
          <w:sz w:val="16"/>
        </w:rPr>
      </w:pPr>
      <w:r>
        <w:rPr>
          <w:sz w:val="16"/>
        </w:rPr>
        <w:t>Yeung,</w:t>
      </w:r>
      <w:r>
        <w:rPr>
          <w:spacing w:val="4"/>
          <w:sz w:val="16"/>
        </w:rPr>
        <w:t xml:space="preserve"> </w:t>
      </w:r>
      <w:r>
        <w:rPr>
          <w:sz w:val="16"/>
        </w:rPr>
        <w:t>T.,</w:t>
      </w:r>
      <w:r>
        <w:rPr>
          <w:spacing w:val="10"/>
          <w:sz w:val="16"/>
        </w:rPr>
        <w:t xml:space="preserve"> </w:t>
      </w:r>
      <w:r>
        <w:rPr>
          <w:sz w:val="16"/>
        </w:rPr>
        <w:t>L.</w:t>
      </w:r>
      <w:r>
        <w:rPr>
          <w:spacing w:val="7"/>
          <w:sz w:val="16"/>
        </w:rPr>
        <w:t xml:space="preserve"> </w:t>
      </w:r>
      <w:r>
        <w:rPr>
          <w:sz w:val="16"/>
        </w:rPr>
        <w:t>Tlhotlhalemaje,</w:t>
      </w:r>
      <w:r>
        <w:rPr>
          <w:spacing w:val="9"/>
          <w:sz w:val="16"/>
        </w:rPr>
        <w:t xml:space="preserve"> </w:t>
      </w:r>
      <w:r>
        <w:rPr>
          <w:sz w:val="16"/>
        </w:rPr>
        <w:t>C.</w:t>
      </w:r>
      <w:r>
        <w:rPr>
          <w:spacing w:val="10"/>
          <w:sz w:val="16"/>
        </w:rPr>
        <w:t xml:space="preserve"> </w:t>
      </w:r>
      <w:r>
        <w:rPr>
          <w:sz w:val="16"/>
        </w:rPr>
        <w:t>Roman,</w:t>
      </w:r>
      <w:r>
        <w:rPr>
          <w:spacing w:val="1"/>
          <w:sz w:val="16"/>
        </w:rPr>
        <w:t xml:space="preserve"> </w:t>
      </w:r>
      <w:r>
        <w:rPr>
          <w:sz w:val="16"/>
        </w:rPr>
        <w:t>A.</w:t>
      </w:r>
      <w:r>
        <w:rPr>
          <w:spacing w:val="9"/>
          <w:sz w:val="16"/>
        </w:rPr>
        <w:t xml:space="preserve"> </w:t>
      </w:r>
      <w:r>
        <w:rPr>
          <w:sz w:val="16"/>
        </w:rPr>
        <w:t>Rastogi,</w:t>
      </w:r>
      <w:r>
        <w:rPr>
          <w:spacing w:val="10"/>
          <w:sz w:val="16"/>
        </w:rPr>
        <w:t xml:space="preserve"> </w:t>
      </w:r>
      <w:r>
        <w:rPr>
          <w:sz w:val="16"/>
        </w:rPr>
        <w:t>M.</w:t>
      </w:r>
      <w:r>
        <w:rPr>
          <w:spacing w:val="10"/>
          <w:sz w:val="16"/>
        </w:rPr>
        <w:t xml:space="preserve"> </w:t>
      </w:r>
      <w:r>
        <w:rPr>
          <w:sz w:val="16"/>
        </w:rPr>
        <w:t>Prowse,</w:t>
      </w:r>
      <w:r>
        <w:rPr>
          <w:spacing w:val="9"/>
          <w:sz w:val="16"/>
        </w:rPr>
        <w:t xml:space="preserve"> </w:t>
      </w:r>
      <w:r>
        <w:rPr>
          <w:sz w:val="16"/>
        </w:rPr>
        <w:t>G.</w:t>
      </w:r>
      <w:r>
        <w:rPr>
          <w:spacing w:val="10"/>
          <w:sz w:val="16"/>
        </w:rPr>
        <w:t xml:space="preserve"> </w:t>
      </w:r>
      <w:r>
        <w:rPr>
          <w:sz w:val="16"/>
        </w:rPr>
        <w:t>Norrington-Davies,</w:t>
      </w:r>
      <w:r>
        <w:rPr>
          <w:spacing w:val="1"/>
          <w:sz w:val="16"/>
        </w:rPr>
        <w:t xml:space="preserve"> </w:t>
      </w:r>
      <w:r>
        <w:rPr>
          <w:sz w:val="16"/>
        </w:rPr>
        <w:t>A.</w:t>
      </w:r>
      <w:r>
        <w:rPr>
          <w:spacing w:val="10"/>
          <w:sz w:val="16"/>
        </w:rPr>
        <w:t xml:space="preserve"> </w:t>
      </w:r>
      <w:r>
        <w:rPr>
          <w:spacing w:val="-2"/>
          <w:sz w:val="16"/>
        </w:rPr>
        <w:t>Makowska,</w:t>
      </w:r>
    </w:p>
    <w:p w14:paraId="16422997" w14:textId="77777777" w:rsidR="00C905BC" w:rsidRDefault="009A7D2A">
      <w:pPr>
        <w:spacing w:before="6" w:line="247" w:lineRule="auto"/>
        <w:ind w:left="368" w:right="26"/>
        <w:jc w:val="both"/>
        <w:rPr>
          <w:sz w:val="16"/>
        </w:rPr>
      </w:pPr>
      <w:r>
        <w:rPr>
          <w:sz w:val="16"/>
        </w:rPr>
        <w:t>R. Macquarie, M. Lieuw-Kie-Song,</w:t>
      </w:r>
      <w:r>
        <w:rPr>
          <w:spacing w:val="-3"/>
          <w:sz w:val="16"/>
        </w:rPr>
        <w:t xml:space="preserve"> </w:t>
      </w:r>
      <w:r>
        <w:rPr>
          <w:sz w:val="16"/>
        </w:rPr>
        <w:t>Y. Kim, D. Horikoshi, Z. Danaa, and C. Cameron. 2026. Real-ist review on just transition towards low emission, climate resilient and more inclusive societies in</w:t>
      </w:r>
      <w:r>
        <w:rPr>
          <w:spacing w:val="40"/>
          <w:sz w:val="16"/>
        </w:rPr>
        <w:t xml:space="preserve"> </w:t>
      </w:r>
      <w:r>
        <w:rPr>
          <w:sz w:val="16"/>
        </w:rPr>
        <w:t>developing</w:t>
      </w:r>
      <w:r>
        <w:rPr>
          <w:spacing w:val="-10"/>
          <w:sz w:val="16"/>
        </w:rPr>
        <w:t xml:space="preserve"> </w:t>
      </w:r>
      <w:r>
        <w:rPr>
          <w:sz w:val="16"/>
        </w:rPr>
        <w:t>countries.</w:t>
      </w:r>
      <w:r>
        <w:rPr>
          <w:spacing w:val="-10"/>
          <w:sz w:val="16"/>
        </w:rPr>
        <w:t xml:space="preserve"> </w:t>
      </w:r>
      <w:r>
        <w:rPr>
          <w:i/>
          <w:sz w:val="16"/>
        </w:rPr>
        <w:t>European</w:t>
      </w:r>
      <w:r>
        <w:rPr>
          <w:i/>
          <w:spacing w:val="-10"/>
          <w:sz w:val="16"/>
        </w:rPr>
        <w:t xml:space="preserve"> </w:t>
      </w:r>
      <w:r>
        <w:rPr>
          <w:i/>
          <w:sz w:val="16"/>
        </w:rPr>
        <w:t>Journal</w:t>
      </w:r>
      <w:r>
        <w:rPr>
          <w:i/>
          <w:spacing w:val="-10"/>
          <w:sz w:val="16"/>
        </w:rPr>
        <w:t xml:space="preserve"> </w:t>
      </w:r>
      <w:r>
        <w:rPr>
          <w:i/>
          <w:sz w:val="16"/>
        </w:rPr>
        <w:t>of</w:t>
      </w:r>
      <w:r>
        <w:rPr>
          <w:i/>
          <w:spacing w:val="-10"/>
          <w:sz w:val="16"/>
        </w:rPr>
        <w:t xml:space="preserve"> </w:t>
      </w:r>
      <w:r>
        <w:rPr>
          <w:i/>
          <w:sz w:val="16"/>
        </w:rPr>
        <w:t>Development</w:t>
      </w:r>
      <w:r>
        <w:rPr>
          <w:i/>
          <w:spacing w:val="-10"/>
          <w:sz w:val="16"/>
        </w:rPr>
        <w:t xml:space="preserve"> </w:t>
      </w:r>
      <w:r>
        <w:rPr>
          <w:i/>
          <w:sz w:val="16"/>
        </w:rPr>
        <w:t>Research</w:t>
      </w:r>
      <w:r>
        <w:rPr>
          <w:sz w:val="16"/>
        </w:rPr>
        <w:t>.</w:t>
      </w:r>
      <w:r>
        <w:rPr>
          <w:spacing w:val="-10"/>
          <w:sz w:val="16"/>
        </w:rPr>
        <w:t xml:space="preserve"> </w:t>
      </w:r>
      <w:hyperlink r:id="rId55">
        <w:r>
          <w:rPr>
            <w:color w:val="0000FF"/>
            <w:sz w:val="16"/>
          </w:rPr>
          <w:t>https://doi.org/10.1057/s41287-0</w:t>
        </w:r>
      </w:hyperlink>
      <w:r>
        <w:rPr>
          <w:color w:val="0000FF"/>
          <w:spacing w:val="40"/>
          <w:sz w:val="16"/>
        </w:rPr>
        <w:t xml:space="preserve"> </w:t>
      </w:r>
      <w:hyperlink r:id="rId56">
        <w:r>
          <w:rPr>
            <w:color w:val="0000FF"/>
            <w:spacing w:val="-2"/>
            <w:sz w:val="16"/>
          </w:rPr>
          <w:t>25-00726-4</w:t>
        </w:r>
      </w:hyperlink>
      <w:r>
        <w:rPr>
          <w:spacing w:val="-2"/>
          <w:sz w:val="16"/>
        </w:rPr>
        <w:t>.</w:t>
      </w:r>
    </w:p>
    <w:p w14:paraId="034247DF" w14:textId="77777777" w:rsidR="00C905BC" w:rsidRDefault="00C905BC">
      <w:pPr>
        <w:pStyle w:val="BodyText"/>
        <w:spacing w:before="2"/>
        <w:rPr>
          <w:sz w:val="16"/>
        </w:rPr>
      </w:pPr>
    </w:p>
    <w:p w14:paraId="20CBEA77" w14:textId="77777777" w:rsidR="00C905BC" w:rsidRDefault="009A7D2A">
      <w:pPr>
        <w:spacing w:line="247" w:lineRule="auto"/>
        <w:ind w:left="28" w:right="26"/>
        <w:jc w:val="both"/>
        <w:rPr>
          <w:sz w:val="16"/>
        </w:rPr>
      </w:pPr>
      <w:r>
        <w:rPr>
          <w:rFonts w:ascii="Trebuchet MS" w:hAnsi="Trebuchet MS"/>
          <w:b/>
          <w:sz w:val="16"/>
        </w:rPr>
        <w:t>Publisher’s</w:t>
      </w:r>
      <w:r>
        <w:rPr>
          <w:rFonts w:ascii="Trebuchet MS" w:hAnsi="Trebuchet MS"/>
          <w:b/>
          <w:spacing w:val="-13"/>
          <w:sz w:val="16"/>
        </w:rPr>
        <w:t xml:space="preserve"> </w:t>
      </w:r>
      <w:r>
        <w:rPr>
          <w:rFonts w:ascii="Trebuchet MS" w:hAnsi="Trebuchet MS"/>
          <w:b/>
          <w:sz w:val="16"/>
        </w:rPr>
        <w:t>Note</w:t>
      </w:r>
      <w:r>
        <w:rPr>
          <w:rFonts w:ascii="Trebuchet MS" w:hAnsi="Trebuchet MS"/>
          <w:b/>
          <w:spacing w:val="-5"/>
          <w:sz w:val="16"/>
        </w:rPr>
        <w:t xml:space="preserve"> </w:t>
      </w:r>
      <w:r>
        <w:rPr>
          <w:sz w:val="16"/>
        </w:rPr>
        <w:t>Springer</w:t>
      </w:r>
      <w:r>
        <w:rPr>
          <w:spacing w:val="-8"/>
          <w:sz w:val="16"/>
        </w:rPr>
        <w:t xml:space="preserve"> </w:t>
      </w:r>
      <w:r>
        <w:rPr>
          <w:sz w:val="16"/>
        </w:rPr>
        <w:t>Nature</w:t>
      </w:r>
      <w:r>
        <w:rPr>
          <w:spacing w:val="-9"/>
          <w:sz w:val="16"/>
        </w:rPr>
        <w:t xml:space="preserve"> </w:t>
      </w:r>
      <w:r>
        <w:rPr>
          <w:sz w:val="16"/>
        </w:rPr>
        <w:t>remains</w:t>
      </w:r>
      <w:r>
        <w:rPr>
          <w:spacing w:val="-9"/>
          <w:sz w:val="16"/>
        </w:rPr>
        <w:t xml:space="preserve"> </w:t>
      </w:r>
      <w:r>
        <w:rPr>
          <w:sz w:val="16"/>
        </w:rPr>
        <w:t>neutral</w:t>
      </w:r>
      <w:r>
        <w:rPr>
          <w:spacing w:val="-9"/>
          <w:sz w:val="16"/>
        </w:rPr>
        <w:t xml:space="preserve"> </w:t>
      </w:r>
      <w:r>
        <w:rPr>
          <w:sz w:val="16"/>
        </w:rPr>
        <w:t>with</w:t>
      </w:r>
      <w:r>
        <w:rPr>
          <w:spacing w:val="-9"/>
          <w:sz w:val="16"/>
        </w:rPr>
        <w:t xml:space="preserve"> </w:t>
      </w:r>
      <w:r>
        <w:rPr>
          <w:sz w:val="16"/>
        </w:rPr>
        <w:t>regard</w:t>
      </w:r>
      <w:r>
        <w:rPr>
          <w:spacing w:val="-9"/>
          <w:sz w:val="16"/>
        </w:rPr>
        <w:t xml:space="preserve"> </w:t>
      </w:r>
      <w:r>
        <w:rPr>
          <w:sz w:val="16"/>
        </w:rPr>
        <w:t>to</w:t>
      </w:r>
      <w:r>
        <w:rPr>
          <w:spacing w:val="-9"/>
          <w:sz w:val="16"/>
        </w:rPr>
        <w:t xml:space="preserve"> </w:t>
      </w:r>
      <w:r>
        <w:rPr>
          <w:sz w:val="16"/>
        </w:rPr>
        <w:t>jurisdictional</w:t>
      </w:r>
      <w:r>
        <w:rPr>
          <w:spacing w:val="-9"/>
          <w:sz w:val="16"/>
        </w:rPr>
        <w:t xml:space="preserve"> </w:t>
      </w:r>
      <w:r>
        <w:rPr>
          <w:sz w:val="16"/>
        </w:rPr>
        <w:t>claims</w:t>
      </w:r>
      <w:r>
        <w:rPr>
          <w:spacing w:val="-9"/>
          <w:sz w:val="16"/>
        </w:rPr>
        <w:t xml:space="preserve"> </w:t>
      </w:r>
      <w:r>
        <w:rPr>
          <w:sz w:val="16"/>
        </w:rPr>
        <w:t>in</w:t>
      </w:r>
      <w:r>
        <w:rPr>
          <w:spacing w:val="-9"/>
          <w:sz w:val="16"/>
        </w:rPr>
        <w:t xml:space="preserve"> </w:t>
      </w:r>
      <w:r>
        <w:rPr>
          <w:sz w:val="16"/>
        </w:rPr>
        <w:t>published</w:t>
      </w:r>
      <w:r>
        <w:rPr>
          <w:spacing w:val="-9"/>
          <w:sz w:val="16"/>
        </w:rPr>
        <w:t xml:space="preserve"> </w:t>
      </w:r>
      <w:r>
        <w:rPr>
          <w:sz w:val="16"/>
        </w:rPr>
        <w:t>maps</w:t>
      </w:r>
      <w:r>
        <w:rPr>
          <w:spacing w:val="40"/>
          <w:sz w:val="16"/>
        </w:rPr>
        <w:t xml:space="preserve"> </w:t>
      </w:r>
      <w:r>
        <w:rPr>
          <w:sz w:val="16"/>
        </w:rPr>
        <w:t>and institutional affiliations.</w:t>
      </w:r>
    </w:p>
    <w:sectPr w:rsidR="00C905BC">
      <w:pgSz w:w="8790" w:h="13330"/>
      <w:pgMar w:top="920" w:right="992" w:bottom="920" w:left="992" w:header="66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39BD" w14:textId="77777777" w:rsidR="009A7D2A" w:rsidRDefault="009A7D2A">
      <w:r>
        <w:separator/>
      </w:r>
    </w:p>
  </w:endnote>
  <w:endnote w:type="continuationSeparator" w:id="0">
    <w:p w14:paraId="170040FC" w14:textId="77777777" w:rsidR="009A7D2A" w:rsidRDefault="009A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0B7A" w14:textId="77777777" w:rsidR="00C905BC" w:rsidRDefault="009A7D2A">
    <w:pPr>
      <w:pStyle w:val="BodyText"/>
      <w:spacing w:line="14" w:lineRule="auto"/>
    </w:pPr>
    <w:r>
      <w:rPr>
        <w:noProof/>
      </w:rPr>
      <w:drawing>
        <wp:anchor distT="0" distB="0" distL="0" distR="0" simplePos="0" relativeHeight="487358976" behindDoc="1" locked="0" layoutInCell="1" allowOverlap="1" wp14:anchorId="2612B5FB" wp14:editId="36DC1AF4">
          <wp:simplePos x="0" y="0"/>
          <wp:positionH relativeFrom="page">
            <wp:posOffset>648000</wp:posOffset>
          </wp:positionH>
          <wp:positionV relativeFrom="page">
            <wp:posOffset>7866523</wp:posOffset>
          </wp:positionV>
          <wp:extent cx="197992" cy="19778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97992" cy="19778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3A38" w14:textId="77777777" w:rsidR="00C905BC" w:rsidRDefault="009A7D2A">
    <w:pPr>
      <w:pStyle w:val="BodyText"/>
      <w:spacing w:line="14" w:lineRule="auto"/>
    </w:pPr>
    <w:r>
      <w:rPr>
        <w:noProof/>
      </w:rPr>
      <mc:AlternateContent>
        <mc:Choice Requires="wps">
          <w:drawing>
            <wp:anchor distT="0" distB="0" distL="0" distR="0" simplePos="0" relativeHeight="487357952" behindDoc="1" locked="0" layoutInCell="1" allowOverlap="1" wp14:anchorId="3502C208" wp14:editId="45DA7A02">
              <wp:simplePos x="0" y="0"/>
              <wp:positionH relativeFrom="page">
                <wp:posOffset>635299</wp:posOffset>
              </wp:positionH>
              <wp:positionV relativeFrom="page">
                <wp:posOffset>7581275</wp:posOffset>
              </wp:positionV>
              <wp:extent cx="60960" cy="1047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04775"/>
                      </a:xfrm>
                      <a:prstGeom prst="rect">
                        <a:avLst/>
                      </a:prstGeom>
                    </wps:spPr>
                    <wps:txbx>
                      <w:txbxContent>
                        <w:p w14:paraId="67D392DB" w14:textId="77777777" w:rsidR="00C905BC" w:rsidRDefault="009A7D2A">
                          <w:pPr>
                            <w:spacing w:before="17"/>
                            <w:ind w:left="20"/>
                            <w:rPr>
                              <w:sz w:val="11"/>
                            </w:rPr>
                          </w:pPr>
                          <w:r>
                            <w:rPr>
                              <w:spacing w:val="-10"/>
                              <w:sz w:val="11"/>
                            </w:rPr>
                            <w:t>2</w:t>
                          </w:r>
                        </w:p>
                      </w:txbxContent>
                    </wps:txbx>
                    <wps:bodyPr wrap="square" lIns="0" tIns="0" rIns="0" bIns="0" rtlCol="0">
                      <a:noAutofit/>
                    </wps:bodyPr>
                  </wps:wsp>
                </a:graphicData>
              </a:graphic>
            </wp:anchor>
          </w:drawing>
        </mc:Choice>
        <mc:Fallback>
          <w:pict>
            <v:shapetype w14:anchorId="3502C208" id="_x0000_t202" coordsize="21600,21600" o:spt="202" path="m,l,21600r21600,l21600,xe">
              <v:stroke joinstyle="miter"/>
              <v:path gradientshapeok="t" o:connecttype="rect"/>
            </v:shapetype>
            <v:shape id="Textbox 1" o:spid="_x0000_s1032" type="#_x0000_t202" style="position:absolute;margin-left:50pt;margin-top:596.95pt;width:4.8pt;height:8.2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" filled="f" stroked="f">
              <v:textbox inset="0,0,0,0">
                <w:txbxContent>
                  <w:p w14:paraId="67D392DB" w14:textId="77777777" w:rsidR="00C905BC" w:rsidRDefault="009A7D2A">
                    <w:pPr>
                      <w:spacing w:before="17"/>
                      <w:ind w:left="20"/>
                      <w:rPr>
                        <w:sz w:val="11"/>
                      </w:rPr>
                    </w:pPr>
                    <w:r>
                      <w:rPr>
                        <w:spacing w:val="-10"/>
                        <w:sz w:val="11"/>
                      </w:rPr>
                      <w:t>2</w:t>
                    </w:r>
                  </w:p>
                </w:txbxContent>
              </v:textbox>
              <w10:wrap anchorx="page" anchory="page"/>
            </v:shape>
          </w:pict>
        </mc:Fallback>
      </mc:AlternateContent>
    </w:r>
    <w:r>
      <w:rPr>
        <w:noProof/>
      </w:rPr>
      <mc:AlternateContent>
        <mc:Choice Requires="wps">
          <w:drawing>
            <wp:anchor distT="0" distB="0" distL="0" distR="0" simplePos="0" relativeHeight="487358464" behindDoc="1" locked="0" layoutInCell="1" allowOverlap="1" wp14:anchorId="6987750B" wp14:editId="0CA20A6E">
              <wp:simplePos x="0" y="0"/>
              <wp:positionH relativeFrom="page">
                <wp:posOffset>815334</wp:posOffset>
              </wp:positionH>
              <wp:positionV relativeFrom="page">
                <wp:posOffset>7594754</wp:posOffset>
              </wp:positionV>
              <wp:extent cx="35223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2345" cy="138430"/>
                      </a:xfrm>
                      <a:prstGeom prst="rect">
                        <a:avLst/>
                      </a:prstGeom>
                    </wps:spPr>
                    <wps:txbx>
                      <w:txbxContent>
                        <w:p w14:paraId="6CF6426F" w14:textId="77777777" w:rsidR="00C905BC" w:rsidRDefault="009A7D2A">
                          <w:pPr>
                            <w:spacing w:before="13"/>
                            <w:ind w:left="20"/>
                            <w:rPr>
                              <w:sz w:val="16"/>
                            </w:rPr>
                          </w:pPr>
                          <w:r>
                            <w:rPr>
                              <w:sz w:val="16"/>
                            </w:rPr>
                            <w:t>School</w:t>
                          </w:r>
                          <w:r>
                            <w:rPr>
                              <w:spacing w:val="-1"/>
                              <w:sz w:val="16"/>
                            </w:rPr>
                            <w:t xml:space="preserve"> </w:t>
                          </w:r>
                          <w:r>
                            <w:rPr>
                              <w:sz w:val="16"/>
                            </w:rPr>
                            <w:t>of Global Development, University</w:t>
                          </w:r>
                          <w:r>
                            <w:rPr>
                              <w:spacing w:val="-1"/>
                              <w:sz w:val="16"/>
                            </w:rPr>
                            <w:t xml:space="preserve"> </w:t>
                          </w:r>
                          <w:r>
                            <w:rPr>
                              <w:sz w:val="16"/>
                            </w:rPr>
                            <w:t>of East</w:t>
                          </w:r>
                          <w:r>
                            <w:rPr>
                              <w:spacing w:val="-9"/>
                              <w:sz w:val="16"/>
                            </w:rPr>
                            <w:t xml:space="preserve"> </w:t>
                          </w:r>
                          <w:r>
                            <w:rPr>
                              <w:sz w:val="16"/>
                            </w:rPr>
                            <w:t>Anglia, Norwich, United</w:t>
                          </w:r>
                          <w:r>
                            <w:rPr>
                              <w:spacing w:val="-1"/>
                              <w:sz w:val="16"/>
                            </w:rPr>
                            <w:t xml:space="preserve"> </w:t>
                          </w:r>
                          <w:r>
                            <w:rPr>
                              <w:spacing w:val="-2"/>
                              <w:sz w:val="16"/>
                            </w:rPr>
                            <w:t>Kingdom</w:t>
                          </w:r>
                        </w:p>
                      </w:txbxContent>
                    </wps:txbx>
                    <wps:bodyPr wrap="square" lIns="0" tIns="0" rIns="0" bIns="0" rtlCol="0">
                      <a:noAutofit/>
                    </wps:bodyPr>
                  </wps:wsp>
                </a:graphicData>
              </a:graphic>
            </wp:anchor>
          </w:drawing>
        </mc:Choice>
        <mc:Fallback>
          <w:pict>
            <v:shape w14:anchorId="6987750B" id="Textbox 2" o:spid="_x0000_s1033" type="#_x0000_t202" style="position:absolute;margin-left:64.2pt;margin-top:598pt;width:277.35pt;height:10.9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" filled="f" stroked="f">
              <v:textbox inset="0,0,0,0">
                <w:txbxContent>
                  <w:p w14:paraId="6CF6426F" w14:textId="77777777" w:rsidR="00C905BC" w:rsidRDefault="009A7D2A">
                    <w:pPr>
                      <w:spacing w:before="13"/>
                      <w:ind w:left="20"/>
                      <w:rPr>
                        <w:sz w:val="16"/>
                      </w:rPr>
                    </w:pPr>
                    <w:r>
                      <w:rPr>
                        <w:sz w:val="16"/>
                      </w:rPr>
                      <w:t>School</w:t>
                    </w:r>
                    <w:r>
                      <w:rPr>
                        <w:spacing w:val="-1"/>
                        <w:sz w:val="16"/>
                      </w:rPr>
                      <w:t xml:space="preserve"> </w:t>
                    </w:r>
                    <w:r>
                      <w:rPr>
                        <w:sz w:val="16"/>
                      </w:rPr>
                      <w:t>of Global Development, University</w:t>
                    </w:r>
                    <w:r>
                      <w:rPr>
                        <w:spacing w:val="-1"/>
                        <w:sz w:val="16"/>
                      </w:rPr>
                      <w:t xml:space="preserve"> </w:t>
                    </w:r>
                    <w:r>
                      <w:rPr>
                        <w:sz w:val="16"/>
                      </w:rPr>
                      <w:t>of East</w:t>
                    </w:r>
                    <w:r>
                      <w:rPr>
                        <w:spacing w:val="-9"/>
                        <w:sz w:val="16"/>
                      </w:rPr>
                      <w:t xml:space="preserve"> </w:t>
                    </w:r>
                    <w:r>
                      <w:rPr>
                        <w:sz w:val="16"/>
                      </w:rPr>
                      <w:t>Anglia, Norwich, United</w:t>
                    </w:r>
                    <w:r>
                      <w:rPr>
                        <w:spacing w:val="-1"/>
                        <w:sz w:val="16"/>
                      </w:rPr>
                      <w:t xml:space="preserve"> </w:t>
                    </w:r>
                    <w:r>
                      <w:rPr>
                        <w:spacing w:val="-2"/>
                        <w:sz w:val="16"/>
                      </w:rPr>
                      <w:t>Kingdom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86FD" w14:textId="77777777" w:rsidR="00C905BC" w:rsidRDefault="009A7D2A">
    <w:pPr>
      <w:pStyle w:val="BodyText"/>
      <w:spacing w:line="14" w:lineRule="auto"/>
    </w:pPr>
    <w:r>
      <w:rPr>
        <w:noProof/>
      </w:rPr>
      <w:drawing>
        <wp:anchor distT="0" distB="0" distL="0" distR="0" simplePos="0" relativeHeight="487362560" behindDoc="1" locked="0" layoutInCell="1" allowOverlap="1" wp14:anchorId="47500A05" wp14:editId="649D458B">
          <wp:simplePos x="0" y="0"/>
          <wp:positionH relativeFrom="page">
            <wp:posOffset>648000</wp:posOffset>
          </wp:positionH>
          <wp:positionV relativeFrom="page">
            <wp:posOffset>7866523</wp:posOffset>
          </wp:positionV>
          <wp:extent cx="197992" cy="19778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197992" cy="197789"/>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693A" w14:textId="77777777" w:rsidR="00C905BC" w:rsidRDefault="009A7D2A">
    <w:pPr>
      <w:pStyle w:val="BodyText"/>
      <w:spacing w:line="14" w:lineRule="auto"/>
    </w:pPr>
    <w:r>
      <w:rPr>
        <w:noProof/>
      </w:rPr>
      <w:drawing>
        <wp:anchor distT="0" distB="0" distL="0" distR="0" simplePos="0" relativeHeight="487361536" behindDoc="1" locked="0" layoutInCell="1" allowOverlap="1" wp14:anchorId="0081DCA3" wp14:editId="10FA055A">
          <wp:simplePos x="0" y="0"/>
          <wp:positionH relativeFrom="page">
            <wp:posOffset>4734010</wp:posOffset>
          </wp:positionH>
          <wp:positionV relativeFrom="page">
            <wp:posOffset>7866523</wp:posOffset>
          </wp:positionV>
          <wp:extent cx="197993" cy="19778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97993" cy="197789"/>
                  </a:xfrm>
                  <a:prstGeom prst="rect">
                    <a:avLst/>
                  </a:prstGeom>
                </pic:spPr>
              </pic:pic>
            </a:graphicData>
          </a:graphic>
        </wp:anchor>
      </w:drawing>
    </w:r>
    <w:r>
      <w:rPr>
        <w:noProof/>
      </w:rPr>
      <mc:AlternateContent>
        <mc:Choice Requires="wps">
          <w:drawing>
            <wp:anchor distT="0" distB="0" distL="0" distR="0" simplePos="0" relativeHeight="487362048" behindDoc="1" locked="0" layoutInCell="1" allowOverlap="1" wp14:anchorId="62AC00A5" wp14:editId="7BA1B30F">
              <wp:simplePos x="0" y="0"/>
              <wp:positionH relativeFrom="page">
                <wp:posOffset>653299</wp:posOffset>
              </wp:positionH>
              <wp:positionV relativeFrom="page">
                <wp:posOffset>7587287</wp:posOffset>
              </wp:positionV>
              <wp:extent cx="2931160" cy="1517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160" cy="151765"/>
                      </a:xfrm>
                      <a:prstGeom prst="rect">
                        <a:avLst/>
                      </a:prstGeom>
                    </wps:spPr>
                    <wps:txbx>
                      <w:txbxContent>
                        <w:p w14:paraId="077F997E" w14:textId="77777777" w:rsidR="00C905BC" w:rsidRDefault="009A7D2A">
                          <w:pPr>
                            <w:spacing w:before="34"/>
                            <w:ind w:left="20"/>
                            <w:rPr>
                              <w:sz w:val="16"/>
                            </w:rPr>
                          </w:pPr>
                          <w:r>
                            <w:rPr>
                              <w:sz w:val="16"/>
                              <w:vertAlign w:val="superscript"/>
                            </w:rPr>
                            <w:t>1</w:t>
                          </w:r>
                          <w:r>
                            <w:rPr>
                              <w:spacing w:val="16"/>
                              <w:sz w:val="16"/>
                            </w:rPr>
                            <w:t xml:space="preserve"> </w:t>
                          </w:r>
                          <w:r>
                            <w:rPr>
                              <w:sz w:val="16"/>
                            </w:rPr>
                            <w:t>With a</w:t>
                          </w:r>
                          <w:r>
                            <w:rPr>
                              <w:spacing w:val="-1"/>
                              <w:sz w:val="16"/>
                            </w:rPr>
                            <w:t xml:space="preserve"> </w:t>
                          </w:r>
                          <w:r>
                            <w:rPr>
                              <w:sz w:val="16"/>
                            </w:rPr>
                            <w:t>range of</w:t>
                          </w:r>
                          <w:r>
                            <w:rPr>
                              <w:spacing w:val="-1"/>
                              <w:sz w:val="16"/>
                            </w:rPr>
                            <w:t xml:space="preserve"> </w:t>
                          </w:r>
                          <w:r>
                            <w:rPr>
                              <w:sz w:val="16"/>
                            </w:rPr>
                            <w:t>USD101 billion</w:t>
                          </w:r>
                          <w:r>
                            <w:rPr>
                              <w:spacing w:val="-1"/>
                              <w:sz w:val="16"/>
                            </w:rPr>
                            <w:t xml:space="preserve"> </w:t>
                          </w:r>
                          <w:r>
                            <w:rPr>
                              <w:sz w:val="16"/>
                            </w:rPr>
                            <w:t>to USD975 billion</w:t>
                          </w:r>
                          <w:r>
                            <w:rPr>
                              <w:spacing w:val="-1"/>
                              <w:sz w:val="16"/>
                            </w:rPr>
                            <w:t xml:space="preserve"> </w:t>
                          </w:r>
                          <w:r>
                            <w:rPr>
                              <w:sz w:val="16"/>
                            </w:rPr>
                            <w:t>(UNEP</w:t>
                          </w:r>
                          <w:r>
                            <w:rPr>
                              <w:spacing w:val="-6"/>
                              <w:sz w:val="16"/>
                            </w:rPr>
                            <w:t xml:space="preserve"> </w:t>
                          </w:r>
                          <w:hyperlink w:anchor="_bookmark15" w:history="1">
                            <w:r>
                              <w:rPr>
                                <w:color w:val="0000FF"/>
                                <w:sz w:val="16"/>
                              </w:rPr>
                              <w:t>2024a</w:t>
                            </w:r>
                          </w:hyperlink>
                          <w:r>
                            <w:rPr>
                              <w:sz w:val="16"/>
                            </w:rPr>
                            <w:t xml:space="preserve">, </w:t>
                          </w:r>
                          <w:hyperlink w:anchor="_bookmark16" w:history="1">
                            <w:r>
                              <w:rPr>
                                <w:color w:val="0000FF"/>
                                <w:spacing w:val="-5"/>
                                <w:sz w:val="16"/>
                              </w:rPr>
                              <w:t>b</w:t>
                            </w:r>
                          </w:hyperlink>
                          <w:r>
                            <w:rPr>
                              <w:spacing w:val="-5"/>
                              <w:sz w:val="16"/>
                            </w:rPr>
                            <w:t>).</w:t>
                          </w:r>
                        </w:p>
                      </w:txbxContent>
                    </wps:txbx>
                    <wps:bodyPr wrap="square" lIns="0" tIns="0" rIns="0" bIns="0" rtlCol="0">
                      <a:noAutofit/>
                    </wps:bodyPr>
                  </wps:wsp>
                </a:graphicData>
              </a:graphic>
            </wp:anchor>
          </w:drawing>
        </mc:Choice>
        <mc:Fallback>
          <w:pict>
            <v:shapetype w14:anchorId="62AC00A5" id="_x0000_t202" coordsize="21600,21600" o:spt="202" path="m,l,21600r21600,l21600,xe">
              <v:stroke joinstyle="miter"/>
              <v:path gradientshapeok="t" o:connecttype="rect"/>
            </v:shapetype>
            <v:shape id="Textbox 19" o:spid="_x0000_s1036" type="#_x0000_t202" style="position:absolute;margin-left:51.45pt;margin-top:597.4pt;width:230.8pt;height:11.9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" filled="f" stroked="f">
              <v:textbox inset="0,0,0,0">
                <w:txbxContent>
                  <w:p w14:paraId="077F997E" w14:textId="77777777" w:rsidR="00C905BC" w:rsidRDefault="009A7D2A">
                    <w:pPr>
                      <w:spacing w:before="34"/>
                      <w:ind w:left="20"/>
                      <w:rPr>
                        <w:sz w:val="16"/>
                      </w:rPr>
                    </w:pPr>
                    <w:r>
                      <w:rPr>
                        <w:sz w:val="16"/>
                        <w:vertAlign w:val="superscript"/>
                      </w:rPr>
                      <w:t>1</w:t>
                    </w:r>
                    <w:r>
                      <w:rPr>
                        <w:spacing w:val="16"/>
                        <w:sz w:val="16"/>
                      </w:rPr>
                      <w:t xml:space="preserve"> </w:t>
                    </w:r>
                    <w:r>
                      <w:rPr>
                        <w:sz w:val="16"/>
                      </w:rPr>
                      <w:t>With a</w:t>
                    </w:r>
                    <w:r>
                      <w:rPr>
                        <w:spacing w:val="-1"/>
                        <w:sz w:val="16"/>
                      </w:rPr>
                      <w:t xml:space="preserve"> </w:t>
                    </w:r>
                    <w:r>
                      <w:rPr>
                        <w:sz w:val="16"/>
                      </w:rPr>
                      <w:t>range of</w:t>
                    </w:r>
                    <w:r>
                      <w:rPr>
                        <w:spacing w:val="-1"/>
                        <w:sz w:val="16"/>
                      </w:rPr>
                      <w:t xml:space="preserve"> </w:t>
                    </w:r>
                    <w:r>
                      <w:rPr>
                        <w:sz w:val="16"/>
                      </w:rPr>
                      <w:t>USD101 billion</w:t>
                    </w:r>
                    <w:r>
                      <w:rPr>
                        <w:spacing w:val="-1"/>
                        <w:sz w:val="16"/>
                      </w:rPr>
                      <w:t xml:space="preserve"> </w:t>
                    </w:r>
                    <w:r>
                      <w:rPr>
                        <w:sz w:val="16"/>
                      </w:rPr>
                      <w:t>to USD975 billion</w:t>
                    </w:r>
                    <w:r>
                      <w:rPr>
                        <w:spacing w:val="-1"/>
                        <w:sz w:val="16"/>
                      </w:rPr>
                      <w:t xml:space="preserve"> </w:t>
                    </w:r>
                    <w:r>
                      <w:rPr>
                        <w:sz w:val="16"/>
                      </w:rPr>
                      <w:t>(UNEP</w:t>
                    </w:r>
                    <w:r>
                      <w:rPr>
                        <w:spacing w:val="-6"/>
                        <w:sz w:val="16"/>
                      </w:rPr>
                      <w:t xml:space="preserve"> </w:t>
                    </w:r>
                    <w:hyperlink w:anchor="_bookmark15" w:history="1">
                      <w:r>
                        <w:rPr>
                          <w:color w:val="0000FF"/>
                          <w:sz w:val="16"/>
                        </w:rPr>
                        <w:t>2024a</w:t>
                      </w:r>
                    </w:hyperlink>
                    <w:r>
                      <w:rPr>
                        <w:sz w:val="16"/>
                      </w:rPr>
                      <w:t xml:space="preserve">, </w:t>
                    </w:r>
                    <w:hyperlink w:anchor="_bookmark16" w:history="1">
                      <w:r>
                        <w:rPr>
                          <w:color w:val="0000FF"/>
                          <w:spacing w:val="-5"/>
                          <w:sz w:val="16"/>
                        </w:rPr>
                        <w:t>b</w:t>
                      </w:r>
                    </w:hyperlink>
                    <w:r>
                      <w:rPr>
                        <w:spacing w:val="-5"/>
                        <w:sz w:val="16"/>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6711" w14:textId="77777777" w:rsidR="00C905BC" w:rsidRDefault="009A7D2A">
    <w:pPr>
      <w:pStyle w:val="BodyText"/>
      <w:spacing w:line="14" w:lineRule="auto"/>
    </w:pPr>
    <w:r>
      <w:rPr>
        <w:noProof/>
      </w:rPr>
      <w:drawing>
        <wp:anchor distT="0" distB="0" distL="0" distR="0" simplePos="0" relativeHeight="487366144" behindDoc="1" locked="0" layoutInCell="1" allowOverlap="1" wp14:anchorId="052230D0" wp14:editId="0BB76020">
          <wp:simplePos x="0" y="0"/>
          <wp:positionH relativeFrom="page">
            <wp:posOffset>648000</wp:posOffset>
          </wp:positionH>
          <wp:positionV relativeFrom="page">
            <wp:posOffset>7866523</wp:posOffset>
          </wp:positionV>
          <wp:extent cx="197992" cy="19778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197992" cy="197789"/>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F281" w14:textId="77777777" w:rsidR="00C905BC" w:rsidRDefault="009A7D2A">
    <w:pPr>
      <w:pStyle w:val="BodyText"/>
      <w:spacing w:line="14" w:lineRule="auto"/>
    </w:pPr>
    <w:r>
      <w:rPr>
        <w:noProof/>
      </w:rPr>
      <w:drawing>
        <wp:anchor distT="0" distB="0" distL="0" distR="0" simplePos="0" relativeHeight="487365120" behindDoc="1" locked="0" layoutInCell="1" allowOverlap="1" wp14:anchorId="14EF66D2" wp14:editId="3F484CCC">
          <wp:simplePos x="0" y="0"/>
          <wp:positionH relativeFrom="page">
            <wp:posOffset>4734010</wp:posOffset>
          </wp:positionH>
          <wp:positionV relativeFrom="page">
            <wp:posOffset>7866523</wp:posOffset>
          </wp:positionV>
          <wp:extent cx="197993" cy="19778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197993" cy="197789"/>
                  </a:xfrm>
                  <a:prstGeom prst="rect">
                    <a:avLst/>
                  </a:prstGeom>
                </pic:spPr>
              </pic:pic>
            </a:graphicData>
          </a:graphic>
        </wp:anchor>
      </w:drawing>
    </w:r>
    <w:r>
      <w:rPr>
        <w:noProof/>
      </w:rPr>
      <mc:AlternateContent>
        <mc:Choice Requires="wps">
          <w:drawing>
            <wp:anchor distT="0" distB="0" distL="0" distR="0" simplePos="0" relativeHeight="487365632" behindDoc="1" locked="0" layoutInCell="1" allowOverlap="1" wp14:anchorId="53B70506" wp14:editId="2F48ABFF">
              <wp:simplePos x="0" y="0"/>
              <wp:positionH relativeFrom="page">
                <wp:posOffset>635299</wp:posOffset>
              </wp:positionH>
              <wp:positionV relativeFrom="page">
                <wp:posOffset>7587287</wp:posOffset>
              </wp:positionV>
              <wp:extent cx="3851275" cy="1517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1275" cy="151765"/>
                      </a:xfrm>
                      <a:prstGeom prst="rect">
                        <a:avLst/>
                      </a:prstGeom>
                    </wps:spPr>
                    <wps:txbx>
                      <w:txbxContent>
                        <w:p w14:paraId="15076EEE" w14:textId="77777777" w:rsidR="00C905BC" w:rsidRDefault="009A7D2A">
                          <w:pPr>
                            <w:spacing w:before="34"/>
                            <w:ind w:left="20"/>
                            <w:rPr>
                              <w:sz w:val="16"/>
                            </w:rPr>
                          </w:pPr>
                          <w:r>
                            <w:rPr>
                              <w:sz w:val="16"/>
                              <w:vertAlign w:val="superscript"/>
                            </w:rPr>
                            <w:t>11</w:t>
                          </w:r>
                          <w:r>
                            <w:rPr>
                              <w:spacing w:val="15"/>
                              <w:sz w:val="16"/>
                            </w:rPr>
                            <w:t xml:space="preserve"> </w:t>
                          </w:r>
                          <w:hyperlink r:id="rId2">
                            <w:r>
                              <w:rPr>
                                <w:color w:val="0000FF"/>
                                <w:sz w:val="16"/>
                              </w:rPr>
                              <w:t>https://ieu.greenclimate.fund/sites/default/files/document/public-health-egm-</w:t>
                            </w:r>
                            <w:r>
                              <w:rPr>
                                <w:color w:val="0000FF"/>
                                <w:spacing w:val="-2"/>
                                <w:sz w:val="16"/>
                              </w:rPr>
                              <w:t>july2021.html</w:t>
                            </w:r>
                          </w:hyperlink>
                          <w:r>
                            <w:rPr>
                              <w:spacing w:val="-2"/>
                              <w:sz w:val="16"/>
                            </w:rPr>
                            <w:t>.</w:t>
                          </w:r>
                        </w:p>
                      </w:txbxContent>
                    </wps:txbx>
                    <wps:bodyPr wrap="square" lIns="0" tIns="0" rIns="0" bIns="0" rtlCol="0">
                      <a:noAutofit/>
                    </wps:bodyPr>
                  </wps:wsp>
                </a:graphicData>
              </a:graphic>
            </wp:anchor>
          </w:drawing>
        </mc:Choice>
        <mc:Fallback>
          <w:pict>
            <v:shapetype w14:anchorId="53B70506" id="_x0000_t202" coordsize="21600,21600" o:spt="202" path="m,l,21600r21600,l21600,xe">
              <v:stroke joinstyle="miter"/>
              <v:path gradientshapeok="t" o:connecttype="rect"/>
            </v:shapetype>
            <v:shape id="Textbox 28" o:spid="_x0000_s1039" type="#_x0000_t202" style="position:absolute;margin-left:50pt;margin-top:597.4pt;width:303.25pt;height:11.9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" filled="f" stroked="f">
              <v:textbox inset="0,0,0,0">
                <w:txbxContent>
                  <w:p w14:paraId="15076EEE" w14:textId="77777777" w:rsidR="00C905BC" w:rsidRDefault="009A7D2A">
                    <w:pPr>
                      <w:spacing w:before="34"/>
                      <w:ind w:left="20"/>
                      <w:rPr>
                        <w:sz w:val="16"/>
                      </w:rPr>
                    </w:pPr>
                    <w:r>
                      <w:rPr>
                        <w:sz w:val="16"/>
                        <w:vertAlign w:val="superscript"/>
                      </w:rPr>
                      <w:t>11</w:t>
                    </w:r>
                    <w:r>
                      <w:rPr>
                        <w:spacing w:val="15"/>
                        <w:sz w:val="16"/>
                      </w:rPr>
                      <w:t xml:space="preserve"> </w:t>
                    </w:r>
                    <w:hyperlink r:id="rId3">
                      <w:r>
                        <w:rPr>
                          <w:color w:val="0000FF"/>
                          <w:sz w:val="16"/>
                        </w:rPr>
                        <w:t>https://ieu.greenclimate.fund/sites/default/files/document/public-health-egm-</w:t>
                      </w:r>
                      <w:r>
                        <w:rPr>
                          <w:color w:val="0000FF"/>
                          <w:spacing w:val="-2"/>
                          <w:sz w:val="16"/>
                        </w:rPr>
                        <w:t>july2021.html</w:t>
                      </w:r>
                    </w:hyperlink>
                    <w:r>
                      <w:rPr>
                        <w:spacing w:val="-2"/>
                        <w:sz w:val="16"/>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99CA" w14:textId="77777777" w:rsidR="00C905BC" w:rsidRDefault="009A7D2A">
    <w:pPr>
      <w:pStyle w:val="BodyText"/>
      <w:spacing w:line="14" w:lineRule="auto"/>
    </w:pPr>
    <w:r>
      <w:rPr>
        <w:noProof/>
      </w:rPr>
      <w:drawing>
        <wp:anchor distT="0" distB="0" distL="0" distR="0" simplePos="0" relativeHeight="487369216" behindDoc="1" locked="0" layoutInCell="1" allowOverlap="1" wp14:anchorId="63B6A757" wp14:editId="713E8EF7">
          <wp:simplePos x="0" y="0"/>
          <wp:positionH relativeFrom="page">
            <wp:posOffset>648000</wp:posOffset>
          </wp:positionH>
          <wp:positionV relativeFrom="page">
            <wp:posOffset>7866523</wp:posOffset>
          </wp:positionV>
          <wp:extent cx="197992" cy="19778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197992" cy="197789"/>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92CD" w14:textId="77777777" w:rsidR="00C905BC" w:rsidRDefault="009A7D2A">
    <w:pPr>
      <w:pStyle w:val="BodyText"/>
      <w:spacing w:line="14" w:lineRule="auto"/>
    </w:pPr>
    <w:r>
      <w:rPr>
        <w:noProof/>
      </w:rPr>
      <w:drawing>
        <wp:anchor distT="0" distB="0" distL="0" distR="0" simplePos="0" relativeHeight="487368704" behindDoc="1" locked="0" layoutInCell="1" allowOverlap="1" wp14:anchorId="07FF9C2F" wp14:editId="741773B0">
          <wp:simplePos x="0" y="0"/>
          <wp:positionH relativeFrom="page">
            <wp:posOffset>4734010</wp:posOffset>
          </wp:positionH>
          <wp:positionV relativeFrom="page">
            <wp:posOffset>7866523</wp:posOffset>
          </wp:positionV>
          <wp:extent cx="197993" cy="19778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197993" cy="19778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7B1E" w14:textId="77777777" w:rsidR="009A7D2A" w:rsidRDefault="009A7D2A">
      <w:r>
        <w:separator/>
      </w:r>
    </w:p>
  </w:footnote>
  <w:footnote w:type="continuationSeparator" w:id="0">
    <w:p w14:paraId="38930AD0" w14:textId="77777777" w:rsidR="009A7D2A" w:rsidRDefault="009A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D52" w14:textId="77777777" w:rsidR="00C905BC" w:rsidRDefault="009A7D2A">
    <w:pPr>
      <w:pStyle w:val="BodyText"/>
      <w:spacing w:line="14" w:lineRule="auto"/>
    </w:pPr>
    <w:r>
      <w:rPr>
        <w:noProof/>
      </w:rPr>
      <mc:AlternateContent>
        <mc:Choice Requires="wps">
          <w:drawing>
            <wp:anchor distT="0" distB="0" distL="0" distR="0" simplePos="0" relativeHeight="487359488" behindDoc="1" locked="0" layoutInCell="1" allowOverlap="1" wp14:anchorId="3F76D2DC" wp14:editId="4C8424E7">
              <wp:simplePos x="0" y="0"/>
              <wp:positionH relativeFrom="page">
                <wp:posOffset>647999</wp:posOffset>
              </wp:positionH>
              <wp:positionV relativeFrom="page">
                <wp:posOffset>586504</wp:posOffset>
              </wp:positionV>
              <wp:extent cx="428434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05188" id="Graphic 13" o:spid="_x0000_s1026" style="position:absolute;margin-left:51pt;margin-top:46.2pt;width:337.35pt;height:.1pt;z-index:-15956992;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" path="m,l4284002,e" filled="f" strokeweight=".34994mm">
              <v:path arrowok="t"/>
              <w10:wrap anchorx="page" anchory="page"/>
            </v:shape>
          </w:pict>
        </mc:Fallback>
      </mc:AlternateContent>
    </w:r>
    <w:r>
      <w:rPr>
        <w:noProof/>
      </w:rPr>
      <mc:AlternateContent>
        <mc:Choice Requires="wps">
          <w:drawing>
            <wp:anchor distT="0" distB="0" distL="0" distR="0" simplePos="0" relativeHeight="487360000" behindDoc="1" locked="0" layoutInCell="1" allowOverlap="1" wp14:anchorId="048889BD" wp14:editId="0518C6A5">
              <wp:simplePos x="0" y="0"/>
              <wp:positionH relativeFrom="page">
                <wp:posOffset>3991458</wp:posOffset>
              </wp:positionH>
              <wp:positionV relativeFrom="page">
                <wp:posOffset>406502</wp:posOffset>
              </wp:positionV>
              <wp:extent cx="953769" cy="1403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69" cy="140335"/>
                      </a:xfrm>
                      <a:prstGeom prst="rect">
                        <a:avLst/>
                      </a:prstGeom>
                    </wps:spPr>
                    <wps:txbx>
                      <w:txbxContent>
                        <w:p w14:paraId="7192406A" w14:textId="77777777" w:rsidR="00C905BC" w:rsidRDefault="009A7D2A">
                          <w:pPr>
                            <w:spacing w:before="11"/>
                            <w:ind w:left="20"/>
                            <w:rPr>
                              <w:rFonts w:ascii="Gill Sans MT"/>
                              <w:sz w:val="16"/>
                            </w:rPr>
                          </w:pPr>
                          <w:r>
                            <w:rPr>
                              <w:rFonts w:ascii="Gill Sans MT"/>
                              <w:w w:val="90"/>
                              <w:sz w:val="16"/>
                            </w:rPr>
                            <w:t>M.</w:t>
                          </w:r>
                          <w:r>
                            <w:rPr>
                              <w:rFonts w:ascii="Gill Sans MT"/>
                              <w:spacing w:val="-5"/>
                              <w:sz w:val="16"/>
                            </w:rPr>
                            <w:t xml:space="preserve"> </w:t>
                          </w:r>
                          <w:r>
                            <w:rPr>
                              <w:rFonts w:ascii="Gill Sans MT"/>
                              <w:w w:val="90"/>
                              <w:sz w:val="16"/>
                            </w:rPr>
                            <w:t>Prowse,</w:t>
                          </w:r>
                          <w:r>
                            <w:rPr>
                              <w:rFonts w:ascii="Gill Sans MT"/>
                              <w:spacing w:val="-4"/>
                              <w:sz w:val="16"/>
                            </w:rPr>
                            <w:t xml:space="preserve"> </w:t>
                          </w:r>
                          <w:r>
                            <w:rPr>
                              <w:rFonts w:ascii="Gill Sans MT"/>
                              <w:w w:val="90"/>
                              <w:sz w:val="16"/>
                            </w:rPr>
                            <w:t>A.</w:t>
                          </w:r>
                          <w:r>
                            <w:rPr>
                              <w:rFonts w:ascii="Gill Sans MT"/>
                              <w:spacing w:val="-5"/>
                              <w:sz w:val="16"/>
                            </w:rPr>
                            <w:t xml:space="preserve"> </w:t>
                          </w:r>
                          <w:r>
                            <w:rPr>
                              <w:rFonts w:ascii="Gill Sans MT"/>
                              <w:spacing w:val="-2"/>
                              <w:w w:val="90"/>
                              <w:sz w:val="16"/>
                            </w:rPr>
                            <w:t>Reumann</w:t>
                          </w:r>
                        </w:p>
                      </w:txbxContent>
                    </wps:txbx>
                    <wps:bodyPr wrap="square" lIns="0" tIns="0" rIns="0" bIns="0" rtlCol="0">
                      <a:noAutofit/>
                    </wps:bodyPr>
                  </wps:wsp>
                </a:graphicData>
              </a:graphic>
            </wp:anchor>
          </w:drawing>
        </mc:Choice>
        <mc:Fallback>
          <w:pict>
            <v:shapetype w14:anchorId="048889BD" id="_x0000_t202" coordsize="21600,21600" o:spt="202" path="m,l,21600r21600,l21600,xe">
              <v:stroke joinstyle="miter"/>
              <v:path gradientshapeok="t" o:connecttype="rect"/>
            </v:shapetype>
            <v:shape id="Textbox 14" o:spid="_x0000_s1034" type="#_x0000_t202" style="position:absolute;margin-left:314.3pt;margin-top:32pt;width:75.1pt;height:11.0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" filled="f" stroked="f">
              <v:textbox inset="0,0,0,0">
                <w:txbxContent>
                  <w:p w14:paraId="7192406A" w14:textId="77777777" w:rsidR="00C905BC" w:rsidRDefault="009A7D2A">
                    <w:pPr>
                      <w:spacing w:before="11"/>
                      <w:ind w:left="20"/>
                      <w:rPr>
                        <w:rFonts w:ascii="Gill Sans MT"/>
                        <w:sz w:val="16"/>
                      </w:rPr>
                    </w:pPr>
                    <w:r>
                      <w:rPr>
                        <w:rFonts w:ascii="Gill Sans MT"/>
                        <w:w w:val="90"/>
                        <w:sz w:val="16"/>
                      </w:rPr>
                      <w:t>M.</w:t>
                    </w:r>
                    <w:r>
                      <w:rPr>
                        <w:rFonts w:ascii="Gill Sans MT"/>
                        <w:spacing w:val="-5"/>
                        <w:sz w:val="16"/>
                      </w:rPr>
                      <w:t xml:space="preserve"> </w:t>
                    </w:r>
                    <w:r>
                      <w:rPr>
                        <w:rFonts w:ascii="Gill Sans MT"/>
                        <w:w w:val="90"/>
                        <w:sz w:val="16"/>
                      </w:rPr>
                      <w:t>Prowse,</w:t>
                    </w:r>
                    <w:r>
                      <w:rPr>
                        <w:rFonts w:ascii="Gill Sans MT"/>
                        <w:spacing w:val="-4"/>
                        <w:sz w:val="16"/>
                      </w:rPr>
                      <w:t xml:space="preserve"> </w:t>
                    </w:r>
                    <w:r>
                      <w:rPr>
                        <w:rFonts w:ascii="Gill Sans MT"/>
                        <w:w w:val="90"/>
                        <w:sz w:val="16"/>
                      </w:rPr>
                      <w:t>A.</w:t>
                    </w:r>
                    <w:r>
                      <w:rPr>
                        <w:rFonts w:ascii="Gill Sans MT"/>
                        <w:spacing w:val="-5"/>
                        <w:sz w:val="16"/>
                      </w:rPr>
                      <w:t xml:space="preserve"> </w:t>
                    </w:r>
                    <w:r>
                      <w:rPr>
                        <w:rFonts w:ascii="Gill Sans MT"/>
                        <w:spacing w:val="-2"/>
                        <w:w w:val="90"/>
                        <w:sz w:val="16"/>
                      </w:rPr>
                      <w:t>Reumann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85AA" w14:textId="77777777" w:rsidR="00C905BC" w:rsidRDefault="009A7D2A">
    <w:pPr>
      <w:pStyle w:val="BodyText"/>
      <w:spacing w:line="14" w:lineRule="auto"/>
    </w:pPr>
    <w:r>
      <w:rPr>
        <w:noProof/>
      </w:rPr>
      <mc:AlternateContent>
        <mc:Choice Requires="wps">
          <w:drawing>
            <wp:anchor distT="0" distB="0" distL="0" distR="0" simplePos="0" relativeHeight="487360512" behindDoc="1" locked="0" layoutInCell="1" allowOverlap="1" wp14:anchorId="22895726" wp14:editId="09E110EB">
              <wp:simplePos x="0" y="0"/>
              <wp:positionH relativeFrom="page">
                <wp:posOffset>652258</wp:posOffset>
              </wp:positionH>
              <wp:positionV relativeFrom="page">
                <wp:posOffset>586504</wp:posOffset>
              </wp:positionV>
              <wp:extent cx="428434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B10F1" id="Graphic 15" o:spid="_x0000_s1026" style="position:absolute;margin-left:51.35pt;margin-top:46.2pt;width:337.35pt;height:.1pt;z-index:-15955968;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" path="m,l4284002,e" filled="f" strokeweight=".34994mm">
              <v:path arrowok="t"/>
              <w10:wrap anchorx="page" anchory="page"/>
            </v:shape>
          </w:pict>
        </mc:Fallback>
      </mc:AlternateContent>
    </w:r>
    <w:r>
      <w:rPr>
        <w:noProof/>
      </w:rPr>
      <mc:AlternateContent>
        <mc:Choice Requires="wps">
          <w:drawing>
            <wp:anchor distT="0" distB="0" distL="0" distR="0" simplePos="0" relativeHeight="487361024" behindDoc="1" locked="0" layoutInCell="1" allowOverlap="1" wp14:anchorId="1A52BF1F" wp14:editId="737AC121">
              <wp:simplePos x="0" y="0"/>
              <wp:positionH relativeFrom="page">
                <wp:posOffset>639558</wp:posOffset>
              </wp:positionH>
              <wp:positionV relativeFrom="page">
                <wp:posOffset>406502</wp:posOffset>
              </wp:positionV>
              <wp:extent cx="2899410" cy="1403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9410" cy="140335"/>
                      </a:xfrm>
                      <a:prstGeom prst="rect">
                        <a:avLst/>
                      </a:prstGeom>
                    </wps:spPr>
                    <wps:txbx>
                      <w:txbxContent>
                        <w:p w14:paraId="23159424" w14:textId="77777777" w:rsidR="00C905BC" w:rsidRDefault="009A7D2A">
                          <w:pPr>
                            <w:spacing w:before="11"/>
                            <w:ind w:left="20"/>
                            <w:rPr>
                              <w:rFonts w:ascii="Gill Sans MT" w:hAnsi="Gill Sans MT"/>
                              <w:sz w:val="16"/>
                            </w:rPr>
                          </w:pPr>
                          <w:r>
                            <w:rPr>
                              <w:rFonts w:ascii="Gill Sans MT" w:hAnsi="Gill Sans MT"/>
                              <w:spacing w:val="-4"/>
                              <w:sz w:val="16"/>
                            </w:rPr>
                            <w:t>Trusted</w:t>
                          </w:r>
                          <w:r>
                            <w:rPr>
                              <w:rFonts w:ascii="Gill Sans MT" w:hAnsi="Gill Sans MT"/>
                              <w:spacing w:val="-5"/>
                              <w:sz w:val="16"/>
                            </w:rPr>
                            <w:t xml:space="preserve"> </w:t>
                          </w:r>
                          <w:r>
                            <w:rPr>
                              <w:rFonts w:ascii="Gill Sans MT" w:hAnsi="Gill Sans MT"/>
                              <w:spacing w:val="-4"/>
                              <w:sz w:val="16"/>
                            </w:rPr>
                            <w:t>Evidence,</w:t>
                          </w:r>
                          <w:r>
                            <w:rPr>
                              <w:rFonts w:ascii="Gill Sans MT" w:hAnsi="Gill Sans MT"/>
                              <w:spacing w:val="-5"/>
                              <w:sz w:val="16"/>
                            </w:rPr>
                            <w:t xml:space="preserve"> </w:t>
                          </w:r>
                          <w:r>
                            <w:rPr>
                              <w:rFonts w:ascii="Gill Sans MT" w:hAnsi="Gill Sans MT"/>
                              <w:spacing w:val="-4"/>
                              <w:sz w:val="16"/>
                            </w:rPr>
                            <w:t>Informed</w:t>
                          </w:r>
                          <w:r>
                            <w:rPr>
                              <w:rFonts w:ascii="Gill Sans MT" w:hAnsi="Gill Sans MT"/>
                              <w:spacing w:val="-5"/>
                              <w:sz w:val="16"/>
                            </w:rPr>
                            <w:t xml:space="preserve"> </w:t>
                          </w:r>
                          <w:r>
                            <w:rPr>
                              <w:rFonts w:ascii="Gill Sans MT" w:hAnsi="Gill Sans MT"/>
                              <w:spacing w:val="-4"/>
                              <w:sz w:val="16"/>
                            </w:rPr>
                            <w:t>Policies,</w:t>
                          </w:r>
                          <w:r>
                            <w:rPr>
                              <w:rFonts w:ascii="Gill Sans MT" w:hAnsi="Gill Sans MT"/>
                              <w:spacing w:val="-5"/>
                              <w:sz w:val="16"/>
                            </w:rPr>
                            <w:t xml:space="preserve"> </w:t>
                          </w:r>
                          <w:r>
                            <w:rPr>
                              <w:rFonts w:ascii="Gill Sans MT" w:hAnsi="Gill Sans MT"/>
                              <w:spacing w:val="-4"/>
                              <w:sz w:val="16"/>
                            </w:rPr>
                            <w:t>Higher</w:t>
                          </w:r>
                          <w:r>
                            <w:rPr>
                              <w:rFonts w:ascii="Gill Sans MT" w:hAnsi="Gill Sans MT"/>
                              <w:spacing w:val="-5"/>
                              <w:sz w:val="16"/>
                            </w:rPr>
                            <w:t xml:space="preserve"> </w:t>
                          </w:r>
                          <w:r>
                            <w:rPr>
                              <w:rFonts w:ascii="Gill Sans MT" w:hAnsi="Gill Sans MT"/>
                              <w:spacing w:val="-4"/>
                              <w:sz w:val="16"/>
                            </w:rPr>
                            <w:t>Impact—Climate</w:t>
                          </w:r>
                          <w:r>
                            <w:rPr>
                              <w:rFonts w:ascii="Gill Sans MT" w:hAnsi="Gill Sans MT"/>
                              <w:spacing w:val="-5"/>
                              <w:sz w:val="16"/>
                            </w:rPr>
                            <w:t xml:space="preserve"> </w:t>
                          </w:r>
                          <w:r>
                            <w:rPr>
                              <w:rFonts w:ascii="Gill Sans MT" w:hAnsi="Gill Sans MT"/>
                              <w:spacing w:val="-4"/>
                              <w:sz w:val="16"/>
                            </w:rPr>
                            <w:t>Evidence…</w:t>
                          </w:r>
                        </w:p>
                      </w:txbxContent>
                    </wps:txbx>
                    <wps:bodyPr wrap="square" lIns="0" tIns="0" rIns="0" bIns="0" rtlCol="0">
                      <a:noAutofit/>
                    </wps:bodyPr>
                  </wps:wsp>
                </a:graphicData>
              </a:graphic>
            </wp:anchor>
          </w:drawing>
        </mc:Choice>
        <mc:Fallback>
          <w:pict>
            <v:shapetype w14:anchorId="1A52BF1F" id="_x0000_t202" coordsize="21600,21600" o:spt="202" path="m,l,21600r21600,l21600,xe">
              <v:stroke joinstyle="miter"/>
              <v:path gradientshapeok="t" o:connecttype="rect"/>
            </v:shapetype>
            <v:shape id="Textbox 16" o:spid="_x0000_s1035" type="#_x0000_t202" style="position:absolute;margin-left:50.35pt;margin-top:32pt;width:228.3pt;height:11.0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" filled="f" stroked="f">
              <v:textbox inset="0,0,0,0">
                <w:txbxContent>
                  <w:p w14:paraId="23159424" w14:textId="77777777" w:rsidR="00C905BC" w:rsidRDefault="009A7D2A">
                    <w:pPr>
                      <w:spacing w:before="11"/>
                      <w:ind w:left="20"/>
                      <w:rPr>
                        <w:rFonts w:ascii="Gill Sans MT" w:hAnsi="Gill Sans MT"/>
                        <w:sz w:val="16"/>
                      </w:rPr>
                    </w:pPr>
                    <w:r>
                      <w:rPr>
                        <w:rFonts w:ascii="Gill Sans MT" w:hAnsi="Gill Sans MT"/>
                        <w:spacing w:val="-4"/>
                        <w:sz w:val="16"/>
                      </w:rPr>
                      <w:t>Trusted</w:t>
                    </w:r>
                    <w:r>
                      <w:rPr>
                        <w:rFonts w:ascii="Gill Sans MT" w:hAnsi="Gill Sans MT"/>
                        <w:spacing w:val="-5"/>
                        <w:sz w:val="16"/>
                      </w:rPr>
                      <w:t xml:space="preserve"> </w:t>
                    </w:r>
                    <w:r>
                      <w:rPr>
                        <w:rFonts w:ascii="Gill Sans MT" w:hAnsi="Gill Sans MT"/>
                        <w:spacing w:val="-4"/>
                        <w:sz w:val="16"/>
                      </w:rPr>
                      <w:t>Evidence,</w:t>
                    </w:r>
                    <w:r>
                      <w:rPr>
                        <w:rFonts w:ascii="Gill Sans MT" w:hAnsi="Gill Sans MT"/>
                        <w:spacing w:val="-5"/>
                        <w:sz w:val="16"/>
                      </w:rPr>
                      <w:t xml:space="preserve"> </w:t>
                    </w:r>
                    <w:r>
                      <w:rPr>
                        <w:rFonts w:ascii="Gill Sans MT" w:hAnsi="Gill Sans MT"/>
                        <w:spacing w:val="-4"/>
                        <w:sz w:val="16"/>
                      </w:rPr>
                      <w:t>Informed</w:t>
                    </w:r>
                    <w:r>
                      <w:rPr>
                        <w:rFonts w:ascii="Gill Sans MT" w:hAnsi="Gill Sans MT"/>
                        <w:spacing w:val="-5"/>
                        <w:sz w:val="16"/>
                      </w:rPr>
                      <w:t xml:space="preserve"> </w:t>
                    </w:r>
                    <w:r>
                      <w:rPr>
                        <w:rFonts w:ascii="Gill Sans MT" w:hAnsi="Gill Sans MT"/>
                        <w:spacing w:val="-4"/>
                        <w:sz w:val="16"/>
                      </w:rPr>
                      <w:t>Policies,</w:t>
                    </w:r>
                    <w:r>
                      <w:rPr>
                        <w:rFonts w:ascii="Gill Sans MT" w:hAnsi="Gill Sans MT"/>
                        <w:spacing w:val="-5"/>
                        <w:sz w:val="16"/>
                      </w:rPr>
                      <w:t xml:space="preserve"> </w:t>
                    </w:r>
                    <w:r>
                      <w:rPr>
                        <w:rFonts w:ascii="Gill Sans MT" w:hAnsi="Gill Sans MT"/>
                        <w:spacing w:val="-4"/>
                        <w:sz w:val="16"/>
                      </w:rPr>
                      <w:t>Higher</w:t>
                    </w:r>
                    <w:r>
                      <w:rPr>
                        <w:rFonts w:ascii="Gill Sans MT" w:hAnsi="Gill Sans MT"/>
                        <w:spacing w:val="-5"/>
                        <w:sz w:val="16"/>
                      </w:rPr>
                      <w:t xml:space="preserve"> </w:t>
                    </w:r>
                    <w:r>
                      <w:rPr>
                        <w:rFonts w:ascii="Gill Sans MT" w:hAnsi="Gill Sans MT"/>
                        <w:spacing w:val="-4"/>
                        <w:sz w:val="16"/>
                      </w:rPr>
                      <w:t>Impact—Climate</w:t>
                    </w:r>
                    <w:r>
                      <w:rPr>
                        <w:rFonts w:ascii="Gill Sans MT" w:hAnsi="Gill Sans MT"/>
                        <w:spacing w:val="-5"/>
                        <w:sz w:val="16"/>
                      </w:rPr>
                      <w:t xml:space="preserve"> </w:t>
                    </w:r>
                    <w:r>
                      <w:rPr>
                        <w:rFonts w:ascii="Gill Sans MT" w:hAnsi="Gill Sans MT"/>
                        <w:spacing w:val="-4"/>
                        <w:sz w:val="16"/>
                      </w:rPr>
                      <w:t>Evidence…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C87C" w14:textId="77777777" w:rsidR="00C905BC" w:rsidRDefault="009A7D2A">
    <w:pPr>
      <w:pStyle w:val="BodyText"/>
      <w:spacing w:line="14" w:lineRule="auto"/>
    </w:pPr>
    <w:r>
      <w:rPr>
        <w:noProof/>
      </w:rPr>
      <mc:AlternateContent>
        <mc:Choice Requires="wps">
          <w:drawing>
            <wp:anchor distT="0" distB="0" distL="0" distR="0" simplePos="0" relativeHeight="487364096" behindDoc="1" locked="0" layoutInCell="1" allowOverlap="1" wp14:anchorId="055F4B60" wp14:editId="33DB5E58">
              <wp:simplePos x="0" y="0"/>
              <wp:positionH relativeFrom="page">
                <wp:posOffset>647999</wp:posOffset>
              </wp:positionH>
              <wp:positionV relativeFrom="page">
                <wp:posOffset>586504</wp:posOffset>
              </wp:positionV>
              <wp:extent cx="428434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34F50" id="Graphic 25" o:spid="_x0000_s1026" style="position:absolute;margin-left:51pt;margin-top:46.2pt;width:337.35pt;height:.1pt;z-index:-15952384;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" path="m,l4284002,e" filled="f" strokeweight=".34994mm">
              <v:path arrowok="t"/>
              <w10:wrap anchorx="page" anchory="page"/>
            </v:shape>
          </w:pict>
        </mc:Fallback>
      </mc:AlternateContent>
    </w:r>
    <w:r>
      <w:rPr>
        <w:noProof/>
      </w:rPr>
      <mc:AlternateContent>
        <mc:Choice Requires="wps">
          <w:drawing>
            <wp:anchor distT="0" distB="0" distL="0" distR="0" simplePos="0" relativeHeight="487364608" behindDoc="1" locked="0" layoutInCell="1" allowOverlap="1" wp14:anchorId="01BF1FDA" wp14:editId="1C35A56C">
              <wp:simplePos x="0" y="0"/>
              <wp:positionH relativeFrom="page">
                <wp:posOffset>3991458</wp:posOffset>
              </wp:positionH>
              <wp:positionV relativeFrom="page">
                <wp:posOffset>406502</wp:posOffset>
              </wp:positionV>
              <wp:extent cx="953769" cy="1403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69" cy="140335"/>
                      </a:xfrm>
                      <a:prstGeom prst="rect">
                        <a:avLst/>
                      </a:prstGeom>
                    </wps:spPr>
                    <wps:txbx>
                      <w:txbxContent>
                        <w:p w14:paraId="0B5E34F5" w14:textId="77777777" w:rsidR="00C905BC" w:rsidRDefault="009A7D2A">
                          <w:pPr>
                            <w:spacing w:before="11"/>
                            <w:ind w:left="20"/>
                            <w:rPr>
                              <w:rFonts w:ascii="Gill Sans MT"/>
                              <w:sz w:val="16"/>
                            </w:rPr>
                          </w:pPr>
                          <w:r>
                            <w:rPr>
                              <w:rFonts w:ascii="Gill Sans MT"/>
                              <w:w w:val="90"/>
                              <w:sz w:val="16"/>
                            </w:rPr>
                            <w:t>M.</w:t>
                          </w:r>
                          <w:r>
                            <w:rPr>
                              <w:rFonts w:ascii="Gill Sans MT"/>
                              <w:spacing w:val="-5"/>
                              <w:sz w:val="16"/>
                            </w:rPr>
                            <w:t xml:space="preserve"> </w:t>
                          </w:r>
                          <w:r>
                            <w:rPr>
                              <w:rFonts w:ascii="Gill Sans MT"/>
                              <w:w w:val="90"/>
                              <w:sz w:val="16"/>
                            </w:rPr>
                            <w:t>Prowse,</w:t>
                          </w:r>
                          <w:r>
                            <w:rPr>
                              <w:rFonts w:ascii="Gill Sans MT"/>
                              <w:spacing w:val="-4"/>
                              <w:sz w:val="16"/>
                            </w:rPr>
                            <w:t xml:space="preserve"> </w:t>
                          </w:r>
                          <w:r>
                            <w:rPr>
                              <w:rFonts w:ascii="Gill Sans MT"/>
                              <w:w w:val="90"/>
                              <w:sz w:val="16"/>
                            </w:rPr>
                            <w:t>A.</w:t>
                          </w:r>
                          <w:r>
                            <w:rPr>
                              <w:rFonts w:ascii="Gill Sans MT"/>
                              <w:spacing w:val="-5"/>
                              <w:sz w:val="16"/>
                            </w:rPr>
                            <w:t xml:space="preserve"> </w:t>
                          </w:r>
                          <w:r>
                            <w:rPr>
                              <w:rFonts w:ascii="Gill Sans MT"/>
                              <w:spacing w:val="-2"/>
                              <w:w w:val="90"/>
                              <w:sz w:val="16"/>
                            </w:rPr>
                            <w:t>Reumann</w:t>
                          </w:r>
                        </w:p>
                      </w:txbxContent>
                    </wps:txbx>
                    <wps:bodyPr wrap="square" lIns="0" tIns="0" rIns="0" bIns="0" rtlCol="0">
                      <a:noAutofit/>
                    </wps:bodyPr>
                  </wps:wsp>
                </a:graphicData>
              </a:graphic>
            </wp:anchor>
          </w:drawing>
        </mc:Choice>
        <mc:Fallback>
          <w:pict>
            <v:shapetype w14:anchorId="01BF1FDA" id="_x0000_t202" coordsize="21600,21600" o:spt="202" path="m,l,21600r21600,l21600,xe">
              <v:stroke joinstyle="miter"/>
              <v:path gradientshapeok="t" o:connecttype="rect"/>
            </v:shapetype>
            <v:shape id="Textbox 26" o:spid="_x0000_s1037" type="#_x0000_t202" style="position:absolute;margin-left:314.3pt;margin-top:32pt;width:75.1pt;height:11.0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" filled="f" stroked="f">
              <v:textbox inset="0,0,0,0">
                <w:txbxContent>
                  <w:p w14:paraId="0B5E34F5" w14:textId="77777777" w:rsidR="00C905BC" w:rsidRDefault="009A7D2A">
                    <w:pPr>
                      <w:spacing w:before="11"/>
                      <w:ind w:left="20"/>
                      <w:rPr>
                        <w:rFonts w:ascii="Gill Sans MT"/>
                        <w:sz w:val="16"/>
                      </w:rPr>
                    </w:pPr>
                    <w:r>
                      <w:rPr>
                        <w:rFonts w:ascii="Gill Sans MT"/>
                        <w:w w:val="90"/>
                        <w:sz w:val="16"/>
                      </w:rPr>
                      <w:t>M.</w:t>
                    </w:r>
                    <w:r>
                      <w:rPr>
                        <w:rFonts w:ascii="Gill Sans MT"/>
                        <w:spacing w:val="-5"/>
                        <w:sz w:val="16"/>
                      </w:rPr>
                      <w:t xml:space="preserve"> </w:t>
                    </w:r>
                    <w:r>
                      <w:rPr>
                        <w:rFonts w:ascii="Gill Sans MT"/>
                        <w:w w:val="90"/>
                        <w:sz w:val="16"/>
                      </w:rPr>
                      <w:t>Prowse,</w:t>
                    </w:r>
                    <w:r>
                      <w:rPr>
                        <w:rFonts w:ascii="Gill Sans MT"/>
                        <w:spacing w:val="-4"/>
                        <w:sz w:val="16"/>
                      </w:rPr>
                      <w:t xml:space="preserve"> </w:t>
                    </w:r>
                    <w:r>
                      <w:rPr>
                        <w:rFonts w:ascii="Gill Sans MT"/>
                        <w:w w:val="90"/>
                        <w:sz w:val="16"/>
                      </w:rPr>
                      <w:t>A.</w:t>
                    </w:r>
                    <w:r>
                      <w:rPr>
                        <w:rFonts w:ascii="Gill Sans MT"/>
                        <w:spacing w:val="-5"/>
                        <w:sz w:val="16"/>
                      </w:rPr>
                      <w:t xml:space="preserve"> </w:t>
                    </w:r>
                    <w:r>
                      <w:rPr>
                        <w:rFonts w:ascii="Gill Sans MT"/>
                        <w:spacing w:val="-2"/>
                        <w:w w:val="90"/>
                        <w:sz w:val="16"/>
                      </w:rPr>
                      <w:t>Reumann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3987" w14:textId="77777777" w:rsidR="00C905BC" w:rsidRDefault="009A7D2A">
    <w:pPr>
      <w:pStyle w:val="BodyText"/>
      <w:spacing w:line="14" w:lineRule="auto"/>
    </w:pPr>
    <w:r>
      <w:rPr>
        <w:noProof/>
      </w:rPr>
      <mc:AlternateContent>
        <mc:Choice Requires="wps">
          <w:drawing>
            <wp:anchor distT="0" distB="0" distL="0" distR="0" simplePos="0" relativeHeight="487363072" behindDoc="1" locked="0" layoutInCell="1" allowOverlap="1" wp14:anchorId="5117CEB1" wp14:editId="19613E76">
              <wp:simplePos x="0" y="0"/>
              <wp:positionH relativeFrom="page">
                <wp:posOffset>652258</wp:posOffset>
              </wp:positionH>
              <wp:positionV relativeFrom="page">
                <wp:posOffset>586504</wp:posOffset>
              </wp:positionV>
              <wp:extent cx="428434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CB72A" id="Graphic 23" o:spid="_x0000_s1026" style="position:absolute;margin-left:51.35pt;margin-top:46.2pt;width:337.35pt;height:.1pt;z-index:-15953408;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" path="m,l4284002,e" filled="f" strokeweight=".34994mm">
              <v:path arrowok="t"/>
              <w10:wrap anchorx="page" anchory="page"/>
            </v:shape>
          </w:pict>
        </mc:Fallback>
      </mc:AlternateContent>
    </w:r>
    <w:r>
      <w:rPr>
        <w:noProof/>
      </w:rPr>
      <mc:AlternateContent>
        <mc:Choice Requires="wps">
          <w:drawing>
            <wp:anchor distT="0" distB="0" distL="0" distR="0" simplePos="0" relativeHeight="487363584" behindDoc="1" locked="0" layoutInCell="1" allowOverlap="1" wp14:anchorId="42A5E665" wp14:editId="71848D00">
              <wp:simplePos x="0" y="0"/>
              <wp:positionH relativeFrom="page">
                <wp:posOffset>639558</wp:posOffset>
              </wp:positionH>
              <wp:positionV relativeFrom="page">
                <wp:posOffset>406502</wp:posOffset>
              </wp:positionV>
              <wp:extent cx="2899410" cy="1403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9410" cy="140335"/>
                      </a:xfrm>
                      <a:prstGeom prst="rect">
                        <a:avLst/>
                      </a:prstGeom>
                    </wps:spPr>
                    <wps:txbx>
                      <w:txbxContent>
                        <w:p w14:paraId="650AFCD3" w14:textId="77777777" w:rsidR="00C905BC" w:rsidRDefault="009A7D2A">
                          <w:pPr>
                            <w:spacing w:before="11"/>
                            <w:ind w:left="20"/>
                            <w:rPr>
                              <w:rFonts w:ascii="Gill Sans MT" w:hAnsi="Gill Sans MT"/>
                              <w:sz w:val="16"/>
                            </w:rPr>
                          </w:pPr>
                          <w:r>
                            <w:rPr>
                              <w:rFonts w:ascii="Gill Sans MT" w:hAnsi="Gill Sans MT"/>
                              <w:spacing w:val="-4"/>
                              <w:sz w:val="16"/>
                            </w:rPr>
                            <w:t>Trusted</w:t>
                          </w:r>
                          <w:r>
                            <w:rPr>
                              <w:rFonts w:ascii="Gill Sans MT" w:hAnsi="Gill Sans MT"/>
                              <w:spacing w:val="-5"/>
                              <w:sz w:val="16"/>
                            </w:rPr>
                            <w:t xml:space="preserve"> </w:t>
                          </w:r>
                          <w:r>
                            <w:rPr>
                              <w:rFonts w:ascii="Gill Sans MT" w:hAnsi="Gill Sans MT"/>
                              <w:spacing w:val="-4"/>
                              <w:sz w:val="16"/>
                            </w:rPr>
                            <w:t>Evidence,</w:t>
                          </w:r>
                          <w:r>
                            <w:rPr>
                              <w:rFonts w:ascii="Gill Sans MT" w:hAnsi="Gill Sans MT"/>
                              <w:spacing w:val="-5"/>
                              <w:sz w:val="16"/>
                            </w:rPr>
                            <w:t xml:space="preserve"> </w:t>
                          </w:r>
                          <w:r>
                            <w:rPr>
                              <w:rFonts w:ascii="Gill Sans MT" w:hAnsi="Gill Sans MT"/>
                              <w:spacing w:val="-4"/>
                              <w:sz w:val="16"/>
                            </w:rPr>
                            <w:t>Informed</w:t>
                          </w:r>
                          <w:r>
                            <w:rPr>
                              <w:rFonts w:ascii="Gill Sans MT" w:hAnsi="Gill Sans MT"/>
                              <w:spacing w:val="-5"/>
                              <w:sz w:val="16"/>
                            </w:rPr>
                            <w:t xml:space="preserve"> </w:t>
                          </w:r>
                          <w:r>
                            <w:rPr>
                              <w:rFonts w:ascii="Gill Sans MT" w:hAnsi="Gill Sans MT"/>
                              <w:spacing w:val="-4"/>
                              <w:sz w:val="16"/>
                            </w:rPr>
                            <w:t>Policies,</w:t>
                          </w:r>
                          <w:r>
                            <w:rPr>
                              <w:rFonts w:ascii="Gill Sans MT" w:hAnsi="Gill Sans MT"/>
                              <w:spacing w:val="-5"/>
                              <w:sz w:val="16"/>
                            </w:rPr>
                            <w:t xml:space="preserve"> </w:t>
                          </w:r>
                          <w:r>
                            <w:rPr>
                              <w:rFonts w:ascii="Gill Sans MT" w:hAnsi="Gill Sans MT"/>
                              <w:spacing w:val="-4"/>
                              <w:sz w:val="16"/>
                            </w:rPr>
                            <w:t>Higher</w:t>
                          </w:r>
                          <w:r>
                            <w:rPr>
                              <w:rFonts w:ascii="Gill Sans MT" w:hAnsi="Gill Sans MT"/>
                              <w:spacing w:val="-5"/>
                              <w:sz w:val="16"/>
                            </w:rPr>
                            <w:t xml:space="preserve"> </w:t>
                          </w:r>
                          <w:r>
                            <w:rPr>
                              <w:rFonts w:ascii="Gill Sans MT" w:hAnsi="Gill Sans MT"/>
                              <w:spacing w:val="-4"/>
                              <w:sz w:val="16"/>
                            </w:rPr>
                            <w:t>Impact—Climate</w:t>
                          </w:r>
                          <w:r>
                            <w:rPr>
                              <w:rFonts w:ascii="Gill Sans MT" w:hAnsi="Gill Sans MT"/>
                              <w:spacing w:val="-5"/>
                              <w:sz w:val="16"/>
                            </w:rPr>
                            <w:t xml:space="preserve"> </w:t>
                          </w:r>
                          <w:r>
                            <w:rPr>
                              <w:rFonts w:ascii="Gill Sans MT" w:hAnsi="Gill Sans MT"/>
                              <w:spacing w:val="-4"/>
                              <w:sz w:val="16"/>
                            </w:rPr>
                            <w:t>Evidence…</w:t>
                          </w:r>
                        </w:p>
                      </w:txbxContent>
                    </wps:txbx>
                    <wps:bodyPr wrap="square" lIns="0" tIns="0" rIns="0" bIns="0" rtlCol="0">
                      <a:noAutofit/>
                    </wps:bodyPr>
                  </wps:wsp>
                </a:graphicData>
              </a:graphic>
            </wp:anchor>
          </w:drawing>
        </mc:Choice>
        <mc:Fallback>
          <w:pict>
            <v:shapetype w14:anchorId="42A5E665" id="_x0000_t202" coordsize="21600,21600" o:spt="202" path="m,l,21600r21600,l21600,xe">
              <v:stroke joinstyle="miter"/>
              <v:path gradientshapeok="t" o:connecttype="rect"/>
            </v:shapetype>
            <v:shape id="Textbox 24" o:spid="_x0000_s1038" type="#_x0000_t202" style="position:absolute;margin-left:50.35pt;margin-top:32pt;width:228.3pt;height:11.0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" filled="f" stroked="f">
              <v:textbox inset="0,0,0,0">
                <w:txbxContent>
                  <w:p w14:paraId="650AFCD3" w14:textId="77777777" w:rsidR="00C905BC" w:rsidRDefault="009A7D2A">
                    <w:pPr>
                      <w:spacing w:before="11"/>
                      <w:ind w:left="20"/>
                      <w:rPr>
                        <w:rFonts w:ascii="Gill Sans MT" w:hAnsi="Gill Sans MT"/>
                        <w:sz w:val="16"/>
                      </w:rPr>
                    </w:pPr>
                    <w:r>
                      <w:rPr>
                        <w:rFonts w:ascii="Gill Sans MT" w:hAnsi="Gill Sans MT"/>
                        <w:spacing w:val="-4"/>
                        <w:sz w:val="16"/>
                      </w:rPr>
                      <w:t>Trusted</w:t>
                    </w:r>
                    <w:r>
                      <w:rPr>
                        <w:rFonts w:ascii="Gill Sans MT" w:hAnsi="Gill Sans MT"/>
                        <w:spacing w:val="-5"/>
                        <w:sz w:val="16"/>
                      </w:rPr>
                      <w:t xml:space="preserve"> </w:t>
                    </w:r>
                    <w:r>
                      <w:rPr>
                        <w:rFonts w:ascii="Gill Sans MT" w:hAnsi="Gill Sans MT"/>
                        <w:spacing w:val="-4"/>
                        <w:sz w:val="16"/>
                      </w:rPr>
                      <w:t>Evidence,</w:t>
                    </w:r>
                    <w:r>
                      <w:rPr>
                        <w:rFonts w:ascii="Gill Sans MT" w:hAnsi="Gill Sans MT"/>
                        <w:spacing w:val="-5"/>
                        <w:sz w:val="16"/>
                      </w:rPr>
                      <w:t xml:space="preserve"> </w:t>
                    </w:r>
                    <w:r>
                      <w:rPr>
                        <w:rFonts w:ascii="Gill Sans MT" w:hAnsi="Gill Sans MT"/>
                        <w:spacing w:val="-4"/>
                        <w:sz w:val="16"/>
                      </w:rPr>
                      <w:t>Informed</w:t>
                    </w:r>
                    <w:r>
                      <w:rPr>
                        <w:rFonts w:ascii="Gill Sans MT" w:hAnsi="Gill Sans MT"/>
                        <w:spacing w:val="-5"/>
                        <w:sz w:val="16"/>
                      </w:rPr>
                      <w:t xml:space="preserve"> </w:t>
                    </w:r>
                    <w:r>
                      <w:rPr>
                        <w:rFonts w:ascii="Gill Sans MT" w:hAnsi="Gill Sans MT"/>
                        <w:spacing w:val="-4"/>
                        <w:sz w:val="16"/>
                      </w:rPr>
                      <w:t>Policies,</w:t>
                    </w:r>
                    <w:r>
                      <w:rPr>
                        <w:rFonts w:ascii="Gill Sans MT" w:hAnsi="Gill Sans MT"/>
                        <w:spacing w:val="-5"/>
                        <w:sz w:val="16"/>
                      </w:rPr>
                      <w:t xml:space="preserve"> </w:t>
                    </w:r>
                    <w:r>
                      <w:rPr>
                        <w:rFonts w:ascii="Gill Sans MT" w:hAnsi="Gill Sans MT"/>
                        <w:spacing w:val="-4"/>
                        <w:sz w:val="16"/>
                      </w:rPr>
                      <w:t>Higher</w:t>
                    </w:r>
                    <w:r>
                      <w:rPr>
                        <w:rFonts w:ascii="Gill Sans MT" w:hAnsi="Gill Sans MT"/>
                        <w:spacing w:val="-5"/>
                        <w:sz w:val="16"/>
                      </w:rPr>
                      <w:t xml:space="preserve"> </w:t>
                    </w:r>
                    <w:r>
                      <w:rPr>
                        <w:rFonts w:ascii="Gill Sans MT" w:hAnsi="Gill Sans MT"/>
                        <w:spacing w:val="-4"/>
                        <w:sz w:val="16"/>
                      </w:rPr>
                      <w:t>Impact—Climate</w:t>
                    </w:r>
                    <w:r>
                      <w:rPr>
                        <w:rFonts w:ascii="Gill Sans MT" w:hAnsi="Gill Sans MT"/>
                        <w:spacing w:val="-5"/>
                        <w:sz w:val="16"/>
                      </w:rPr>
                      <w:t xml:space="preserve"> </w:t>
                    </w:r>
                    <w:r>
                      <w:rPr>
                        <w:rFonts w:ascii="Gill Sans MT" w:hAnsi="Gill Sans MT"/>
                        <w:spacing w:val="-4"/>
                        <w:sz w:val="16"/>
                      </w:rPr>
                      <w:t>Evidence…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8763" w14:textId="77777777" w:rsidR="00C905BC" w:rsidRDefault="009A7D2A">
    <w:pPr>
      <w:pStyle w:val="BodyText"/>
      <w:spacing w:line="14" w:lineRule="auto"/>
    </w:pPr>
    <w:r>
      <w:rPr>
        <w:noProof/>
      </w:rPr>
      <mc:AlternateContent>
        <mc:Choice Requires="wps">
          <w:drawing>
            <wp:anchor distT="0" distB="0" distL="0" distR="0" simplePos="0" relativeHeight="487367680" behindDoc="1" locked="0" layoutInCell="1" allowOverlap="1" wp14:anchorId="11FB0FEF" wp14:editId="679F0370">
              <wp:simplePos x="0" y="0"/>
              <wp:positionH relativeFrom="page">
                <wp:posOffset>647999</wp:posOffset>
              </wp:positionH>
              <wp:positionV relativeFrom="page">
                <wp:posOffset>586504</wp:posOffset>
              </wp:positionV>
              <wp:extent cx="428434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54DCB" id="Graphic 34" o:spid="_x0000_s1026" style="position:absolute;margin-left:51pt;margin-top:46.2pt;width:337.35pt;height:.1pt;z-index:-15948800;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" path="m,l4284002,e" filled="f" strokeweight=".34994mm">
              <v:path arrowok="t"/>
              <w10:wrap anchorx="page" anchory="page"/>
            </v:shape>
          </w:pict>
        </mc:Fallback>
      </mc:AlternateContent>
    </w:r>
    <w:r>
      <w:rPr>
        <w:noProof/>
      </w:rPr>
      <mc:AlternateContent>
        <mc:Choice Requires="wps">
          <w:drawing>
            <wp:anchor distT="0" distB="0" distL="0" distR="0" simplePos="0" relativeHeight="487368192" behindDoc="1" locked="0" layoutInCell="1" allowOverlap="1" wp14:anchorId="5A53C1B1" wp14:editId="5A3A939E">
              <wp:simplePos x="0" y="0"/>
              <wp:positionH relativeFrom="page">
                <wp:posOffset>3991458</wp:posOffset>
              </wp:positionH>
              <wp:positionV relativeFrom="page">
                <wp:posOffset>406502</wp:posOffset>
              </wp:positionV>
              <wp:extent cx="953769" cy="1403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69" cy="140335"/>
                      </a:xfrm>
                      <a:prstGeom prst="rect">
                        <a:avLst/>
                      </a:prstGeom>
                    </wps:spPr>
                    <wps:txbx>
                      <w:txbxContent>
                        <w:p w14:paraId="5D7548A7" w14:textId="77777777" w:rsidR="00C905BC" w:rsidRDefault="009A7D2A">
                          <w:pPr>
                            <w:spacing w:before="11"/>
                            <w:ind w:left="20"/>
                            <w:rPr>
                              <w:rFonts w:ascii="Gill Sans MT"/>
                              <w:sz w:val="16"/>
                            </w:rPr>
                          </w:pPr>
                          <w:r>
                            <w:rPr>
                              <w:rFonts w:ascii="Gill Sans MT"/>
                              <w:w w:val="90"/>
                              <w:sz w:val="16"/>
                            </w:rPr>
                            <w:t>M.</w:t>
                          </w:r>
                          <w:r>
                            <w:rPr>
                              <w:rFonts w:ascii="Gill Sans MT"/>
                              <w:spacing w:val="-5"/>
                              <w:sz w:val="16"/>
                            </w:rPr>
                            <w:t xml:space="preserve"> </w:t>
                          </w:r>
                          <w:r>
                            <w:rPr>
                              <w:rFonts w:ascii="Gill Sans MT"/>
                              <w:w w:val="90"/>
                              <w:sz w:val="16"/>
                            </w:rPr>
                            <w:t>Prowse,</w:t>
                          </w:r>
                          <w:r>
                            <w:rPr>
                              <w:rFonts w:ascii="Gill Sans MT"/>
                              <w:spacing w:val="-4"/>
                              <w:sz w:val="16"/>
                            </w:rPr>
                            <w:t xml:space="preserve"> </w:t>
                          </w:r>
                          <w:r>
                            <w:rPr>
                              <w:rFonts w:ascii="Gill Sans MT"/>
                              <w:w w:val="90"/>
                              <w:sz w:val="16"/>
                            </w:rPr>
                            <w:t>A.</w:t>
                          </w:r>
                          <w:r>
                            <w:rPr>
                              <w:rFonts w:ascii="Gill Sans MT"/>
                              <w:spacing w:val="-5"/>
                              <w:sz w:val="16"/>
                            </w:rPr>
                            <w:t xml:space="preserve"> </w:t>
                          </w:r>
                          <w:r>
                            <w:rPr>
                              <w:rFonts w:ascii="Gill Sans MT"/>
                              <w:spacing w:val="-2"/>
                              <w:w w:val="90"/>
                              <w:sz w:val="16"/>
                            </w:rPr>
                            <w:t>Reumann</w:t>
                          </w:r>
                        </w:p>
                      </w:txbxContent>
                    </wps:txbx>
                    <wps:bodyPr wrap="square" lIns="0" tIns="0" rIns="0" bIns="0" rtlCol="0">
                      <a:noAutofit/>
                    </wps:bodyPr>
                  </wps:wsp>
                </a:graphicData>
              </a:graphic>
            </wp:anchor>
          </w:drawing>
        </mc:Choice>
        <mc:Fallback>
          <w:pict>
            <v:shapetype w14:anchorId="5A53C1B1" id="_x0000_t202" coordsize="21600,21600" o:spt="202" path="m,l,21600r21600,l21600,xe">
              <v:stroke joinstyle="miter"/>
              <v:path gradientshapeok="t" o:connecttype="rect"/>
            </v:shapetype>
            <v:shape id="Textbox 35" o:spid="_x0000_s1040" type="#_x0000_t202" style="position:absolute;margin-left:314.3pt;margin-top:32pt;width:75.1pt;height:11.05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" filled="f" stroked="f">
              <v:textbox inset="0,0,0,0">
                <w:txbxContent>
                  <w:p w14:paraId="5D7548A7" w14:textId="77777777" w:rsidR="00C905BC" w:rsidRDefault="009A7D2A">
                    <w:pPr>
                      <w:spacing w:before="11"/>
                      <w:ind w:left="20"/>
                      <w:rPr>
                        <w:rFonts w:ascii="Gill Sans MT"/>
                        <w:sz w:val="16"/>
                      </w:rPr>
                    </w:pPr>
                    <w:r>
                      <w:rPr>
                        <w:rFonts w:ascii="Gill Sans MT"/>
                        <w:w w:val="90"/>
                        <w:sz w:val="16"/>
                      </w:rPr>
                      <w:t>M.</w:t>
                    </w:r>
                    <w:r>
                      <w:rPr>
                        <w:rFonts w:ascii="Gill Sans MT"/>
                        <w:spacing w:val="-5"/>
                        <w:sz w:val="16"/>
                      </w:rPr>
                      <w:t xml:space="preserve"> </w:t>
                    </w:r>
                    <w:r>
                      <w:rPr>
                        <w:rFonts w:ascii="Gill Sans MT"/>
                        <w:w w:val="90"/>
                        <w:sz w:val="16"/>
                      </w:rPr>
                      <w:t>Prowse,</w:t>
                    </w:r>
                    <w:r>
                      <w:rPr>
                        <w:rFonts w:ascii="Gill Sans MT"/>
                        <w:spacing w:val="-4"/>
                        <w:sz w:val="16"/>
                      </w:rPr>
                      <w:t xml:space="preserve"> </w:t>
                    </w:r>
                    <w:r>
                      <w:rPr>
                        <w:rFonts w:ascii="Gill Sans MT"/>
                        <w:w w:val="90"/>
                        <w:sz w:val="16"/>
                      </w:rPr>
                      <w:t>A.</w:t>
                    </w:r>
                    <w:r>
                      <w:rPr>
                        <w:rFonts w:ascii="Gill Sans MT"/>
                        <w:spacing w:val="-5"/>
                        <w:sz w:val="16"/>
                      </w:rPr>
                      <w:t xml:space="preserve"> </w:t>
                    </w:r>
                    <w:r>
                      <w:rPr>
                        <w:rFonts w:ascii="Gill Sans MT"/>
                        <w:spacing w:val="-2"/>
                        <w:w w:val="90"/>
                        <w:sz w:val="16"/>
                      </w:rPr>
                      <w:t>Reumann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7EB0" w14:textId="77777777" w:rsidR="00C905BC" w:rsidRDefault="009A7D2A">
    <w:pPr>
      <w:pStyle w:val="BodyText"/>
      <w:spacing w:line="14" w:lineRule="auto"/>
    </w:pPr>
    <w:r>
      <w:rPr>
        <w:noProof/>
      </w:rPr>
      <mc:AlternateContent>
        <mc:Choice Requires="wps">
          <w:drawing>
            <wp:anchor distT="0" distB="0" distL="0" distR="0" simplePos="0" relativeHeight="487366656" behindDoc="1" locked="0" layoutInCell="1" allowOverlap="1" wp14:anchorId="143DF8F5" wp14:editId="28847957">
              <wp:simplePos x="0" y="0"/>
              <wp:positionH relativeFrom="page">
                <wp:posOffset>652258</wp:posOffset>
              </wp:positionH>
              <wp:positionV relativeFrom="page">
                <wp:posOffset>586504</wp:posOffset>
              </wp:positionV>
              <wp:extent cx="428434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125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4947B" id="Graphic 32" o:spid="_x0000_s1026" style="position:absolute;margin-left:51.35pt;margin-top:46.2pt;width:337.35pt;height:.1pt;z-index:-15949824;visibility:visible;mso-wrap-style:square;mso-wrap-distance-left:0;mso-wrap-distance-top:0;mso-wrap-distance-right:0;mso-wrap-distance-bottom:0;mso-position-horizontal:absolute;mso-position-horizontal-relative:page;mso-position-vertical:absolute;mso-position-vertical-relative:page;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" path="m,l4284002,e" filled="f" strokeweight=".34994mm">
              <v:path arrowok="t"/>
              <w10:wrap anchorx="page" anchory="page"/>
            </v:shape>
          </w:pict>
        </mc:Fallback>
      </mc:AlternateContent>
    </w:r>
    <w:r>
      <w:rPr>
        <w:noProof/>
      </w:rPr>
      <mc:AlternateContent>
        <mc:Choice Requires="wps">
          <w:drawing>
            <wp:anchor distT="0" distB="0" distL="0" distR="0" simplePos="0" relativeHeight="487367168" behindDoc="1" locked="0" layoutInCell="1" allowOverlap="1" wp14:anchorId="7D2FCA21" wp14:editId="2D6A57CA">
              <wp:simplePos x="0" y="0"/>
              <wp:positionH relativeFrom="page">
                <wp:posOffset>639558</wp:posOffset>
              </wp:positionH>
              <wp:positionV relativeFrom="page">
                <wp:posOffset>406502</wp:posOffset>
              </wp:positionV>
              <wp:extent cx="2899410" cy="1403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9410" cy="140335"/>
                      </a:xfrm>
                      <a:prstGeom prst="rect">
                        <a:avLst/>
                      </a:prstGeom>
                    </wps:spPr>
                    <wps:txbx>
                      <w:txbxContent>
                        <w:p w14:paraId="3CE6557A" w14:textId="77777777" w:rsidR="00C905BC" w:rsidRDefault="009A7D2A">
                          <w:pPr>
                            <w:spacing w:before="11"/>
                            <w:ind w:left="20"/>
                            <w:rPr>
                              <w:rFonts w:ascii="Gill Sans MT" w:hAnsi="Gill Sans MT"/>
                              <w:sz w:val="16"/>
                            </w:rPr>
                          </w:pPr>
                          <w:r>
                            <w:rPr>
                              <w:rFonts w:ascii="Gill Sans MT" w:hAnsi="Gill Sans MT"/>
                              <w:spacing w:val="-4"/>
                              <w:sz w:val="16"/>
                            </w:rPr>
                            <w:t>Trusted</w:t>
                          </w:r>
                          <w:r>
                            <w:rPr>
                              <w:rFonts w:ascii="Gill Sans MT" w:hAnsi="Gill Sans MT"/>
                              <w:spacing w:val="-5"/>
                              <w:sz w:val="16"/>
                            </w:rPr>
                            <w:t xml:space="preserve"> </w:t>
                          </w:r>
                          <w:r>
                            <w:rPr>
                              <w:rFonts w:ascii="Gill Sans MT" w:hAnsi="Gill Sans MT"/>
                              <w:spacing w:val="-4"/>
                              <w:sz w:val="16"/>
                            </w:rPr>
                            <w:t>Evidence,</w:t>
                          </w:r>
                          <w:r>
                            <w:rPr>
                              <w:rFonts w:ascii="Gill Sans MT" w:hAnsi="Gill Sans MT"/>
                              <w:spacing w:val="-5"/>
                              <w:sz w:val="16"/>
                            </w:rPr>
                            <w:t xml:space="preserve"> </w:t>
                          </w:r>
                          <w:r>
                            <w:rPr>
                              <w:rFonts w:ascii="Gill Sans MT" w:hAnsi="Gill Sans MT"/>
                              <w:spacing w:val="-4"/>
                              <w:sz w:val="16"/>
                            </w:rPr>
                            <w:t>Informed</w:t>
                          </w:r>
                          <w:r>
                            <w:rPr>
                              <w:rFonts w:ascii="Gill Sans MT" w:hAnsi="Gill Sans MT"/>
                              <w:spacing w:val="-5"/>
                              <w:sz w:val="16"/>
                            </w:rPr>
                            <w:t xml:space="preserve"> </w:t>
                          </w:r>
                          <w:r>
                            <w:rPr>
                              <w:rFonts w:ascii="Gill Sans MT" w:hAnsi="Gill Sans MT"/>
                              <w:spacing w:val="-4"/>
                              <w:sz w:val="16"/>
                            </w:rPr>
                            <w:t>Policies,</w:t>
                          </w:r>
                          <w:r>
                            <w:rPr>
                              <w:rFonts w:ascii="Gill Sans MT" w:hAnsi="Gill Sans MT"/>
                              <w:spacing w:val="-5"/>
                              <w:sz w:val="16"/>
                            </w:rPr>
                            <w:t xml:space="preserve"> </w:t>
                          </w:r>
                          <w:r>
                            <w:rPr>
                              <w:rFonts w:ascii="Gill Sans MT" w:hAnsi="Gill Sans MT"/>
                              <w:spacing w:val="-4"/>
                              <w:sz w:val="16"/>
                            </w:rPr>
                            <w:t>Higher</w:t>
                          </w:r>
                          <w:r>
                            <w:rPr>
                              <w:rFonts w:ascii="Gill Sans MT" w:hAnsi="Gill Sans MT"/>
                              <w:spacing w:val="-5"/>
                              <w:sz w:val="16"/>
                            </w:rPr>
                            <w:t xml:space="preserve"> </w:t>
                          </w:r>
                          <w:r>
                            <w:rPr>
                              <w:rFonts w:ascii="Gill Sans MT" w:hAnsi="Gill Sans MT"/>
                              <w:spacing w:val="-4"/>
                              <w:sz w:val="16"/>
                            </w:rPr>
                            <w:t>Impact—Climate</w:t>
                          </w:r>
                          <w:r>
                            <w:rPr>
                              <w:rFonts w:ascii="Gill Sans MT" w:hAnsi="Gill Sans MT"/>
                              <w:spacing w:val="-5"/>
                              <w:sz w:val="16"/>
                            </w:rPr>
                            <w:t xml:space="preserve"> </w:t>
                          </w:r>
                          <w:r>
                            <w:rPr>
                              <w:rFonts w:ascii="Gill Sans MT" w:hAnsi="Gill Sans MT"/>
                              <w:spacing w:val="-4"/>
                              <w:sz w:val="16"/>
                            </w:rPr>
                            <w:t>Evidence…</w:t>
                          </w:r>
                        </w:p>
                      </w:txbxContent>
                    </wps:txbx>
                    <wps:bodyPr wrap="square" lIns="0" tIns="0" rIns="0" bIns="0" rtlCol="0">
                      <a:noAutofit/>
                    </wps:bodyPr>
                  </wps:wsp>
                </a:graphicData>
              </a:graphic>
            </wp:anchor>
          </w:drawing>
        </mc:Choice>
        <mc:Fallback>
          <w:pict>
            <v:shapetype w14:anchorId="7D2FCA21" id="_x0000_t202" coordsize="21600,21600" o:spt="202" path="m,l,21600r21600,l21600,xe">
              <v:stroke joinstyle="miter"/>
              <v:path gradientshapeok="t" o:connecttype="rect"/>
            </v:shapetype>
            <v:shape id="Textbox 33" o:spid="_x0000_s1041" type="#_x0000_t202" style="position:absolute;margin-left:50.35pt;margin-top:32pt;width:228.3pt;height:11.0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" filled="f" stroked="f">
              <v:textbox inset="0,0,0,0">
                <w:txbxContent>
                  <w:p w14:paraId="3CE6557A" w14:textId="77777777" w:rsidR="00C905BC" w:rsidRDefault="009A7D2A">
                    <w:pPr>
                      <w:spacing w:before="11"/>
                      <w:ind w:left="20"/>
                      <w:rPr>
                        <w:rFonts w:ascii="Gill Sans MT" w:hAnsi="Gill Sans MT"/>
                        <w:sz w:val="16"/>
                      </w:rPr>
                    </w:pPr>
                    <w:r>
                      <w:rPr>
                        <w:rFonts w:ascii="Gill Sans MT" w:hAnsi="Gill Sans MT"/>
                        <w:spacing w:val="-4"/>
                        <w:sz w:val="16"/>
                      </w:rPr>
                      <w:t>Trusted</w:t>
                    </w:r>
                    <w:r>
                      <w:rPr>
                        <w:rFonts w:ascii="Gill Sans MT" w:hAnsi="Gill Sans MT"/>
                        <w:spacing w:val="-5"/>
                        <w:sz w:val="16"/>
                      </w:rPr>
                      <w:t xml:space="preserve"> </w:t>
                    </w:r>
                    <w:r>
                      <w:rPr>
                        <w:rFonts w:ascii="Gill Sans MT" w:hAnsi="Gill Sans MT"/>
                        <w:spacing w:val="-4"/>
                        <w:sz w:val="16"/>
                      </w:rPr>
                      <w:t>Evidence,</w:t>
                    </w:r>
                    <w:r>
                      <w:rPr>
                        <w:rFonts w:ascii="Gill Sans MT" w:hAnsi="Gill Sans MT"/>
                        <w:spacing w:val="-5"/>
                        <w:sz w:val="16"/>
                      </w:rPr>
                      <w:t xml:space="preserve"> </w:t>
                    </w:r>
                    <w:r>
                      <w:rPr>
                        <w:rFonts w:ascii="Gill Sans MT" w:hAnsi="Gill Sans MT"/>
                        <w:spacing w:val="-4"/>
                        <w:sz w:val="16"/>
                      </w:rPr>
                      <w:t>Informed</w:t>
                    </w:r>
                    <w:r>
                      <w:rPr>
                        <w:rFonts w:ascii="Gill Sans MT" w:hAnsi="Gill Sans MT"/>
                        <w:spacing w:val="-5"/>
                        <w:sz w:val="16"/>
                      </w:rPr>
                      <w:t xml:space="preserve"> </w:t>
                    </w:r>
                    <w:r>
                      <w:rPr>
                        <w:rFonts w:ascii="Gill Sans MT" w:hAnsi="Gill Sans MT"/>
                        <w:spacing w:val="-4"/>
                        <w:sz w:val="16"/>
                      </w:rPr>
                      <w:t>Policies,</w:t>
                    </w:r>
                    <w:r>
                      <w:rPr>
                        <w:rFonts w:ascii="Gill Sans MT" w:hAnsi="Gill Sans MT"/>
                        <w:spacing w:val="-5"/>
                        <w:sz w:val="16"/>
                      </w:rPr>
                      <w:t xml:space="preserve"> </w:t>
                    </w:r>
                    <w:r>
                      <w:rPr>
                        <w:rFonts w:ascii="Gill Sans MT" w:hAnsi="Gill Sans MT"/>
                        <w:spacing w:val="-4"/>
                        <w:sz w:val="16"/>
                      </w:rPr>
                      <w:t>Higher</w:t>
                    </w:r>
                    <w:r>
                      <w:rPr>
                        <w:rFonts w:ascii="Gill Sans MT" w:hAnsi="Gill Sans MT"/>
                        <w:spacing w:val="-5"/>
                        <w:sz w:val="16"/>
                      </w:rPr>
                      <w:t xml:space="preserve"> </w:t>
                    </w:r>
                    <w:r>
                      <w:rPr>
                        <w:rFonts w:ascii="Gill Sans MT" w:hAnsi="Gill Sans MT"/>
                        <w:spacing w:val="-4"/>
                        <w:sz w:val="16"/>
                      </w:rPr>
                      <w:t>Impact—Climate</w:t>
                    </w:r>
                    <w:r>
                      <w:rPr>
                        <w:rFonts w:ascii="Gill Sans MT" w:hAnsi="Gill Sans MT"/>
                        <w:spacing w:val="-5"/>
                        <w:sz w:val="16"/>
                      </w:rPr>
                      <w:t xml:space="preserve"> </w:t>
                    </w:r>
                    <w:r>
                      <w:rPr>
                        <w:rFonts w:ascii="Gill Sans MT" w:hAnsi="Gill Sans MT"/>
                        <w:spacing w:val="-4"/>
                        <w:sz w:val="16"/>
                      </w:rPr>
                      <w:t>Evidence…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8DE"/>
    <w:multiLevelType w:val="hybridMultilevel"/>
    <w:tmpl w:val="9146BA6E"/>
    <w:lvl w:ilvl="0" w:tplc="9A368482">
      <w:start w:val="1"/>
      <w:numFmt w:val="lowerRoman"/>
      <w:lvlText w:val="(%1)"/>
      <w:lvlJc w:val="left"/>
      <w:pPr>
        <w:ind w:left="357" w:hanging="33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FF6C5C6">
      <w:numFmt w:val="bullet"/>
      <w:lvlText w:val="•"/>
      <w:lvlJc w:val="left"/>
      <w:pPr>
        <w:ind w:left="1004" w:hanging="330"/>
      </w:pPr>
      <w:rPr>
        <w:rFonts w:hint="default"/>
        <w:lang w:val="en-US" w:eastAsia="en-US" w:bidi="ar-SA"/>
      </w:rPr>
    </w:lvl>
    <w:lvl w:ilvl="2" w:tplc="F5B84B0C">
      <w:numFmt w:val="bullet"/>
      <w:lvlText w:val="•"/>
      <w:lvlJc w:val="left"/>
      <w:pPr>
        <w:ind w:left="1648" w:hanging="330"/>
      </w:pPr>
      <w:rPr>
        <w:rFonts w:hint="default"/>
        <w:lang w:val="en-US" w:eastAsia="en-US" w:bidi="ar-SA"/>
      </w:rPr>
    </w:lvl>
    <w:lvl w:ilvl="3" w:tplc="7218816E">
      <w:numFmt w:val="bullet"/>
      <w:lvlText w:val="•"/>
      <w:lvlJc w:val="left"/>
      <w:pPr>
        <w:ind w:left="2293" w:hanging="330"/>
      </w:pPr>
      <w:rPr>
        <w:rFonts w:hint="default"/>
        <w:lang w:val="en-US" w:eastAsia="en-US" w:bidi="ar-SA"/>
      </w:rPr>
    </w:lvl>
    <w:lvl w:ilvl="4" w:tplc="C194035C">
      <w:numFmt w:val="bullet"/>
      <w:lvlText w:val="•"/>
      <w:lvlJc w:val="left"/>
      <w:pPr>
        <w:ind w:left="2937" w:hanging="330"/>
      </w:pPr>
      <w:rPr>
        <w:rFonts w:hint="default"/>
        <w:lang w:val="en-US" w:eastAsia="en-US" w:bidi="ar-SA"/>
      </w:rPr>
    </w:lvl>
    <w:lvl w:ilvl="5" w:tplc="21645176">
      <w:numFmt w:val="bullet"/>
      <w:lvlText w:val="•"/>
      <w:lvlJc w:val="left"/>
      <w:pPr>
        <w:ind w:left="3581" w:hanging="330"/>
      </w:pPr>
      <w:rPr>
        <w:rFonts w:hint="default"/>
        <w:lang w:val="en-US" w:eastAsia="en-US" w:bidi="ar-SA"/>
      </w:rPr>
    </w:lvl>
    <w:lvl w:ilvl="6" w:tplc="776497A4">
      <w:numFmt w:val="bullet"/>
      <w:lvlText w:val="•"/>
      <w:lvlJc w:val="left"/>
      <w:pPr>
        <w:ind w:left="4226" w:hanging="330"/>
      </w:pPr>
      <w:rPr>
        <w:rFonts w:hint="default"/>
        <w:lang w:val="en-US" w:eastAsia="en-US" w:bidi="ar-SA"/>
      </w:rPr>
    </w:lvl>
    <w:lvl w:ilvl="7" w:tplc="F2FAFA8E">
      <w:numFmt w:val="bullet"/>
      <w:lvlText w:val="•"/>
      <w:lvlJc w:val="left"/>
      <w:pPr>
        <w:ind w:left="4870" w:hanging="330"/>
      </w:pPr>
      <w:rPr>
        <w:rFonts w:hint="default"/>
        <w:lang w:val="en-US" w:eastAsia="en-US" w:bidi="ar-SA"/>
      </w:rPr>
    </w:lvl>
    <w:lvl w:ilvl="8" w:tplc="A1E2D5EC">
      <w:numFmt w:val="bullet"/>
      <w:lvlText w:val="•"/>
      <w:lvlJc w:val="left"/>
      <w:pPr>
        <w:ind w:left="5514" w:hanging="330"/>
      </w:pPr>
      <w:rPr>
        <w:rFonts w:hint="default"/>
        <w:lang w:val="en-US" w:eastAsia="en-US" w:bidi="ar-SA"/>
      </w:rPr>
    </w:lvl>
  </w:abstractNum>
  <w:abstractNum w:abstractNumId="1" w15:restartNumberingAfterBreak="0">
    <w:nsid w:val="33C95CD0"/>
    <w:multiLevelType w:val="hybridMultilevel"/>
    <w:tmpl w:val="BC3CFD76"/>
    <w:lvl w:ilvl="0" w:tplc="1AF20D58">
      <w:numFmt w:val="bullet"/>
      <w:lvlText w:val="●"/>
      <w:lvlJc w:val="left"/>
      <w:pPr>
        <w:ind w:left="327" w:hanging="299"/>
      </w:pPr>
      <w:rPr>
        <w:rFonts w:ascii="Tahoma" w:eastAsia="Tahoma" w:hAnsi="Tahoma" w:cs="Tahoma" w:hint="default"/>
        <w:b w:val="0"/>
        <w:bCs w:val="0"/>
        <w:i w:val="0"/>
        <w:iCs w:val="0"/>
        <w:spacing w:val="0"/>
        <w:w w:val="100"/>
        <w:sz w:val="20"/>
        <w:szCs w:val="20"/>
        <w:lang w:val="en-US" w:eastAsia="en-US" w:bidi="ar-SA"/>
      </w:rPr>
    </w:lvl>
    <w:lvl w:ilvl="1" w:tplc="6C42B84C">
      <w:numFmt w:val="bullet"/>
      <w:lvlText w:val="•"/>
      <w:lvlJc w:val="left"/>
      <w:pPr>
        <w:ind w:left="968" w:hanging="299"/>
      </w:pPr>
      <w:rPr>
        <w:rFonts w:hint="default"/>
        <w:lang w:val="en-US" w:eastAsia="en-US" w:bidi="ar-SA"/>
      </w:rPr>
    </w:lvl>
    <w:lvl w:ilvl="2" w:tplc="F3B4FADA">
      <w:numFmt w:val="bullet"/>
      <w:lvlText w:val="•"/>
      <w:lvlJc w:val="left"/>
      <w:pPr>
        <w:ind w:left="1616" w:hanging="299"/>
      </w:pPr>
      <w:rPr>
        <w:rFonts w:hint="default"/>
        <w:lang w:val="en-US" w:eastAsia="en-US" w:bidi="ar-SA"/>
      </w:rPr>
    </w:lvl>
    <w:lvl w:ilvl="3" w:tplc="33BC2F4C">
      <w:numFmt w:val="bullet"/>
      <w:lvlText w:val="•"/>
      <w:lvlJc w:val="left"/>
      <w:pPr>
        <w:ind w:left="2265" w:hanging="299"/>
      </w:pPr>
      <w:rPr>
        <w:rFonts w:hint="default"/>
        <w:lang w:val="en-US" w:eastAsia="en-US" w:bidi="ar-SA"/>
      </w:rPr>
    </w:lvl>
    <w:lvl w:ilvl="4" w:tplc="07102E9A">
      <w:numFmt w:val="bullet"/>
      <w:lvlText w:val="•"/>
      <w:lvlJc w:val="left"/>
      <w:pPr>
        <w:ind w:left="2913" w:hanging="299"/>
      </w:pPr>
      <w:rPr>
        <w:rFonts w:hint="default"/>
        <w:lang w:val="en-US" w:eastAsia="en-US" w:bidi="ar-SA"/>
      </w:rPr>
    </w:lvl>
    <w:lvl w:ilvl="5" w:tplc="4752680C">
      <w:numFmt w:val="bullet"/>
      <w:lvlText w:val="•"/>
      <w:lvlJc w:val="left"/>
      <w:pPr>
        <w:ind w:left="3561" w:hanging="299"/>
      </w:pPr>
      <w:rPr>
        <w:rFonts w:hint="default"/>
        <w:lang w:val="en-US" w:eastAsia="en-US" w:bidi="ar-SA"/>
      </w:rPr>
    </w:lvl>
    <w:lvl w:ilvl="6" w:tplc="1D0E18A6">
      <w:numFmt w:val="bullet"/>
      <w:lvlText w:val="•"/>
      <w:lvlJc w:val="left"/>
      <w:pPr>
        <w:ind w:left="4210" w:hanging="299"/>
      </w:pPr>
      <w:rPr>
        <w:rFonts w:hint="default"/>
        <w:lang w:val="en-US" w:eastAsia="en-US" w:bidi="ar-SA"/>
      </w:rPr>
    </w:lvl>
    <w:lvl w:ilvl="7" w:tplc="2020E1F2">
      <w:numFmt w:val="bullet"/>
      <w:lvlText w:val="•"/>
      <w:lvlJc w:val="left"/>
      <w:pPr>
        <w:ind w:left="4858" w:hanging="299"/>
      </w:pPr>
      <w:rPr>
        <w:rFonts w:hint="default"/>
        <w:lang w:val="en-US" w:eastAsia="en-US" w:bidi="ar-SA"/>
      </w:rPr>
    </w:lvl>
    <w:lvl w:ilvl="8" w:tplc="8DDEFEBC">
      <w:numFmt w:val="bullet"/>
      <w:lvlText w:val="•"/>
      <w:lvlJc w:val="left"/>
      <w:pPr>
        <w:ind w:left="5506" w:hanging="299"/>
      </w:pPr>
      <w:rPr>
        <w:rFonts w:hint="default"/>
        <w:lang w:val="en-US" w:eastAsia="en-US" w:bidi="ar-SA"/>
      </w:rPr>
    </w:lvl>
  </w:abstractNum>
  <w:abstractNum w:abstractNumId="2" w15:restartNumberingAfterBreak="0">
    <w:nsid w:val="45D8202B"/>
    <w:multiLevelType w:val="hybridMultilevel"/>
    <w:tmpl w:val="C8588CB8"/>
    <w:lvl w:ilvl="0" w:tplc="1304C230">
      <w:start w:val="1"/>
      <w:numFmt w:val="lowerRoman"/>
      <w:lvlText w:val="(%1)"/>
      <w:lvlJc w:val="left"/>
      <w:pPr>
        <w:ind w:left="357" w:hanging="33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2542982">
      <w:numFmt w:val="bullet"/>
      <w:lvlText w:val="•"/>
      <w:lvlJc w:val="left"/>
      <w:pPr>
        <w:ind w:left="1004" w:hanging="330"/>
      </w:pPr>
      <w:rPr>
        <w:rFonts w:hint="default"/>
        <w:lang w:val="en-US" w:eastAsia="en-US" w:bidi="ar-SA"/>
      </w:rPr>
    </w:lvl>
    <w:lvl w:ilvl="2" w:tplc="DF3CA73A">
      <w:numFmt w:val="bullet"/>
      <w:lvlText w:val="•"/>
      <w:lvlJc w:val="left"/>
      <w:pPr>
        <w:ind w:left="1648" w:hanging="330"/>
      </w:pPr>
      <w:rPr>
        <w:rFonts w:hint="default"/>
        <w:lang w:val="en-US" w:eastAsia="en-US" w:bidi="ar-SA"/>
      </w:rPr>
    </w:lvl>
    <w:lvl w:ilvl="3" w:tplc="D332B496">
      <w:numFmt w:val="bullet"/>
      <w:lvlText w:val="•"/>
      <w:lvlJc w:val="left"/>
      <w:pPr>
        <w:ind w:left="2293" w:hanging="330"/>
      </w:pPr>
      <w:rPr>
        <w:rFonts w:hint="default"/>
        <w:lang w:val="en-US" w:eastAsia="en-US" w:bidi="ar-SA"/>
      </w:rPr>
    </w:lvl>
    <w:lvl w:ilvl="4" w:tplc="92C03388">
      <w:numFmt w:val="bullet"/>
      <w:lvlText w:val="•"/>
      <w:lvlJc w:val="left"/>
      <w:pPr>
        <w:ind w:left="2937" w:hanging="330"/>
      </w:pPr>
      <w:rPr>
        <w:rFonts w:hint="default"/>
        <w:lang w:val="en-US" w:eastAsia="en-US" w:bidi="ar-SA"/>
      </w:rPr>
    </w:lvl>
    <w:lvl w:ilvl="5" w:tplc="42040680">
      <w:numFmt w:val="bullet"/>
      <w:lvlText w:val="•"/>
      <w:lvlJc w:val="left"/>
      <w:pPr>
        <w:ind w:left="3581" w:hanging="330"/>
      </w:pPr>
      <w:rPr>
        <w:rFonts w:hint="default"/>
        <w:lang w:val="en-US" w:eastAsia="en-US" w:bidi="ar-SA"/>
      </w:rPr>
    </w:lvl>
    <w:lvl w:ilvl="6" w:tplc="C0181326">
      <w:numFmt w:val="bullet"/>
      <w:lvlText w:val="•"/>
      <w:lvlJc w:val="left"/>
      <w:pPr>
        <w:ind w:left="4226" w:hanging="330"/>
      </w:pPr>
      <w:rPr>
        <w:rFonts w:hint="default"/>
        <w:lang w:val="en-US" w:eastAsia="en-US" w:bidi="ar-SA"/>
      </w:rPr>
    </w:lvl>
    <w:lvl w:ilvl="7" w:tplc="1520CFF0">
      <w:numFmt w:val="bullet"/>
      <w:lvlText w:val="•"/>
      <w:lvlJc w:val="left"/>
      <w:pPr>
        <w:ind w:left="4870" w:hanging="330"/>
      </w:pPr>
      <w:rPr>
        <w:rFonts w:hint="default"/>
        <w:lang w:val="en-US" w:eastAsia="en-US" w:bidi="ar-SA"/>
      </w:rPr>
    </w:lvl>
    <w:lvl w:ilvl="8" w:tplc="D16EEA74">
      <w:numFmt w:val="bullet"/>
      <w:lvlText w:val="•"/>
      <w:lvlJc w:val="left"/>
      <w:pPr>
        <w:ind w:left="5514" w:hanging="330"/>
      </w:pPr>
      <w:rPr>
        <w:rFonts w:hint="default"/>
        <w:lang w:val="en-US" w:eastAsia="en-US" w:bidi="ar-SA"/>
      </w:rPr>
    </w:lvl>
  </w:abstractNum>
  <w:num w:numId="1" w16cid:durableId="2009016983">
    <w:abstractNumId w:val="2"/>
  </w:num>
  <w:num w:numId="2" w16cid:durableId="403643460">
    <w:abstractNumId w:val="0"/>
  </w:num>
  <w:num w:numId="3" w16cid:durableId="137719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BC"/>
    <w:rsid w:val="004666FE"/>
    <w:rsid w:val="009A7D2A"/>
    <w:rsid w:val="00C90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AC25"/>
  <w15:docId w15:val="{03ED57D1-79E3-4B84-BC97-AA01EF15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
      <w:outlineLvl w:val="0"/>
    </w:pPr>
    <w:rPr>
      <w:rFonts w:ascii="Century Gothic" w:eastAsia="Century Gothic" w:hAnsi="Century Gothic" w:cs="Century Gothic"/>
      <w:b/>
      <w:bCs/>
    </w:rPr>
  </w:style>
  <w:style w:type="paragraph" w:styleId="Heading2">
    <w:name w:val="heading 2"/>
    <w:basedOn w:val="Normal"/>
    <w:uiPriority w:val="9"/>
    <w:unhideWhenUsed/>
    <w:qFormat/>
    <w:pPr>
      <w:ind w:left="28"/>
      <w:outlineLvl w:val="1"/>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8" w:right="468"/>
    </w:pPr>
    <w:rPr>
      <w:rFonts w:ascii="Trebuchet MS" w:eastAsia="Trebuchet MS" w:hAnsi="Trebuchet MS" w:cs="Trebuchet MS"/>
      <w:b/>
      <w:bCs/>
      <w:sz w:val="26"/>
      <w:szCs w:val="26"/>
    </w:rPr>
  </w:style>
  <w:style w:type="paragraph" w:styleId="ListParagraph">
    <w:name w:val="List Paragraph"/>
    <w:basedOn w:val="Normal"/>
    <w:uiPriority w:val="1"/>
    <w:qFormat/>
    <w:pPr>
      <w:ind w:left="326" w:hanging="29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orcid.org/0000-0002-1271-468X" TargetMode="External"/><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hyperlink" Target="https://ieu.greenclimate.fund/evidence-review/results-based-payments" TargetMode="External"/><Relationship Id="rId21" Type="http://schemas.openxmlformats.org/officeDocument/2006/relationships/header" Target="header2.xml"/><Relationship Id="rId34" Type="http://schemas.openxmlformats.org/officeDocument/2006/relationships/hyperlink" Target="https://ieu.greenclimate.fund/sites/default/files/document/evidence-review-coastal-and-terrestrial-water-sector-interventions-developing-countries-22-08-2023.html" TargetMode="External"/><Relationship Id="rId42" Type="http://schemas.openxmlformats.org/officeDocument/2006/relationships/hyperlink" Target="http://creativecommons.org/licenses/by/4.0/" TargetMode="External"/><Relationship Id="rId47" Type="http://schemas.openxmlformats.org/officeDocument/2006/relationships/hyperlink" Target="https://doi.org/10.1057/s41287-025-00716-6" TargetMode="External"/><Relationship Id="rId50" Type="http://schemas.openxmlformats.org/officeDocument/2006/relationships/hyperlink" Target="https://doi.org/10.1057/s41287-025-00727-3" TargetMode="External"/><Relationship Id="rId55" Type="http://schemas.openxmlformats.org/officeDocument/2006/relationships/hyperlink" Target="https://doi.org/10.1057/s41287-025-00726-4"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areumann@gcfund.org" TargetMode="External"/><Relationship Id="rId25" Type="http://schemas.openxmlformats.org/officeDocument/2006/relationships/hyperlink" Target="https://ieu.greenclimate.fund/sites/default/files/document/energy-egm-july2021.html" TargetMode="External"/><Relationship Id="rId33" Type="http://schemas.openxmlformats.org/officeDocument/2006/relationships/hyperlink" Target="https://ieu.greenclimate.fund/sites/default/files/document/evidence-review-coastal-and-terrestrial-water-sector-interventions-developing-countries-22-08-2023.html" TargetMode="External"/><Relationship Id="rId38" Type="http://schemas.openxmlformats.org/officeDocument/2006/relationships/footer" Target="footer8.xml"/><Relationship Id="rId46" Type="http://schemas.openxmlformats.org/officeDocument/2006/relationships/hyperlink" Target="https://doi.org/10.1057/s41287-025-00713-9" TargetMode="External"/><Relationship Id="rId2" Type="http://schemas.openxmlformats.org/officeDocument/2006/relationships/styles" Target="styles.xml"/><Relationship Id="rId16" Type="http://schemas.openxmlformats.org/officeDocument/2006/relationships/hyperlink" Target="mailto:mprowse@gcfund.org" TargetMode="External"/><Relationship Id="rId20" Type="http://schemas.openxmlformats.org/officeDocument/2006/relationships/header" Target="header1.xml"/><Relationship Id="rId29" Type="http://schemas.openxmlformats.org/officeDocument/2006/relationships/footer" Target="footer6.xml"/><Relationship Id="rId41" Type="http://schemas.openxmlformats.org/officeDocument/2006/relationships/hyperlink" Target="https://www.ukri.org/news/ai-investment-to-transform-global-policy-with-scientific-evidence/" TargetMode="External"/><Relationship Id="rId54" Type="http://schemas.openxmlformats.org/officeDocument/2006/relationships/hyperlink" Target="https://doi.org/10.1057/s41287-025-007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ieu.greenclimate.fund/evaluations/evidence-reviews" TargetMode="External"/><Relationship Id="rId32" Type="http://schemas.openxmlformats.org/officeDocument/2006/relationships/hyperlink" Target="https://ieu.greenclimate.fund/sites/default/files/document/03-05-2022-behavioural-science-interventions-within-human-development-and-environmental-fields-1.html" TargetMode="External"/><Relationship Id="rId37" Type="http://schemas.openxmlformats.org/officeDocument/2006/relationships/footer" Target="footer7.xml"/><Relationship Id="rId40" Type="http://schemas.openxmlformats.org/officeDocument/2006/relationships/hyperlink" Target="https://ieu.greenclimate.fund/evidence-review/results-based-payments" TargetMode="External"/><Relationship Id="rId45" Type="http://schemas.openxmlformats.org/officeDocument/2006/relationships/hyperlink" Target="https://doi.org/10.1057/s41287-025-00702-y" TargetMode="External"/><Relationship Id="rId53" Type="http://schemas.openxmlformats.org/officeDocument/2006/relationships/hyperlink" Target="https://doi.org/10.1057/s41287-025-00715-7"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prowse@uea.ac.uk"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eader" Target="header6.xml"/><Relationship Id="rId49" Type="http://schemas.openxmlformats.org/officeDocument/2006/relationships/hyperlink" Target="https://doi.org/10.1002/cl2.1128" TargetMode="External"/><Relationship Id="rId57" Type="http://schemas.openxmlformats.org/officeDocument/2006/relationships/fontTable" Target="fontTable.xml"/><Relationship Id="rId10" Type="http://schemas.openxmlformats.org/officeDocument/2006/relationships/hyperlink" Target="http://crossmark.crossref.org/dialog/?doi=10.1057/s41287-026-00744-w&amp;domain=pdf&amp;date_stamp=2026-2-26" TargetMode="External"/><Relationship Id="rId19" Type="http://schemas.openxmlformats.org/officeDocument/2006/relationships/footer" Target="footer2.xml"/><Relationship Id="rId31" Type="http://schemas.openxmlformats.org/officeDocument/2006/relationships/hyperlink" Target="https://ieu.greenclimate.fund/sites/default/files/document/03-05-2022-behavioural-science-interventions-within-human-development-and-environmental-fields-1.html" TargetMode="External"/><Relationship Id="rId44" Type="http://schemas.openxmlformats.org/officeDocument/2006/relationships/hyperlink" Target="https://doi.org/10.1057/s41287-023-00620-x" TargetMode="External"/><Relationship Id="rId52" Type="http://schemas.openxmlformats.org/officeDocument/2006/relationships/hyperlink" Target="https://doi.org/10.1136/bmjgh-2018-000882" TargetMode="External"/><Relationship Id="rId4" Type="http://schemas.openxmlformats.org/officeDocument/2006/relationships/webSettings" Target="webSettings.xml"/><Relationship Id="rId9" Type="http://schemas.openxmlformats.org/officeDocument/2006/relationships/hyperlink" Target="https://doi.org/10.1057/s41287-026-00744-w" TargetMode="External"/><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yperlink" Target="https://ieu.greenclimate.fund/evidence-review/just-transition" TargetMode="External"/><Relationship Id="rId35" Type="http://schemas.openxmlformats.org/officeDocument/2006/relationships/header" Target="header5.xml"/><Relationship Id="rId43" Type="http://schemas.openxmlformats.org/officeDocument/2006/relationships/hyperlink" Target="http://creativecommons.org/licenses/by/4.0/" TargetMode="External"/><Relationship Id="rId48" Type="http://schemas.openxmlformats.org/officeDocument/2006/relationships/hyperlink" Target="https://doi.org/10.1057/s41287-025-00716-6" TargetMode="External"/><Relationship Id="rId56" Type="http://schemas.openxmlformats.org/officeDocument/2006/relationships/hyperlink" Target="https://doi.org/10.1057/s41287-025-00726-4" TargetMode="External"/><Relationship Id="rId8" Type="http://schemas.openxmlformats.org/officeDocument/2006/relationships/image" Target="media/image2.png"/><Relationship Id="rId51" Type="http://schemas.openxmlformats.org/officeDocument/2006/relationships/hyperlink" Target="https://evidencesynthesis.atlassian.net/wiki/spaces/ESE/overview?mode=global"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3" Type="http://schemas.openxmlformats.org/officeDocument/2006/relationships/hyperlink" Target="https://ieu.greenclimate.fund/sites/default/files/document/public-health-egm-july2021.html" TargetMode="External"/><Relationship Id="rId2" Type="http://schemas.openxmlformats.org/officeDocument/2006/relationships/hyperlink" Target="https://ieu.greenclimate.fund/sites/default/files/document/public-health-egm-july2021.html" TargetMode="External"/><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6658</Words>
  <Characters>37957</Characters>
  <Application>Microsoft Office Word</Application>
  <DocSecurity>0</DocSecurity>
  <Lines>316</Lines>
  <Paragraphs>89</Paragraphs>
  <ScaleCrop>false</ScaleCrop>
  <Company/>
  <LinksUpToDate>false</LinksUpToDate>
  <CharactersWithSpaces>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Davison (LLE - Staff)</dc:creator>
  <cp:lastModifiedBy>Jeff Davison (LLE - Staff)</cp:lastModifiedBy>
  <cp:revision>2</cp:revision>
  <dcterms:created xsi:type="dcterms:W3CDTF">2026-03-09T14:07:00Z</dcterms:created>
  <dcterms:modified xsi:type="dcterms:W3CDTF">2026-03-09T14:07:00Z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Adobe InDesign 18.0 (Windows)</vt:lpwstr>
  </property>
  <property fmtid="{D5CDD505-2E9C-101B-9397-08002B2CF9AE}" pid="4" name="CrossMarkDomains[1]">
    <vt:lpwstr>springer.com</vt:lpwstr>
  </property>
  <property fmtid="{D5CDD505-2E9C-101B-9397-08002B2CF9AE}" pid="5" name="CrossMarkDomains[2]">
    <vt:lpwstr>springerlink.com</vt:lpwstr>
  </property>
  <property fmtid="{D5CDD505-2E9C-101B-9397-08002B2CF9AE}" pid="6" name="CrossmarkDomainExclusive">
    <vt:lpwstr>true</vt:lpwstr>
  </property>
  <property fmtid="{D5CDD505-2E9C-101B-9397-08002B2CF9AE}" pid="7" name="CrossmarkMajorVersionDate">
    <vt:lpwstr>2010-04-23</vt:lpwstr>
  </property>
  <property fmtid="{D5CDD505-2E9C-101B-9397-08002B2CF9AE}" pid="8" name="LastSaved">
    <vt:filetime>2026-03-09T00:00:00Z</vt:filetime>
  </property>
  <property fmtid="{D5CDD505-2E9C-101B-9397-08002B2CF9AE}" pid="9" name="Producer">
    <vt:lpwstr>Adobe PDF Library 17.0</vt:lpwstr>
  </property>
  <property fmtid="{D5CDD505-2E9C-101B-9397-08002B2CF9AE}" pid="10" name="doi">
    <vt:lpwstr>10.1057/s41287-026-00744-w</vt:lpwstr>
  </property>
</Properties>
</file>