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3CA01" w14:textId="30404272" w:rsidR="0011414E" w:rsidRPr="00A25D12" w:rsidRDefault="3F080371" w:rsidP="00427B7B">
      <w:pPr>
        <w:spacing w:after="120"/>
        <w:jc w:val="both"/>
        <w:rPr>
          <w:b/>
          <w:bCs/>
        </w:rPr>
      </w:pPr>
      <w:r w:rsidRPr="214E3764">
        <w:rPr>
          <w:b/>
          <w:bCs/>
        </w:rPr>
        <w:t>Epidemiology of sleep health and associations with mental health among</w:t>
      </w:r>
      <w:r w:rsidR="52ED2D79" w:rsidRPr="214E3764">
        <w:rPr>
          <w:b/>
          <w:bCs/>
        </w:rPr>
        <w:t xml:space="preserve"> </w:t>
      </w:r>
      <w:r w:rsidR="74C6C1CD" w:rsidRPr="214E3764">
        <w:rPr>
          <w:b/>
          <w:bCs/>
        </w:rPr>
        <w:t>in-school</w:t>
      </w:r>
      <w:r w:rsidRPr="214E3764">
        <w:rPr>
          <w:b/>
          <w:bCs/>
        </w:rPr>
        <w:t xml:space="preserve"> adolescents in Uganda: A </w:t>
      </w:r>
      <w:r w:rsidR="282DBD8D" w:rsidRPr="214E3764">
        <w:rPr>
          <w:b/>
          <w:bCs/>
        </w:rPr>
        <w:t xml:space="preserve">cross-sectional </w:t>
      </w:r>
      <w:r w:rsidRPr="214E3764">
        <w:rPr>
          <w:b/>
          <w:bCs/>
        </w:rPr>
        <w:t>mixed-methods study</w:t>
      </w:r>
    </w:p>
    <w:p w14:paraId="16F959D1" w14:textId="77777777" w:rsidR="00D22478" w:rsidRPr="00A25D12" w:rsidRDefault="00D22478" w:rsidP="00427B7B">
      <w:pPr>
        <w:spacing w:after="120"/>
        <w:jc w:val="both"/>
        <w:rPr>
          <w:b/>
          <w:bCs/>
        </w:rPr>
      </w:pPr>
    </w:p>
    <w:tbl>
      <w:tblPr>
        <w:tblStyle w:val="TableGrid"/>
        <w:tblW w:w="0" w:type="auto"/>
        <w:tblLayout w:type="fixed"/>
        <w:tblCellMar>
          <w:left w:w="58" w:type="dxa"/>
          <w:right w:w="58" w:type="dxa"/>
        </w:tblCellMar>
        <w:tblLook w:val="04A0" w:firstRow="1" w:lastRow="0" w:firstColumn="1" w:lastColumn="0" w:noHBand="0" w:noVBand="1"/>
      </w:tblPr>
      <w:tblGrid>
        <w:gridCol w:w="1351"/>
        <w:gridCol w:w="1251"/>
        <w:gridCol w:w="1713"/>
        <w:gridCol w:w="3644"/>
        <w:gridCol w:w="1057"/>
      </w:tblGrid>
      <w:tr w:rsidR="008F55B9" w:rsidRPr="00A25D12" w14:paraId="02A46C21" w14:textId="77777777" w:rsidTr="57F04059">
        <w:tc>
          <w:tcPr>
            <w:tcW w:w="9016" w:type="dxa"/>
            <w:gridSpan w:val="5"/>
          </w:tcPr>
          <w:p w14:paraId="46FA127F" w14:textId="52EA192D" w:rsidR="008F55B9" w:rsidRPr="00A25D12" w:rsidRDefault="008F55B9" w:rsidP="00427B7B">
            <w:pPr>
              <w:spacing w:after="120" w:line="259" w:lineRule="auto"/>
              <w:rPr>
                <w:b/>
                <w:bCs/>
              </w:rPr>
            </w:pPr>
            <w:r w:rsidRPr="00A25D12">
              <w:rPr>
                <w:b/>
                <w:bCs/>
              </w:rPr>
              <w:t xml:space="preserve">AUTHORS </w:t>
            </w:r>
          </w:p>
        </w:tc>
      </w:tr>
      <w:tr w:rsidR="006F1955" w:rsidRPr="00A25D12" w14:paraId="412C624B" w14:textId="77777777" w:rsidTr="00427B7B">
        <w:tc>
          <w:tcPr>
            <w:tcW w:w="1351" w:type="dxa"/>
          </w:tcPr>
          <w:p w14:paraId="78D4E73B" w14:textId="06C16F60" w:rsidR="008F55B9" w:rsidRPr="00A25D12" w:rsidRDefault="008F55B9" w:rsidP="00427B7B">
            <w:pPr>
              <w:spacing w:after="120" w:line="259" w:lineRule="auto"/>
              <w:rPr>
                <w:rFonts w:cstheme="minorHAnsi"/>
              </w:rPr>
            </w:pPr>
            <w:r w:rsidRPr="00A25D12">
              <w:rPr>
                <w:rFonts w:cstheme="minorHAnsi"/>
              </w:rPr>
              <w:t xml:space="preserve">Author Name </w:t>
            </w:r>
          </w:p>
        </w:tc>
        <w:tc>
          <w:tcPr>
            <w:tcW w:w="1251" w:type="dxa"/>
          </w:tcPr>
          <w:p w14:paraId="1AB7B9F3" w14:textId="77777777" w:rsidR="008F55B9" w:rsidRPr="00A25D12" w:rsidRDefault="008F55B9" w:rsidP="00427B7B">
            <w:pPr>
              <w:spacing w:after="120" w:line="259" w:lineRule="auto"/>
              <w:rPr>
                <w:rFonts w:cstheme="minorHAnsi"/>
              </w:rPr>
            </w:pPr>
            <w:r w:rsidRPr="00A25D12">
              <w:rPr>
                <w:rFonts w:cstheme="minorHAnsi"/>
              </w:rPr>
              <w:t xml:space="preserve">Highest educational degree   </w:t>
            </w:r>
          </w:p>
        </w:tc>
        <w:tc>
          <w:tcPr>
            <w:tcW w:w="1713" w:type="dxa"/>
          </w:tcPr>
          <w:p w14:paraId="15655EE5" w14:textId="77777777" w:rsidR="008F55B9" w:rsidRPr="00A25D12" w:rsidRDefault="008F55B9" w:rsidP="00427B7B">
            <w:pPr>
              <w:spacing w:after="120" w:line="259" w:lineRule="auto"/>
              <w:rPr>
                <w:rFonts w:cstheme="minorHAnsi"/>
                <w:color w:val="000000" w:themeColor="text1"/>
              </w:rPr>
            </w:pPr>
            <w:r w:rsidRPr="00A25D12">
              <w:rPr>
                <w:rFonts w:cstheme="minorHAnsi"/>
                <w:color w:val="000000" w:themeColor="text1"/>
              </w:rPr>
              <w:t xml:space="preserve">ORCID </w:t>
            </w:r>
          </w:p>
        </w:tc>
        <w:tc>
          <w:tcPr>
            <w:tcW w:w="3644" w:type="dxa"/>
          </w:tcPr>
          <w:p w14:paraId="6CF632D5" w14:textId="77777777" w:rsidR="008F55B9" w:rsidRPr="00A25D12" w:rsidRDefault="008F55B9" w:rsidP="00427B7B">
            <w:pPr>
              <w:spacing w:after="120" w:line="259" w:lineRule="auto"/>
              <w:rPr>
                <w:rFonts w:cstheme="minorHAnsi"/>
              </w:rPr>
            </w:pPr>
            <w:r w:rsidRPr="00A25D12">
              <w:rPr>
                <w:rFonts w:cstheme="minorHAnsi"/>
              </w:rPr>
              <w:t>E-mail address</w:t>
            </w:r>
          </w:p>
        </w:tc>
        <w:tc>
          <w:tcPr>
            <w:tcW w:w="1057" w:type="dxa"/>
          </w:tcPr>
          <w:p w14:paraId="3C0905B2" w14:textId="45DA6EF8" w:rsidR="008F55B9" w:rsidRPr="00A25D12" w:rsidRDefault="008F55B9" w:rsidP="00427B7B">
            <w:pPr>
              <w:spacing w:after="120" w:line="259" w:lineRule="auto"/>
              <w:rPr>
                <w:rFonts w:cstheme="minorHAnsi"/>
              </w:rPr>
            </w:pPr>
            <w:r w:rsidRPr="00A25D12">
              <w:rPr>
                <w:rFonts w:cstheme="minorHAnsi"/>
              </w:rPr>
              <w:t xml:space="preserve">Affiliation code </w:t>
            </w:r>
          </w:p>
        </w:tc>
      </w:tr>
      <w:tr w:rsidR="006F1955" w:rsidRPr="00A25D12" w14:paraId="0DF17A17" w14:textId="77777777" w:rsidTr="00427B7B">
        <w:trPr>
          <w:trHeight w:val="539"/>
        </w:trPr>
        <w:tc>
          <w:tcPr>
            <w:tcW w:w="1351" w:type="dxa"/>
          </w:tcPr>
          <w:p w14:paraId="5EC3AEE9" w14:textId="77777777" w:rsidR="008F55B9" w:rsidRPr="00A25D12" w:rsidRDefault="008F55B9" w:rsidP="00427B7B">
            <w:pPr>
              <w:spacing w:after="120" w:line="259" w:lineRule="auto"/>
              <w:rPr>
                <w:rFonts w:cstheme="minorHAnsi"/>
              </w:rPr>
            </w:pPr>
            <w:r w:rsidRPr="00A25D12">
              <w:rPr>
                <w:rFonts w:cstheme="minorHAnsi"/>
              </w:rPr>
              <w:t>Prossy Namirembe</w:t>
            </w:r>
          </w:p>
        </w:tc>
        <w:tc>
          <w:tcPr>
            <w:tcW w:w="1251" w:type="dxa"/>
          </w:tcPr>
          <w:p w14:paraId="141A0E6B" w14:textId="77777777" w:rsidR="008F55B9" w:rsidRPr="00A25D12" w:rsidRDefault="008F55B9" w:rsidP="00427B7B">
            <w:pPr>
              <w:spacing w:after="120" w:line="259" w:lineRule="auto"/>
              <w:rPr>
                <w:rFonts w:cstheme="minorHAnsi"/>
              </w:rPr>
            </w:pPr>
            <w:r w:rsidRPr="00A25D12">
              <w:rPr>
                <w:rFonts w:cstheme="minorHAnsi"/>
              </w:rPr>
              <w:t>MSc</w:t>
            </w:r>
          </w:p>
        </w:tc>
        <w:tc>
          <w:tcPr>
            <w:tcW w:w="1713" w:type="dxa"/>
          </w:tcPr>
          <w:p w14:paraId="46A7D651" w14:textId="77777777" w:rsidR="008F55B9" w:rsidRPr="00A25D12" w:rsidRDefault="008F55B9" w:rsidP="00427B7B">
            <w:pPr>
              <w:spacing w:after="120" w:line="259" w:lineRule="auto"/>
              <w:rPr>
                <w:rFonts w:cstheme="minorHAnsi"/>
                <w:color w:val="000000"/>
              </w:rPr>
            </w:pPr>
            <w:r w:rsidRPr="00A25D12">
              <w:rPr>
                <w:color w:val="000000" w:themeColor="text1"/>
              </w:rPr>
              <w:t>0009-0006-0764-7490</w:t>
            </w:r>
          </w:p>
        </w:tc>
        <w:tc>
          <w:tcPr>
            <w:tcW w:w="3644" w:type="dxa"/>
          </w:tcPr>
          <w:p w14:paraId="1C79D07A" w14:textId="1AD9DB2D" w:rsidR="008F55B9" w:rsidRPr="00A25D12" w:rsidRDefault="00552512" w:rsidP="00427B7B">
            <w:pPr>
              <w:spacing w:after="120" w:line="259" w:lineRule="auto"/>
              <w:rPr>
                <w:rFonts w:cstheme="minorHAnsi"/>
              </w:rPr>
            </w:pPr>
            <w:hyperlink r:id="rId12" w:history="1">
              <w:r w:rsidRPr="00A25D12">
                <w:rPr>
                  <w:rStyle w:val="Hyperlink"/>
                  <w:rFonts w:cstheme="minorHAnsi"/>
                </w:rPr>
                <w:t>Prossy.Namirembe@mrcuganda.org</w:t>
              </w:r>
            </w:hyperlink>
          </w:p>
          <w:p w14:paraId="2FD5CB27" w14:textId="77777777" w:rsidR="00552512" w:rsidRPr="00A25D12" w:rsidRDefault="00552512" w:rsidP="00427B7B">
            <w:pPr>
              <w:spacing w:after="120" w:line="259" w:lineRule="auto"/>
              <w:rPr>
                <w:rFonts w:cstheme="minorHAnsi"/>
              </w:rPr>
            </w:pPr>
          </w:p>
        </w:tc>
        <w:tc>
          <w:tcPr>
            <w:tcW w:w="1057" w:type="dxa"/>
          </w:tcPr>
          <w:p w14:paraId="37DF55F5" w14:textId="77777777" w:rsidR="008F55B9" w:rsidRPr="00A25D12" w:rsidRDefault="008F55B9" w:rsidP="00427B7B">
            <w:pPr>
              <w:spacing w:after="120" w:line="259" w:lineRule="auto"/>
              <w:rPr>
                <w:rFonts w:cstheme="minorHAnsi"/>
              </w:rPr>
            </w:pPr>
            <w:r w:rsidRPr="003744A4">
              <w:rPr>
                <w:rFonts w:cstheme="minorHAnsi"/>
              </w:rPr>
              <w:t>a</w:t>
            </w:r>
          </w:p>
        </w:tc>
      </w:tr>
      <w:tr w:rsidR="000D2BD9" w:rsidRPr="00A25D12" w14:paraId="5D093754" w14:textId="77777777" w:rsidTr="00427B7B">
        <w:trPr>
          <w:trHeight w:val="539"/>
        </w:trPr>
        <w:tc>
          <w:tcPr>
            <w:tcW w:w="1351" w:type="dxa"/>
          </w:tcPr>
          <w:p w14:paraId="03E56EEB" w14:textId="77777777" w:rsidR="008F55B9" w:rsidRPr="00A25D12" w:rsidRDefault="008F55B9" w:rsidP="00427B7B">
            <w:pPr>
              <w:spacing w:after="120" w:line="259" w:lineRule="auto"/>
              <w:rPr>
                <w:rFonts w:cstheme="minorHAnsi"/>
              </w:rPr>
            </w:pPr>
            <w:r w:rsidRPr="00A25D12">
              <w:rPr>
                <w:rFonts w:cstheme="minorHAnsi"/>
              </w:rPr>
              <w:t>Beatrice Nanyonga</w:t>
            </w:r>
          </w:p>
        </w:tc>
        <w:tc>
          <w:tcPr>
            <w:tcW w:w="1251" w:type="dxa"/>
          </w:tcPr>
          <w:p w14:paraId="13DCE772" w14:textId="77777777" w:rsidR="008F55B9" w:rsidRPr="00A25D12" w:rsidRDefault="008F55B9" w:rsidP="00427B7B">
            <w:pPr>
              <w:spacing w:after="120" w:line="259" w:lineRule="auto"/>
              <w:rPr>
                <w:rFonts w:cstheme="minorHAnsi"/>
              </w:rPr>
            </w:pPr>
            <w:r w:rsidRPr="00A25D12">
              <w:rPr>
                <w:rFonts w:cstheme="minorHAnsi"/>
              </w:rPr>
              <w:t xml:space="preserve">BA </w:t>
            </w:r>
          </w:p>
        </w:tc>
        <w:tc>
          <w:tcPr>
            <w:tcW w:w="1713" w:type="dxa"/>
          </w:tcPr>
          <w:p w14:paraId="1CA7AB20" w14:textId="77777777" w:rsidR="008F55B9" w:rsidRPr="00A91999" w:rsidRDefault="008F55B9" w:rsidP="00427B7B">
            <w:pPr>
              <w:spacing w:after="120" w:line="259" w:lineRule="auto"/>
              <w:rPr>
                <w:color w:val="000000" w:themeColor="text1"/>
              </w:rPr>
            </w:pPr>
            <w:r w:rsidRPr="0064368F">
              <w:rPr>
                <w:rFonts w:cstheme="minorHAnsi"/>
                <w:color w:val="000000" w:themeColor="text1"/>
              </w:rPr>
              <w:t>0009-0009-7361-0532</w:t>
            </w:r>
          </w:p>
        </w:tc>
        <w:tc>
          <w:tcPr>
            <w:tcW w:w="3644" w:type="dxa"/>
          </w:tcPr>
          <w:p w14:paraId="675CB2A1" w14:textId="4BA6F208" w:rsidR="00552512" w:rsidRPr="00A25D12" w:rsidRDefault="00A931EF" w:rsidP="00427B7B">
            <w:pPr>
              <w:spacing w:after="120" w:line="259" w:lineRule="auto"/>
              <w:rPr>
                <w:rFonts w:cstheme="minorHAnsi"/>
              </w:rPr>
            </w:pPr>
            <w:hyperlink r:id="rId13" w:history="1">
              <w:r w:rsidRPr="00A931EF">
                <w:rPr>
                  <w:rStyle w:val="Hyperlink"/>
                </w:rPr>
                <w:t>beatnanyonga4@gmail.com</w:t>
              </w:r>
            </w:hyperlink>
          </w:p>
        </w:tc>
        <w:tc>
          <w:tcPr>
            <w:tcW w:w="1057" w:type="dxa"/>
          </w:tcPr>
          <w:p w14:paraId="6A3DB9AE" w14:textId="77777777" w:rsidR="008F55B9" w:rsidRPr="003744A4" w:rsidRDefault="008F55B9" w:rsidP="00427B7B">
            <w:pPr>
              <w:spacing w:after="120" w:line="259" w:lineRule="auto"/>
              <w:rPr>
                <w:rFonts w:cstheme="minorHAnsi"/>
              </w:rPr>
            </w:pPr>
            <w:r w:rsidRPr="00A25D12">
              <w:rPr>
                <w:rFonts w:cstheme="minorHAnsi"/>
              </w:rPr>
              <w:t>a</w:t>
            </w:r>
          </w:p>
        </w:tc>
      </w:tr>
      <w:tr w:rsidR="006F1955" w:rsidRPr="00A25D12" w14:paraId="45281762" w14:textId="77777777" w:rsidTr="00427B7B">
        <w:trPr>
          <w:trHeight w:val="539"/>
        </w:trPr>
        <w:tc>
          <w:tcPr>
            <w:tcW w:w="1351" w:type="dxa"/>
          </w:tcPr>
          <w:p w14:paraId="459C79AA" w14:textId="77777777" w:rsidR="008F55B9" w:rsidRPr="00A25D12" w:rsidRDefault="008F55B9" w:rsidP="00427B7B">
            <w:pPr>
              <w:spacing w:after="120" w:line="259" w:lineRule="auto"/>
              <w:rPr>
                <w:rFonts w:cstheme="minorHAnsi"/>
              </w:rPr>
            </w:pPr>
            <w:r w:rsidRPr="00A25D12">
              <w:rPr>
                <w:rFonts w:cstheme="minorHAnsi"/>
              </w:rPr>
              <w:t>Denis Ndekezi</w:t>
            </w:r>
          </w:p>
        </w:tc>
        <w:tc>
          <w:tcPr>
            <w:tcW w:w="1251" w:type="dxa"/>
          </w:tcPr>
          <w:p w14:paraId="1EF45B08" w14:textId="795B8706" w:rsidR="008F55B9" w:rsidRPr="00A25D12" w:rsidRDefault="007130CB" w:rsidP="00427B7B">
            <w:pPr>
              <w:spacing w:after="120" w:line="259" w:lineRule="auto"/>
              <w:rPr>
                <w:rFonts w:cstheme="minorHAnsi"/>
                <w:color w:val="000000"/>
              </w:rPr>
            </w:pPr>
            <w:r w:rsidRPr="00A25D12">
              <w:rPr>
                <w:rFonts w:cstheme="minorHAnsi"/>
                <w:color w:val="000000"/>
              </w:rPr>
              <w:t>MPH</w:t>
            </w:r>
          </w:p>
        </w:tc>
        <w:tc>
          <w:tcPr>
            <w:tcW w:w="1713" w:type="dxa"/>
          </w:tcPr>
          <w:p w14:paraId="1F550771" w14:textId="1F142115" w:rsidR="008F55B9" w:rsidRPr="00A91999" w:rsidRDefault="008F55B9" w:rsidP="00427B7B">
            <w:pPr>
              <w:spacing w:after="120" w:line="259" w:lineRule="auto"/>
              <w:rPr>
                <w:color w:val="000000" w:themeColor="text1"/>
              </w:rPr>
            </w:pPr>
            <w:hyperlink r:id="rId14" w:tgtFrame="_blank" w:tooltip="ORCID Registry" w:history="1">
              <w:r w:rsidRPr="0064368F">
                <w:rPr>
                  <w:rStyle w:val="Hyperlink"/>
                  <w:color w:val="000000" w:themeColor="text1"/>
                  <w:u w:val="none"/>
                </w:rPr>
                <w:t>0000-0002-9875-1667</w:t>
              </w:r>
            </w:hyperlink>
          </w:p>
        </w:tc>
        <w:tc>
          <w:tcPr>
            <w:tcW w:w="3644" w:type="dxa"/>
          </w:tcPr>
          <w:p w14:paraId="5F96CDBF" w14:textId="48BC87C1" w:rsidR="008F55B9" w:rsidRPr="00A25D12" w:rsidRDefault="00552512" w:rsidP="00427B7B">
            <w:pPr>
              <w:spacing w:after="120" w:line="259" w:lineRule="auto"/>
              <w:rPr>
                <w:rFonts w:cstheme="minorHAnsi"/>
              </w:rPr>
            </w:pPr>
            <w:hyperlink r:id="rId15" w:history="1">
              <w:r w:rsidRPr="00A25D12">
                <w:rPr>
                  <w:rStyle w:val="Hyperlink"/>
                  <w:rFonts w:cstheme="minorHAnsi"/>
                </w:rPr>
                <w:t>denis.ndekezi@mrcuganda.org</w:t>
              </w:r>
            </w:hyperlink>
          </w:p>
          <w:p w14:paraId="1C0B431C" w14:textId="77777777" w:rsidR="00552512" w:rsidRPr="00A25D12" w:rsidRDefault="00552512" w:rsidP="00427B7B">
            <w:pPr>
              <w:spacing w:after="120" w:line="259" w:lineRule="auto"/>
              <w:rPr>
                <w:rFonts w:cstheme="minorHAnsi"/>
              </w:rPr>
            </w:pPr>
          </w:p>
        </w:tc>
        <w:tc>
          <w:tcPr>
            <w:tcW w:w="1057" w:type="dxa"/>
          </w:tcPr>
          <w:p w14:paraId="771A4077" w14:textId="77777777" w:rsidR="008F55B9" w:rsidRPr="003744A4" w:rsidRDefault="008F55B9" w:rsidP="00427B7B">
            <w:pPr>
              <w:spacing w:after="120" w:line="259" w:lineRule="auto"/>
              <w:rPr>
                <w:rFonts w:cstheme="minorHAnsi"/>
              </w:rPr>
            </w:pPr>
            <w:r w:rsidRPr="003744A4">
              <w:rPr>
                <w:rFonts w:cstheme="minorHAnsi"/>
              </w:rPr>
              <w:t>a</w:t>
            </w:r>
          </w:p>
        </w:tc>
      </w:tr>
      <w:tr w:rsidR="006F1955" w:rsidRPr="00A25D12" w14:paraId="78110C28" w14:textId="77777777" w:rsidTr="00427B7B">
        <w:trPr>
          <w:trHeight w:val="539"/>
        </w:trPr>
        <w:tc>
          <w:tcPr>
            <w:tcW w:w="1351" w:type="dxa"/>
          </w:tcPr>
          <w:p w14:paraId="676BEAE6" w14:textId="77777777" w:rsidR="008F55B9" w:rsidRPr="00A25D12" w:rsidRDefault="008F55B9" w:rsidP="00427B7B">
            <w:pPr>
              <w:spacing w:after="120" w:line="259" w:lineRule="auto"/>
              <w:rPr>
                <w:rFonts w:cstheme="minorHAnsi"/>
              </w:rPr>
            </w:pPr>
            <w:r w:rsidRPr="00A25D12">
              <w:rPr>
                <w:rFonts w:cstheme="minorHAnsi"/>
              </w:rPr>
              <w:t>Betty Nyangoma</w:t>
            </w:r>
          </w:p>
        </w:tc>
        <w:tc>
          <w:tcPr>
            <w:tcW w:w="1251" w:type="dxa"/>
          </w:tcPr>
          <w:p w14:paraId="321F5E2F" w14:textId="0D721E94" w:rsidR="008F55B9" w:rsidRPr="00A25D12" w:rsidRDefault="005C69FC" w:rsidP="00427B7B">
            <w:pPr>
              <w:spacing w:after="120" w:line="259" w:lineRule="auto"/>
              <w:rPr>
                <w:rFonts w:cstheme="minorHAnsi"/>
                <w:color w:val="000000"/>
              </w:rPr>
            </w:pPr>
            <w:r w:rsidRPr="00A25D12">
              <w:rPr>
                <w:rFonts w:cstheme="minorHAnsi"/>
                <w:color w:val="000000"/>
              </w:rPr>
              <w:t>MSc</w:t>
            </w:r>
          </w:p>
        </w:tc>
        <w:tc>
          <w:tcPr>
            <w:tcW w:w="1713" w:type="dxa"/>
          </w:tcPr>
          <w:p w14:paraId="786D08BD" w14:textId="77777777" w:rsidR="008F55B9" w:rsidRPr="00A91999" w:rsidRDefault="008F55B9" w:rsidP="00427B7B">
            <w:pPr>
              <w:spacing w:after="120" w:line="259" w:lineRule="auto"/>
              <w:rPr>
                <w:color w:val="000000" w:themeColor="text1"/>
              </w:rPr>
            </w:pPr>
            <w:r w:rsidRPr="00A91999">
              <w:rPr>
                <w:color w:val="000000" w:themeColor="text1"/>
              </w:rPr>
              <w:t>0009-0000-0861-3440</w:t>
            </w:r>
          </w:p>
        </w:tc>
        <w:tc>
          <w:tcPr>
            <w:tcW w:w="3644" w:type="dxa"/>
          </w:tcPr>
          <w:p w14:paraId="61D440B3" w14:textId="4C93C54B" w:rsidR="008F55B9" w:rsidRPr="00A25D12" w:rsidRDefault="00552512" w:rsidP="00427B7B">
            <w:pPr>
              <w:spacing w:after="120" w:line="259" w:lineRule="auto"/>
              <w:rPr>
                <w:rFonts w:cstheme="minorHAnsi"/>
              </w:rPr>
            </w:pPr>
            <w:hyperlink r:id="rId16" w:history="1">
              <w:r w:rsidRPr="00A25D12">
                <w:rPr>
                  <w:rStyle w:val="Hyperlink"/>
                  <w:rFonts w:cstheme="minorHAnsi"/>
                </w:rPr>
                <w:t>bettynyangoma@gmail.com</w:t>
              </w:r>
            </w:hyperlink>
          </w:p>
          <w:p w14:paraId="09F5286F" w14:textId="77777777" w:rsidR="00552512" w:rsidRPr="00A25D12" w:rsidRDefault="00552512" w:rsidP="00427B7B">
            <w:pPr>
              <w:spacing w:after="120" w:line="259" w:lineRule="auto"/>
              <w:rPr>
                <w:rFonts w:cstheme="minorHAnsi"/>
              </w:rPr>
            </w:pPr>
          </w:p>
        </w:tc>
        <w:tc>
          <w:tcPr>
            <w:tcW w:w="1057" w:type="dxa"/>
          </w:tcPr>
          <w:p w14:paraId="1D1CE1D9" w14:textId="79A8EC7D" w:rsidR="008F55B9" w:rsidRPr="003744A4" w:rsidRDefault="00FA2CCE" w:rsidP="00427B7B">
            <w:pPr>
              <w:spacing w:after="120" w:line="259" w:lineRule="auto"/>
              <w:rPr>
                <w:rFonts w:cstheme="minorHAnsi"/>
              </w:rPr>
            </w:pPr>
            <w:r w:rsidRPr="003744A4">
              <w:rPr>
                <w:rFonts w:cstheme="minorHAnsi"/>
              </w:rPr>
              <w:t>a</w:t>
            </w:r>
          </w:p>
        </w:tc>
      </w:tr>
      <w:tr w:rsidR="000024AE" w:rsidRPr="00A25D12" w14:paraId="2F40947A" w14:textId="77777777" w:rsidTr="00427B7B">
        <w:trPr>
          <w:trHeight w:val="539"/>
        </w:trPr>
        <w:tc>
          <w:tcPr>
            <w:tcW w:w="1351" w:type="dxa"/>
          </w:tcPr>
          <w:p w14:paraId="74B03CC8" w14:textId="09265A8F" w:rsidR="000024AE" w:rsidRPr="00A25D12" w:rsidRDefault="006F0BE3" w:rsidP="00427B7B">
            <w:pPr>
              <w:spacing w:after="120" w:line="259" w:lineRule="auto"/>
              <w:rPr>
                <w:rFonts w:cstheme="minorHAnsi"/>
              </w:rPr>
            </w:pPr>
            <w:r w:rsidRPr="00A25D12">
              <w:t>Rebecca Kyomugisha</w:t>
            </w:r>
          </w:p>
        </w:tc>
        <w:tc>
          <w:tcPr>
            <w:tcW w:w="1251" w:type="dxa"/>
          </w:tcPr>
          <w:p w14:paraId="2818B294" w14:textId="269927B0" w:rsidR="000024AE" w:rsidRPr="00A25D12" w:rsidRDefault="006F0BE3" w:rsidP="00427B7B">
            <w:pPr>
              <w:spacing w:after="120" w:line="259" w:lineRule="auto"/>
              <w:rPr>
                <w:rFonts w:cstheme="minorHAnsi"/>
                <w:color w:val="000000"/>
              </w:rPr>
            </w:pPr>
            <w:r w:rsidRPr="00A25D12">
              <w:rPr>
                <w:rFonts w:cstheme="minorHAnsi"/>
                <w:color w:val="000000"/>
              </w:rPr>
              <w:t>MSc</w:t>
            </w:r>
          </w:p>
        </w:tc>
        <w:tc>
          <w:tcPr>
            <w:tcW w:w="1713" w:type="dxa"/>
          </w:tcPr>
          <w:p w14:paraId="56879D39" w14:textId="4EFC049C" w:rsidR="000024AE" w:rsidRPr="00A91999" w:rsidRDefault="008B5372" w:rsidP="00427B7B">
            <w:pPr>
              <w:spacing w:after="120" w:line="259" w:lineRule="auto"/>
              <w:rPr>
                <w:color w:val="000000" w:themeColor="text1"/>
              </w:rPr>
            </w:pPr>
            <w:r w:rsidRPr="00A91999">
              <w:rPr>
                <w:color w:val="000000" w:themeColor="text1"/>
              </w:rPr>
              <w:t>0009-0009-6523-627X</w:t>
            </w:r>
          </w:p>
        </w:tc>
        <w:tc>
          <w:tcPr>
            <w:tcW w:w="3644" w:type="dxa"/>
          </w:tcPr>
          <w:p w14:paraId="2BA77C29" w14:textId="0913ED24" w:rsidR="000024AE" w:rsidRPr="00A25D12" w:rsidRDefault="0094652B" w:rsidP="00427B7B">
            <w:pPr>
              <w:spacing w:after="120" w:line="259" w:lineRule="auto"/>
              <w:rPr>
                <w:rFonts w:cstheme="minorHAnsi"/>
              </w:rPr>
            </w:pPr>
            <w:hyperlink r:id="rId17" w:history="1">
              <w:r w:rsidRPr="00A25D12">
                <w:rPr>
                  <w:rStyle w:val="Hyperlink"/>
                  <w:rFonts w:cstheme="minorHAnsi"/>
                </w:rPr>
                <w:t>rebeccagimara@gmail.com</w:t>
              </w:r>
            </w:hyperlink>
            <w:r w:rsidR="00105C3B" w:rsidRPr="00A25D12">
              <w:rPr>
                <w:rFonts w:cstheme="minorHAnsi"/>
              </w:rPr>
              <w:tab/>
            </w:r>
          </w:p>
        </w:tc>
        <w:tc>
          <w:tcPr>
            <w:tcW w:w="1057" w:type="dxa"/>
          </w:tcPr>
          <w:p w14:paraId="5352EC50" w14:textId="1B5E115A" w:rsidR="000024AE" w:rsidRPr="003744A4" w:rsidRDefault="00996C49" w:rsidP="00427B7B">
            <w:pPr>
              <w:spacing w:after="120" w:line="259" w:lineRule="auto"/>
              <w:rPr>
                <w:rFonts w:cstheme="minorHAnsi"/>
              </w:rPr>
            </w:pPr>
            <w:r w:rsidRPr="003744A4">
              <w:rPr>
                <w:rFonts w:cstheme="minorHAnsi"/>
              </w:rPr>
              <w:t>a</w:t>
            </w:r>
          </w:p>
        </w:tc>
      </w:tr>
      <w:tr w:rsidR="00164A05" w:rsidRPr="00A25D12" w14:paraId="26EEB03F" w14:textId="77777777" w:rsidTr="00427B7B">
        <w:trPr>
          <w:trHeight w:val="539"/>
        </w:trPr>
        <w:tc>
          <w:tcPr>
            <w:tcW w:w="1351" w:type="dxa"/>
          </w:tcPr>
          <w:p w14:paraId="2C7DD5ED" w14:textId="2365C2EA" w:rsidR="00164A05" w:rsidRPr="00A25D12" w:rsidRDefault="00B54F2E" w:rsidP="00427B7B">
            <w:pPr>
              <w:spacing w:after="120" w:line="259" w:lineRule="auto"/>
            </w:pPr>
            <w:r w:rsidRPr="003744A4">
              <w:rPr>
                <w:rFonts w:ascii="Calibri" w:eastAsia="Calibri" w:hAnsi="Calibri" w:cs="Calibri"/>
              </w:rPr>
              <w:t>Aaron Nyaruhuma</w:t>
            </w:r>
          </w:p>
        </w:tc>
        <w:tc>
          <w:tcPr>
            <w:tcW w:w="1251" w:type="dxa"/>
          </w:tcPr>
          <w:p w14:paraId="7284B03F" w14:textId="1ED5DDC5" w:rsidR="00164A05" w:rsidRPr="00A25D12" w:rsidRDefault="004C47BA" w:rsidP="00427B7B">
            <w:pPr>
              <w:spacing w:after="120" w:line="259" w:lineRule="auto"/>
              <w:rPr>
                <w:rFonts w:cstheme="minorHAnsi"/>
                <w:color w:val="000000"/>
              </w:rPr>
            </w:pPr>
            <w:r w:rsidRPr="00A25D12">
              <w:rPr>
                <w:rFonts w:cstheme="minorHAnsi"/>
                <w:color w:val="000000"/>
              </w:rPr>
              <w:t>BA</w:t>
            </w:r>
          </w:p>
        </w:tc>
        <w:tc>
          <w:tcPr>
            <w:tcW w:w="1713" w:type="dxa"/>
          </w:tcPr>
          <w:p w14:paraId="676A6835" w14:textId="1BBC5F9C" w:rsidR="00164A05" w:rsidRPr="00A91999" w:rsidRDefault="00CE7C4E" w:rsidP="00427B7B">
            <w:pPr>
              <w:spacing w:after="120" w:line="259" w:lineRule="auto"/>
              <w:rPr>
                <w:color w:val="000000" w:themeColor="text1"/>
              </w:rPr>
            </w:pPr>
            <w:r w:rsidRPr="00A91999">
              <w:rPr>
                <w:color w:val="000000" w:themeColor="text1"/>
              </w:rPr>
              <w:t>0009-0002-1101-4187</w:t>
            </w:r>
          </w:p>
        </w:tc>
        <w:tc>
          <w:tcPr>
            <w:tcW w:w="3644" w:type="dxa"/>
          </w:tcPr>
          <w:p w14:paraId="4E3100D7" w14:textId="07588E5E" w:rsidR="00164A05" w:rsidRPr="00A25D12" w:rsidRDefault="00721D97" w:rsidP="00427B7B">
            <w:pPr>
              <w:spacing w:after="120" w:line="259" w:lineRule="auto"/>
              <w:rPr>
                <w:rFonts w:cstheme="minorHAnsi"/>
              </w:rPr>
            </w:pPr>
            <w:hyperlink r:id="rId18" w:history="1">
              <w:r w:rsidRPr="00A25D12">
                <w:rPr>
                  <w:rStyle w:val="Hyperlink"/>
                  <w:rFonts w:cstheme="minorHAnsi"/>
                </w:rPr>
                <w:t>nyaruhumaa@gmail.com</w:t>
              </w:r>
            </w:hyperlink>
          </w:p>
          <w:p w14:paraId="782C94E3" w14:textId="719E9431" w:rsidR="00721D97" w:rsidRPr="00A25D12" w:rsidRDefault="00721D97" w:rsidP="00427B7B">
            <w:pPr>
              <w:spacing w:after="120" w:line="259" w:lineRule="auto"/>
              <w:rPr>
                <w:rFonts w:cstheme="minorHAnsi"/>
              </w:rPr>
            </w:pPr>
          </w:p>
        </w:tc>
        <w:tc>
          <w:tcPr>
            <w:tcW w:w="1057" w:type="dxa"/>
          </w:tcPr>
          <w:p w14:paraId="6158CE49" w14:textId="79D4A59E" w:rsidR="00164A05" w:rsidRPr="003744A4" w:rsidRDefault="00873C4B" w:rsidP="00427B7B">
            <w:pPr>
              <w:spacing w:after="120" w:line="259" w:lineRule="auto"/>
              <w:rPr>
                <w:rFonts w:cstheme="minorHAnsi"/>
              </w:rPr>
            </w:pPr>
            <w:r w:rsidRPr="003744A4">
              <w:rPr>
                <w:rFonts w:cstheme="minorHAnsi"/>
              </w:rPr>
              <w:t>b</w:t>
            </w:r>
          </w:p>
        </w:tc>
      </w:tr>
      <w:tr w:rsidR="0009060D" w:rsidRPr="00A25D12" w14:paraId="4E6C4EAE" w14:textId="77777777" w:rsidTr="00427B7B">
        <w:trPr>
          <w:trHeight w:val="539"/>
        </w:trPr>
        <w:tc>
          <w:tcPr>
            <w:tcW w:w="1351" w:type="dxa"/>
          </w:tcPr>
          <w:p w14:paraId="37AFB742" w14:textId="415C38BF" w:rsidR="0009060D" w:rsidRPr="00A25D12" w:rsidRDefault="0009060D" w:rsidP="00427B7B">
            <w:pPr>
              <w:spacing w:after="120" w:line="259" w:lineRule="auto"/>
            </w:pPr>
            <w:r w:rsidRPr="00A25D12">
              <w:rPr>
                <w:rFonts w:cstheme="minorHAnsi"/>
              </w:rPr>
              <w:t>Claudia Ateo</w:t>
            </w:r>
          </w:p>
        </w:tc>
        <w:tc>
          <w:tcPr>
            <w:tcW w:w="1251" w:type="dxa"/>
          </w:tcPr>
          <w:p w14:paraId="6B163DC2" w14:textId="09F9DDF8" w:rsidR="0009060D" w:rsidRPr="00A25D12" w:rsidRDefault="0009060D" w:rsidP="00427B7B">
            <w:pPr>
              <w:spacing w:after="120" w:line="259" w:lineRule="auto"/>
              <w:rPr>
                <w:rFonts w:cstheme="minorHAnsi"/>
                <w:color w:val="000000"/>
              </w:rPr>
            </w:pPr>
            <w:r w:rsidRPr="00A25D12">
              <w:rPr>
                <w:rFonts w:cstheme="minorHAnsi"/>
                <w:color w:val="000000"/>
              </w:rPr>
              <w:t>BA</w:t>
            </w:r>
          </w:p>
        </w:tc>
        <w:tc>
          <w:tcPr>
            <w:tcW w:w="1713" w:type="dxa"/>
          </w:tcPr>
          <w:p w14:paraId="4F4C3310" w14:textId="51C519C2" w:rsidR="0009060D" w:rsidRPr="00A91999" w:rsidRDefault="0009060D" w:rsidP="00427B7B">
            <w:pPr>
              <w:spacing w:after="120" w:line="259" w:lineRule="auto"/>
              <w:rPr>
                <w:color w:val="000000" w:themeColor="text1"/>
              </w:rPr>
            </w:pPr>
            <w:r w:rsidRPr="0064368F">
              <w:rPr>
                <w:rFonts w:ascii="Arial" w:hAnsi="Arial" w:cs="Arial"/>
                <w:color w:val="000000" w:themeColor="text1"/>
                <w:bdr w:val="none" w:sz="0" w:space="0" w:color="auto" w:frame="1"/>
              </w:rPr>
              <w:t>0009-0004-3937-8104</w:t>
            </w:r>
          </w:p>
        </w:tc>
        <w:tc>
          <w:tcPr>
            <w:tcW w:w="3644" w:type="dxa"/>
          </w:tcPr>
          <w:p w14:paraId="394FC2C2" w14:textId="1C39E7D6" w:rsidR="0009060D" w:rsidRPr="00A25D12" w:rsidRDefault="0040214C" w:rsidP="00427B7B">
            <w:pPr>
              <w:spacing w:after="120" w:line="259" w:lineRule="auto"/>
              <w:rPr>
                <w:rFonts w:cstheme="minorHAnsi"/>
              </w:rPr>
            </w:pPr>
            <w:hyperlink r:id="rId19" w:history="1">
              <w:r w:rsidRPr="00A25D12">
                <w:rPr>
                  <w:rStyle w:val="Hyperlink"/>
                </w:rPr>
                <w:t>claudiaateo2000@gmail.com</w:t>
              </w:r>
            </w:hyperlink>
          </w:p>
        </w:tc>
        <w:tc>
          <w:tcPr>
            <w:tcW w:w="1057" w:type="dxa"/>
          </w:tcPr>
          <w:p w14:paraId="43EF4D11" w14:textId="6DE2892B" w:rsidR="0009060D" w:rsidRPr="003744A4" w:rsidRDefault="00873C4B" w:rsidP="00427B7B">
            <w:pPr>
              <w:spacing w:after="120" w:line="259" w:lineRule="auto"/>
              <w:rPr>
                <w:rFonts w:cstheme="minorHAnsi"/>
              </w:rPr>
            </w:pPr>
            <w:r w:rsidRPr="003744A4">
              <w:rPr>
                <w:rFonts w:cstheme="minorHAnsi"/>
              </w:rPr>
              <w:t>b</w:t>
            </w:r>
          </w:p>
        </w:tc>
      </w:tr>
      <w:tr w:rsidR="0009060D" w:rsidRPr="00A25D12" w14:paraId="5A37A810" w14:textId="77777777" w:rsidTr="00427B7B">
        <w:trPr>
          <w:trHeight w:val="539"/>
        </w:trPr>
        <w:tc>
          <w:tcPr>
            <w:tcW w:w="1351" w:type="dxa"/>
          </w:tcPr>
          <w:p w14:paraId="5E47F519" w14:textId="5E9FF5FF" w:rsidR="0009060D" w:rsidRPr="00A25D12" w:rsidRDefault="00537A0B" w:rsidP="00427B7B">
            <w:pPr>
              <w:spacing w:after="120" w:line="259" w:lineRule="auto"/>
            </w:pPr>
            <w:r w:rsidRPr="00A25D12">
              <w:t xml:space="preserve">Calvin </w:t>
            </w:r>
            <w:r w:rsidR="00A42146" w:rsidRPr="00A25D12">
              <w:t xml:space="preserve">Robert </w:t>
            </w:r>
            <w:r w:rsidRPr="00A25D12">
              <w:t xml:space="preserve">Rutainama </w:t>
            </w:r>
          </w:p>
        </w:tc>
        <w:tc>
          <w:tcPr>
            <w:tcW w:w="1251" w:type="dxa"/>
          </w:tcPr>
          <w:p w14:paraId="0992A8B0" w14:textId="0CE86410" w:rsidR="0009060D" w:rsidRPr="00A25D12" w:rsidRDefault="00537A0B" w:rsidP="00427B7B">
            <w:pPr>
              <w:spacing w:after="120" w:line="259" w:lineRule="auto"/>
              <w:rPr>
                <w:rFonts w:cstheme="minorHAnsi"/>
                <w:color w:val="000000"/>
              </w:rPr>
            </w:pPr>
            <w:r w:rsidRPr="00A25D12">
              <w:rPr>
                <w:rFonts w:cstheme="minorHAnsi"/>
                <w:color w:val="000000"/>
              </w:rPr>
              <w:t>BA</w:t>
            </w:r>
          </w:p>
        </w:tc>
        <w:tc>
          <w:tcPr>
            <w:tcW w:w="1713" w:type="dxa"/>
          </w:tcPr>
          <w:p w14:paraId="5A5E0AEE" w14:textId="71006D6E" w:rsidR="0009060D" w:rsidRPr="00A91999" w:rsidRDefault="00DB563A" w:rsidP="00427B7B">
            <w:pPr>
              <w:spacing w:after="120" w:line="259" w:lineRule="auto"/>
              <w:rPr>
                <w:color w:val="000000" w:themeColor="text1"/>
              </w:rPr>
            </w:pPr>
            <w:r w:rsidRPr="00A91999">
              <w:rPr>
                <w:color w:val="000000" w:themeColor="text1"/>
              </w:rPr>
              <w:t>0009-</w:t>
            </w:r>
            <w:r w:rsidR="00780740" w:rsidRPr="00A91999">
              <w:rPr>
                <w:color w:val="000000" w:themeColor="text1"/>
              </w:rPr>
              <w:t>0006</w:t>
            </w:r>
            <w:r w:rsidR="00E901D9" w:rsidRPr="00A91999">
              <w:rPr>
                <w:color w:val="000000" w:themeColor="text1"/>
              </w:rPr>
              <w:t>-</w:t>
            </w:r>
            <w:r w:rsidR="004F5032" w:rsidRPr="00A91999">
              <w:rPr>
                <w:color w:val="000000" w:themeColor="text1"/>
              </w:rPr>
              <w:t>3090</w:t>
            </w:r>
            <w:r w:rsidR="002060B6" w:rsidRPr="00A91999">
              <w:rPr>
                <w:color w:val="000000" w:themeColor="text1"/>
              </w:rPr>
              <w:t>-3800</w:t>
            </w:r>
          </w:p>
        </w:tc>
        <w:tc>
          <w:tcPr>
            <w:tcW w:w="3644" w:type="dxa"/>
          </w:tcPr>
          <w:p w14:paraId="444D0A27" w14:textId="6CF61111" w:rsidR="0009060D" w:rsidRPr="00A25D12" w:rsidRDefault="00721D97" w:rsidP="00427B7B">
            <w:pPr>
              <w:spacing w:after="120" w:line="259" w:lineRule="auto"/>
              <w:rPr>
                <w:rFonts w:cstheme="minorHAnsi"/>
              </w:rPr>
            </w:pPr>
            <w:hyperlink r:id="rId20" w:history="1">
              <w:r w:rsidRPr="00A25D12">
                <w:rPr>
                  <w:rStyle w:val="Hyperlink"/>
                  <w:rFonts w:cstheme="minorHAnsi"/>
                </w:rPr>
                <w:t>calvindipse@gmail.com</w:t>
              </w:r>
            </w:hyperlink>
          </w:p>
          <w:p w14:paraId="64D61FA1" w14:textId="3B2202EA" w:rsidR="00721D97" w:rsidRPr="00A25D12" w:rsidRDefault="00721D97" w:rsidP="00427B7B">
            <w:pPr>
              <w:spacing w:after="120" w:line="259" w:lineRule="auto"/>
              <w:rPr>
                <w:rFonts w:cstheme="minorHAnsi"/>
              </w:rPr>
            </w:pPr>
          </w:p>
        </w:tc>
        <w:tc>
          <w:tcPr>
            <w:tcW w:w="1057" w:type="dxa"/>
          </w:tcPr>
          <w:p w14:paraId="05885529" w14:textId="26B530AE" w:rsidR="0009060D" w:rsidRPr="003744A4" w:rsidRDefault="00873C4B" w:rsidP="00427B7B">
            <w:pPr>
              <w:spacing w:after="120" w:line="259" w:lineRule="auto"/>
              <w:rPr>
                <w:rFonts w:cstheme="minorHAnsi"/>
              </w:rPr>
            </w:pPr>
            <w:r w:rsidRPr="003744A4">
              <w:rPr>
                <w:rFonts w:cstheme="minorHAnsi"/>
              </w:rPr>
              <w:t>b</w:t>
            </w:r>
          </w:p>
        </w:tc>
      </w:tr>
      <w:tr w:rsidR="0009060D" w:rsidRPr="00A25D12" w14:paraId="6E508271" w14:textId="77777777" w:rsidTr="00427B7B">
        <w:tc>
          <w:tcPr>
            <w:tcW w:w="1351" w:type="dxa"/>
          </w:tcPr>
          <w:p w14:paraId="59ADAABD" w14:textId="77777777" w:rsidR="0009060D" w:rsidRPr="00A25D12" w:rsidRDefault="0009060D" w:rsidP="00427B7B">
            <w:pPr>
              <w:spacing w:after="120" w:line="259" w:lineRule="auto"/>
              <w:rPr>
                <w:rFonts w:cstheme="minorHAnsi"/>
              </w:rPr>
            </w:pPr>
            <w:r w:rsidRPr="00A25D12">
              <w:rPr>
                <w:rFonts w:cstheme="minorHAnsi"/>
              </w:rPr>
              <w:t>Katherine A Thomas</w:t>
            </w:r>
          </w:p>
        </w:tc>
        <w:tc>
          <w:tcPr>
            <w:tcW w:w="1251" w:type="dxa"/>
          </w:tcPr>
          <w:p w14:paraId="767C0786" w14:textId="77777777" w:rsidR="0009060D" w:rsidRPr="00A25D12" w:rsidRDefault="0009060D" w:rsidP="00427B7B">
            <w:pPr>
              <w:spacing w:after="120" w:line="259" w:lineRule="auto"/>
              <w:rPr>
                <w:rFonts w:cstheme="minorHAnsi"/>
              </w:rPr>
            </w:pPr>
            <w:r w:rsidRPr="00A25D12">
              <w:rPr>
                <w:rFonts w:cstheme="minorHAnsi"/>
              </w:rPr>
              <w:t>MSc</w:t>
            </w:r>
          </w:p>
        </w:tc>
        <w:tc>
          <w:tcPr>
            <w:tcW w:w="1713" w:type="dxa"/>
          </w:tcPr>
          <w:p w14:paraId="0F398AFB" w14:textId="77777777" w:rsidR="0009060D" w:rsidRPr="0064368F" w:rsidRDefault="0009060D" w:rsidP="00427B7B">
            <w:pPr>
              <w:spacing w:after="120" w:line="259" w:lineRule="auto"/>
              <w:rPr>
                <w:rFonts w:cstheme="minorHAnsi"/>
                <w:color w:val="000000" w:themeColor="text1"/>
              </w:rPr>
            </w:pPr>
            <w:r w:rsidRPr="0064368F">
              <w:rPr>
                <w:rFonts w:cstheme="minorHAnsi"/>
                <w:color w:val="000000" w:themeColor="text1"/>
              </w:rPr>
              <w:t>0000-0003-3436-0728</w:t>
            </w:r>
          </w:p>
        </w:tc>
        <w:tc>
          <w:tcPr>
            <w:tcW w:w="3644" w:type="dxa"/>
          </w:tcPr>
          <w:p w14:paraId="1E0C2587" w14:textId="342D5E29" w:rsidR="0009060D" w:rsidRPr="00A25D12" w:rsidRDefault="0009060D" w:rsidP="00427B7B">
            <w:pPr>
              <w:spacing w:after="120" w:line="259" w:lineRule="auto"/>
              <w:rPr>
                <w:rFonts w:cstheme="minorHAnsi"/>
              </w:rPr>
            </w:pPr>
            <w:hyperlink r:id="rId21" w:history="1">
              <w:r w:rsidRPr="00A25D12">
                <w:rPr>
                  <w:rStyle w:val="Hyperlink"/>
                  <w:rFonts w:cstheme="minorHAnsi"/>
                </w:rPr>
                <w:t>katherine.thomas1@lshtm.ac.uk</w:t>
              </w:r>
            </w:hyperlink>
          </w:p>
          <w:p w14:paraId="2D9576DB" w14:textId="77777777" w:rsidR="0009060D" w:rsidRPr="00A25D12" w:rsidRDefault="0009060D" w:rsidP="00427B7B">
            <w:pPr>
              <w:spacing w:after="120" w:line="259" w:lineRule="auto"/>
              <w:rPr>
                <w:rFonts w:cstheme="minorHAnsi"/>
              </w:rPr>
            </w:pPr>
          </w:p>
        </w:tc>
        <w:tc>
          <w:tcPr>
            <w:tcW w:w="1057" w:type="dxa"/>
          </w:tcPr>
          <w:p w14:paraId="59FD87D3" w14:textId="10195902" w:rsidR="0009060D" w:rsidRPr="00A25D12" w:rsidRDefault="00873C4B" w:rsidP="00427B7B">
            <w:pPr>
              <w:spacing w:after="120" w:line="259" w:lineRule="auto"/>
              <w:rPr>
                <w:rFonts w:cstheme="minorHAnsi"/>
              </w:rPr>
            </w:pPr>
            <w:r w:rsidRPr="00A25D12">
              <w:rPr>
                <w:rFonts w:cstheme="minorHAnsi"/>
              </w:rPr>
              <w:t>c</w:t>
            </w:r>
          </w:p>
        </w:tc>
      </w:tr>
      <w:tr w:rsidR="00A87FDB" w:rsidRPr="00A25D12" w14:paraId="3B45AB6B" w14:textId="77777777" w:rsidTr="00427B7B">
        <w:tc>
          <w:tcPr>
            <w:tcW w:w="1351" w:type="dxa"/>
          </w:tcPr>
          <w:p w14:paraId="68089314" w14:textId="1989A453" w:rsidR="00A87FDB" w:rsidRPr="00A25D12" w:rsidRDefault="0085044F" w:rsidP="00427B7B">
            <w:pPr>
              <w:spacing w:after="120" w:line="259" w:lineRule="auto"/>
              <w:rPr>
                <w:rFonts w:cstheme="minorHAnsi"/>
              </w:rPr>
            </w:pPr>
            <w:r w:rsidRPr="00A25D12">
              <w:rPr>
                <w:rFonts w:cstheme="minorHAnsi"/>
              </w:rPr>
              <w:t>Ratifah Batuusa</w:t>
            </w:r>
          </w:p>
        </w:tc>
        <w:tc>
          <w:tcPr>
            <w:tcW w:w="1251" w:type="dxa"/>
          </w:tcPr>
          <w:p w14:paraId="2BFF4593" w14:textId="638BCB35" w:rsidR="00A87FDB" w:rsidRPr="00A25D12" w:rsidRDefault="00B95641" w:rsidP="00427B7B">
            <w:pPr>
              <w:spacing w:after="120" w:line="259" w:lineRule="auto"/>
              <w:rPr>
                <w:rFonts w:cstheme="minorHAnsi"/>
              </w:rPr>
            </w:pPr>
            <w:r w:rsidRPr="00A25D12">
              <w:rPr>
                <w:rFonts w:cstheme="minorHAnsi"/>
              </w:rPr>
              <w:t>BStat</w:t>
            </w:r>
          </w:p>
        </w:tc>
        <w:tc>
          <w:tcPr>
            <w:tcW w:w="1713" w:type="dxa"/>
          </w:tcPr>
          <w:p w14:paraId="7B1CF409" w14:textId="238D6032" w:rsidR="00A87FDB" w:rsidRPr="0064368F" w:rsidRDefault="008E0571" w:rsidP="00427B7B">
            <w:pPr>
              <w:spacing w:after="120" w:line="259" w:lineRule="auto"/>
              <w:rPr>
                <w:rFonts w:cstheme="minorHAnsi"/>
                <w:color w:val="000000" w:themeColor="text1"/>
              </w:rPr>
            </w:pPr>
            <w:r w:rsidRPr="0064368F">
              <w:rPr>
                <w:rFonts w:cstheme="minorHAnsi"/>
                <w:color w:val="000000" w:themeColor="text1"/>
              </w:rPr>
              <w:t>0009-0007-2321-3091</w:t>
            </w:r>
          </w:p>
        </w:tc>
        <w:tc>
          <w:tcPr>
            <w:tcW w:w="3644" w:type="dxa"/>
          </w:tcPr>
          <w:p w14:paraId="59CDB92C" w14:textId="3E4C37B5" w:rsidR="00B00E55" w:rsidRPr="00A25D12" w:rsidRDefault="00AE3E27" w:rsidP="00427B7B">
            <w:pPr>
              <w:spacing w:after="120" w:line="259" w:lineRule="auto"/>
              <w:rPr>
                <w:rFonts w:cstheme="minorHAnsi"/>
              </w:rPr>
            </w:pPr>
            <w:hyperlink r:id="rId22" w:history="1">
              <w:r w:rsidRPr="00A25D12">
                <w:rPr>
                  <w:rStyle w:val="Hyperlink"/>
                  <w:rFonts w:cstheme="minorHAnsi"/>
                </w:rPr>
                <w:t>ratifah.batuusa@mrcuganda.org</w:t>
              </w:r>
            </w:hyperlink>
          </w:p>
          <w:p w14:paraId="20CB0318" w14:textId="6F324B3C" w:rsidR="00AE3E27" w:rsidRPr="00A25D12" w:rsidRDefault="00AE3E27" w:rsidP="00427B7B">
            <w:pPr>
              <w:spacing w:after="120" w:line="259" w:lineRule="auto"/>
              <w:rPr>
                <w:rFonts w:cstheme="minorHAnsi"/>
              </w:rPr>
            </w:pPr>
          </w:p>
        </w:tc>
        <w:tc>
          <w:tcPr>
            <w:tcW w:w="1057" w:type="dxa"/>
          </w:tcPr>
          <w:p w14:paraId="27427315" w14:textId="6BA21A6E" w:rsidR="00A87FDB" w:rsidRPr="00A25D12" w:rsidRDefault="00AE3E27" w:rsidP="00427B7B">
            <w:pPr>
              <w:spacing w:after="120" w:line="259" w:lineRule="auto"/>
              <w:rPr>
                <w:rFonts w:cstheme="minorHAnsi"/>
              </w:rPr>
            </w:pPr>
            <w:r w:rsidRPr="00A25D12">
              <w:rPr>
                <w:rFonts w:cstheme="minorHAnsi"/>
              </w:rPr>
              <w:t>a</w:t>
            </w:r>
          </w:p>
        </w:tc>
      </w:tr>
      <w:tr w:rsidR="00CB71EB" w:rsidRPr="00A25D12" w14:paraId="740A597A" w14:textId="77777777" w:rsidTr="00427B7B">
        <w:tc>
          <w:tcPr>
            <w:tcW w:w="1351" w:type="dxa"/>
          </w:tcPr>
          <w:p w14:paraId="63B838B3" w14:textId="37785461" w:rsidR="00CB71EB" w:rsidRPr="00A25D12" w:rsidRDefault="00873C4B" w:rsidP="00427B7B">
            <w:pPr>
              <w:spacing w:after="120" w:line="259" w:lineRule="auto"/>
              <w:rPr>
                <w:rFonts w:cstheme="minorHAnsi"/>
              </w:rPr>
            </w:pPr>
            <w:r w:rsidRPr="00A25D12">
              <w:t xml:space="preserve">Benson </w:t>
            </w:r>
            <w:r w:rsidR="00CB71EB" w:rsidRPr="00A25D12">
              <w:t xml:space="preserve">Muhindo </w:t>
            </w:r>
          </w:p>
        </w:tc>
        <w:tc>
          <w:tcPr>
            <w:tcW w:w="1251" w:type="dxa"/>
          </w:tcPr>
          <w:p w14:paraId="2D6406D1" w14:textId="501D1191" w:rsidR="00CB71EB" w:rsidRPr="00A25D12" w:rsidRDefault="21EB7E28" w:rsidP="00427B7B">
            <w:pPr>
              <w:spacing w:after="120" w:line="259" w:lineRule="auto"/>
            </w:pPr>
            <w:r w:rsidRPr="00A25D12">
              <w:t>MPH</w:t>
            </w:r>
          </w:p>
        </w:tc>
        <w:tc>
          <w:tcPr>
            <w:tcW w:w="1713" w:type="dxa"/>
          </w:tcPr>
          <w:p w14:paraId="716646F5" w14:textId="03C5560D" w:rsidR="00CB71EB" w:rsidRPr="0064368F" w:rsidRDefault="00112381" w:rsidP="00427B7B">
            <w:pPr>
              <w:spacing w:after="120" w:line="259" w:lineRule="auto"/>
              <w:rPr>
                <w:rFonts w:cstheme="minorHAnsi"/>
                <w:color w:val="000000" w:themeColor="text1"/>
              </w:rPr>
            </w:pPr>
            <w:hyperlink r:id="rId23" w:history="1">
              <w:r w:rsidRPr="0064368F">
                <w:rPr>
                  <w:rStyle w:val="Hyperlink"/>
                  <w:rFonts w:cstheme="minorHAnsi"/>
                  <w:color w:val="000000" w:themeColor="text1"/>
                  <w:u w:val="none"/>
                </w:rPr>
                <w:t>0009-0009-8542-3961</w:t>
              </w:r>
            </w:hyperlink>
          </w:p>
        </w:tc>
        <w:tc>
          <w:tcPr>
            <w:tcW w:w="3644" w:type="dxa"/>
          </w:tcPr>
          <w:p w14:paraId="7BBD0655" w14:textId="686A85E7" w:rsidR="00CB71EB" w:rsidRPr="00A25D12" w:rsidRDefault="0074757A" w:rsidP="00427B7B">
            <w:pPr>
              <w:spacing w:after="120" w:line="259" w:lineRule="auto"/>
              <w:rPr>
                <w:rFonts w:cstheme="minorHAnsi"/>
              </w:rPr>
            </w:pPr>
            <w:hyperlink r:id="rId24" w:history="1">
              <w:r w:rsidRPr="0074757A">
                <w:rPr>
                  <w:rStyle w:val="Hyperlink"/>
                  <w:rFonts w:cstheme="minorHAnsi"/>
                </w:rPr>
                <w:t>benson@reachahandug.org</w:t>
              </w:r>
            </w:hyperlink>
          </w:p>
        </w:tc>
        <w:tc>
          <w:tcPr>
            <w:tcW w:w="1057" w:type="dxa"/>
          </w:tcPr>
          <w:p w14:paraId="1DA8E949" w14:textId="0DB98319" w:rsidR="00CB71EB" w:rsidRPr="00A25D12" w:rsidRDefault="00873C4B" w:rsidP="00427B7B">
            <w:pPr>
              <w:spacing w:after="120" w:line="259" w:lineRule="auto"/>
              <w:rPr>
                <w:rFonts w:cstheme="minorHAnsi"/>
              </w:rPr>
            </w:pPr>
            <w:r w:rsidRPr="00A25D12">
              <w:rPr>
                <w:rFonts w:cstheme="minorHAnsi"/>
              </w:rPr>
              <w:t>b</w:t>
            </w:r>
          </w:p>
        </w:tc>
      </w:tr>
      <w:tr w:rsidR="00CB71EB" w:rsidRPr="00A25D12" w14:paraId="7FA7D851" w14:textId="77777777" w:rsidTr="00427B7B">
        <w:tc>
          <w:tcPr>
            <w:tcW w:w="1351" w:type="dxa"/>
          </w:tcPr>
          <w:p w14:paraId="0EDA4BA2" w14:textId="526B3251" w:rsidR="00CB71EB" w:rsidRPr="00A25D12" w:rsidRDefault="00E1781F" w:rsidP="00427B7B">
            <w:pPr>
              <w:spacing w:after="120" w:line="259" w:lineRule="auto"/>
            </w:pPr>
            <w:r w:rsidRPr="00A25D12">
              <w:t>Sheila Kasab</w:t>
            </w:r>
            <w:r w:rsidR="0FA99787" w:rsidRPr="00A25D12">
              <w:t>i</w:t>
            </w:r>
            <w:r w:rsidRPr="00A25D12">
              <w:t>iti</w:t>
            </w:r>
          </w:p>
        </w:tc>
        <w:tc>
          <w:tcPr>
            <w:tcW w:w="1251" w:type="dxa"/>
          </w:tcPr>
          <w:p w14:paraId="67943F05" w14:textId="7C44F401" w:rsidR="00CB71EB" w:rsidRPr="00A25D12" w:rsidRDefault="49B04338" w:rsidP="00427B7B">
            <w:pPr>
              <w:spacing w:after="120" w:line="259" w:lineRule="auto"/>
            </w:pPr>
            <w:r w:rsidRPr="00A25D12">
              <w:t>MPH</w:t>
            </w:r>
          </w:p>
        </w:tc>
        <w:tc>
          <w:tcPr>
            <w:tcW w:w="1713" w:type="dxa"/>
          </w:tcPr>
          <w:p w14:paraId="3D42935C" w14:textId="4161DDFB" w:rsidR="00CB71EB" w:rsidRPr="0064368F" w:rsidRDefault="009E2978" w:rsidP="00427B7B">
            <w:pPr>
              <w:spacing w:after="120" w:line="259" w:lineRule="auto"/>
              <w:rPr>
                <w:rFonts w:cstheme="minorHAnsi"/>
                <w:color w:val="000000" w:themeColor="text1"/>
              </w:rPr>
            </w:pPr>
            <w:r>
              <w:rPr>
                <w:rFonts w:cstheme="minorHAnsi"/>
                <w:color w:val="000000"/>
              </w:rPr>
              <w:t>0009-0001</w:t>
            </w:r>
            <w:r>
              <w:rPr>
                <w:rFonts w:cstheme="minorHAnsi"/>
                <w:color w:val="000000" w:themeColor="text1"/>
              </w:rPr>
              <w:t>-3821-0631</w:t>
            </w:r>
          </w:p>
        </w:tc>
        <w:tc>
          <w:tcPr>
            <w:tcW w:w="3644" w:type="dxa"/>
          </w:tcPr>
          <w:p w14:paraId="3E1C0385" w14:textId="66F150E2" w:rsidR="00CB71EB" w:rsidRPr="00A25D12" w:rsidRDefault="007E6BBD" w:rsidP="00427B7B">
            <w:pPr>
              <w:spacing w:after="120" w:line="259" w:lineRule="auto"/>
              <w:rPr>
                <w:rFonts w:cstheme="minorHAnsi"/>
              </w:rPr>
            </w:pPr>
            <w:hyperlink r:id="rId25" w:history="1">
              <w:r w:rsidRPr="007E6BBD">
                <w:rPr>
                  <w:rStyle w:val="Hyperlink"/>
                  <w:rFonts w:cstheme="minorHAnsi"/>
                </w:rPr>
                <w:t>sheila@reachahandug.org</w:t>
              </w:r>
            </w:hyperlink>
          </w:p>
        </w:tc>
        <w:tc>
          <w:tcPr>
            <w:tcW w:w="1057" w:type="dxa"/>
          </w:tcPr>
          <w:p w14:paraId="53BFC9A6" w14:textId="4B104AD6" w:rsidR="00CB71EB" w:rsidRPr="00A25D12" w:rsidRDefault="00873C4B" w:rsidP="00427B7B">
            <w:pPr>
              <w:spacing w:after="120" w:line="259" w:lineRule="auto"/>
              <w:rPr>
                <w:rFonts w:cstheme="minorHAnsi"/>
              </w:rPr>
            </w:pPr>
            <w:r w:rsidRPr="00A25D12">
              <w:rPr>
                <w:rFonts w:cstheme="minorHAnsi"/>
              </w:rPr>
              <w:t>b</w:t>
            </w:r>
          </w:p>
        </w:tc>
      </w:tr>
      <w:tr w:rsidR="00E1781F" w:rsidRPr="00A25D12" w14:paraId="50DD1E08" w14:textId="77777777" w:rsidTr="00427B7B">
        <w:tc>
          <w:tcPr>
            <w:tcW w:w="1351" w:type="dxa"/>
          </w:tcPr>
          <w:p w14:paraId="02F56D53" w14:textId="73AC1362" w:rsidR="00E1781F" w:rsidRPr="00A25D12" w:rsidRDefault="00057639" w:rsidP="00427B7B">
            <w:pPr>
              <w:spacing w:after="120" w:line="259" w:lineRule="auto"/>
            </w:pPr>
            <w:r w:rsidRPr="00A25D12">
              <w:t xml:space="preserve">Connie </w:t>
            </w:r>
            <w:proofErr w:type="spellStart"/>
            <w:r w:rsidRPr="00A25D12">
              <w:t>Alezuyo</w:t>
            </w:r>
            <w:proofErr w:type="spellEnd"/>
          </w:p>
        </w:tc>
        <w:tc>
          <w:tcPr>
            <w:tcW w:w="1251" w:type="dxa"/>
          </w:tcPr>
          <w:p w14:paraId="1C6FC1CD" w14:textId="5723CD98" w:rsidR="00E1781F" w:rsidRPr="00A25D12" w:rsidRDefault="002F3593" w:rsidP="00427B7B">
            <w:pPr>
              <w:spacing w:after="120" w:line="259" w:lineRule="auto"/>
              <w:rPr>
                <w:rFonts w:cstheme="minorHAnsi"/>
              </w:rPr>
            </w:pPr>
            <w:r w:rsidRPr="00A25D12">
              <w:rPr>
                <w:rFonts w:cstheme="minorHAnsi"/>
              </w:rPr>
              <w:t>PGDE</w:t>
            </w:r>
          </w:p>
        </w:tc>
        <w:tc>
          <w:tcPr>
            <w:tcW w:w="1713" w:type="dxa"/>
          </w:tcPr>
          <w:p w14:paraId="066A953E" w14:textId="22D1E39A" w:rsidR="00E1781F" w:rsidRPr="00A25D12" w:rsidRDefault="00961E57" w:rsidP="00427B7B">
            <w:pPr>
              <w:spacing w:after="120" w:line="259" w:lineRule="auto"/>
              <w:rPr>
                <w:rFonts w:cstheme="minorHAnsi"/>
                <w:color w:val="000000"/>
              </w:rPr>
            </w:pPr>
            <w:r w:rsidRPr="00A25D12">
              <w:rPr>
                <w:rFonts w:cstheme="minorHAnsi"/>
                <w:color w:val="000000"/>
              </w:rPr>
              <w:t>0000-0003-4238-3778</w:t>
            </w:r>
          </w:p>
        </w:tc>
        <w:tc>
          <w:tcPr>
            <w:tcW w:w="3644" w:type="dxa"/>
          </w:tcPr>
          <w:p w14:paraId="50C849FB" w14:textId="6BE550BD" w:rsidR="00E1781F" w:rsidRPr="00A25D12" w:rsidRDefault="008E41B9" w:rsidP="00427B7B">
            <w:pPr>
              <w:spacing w:after="120" w:line="259" w:lineRule="auto"/>
              <w:rPr>
                <w:rFonts w:cstheme="minorHAnsi"/>
              </w:rPr>
            </w:pPr>
            <w:hyperlink r:id="rId26" w:history="1">
              <w:r w:rsidRPr="00A25D12">
                <w:rPr>
                  <w:rStyle w:val="Hyperlink"/>
                  <w:rFonts w:cstheme="minorHAnsi"/>
                </w:rPr>
                <w:t>calezuyo@gmail.com</w:t>
              </w:r>
            </w:hyperlink>
          </w:p>
          <w:p w14:paraId="41EC25BE" w14:textId="59431F4D" w:rsidR="008E41B9" w:rsidRPr="00A25D12" w:rsidRDefault="008E41B9" w:rsidP="00427B7B">
            <w:pPr>
              <w:spacing w:after="120" w:line="259" w:lineRule="auto"/>
              <w:rPr>
                <w:rFonts w:cstheme="minorHAnsi"/>
              </w:rPr>
            </w:pPr>
          </w:p>
        </w:tc>
        <w:tc>
          <w:tcPr>
            <w:tcW w:w="1057" w:type="dxa"/>
          </w:tcPr>
          <w:p w14:paraId="1B70C909" w14:textId="6E3E2195" w:rsidR="00E1781F" w:rsidRPr="00A25D12" w:rsidRDefault="00873C4B" w:rsidP="00427B7B">
            <w:pPr>
              <w:spacing w:after="120" w:line="259" w:lineRule="auto"/>
              <w:rPr>
                <w:rFonts w:cstheme="minorHAnsi"/>
              </w:rPr>
            </w:pPr>
            <w:r w:rsidRPr="00A25D12">
              <w:rPr>
                <w:rFonts w:cstheme="minorHAnsi"/>
              </w:rPr>
              <w:t>d</w:t>
            </w:r>
          </w:p>
        </w:tc>
      </w:tr>
      <w:tr w:rsidR="0009060D" w:rsidRPr="00A25D12" w14:paraId="06226E1E" w14:textId="77777777" w:rsidTr="00427B7B">
        <w:trPr>
          <w:trHeight w:val="134"/>
        </w:trPr>
        <w:tc>
          <w:tcPr>
            <w:tcW w:w="1351" w:type="dxa"/>
          </w:tcPr>
          <w:p w14:paraId="21A90C42" w14:textId="77777777" w:rsidR="0009060D" w:rsidRPr="00A25D12" w:rsidRDefault="0009060D" w:rsidP="00427B7B">
            <w:pPr>
              <w:spacing w:after="120" w:line="259" w:lineRule="auto"/>
              <w:rPr>
                <w:rFonts w:cstheme="minorHAnsi"/>
              </w:rPr>
            </w:pPr>
            <w:r w:rsidRPr="00A25D12">
              <w:rPr>
                <w:rFonts w:cstheme="minorHAnsi"/>
              </w:rPr>
              <w:t>Nambusi Kyegombe</w:t>
            </w:r>
          </w:p>
        </w:tc>
        <w:tc>
          <w:tcPr>
            <w:tcW w:w="1251" w:type="dxa"/>
          </w:tcPr>
          <w:p w14:paraId="6D480655" w14:textId="77777777" w:rsidR="0009060D" w:rsidRPr="00A25D12" w:rsidRDefault="0009060D" w:rsidP="00427B7B">
            <w:pPr>
              <w:spacing w:after="120" w:line="259" w:lineRule="auto"/>
              <w:rPr>
                <w:rFonts w:cstheme="minorHAnsi"/>
                <w:color w:val="000000"/>
              </w:rPr>
            </w:pPr>
            <w:r w:rsidRPr="00A25D12">
              <w:rPr>
                <w:rFonts w:cstheme="minorHAnsi"/>
                <w:color w:val="000000"/>
              </w:rPr>
              <w:t>PhD</w:t>
            </w:r>
          </w:p>
          <w:p w14:paraId="7F27DA38" w14:textId="77777777" w:rsidR="0009060D" w:rsidRPr="00A25D12" w:rsidRDefault="0009060D" w:rsidP="00427B7B">
            <w:pPr>
              <w:spacing w:after="120" w:line="259" w:lineRule="auto"/>
              <w:rPr>
                <w:rFonts w:cstheme="minorHAnsi"/>
              </w:rPr>
            </w:pPr>
          </w:p>
        </w:tc>
        <w:tc>
          <w:tcPr>
            <w:tcW w:w="1713" w:type="dxa"/>
          </w:tcPr>
          <w:p w14:paraId="36EB938D" w14:textId="77777777" w:rsidR="0009060D" w:rsidRPr="00A25D12" w:rsidRDefault="0009060D" w:rsidP="00427B7B">
            <w:pPr>
              <w:spacing w:after="120" w:line="259" w:lineRule="auto"/>
              <w:rPr>
                <w:rFonts w:cstheme="minorHAnsi"/>
              </w:rPr>
            </w:pPr>
            <w:r w:rsidRPr="00A25D12">
              <w:rPr>
                <w:rFonts w:cstheme="minorHAnsi"/>
              </w:rPr>
              <w:t>0000-0002-3986-0361</w:t>
            </w:r>
          </w:p>
        </w:tc>
        <w:tc>
          <w:tcPr>
            <w:tcW w:w="3644" w:type="dxa"/>
          </w:tcPr>
          <w:p w14:paraId="7EC46953" w14:textId="4B598424" w:rsidR="0009060D" w:rsidRPr="00A25D12" w:rsidRDefault="0009060D" w:rsidP="00427B7B">
            <w:pPr>
              <w:spacing w:after="120" w:line="259" w:lineRule="auto"/>
              <w:rPr>
                <w:rFonts w:cstheme="minorHAnsi"/>
              </w:rPr>
            </w:pPr>
            <w:hyperlink r:id="rId27" w:history="1">
              <w:r w:rsidRPr="00A25D12">
                <w:rPr>
                  <w:rStyle w:val="Hyperlink"/>
                  <w:rFonts w:cstheme="minorHAnsi"/>
                </w:rPr>
                <w:t>Nambusi.Kyegombe@lshtm.ac.uk</w:t>
              </w:r>
            </w:hyperlink>
          </w:p>
          <w:p w14:paraId="06884FC8" w14:textId="77777777" w:rsidR="0009060D" w:rsidRPr="00A25D12" w:rsidRDefault="0009060D" w:rsidP="00427B7B">
            <w:pPr>
              <w:spacing w:after="120" w:line="259" w:lineRule="auto"/>
              <w:rPr>
                <w:rFonts w:cstheme="minorHAnsi"/>
              </w:rPr>
            </w:pPr>
          </w:p>
        </w:tc>
        <w:tc>
          <w:tcPr>
            <w:tcW w:w="1057" w:type="dxa"/>
          </w:tcPr>
          <w:p w14:paraId="3669710A" w14:textId="45ED58A0" w:rsidR="0009060D" w:rsidRPr="00A25D12" w:rsidRDefault="00873C4B" w:rsidP="00427B7B">
            <w:pPr>
              <w:spacing w:after="120" w:line="259" w:lineRule="auto"/>
              <w:rPr>
                <w:rFonts w:cstheme="minorHAnsi"/>
              </w:rPr>
            </w:pPr>
            <w:r w:rsidRPr="00A25D12">
              <w:rPr>
                <w:rFonts w:cstheme="minorHAnsi"/>
              </w:rPr>
              <w:t>a, e</w:t>
            </w:r>
          </w:p>
        </w:tc>
      </w:tr>
      <w:tr w:rsidR="00E7126F" w:rsidRPr="00A25D12" w14:paraId="0FE8FA5D" w14:textId="77777777" w:rsidTr="00427B7B">
        <w:trPr>
          <w:trHeight w:val="134"/>
        </w:trPr>
        <w:tc>
          <w:tcPr>
            <w:tcW w:w="1351" w:type="dxa"/>
          </w:tcPr>
          <w:p w14:paraId="1AC2E908" w14:textId="7283019B" w:rsidR="00E7126F" w:rsidRPr="00A25D12" w:rsidRDefault="00B668FB" w:rsidP="00427B7B">
            <w:pPr>
              <w:spacing w:after="120" w:line="259" w:lineRule="auto"/>
              <w:rPr>
                <w:rFonts w:cstheme="minorHAnsi"/>
              </w:rPr>
            </w:pPr>
            <w:r w:rsidRPr="00A25D12">
              <w:rPr>
                <w:rFonts w:cstheme="minorHAnsi"/>
              </w:rPr>
              <w:lastRenderedPageBreak/>
              <w:t>Chris Bonell</w:t>
            </w:r>
          </w:p>
        </w:tc>
        <w:tc>
          <w:tcPr>
            <w:tcW w:w="1251" w:type="dxa"/>
          </w:tcPr>
          <w:p w14:paraId="42729C2B" w14:textId="5AEC805B" w:rsidR="00E7126F" w:rsidRPr="00A25D12" w:rsidRDefault="009D1ECD" w:rsidP="00427B7B">
            <w:pPr>
              <w:spacing w:after="120" w:line="259" w:lineRule="auto"/>
              <w:rPr>
                <w:rFonts w:cstheme="minorHAnsi"/>
                <w:color w:val="000000"/>
              </w:rPr>
            </w:pPr>
            <w:r w:rsidRPr="00A25D12">
              <w:rPr>
                <w:rFonts w:cstheme="minorHAnsi"/>
                <w:color w:val="000000"/>
              </w:rPr>
              <w:t>P</w:t>
            </w:r>
            <w:r w:rsidR="007B3008">
              <w:rPr>
                <w:rFonts w:cstheme="minorHAnsi"/>
                <w:color w:val="000000"/>
              </w:rPr>
              <w:t>h</w:t>
            </w:r>
            <w:r w:rsidRPr="00A25D12">
              <w:rPr>
                <w:rFonts w:cstheme="minorHAnsi"/>
                <w:color w:val="000000"/>
              </w:rPr>
              <w:t>D</w:t>
            </w:r>
          </w:p>
        </w:tc>
        <w:tc>
          <w:tcPr>
            <w:tcW w:w="1713" w:type="dxa"/>
          </w:tcPr>
          <w:p w14:paraId="41DDE34E" w14:textId="38E75920" w:rsidR="00E7126F" w:rsidRPr="00A25D12" w:rsidRDefault="009D1ECD" w:rsidP="00427B7B">
            <w:pPr>
              <w:spacing w:after="120" w:line="259" w:lineRule="auto"/>
              <w:rPr>
                <w:rFonts w:cstheme="minorHAnsi"/>
              </w:rPr>
            </w:pPr>
            <w:r w:rsidRPr="00A25D12">
              <w:rPr>
                <w:rFonts w:cstheme="minorHAnsi"/>
              </w:rPr>
              <w:t>0000-0002-6253-6498</w:t>
            </w:r>
          </w:p>
        </w:tc>
        <w:tc>
          <w:tcPr>
            <w:tcW w:w="3644" w:type="dxa"/>
          </w:tcPr>
          <w:p w14:paraId="2A7FE213" w14:textId="05D835F3" w:rsidR="00E7126F" w:rsidRPr="00A25D12" w:rsidRDefault="00D04DA6" w:rsidP="00427B7B">
            <w:pPr>
              <w:spacing w:after="120" w:line="259" w:lineRule="auto"/>
              <w:rPr>
                <w:rFonts w:cstheme="minorHAnsi"/>
              </w:rPr>
            </w:pPr>
            <w:hyperlink r:id="rId28" w:history="1">
              <w:r w:rsidRPr="00A25D12">
                <w:rPr>
                  <w:rStyle w:val="Hyperlink"/>
                  <w:rFonts w:cstheme="minorHAnsi"/>
                </w:rPr>
                <w:t>chris.bonell@lshtm.ac.uk</w:t>
              </w:r>
            </w:hyperlink>
          </w:p>
          <w:p w14:paraId="7865FE53" w14:textId="48D0208B" w:rsidR="00D04DA6" w:rsidRPr="00A25D12" w:rsidRDefault="00D04DA6" w:rsidP="00427B7B">
            <w:pPr>
              <w:spacing w:after="120" w:line="259" w:lineRule="auto"/>
              <w:rPr>
                <w:rFonts w:cstheme="minorHAnsi"/>
              </w:rPr>
            </w:pPr>
          </w:p>
        </w:tc>
        <w:tc>
          <w:tcPr>
            <w:tcW w:w="1057" w:type="dxa"/>
          </w:tcPr>
          <w:p w14:paraId="7BDAB1EE" w14:textId="3D6DC885" w:rsidR="00E7126F" w:rsidRPr="00A25D12" w:rsidRDefault="00873C4B" w:rsidP="00427B7B">
            <w:pPr>
              <w:spacing w:after="120" w:line="259" w:lineRule="auto"/>
              <w:rPr>
                <w:rFonts w:cstheme="minorHAnsi"/>
              </w:rPr>
            </w:pPr>
            <w:r w:rsidRPr="00A25D12">
              <w:rPr>
                <w:rFonts w:cstheme="minorHAnsi"/>
              </w:rPr>
              <w:t>f</w:t>
            </w:r>
          </w:p>
        </w:tc>
      </w:tr>
      <w:tr w:rsidR="0009060D" w:rsidRPr="00A25D12" w14:paraId="556D22A3" w14:textId="77777777" w:rsidTr="00427B7B">
        <w:trPr>
          <w:trHeight w:val="584"/>
        </w:trPr>
        <w:tc>
          <w:tcPr>
            <w:tcW w:w="1351" w:type="dxa"/>
          </w:tcPr>
          <w:p w14:paraId="1658CCF8" w14:textId="5A491990" w:rsidR="0009060D" w:rsidRPr="00A25D12" w:rsidRDefault="0009060D" w:rsidP="00427B7B">
            <w:pPr>
              <w:spacing w:after="120" w:line="259" w:lineRule="auto"/>
              <w:rPr>
                <w:rFonts w:cstheme="minorHAnsi"/>
              </w:rPr>
            </w:pPr>
            <w:r w:rsidRPr="00A25D12">
              <w:rPr>
                <w:rFonts w:cstheme="minorHAnsi"/>
              </w:rPr>
              <w:t>Daniel Michelson</w:t>
            </w:r>
          </w:p>
        </w:tc>
        <w:tc>
          <w:tcPr>
            <w:tcW w:w="1251" w:type="dxa"/>
          </w:tcPr>
          <w:p w14:paraId="67BC016F" w14:textId="32317A43" w:rsidR="0009060D" w:rsidRPr="00A25D12" w:rsidRDefault="56FB3ABB" w:rsidP="00427B7B">
            <w:pPr>
              <w:spacing w:after="120" w:line="259" w:lineRule="auto"/>
              <w:rPr>
                <w:color w:val="000000" w:themeColor="text1"/>
              </w:rPr>
            </w:pPr>
            <w:proofErr w:type="spellStart"/>
            <w:r w:rsidRPr="00A25D12">
              <w:rPr>
                <w:color w:val="000000" w:themeColor="text1"/>
              </w:rPr>
              <w:t>DClinPsy</w:t>
            </w:r>
            <w:proofErr w:type="spellEnd"/>
          </w:p>
        </w:tc>
        <w:tc>
          <w:tcPr>
            <w:tcW w:w="1713" w:type="dxa"/>
          </w:tcPr>
          <w:p w14:paraId="328FFA22" w14:textId="33E728C7" w:rsidR="0009060D" w:rsidRPr="00A25D12" w:rsidRDefault="0009060D" w:rsidP="00427B7B">
            <w:pPr>
              <w:spacing w:after="120" w:line="259" w:lineRule="auto"/>
              <w:rPr>
                <w:rFonts w:cstheme="minorHAnsi"/>
              </w:rPr>
            </w:pPr>
            <w:r w:rsidRPr="00A25D12">
              <w:rPr>
                <w:rFonts w:cstheme="minorHAnsi"/>
              </w:rPr>
              <w:t>0000-0001-7370-8788</w:t>
            </w:r>
          </w:p>
        </w:tc>
        <w:tc>
          <w:tcPr>
            <w:tcW w:w="3644" w:type="dxa"/>
          </w:tcPr>
          <w:p w14:paraId="43A20FAE" w14:textId="23983E2E" w:rsidR="0009060D" w:rsidRPr="00A25D12" w:rsidRDefault="0009060D" w:rsidP="00427B7B">
            <w:pPr>
              <w:spacing w:after="120" w:line="259" w:lineRule="auto"/>
              <w:rPr>
                <w:rFonts w:cstheme="minorHAnsi"/>
              </w:rPr>
            </w:pPr>
            <w:hyperlink r:id="rId29" w:history="1">
              <w:r w:rsidRPr="00A25D12">
                <w:rPr>
                  <w:rStyle w:val="Hyperlink"/>
                  <w:rFonts w:cstheme="minorHAnsi"/>
                </w:rPr>
                <w:t>daniel.michelson@kcl.ac.uk</w:t>
              </w:r>
            </w:hyperlink>
          </w:p>
          <w:p w14:paraId="587BB906" w14:textId="77777777" w:rsidR="0009060D" w:rsidRPr="00A25D12" w:rsidRDefault="0009060D" w:rsidP="00427B7B">
            <w:pPr>
              <w:spacing w:after="120" w:line="259" w:lineRule="auto"/>
              <w:rPr>
                <w:rFonts w:cstheme="minorHAnsi"/>
              </w:rPr>
            </w:pPr>
          </w:p>
        </w:tc>
        <w:tc>
          <w:tcPr>
            <w:tcW w:w="1057" w:type="dxa"/>
          </w:tcPr>
          <w:p w14:paraId="1D7610BF" w14:textId="1EE6FF16" w:rsidR="0009060D" w:rsidRPr="00A25D12" w:rsidRDefault="7B944D55" w:rsidP="00427B7B">
            <w:pPr>
              <w:spacing w:after="120" w:line="259" w:lineRule="auto"/>
            </w:pPr>
            <w:r w:rsidRPr="00A25D12">
              <w:t>g</w:t>
            </w:r>
            <w:r w:rsidR="23472DB5" w:rsidRPr="00A25D12">
              <w:t>, k</w:t>
            </w:r>
          </w:p>
        </w:tc>
      </w:tr>
      <w:tr w:rsidR="0009060D" w:rsidRPr="00A25D12" w14:paraId="414310FD" w14:textId="77777777" w:rsidTr="00427B7B">
        <w:tc>
          <w:tcPr>
            <w:tcW w:w="1351" w:type="dxa"/>
          </w:tcPr>
          <w:p w14:paraId="55D67818" w14:textId="7696BD9E" w:rsidR="0009060D" w:rsidRPr="00A25D12" w:rsidRDefault="0009060D" w:rsidP="00427B7B">
            <w:pPr>
              <w:spacing w:after="120" w:line="259" w:lineRule="auto"/>
              <w:rPr>
                <w:rFonts w:cstheme="minorHAnsi"/>
              </w:rPr>
            </w:pPr>
            <w:r w:rsidRPr="00A25D12">
              <w:rPr>
                <w:rFonts w:cstheme="minorHAnsi"/>
              </w:rPr>
              <w:t>Fiona C. Baker</w:t>
            </w:r>
          </w:p>
        </w:tc>
        <w:tc>
          <w:tcPr>
            <w:tcW w:w="1251" w:type="dxa"/>
          </w:tcPr>
          <w:p w14:paraId="1FCA0D1C" w14:textId="77777777" w:rsidR="0009060D" w:rsidRPr="00A25D12" w:rsidRDefault="0009060D" w:rsidP="00427B7B">
            <w:pPr>
              <w:spacing w:after="120" w:line="259" w:lineRule="auto"/>
              <w:rPr>
                <w:rFonts w:cstheme="minorHAnsi"/>
              </w:rPr>
            </w:pPr>
            <w:r w:rsidRPr="00A25D12">
              <w:rPr>
                <w:rFonts w:cstheme="minorHAnsi"/>
              </w:rPr>
              <w:t>PhD</w:t>
            </w:r>
          </w:p>
        </w:tc>
        <w:tc>
          <w:tcPr>
            <w:tcW w:w="1713" w:type="dxa"/>
          </w:tcPr>
          <w:p w14:paraId="25659D3A" w14:textId="77777777" w:rsidR="0009060D" w:rsidRPr="00A25D12" w:rsidRDefault="0009060D" w:rsidP="00427B7B">
            <w:pPr>
              <w:spacing w:after="120" w:line="259" w:lineRule="auto"/>
              <w:rPr>
                <w:rFonts w:cstheme="minorHAnsi"/>
              </w:rPr>
            </w:pPr>
            <w:r w:rsidRPr="00A25D12">
              <w:rPr>
                <w:rFonts w:cstheme="minorHAnsi"/>
              </w:rPr>
              <w:t>0000-0001-9602-6165</w:t>
            </w:r>
          </w:p>
        </w:tc>
        <w:tc>
          <w:tcPr>
            <w:tcW w:w="3644" w:type="dxa"/>
          </w:tcPr>
          <w:p w14:paraId="054F1127" w14:textId="0FD7929F" w:rsidR="0009060D" w:rsidRPr="00A25D12" w:rsidRDefault="0009060D" w:rsidP="00427B7B">
            <w:pPr>
              <w:spacing w:after="120" w:line="259" w:lineRule="auto"/>
              <w:rPr>
                <w:rFonts w:cstheme="minorHAnsi"/>
              </w:rPr>
            </w:pPr>
            <w:hyperlink r:id="rId30" w:history="1">
              <w:r w:rsidRPr="00A25D12">
                <w:rPr>
                  <w:rStyle w:val="Hyperlink"/>
                  <w:rFonts w:cstheme="minorHAnsi"/>
                </w:rPr>
                <w:t>fiona.baker@sri.com</w:t>
              </w:r>
            </w:hyperlink>
          </w:p>
          <w:p w14:paraId="464D7A6F" w14:textId="162C8834" w:rsidR="0009060D" w:rsidRPr="00A25D12" w:rsidRDefault="0009060D" w:rsidP="00427B7B">
            <w:pPr>
              <w:spacing w:after="120" w:line="259" w:lineRule="auto"/>
              <w:rPr>
                <w:rFonts w:cstheme="minorHAnsi"/>
              </w:rPr>
            </w:pPr>
          </w:p>
        </w:tc>
        <w:tc>
          <w:tcPr>
            <w:tcW w:w="1057" w:type="dxa"/>
          </w:tcPr>
          <w:p w14:paraId="255ECF4A" w14:textId="765C291A" w:rsidR="0009060D" w:rsidRPr="00A25D12" w:rsidRDefault="00CF3122" w:rsidP="00427B7B">
            <w:pPr>
              <w:spacing w:after="120" w:line="259" w:lineRule="auto"/>
              <w:rPr>
                <w:rFonts w:cstheme="minorHAnsi"/>
              </w:rPr>
            </w:pPr>
            <w:r w:rsidRPr="00A25D12">
              <w:rPr>
                <w:rFonts w:cstheme="minorHAnsi"/>
              </w:rPr>
              <w:t>h</w:t>
            </w:r>
          </w:p>
        </w:tc>
      </w:tr>
      <w:tr w:rsidR="00CF3122" w:rsidRPr="00A25D12" w14:paraId="460C721F" w14:textId="77777777" w:rsidTr="00427B7B">
        <w:tc>
          <w:tcPr>
            <w:tcW w:w="1351" w:type="dxa"/>
          </w:tcPr>
          <w:p w14:paraId="7E0C1A90" w14:textId="69136A7C" w:rsidR="00CF3122" w:rsidRPr="00A25D12" w:rsidRDefault="00CF3122" w:rsidP="00427B7B">
            <w:pPr>
              <w:spacing w:after="120" w:line="259" w:lineRule="auto"/>
              <w:rPr>
                <w:rFonts w:cstheme="minorHAnsi"/>
              </w:rPr>
            </w:pPr>
            <w:r w:rsidRPr="00A25D12">
              <w:rPr>
                <w:rFonts w:cstheme="minorHAnsi"/>
              </w:rPr>
              <w:t>Faith Orchard</w:t>
            </w:r>
          </w:p>
        </w:tc>
        <w:tc>
          <w:tcPr>
            <w:tcW w:w="1251" w:type="dxa"/>
          </w:tcPr>
          <w:p w14:paraId="316403F8" w14:textId="28E9050B" w:rsidR="00CF3122" w:rsidRPr="00A25D12" w:rsidRDefault="00CF3122" w:rsidP="00427B7B">
            <w:pPr>
              <w:spacing w:after="120" w:line="259" w:lineRule="auto"/>
              <w:rPr>
                <w:rFonts w:cstheme="minorHAnsi"/>
              </w:rPr>
            </w:pPr>
            <w:r w:rsidRPr="00A25D12">
              <w:rPr>
                <w:rFonts w:cstheme="minorHAnsi"/>
                <w:color w:val="000000"/>
              </w:rPr>
              <w:t>PhD</w:t>
            </w:r>
          </w:p>
        </w:tc>
        <w:tc>
          <w:tcPr>
            <w:tcW w:w="1713" w:type="dxa"/>
          </w:tcPr>
          <w:p w14:paraId="64F90C18" w14:textId="0E73435A" w:rsidR="00CF3122" w:rsidRPr="00A25D12" w:rsidRDefault="00CF3122" w:rsidP="00427B7B">
            <w:pPr>
              <w:spacing w:after="120" w:line="259" w:lineRule="auto"/>
              <w:rPr>
                <w:rFonts w:cstheme="minorHAnsi"/>
              </w:rPr>
            </w:pPr>
            <w:r w:rsidRPr="00A25D12">
              <w:rPr>
                <w:rFonts w:cstheme="minorHAnsi"/>
              </w:rPr>
              <w:t>0000-0002-5324-5007</w:t>
            </w:r>
          </w:p>
        </w:tc>
        <w:tc>
          <w:tcPr>
            <w:tcW w:w="3644" w:type="dxa"/>
          </w:tcPr>
          <w:p w14:paraId="76EB8AB1" w14:textId="77777777" w:rsidR="00CF3122" w:rsidRPr="00A25D12" w:rsidRDefault="00CF3122" w:rsidP="00427B7B">
            <w:pPr>
              <w:spacing w:after="120" w:line="259" w:lineRule="auto"/>
              <w:rPr>
                <w:rFonts w:cstheme="minorHAnsi"/>
              </w:rPr>
            </w:pPr>
            <w:hyperlink r:id="rId31" w:history="1">
              <w:r w:rsidRPr="00A25D12">
                <w:rPr>
                  <w:rStyle w:val="Hyperlink"/>
                  <w:rFonts w:cstheme="minorHAnsi"/>
                </w:rPr>
                <w:t>F.Orchard@uea.ac.uk</w:t>
              </w:r>
            </w:hyperlink>
          </w:p>
          <w:p w14:paraId="4151EE1A" w14:textId="77777777" w:rsidR="00CF3122" w:rsidRPr="00A25D12" w:rsidRDefault="00CF3122" w:rsidP="00427B7B">
            <w:pPr>
              <w:spacing w:after="120" w:line="259" w:lineRule="auto"/>
              <w:rPr>
                <w:rFonts w:cstheme="minorHAnsi"/>
              </w:rPr>
            </w:pPr>
          </w:p>
        </w:tc>
        <w:tc>
          <w:tcPr>
            <w:tcW w:w="1057" w:type="dxa"/>
          </w:tcPr>
          <w:p w14:paraId="7F283F2C" w14:textId="56BED348" w:rsidR="00CF3122" w:rsidRPr="00A25D12" w:rsidRDefault="00CF3122" w:rsidP="00427B7B">
            <w:pPr>
              <w:spacing w:after="120" w:line="259" w:lineRule="auto"/>
              <w:rPr>
                <w:rFonts w:cstheme="minorHAnsi"/>
              </w:rPr>
            </w:pPr>
            <w:proofErr w:type="spellStart"/>
            <w:r w:rsidRPr="00A25D12">
              <w:rPr>
                <w:rFonts w:cstheme="minorHAnsi"/>
              </w:rPr>
              <w:t>i</w:t>
            </w:r>
            <w:proofErr w:type="spellEnd"/>
          </w:p>
        </w:tc>
      </w:tr>
      <w:tr w:rsidR="00CF3122" w:rsidRPr="00A25D12" w14:paraId="1C857D2E" w14:textId="77777777" w:rsidTr="00427B7B">
        <w:tc>
          <w:tcPr>
            <w:tcW w:w="1351" w:type="dxa"/>
          </w:tcPr>
          <w:p w14:paraId="512C2B4A" w14:textId="49AF47DB" w:rsidR="00CF3122" w:rsidRPr="00A25D12" w:rsidRDefault="00CF3122" w:rsidP="00427B7B">
            <w:pPr>
              <w:spacing w:after="120" w:line="259" w:lineRule="auto"/>
              <w:rPr>
                <w:rFonts w:cstheme="minorHAnsi"/>
              </w:rPr>
            </w:pPr>
            <w:r w:rsidRPr="00A25D12">
              <w:rPr>
                <w:rFonts w:cstheme="minorHAnsi"/>
              </w:rPr>
              <w:t xml:space="preserve">Femke </w:t>
            </w:r>
            <w:r w:rsidRPr="00A25D12">
              <w:t>Banni</w:t>
            </w:r>
            <w:r w:rsidR="1F01070E" w:rsidRPr="00A25D12">
              <w:t>n</w:t>
            </w:r>
            <w:r w:rsidRPr="00A25D12">
              <w:t>k</w:t>
            </w:r>
            <w:r w:rsidR="11EC25E5" w:rsidRPr="00A25D12">
              <w:t xml:space="preserve"> </w:t>
            </w:r>
            <w:r w:rsidRPr="00A25D12">
              <w:rPr>
                <w:rFonts w:cstheme="minorHAnsi"/>
              </w:rPr>
              <w:t>Mbazzi</w:t>
            </w:r>
          </w:p>
        </w:tc>
        <w:tc>
          <w:tcPr>
            <w:tcW w:w="1251" w:type="dxa"/>
          </w:tcPr>
          <w:p w14:paraId="26858BC1" w14:textId="01317793" w:rsidR="00CF3122" w:rsidRPr="00A25D12" w:rsidRDefault="00CF3122" w:rsidP="00427B7B">
            <w:pPr>
              <w:spacing w:after="120" w:line="259" w:lineRule="auto"/>
              <w:rPr>
                <w:rFonts w:cstheme="minorHAnsi"/>
              </w:rPr>
            </w:pPr>
            <w:r w:rsidRPr="00A25D12">
              <w:rPr>
                <w:rFonts w:cstheme="minorHAnsi"/>
              </w:rPr>
              <w:t>PhD</w:t>
            </w:r>
          </w:p>
        </w:tc>
        <w:tc>
          <w:tcPr>
            <w:tcW w:w="1713" w:type="dxa"/>
          </w:tcPr>
          <w:p w14:paraId="6C4F24BB" w14:textId="0ED12324" w:rsidR="00CF3122" w:rsidRPr="00B7544B" w:rsidRDefault="00CF3122" w:rsidP="00427B7B">
            <w:pPr>
              <w:spacing w:after="120" w:line="259" w:lineRule="auto"/>
              <w:rPr>
                <w:rFonts w:cstheme="minorHAnsi"/>
              </w:rPr>
            </w:pPr>
            <w:hyperlink r:id="rId32" w:history="1">
              <w:r w:rsidRPr="00B7544B">
                <w:rPr>
                  <w:rStyle w:val="Hyperlink"/>
                  <w:rFonts w:cstheme="minorHAnsi"/>
                  <w:color w:val="000000" w:themeColor="text1"/>
                  <w:u w:val="none"/>
                </w:rPr>
                <w:t>0000-0001-6436-3431</w:t>
              </w:r>
            </w:hyperlink>
          </w:p>
        </w:tc>
        <w:tc>
          <w:tcPr>
            <w:tcW w:w="3644" w:type="dxa"/>
          </w:tcPr>
          <w:p w14:paraId="33410DEC" w14:textId="3E83C751" w:rsidR="00CF3122" w:rsidRPr="00A25D12" w:rsidRDefault="00CF3122" w:rsidP="00427B7B">
            <w:pPr>
              <w:spacing w:after="120" w:line="259" w:lineRule="auto"/>
              <w:rPr>
                <w:rFonts w:cstheme="minorHAnsi"/>
              </w:rPr>
            </w:pPr>
            <w:hyperlink r:id="rId33" w:history="1">
              <w:r w:rsidRPr="00A25D12">
                <w:rPr>
                  <w:rStyle w:val="Hyperlink"/>
                  <w:rFonts w:cstheme="minorHAnsi"/>
                </w:rPr>
                <w:t>Femke.Bannink@lshtm.ac.uk</w:t>
              </w:r>
            </w:hyperlink>
          </w:p>
        </w:tc>
        <w:tc>
          <w:tcPr>
            <w:tcW w:w="1057" w:type="dxa"/>
          </w:tcPr>
          <w:p w14:paraId="61BFF777" w14:textId="6C2E2E4E" w:rsidR="00CF3122" w:rsidRPr="00A25D12" w:rsidRDefault="004E26FF" w:rsidP="00427B7B">
            <w:pPr>
              <w:spacing w:after="120" w:line="259" w:lineRule="auto"/>
              <w:rPr>
                <w:rFonts w:cstheme="minorHAnsi"/>
              </w:rPr>
            </w:pPr>
            <w:r w:rsidRPr="00A25D12">
              <w:rPr>
                <w:rFonts w:cstheme="minorHAnsi"/>
              </w:rPr>
              <w:t xml:space="preserve">a, </w:t>
            </w:r>
            <w:r w:rsidR="00CF3122" w:rsidRPr="00A25D12">
              <w:rPr>
                <w:rFonts w:cstheme="minorHAnsi"/>
              </w:rPr>
              <w:t>j</w:t>
            </w:r>
          </w:p>
        </w:tc>
      </w:tr>
      <w:tr w:rsidR="00CF3122" w:rsidRPr="00A25D12" w14:paraId="61440E91" w14:textId="77777777" w:rsidTr="00427B7B">
        <w:tc>
          <w:tcPr>
            <w:tcW w:w="1351" w:type="dxa"/>
          </w:tcPr>
          <w:p w14:paraId="44EFA236" w14:textId="77777777" w:rsidR="00CF3122" w:rsidRPr="00A25D12" w:rsidRDefault="00CF3122" w:rsidP="00427B7B">
            <w:pPr>
              <w:spacing w:after="120" w:line="259" w:lineRule="auto"/>
              <w:rPr>
                <w:rFonts w:cstheme="minorHAnsi"/>
              </w:rPr>
            </w:pPr>
            <w:r w:rsidRPr="00A25D12">
              <w:rPr>
                <w:rFonts w:cstheme="minorHAnsi"/>
              </w:rPr>
              <w:t>Helen A Weiss</w:t>
            </w:r>
          </w:p>
        </w:tc>
        <w:tc>
          <w:tcPr>
            <w:tcW w:w="1251" w:type="dxa"/>
          </w:tcPr>
          <w:p w14:paraId="382EC576" w14:textId="77777777" w:rsidR="00CF3122" w:rsidRPr="00A25D12" w:rsidRDefault="00CF3122" w:rsidP="00427B7B">
            <w:pPr>
              <w:spacing w:after="120" w:line="259" w:lineRule="auto"/>
              <w:rPr>
                <w:rFonts w:cstheme="minorHAnsi"/>
              </w:rPr>
            </w:pPr>
            <w:r w:rsidRPr="00A25D12">
              <w:rPr>
                <w:rFonts w:cstheme="minorHAnsi"/>
              </w:rPr>
              <w:t>DPhil</w:t>
            </w:r>
          </w:p>
        </w:tc>
        <w:tc>
          <w:tcPr>
            <w:tcW w:w="1713" w:type="dxa"/>
          </w:tcPr>
          <w:p w14:paraId="755A2385" w14:textId="77777777" w:rsidR="00CF3122" w:rsidRPr="00A25D12" w:rsidRDefault="00CF3122" w:rsidP="00427B7B">
            <w:pPr>
              <w:spacing w:after="120" w:line="259" w:lineRule="auto"/>
              <w:rPr>
                <w:rFonts w:cstheme="minorHAnsi"/>
              </w:rPr>
            </w:pPr>
            <w:r w:rsidRPr="00A25D12">
              <w:rPr>
                <w:rFonts w:cstheme="minorHAnsi"/>
              </w:rPr>
              <w:t>0000-0003-3547-7936</w:t>
            </w:r>
          </w:p>
        </w:tc>
        <w:tc>
          <w:tcPr>
            <w:tcW w:w="3644" w:type="dxa"/>
          </w:tcPr>
          <w:p w14:paraId="78E78C34" w14:textId="337D39E6" w:rsidR="00CF3122" w:rsidRPr="00A25D12" w:rsidRDefault="00CF3122" w:rsidP="00427B7B">
            <w:pPr>
              <w:spacing w:after="120" w:line="259" w:lineRule="auto"/>
              <w:rPr>
                <w:rFonts w:cstheme="minorHAnsi"/>
              </w:rPr>
            </w:pPr>
            <w:hyperlink r:id="rId34" w:history="1">
              <w:r w:rsidRPr="00A25D12">
                <w:rPr>
                  <w:rStyle w:val="Hyperlink"/>
                  <w:rFonts w:cstheme="minorHAnsi"/>
                </w:rPr>
                <w:t>helen.weiss@lshtm.ac.uk</w:t>
              </w:r>
            </w:hyperlink>
          </w:p>
          <w:p w14:paraId="1E11957D" w14:textId="4571E432" w:rsidR="00CF3122" w:rsidRPr="00A25D12" w:rsidRDefault="00CF3122" w:rsidP="00427B7B">
            <w:pPr>
              <w:spacing w:after="120" w:line="259" w:lineRule="auto"/>
              <w:rPr>
                <w:rFonts w:cstheme="minorHAnsi"/>
              </w:rPr>
            </w:pPr>
          </w:p>
        </w:tc>
        <w:tc>
          <w:tcPr>
            <w:tcW w:w="1057" w:type="dxa"/>
          </w:tcPr>
          <w:p w14:paraId="23A08CBE" w14:textId="48A1D25D" w:rsidR="00CF3122" w:rsidRPr="00A25D12" w:rsidRDefault="00CF3122" w:rsidP="00427B7B">
            <w:pPr>
              <w:spacing w:after="120" w:line="259" w:lineRule="auto"/>
              <w:rPr>
                <w:rFonts w:cstheme="minorHAnsi"/>
              </w:rPr>
            </w:pPr>
            <w:r w:rsidRPr="00A25D12">
              <w:rPr>
                <w:rFonts w:cstheme="minorHAnsi"/>
              </w:rPr>
              <w:t>c</w:t>
            </w:r>
          </w:p>
        </w:tc>
      </w:tr>
    </w:tbl>
    <w:p w14:paraId="03B11222" w14:textId="77777777" w:rsidR="0010438E" w:rsidRPr="00A25D12" w:rsidRDefault="0010438E" w:rsidP="00427B7B">
      <w:pPr>
        <w:spacing w:after="120"/>
        <w:jc w:val="both"/>
        <w:rPr>
          <w:rFonts w:ascii="Calibri" w:eastAsia="Calibri" w:hAnsi="Calibri" w:cs="Times New Roman"/>
          <w:kern w:val="0"/>
          <w14:ligatures w14:val="none"/>
        </w:rPr>
      </w:pPr>
    </w:p>
    <w:tbl>
      <w:tblPr>
        <w:tblStyle w:val="TableGrid"/>
        <w:tblW w:w="0" w:type="auto"/>
        <w:tblCellMar>
          <w:left w:w="58" w:type="dxa"/>
          <w:right w:w="58" w:type="dxa"/>
        </w:tblCellMar>
        <w:tblLook w:val="04A0" w:firstRow="1" w:lastRow="0" w:firstColumn="1" w:lastColumn="0" w:noHBand="0" w:noVBand="1"/>
      </w:tblPr>
      <w:tblGrid>
        <w:gridCol w:w="1296"/>
        <w:gridCol w:w="7720"/>
      </w:tblGrid>
      <w:tr w:rsidR="008C6E89" w:rsidRPr="00A25D12" w14:paraId="7CF817D3" w14:textId="77777777" w:rsidTr="74D65BCC">
        <w:tc>
          <w:tcPr>
            <w:tcW w:w="9016" w:type="dxa"/>
            <w:gridSpan w:val="2"/>
          </w:tcPr>
          <w:p w14:paraId="7A071686" w14:textId="77777777" w:rsidR="008C6E89" w:rsidRPr="00A25D12" w:rsidRDefault="008C6E89" w:rsidP="00427B7B">
            <w:pPr>
              <w:spacing w:after="120" w:line="259" w:lineRule="auto"/>
              <w:rPr>
                <w:rFonts w:cstheme="minorHAnsi"/>
                <w:b/>
              </w:rPr>
            </w:pPr>
            <w:r w:rsidRPr="00A25D12">
              <w:rPr>
                <w:rFonts w:cstheme="minorHAnsi"/>
                <w:b/>
              </w:rPr>
              <w:t>AFFILIATIONS</w:t>
            </w:r>
          </w:p>
        </w:tc>
      </w:tr>
      <w:tr w:rsidR="008C6E89" w:rsidRPr="00A25D12" w14:paraId="06022129" w14:textId="77777777" w:rsidTr="74D65BCC">
        <w:tc>
          <w:tcPr>
            <w:tcW w:w="1296" w:type="dxa"/>
          </w:tcPr>
          <w:p w14:paraId="54B6F150" w14:textId="77777777" w:rsidR="008C6E89" w:rsidRPr="00A25D12" w:rsidRDefault="008C6E89" w:rsidP="00427B7B">
            <w:pPr>
              <w:spacing w:after="120" w:line="259" w:lineRule="auto"/>
              <w:rPr>
                <w:rFonts w:cstheme="minorHAnsi"/>
              </w:rPr>
            </w:pPr>
            <w:r w:rsidRPr="00A25D12">
              <w:rPr>
                <w:rFonts w:cstheme="minorHAnsi"/>
              </w:rPr>
              <w:t>a</w:t>
            </w:r>
          </w:p>
        </w:tc>
        <w:tc>
          <w:tcPr>
            <w:tcW w:w="7720" w:type="dxa"/>
          </w:tcPr>
          <w:p w14:paraId="0954670D" w14:textId="77777777" w:rsidR="008C6E89" w:rsidRPr="00A25D12" w:rsidRDefault="008C6E89" w:rsidP="00427B7B">
            <w:pPr>
              <w:spacing w:after="120" w:line="259" w:lineRule="auto"/>
              <w:rPr>
                <w:rFonts w:cstheme="minorHAnsi"/>
              </w:rPr>
            </w:pPr>
            <w:r w:rsidRPr="00A25D12">
              <w:rPr>
                <w:rFonts w:cstheme="minorHAnsi"/>
              </w:rPr>
              <w:t>MRC/UVRI and LSHTM Uganda Research Unit, Entebbe, Uganda.</w:t>
            </w:r>
          </w:p>
        </w:tc>
      </w:tr>
      <w:tr w:rsidR="00873C4B" w:rsidRPr="00A25D12" w14:paraId="0E3E2C1D" w14:textId="77777777" w:rsidTr="74D65BCC">
        <w:tc>
          <w:tcPr>
            <w:tcW w:w="1296" w:type="dxa"/>
          </w:tcPr>
          <w:p w14:paraId="47A47D7B" w14:textId="51396F4B" w:rsidR="00873C4B" w:rsidRPr="00A25D12" w:rsidRDefault="00873C4B" w:rsidP="00427B7B">
            <w:pPr>
              <w:spacing w:after="120" w:line="259" w:lineRule="auto"/>
            </w:pPr>
            <w:r w:rsidRPr="00A25D12">
              <w:t>b</w:t>
            </w:r>
          </w:p>
        </w:tc>
        <w:tc>
          <w:tcPr>
            <w:tcW w:w="7720" w:type="dxa"/>
          </w:tcPr>
          <w:p w14:paraId="0C6EB5B9" w14:textId="7FF52BAF" w:rsidR="00873C4B" w:rsidRPr="00A25D12" w:rsidDel="00961E57" w:rsidRDefault="00873C4B" w:rsidP="00427B7B">
            <w:pPr>
              <w:spacing w:after="120" w:line="259" w:lineRule="auto"/>
            </w:pPr>
            <w:r w:rsidRPr="00A25D12">
              <w:t>Reach A Hand Uganda</w:t>
            </w:r>
          </w:p>
        </w:tc>
      </w:tr>
      <w:tr w:rsidR="00873C4B" w:rsidRPr="00A25D12" w14:paraId="30B27260" w14:textId="77777777" w:rsidTr="74D65BCC">
        <w:tc>
          <w:tcPr>
            <w:tcW w:w="1296" w:type="dxa"/>
          </w:tcPr>
          <w:p w14:paraId="57D6EB96" w14:textId="2D0E2DF8" w:rsidR="00873C4B" w:rsidRPr="00A25D12" w:rsidRDefault="00873C4B" w:rsidP="00427B7B">
            <w:pPr>
              <w:spacing w:after="120" w:line="259" w:lineRule="auto"/>
            </w:pPr>
            <w:r w:rsidRPr="00A25D12">
              <w:t>c</w:t>
            </w:r>
          </w:p>
        </w:tc>
        <w:tc>
          <w:tcPr>
            <w:tcW w:w="7720" w:type="dxa"/>
          </w:tcPr>
          <w:p w14:paraId="6B18C7B6" w14:textId="14065E36" w:rsidR="00873C4B" w:rsidRPr="00A25D12" w:rsidDel="00961E57" w:rsidRDefault="00873C4B" w:rsidP="00427B7B">
            <w:pPr>
              <w:spacing w:after="120" w:line="259" w:lineRule="auto"/>
            </w:pPr>
            <w:r w:rsidRPr="00A25D12">
              <w:t>International Statistics and Epidemiology Group, London School of Hygiene &amp; Tropical Medicine, London, United Kingdom</w:t>
            </w:r>
          </w:p>
        </w:tc>
      </w:tr>
      <w:tr w:rsidR="00873C4B" w:rsidRPr="00A25D12" w14:paraId="02F25DD2" w14:textId="77777777" w:rsidTr="74D65BCC">
        <w:tc>
          <w:tcPr>
            <w:tcW w:w="1296" w:type="dxa"/>
          </w:tcPr>
          <w:p w14:paraId="6E4DC882" w14:textId="4E1C09A2" w:rsidR="00873C4B" w:rsidRPr="00A25D12" w:rsidRDefault="00873C4B" w:rsidP="00427B7B">
            <w:pPr>
              <w:spacing w:after="120" w:line="259" w:lineRule="auto"/>
            </w:pPr>
            <w:r w:rsidRPr="00A25D12">
              <w:t>d</w:t>
            </w:r>
          </w:p>
        </w:tc>
        <w:tc>
          <w:tcPr>
            <w:tcW w:w="7720" w:type="dxa"/>
          </w:tcPr>
          <w:p w14:paraId="39120263" w14:textId="654BAB3C" w:rsidR="00873C4B" w:rsidRPr="00A25D12" w:rsidDel="00961E57" w:rsidRDefault="00873C4B" w:rsidP="00427B7B">
            <w:pPr>
              <w:spacing w:after="120" w:line="259" w:lineRule="auto"/>
            </w:pPr>
            <w:r w:rsidRPr="00A25D12">
              <w:t>Ministry of Education and Sports, Uganda.</w:t>
            </w:r>
          </w:p>
        </w:tc>
      </w:tr>
      <w:tr w:rsidR="00873C4B" w:rsidRPr="00A25D12" w14:paraId="2B9232D9" w14:textId="77777777" w:rsidTr="74D65BCC">
        <w:tc>
          <w:tcPr>
            <w:tcW w:w="1296" w:type="dxa"/>
          </w:tcPr>
          <w:p w14:paraId="2D363BD5" w14:textId="61A68935" w:rsidR="00873C4B" w:rsidRPr="00A25D12" w:rsidRDefault="00873C4B" w:rsidP="00427B7B">
            <w:pPr>
              <w:spacing w:after="120" w:line="259" w:lineRule="auto"/>
            </w:pPr>
            <w:r w:rsidRPr="00A25D12">
              <w:t>e</w:t>
            </w:r>
          </w:p>
        </w:tc>
        <w:tc>
          <w:tcPr>
            <w:tcW w:w="7720" w:type="dxa"/>
          </w:tcPr>
          <w:p w14:paraId="14A225D6" w14:textId="0B0EAC63" w:rsidR="00873C4B" w:rsidRPr="00A25D12" w:rsidDel="00961E57" w:rsidRDefault="00873C4B" w:rsidP="00427B7B">
            <w:pPr>
              <w:spacing w:after="120" w:line="259" w:lineRule="auto"/>
            </w:pPr>
            <w:r w:rsidRPr="00A25D12">
              <w:t>Department of Global Health and Development, London School of Hygiene and Tropical Medicine</w:t>
            </w:r>
          </w:p>
        </w:tc>
      </w:tr>
      <w:tr w:rsidR="00873C4B" w:rsidRPr="00A25D12" w14:paraId="612F24C9" w14:textId="77777777" w:rsidTr="74D65BCC">
        <w:tc>
          <w:tcPr>
            <w:tcW w:w="1296" w:type="dxa"/>
          </w:tcPr>
          <w:p w14:paraId="1ABEE7A8" w14:textId="031026CF" w:rsidR="00873C4B" w:rsidRPr="00A25D12" w:rsidRDefault="00873C4B" w:rsidP="00427B7B">
            <w:pPr>
              <w:spacing w:after="120" w:line="259" w:lineRule="auto"/>
            </w:pPr>
            <w:r w:rsidRPr="00A25D12">
              <w:t>f</w:t>
            </w:r>
          </w:p>
        </w:tc>
        <w:tc>
          <w:tcPr>
            <w:tcW w:w="7720" w:type="dxa"/>
          </w:tcPr>
          <w:p w14:paraId="28C9CFA1" w14:textId="26BAF983" w:rsidR="00873C4B" w:rsidRPr="00A25D12" w:rsidRDefault="00873C4B" w:rsidP="00427B7B">
            <w:pPr>
              <w:spacing w:after="120" w:line="259" w:lineRule="auto"/>
            </w:pPr>
            <w:r w:rsidRPr="00A25D12">
              <w:t>Department of Public Health, Environments and Society, London School of Hygiene &amp; Tropical Medicine, London, UK</w:t>
            </w:r>
          </w:p>
        </w:tc>
      </w:tr>
      <w:tr w:rsidR="00873C4B" w:rsidRPr="00A25D12" w14:paraId="303D090C" w14:textId="77777777" w:rsidTr="74D65BCC">
        <w:tc>
          <w:tcPr>
            <w:tcW w:w="1296" w:type="dxa"/>
          </w:tcPr>
          <w:p w14:paraId="5DD370B3" w14:textId="32584157" w:rsidR="00873C4B" w:rsidRPr="00A25D12" w:rsidRDefault="00CF3122" w:rsidP="00427B7B">
            <w:pPr>
              <w:spacing w:after="120" w:line="259" w:lineRule="auto"/>
            </w:pPr>
            <w:r w:rsidRPr="00A25D12">
              <w:t>g</w:t>
            </w:r>
          </w:p>
        </w:tc>
        <w:tc>
          <w:tcPr>
            <w:tcW w:w="7720" w:type="dxa"/>
          </w:tcPr>
          <w:p w14:paraId="139758F9" w14:textId="0E16FD27" w:rsidR="00873C4B" w:rsidRPr="00A25D12" w:rsidRDefault="2180EB23" w:rsidP="00427B7B">
            <w:pPr>
              <w:spacing w:after="120" w:line="259" w:lineRule="auto"/>
            </w:pPr>
            <w:r w:rsidRPr="00A25D12">
              <w:t xml:space="preserve">Dept of Child &amp; Adolescent Psychiatry, </w:t>
            </w:r>
            <w:r w:rsidR="7DA21EA9" w:rsidRPr="00A25D12">
              <w:t>Institute of Psychiatry, Psychology &amp; Neuroscience</w:t>
            </w:r>
            <w:r w:rsidR="7C0DE2E8" w:rsidRPr="00A25D12">
              <w:t xml:space="preserve">, </w:t>
            </w:r>
            <w:r w:rsidR="69B6D145" w:rsidRPr="00A25D12">
              <w:t xml:space="preserve">King’s College London, </w:t>
            </w:r>
            <w:r w:rsidR="7C0DE2E8" w:rsidRPr="00A25D12">
              <w:t>London, UK</w:t>
            </w:r>
          </w:p>
        </w:tc>
      </w:tr>
      <w:tr w:rsidR="00873C4B" w:rsidRPr="00A25D12" w14:paraId="6BC3071F" w14:textId="77777777" w:rsidTr="74D65BCC">
        <w:tc>
          <w:tcPr>
            <w:tcW w:w="1296" w:type="dxa"/>
          </w:tcPr>
          <w:p w14:paraId="68A30FEE" w14:textId="6E02E8A2" w:rsidR="00873C4B" w:rsidRPr="00A25D12" w:rsidRDefault="00CF3122" w:rsidP="00427B7B">
            <w:pPr>
              <w:spacing w:after="120" w:line="259" w:lineRule="auto"/>
            </w:pPr>
            <w:r w:rsidRPr="00A25D12">
              <w:t>h</w:t>
            </w:r>
          </w:p>
        </w:tc>
        <w:tc>
          <w:tcPr>
            <w:tcW w:w="7720" w:type="dxa"/>
          </w:tcPr>
          <w:p w14:paraId="52A7004A" w14:textId="77777777" w:rsidR="00873C4B" w:rsidRPr="00A25D12" w:rsidRDefault="00873C4B" w:rsidP="00427B7B">
            <w:pPr>
              <w:spacing w:after="120" w:line="259" w:lineRule="auto"/>
            </w:pPr>
            <w:proofErr w:type="spellStart"/>
            <w:r w:rsidRPr="00A25D12">
              <w:t>Center</w:t>
            </w:r>
            <w:proofErr w:type="spellEnd"/>
            <w:r w:rsidRPr="00A25D12">
              <w:t xml:space="preserve"> for Health Sciences, SRI International, Menlo Park, CA, USA and School of Physiology, University of the Witwatersrand, Johannesburg, South Africa</w:t>
            </w:r>
          </w:p>
        </w:tc>
      </w:tr>
      <w:tr w:rsidR="00CF3122" w:rsidRPr="00A25D12" w14:paraId="7F6CFE31" w14:textId="77777777" w:rsidTr="74D65BCC">
        <w:tc>
          <w:tcPr>
            <w:tcW w:w="1296" w:type="dxa"/>
          </w:tcPr>
          <w:p w14:paraId="34A05E0E" w14:textId="0B425920" w:rsidR="00CF3122" w:rsidRPr="00A25D12" w:rsidRDefault="00CF3122" w:rsidP="00427B7B">
            <w:pPr>
              <w:spacing w:after="120" w:line="259" w:lineRule="auto"/>
            </w:pPr>
            <w:proofErr w:type="spellStart"/>
            <w:r w:rsidRPr="00A25D12">
              <w:t>i</w:t>
            </w:r>
            <w:proofErr w:type="spellEnd"/>
          </w:p>
        </w:tc>
        <w:tc>
          <w:tcPr>
            <w:tcW w:w="7720" w:type="dxa"/>
          </w:tcPr>
          <w:p w14:paraId="07450F6A" w14:textId="1ADC1347" w:rsidR="00CF3122" w:rsidRPr="00A25D12" w:rsidRDefault="00CF3122" w:rsidP="00427B7B">
            <w:pPr>
              <w:spacing w:after="120" w:line="259" w:lineRule="auto"/>
            </w:pPr>
            <w:r w:rsidRPr="00A25D12">
              <w:t>School of Psychology, University of East Anglia, Norwich Research Park.</w:t>
            </w:r>
          </w:p>
        </w:tc>
      </w:tr>
      <w:tr w:rsidR="00CF3122" w:rsidRPr="00A25D12" w14:paraId="3BEEF6D9" w14:textId="77777777" w:rsidTr="74D65BCC">
        <w:tc>
          <w:tcPr>
            <w:tcW w:w="1296" w:type="dxa"/>
          </w:tcPr>
          <w:p w14:paraId="38A1EB45" w14:textId="1E416858" w:rsidR="00CF3122" w:rsidRPr="00A25D12" w:rsidRDefault="00CF3122" w:rsidP="00427B7B">
            <w:pPr>
              <w:spacing w:after="120" w:line="259" w:lineRule="auto"/>
            </w:pPr>
            <w:r w:rsidRPr="00A25D12">
              <w:t>j</w:t>
            </w:r>
          </w:p>
        </w:tc>
        <w:tc>
          <w:tcPr>
            <w:tcW w:w="7720" w:type="dxa"/>
          </w:tcPr>
          <w:p w14:paraId="36CB9A65" w14:textId="78A6991E" w:rsidR="00CF3122" w:rsidRPr="00A25D12" w:rsidRDefault="00CF3122" w:rsidP="00427B7B">
            <w:pPr>
              <w:spacing w:after="120" w:line="259" w:lineRule="auto"/>
            </w:pPr>
            <w:r w:rsidRPr="00A25D12">
              <w:t>Department of Population Health, Faculty of Epidemiology and Population Health, London School of Hygiene &amp; Tropical Medicine, London, UK</w:t>
            </w:r>
          </w:p>
        </w:tc>
      </w:tr>
      <w:tr w:rsidR="74D65BCC" w:rsidRPr="00A25D12" w14:paraId="70E5CAEB" w14:textId="77777777" w:rsidTr="74D65BCC">
        <w:trPr>
          <w:trHeight w:val="300"/>
        </w:trPr>
        <w:tc>
          <w:tcPr>
            <w:tcW w:w="1296" w:type="dxa"/>
          </w:tcPr>
          <w:p w14:paraId="28EAD33F" w14:textId="19EB1B51" w:rsidR="5975686F" w:rsidRPr="00A25D12" w:rsidRDefault="5975686F" w:rsidP="00427B7B">
            <w:pPr>
              <w:spacing w:after="120" w:line="259" w:lineRule="auto"/>
            </w:pPr>
            <w:r w:rsidRPr="00A25D12">
              <w:t>k</w:t>
            </w:r>
          </w:p>
        </w:tc>
        <w:tc>
          <w:tcPr>
            <w:tcW w:w="7720" w:type="dxa"/>
          </w:tcPr>
          <w:p w14:paraId="5F46D8D0" w14:textId="0AC5BC52" w:rsidR="5975686F" w:rsidRPr="00A25D12" w:rsidRDefault="5975686F" w:rsidP="00427B7B">
            <w:pPr>
              <w:spacing w:after="120" w:line="259" w:lineRule="auto"/>
            </w:pPr>
            <w:r w:rsidRPr="00A25D12">
              <w:t>NIHR Maudsley Biomedical Research Centre, South London</w:t>
            </w:r>
            <w:r w:rsidR="00B26416">
              <w:t xml:space="preserve"> </w:t>
            </w:r>
            <w:r w:rsidRPr="00A25D12">
              <w:t>and Maudsley NHS Foundation Trust and King’s College</w:t>
            </w:r>
            <w:r w:rsidR="00B26416">
              <w:t xml:space="preserve">, </w:t>
            </w:r>
            <w:r w:rsidRPr="00A25D12">
              <w:t>London, London, UK</w:t>
            </w:r>
          </w:p>
        </w:tc>
      </w:tr>
    </w:tbl>
    <w:p w14:paraId="43DCC081" w14:textId="77777777" w:rsidR="008C6E89" w:rsidRPr="00A25D12" w:rsidRDefault="008C6E89" w:rsidP="00427B7B">
      <w:pPr>
        <w:spacing w:after="120"/>
      </w:pPr>
    </w:p>
    <w:p w14:paraId="615B8A5E" w14:textId="77777777" w:rsidR="00177834" w:rsidRPr="00A25D12" w:rsidRDefault="00177834" w:rsidP="00427B7B">
      <w:pPr>
        <w:spacing w:after="120"/>
        <w:jc w:val="both"/>
        <w:rPr>
          <w:b/>
          <w:bCs/>
        </w:rPr>
      </w:pPr>
      <w:r w:rsidRPr="00A25D12">
        <w:rPr>
          <w:b/>
          <w:bCs/>
        </w:rPr>
        <w:t>Corresponding author name and contact information:</w:t>
      </w:r>
    </w:p>
    <w:p w14:paraId="0FD81CB5" w14:textId="77777777" w:rsidR="00177834" w:rsidRPr="00A25D12" w:rsidRDefault="00177834" w:rsidP="00427B7B">
      <w:pPr>
        <w:spacing w:after="120"/>
        <w:jc w:val="both"/>
      </w:pPr>
      <w:r w:rsidRPr="00A25D12">
        <w:t>Professor Helen A Weiss</w:t>
      </w:r>
    </w:p>
    <w:p w14:paraId="70D1F616" w14:textId="77777777" w:rsidR="00177834" w:rsidRPr="00A25D12" w:rsidRDefault="00177834" w:rsidP="00427B7B">
      <w:pPr>
        <w:spacing w:after="120"/>
        <w:jc w:val="both"/>
      </w:pPr>
      <w:r w:rsidRPr="00A25D12">
        <w:t>Department of Infectious Disease Epidemiology and International Health</w:t>
      </w:r>
    </w:p>
    <w:p w14:paraId="41DA9BE2" w14:textId="77777777" w:rsidR="00177834" w:rsidRPr="00A25D12" w:rsidRDefault="00177834" w:rsidP="00427B7B">
      <w:pPr>
        <w:spacing w:after="120"/>
        <w:jc w:val="both"/>
      </w:pPr>
      <w:r w:rsidRPr="00A25D12">
        <w:lastRenderedPageBreak/>
        <w:t>London School of Hygiene and Tropical Medicine</w:t>
      </w:r>
    </w:p>
    <w:p w14:paraId="7A9B0A89" w14:textId="77777777" w:rsidR="00177834" w:rsidRPr="00A25D12" w:rsidRDefault="00177834" w:rsidP="00427B7B">
      <w:pPr>
        <w:spacing w:after="120"/>
        <w:jc w:val="both"/>
      </w:pPr>
      <w:r w:rsidRPr="00A25D12">
        <w:t>Keppel Street</w:t>
      </w:r>
    </w:p>
    <w:p w14:paraId="28F01704" w14:textId="77777777" w:rsidR="00177834" w:rsidRPr="00A25D12" w:rsidRDefault="00177834" w:rsidP="00427B7B">
      <w:pPr>
        <w:spacing w:after="120"/>
        <w:jc w:val="both"/>
      </w:pPr>
      <w:r w:rsidRPr="00A25D12">
        <w:t>London</w:t>
      </w:r>
    </w:p>
    <w:p w14:paraId="1DAFC800" w14:textId="77777777" w:rsidR="00177834" w:rsidRPr="00A25D12" w:rsidRDefault="00177834" w:rsidP="00427B7B">
      <w:pPr>
        <w:spacing w:after="120"/>
        <w:jc w:val="both"/>
      </w:pPr>
      <w:r w:rsidRPr="00A25D12">
        <w:t>WC1E 7HT</w:t>
      </w:r>
    </w:p>
    <w:p w14:paraId="7B986FC7" w14:textId="77777777" w:rsidR="00177834" w:rsidRPr="00A25D12" w:rsidRDefault="00177834" w:rsidP="00427B7B">
      <w:pPr>
        <w:spacing w:after="120"/>
        <w:jc w:val="both"/>
      </w:pPr>
      <w:r w:rsidRPr="00A25D12">
        <w:t>Telephone: +44 7905 070739</w:t>
      </w:r>
    </w:p>
    <w:p w14:paraId="23A66656" w14:textId="68045791" w:rsidR="00227BD0" w:rsidRPr="00A25D12" w:rsidRDefault="00177834" w:rsidP="00427B7B">
      <w:pPr>
        <w:spacing w:after="120"/>
        <w:jc w:val="both"/>
      </w:pPr>
      <w:r w:rsidRPr="00A25D12">
        <w:t xml:space="preserve">Email: </w:t>
      </w:r>
      <w:hyperlink r:id="rId35" w:history="1">
        <w:r w:rsidR="00587059" w:rsidRPr="00A25D12">
          <w:rPr>
            <w:rStyle w:val="Hyperlink"/>
          </w:rPr>
          <w:t>helen.weiss@lshtm.ac.uk</w:t>
        </w:r>
      </w:hyperlink>
    </w:p>
    <w:p w14:paraId="66448FED" w14:textId="77777777" w:rsidR="00587059" w:rsidRPr="00A25D12" w:rsidRDefault="00587059" w:rsidP="00427B7B">
      <w:pPr>
        <w:spacing w:after="120"/>
        <w:jc w:val="both"/>
      </w:pPr>
    </w:p>
    <w:p w14:paraId="5791296D" w14:textId="72B2E97B" w:rsidR="00D91448" w:rsidRPr="00A25D12" w:rsidRDefault="00D91448" w:rsidP="00427B7B">
      <w:pPr>
        <w:spacing w:after="120"/>
        <w:jc w:val="both"/>
      </w:pPr>
      <w:r w:rsidRPr="00A25D12">
        <w:rPr>
          <w:b/>
          <w:bCs/>
        </w:rPr>
        <w:t xml:space="preserve">Word count: </w:t>
      </w:r>
      <w:r w:rsidR="003849F7" w:rsidRPr="00A25D12">
        <w:rPr>
          <w:b/>
          <w:bCs/>
        </w:rPr>
        <w:t xml:space="preserve">  </w:t>
      </w:r>
      <w:r w:rsidR="00764952">
        <w:t>4295</w:t>
      </w:r>
    </w:p>
    <w:p w14:paraId="76EF0C44" w14:textId="16F0D0BE" w:rsidR="00D91448" w:rsidRPr="00427B7B" w:rsidRDefault="00D91448" w:rsidP="007C0F48">
      <w:pPr>
        <w:spacing w:after="120"/>
        <w:jc w:val="both"/>
        <w:rPr>
          <w:b/>
          <w:bCs/>
        </w:rPr>
      </w:pPr>
      <w:r w:rsidRPr="00A25D12">
        <w:rPr>
          <w:b/>
          <w:bCs/>
        </w:rPr>
        <w:t xml:space="preserve">Number of references: </w:t>
      </w:r>
      <w:r w:rsidR="00764952">
        <w:t>49</w:t>
      </w:r>
      <w:r w:rsidR="00764952" w:rsidRPr="00A25D12">
        <w:t xml:space="preserve"> </w:t>
      </w:r>
    </w:p>
    <w:p w14:paraId="152BB397" w14:textId="25BADC5A" w:rsidR="00302101" w:rsidRPr="00427B7B" w:rsidRDefault="00302101" w:rsidP="007C0F48">
      <w:pPr>
        <w:spacing w:after="120"/>
        <w:jc w:val="both"/>
        <w:rPr>
          <w:b/>
          <w:bCs/>
        </w:rPr>
      </w:pPr>
      <w:r w:rsidRPr="00427B7B">
        <w:rPr>
          <w:b/>
          <w:bCs/>
        </w:rPr>
        <w:t xml:space="preserve">Number of tables: </w:t>
      </w:r>
      <w:r w:rsidR="005D3108" w:rsidRPr="005D3108">
        <w:t>5</w:t>
      </w:r>
    </w:p>
    <w:p w14:paraId="2A45E032" w14:textId="77777777" w:rsidR="005D3108" w:rsidRPr="00427B7B" w:rsidRDefault="005D3108" w:rsidP="007C0F48">
      <w:pPr>
        <w:spacing w:after="120"/>
        <w:jc w:val="both"/>
        <w:rPr>
          <w:b/>
          <w:bCs/>
        </w:rPr>
      </w:pPr>
      <w:r w:rsidRPr="00427B7B">
        <w:rPr>
          <w:b/>
          <w:bCs/>
        </w:rPr>
        <w:t xml:space="preserve">Number of figures: </w:t>
      </w:r>
      <w:r w:rsidRPr="005D3108">
        <w:t>2</w:t>
      </w:r>
    </w:p>
    <w:p w14:paraId="3E4D59DA" w14:textId="71DA98F7" w:rsidR="005D3108" w:rsidRPr="00A25D12" w:rsidRDefault="005D3108" w:rsidP="00427B7B">
      <w:pPr>
        <w:spacing w:after="120"/>
        <w:jc w:val="both"/>
        <w:rPr>
          <w:b/>
          <w:bCs/>
        </w:rPr>
      </w:pPr>
      <w:r w:rsidRPr="00427B7B">
        <w:rPr>
          <w:b/>
          <w:bCs/>
        </w:rPr>
        <w:t>Nu</w:t>
      </w:r>
      <w:r w:rsidRPr="005D3108">
        <w:rPr>
          <w:b/>
          <w:bCs/>
        </w:rPr>
        <w:t xml:space="preserve">mber of supplementary tables: </w:t>
      </w:r>
      <w:r w:rsidRPr="00427B7B">
        <w:t>2</w:t>
      </w:r>
    </w:p>
    <w:p w14:paraId="3E0740C1" w14:textId="77777777" w:rsidR="007A485C" w:rsidRDefault="007A485C" w:rsidP="007C0F48">
      <w:pPr>
        <w:spacing w:after="120"/>
        <w:jc w:val="both"/>
        <w:rPr>
          <w:b/>
          <w:bCs/>
        </w:rPr>
      </w:pPr>
    </w:p>
    <w:p w14:paraId="5725B932" w14:textId="0A0A08FB" w:rsidR="00D91448" w:rsidRPr="00A25D12" w:rsidRDefault="00D91448" w:rsidP="00427B7B">
      <w:pPr>
        <w:spacing w:after="120"/>
        <w:jc w:val="both"/>
        <w:rPr>
          <w:b/>
          <w:bCs/>
        </w:rPr>
      </w:pPr>
      <w:r w:rsidRPr="00A25D12">
        <w:rPr>
          <w:b/>
          <w:bCs/>
        </w:rPr>
        <w:t>List of Abbreviations</w:t>
      </w:r>
    </w:p>
    <w:p w14:paraId="1DF0383B" w14:textId="77777777" w:rsidR="008A4347" w:rsidRPr="00A25D12" w:rsidRDefault="008A4347" w:rsidP="00427B7B">
      <w:pPr>
        <w:spacing w:after="120"/>
        <w:jc w:val="both"/>
      </w:pPr>
      <w:r w:rsidRPr="00A25D12">
        <w:t xml:space="preserve">PHQ-9: Patient Health Questionnaire-9 </w:t>
      </w:r>
    </w:p>
    <w:p w14:paraId="23A9FF9C" w14:textId="77777777" w:rsidR="008A4347" w:rsidRPr="00A25D12" w:rsidRDefault="008A4347" w:rsidP="00427B7B">
      <w:pPr>
        <w:spacing w:after="120"/>
        <w:jc w:val="both"/>
      </w:pPr>
      <w:r w:rsidRPr="00A25D12">
        <w:t>ODK: Open Data Kit</w:t>
      </w:r>
    </w:p>
    <w:p w14:paraId="4BBFC4C9" w14:textId="15D78E42" w:rsidR="008A4347" w:rsidRPr="00A25D12" w:rsidRDefault="008A4347" w:rsidP="00427B7B">
      <w:pPr>
        <w:spacing w:after="120"/>
        <w:jc w:val="both"/>
      </w:pPr>
      <w:r w:rsidRPr="00A25D12">
        <w:t xml:space="preserve">GAD-7: Generalised Anxiety Disorder Assessment-7 </w:t>
      </w:r>
    </w:p>
    <w:p w14:paraId="16ED26F1" w14:textId="77777777" w:rsidR="008A4347" w:rsidRPr="00A25D12" w:rsidRDefault="008A4347" w:rsidP="00427B7B">
      <w:pPr>
        <w:spacing w:after="120"/>
        <w:jc w:val="both"/>
      </w:pPr>
      <w:r w:rsidRPr="00A25D12">
        <w:t xml:space="preserve">DBAS: Dysfunctional Beliefs and Attitudes about Sleep </w:t>
      </w:r>
    </w:p>
    <w:p w14:paraId="10828849" w14:textId="108B55AD" w:rsidR="00283355" w:rsidRPr="00A25D12" w:rsidRDefault="00283355" w:rsidP="00427B7B">
      <w:pPr>
        <w:spacing w:after="120"/>
        <w:jc w:val="both"/>
      </w:pPr>
      <w:r w:rsidRPr="00A25D12">
        <w:t xml:space="preserve">ISI: </w:t>
      </w:r>
      <w:r w:rsidR="00887B93" w:rsidRPr="00A25D12">
        <w:t>Insomnia</w:t>
      </w:r>
      <w:r w:rsidRPr="00A25D12">
        <w:t xml:space="preserve"> </w:t>
      </w:r>
      <w:r w:rsidR="00887B93" w:rsidRPr="00A25D12">
        <w:t>Severity</w:t>
      </w:r>
      <w:r w:rsidRPr="00A25D12">
        <w:t xml:space="preserve"> Index</w:t>
      </w:r>
    </w:p>
    <w:p w14:paraId="1B19358B" w14:textId="578197FC" w:rsidR="00056941" w:rsidRPr="00A25D12" w:rsidRDefault="00056941" w:rsidP="00427B7B">
      <w:pPr>
        <w:spacing w:after="120"/>
        <w:jc w:val="both"/>
      </w:pPr>
      <w:r w:rsidRPr="00A25D12">
        <w:t xml:space="preserve">CBT-I: </w:t>
      </w:r>
      <w:r w:rsidR="0030143B" w:rsidRPr="00A25D12">
        <w:t xml:space="preserve">Cognitive </w:t>
      </w:r>
      <w:proofErr w:type="spellStart"/>
      <w:r w:rsidR="0030143B" w:rsidRPr="00A25D12">
        <w:t>Behavioral</w:t>
      </w:r>
      <w:proofErr w:type="spellEnd"/>
      <w:r w:rsidR="0030143B" w:rsidRPr="00A25D12">
        <w:t xml:space="preserve"> Therapy for Insomnia</w:t>
      </w:r>
    </w:p>
    <w:p w14:paraId="22FBAFD0" w14:textId="77777777" w:rsidR="008A4347" w:rsidRPr="00A25D12" w:rsidRDefault="008A4347" w:rsidP="00427B7B">
      <w:pPr>
        <w:spacing w:after="120"/>
        <w:jc w:val="both"/>
      </w:pPr>
      <w:r w:rsidRPr="00A25D12">
        <w:t>SEM: Socio-Ecological Model</w:t>
      </w:r>
    </w:p>
    <w:p w14:paraId="04E52185" w14:textId="5BE3B7E8" w:rsidR="006F1C0F" w:rsidRPr="00A25D12" w:rsidRDefault="008A4347" w:rsidP="00427B7B">
      <w:pPr>
        <w:spacing w:after="120"/>
        <w:jc w:val="both"/>
      </w:pPr>
      <w:r w:rsidRPr="00A25D12">
        <w:t>FGDs: Focus Group Discussions.</w:t>
      </w:r>
    </w:p>
    <w:p w14:paraId="15A1223C" w14:textId="77777777" w:rsidR="00B7372D" w:rsidRPr="00A25D12" w:rsidRDefault="00B7372D" w:rsidP="00427B7B">
      <w:pPr>
        <w:spacing w:after="120"/>
        <w:jc w:val="both"/>
      </w:pPr>
      <w:r>
        <w:t>IDIs: In-depth Interviews</w:t>
      </w:r>
    </w:p>
    <w:p w14:paraId="10E251EC" w14:textId="194E2015" w:rsidR="72F93BF1" w:rsidRDefault="72F93BF1" w:rsidP="00427B7B">
      <w:pPr>
        <w:spacing w:after="120"/>
        <w:jc w:val="both"/>
      </w:pPr>
      <w:r w:rsidRPr="00A25D12">
        <w:t xml:space="preserve">MCTQ: </w:t>
      </w:r>
      <w:r w:rsidR="7D68E36F" w:rsidRPr="00A25D12">
        <w:t xml:space="preserve">Munich </w:t>
      </w:r>
      <w:proofErr w:type="spellStart"/>
      <w:r w:rsidR="7D68E36F" w:rsidRPr="00A25D12">
        <w:t>ChronoType</w:t>
      </w:r>
      <w:proofErr w:type="spellEnd"/>
      <w:r w:rsidR="7D68E36F" w:rsidRPr="00A25D12">
        <w:t xml:space="preserve"> Questionnaire </w:t>
      </w:r>
    </w:p>
    <w:p w14:paraId="15DDFF92" w14:textId="12A8CD2C" w:rsidR="001201C9" w:rsidRDefault="001201C9" w:rsidP="00427B7B">
      <w:pPr>
        <w:spacing w:after="120"/>
        <w:jc w:val="both"/>
      </w:pPr>
      <w:r>
        <w:t>LMP:</w:t>
      </w:r>
      <w:r w:rsidR="009F63C0">
        <w:t xml:space="preserve"> L</w:t>
      </w:r>
      <w:r w:rsidRPr="001201C9">
        <w:t xml:space="preserve">ast </w:t>
      </w:r>
      <w:r w:rsidR="009F63C0">
        <w:t>M</w:t>
      </w:r>
      <w:r w:rsidRPr="001201C9">
        <w:t xml:space="preserve">enstrual </w:t>
      </w:r>
      <w:r w:rsidR="009F63C0">
        <w:t>P</w:t>
      </w:r>
      <w:r w:rsidRPr="001201C9">
        <w:t>eriod</w:t>
      </w:r>
    </w:p>
    <w:p w14:paraId="0FE85BBA" w14:textId="77777777" w:rsidR="00F81531" w:rsidRPr="00A25D12" w:rsidRDefault="00F81531" w:rsidP="00427B7B">
      <w:pPr>
        <w:spacing w:after="120"/>
        <w:jc w:val="both"/>
      </w:pPr>
    </w:p>
    <w:p w14:paraId="2F4A881C" w14:textId="0BB8AC0B" w:rsidR="00302101" w:rsidRPr="00A25D12" w:rsidRDefault="00302101" w:rsidP="00302101">
      <w:pPr>
        <w:spacing w:after="120"/>
        <w:jc w:val="both"/>
        <w:rPr>
          <w:b/>
          <w:bCs/>
        </w:rPr>
      </w:pPr>
      <w:r w:rsidRPr="00A25D12">
        <w:rPr>
          <w:b/>
          <w:bCs/>
        </w:rPr>
        <w:t>Keywords:</w:t>
      </w:r>
      <w:r w:rsidRPr="00A25D12">
        <w:t xml:space="preserve"> </w:t>
      </w:r>
      <w:r w:rsidR="008455F6">
        <w:t>Insom</w:t>
      </w:r>
      <w:r w:rsidR="00717F52">
        <w:t xml:space="preserve">nia; </w:t>
      </w:r>
      <w:r w:rsidR="00EF548B">
        <w:t>Depression</w:t>
      </w:r>
      <w:r w:rsidR="000C393D">
        <w:t xml:space="preserve">; Anxiety; </w:t>
      </w:r>
      <w:r w:rsidR="00E11F9C">
        <w:t>S</w:t>
      </w:r>
      <w:r w:rsidR="0017729B">
        <w:t>leep quality;</w:t>
      </w:r>
      <w:r w:rsidR="002A5B48">
        <w:t xml:space="preserve"> Sleep hygiene;</w:t>
      </w:r>
      <w:r w:rsidR="0017729B">
        <w:t xml:space="preserve"> </w:t>
      </w:r>
      <w:r w:rsidR="00717F52">
        <w:t>S</w:t>
      </w:r>
      <w:r w:rsidR="006C685E">
        <w:t>tudents</w:t>
      </w:r>
      <w:r w:rsidR="00822259">
        <w:t xml:space="preserve">; Africa </w:t>
      </w:r>
      <w:r w:rsidR="00717F52">
        <w:t xml:space="preserve"> </w:t>
      </w:r>
    </w:p>
    <w:p w14:paraId="7263DDDB" w14:textId="330BBFD4" w:rsidR="007C0F48" w:rsidRDefault="007C0F48">
      <w:r>
        <w:br w:type="page"/>
      </w:r>
    </w:p>
    <w:p w14:paraId="0423A519" w14:textId="7CBEF8F6" w:rsidR="00211089" w:rsidRPr="00A25D12" w:rsidRDefault="006E01DA" w:rsidP="00427B7B">
      <w:pPr>
        <w:spacing w:after="120"/>
        <w:jc w:val="both"/>
        <w:rPr>
          <w:b/>
          <w:bCs/>
        </w:rPr>
      </w:pPr>
      <w:r w:rsidRPr="00A25D12">
        <w:rPr>
          <w:b/>
          <w:bCs/>
        </w:rPr>
        <w:lastRenderedPageBreak/>
        <w:t>Abstract</w:t>
      </w:r>
    </w:p>
    <w:p w14:paraId="37F8E7ED" w14:textId="473409DD" w:rsidR="005578FB" w:rsidRPr="00A25D12" w:rsidRDefault="005578FB" w:rsidP="00427B7B">
      <w:pPr>
        <w:spacing w:after="120"/>
        <w:jc w:val="both"/>
        <w:rPr>
          <w:rFonts w:cs="Arial"/>
          <w:b/>
          <w:bCs/>
        </w:rPr>
      </w:pPr>
      <w:r w:rsidRPr="00A25D12">
        <w:rPr>
          <w:rFonts w:cs="Arial"/>
          <w:b/>
          <w:bCs/>
        </w:rPr>
        <w:t>Objectives</w:t>
      </w:r>
    </w:p>
    <w:p w14:paraId="774ABDFA" w14:textId="426495FC" w:rsidR="00861657" w:rsidRPr="00A25D12" w:rsidRDefault="00ED1A33" w:rsidP="00427B7B">
      <w:pPr>
        <w:spacing w:after="120"/>
        <w:jc w:val="both"/>
      </w:pPr>
      <w:r w:rsidRPr="00A25D12">
        <w:rPr>
          <w:rFonts w:cs="Arial"/>
        </w:rPr>
        <w:t>F</w:t>
      </w:r>
      <w:r w:rsidR="00744A07" w:rsidRPr="00A25D12">
        <w:rPr>
          <w:rFonts w:cs="Arial"/>
        </w:rPr>
        <w:t xml:space="preserve">ew studies </w:t>
      </w:r>
      <w:r w:rsidRPr="00A25D12">
        <w:rPr>
          <w:rFonts w:cs="Arial"/>
        </w:rPr>
        <w:t xml:space="preserve">have </w:t>
      </w:r>
      <w:r w:rsidR="00A8393C" w:rsidRPr="00A25D12">
        <w:rPr>
          <w:rFonts w:cs="Arial"/>
        </w:rPr>
        <w:t>examined</w:t>
      </w:r>
      <w:r w:rsidR="00036DB5">
        <w:rPr>
          <w:rFonts w:cs="Arial"/>
        </w:rPr>
        <w:t xml:space="preserve"> </w:t>
      </w:r>
      <w:r w:rsidR="00795BF5" w:rsidRPr="00A25D12">
        <w:rPr>
          <w:rFonts w:cs="Arial"/>
        </w:rPr>
        <w:t xml:space="preserve">sleep health </w:t>
      </w:r>
      <w:r w:rsidR="00795BF5" w:rsidRPr="00A25D12">
        <w:t>among</w:t>
      </w:r>
      <w:r w:rsidR="00021C37" w:rsidRPr="00A25D12">
        <w:t xml:space="preserve"> Africa</w:t>
      </w:r>
      <w:r w:rsidR="00795BF5" w:rsidRPr="00A25D12">
        <w:t>n adolescents</w:t>
      </w:r>
      <w:r w:rsidR="00021C37" w:rsidRPr="00A25D12">
        <w:t xml:space="preserve">. </w:t>
      </w:r>
      <w:r w:rsidR="001C5DBA" w:rsidRPr="00A25D12">
        <w:t>We aimed</w:t>
      </w:r>
      <w:r w:rsidR="00CF0E59" w:rsidRPr="00A25D12">
        <w:t xml:space="preserve"> to understand sleep health among Ugandan secondary school students.</w:t>
      </w:r>
      <w:r w:rsidR="00D93CE1" w:rsidRPr="00A25D12">
        <w:t xml:space="preserve"> </w:t>
      </w:r>
      <w:r w:rsidR="00CF0E59" w:rsidRPr="00A25D12" w:rsidDel="00D93CE1">
        <w:t xml:space="preserve"> </w:t>
      </w:r>
    </w:p>
    <w:p w14:paraId="4F1C38D5" w14:textId="77777777" w:rsidR="005578FB" w:rsidRPr="00A25D12" w:rsidRDefault="005578FB" w:rsidP="00427B7B">
      <w:pPr>
        <w:spacing w:after="120"/>
        <w:jc w:val="both"/>
        <w:rPr>
          <w:b/>
          <w:bCs/>
        </w:rPr>
      </w:pPr>
      <w:r w:rsidRPr="00A25D12">
        <w:rPr>
          <w:b/>
          <w:bCs/>
        </w:rPr>
        <w:t>Methods</w:t>
      </w:r>
    </w:p>
    <w:p w14:paraId="625A8D49" w14:textId="1893CCA8" w:rsidR="00B3243F" w:rsidRDefault="54DE2A60" w:rsidP="00427B7B">
      <w:pPr>
        <w:spacing w:after="120"/>
        <w:jc w:val="both"/>
      </w:pPr>
      <w:r>
        <w:t>We collected q</w:t>
      </w:r>
      <w:r w:rsidR="643767A7">
        <w:t xml:space="preserve">uantitative data </w:t>
      </w:r>
      <w:r w:rsidR="223D892D">
        <w:t>in two schools</w:t>
      </w:r>
      <w:r w:rsidR="643767A7">
        <w:t xml:space="preserve"> through a </w:t>
      </w:r>
      <w:r w:rsidR="009B3E87">
        <w:t xml:space="preserve">survey </w:t>
      </w:r>
      <w:r w:rsidR="0014586C">
        <w:t xml:space="preserve">with </w:t>
      </w:r>
      <w:r w:rsidR="009B3E87">
        <w:t xml:space="preserve">items </w:t>
      </w:r>
      <w:r w:rsidR="00C041F1">
        <w:t>on sleep health</w:t>
      </w:r>
      <w:r w:rsidR="004245E7">
        <w:t xml:space="preserve"> and insomnia</w:t>
      </w:r>
      <w:r w:rsidR="00C041F1">
        <w:t xml:space="preserve"> (</w:t>
      </w:r>
      <w:r w:rsidR="004245E7">
        <w:t>using</w:t>
      </w:r>
      <w:r w:rsidR="00D36629">
        <w:t xml:space="preserve"> the Cleveland Adolescent Sleepiness Questionnaire</w:t>
      </w:r>
      <w:r w:rsidR="00936350">
        <w:t xml:space="preserve">, </w:t>
      </w:r>
      <w:r w:rsidR="00C041F1">
        <w:t>Munich Chronotype Questionnaire</w:t>
      </w:r>
      <w:r w:rsidR="00936350">
        <w:t xml:space="preserve"> and</w:t>
      </w:r>
      <w:r w:rsidR="00C041F1">
        <w:t xml:space="preserve"> </w:t>
      </w:r>
      <w:r w:rsidR="00671569">
        <w:t>Insomnia Severity Index (ISI))</w:t>
      </w:r>
      <w:r w:rsidR="00C041F1">
        <w:t xml:space="preserve"> and mental health with the</w:t>
      </w:r>
      <w:r w:rsidR="00B10EC0">
        <w:t xml:space="preserve"> </w:t>
      </w:r>
      <w:r w:rsidR="00C041F1">
        <w:t>UNICEF</w:t>
      </w:r>
      <w:r w:rsidR="00DB73B0">
        <w:t xml:space="preserve"> Measuring Mental Health Among Adolescents and Young People at the Population Level</w:t>
      </w:r>
      <w:r w:rsidR="32042076">
        <w:t xml:space="preserve"> (MMAPP) tool</w:t>
      </w:r>
      <w:r w:rsidR="005042EE">
        <w:t xml:space="preserve">. </w:t>
      </w:r>
      <w:r w:rsidR="001C3F96">
        <w:t>We used</w:t>
      </w:r>
      <w:r w:rsidR="643767A7">
        <w:t xml:space="preserve"> regression </w:t>
      </w:r>
      <w:r w:rsidR="00315C5C">
        <w:t xml:space="preserve">models </w:t>
      </w:r>
      <w:r w:rsidR="643767A7">
        <w:t>to</w:t>
      </w:r>
      <w:r w:rsidR="2B0D551B">
        <w:t xml:space="preserve"> </w:t>
      </w:r>
      <w:r w:rsidR="00062D94">
        <w:t xml:space="preserve">assess </w:t>
      </w:r>
      <w:r w:rsidR="009D398B">
        <w:t>characteristics</w:t>
      </w:r>
      <w:r w:rsidR="00C33405">
        <w:t xml:space="preserve"> </w:t>
      </w:r>
      <w:r w:rsidR="004A2AFA">
        <w:t>associated with ISI score</w:t>
      </w:r>
      <w:r w:rsidR="009D398B">
        <w:t>,</w:t>
      </w:r>
      <w:r w:rsidR="004A2AFA">
        <w:t xml:space="preserve"> </w:t>
      </w:r>
      <w:r w:rsidR="000D2B7A">
        <w:t xml:space="preserve">and of sleep health with </w:t>
      </w:r>
      <w:r w:rsidR="004A2AFA">
        <w:t xml:space="preserve">depression and anxiety. </w:t>
      </w:r>
      <w:r>
        <w:t xml:space="preserve">We </w:t>
      </w:r>
      <w:r w:rsidR="00DD19A0">
        <w:t>conducted</w:t>
      </w:r>
      <w:r w:rsidR="643767A7">
        <w:t xml:space="preserve"> focus</w:t>
      </w:r>
      <w:r w:rsidR="393BECF2">
        <w:t xml:space="preserve"> </w:t>
      </w:r>
      <w:r w:rsidR="643767A7">
        <w:t>group</w:t>
      </w:r>
      <w:r w:rsidR="5DC5649C">
        <w:t xml:space="preserve"> </w:t>
      </w:r>
      <w:r w:rsidR="643767A7">
        <w:t xml:space="preserve">discussions and in-depth interviews with students, parents, teachers, and officials. </w:t>
      </w:r>
      <w:r w:rsidR="00B3243F" w:rsidRPr="00B3243F">
        <w:t xml:space="preserve">Quantitative and qualitative </w:t>
      </w:r>
      <w:r w:rsidR="00DD19A0">
        <w:t>analyses were guided by the</w:t>
      </w:r>
      <w:r w:rsidR="00B3243F" w:rsidRPr="00B3243F">
        <w:t xml:space="preserve"> social ecological model</w:t>
      </w:r>
      <w:r w:rsidR="0064655A">
        <w:t xml:space="preserve"> of sleep health</w:t>
      </w:r>
      <w:r w:rsidR="00B3243F">
        <w:t>.</w:t>
      </w:r>
    </w:p>
    <w:p w14:paraId="44AF21BB" w14:textId="77777777" w:rsidR="005578FB" w:rsidRPr="00A25D12" w:rsidRDefault="005578FB" w:rsidP="00427B7B">
      <w:pPr>
        <w:spacing w:after="120"/>
        <w:jc w:val="both"/>
        <w:rPr>
          <w:b/>
          <w:bCs/>
        </w:rPr>
      </w:pPr>
      <w:r w:rsidRPr="00A25D12">
        <w:rPr>
          <w:b/>
          <w:bCs/>
        </w:rPr>
        <w:t>Results</w:t>
      </w:r>
    </w:p>
    <w:p w14:paraId="6D77E826" w14:textId="7E69EC88" w:rsidR="00AB5CAF" w:rsidRPr="00A25D12" w:rsidRDefault="007B12DA" w:rsidP="00427B7B">
      <w:pPr>
        <w:spacing w:after="120"/>
        <w:jc w:val="both"/>
        <w:rPr>
          <w:b/>
          <w:bCs/>
        </w:rPr>
      </w:pPr>
      <w:r>
        <w:t>The</w:t>
      </w:r>
      <w:r w:rsidR="00BA3926">
        <w:t xml:space="preserve"> </w:t>
      </w:r>
      <w:r w:rsidR="643767A7">
        <w:t>358 participants</w:t>
      </w:r>
      <w:r w:rsidR="00DD1E47">
        <w:t xml:space="preserve"> </w:t>
      </w:r>
      <w:r w:rsidR="00C226BD">
        <w:t xml:space="preserve">generally </w:t>
      </w:r>
      <w:r>
        <w:t xml:space="preserve">reported </w:t>
      </w:r>
      <w:r w:rsidR="00DD1E47">
        <w:t>poor</w:t>
      </w:r>
      <w:r w:rsidR="00755B0A">
        <w:t xml:space="preserve"> sleep health (</w:t>
      </w:r>
      <w:r w:rsidR="00294CB2">
        <w:t xml:space="preserve">assessed by </w:t>
      </w:r>
      <w:r w:rsidR="00755B0A">
        <w:t xml:space="preserve">satisfaction, alertness, timing, </w:t>
      </w:r>
      <w:r w:rsidR="00F252C6">
        <w:t>efficiency and duration)</w:t>
      </w:r>
      <w:r w:rsidR="00C226BD">
        <w:t xml:space="preserve">, especially among </w:t>
      </w:r>
      <w:r w:rsidR="008955C0">
        <w:t>boarding students</w:t>
      </w:r>
      <w:r w:rsidR="00294CB2">
        <w:t xml:space="preserve">. </w:t>
      </w:r>
      <w:r>
        <w:t>T</w:t>
      </w:r>
      <w:r w:rsidR="009D2300">
        <w:t xml:space="preserve">he median sleep duration was </w:t>
      </w:r>
      <w:r w:rsidR="00F45811">
        <w:t>5.1</w:t>
      </w:r>
      <w:r w:rsidR="009D2300">
        <w:t xml:space="preserve"> hours (interquartile</w:t>
      </w:r>
      <w:r w:rsidR="00180C55">
        <w:t xml:space="preserve"> </w:t>
      </w:r>
      <w:r w:rsidR="009D2300">
        <w:t xml:space="preserve">range </w:t>
      </w:r>
      <w:r w:rsidR="00CB1ADF">
        <w:t>4.2-6.2)</w:t>
      </w:r>
      <w:r w:rsidR="009D2300">
        <w:t xml:space="preserve">. </w:t>
      </w:r>
      <w:r w:rsidR="00294CB2">
        <w:t>Overall,</w:t>
      </w:r>
      <w:r w:rsidR="00F252C6">
        <w:t xml:space="preserve"> </w:t>
      </w:r>
      <w:r w:rsidR="7B7606DE">
        <w:t>3</w:t>
      </w:r>
      <w:r w:rsidR="6461D7E6">
        <w:t>6</w:t>
      </w:r>
      <w:r w:rsidR="291B655C">
        <w:t xml:space="preserve"> (</w:t>
      </w:r>
      <w:r w:rsidR="643767A7">
        <w:t>1</w:t>
      </w:r>
      <w:r w:rsidR="5791D623">
        <w:t>0</w:t>
      </w:r>
      <w:r w:rsidR="643767A7">
        <w:t>.</w:t>
      </w:r>
      <w:r w:rsidR="5791D623">
        <w:t>1</w:t>
      </w:r>
      <w:r w:rsidR="643767A7">
        <w:t>%</w:t>
      </w:r>
      <w:r w:rsidR="291B655C">
        <w:t xml:space="preserve">) </w:t>
      </w:r>
      <w:r w:rsidR="00294CB2">
        <w:t xml:space="preserve">participants </w:t>
      </w:r>
      <w:r w:rsidR="291B655C">
        <w:t>sc</w:t>
      </w:r>
      <w:r w:rsidR="5791D623">
        <w:t>reened</w:t>
      </w:r>
      <w:r w:rsidR="291B655C">
        <w:t xml:space="preserve"> positive for moderate</w:t>
      </w:r>
      <w:r w:rsidR="00F83035">
        <w:t>/</w:t>
      </w:r>
      <w:r w:rsidR="291B655C">
        <w:t xml:space="preserve">severe </w:t>
      </w:r>
      <w:r w:rsidR="643767A7">
        <w:t xml:space="preserve">insomnia </w:t>
      </w:r>
      <w:r w:rsidR="20E48520">
        <w:t>(ISI</w:t>
      </w:r>
      <w:r w:rsidR="20E48520" w:rsidRPr="5572E87E">
        <w:rPr>
          <w:u w:val="single"/>
        </w:rPr>
        <w:t>&gt;</w:t>
      </w:r>
      <w:r w:rsidR="20E48520">
        <w:t xml:space="preserve">15), </w:t>
      </w:r>
      <w:r w:rsidR="4E833BE4">
        <w:t>with higher prevalence among females than males (12.7% vs 6.2%; p=0.05)</w:t>
      </w:r>
      <w:r w:rsidR="20E48520">
        <w:t>.</w:t>
      </w:r>
      <w:r w:rsidR="4A36DC91">
        <w:t xml:space="preserve"> </w:t>
      </w:r>
      <w:r w:rsidR="36B4035A">
        <w:t>Q</w:t>
      </w:r>
      <w:r w:rsidR="643767A7">
        <w:t xml:space="preserve">ualitative </w:t>
      </w:r>
      <w:r w:rsidR="36B4035A">
        <w:t>interviews highlighted that</w:t>
      </w:r>
      <w:r w:rsidR="00C907CB">
        <w:t xml:space="preserve"> </w:t>
      </w:r>
      <w:r w:rsidR="643767A7">
        <w:t xml:space="preserve">individual (knowledge </w:t>
      </w:r>
      <w:r w:rsidR="1DA5C5D4">
        <w:t>and attitudes</w:t>
      </w:r>
      <w:r w:rsidR="643767A7">
        <w:t xml:space="preserve">), </w:t>
      </w:r>
      <w:r w:rsidR="1DA5C5D4">
        <w:t>s</w:t>
      </w:r>
      <w:r w:rsidR="643767A7">
        <w:t>ocial-cultural (religious beliefs, family</w:t>
      </w:r>
      <w:r w:rsidR="1C20C152">
        <w:t xml:space="preserve"> </w:t>
      </w:r>
      <w:r w:rsidR="643767A7">
        <w:t>dynamics, academic</w:t>
      </w:r>
      <w:r w:rsidR="4C1A35DD">
        <w:t xml:space="preserve"> </w:t>
      </w:r>
      <w:r w:rsidR="643767A7">
        <w:t>demands, peer</w:t>
      </w:r>
      <w:r w:rsidR="1D64841E">
        <w:t xml:space="preserve"> </w:t>
      </w:r>
      <w:r w:rsidR="643767A7">
        <w:t>pressure), environmental (school and home conditions</w:t>
      </w:r>
      <w:r w:rsidR="65AA3EF5">
        <w:t>,</w:t>
      </w:r>
      <w:r w:rsidR="73D5DBF1">
        <w:t xml:space="preserve"> </w:t>
      </w:r>
      <w:r w:rsidR="643767A7">
        <w:t>technological influences)</w:t>
      </w:r>
      <w:r w:rsidR="6CFE34C7">
        <w:t xml:space="preserve">, </w:t>
      </w:r>
      <w:r w:rsidR="643767A7">
        <w:t>and societal</w:t>
      </w:r>
      <w:r w:rsidR="4C1A35DD">
        <w:t xml:space="preserve"> </w:t>
      </w:r>
      <w:r w:rsidR="643767A7">
        <w:t>factors (national school schedule guidelines) influenced</w:t>
      </w:r>
      <w:r w:rsidR="4B6099E3">
        <w:t xml:space="preserve"> </w:t>
      </w:r>
      <w:r w:rsidR="2FECE941">
        <w:t>sleep patterns.</w:t>
      </w:r>
      <w:r w:rsidR="16B21CAD">
        <w:t xml:space="preserve"> </w:t>
      </w:r>
      <w:r w:rsidR="007A0CE8">
        <w:t>Depression and anxiety were associated with m</w:t>
      </w:r>
      <w:r w:rsidR="00B95ED7">
        <w:t>ultiple dimensions of poor sleep health.</w:t>
      </w:r>
    </w:p>
    <w:p w14:paraId="5A3718B1" w14:textId="35DD7C6D" w:rsidR="005578FB" w:rsidRPr="00A25D12" w:rsidRDefault="005578FB" w:rsidP="00427B7B">
      <w:pPr>
        <w:spacing w:after="120"/>
        <w:jc w:val="both"/>
        <w:rPr>
          <w:b/>
        </w:rPr>
      </w:pPr>
      <w:r w:rsidRPr="00A25D12">
        <w:rPr>
          <w:b/>
          <w:bCs/>
        </w:rPr>
        <w:t>Conclusions</w:t>
      </w:r>
    </w:p>
    <w:p w14:paraId="636EBD32" w14:textId="40A41764" w:rsidR="00C9586E" w:rsidRDefault="00861657" w:rsidP="00427B7B">
      <w:pPr>
        <w:spacing w:after="120"/>
        <w:jc w:val="both"/>
      </w:pPr>
      <w:r w:rsidRPr="00A25D12">
        <w:t xml:space="preserve">Ugandan adolescents face substantial sleep challenges, which are associated with poor mental health. </w:t>
      </w:r>
      <w:r w:rsidR="00670235">
        <w:t>E</w:t>
      </w:r>
      <w:r w:rsidRPr="00A25D12">
        <w:t xml:space="preserve">vidence-based interventions </w:t>
      </w:r>
      <w:r w:rsidR="00670235">
        <w:t xml:space="preserve">should be adapted </w:t>
      </w:r>
      <w:r w:rsidRPr="00A25D12">
        <w:t xml:space="preserve">for specific </w:t>
      </w:r>
      <w:r w:rsidR="00FA446C">
        <w:t xml:space="preserve">social-ecological </w:t>
      </w:r>
      <w:r w:rsidRPr="00A25D12">
        <w:t>contexts to improve sleep and mental health</w:t>
      </w:r>
      <w:r w:rsidR="005E0014">
        <w:t xml:space="preserve"> in this population</w:t>
      </w:r>
      <w:r w:rsidRPr="00A25D12">
        <w:t>.</w:t>
      </w:r>
    </w:p>
    <w:p w14:paraId="13E28461" w14:textId="77777777" w:rsidR="005E5A4E" w:rsidRDefault="005E5A4E">
      <w:r>
        <w:br w:type="page"/>
      </w:r>
    </w:p>
    <w:p w14:paraId="5E0AE11F" w14:textId="46ACDD41" w:rsidR="00441011" w:rsidRDefault="00CD414A" w:rsidP="008665FE">
      <w:pPr>
        <w:spacing w:after="120"/>
        <w:jc w:val="both"/>
      </w:pPr>
      <w:r w:rsidRPr="00DA0D4C">
        <w:rPr>
          <w:b/>
          <w:bCs/>
        </w:rPr>
        <w:lastRenderedPageBreak/>
        <w:t>What was known</w:t>
      </w:r>
      <w:r w:rsidR="00482827">
        <w:rPr>
          <w:b/>
          <w:bCs/>
        </w:rPr>
        <w:t xml:space="preserve"> before this stud</w:t>
      </w:r>
      <w:r w:rsidR="00441011">
        <w:rPr>
          <w:b/>
          <w:bCs/>
        </w:rPr>
        <w:t>y</w:t>
      </w:r>
      <w:r w:rsidR="00EF02B1">
        <w:t xml:space="preserve"> </w:t>
      </w:r>
    </w:p>
    <w:p w14:paraId="197A3EEB" w14:textId="191AE820" w:rsidR="008665FE" w:rsidRPr="00DA0D4C" w:rsidRDefault="00EF4974" w:rsidP="008665FE">
      <w:pPr>
        <w:spacing w:after="120"/>
        <w:jc w:val="both"/>
      </w:pPr>
      <w:r>
        <w:t>Little is known on</w:t>
      </w:r>
      <w:r w:rsidR="00D31B0A">
        <w:t xml:space="preserve"> sleep health among African adolescents. Existing research tends to </w:t>
      </w:r>
      <w:r w:rsidR="008117DA">
        <w:t>use</w:t>
      </w:r>
      <w:r w:rsidR="008665FE" w:rsidRPr="00DA0D4C">
        <w:rPr>
          <w:lang w:val="en-US"/>
        </w:rPr>
        <w:t xml:space="preserve"> unidimensional measures </w:t>
      </w:r>
      <w:r w:rsidR="008117DA">
        <w:rPr>
          <w:lang w:val="en-US"/>
        </w:rPr>
        <w:t>(e.g. sl</w:t>
      </w:r>
      <w:r w:rsidR="008665FE" w:rsidRPr="00DA0D4C">
        <w:rPr>
          <w:lang w:val="en-US"/>
        </w:rPr>
        <w:t>eep duration</w:t>
      </w:r>
      <w:r w:rsidR="008117DA">
        <w:rPr>
          <w:lang w:val="en-US"/>
        </w:rPr>
        <w:t>) and overlook</w:t>
      </w:r>
      <w:r w:rsidR="00CC5143">
        <w:rPr>
          <w:lang w:val="en-US"/>
        </w:rPr>
        <w:t>s</w:t>
      </w:r>
      <w:r w:rsidR="008665FE" w:rsidRPr="00DA0D4C">
        <w:rPr>
          <w:lang w:val="en-US"/>
        </w:rPr>
        <w:t xml:space="preserve"> </w:t>
      </w:r>
      <w:r w:rsidR="008117DA">
        <w:rPr>
          <w:lang w:val="en-US"/>
        </w:rPr>
        <w:t xml:space="preserve">the </w:t>
      </w:r>
      <w:r w:rsidR="008665FE" w:rsidRPr="00DA0D4C">
        <w:rPr>
          <w:lang w:val="en-US"/>
        </w:rPr>
        <w:t xml:space="preserve">social and cultural context that </w:t>
      </w:r>
      <w:r w:rsidR="008117DA">
        <w:rPr>
          <w:lang w:val="en-US"/>
        </w:rPr>
        <w:t>influence</w:t>
      </w:r>
      <w:r w:rsidR="008665FE" w:rsidRPr="00DA0D4C">
        <w:rPr>
          <w:lang w:val="en-US"/>
        </w:rPr>
        <w:t xml:space="preserve"> sleep</w:t>
      </w:r>
      <w:r w:rsidR="008117DA">
        <w:rPr>
          <w:lang w:val="en-US"/>
        </w:rPr>
        <w:t xml:space="preserve"> health. There is also little research on </w:t>
      </w:r>
      <w:r w:rsidR="001042C3">
        <w:rPr>
          <w:lang w:val="en-US"/>
        </w:rPr>
        <w:t xml:space="preserve">associations of </w:t>
      </w:r>
      <w:r w:rsidR="008665FE" w:rsidRPr="00DA0D4C">
        <w:rPr>
          <w:lang w:val="en-US"/>
        </w:rPr>
        <w:t xml:space="preserve">sleep </w:t>
      </w:r>
      <w:r w:rsidR="001042C3">
        <w:rPr>
          <w:lang w:val="en-US"/>
        </w:rPr>
        <w:t>health and</w:t>
      </w:r>
      <w:r w:rsidR="008665FE" w:rsidRPr="00DA0D4C">
        <w:rPr>
          <w:lang w:val="en-US"/>
        </w:rPr>
        <w:t xml:space="preserve"> mental health in African school settings.</w:t>
      </w:r>
    </w:p>
    <w:p w14:paraId="6F0C44AF" w14:textId="3847C7B3" w:rsidR="00441011" w:rsidRDefault="008665FE" w:rsidP="0082034E">
      <w:pPr>
        <w:spacing w:after="120"/>
        <w:jc w:val="both"/>
        <w:rPr>
          <w:lang w:val="en-US"/>
        </w:rPr>
      </w:pPr>
      <w:r w:rsidRPr="005E5A4E">
        <w:rPr>
          <w:b/>
          <w:bCs/>
          <w:lang w:val="en-US"/>
        </w:rPr>
        <w:t>What this study adds</w:t>
      </w:r>
      <w:r w:rsidR="001B006D">
        <w:rPr>
          <w:lang w:val="en-US"/>
        </w:rPr>
        <w:t xml:space="preserve"> </w:t>
      </w:r>
    </w:p>
    <w:p w14:paraId="5EAE8D34" w14:textId="51C91759" w:rsidR="002C4F52" w:rsidRPr="00A25D12" w:rsidRDefault="0082034E" w:rsidP="00DA0D4C">
      <w:pPr>
        <w:spacing w:after="120"/>
        <w:jc w:val="both"/>
      </w:pPr>
      <w:r>
        <w:t>We</w:t>
      </w:r>
      <w:r w:rsidR="005E53C9" w:rsidRPr="005E53C9">
        <w:t xml:space="preserve"> appl</w:t>
      </w:r>
      <w:r>
        <w:t>y</w:t>
      </w:r>
      <w:r w:rsidR="005E53C9" w:rsidRPr="005E53C9">
        <w:t xml:space="preserve"> a socio-ecological </w:t>
      </w:r>
      <w:r w:rsidR="005E53C9">
        <w:t xml:space="preserve">framework </w:t>
      </w:r>
      <w:r w:rsidR="005E53C9" w:rsidRPr="005E53C9">
        <w:t xml:space="preserve">to </w:t>
      </w:r>
      <w:r w:rsidR="00D529BC">
        <w:t>exp</w:t>
      </w:r>
      <w:r w:rsidR="005E53C9" w:rsidRPr="005E53C9">
        <w:t>l</w:t>
      </w:r>
      <w:r w:rsidR="00D529BC">
        <w:t>ore</w:t>
      </w:r>
      <w:r w:rsidR="005E53C9" w:rsidRPr="005E53C9">
        <w:t xml:space="preserve"> how biological, social, and environmental factors </w:t>
      </w:r>
      <w:r w:rsidR="009A7903">
        <w:t>influence</w:t>
      </w:r>
      <w:r w:rsidR="005E53C9" w:rsidRPr="005E53C9">
        <w:t xml:space="preserve"> adolescent sleep health in Uganda. By integrating quantitative and qualitative data, </w:t>
      </w:r>
      <w:r w:rsidR="009A7903">
        <w:t>we</w:t>
      </w:r>
      <w:r w:rsidR="005E53C9" w:rsidRPr="005E53C9">
        <w:t xml:space="preserve"> </w:t>
      </w:r>
      <w:r w:rsidR="009A7903">
        <w:t>describe</w:t>
      </w:r>
      <w:r w:rsidR="005E53C9" w:rsidRPr="005E53C9">
        <w:t xml:space="preserve"> context-specific pathways linking poor sleep with depression and anxiety, highlighting the need for </w:t>
      </w:r>
      <w:r w:rsidR="00447B06">
        <w:t>comprehensive</w:t>
      </w:r>
      <w:r w:rsidR="005E53C9" w:rsidRPr="005E53C9">
        <w:t xml:space="preserve"> school-based interventions</w:t>
      </w:r>
      <w:r w:rsidR="00EF02B1">
        <w:t xml:space="preserve">. </w:t>
      </w:r>
      <w:r w:rsidR="008300E9" w:rsidRPr="00A25D12">
        <w:rPr>
          <w:b/>
          <w:bCs/>
        </w:rPr>
        <w:br w:type="page"/>
      </w:r>
      <w:r w:rsidR="00BF2280">
        <w:rPr>
          <w:b/>
          <w:bCs/>
        </w:rPr>
        <w:lastRenderedPageBreak/>
        <w:t xml:space="preserve">1.0 </w:t>
      </w:r>
      <w:r w:rsidR="006E01DA" w:rsidRPr="00A25D12">
        <w:rPr>
          <w:b/>
          <w:bCs/>
        </w:rPr>
        <w:t xml:space="preserve">Introduction </w:t>
      </w:r>
    </w:p>
    <w:p w14:paraId="168A0BCD" w14:textId="51A512C8" w:rsidR="002D7641" w:rsidRDefault="4AD6795F" w:rsidP="00427B7B">
      <w:pPr>
        <w:spacing w:after="120"/>
        <w:jc w:val="both"/>
        <w:rPr>
          <w:rFonts w:eastAsia="Aptos" w:cs="Aptos"/>
          <w:color w:val="000000" w:themeColor="text1"/>
        </w:rPr>
      </w:pPr>
      <w:r w:rsidRPr="214E3764">
        <w:rPr>
          <w:rFonts w:cs="Arial"/>
        </w:rPr>
        <w:t xml:space="preserve">Sleep health is critical for </w:t>
      </w:r>
      <w:r w:rsidR="10584E5F" w:rsidRPr="214E3764">
        <w:rPr>
          <w:rFonts w:cs="Arial"/>
        </w:rPr>
        <w:t>adol</w:t>
      </w:r>
      <w:r w:rsidR="3860E779" w:rsidRPr="214E3764">
        <w:rPr>
          <w:rFonts w:cs="Arial"/>
        </w:rPr>
        <w:t>e</w:t>
      </w:r>
      <w:r w:rsidR="10584E5F" w:rsidRPr="214E3764">
        <w:rPr>
          <w:rFonts w:cs="Arial"/>
        </w:rPr>
        <w:t xml:space="preserve">scents’ </w:t>
      </w:r>
      <w:r w:rsidR="25D4721D">
        <w:t xml:space="preserve">physical, cognitive, and emotional development </w:t>
      </w:r>
      <w:r>
        <w:fldChar w:fldCharType="begin"/>
      </w:r>
      <w:r w:rsidR="00434B36">
        <w:instrText xml:space="preserve"> ADDIN ZOTERO_ITEM CSL_CITATION {"citationID":"gRTTfcgU","properties":{"formattedCitation":"[1]","plainCitation":"[1]","noteIndex":0},"citationItems":[{"id":3979,"uris":["http://zotero.org/groups/5372867/items/RG9KFTRP"],"itemData":{"id":3979,"type":"article-journal","abstract":"In 2014, Buysse published a novel definition of sleep health, raising awareness for the importance of this construct for individuals, populations, clinical care, and research. However, the original definition focused on adults, with the recommendation that it should be adapted for children and adolescents. As children live within a complex and dynamic system, and may not always have control over their own sleep, this theoretical review will examine and apply Buysse's five dimensions of sleep health within the context of pediatrics. In addition, using examples from the pediatric sleep literature we introduce a modified definition that takes into consideration the influence of the socio-ecological system within which children live, and the sleep-related behaviors that are critical in supporting or hindering sleep health. Finally, we discuss how the proposed theoretical framework, Peds B-SATED, can be applied to clinical practice, research, and training in the field of pediatric sleep.","container-title":"Sleep Medicine Reviews","DOI":"10.1016/j.smrv.2021.101425","ISSN":"1087-0792","journalAbbreviation":"Sleep Medicine Reviews","page":"101425","source":"ScienceDirect","title":"Pediatric sleep health: It matters, and so does how we define it","title-short":"Pediatric sleep health","volume":"57","author":[{"family":"Meltzer","given":"Lisa J."},{"family":"Williamson","given":"Ariel A."},{"family":"Mindell","given":"Jodi A."}],"issued":{"date-parts":[["2021",6,1]]}}}],"schema":"https://github.com/citation-style-language/schema/raw/master/csl-citation.json"} </w:instrText>
      </w:r>
      <w:r>
        <w:fldChar w:fldCharType="separate"/>
      </w:r>
      <w:r w:rsidR="000E24EB" w:rsidRPr="214E3764">
        <w:rPr>
          <w:rFonts w:ascii="Aptos" w:hAnsi="Aptos"/>
        </w:rPr>
        <w:t>[1]</w:t>
      </w:r>
      <w:r>
        <w:fldChar w:fldCharType="end"/>
      </w:r>
      <w:r w:rsidR="25D4721D">
        <w:t>.</w:t>
      </w:r>
      <w:r w:rsidRPr="214E3764">
        <w:rPr>
          <w:rFonts w:cs="Arial"/>
        </w:rPr>
        <w:t xml:space="preserve"> </w:t>
      </w:r>
      <w:r w:rsidR="00A06452" w:rsidRPr="214E3764">
        <w:rPr>
          <w:rFonts w:eastAsia="Aptos" w:cs="Aptos"/>
          <w:color w:val="000000" w:themeColor="text1"/>
        </w:rPr>
        <w:t>S</w:t>
      </w:r>
      <w:r w:rsidR="5D26DAB6" w:rsidRPr="214E3764">
        <w:rPr>
          <w:rFonts w:eastAsia="Aptos" w:cs="Aptos"/>
          <w:color w:val="000000" w:themeColor="text1"/>
        </w:rPr>
        <w:t xml:space="preserve">leep </w:t>
      </w:r>
      <w:r w:rsidR="00A06452" w:rsidRPr="214E3764">
        <w:rPr>
          <w:rFonts w:eastAsia="Aptos" w:cs="Aptos"/>
          <w:color w:val="000000" w:themeColor="text1"/>
        </w:rPr>
        <w:t>health is</w:t>
      </w:r>
      <w:r w:rsidR="00F35EAD" w:rsidRPr="214E3764">
        <w:rPr>
          <w:rFonts w:eastAsia="Aptos" w:cs="Aptos"/>
          <w:color w:val="000000" w:themeColor="text1"/>
        </w:rPr>
        <w:t xml:space="preserve"> defined as</w:t>
      </w:r>
      <w:r w:rsidR="00A06452" w:rsidRPr="214E3764">
        <w:rPr>
          <w:rFonts w:eastAsia="Aptos" w:cs="Aptos"/>
          <w:color w:val="000000" w:themeColor="text1"/>
        </w:rPr>
        <w:t xml:space="preserve"> </w:t>
      </w:r>
      <w:r w:rsidR="00237BCD" w:rsidRPr="214E3764">
        <w:rPr>
          <w:rFonts w:eastAsia="Aptos" w:cs="Aptos"/>
          <w:color w:val="000000" w:themeColor="text1"/>
        </w:rPr>
        <w:t xml:space="preserve">a </w:t>
      </w:r>
      <w:r w:rsidR="003532BE" w:rsidRPr="214E3764">
        <w:rPr>
          <w:rFonts w:eastAsia="Aptos" w:cs="Aptos"/>
          <w:color w:val="000000" w:themeColor="text1"/>
        </w:rPr>
        <w:t>multidimensional</w:t>
      </w:r>
      <w:r w:rsidR="00237BCD" w:rsidRPr="214E3764">
        <w:rPr>
          <w:rFonts w:eastAsia="Aptos" w:cs="Aptos"/>
          <w:color w:val="000000" w:themeColor="text1"/>
        </w:rPr>
        <w:t xml:space="preserve"> pattern of sleep-wakefulness</w:t>
      </w:r>
      <w:r w:rsidR="00796032" w:rsidRPr="214E3764">
        <w:rPr>
          <w:rFonts w:eastAsia="Aptos" w:cs="Aptos"/>
          <w:color w:val="000000" w:themeColor="text1"/>
        </w:rPr>
        <w:t>, adapted to</w:t>
      </w:r>
      <w:r w:rsidR="005A6868" w:rsidRPr="214E3764">
        <w:rPr>
          <w:rFonts w:eastAsia="Aptos" w:cs="Aptos"/>
          <w:color w:val="000000" w:themeColor="text1"/>
        </w:rPr>
        <w:t xml:space="preserve"> individual </w:t>
      </w:r>
      <w:r w:rsidR="00801951" w:rsidRPr="214E3764">
        <w:rPr>
          <w:rFonts w:eastAsia="Aptos" w:cs="Aptos"/>
          <w:color w:val="000000" w:themeColor="text1"/>
        </w:rPr>
        <w:t xml:space="preserve">social and environmental </w:t>
      </w:r>
      <w:r w:rsidR="005E4571" w:rsidRPr="214E3764">
        <w:rPr>
          <w:rFonts w:eastAsia="Aptos" w:cs="Aptos"/>
          <w:color w:val="000000" w:themeColor="text1"/>
        </w:rPr>
        <w:t>demands</w:t>
      </w:r>
      <w:r w:rsidR="00566F5C" w:rsidRPr="214E3764">
        <w:rPr>
          <w:rFonts w:eastAsia="Aptos" w:cs="Aptos"/>
          <w:color w:val="000000" w:themeColor="text1"/>
        </w:rPr>
        <w:t xml:space="preserve">, that </w:t>
      </w:r>
      <w:r w:rsidR="00644290" w:rsidRPr="214E3764">
        <w:rPr>
          <w:rFonts w:eastAsia="Aptos" w:cs="Aptos"/>
          <w:color w:val="000000" w:themeColor="text1"/>
        </w:rPr>
        <w:t>promotes</w:t>
      </w:r>
      <w:r w:rsidR="00566F5C" w:rsidRPr="214E3764">
        <w:rPr>
          <w:rFonts w:eastAsia="Aptos" w:cs="Aptos"/>
          <w:color w:val="000000" w:themeColor="text1"/>
        </w:rPr>
        <w:t xml:space="preserve"> physical and mental health </w:t>
      </w:r>
      <w:r w:rsidRPr="214E3764">
        <w:rPr>
          <w:rFonts w:eastAsia="Aptos" w:cs="Aptos"/>
          <w:color w:val="000000" w:themeColor="text1"/>
        </w:rPr>
        <w:fldChar w:fldCharType="begin"/>
      </w:r>
      <w:r w:rsidR="00434B36">
        <w:rPr>
          <w:rFonts w:eastAsia="Aptos" w:cs="Aptos"/>
          <w:color w:val="000000" w:themeColor="text1"/>
        </w:rPr>
        <w:instrText xml:space="preserve"> ADDIN ZOTERO_ITEM CSL_CITATION {"citationID":"iDCApnuH","properties":{"formattedCitation":"[1,2]","plainCitation":"[1,2]","noteIndex":0},"citationItems":[{"id":323,"uris":["http://zotero.org/groups/5372867/items/TUP3NS7E"],"itemData":{"id":323,"type":"article-journal","container-title":"Sleep","DOI":"10.5665/sleep.3298","ISSN":"1550-9109, 0161-8105","issue":"1","language":"en","page":"9-17","source":"DOI.org (Crossref)","title":"Sleep Health: Can We Define It? Does It Matter?","title-short":"Sleep Health","volume":"37","author":[{"family":"Buysse","given":"Daniel J."}],"issued":{"date-parts":[["2014",1,1]]}}},{"id":3979,"uris":["http://zotero.org/groups/5372867/items/RG9KFTRP"],"itemData":{"id":3979,"type":"article-journal","abstract":"In 2014, Buysse published a novel definition of sleep health, raising awareness for the importance of this construct for individuals, populations, clinical care, and research. However, the original definition focused on adults, with the recommendation that it should be adapted for children and adolescents. As children live within a complex and dynamic system, and may not always have control over their own sleep, this theoretical review will examine and apply Buysse's five dimensions of sleep health within the context of pediatrics. In addition, using examples from the pediatric sleep literature we introduce a modified definition that takes into consideration the influence of the socio-ecological system within which children live, and the sleep-related behaviors that are critical in supporting or hindering sleep health. Finally, we discuss how the proposed theoretical framework, Peds B-SATED, can be applied to clinical practice, research, and training in the field of pediatric sleep.","container-title":"Sleep Medicine Reviews","DOI":"10.1016/j.smrv.2021.101425","ISSN":"1087-0792","journalAbbreviation":"Sleep Medicine Reviews","page":"101425","source":"ScienceDirect","title":"Pediatric sleep health: It matters, and so does how we define it","title-short":"Pediatric sleep health","volume":"57","author":[{"family":"Meltzer","given":"Lisa J."},{"family":"Williamson","given":"Ariel A."},{"family":"Mindell","given":"Jodi A."}],"issued":{"date-parts":[["2021",6,1]]}}}],"schema":"https://github.com/citation-style-language/schema/raw/master/csl-citation.json"} </w:instrText>
      </w:r>
      <w:r w:rsidRPr="214E3764">
        <w:rPr>
          <w:rFonts w:eastAsia="Aptos" w:cs="Aptos"/>
          <w:color w:val="000000" w:themeColor="text1"/>
        </w:rPr>
        <w:fldChar w:fldCharType="separate"/>
      </w:r>
      <w:r w:rsidR="000E24EB" w:rsidRPr="214E3764">
        <w:rPr>
          <w:rFonts w:ascii="Aptos" w:hAnsi="Aptos"/>
        </w:rPr>
        <w:t>[1,2]</w:t>
      </w:r>
      <w:r w:rsidRPr="214E3764">
        <w:rPr>
          <w:rFonts w:eastAsia="Aptos" w:cs="Aptos"/>
          <w:color w:val="000000" w:themeColor="text1"/>
        </w:rPr>
        <w:fldChar w:fldCharType="end"/>
      </w:r>
      <w:r w:rsidR="00566F5C" w:rsidRPr="214E3764">
        <w:rPr>
          <w:rFonts w:eastAsia="Aptos" w:cs="Aptos"/>
          <w:color w:val="000000" w:themeColor="text1"/>
        </w:rPr>
        <w:t xml:space="preserve">. </w:t>
      </w:r>
      <w:r w:rsidR="001E3661" w:rsidRPr="214E3764">
        <w:rPr>
          <w:rFonts w:eastAsia="Aptos" w:cs="Aptos"/>
          <w:color w:val="000000" w:themeColor="text1"/>
        </w:rPr>
        <w:t>In adolescents, s</w:t>
      </w:r>
      <w:r w:rsidR="00566F5C" w:rsidRPr="214E3764">
        <w:rPr>
          <w:rFonts w:eastAsia="Aptos" w:cs="Aptos"/>
          <w:color w:val="000000" w:themeColor="text1"/>
        </w:rPr>
        <w:t xml:space="preserve">leep health </w:t>
      </w:r>
      <w:r w:rsidR="00E16B38" w:rsidRPr="214E3764">
        <w:rPr>
          <w:rFonts w:eastAsia="Aptos" w:cs="Aptos"/>
          <w:color w:val="000000" w:themeColor="text1"/>
        </w:rPr>
        <w:t xml:space="preserve">is influenced </w:t>
      </w:r>
      <w:r w:rsidR="00757047" w:rsidRPr="214E3764">
        <w:rPr>
          <w:rFonts w:eastAsia="Aptos" w:cs="Aptos"/>
          <w:color w:val="000000" w:themeColor="text1"/>
        </w:rPr>
        <w:t xml:space="preserve">by </w:t>
      </w:r>
      <w:r w:rsidR="0060720E" w:rsidRPr="214E3764">
        <w:rPr>
          <w:rFonts w:eastAsia="Aptos" w:cs="Aptos"/>
          <w:color w:val="000000" w:themeColor="text1"/>
        </w:rPr>
        <w:t xml:space="preserve">multiple </w:t>
      </w:r>
      <w:r w:rsidR="00757047" w:rsidRPr="214E3764">
        <w:rPr>
          <w:rFonts w:eastAsia="Aptos" w:cs="Aptos"/>
          <w:color w:val="000000" w:themeColor="text1"/>
        </w:rPr>
        <w:t>soci</w:t>
      </w:r>
      <w:r w:rsidR="00E82028" w:rsidRPr="214E3764">
        <w:rPr>
          <w:rFonts w:eastAsia="Aptos" w:cs="Aptos"/>
          <w:color w:val="000000" w:themeColor="text1"/>
        </w:rPr>
        <w:t xml:space="preserve">o-ecological </w:t>
      </w:r>
      <w:r w:rsidR="00BD39E1" w:rsidRPr="214E3764">
        <w:rPr>
          <w:rFonts w:eastAsia="Aptos" w:cs="Aptos"/>
          <w:color w:val="000000" w:themeColor="text1"/>
        </w:rPr>
        <w:t>factors</w:t>
      </w:r>
      <w:r w:rsidR="00644290" w:rsidRPr="214E3764">
        <w:rPr>
          <w:rFonts w:eastAsia="Aptos" w:cs="Aptos"/>
          <w:color w:val="000000" w:themeColor="text1"/>
        </w:rPr>
        <w:t>,</w:t>
      </w:r>
      <w:r w:rsidR="00BD39E1" w:rsidRPr="214E3764">
        <w:rPr>
          <w:rFonts w:eastAsia="Aptos" w:cs="Aptos"/>
          <w:color w:val="000000" w:themeColor="text1"/>
        </w:rPr>
        <w:t xml:space="preserve"> </w:t>
      </w:r>
      <w:r w:rsidR="003220F0">
        <w:rPr>
          <w:rFonts w:eastAsia="Aptos" w:cs="Aptos"/>
          <w:color w:val="000000" w:themeColor="text1"/>
        </w:rPr>
        <w:t xml:space="preserve">across </w:t>
      </w:r>
      <w:r w:rsidR="1C99EAB0" w:rsidRPr="214E3764">
        <w:rPr>
          <w:rFonts w:eastAsia="Aptos" w:cs="Aptos"/>
          <w:color w:val="000000" w:themeColor="text1"/>
        </w:rPr>
        <w:t>in</w:t>
      </w:r>
      <w:r w:rsidR="00381A2B" w:rsidRPr="214E3764">
        <w:rPr>
          <w:rFonts w:eastAsia="Aptos" w:cs="Aptos"/>
          <w:color w:val="000000" w:themeColor="text1"/>
        </w:rPr>
        <w:t>dividual</w:t>
      </w:r>
      <w:r w:rsidR="00E45498" w:rsidRPr="214E3764">
        <w:rPr>
          <w:rFonts w:eastAsia="Aptos" w:cs="Aptos"/>
          <w:color w:val="000000" w:themeColor="text1"/>
        </w:rPr>
        <w:t xml:space="preserve">, social and structural </w:t>
      </w:r>
      <w:r w:rsidR="008B350D" w:rsidRPr="214E3764">
        <w:rPr>
          <w:rFonts w:eastAsia="Aptos" w:cs="Aptos"/>
          <w:color w:val="000000" w:themeColor="text1"/>
        </w:rPr>
        <w:t>levels</w:t>
      </w:r>
      <w:r w:rsidR="1ADA1E68" w:rsidRPr="214E3764">
        <w:rPr>
          <w:rFonts w:eastAsia="Aptos" w:cs="Aptos"/>
          <w:color w:val="000000" w:themeColor="text1"/>
        </w:rPr>
        <w:t xml:space="preserve"> </w:t>
      </w:r>
      <w:r w:rsidRPr="214E3764">
        <w:rPr>
          <w:rFonts w:eastAsia="Aptos" w:cs="Aptos"/>
          <w:color w:val="000000" w:themeColor="text1"/>
        </w:rPr>
        <w:fldChar w:fldCharType="begin"/>
      </w:r>
      <w:r w:rsidR="00434B36">
        <w:rPr>
          <w:rFonts w:eastAsia="Aptos" w:cs="Aptos"/>
          <w:color w:val="000000" w:themeColor="text1"/>
        </w:rPr>
        <w:instrText xml:space="preserve"> ADDIN ZOTERO_ITEM CSL_CITATION {"citationID":"FJrhpeEe","properties":{"formattedCitation":"[3,4]","plainCitation":"[3,4]","noteIndex":0},"citationItems":[{"id":5230,"uris":["http://zotero.org/groups/5372867/items/CBTPMYJE"],"itemData":{"id":5230,"type":"article-journal","abstract":"Heightened sleep disturbances occur in adolescence, yet existing research has predominantly focused on individual factors linked to poor sleep and a limited set of sleep outcomes, such as sleep duration and timing. This scoping review aimed to identify the multilevel social determinants of adolescent sleep health across domains, including regularity, satisfaction/quality, alertness/sleepiness, timing, efficiency/continuity, duration, and behavior. Social determinants of health (SDoH) were categorized through a socio-ecological lens, while sleep health domains were aligned with the RU-SATED and Peds B-SATED sleep health frameworks. A systematic database search resulted in 57 studies of non-clinical adolescent and young adult populations (age 10–24 y) in North America, published between 2014 and 2022. Research gaps include 1) absence of other sleep health domains other than duration which is predicated on the included studies using a limited set of sleep outcome measures rather than a more comprehensive measurement strategy that align with the multifaceted domains of sleep health, and 2) inconsistent terminology and/or absent conceptual and operational definitions of subjective sleep reports. The findings highlight the multilevel SDoH that influence adolescent sleep health, underscoring the need for more comprehensive research. Such efforts will facilitate the development of interventions focused on fostering optimal adolescent sleep health this populations.","container-title":"Sleep Medicine Reviews","DOI":"10.1016/j.smrv.2024.102008","ISSN":"10870792","journalAbbreviation":"Sleep Medicine Reviews","language":"en","page":"102008","source":"DOI.org (Crossref)","title":"Social determinants of health at multiple socio-ecological levels and sleep health in adolescents: A scoping review","title-short":"Social determinants of health at multiple socio-ecological levels and sleep health in adolescents","volume":"78","author":[{"family":"Kwon","given":"Misol"},{"family":"Page","given":"Shayleigh Dickson"},{"family":"Williamson","given":"Ariel A."},{"family":"Morgan","given":"Sherry"},{"family":"Sawyer","given":"Amy M."}],"issued":{"date-parts":[["2024",12]]}}},{"id":2762,"uris":["http://zotero.org/groups/5765592/items/YUJGC6WL"],"itemData":{"id":2762,"type":"article-journal","abstract":"Insomnia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C."}],"issued":{"date-parts":[["2018",6,1]]}}}],"schema":"https://github.com/citation-style-language/schema/raw/master/csl-citation.json"} </w:instrText>
      </w:r>
      <w:r w:rsidRPr="214E3764">
        <w:rPr>
          <w:rFonts w:eastAsia="Aptos" w:cs="Aptos"/>
          <w:color w:val="000000" w:themeColor="text1"/>
        </w:rPr>
        <w:fldChar w:fldCharType="separate"/>
      </w:r>
      <w:r w:rsidR="000E24EB" w:rsidRPr="214E3764">
        <w:rPr>
          <w:rFonts w:ascii="Aptos" w:hAnsi="Aptos"/>
        </w:rPr>
        <w:t>[3,4]</w:t>
      </w:r>
      <w:r w:rsidRPr="214E3764">
        <w:rPr>
          <w:rFonts w:eastAsia="Aptos" w:cs="Aptos"/>
          <w:color w:val="000000" w:themeColor="text1"/>
        </w:rPr>
        <w:fldChar w:fldCharType="end"/>
      </w:r>
      <w:r w:rsidR="002E36DC" w:rsidRPr="214E3764">
        <w:rPr>
          <w:rFonts w:eastAsia="Aptos" w:cs="Aptos"/>
          <w:color w:val="000000" w:themeColor="text1"/>
        </w:rPr>
        <w:t xml:space="preserve"> which align with a socio-ecological model</w:t>
      </w:r>
      <w:r w:rsidR="000D1573" w:rsidRPr="214E3764">
        <w:rPr>
          <w:rFonts w:eastAsia="Aptos" w:cs="Aptos"/>
          <w:color w:val="000000" w:themeColor="text1"/>
        </w:rPr>
        <w:t xml:space="preserve"> (SEM)</w:t>
      </w:r>
      <w:r w:rsidR="00272784" w:rsidRPr="214E3764">
        <w:rPr>
          <w:rFonts w:eastAsia="Aptos" w:cs="Aptos"/>
          <w:color w:val="000000" w:themeColor="text1"/>
        </w:rPr>
        <w:t xml:space="preserve"> </w:t>
      </w:r>
      <w:r w:rsidRPr="214E3764">
        <w:rPr>
          <w:rFonts w:eastAsia="Aptos" w:cs="Aptos"/>
          <w:color w:val="000000" w:themeColor="text1"/>
        </w:rPr>
        <w:fldChar w:fldCharType="begin"/>
      </w:r>
      <w:r w:rsidR="00434B36">
        <w:rPr>
          <w:rFonts w:eastAsia="Aptos" w:cs="Aptos"/>
          <w:color w:val="000000" w:themeColor="text1"/>
        </w:rPr>
        <w:instrText xml:space="preserve"> ADDIN ZOTERO_ITEM CSL_CITATION {"citationID":"IOPEiUOx","properties":{"formattedCitation":"[5]","plainCitation":"[5]","noteIndex":0},"citationItems":[{"id":5536,"uris":["http://zotero.org/groups/5372867/items/TKRG6EWE"],"itemData":{"id":5536,"type":"chapter","abstract":"Sleep exists at the interface of upstream social, biological, environmental, and behavioral influences and downstream consequences that cut across many areas of physical and mental health, as well as longevity/mortality. Conceptualizing this interface may be helpful in understanding the important role of sleep in health and society, and it may also be helpful in conceptualizing intervention strategies for sleep health. This chapter presents and describes the Social-Ecological Model of Sleep Health, which was originally developed in 2010 and has since been updated and refined. The chapter builds a version of the model conceptually, resulting in a fully-articulated description of how sleep impacts health, and how sleep is impacted by a system of nested constructs at the individual, social, and societal levels. Individual-level factors may directly influence sleep, but these are embedded in the context of social factors, and these also exist embedded within the context of societal factors.","container-title":"Sleep and Health","ISBN":"978-0-12-815373-4","note":"DOI: 10.1016/B978-0-12-815373-4.00005-8","page":"45-53","publisher":"Academic Press","source":"ScienceDirect","title":"Chapter 5 - Social-ecological model of sleep health","URL":"https://www.sciencedirect.com/science/article/pii/B9780128153734000058","author":[{"family":"Grandner","given":"Michael A."}],"editor":[{"family":"Grandner","given":"Michael A."}],"accessed":{"date-parts":[["2025",8,21]]},"issued":{"date-parts":[["2019",1,1]]}}}],"schema":"https://github.com/citation-style-language/schema/raw/master/csl-citation.json"} </w:instrText>
      </w:r>
      <w:r w:rsidRPr="214E3764">
        <w:rPr>
          <w:rFonts w:eastAsia="Aptos" w:cs="Aptos"/>
          <w:color w:val="000000" w:themeColor="text1"/>
        </w:rPr>
        <w:fldChar w:fldCharType="separate"/>
      </w:r>
      <w:r w:rsidR="00272784" w:rsidRPr="214E3764">
        <w:rPr>
          <w:rFonts w:ascii="Aptos" w:hAnsi="Aptos"/>
        </w:rPr>
        <w:t>[5]</w:t>
      </w:r>
      <w:r w:rsidRPr="214E3764">
        <w:rPr>
          <w:rFonts w:eastAsia="Aptos" w:cs="Aptos"/>
          <w:color w:val="000000" w:themeColor="text1"/>
        </w:rPr>
        <w:fldChar w:fldCharType="end"/>
      </w:r>
      <w:r w:rsidR="64C082BE" w:rsidRPr="214E3764">
        <w:rPr>
          <w:rFonts w:eastAsia="Aptos" w:cs="Aptos"/>
          <w:color w:val="000000" w:themeColor="text1"/>
        </w:rPr>
        <w:t xml:space="preserve">. </w:t>
      </w:r>
      <w:r w:rsidR="5FB2639F">
        <w:t>Insomnia</w:t>
      </w:r>
      <w:r w:rsidR="00E8230C">
        <w:t xml:space="preserve"> </w:t>
      </w:r>
      <w:r w:rsidR="007F5F2C">
        <w:t xml:space="preserve">is </w:t>
      </w:r>
      <w:r w:rsidR="00CD746F">
        <w:t xml:space="preserve">a specific sleep disorder </w:t>
      </w:r>
      <w:r w:rsidR="5FB2639F">
        <w:t>defined by recurrent difficulties falling asleep and/or staying asleep</w:t>
      </w:r>
      <w:r w:rsidR="6614E59A">
        <w:t>,</w:t>
      </w:r>
      <w:r w:rsidR="5FB2639F">
        <w:t xml:space="preserve"> resulting in </w:t>
      </w:r>
      <w:r w:rsidR="00D33DD3">
        <w:t xml:space="preserve">daytime difficulties such as fatigue, </w:t>
      </w:r>
      <w:r w:rsidR="6E51E68B">
        <w:t>poor</w:t>
      </w:r>
      <w:r w:rsidR="004EB303">
        <w:t xml:space="preserve"> </w:t>
      </w:r>
      <w:r w:rsidR="5FB2639F">
        <w:t>concentration</w:t>
      </w:r>
      <w:r w:rsidR="009664DD">
        <w:t xml:space="preserve"> and</w:t>
      </w:r>
      <w:r w:rsidR="06FD2EAF">
        <w:t xml:space="preserve"> </w:t>
      </w:r>
      <w:r w:rsidR="00270ABA">
        <w:t xml:space="preserve">mood disturbance </w:t>
      </w:r>
      <w:r>
        <w:fldChar w:fldCharType="begin"/>
      </w:r>
      <w:r w:rsidR="00434B36">
        <w:instrText xml:space="preserve"> ADDIN ZOTERO_ITEM CSL_CITATION {"citationID":"UX9iUtzc","properties":{"formattedCitation":"[6]","plainCitation":"[6]","noteIndex":0},"citationItems":[{"id":4464,"uris":["http://zotero.org/users/13487273/items/CZ4AMS7H"],"itemData":{"id":4464,"type":"article-journal","abstract":"Progress in the field of insomnia since 2017 necessitated this update of the European Insomnia Guideline. Recommendations for the diagnostic procedure for insomnia and its comorbidities are: clinical interview (encompassing sleep and medical history); the use of sleep questionnaires and diaries (and physical examination and additional measures where indicated) (A). Actigraphy is not recommended for the routine evaluation of insomnia (C), but may be useful for differential-diagnostic purposes (A). Polysomnography should be used to evaluate other sleep disorders if suspected (i.e. periodic limb movement disorder, sleep-related breathing disorders, etc.), treatment-resistant insomnia (A) and for other indications (B). Cognitive-behavioural therapy for insomnia is recommended as the first-line treatment for chronic insomnia in adults of any age (including patients with comorbidities), either applied in-person or digitally (A). When cognitive-behavioural therapy for insomnia is not sufficiently effective, a pharmacological intervention can be offered (A). Benzodiazepines (A), benzodiazepine receptor agonists (A), daridorexant (A) and low-dose sedating antidepressants (B) can be used for the short-term treatment of insomnia (≤</w:instrText>
      </w:r>
      <w:r w:rsidR="00434B36">
        <w:rPr>
          <w:rFonts w:ascii="Arial" w:hAnsi="Arial" w:cs="Arial"/>
        </w:rPr>
        <w:instrText> </w:instrText>
      </w:r>
      <w:r w:rsidR="00434B36">
        <w:instrText>4</w:instrText>
      </w:r>
      <w:r w:rsidR="00434B36">
        <w:rPr>
          <w:rFonts w:ascii="Arial" w:hAnsi="Arial" w:cs="Arial"/>
        </w:rPr>
        <w:instrText> </w:instrText>
      </w:r>
      <w:r w:rsidR="00434B36">
        <w:instrText>weeks). Longer-term treatment with these substances may be initiated in some cases, considering advantages and disadvantages (B). Orexin receptor antagonists can be used for periods of up to 3</w:instrText>
      </w:r>
      <w:r w:rsidR="00434B36">
        <w:rPr>
          <w:rFonts w:ascii="Arial" w:hAnsi="Arial" w:cs="Arial"/>
        </w:rPr>
        <w:instrText> </w:instrText>
      </w:r>
      <w:r w:rsidR="00434B36">
        <w:instrText>months or longer in some cases (A). Prolonged-release melatonin can be used for up to 3</w:instrText>
      </w:r>
      <w:r w:rsidR="00434B36">
        <w:rPr>
          <w:rFonts w:ascii="Arial" w:hAnsi="Arial" w:cs="Arial"/>
        </w:rPr>
        <w:instrText> </w:instrText>
      </w:r>
      <w:r w:rsidR="00434B36">
        <w:instrText xml:space="preserve">months in patients </w:instrText>
      </w:r>
      <w:r w:rsidR="00434B36">
        <w:rPr>
          <w:rFonts w:ascii="Aptos" w:hAnsi="Aptos" w:cs="Aptos"/>
        </w:rPr>
        <w:instrText>≥</w:instrText>
      </w:r>
      <w:r w:rsidR="00434B36">
        <w:rPr>
          <w:rFonts w:ascii="Arial" w:hAnsi="Arial" w:cs="Arial"/>
        </w:rPr>
        <w:instrText> </w:instrText>
      </w:r>
      <w:r w:rsidR="00434B36">
        <w:instrText>55</w:instrText>
      </w:r>
      <w:r w:rsidR="00434B36">
        <w:rPr>
          <w:rFonts w:ascii="Arial" w:hAnsi="Arial" w:cs="Arial"/>
        </w:rPr>
        <w:instrText> </w:instrText>
      </w:r>
      <w:r w:rsidR="00434B36">
        <w:instrText xml:space="preserve">years (B). Antihistaminergic drugs, antipsychotics, fast-release melatonin, ramelteon and phytotherapeutics are not recommended for insomnia treatment (A). Light therapy and exercise interventions may be useful as adjunct therapies to cognitive-behavioural therapy for insomnia (B).","language":"eng","note":"publisher: Wiley","source":"solo.bodleian.ox.ac.uk","title":"The European Insomnia Guideline: An update on the diagnosis and treatment of insomnia 2023","title-short":"The European Insomnia Guideline","URL":"http://hdl.handle.net/11250/3121742","author":[{"family":"Riemann","given":"Dieter"},{"family":"Espie","given":"Colin A."},{"family":"Altena","given":"Ellemarije"},{"family":"Arnardottir","given":"Erna Sif"},{"family":"Baglioni","given":"Chiara"},{"family":"Bassetti","given":"Claudio L. A."},{"family":"Bastien","given":"Celyne"},{"family":"Berzina","given":"Natalija"},{"family":"Bjorvatn","given":"Bjørn"},{"family":"Dikeos","given":"Dimitris"},{"family":"Dolenc Groselj","given":"Leja"},{"family":"Ellis","given":"Jason G."},{"family":"Garcia-Borreguero","given":"Diego"},{"family":"Geoffroy","given":"Pierre A."},{"family":"Gjerstad","given":"Michaela-Alexandra Dreetz"},{"family":"Gonçalves","given":"Marta"},{"family":"Hertenstein","given":"Elisabeth"},{"family":"Hoedlmoser","given":"Kerstin"},{"family":"Hion","given":"Tuuliki"},{"family":"Holzinger","given":"Brigitte"},{"family":"Janku","given":"Karolina"},{"family":"Jansson-Fröjmark","given":"Markus"},{"family":"Järnefelt","given":"Heli"},{"family":"Jernelöv","given":"Susanna"},{"family":"Jennum","given":"Poul Jørgen"},{"family":"Khachatryan","given":"Samson"},{"family":"Krone","given":"Lukas"},{"family":"Kyle","given":"Simon D."},{"family":"Lancee","given":"Jaap"},{"family":"Leger","given":"Damien"},{"family":"Lupusor","given":"Adrian"},{"family":"Marques","given":"Daniel Ruivo"},{"family":"Nissen","given":"Christoph"},{"family":"Palagini","given":"Laura"},{"family":"Paunio","given":"Tiina"},{"family":"Perogamvros","given":"Lampros"},{"family":"Pevernagie","given":"Dirk"},{"family":"Schabus","given":"Manuel"},{"family":"Shochat","given":"Tamar"},{"family":"Szentkiralyi","given":"Andras"},{"family":"Van Someren","given":"Eus"},{"family":"Straten","given":"Annemieke","non-dropping-particle":"van"},{"family":"Wichniak","given":"Adam"},{"family":"Verbraecken","given":"Johan"},{"family":"Spiegelhalder","given":"Kai"}],"accessed":{"date-parts":[["2025",4,17]]},"issued":{"date-parts":[["2023"]]}}}],"schema":"https://github.com/citation-style-language/schema/raw/master/csl-citation.json"} </w:instrText>
      </w:r>
      <w:r>
        <w:fldChar w:fldCharType="separate"/>
      </w:r>
      <w:r w:rsidR="00734335" w:rsidRPr="214E3764">
        <w:rPr>
          <w:rFonts w:ascii="Aptos" w:hAnsi="Aptos"/>
        </w:rPr>
        <w:t>[6]</w:t>
      </w:r>
      <w:r>
        <w:fldChar w:fldCharType="end"/>
      </w:r>
      <w:r w:rsidR="5FB2639F">
        <w:t xml:space="preserve">. Insomnia prevalence </w:t>
      </w:r>
      <w:r w:rsidR="006B019C">
        <w:t>is estimated at</w:t>
      </w:r>
      <w:r w:rsidR="5FB2639F">
        <w:t xml:space="preserve"> 4-39% in adolescents</w:t>
      </w:r>
      <w:r w:rsidR="00037FFC">
        <w:t xml:space="preserve">, </w:t>
      </w:r>
      <w:r w:rsidR="38449C71">
        <w:t xml:space="preserve">with differences </w:t>
      </w:r>
      <w:r w:rsidR="1DA4B333">
        <w:t xml:space="preserve">reflecting the diagnostic criteria </w:t>
      </w:r>
      <w:r w:rsidR="00E33D92">
        <w:t>or tool</w:t>
      </w:r>
      <w:r w:rsidR="00037FFC">
        <w:t>s</w:t>
      </w:r>
      <w:r w:rsidR="1DA4B333">
        <w:t xml:space="preserve"> use</w:t>
      </w:r>
      <w:r w:rsidR="00037FFC">
        <w:t>d</w:t>
      </w:r>
      <w:r w:rsidR="004F53A8">
        <w:t>,</w:t>
      </w:r>
      <w:r w:rsidR="1DA4B333">
        <w:t xml:space="preserve"> demographic</w:t>
      </w:r>
      <w:r w:rsidR="3FF045E8">
        <w:t>, geographic and cultural</w:t>
      </w:r>
      <w:r w:rsidR="1DA4B333">
        <w:t xml:space="preserve"> characteristics</w:t>
      </w:r>
      <w:r w:rsidR="11F24D6B">
        <w:t xml:space="preserve"> </w:t>
      </w:r>
      <w:r>
        <w:fldChar w:fldCharType="begin"/>
      </w:r>
      <w:r w:rsidR="00434B36">
        <w:instrText xml:space="preserve"> ADDIN ZOTERO_ITEM CSL_CITATION {"citationID":"vwVXwgPh","properties":{"formattedCitation":"[4,7]","plainCitation":"[4,7]","noteIndex":0},"citationItems":[{"id":2762,"uris":["http://zotero.org/groups/5765592/items/YUJGC6WL"],"itemData":{"id":2762,"type":"article-journal","abstract":"Insomnia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C."}],"issued":{"date-parts":[["2018",6,1]]}}},{"id":4418,"uris":["http://zotero.org/groups/5372867/items/X74HKPZB"],"itemData":{"id":4418,"type":"article-journal","abstract":"OBJECTIVES: To quantify the relationships between age, sex and country of residence and sleep time (time in bed) in young people aged 9-18 years.\nMETHODS: Thirty studies of sleep patterns in healthy adolescents from the last 30 years in 20 countries were reviewed. Monte Carlo simulation generated pseudo-data where only summary statistics were available. Raw and pseudo-data were combined, generating a total of 92,977 data points. A mixed model, clustering on countries, analysed data for school and non-school days separately.\nRESULTS: Sleep time varied with sex, age and geographical region. School day sleep differed slightly between boys and girls, girls sleeping 11 min/night more than boys (p = 0.003). On non-school days, girls slept 29 min more each day (p = 0.003). Sleep time declined with age, - 14 min/day per year of age (school days), and seven min/night per year of age (non-school days). Large differences between countries, showed adolescents from Asian countries sleeping 40-60 min less each night than Americans, and 60-120 min less than Europeans.\nCONCLUSION: Sex, age, geographical region and day type interact and predict sleep patterns in adolescents. One consistent trend is the increasing gap between sleep on school days and non-school days as adolescents get older.","container-title":"Sleep Medicine Reviews","DOI":"10.1016/j.smrv.2009.12.002","ISSN":"1532-2955","issue":"6","journalAbbreviation":"Sleep Med Rev","language":"eng","note":"PMID: 20207558","page":"371-378","source":"PubMed","title":"The relationships between sex, age, geography and time in bed in adolescents: a meta-analysis of data from 23 countries","title-short":"The relationships between sex, age, geography and time in bed in adolescents","volume":"14","author":[{"family":"Olds","given":"Tim"},{"family":"Blunden","given":"Sarah"},{"family":"Petkov","given":"John"},{"family":"Forchino","given":"Fabricio"}],"issued":{"date-parts":[["2010",12]]}}}],"schema":"https://github.com/citation-style-language/schema/raw/master/csl-citation.json"} </w:instrText>
      </w:r>
      <w:r>
        <w:fldChar w:fldCharType="separate"/>
      </w:r>
      <w:r w:rsidR="00734335" w:rsidRPr="214E3764">
        <w:rPr>
          <w:rFonts w:ascii="Aptos" w:hAnsi="Aptos"/>
        </w:rPr>
        <w:t>[4,7]</w:t>
      </w:r>
      <w:r>
        <w:fldChar w:fldCharType="end"/>
      </w:r>
      <w:r w:rsidR="1DA4B333">
        <w:t xml:space="preserve">. </w:t>
      </w:r>
      <w:r w:rsidR="002D7641">
        <w:t>Insomnia p</w:t>
      </w:r>
      <w:r w:rsidR="04DDB156">
        <w:t xml:space="preserve">revalence </w:t>
      </w:r>
      <w:r w:rsidR="34AEB570">
        <w:t xml:space="preserve">tends to </w:t>
      </w:r>
      <w:r w:rsidR="00803F96">
        <w:t>increase</w:t>
      </w:r>
      <w:r w:rsidR="007A0CE8">
        <w:t xml:space="preserve"> during adolescence</w:t>
      </w:r>
      <w:r w:rsidR="00803F96">
        <w:t xml:space="preserve">, </w:t>
      </w:r>
      <w:r w:rsidR="34AEB570">
        <w:t xml:space="preserve">and </w:t>
      </w:r>
      <w:r w:rsidR="544DA477">
        <w:t>is</w:t>
      </w:r>
      <w:r w:rsidR="00803F96">
        <w:t xml:space="preserve"> higher amongst </w:t>
      </w:r>
      <w:r w:rsidR="04DDB156">
        <w:t xml:space="preserve">females </w:t>
      </w:r>
      <w:r w:rsidR="004F53A8">
        <w:t xml:space="preserve">than males </w:t>
      </w:r>
      <w:r w:rsidR="5FB2639F">
        <w:t>after the onset of puberty</w:t>
      </w:r>
      <w:r w:rsidR="3A3DB08A">
        <w:t xml:space="preserve"> </w:t>
      </w:r>
      <w:r>
        <w:fldChar w:fldCharType="begin"/>
      </w:r>
      <w:r w:rsidR="00434B36">
        <w:instrText xml:space="preserve"> ADDIN ZOTERO_ITEM CSL_CITATION {"citationID":"sPSxXcla","properties":{"formattedCitation":"[4]","plainCitation":"[4]","noteIndex":0},"citationItems":[{"id":2762,"uris":["http://zotero.org/groups/5765592/items/YUJGC6WL"],"itemData":{"id":2762,"type":"article-journal","abstract":"Insomnia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C."}],"issued":{"date-parts":[["2018",6,1]]}}}],"schema":"https://github.com/citation-style-language/schema/raw/master/csl-citation.json"} </w:instrText>
      </w:r>
      <w:r>
        <w:fldChar w:fldCharType="separate"/>
      </w:r>
      <w:r w:rsidR="000E24EB" w:rsidRPr="214E3764">
        <w:rPr>
          <w:rFonts w:ascii="Aptos" w:hAnsi="Aptos"/>
        </w:rPr>
        <w:t>[4]</w:t>
      </w:r>
      <w:r>
        <w:fldChar w:fldCharType="end"/>
      </w:r>
      <w:r w:rsidR="0086536E">
        <w:t xml:space="preserve">. </w:t>
      </w:r>
    </w:p>
    <w:p w14:paraId="37CB4513" w14:textId="068267EE" w:rsidR="00C71878" w:rsidRDefault="002D7641" w:rsidP="00427B7B">
      <w:pPr>
        <w:spacing w:after="120"/>
        <w:jc w:val="both"/>
        <w:rPr>
          <w:rFonts w:eastAsia="Aptos" w:cs="Aptos"/>
          <w:color w:val="000000" w:themeColor="text1"/>
        </w:rPr>
      </w:pPr>
      <w:r>
        <w:rPr>
          <w:rFonts w:eastAsia="Aptos" w:cs="Aptos"/>
          <w:color w:val="000000" w:themeColor="text1"/>
        </w:rPr>
        <w:t>A</w:t>
      </w:r>
      <w:r w:rsidR="5FB2639F" w:rsidRPr="00A25D12">
        <w:rPr>
          <w:rFonts w:eastAsia="Aptos" w:cs="Aptos"/>
          <w:color w:val="000000" w:themeColor="text1"/>
        </w:rPr>
        <w:t xml:space="preserve">dolescents </w:t>
      </w:r>
      <w:r w:rsidR="00747A78">
        <w:rPr>
          <w:rFonts w:eastAsia="Aptos" w:cs="Aptos"/>
          <w:color w:val="000000" w:themeColor="text1"/>
        </w:rPr>
        <w:t xml:space="preserve">who </w:t>
      </w:r>
      <w:r w:rsidR="5FB2639F" w:rsidRPr="00A25D12">
        <w:rPr>
          <w:rFonts w:eastAsia="Aptos" w:cs="Aptos"/>
          <w:color w:val="000000" w:themeColor="text1"/>
        </w:rPr>
        <w:t xml:space="preserve">experience </w:t>
      </w:r>
      <w:r w:rsidR="00DB7A12">
        <w:rPr>
          <w:rFonts w:eastAsia="Aptos" w:cs="Aptos"/>
          <w:color w:val="000000" w:themeColor="text1"/>
        </w:rPr>
        <w:t>poor sleep health</w:t>
      </w:r>
      <w:r w:rsidR="5FB2639F" w:rsidRPr="00A25D12">
        <w:rPr>
          <w:rFonts w:eastAsia="Aptos" w:cs="Aptos"/>
          <w:color w:val="000000" w:themeColor="text1"/>
        </w:rPr>
        <w:t xml:space="preserve"> </w:t>
      </w:r>
      <w:r w:rsidR="7D7B335D" w:rsidRPr="00A25D12">
        <w:rPr>
          <w:rFonts w:eastAsia="Aptos" w:cs="Aptos"/>
          <w:color w:val="000000" w:themeColor="text1"/>
        </w:rPr>
        <w:t xml:space="preserve">often </w:t>
      </w:r>
      <w:r w:rsidR="115FA3F8" w:rsidRPr="00A25D12">
        <w:rPr>
          <w:rFonts w:eastAsia="Aptos" w:cs="Aptos"/>
          <w:color w:val="000000" w:themeColor="text1"/>
        </w:rPr>
        <w:t xml:space="preserve">face </w:t>
      </w:r>
      <w:r w:rsidR="0C1479E3" w:rsidRPr="00A25D12">
        <w:rPr>
          <w:rFonts w:eastAsia="Aptos" w:cs="Aptos"/>
          <w:color w:val="000000" w:themeColor="text1"/>
        </w:rPr>
        <w:t>difficulties with emotional regulation, impaired cognitive function, and heightened stress responses</w:t>
      </w:r>
      <w:r w:rsidR="121206FA" w:rsidRPr="00A25D12">
        <w:rPr>
          <w:rFonts w:eastAsia="Aptos" w:cs="Aptos"/>
          <w:color w:val="000000" w:themeColor="text1"/>
        </w:rPr>
        <w:t xml:space="preserve">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{"citationID":"83GfvFLI","properties":{"formattedCitation":"[4,8]","plainCitation":"[4,8]","noteIndex":0},"citationItems":[{"id":2762,"uris":["http://zotero.org/groups/5765592/items/YUJGC6WL"],"itemData":{"id":2762,"type":"article-journal","abstract":"Insomnia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C."}],"issued":{"date-parts":[["2018",6,1]]}}},{"id":4049,"uris":["http://zotero.org/groups/5372867/items/8UQC2UBT"],"itemData":{"id":4049,"type":"article-journal","abstract":"Insomnia is a clinical problem of significant public health importance. Insomnia can be a symptom or harbinger of other psychiatric disorders. Insomnia can also be comorbid with other psychiatric disorders, thereby adding to the medical burden and increasing the risk of psychiatric relapse. Insomnia can also be associated with medical and neurological disorders. Some medications can also cause insomnia. Treatment of insomnia can lead to positive outcomes, not only by alleviating symptoms and moderating these comorbid disorders, but by preventing new episodes. Therefore, it is vital to be aware of the relationship between insomnia and psychiatric illness. This article reviews this relationship and provides recommendations for management.","container-title":"Innovations in Clinical Neuroscience","ISSN":"2158-8333","issue":"3-4","journalAbbreviation":"Innov Clin Neurosci","note":"PMID: 29707424\nPMCID: PMC5906087","page":"28-32","source":"PubMed Central","title":"Comorbid Insomnia and Psychiatric Disorders","volume":"15","author":[{"family":"Khurshid","given":"Khurshid A."}],"issued":{"date-parts":[["2018",4,1]]}}}],"schema":"https://github.com/citation-style-language/schema/raw/master/csl-citation.json"}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rPr>
        <w:t>[4,8]</w:t>
      </w:r>
      <w:r w:rsidR="4AD6795F" w:rsidRPr="00A25D12">
        <w:rPr>
          <w:rFonts w:eastAsia="Aptos" w:cs="Aptos"/>
          <w:color w:val="000000" w:themeColor="text1"/>
        </w:rPr>
        <w:fldChar w:fldCharType="end"/>
      </w:r>
      <w:r w:rsidR="00787421" w:rsidRPr="00A25D12">
        <w:rPr>
          <w:rFonts w:eastAsia="Aptos" w:cs="Aptos"/>
          <w:color w:val="000000" w:themeColor="text1"/>
        </w:rPr>
        <w:t xml:space="preserve">, </w:t>
      </w:r>
      <w:r w:rsidR="001E1EF1" w:rsidRPr="00A25D12">
        <w:rPr>
          <w:rFonts w:eastAsia="Aptos" w:cs="Aptos"/>
          <w:color w:val="000000" w:themeColor="text1"/>
        </w:rPr>
        <w:t>wh</w:t>
      </w:r>
      <w:r w:rsidR="003538FA" w:rsidRPr="00A25D12">
        <w:rPr>
          <w:rFonts w:eastAsia="Aptos" w:cs="Aptos"/>
          <w:color w:val="000000" w:themeColor="text1"/>
        </w:rPr>
        <w:t xml:space="preserve">ich </w:t>
      </w:r>
      <w:r w:rsidR="00780752">
        <w:rPr>
          <w:rFonts w:eastAsia="Aptos" w:cs="Aptos"/>
          <w:color w:val="000000" w:themeColor="text1"/>
        </w:rPr>
        <w:t>may</w:t>
      </w:r>
      <w:r w:rsidR="0C1479E3" w:rsidRPr="00A25D12">
        <w:rPr>
          <w:rFonts w:eastAsia="Aptos" w:cs="Aptos"/>
          <w:color w:val="000000" w:themeColor="text1"/>
        </w:rPr>
        <w:t xml:space="preserve"> increas</w:t>
      </w:r>
      <w:r w:rsidR="00780752">
        <w:rPr>
          <w:rFonts w:eastAsia="Aptos" w:cs="Aptos"/>
          <w:color w:val="000000" w:themeColor="text1"/>
        </w:rPr>
        <w:t>e</w:t>
      </w:r>
      <w:r w:rsidR="0C1479E3" w:rsidRPr="00A25D12">
        <w:rPr>
          <w:rFonts w:eastAsia="Aptos" w:cs="Aptos"/>
          <w:color w:val="000000" w:themeColor="text1"/>
        </w:rPr>
        <w:t xml:space="preserve"> the risk of mood disorders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aCkke8hs","properties":{"formattedCitation":"[9]","plainCitation":"[9]","noteIndex":0},"citationItems":[{"id":682,"uris":["http://zotero.org/groups/5372867/items/IQNPD7PV","http://zotero.org/groups/5372867/items/HM9SKCHH"],"itemData":{"id":682,"type":"article-journal","abstract":"Sleep changes significantly throughout the human lifespan. Physiological modifications in sleep regulation, in common with many mammals (especially in the circadian rhythms), predispose adolescents to sleep loss until early adulthood. Adolescents are one-sixth of all human beings and are at high risk for mental diseases (particularly mood disorders) and self-injury. This has been attributed to the incredible number of changes occurring in a limited time window that encompasses rapid biological and psychosocial modifications, which predispose teens to at-risk behaviors. Adolescents’ sleep patterns have been investigated as a biunivocal cause for potential damaging conditions, in which insufficient sleep may be both a cause and a consequence of mental health problems. The recent COVID-19 pandemic in particular has made a detrimental contribution to many adolescents’ mental health and sleep quality. In this review, we aim to summarize the knowledge in the field and to explore implications for adolescents’ (and future adults’) mental and physical health, as well as to outline potential strategies of prevention.","container-title":"Brain Sciences","DOI":"10.3390/brainsci13040569","ISSN":"2076-3425","issue":"4","journalAbbreviation":"Brain Sci","note":"PMID: 37190534\nPMCID: PMC10136689","page":"569","source":"PubMed Central","title":"Sleep Deprivation and Insomnia in Adolescence: Implications for Mental Health","title-short":"Sleep Deprivation and Insomnia in Adolescence","volume":"13","author":[{"family":"Uccella","given":"Sara"},{"family":"Cordani","given":"Ramona"},{"family":"Salfi","given":"Federico"},{"family":"Gorgoni","given":"Maurizio"},{"family":"Scarpelli","given":"Serena"},{"family":"Gemignani","given":"Angelo"},{"family":"Geoffroy","given":"Pierre Alexis"},{"family":"De Gennaro","given":"Luigi"},{"family":"Palagini","given":"Laura"},{"family":"Ferrara","given":"Michele"},{"family":"Nobili","given":"Lino"}],"issued":{"date-parts":[["2023",3,28]]}}}],"schema":"https://github.com/citation-style-language/schema/raw/master/csl-citation.json"}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rPr>
        <w:t>[9]</w:t>
      </w:r>
      <w:r w:rsidR="4AD6795F" w:rsidRPr="00A25D12">
        <w:rPr>
          <w:rFonts w:eastAsia="Aptos" w:cs="Aptos"/>
          <w:color w:val="000000" w:themeColor="text1"/>
        </w:rPr>
        <w:fldChar w:fldCharType="end"/>
      </w:r>
      <w:r w:rsidR="0C1479E3" w:rsidRPr="00A25D12">
        <w:rPr>
          <w:rFonts w:eastAsia="Aptos" w:cs="Aptos"/>
          <w:color w:val="000000" w:themeColor="text1"/>
        </w:rPr>
        <w:t xml:space="preserve">. </w:t>
      </w:r>
      <w:r w:rsidR="00780752">
        <w:rPr>
          <w:rFonts w:eastAsia="Aptos" w:cs="Aptos"/>
          <w:color w:val="000000" w:themeColor="text1"/>
        </w:rPr>
        <w:t>D</w:t>
      </w:r>
      <w:r w:rsidR="0C1479E3" w:rsidRPr="00A25D12">
        <w:rPr>
          <w:rFonts w:eastAsia="Aptos" w:cs="Aptos"/>
          <w:color w:val="000000" w:themeColor="text1"/>
        </w:rPr>
        <w:t>isrupted sleep patterns</w:t>
      </w:r>
      <w:r w:rsidR="00780752">
        <w:rPr>
          <w:rFonts w:eastAsia="Aptos" w:cs="Aptos"/>
          <w:color w:val="000000" w:themeColor="text1"/>
        </w:rPr>
        <w:t xml:space="preserve"> </w:t>
      </w:r>
      <w:r w:rsidR="0C1479E3" w:rsidRPr="00A25D12">
        <w:rPr>
          <w:rFonts w:eastAsia="Aptos" w:cs="Aptos"/>
          <w:color w:val="000000" w:themeColor="text1"/>
        </w:rPr>
        <w:t xml:space="preserve">interfere with the ability to process emotions effectively, creating a </w:t>
      </w:r>
      <w:r w:rsidR="7276D3DD" w:rsidRPr="00A25D12">
        <w:rPr>
          <w:rFonts w:eastAsia="Aptos" w:cs="Aptos"/>
          <w:color w:val="000000" w:themeColor="text1"/>
        </w:rPr>
        <w:t xml:space="preserve">negative </w:t>
      </w:r>
      <w:r w:rsidR="0C1479E3" w:rsidRPr="00A25D12">
        <w:rPr>
          <w:rFonts w:eastAsia="Aptos" w:cs="Aptos"/>
          <w:color w:val="000000" w:themeColor="text1"/>
        </w:rPr>
        <w:t xml:space="preserve">cycle </w:t>
      </w:r>
      <w:r w:rsidR="3D6C2C24" w:rsidRPr="00A25D12">
        <w:rPr>
          <w:rFonts w:eastAsia="Aptos" w:cs="Aptos"/>
          <w:color w:val="000000" w:themeColor="text1"/>
        </w:rPr>
        <w:t xml:space="preserve">that </w:t>
      </w:r>
      <w:r w:rsidR="0C1479E3" w:rsidRPr="00A25D12">
        <w:rPr>
          <w:rFonts w:eastAsia="Aptos" w:cs="Aptos"/>
          <w:color w:val="000000" w:themeColor="text1"/>
        </w:rPr>
        <w:t xml:space="preserve">further </w:t>
      </w:r>
      <w:r w:rsidR="17457782" w:rsidRPr="00A25D12">
        <w:rPr>
          <w:rFonts w:eastAsia="Aptos" w:cs="Aptos"/>
          <w:color w:val="000000" w:themeColor="text1"/>
        </w:rPr>
        <w:t xml:space="preserve">disrupts </w:t>
      </w:r>
      <w:r w:rsidR="0C1479E3" w:rsidRPr="00A25D12">
        <w:rPr>
          <w:rFonts w:eastAsia="Aptos" w:cs="Aptos"/>
          <w:color w:val="000000" w:themeColor="text1"/>
        </w:rPr>
        <w:t>sleep</w:t>
      </w:r>
      <w:r w:rsidR="7276D3DD" w:rsidRPr="00A25D12">
        <w:rPr>
          <w:rFonts w:eastAsia="Aptos" w:cs="Aptos"/>
          <w:color w:val="000000" w:themeColor="text1"/>
        </w:rPr>
        <w:t xml:space="preserve">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svHZ2nFd","properties":{"formattedCitation":"[9]","plainCitation":"[9]","noteIndex":0},"citationItems":[{"id":682,"uris":["http://zotero.org/groups/5372867/items/IQNPD7PV","http://zotero.org/groups/5372867/items/HM9SKCHH"],"itemData":{"id":682,"type":"article-journal","abstract":"Sleep changes significantly throughout the human lifespan. Physiological modifications in sleep regulation, in common with many mammals (especially in the circadian rhythms), predispose adolescents to sleep loss until early adulthood. Adolescents are one-sixth of all human beings and are at high risk for mental diseases (particularly mood disorders) and self-injury. This has been attributed to the incredible number of changes occurring in a limited time window that encompasses rapid biological and psychosocial modifications, which predispose teens to at-risk behaviors. Adolescents’ sleep patterns have been investigated as a biunivocal cause for potential damaging conditions, in which insufficient sleep may be both a cause and a consequence of mental health problems. The recent COVID-19 pandemic in particular has made a detrimental contribution to many adolescents’ mental health and sleep quality. In this review, we aim to summarize the knowledge in the field and to explore implications for adolescents’ (and future adults’) mental and physical health, as well as to outline potential strategies of prevention.","container-title":"Brain Sciences","DOI":"10.3390/brainsci13040569","ISSN":"2076-3425","issue":"4","journalAbbreviation":"Brain Sci","note":"PMID: 37190534\nPMCID: PMC10136689","page":"569","source":"PubMed Central","title":"Sleep Deprivation and Insomnia in Adolescence: Implications for Mental Health","title-short":"Sleep Deprivation and Insomnia in Adolescence","volume":"13","author":[{"family":"Uccella","given":"Sara"},{"family":"Cordani","given":"Ramona"},{"family":"Salfi","given":"Federico"},{"family":"Gorgoni","given":"Maurizio"},{"family":"Scarpelli","given":"Serena"},{"family":"Gemignani","given":"Angelo"},{"family":"Geoffroy","given":"Pierre Alexis"},{"family":"De Gennaro","given":"Luigi"},{"family":"Palagini","given":"Laura"},{"family":"Ferrara","given":"Michele"},{"family":"Nobili","given":"Lino"}],"issued":{"date-parts":[["2023",3,28]]}}}],"schema":"https://github.com/citation-style-language/schema/raw/master/csl-citation.json"}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rPr>
        <w:t>[9]</w:t>
      </w:r>
      <w:r w:rsidR="4AD6795F" w:rsidRPr="00A25D12">
        <w:rPr>
          <w:rFonts w:eastAsia="Aptos" w:cs="Aptos"/>
          <w:color w:val="000000" w:themeColor="text1"/>
        </w:rPr>
        <w:fldChar w:fldCharType="end"/>
      </w:r>
      <w:r w:rsidR="0C1479E3" w:rsidRPr="00A25D12">
        <w:rPr>
          <w:rFonts w:eastAsia="Aptos" w:cs="Aptos"/>
          <w:color w:val="000000" w:themeColor="text1"/>
        </w:rPr>
        <w:t xml:space="preserve">. </w:t>
      </w:r>
      <w:r w:rsidR="00821E42">
        <w:rPr>
          <w:rFonts w:eastAsia="Aptos" w:cs="Aptos"/>
          <w:color w:val="000000" w:themeColor="text1"/>
        </w:rPr>
        <w:t>A</w:t>
      </w:r>
      <w:r w:rsidR="0C1479E3" w:rsidRPr="00A25D12">
        <w:rPr>
          <w:rFonts w:eastAsia="Aptos" w:cs="Aptos"/>
          <w:color w:val="000000" w:themeColor="text1"/>
        </w:rPr>
        <w:t>round half of adolescents with insomnia are reported to have co-morbid mental health disorders,</w:t>
      </w:r>
      <w:r w:rsidR="00EB101F" w:rsidRPr="00A25D12">
        <w:t xml:space="preserve"> with</w:t>
      </w:r>
      <w:r w:rsidR="00EB101F" w:rsidRPr="00A25D12">
        <w:rPr>
          <w:rFonts w:eastAsia="Aptos" w:cs="Aptos"/>
          <w:color w:val="000000" w:themeColor="text1"/>
        </w:rPr>
        <w:t xml:space="preserve"> bidirectional associations between insomnia, anxiety, and depression</w:t>
      </w:r>
      <w:r w:rsidR="005B00B3" w:rsidRPr="00A25D12">
        <w:rPr>
          <w:rFonts w:eastAsia="Aptos" w:cs="Aptos"/>
          <w:color w:val="000000" w:themeColor="text1"/>
        </w:rPr>
        <w:t>, as well as sui</w:t>
      </w:r>
      <w:r w:rsidR="004655DC" w:rsidRPr="00A25D12">
        <w:rPr>
          <w:rFonts w:eastAsia="Aptos" w:cs="Aptos"/>
          <w:color w:val="000000" w:themeColor="text1"/>
        </w:rPr>
        <w:t>cidal thoughts</w:t>
      </w:r>
      <w:r w:rsidR="003F06A5" w:rsidRPr="00A25D12">
        <w:rPr>
          <w:rFonts w:eastAsia="Aptos" w:cs="Aptos"/>
          <w:color w:val="000000" w:themeColor="text1"/>
        </w:rPr>
        <w:t xml:space="preserve">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{"citationID":"bQl37Oav","properties":{"formattedCitation":"[4,8]","plainCitation":"[4,8]","noteIndex":0},"citationItems":[{"id":2762,"uris":["http://zotero.org/groups/5765592/items/YUJGC6WL"],"itemData":{"id":2762,"type":"article-journal","abstract":"Insomnia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C."}],"issued":{"date-parts":[["2018",6,1]]}}},{"id":4049,"uris":["http://zotero.org/groups/5372867/items/8UQC2UBT"],"itemData":{"id":4049,"type":"article-journal","abstract":"Insomnia is a clinical problem of significant public health importance. Insomnia can be a symptom or harbinger of other psychiatric disorders. Insomnia can also be comorbid with other psychiatric disorders, thereby adding to the medical burden and increasing the risk of psychiatric relapse. Insomnia can also be associated with medical and neurological disorders. Some medications can also cause insomnia. Treatment of insomnia can lead to positive outcomes, not only by alleviating symptoms and moderating these comorbid disorders, but by preventing new episodes. Therefore, it is vital to be aware of the relationship between insomnia and psychiatric illness. This article reviews this relationship and provides recommendations for management.","container-title":"Innovations in Clinical Neuroscience","ISSN":"2158-8333","issue":"3-4","journalAbbreviation":"Innov Clin Neurosci","note":"PMID: 29707424\nPMCID: PMC5906087","page":"28-32","source":"PubMed Central","title":"Comorbid Insomnia and Psychiatric Disorders","volume":"15","author":[{"family":"Khurshid","given":"Khurshid A."}],"issued":{"date-parts":[["2018",4,1]]}}}],"schema":"https://github.com/citation-style-language/schema/raw/master/csl-citation.json"}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rPr>
        <w:t>[4,8]</w:t>
      </w:r>
      <w:r w:rsidR="4AD6795F" w:rsidRPr="00A25D12">
        <w:rPr>
          <w:rFonts w:eastAsia="Aptos" w:cs="Aptos"/>
          <w:color w:val="000000" w:themeColor="text1"/>
        </w:rPr>
        <w:fldChar w:fldCharType="end"/>
      </w:r>
      <w:r w:rsidR="00FF357A" w:rsidRPr="00A25D12">
        <w:rPr>
          <w:rFonts w:eastAsia="Aptos" w:cs="Aptos"/>
          <w:color w:val="000000" w:themeColor="text1"/>
        </w:rPr>
        <w:t xml:space="preserve">. </w:t>
      </w:r>
      <w:r w:rsidR="002C302E">
        <w:rPr>
          <w:rFonts w:eastAsia="Aptos" w:cs="Aptos"/>
          <w:color w:val="000000" w:themeColor="text1"/>
        </w:rPr>
        <w:t>Biopsychosocial</w:t>
      </w:r>
      <w:r w:rsidR="003239ED" w:rsidRPr="00A25D12">
        <w:rPr>
          <w:rFonts w:eastAsia="Aptos" w:cs="Aptos"/>
          <w:color w:val="000000" w:themeColor="text1"/>
        </w:rPr>
        <w:t xml:space="preserve"> mechanisms, including reduced social interactions and dysfunctional beliefs about sleep</w:t>
      </w:r>
      <w:r w:rsidR="002C302E">
        <w:rPr>
          <w:rFonts w:eastAsia="Aptos" w:cs="Aptos"/>
          <w:color w:val="000000" w:themeColor="text1"/>
        </w:rPr>
        <w:t>, can mediate these relationships</w:t>
      </w:r>
      <w:r w:rsidR="5FF48ECE" w:rsidRPr="00A25D12">
        <w:rPr>
          <w:rFonts w:eastAsia="Aptos" w:cs="Aptos"/>
          <w:color w:val="000000" w:themeColor="text1"/>
        </w:rPr>
        <w:t xml:space="preserve">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{"citationID":"0abdU2ds","properties":{"formattedCitation":"[10,11]","plainCitation":"[10,11]","noteIndex":0},"citationItems":[{"id":863,"uris":["http://zotero.org/groups/5372867/items/Q5U3UT6H"],"itemData":{"id":863,"type":"article-journal","abstract":"There is robust evidence of an association between insomnia, anxiety, and depression in adolescence. The aim of this review is to describe and synthesize potential mechanisms underlying this association and explore implications for the design of adolescent behavioral sleep interventions. Specifically, we examine whether insomnia symptoms are a mechanism for the development of internalizing symptoms in adolescence and whether sleep interventions are an effective treatment for both insomnia and internalizing symptoms in adolescence because they target the shared mechanisms underlying these disorders. Research using different methodologies points to the role of sequential, parallel, and interacting mechanisms. In this paper, we review a wide range of relevant biological (i.e., polymorphisms and dysregulation in serotonin, dopamine, and circadian clock genes; alterations in corticolimbic and mesolimbic brain circuits; cortisol reactivity to stress; inflammatory cytokine dysregulation; biased memory consolidation; changes in sleep architecture), psychological (i.e., cognitive inflexibility, interpretational biases, judgment biases, negative attribution styles, worry, rumination, biased attention to threat, dysfunctional beliefs and attitudes about sleep, misperception of sleep deficit), and social mechanisms (i.e., reduced and impaired social interactions, unhelpful parenting behaviors, family stress) and propose an integrative multilevel model of how these phenomena may interact to increase vulnerability to both insomnia and internalizing disorders. Several ‘biopsychosocial’ mechanisms hold promise as viable treatment targets for adolescent behavioral sleep interventions, which may reduce both insomnia and internalizing symptoms.","container-title":"Clinical Psychology Review","DOI":"10.1016/j.cpr.2018.05.006","ISSN":"0272-7358","journalAbbreviation":"Clinical Psychology Review","page":"25-40","source":"ScienceDirect","title":"Mechanisms underlying the association between insomnia, anxiety, and depression in adolescence: Implications for behavioral sleep interventions","title-short":"Mechanisms underlying the association between insomnia, anxiety, and depression in adolescence","volume":"63","author":[{"family":"Blake","given":"Matthew J."},{"family":"Trinder","given":"John A."},{"family":"Allen","given":"Nicholas B."}],"issued":{"date-parts":[["2018",7,1]]}}},{"id":4338,"uris":["http://zotero.org/groups/5372867/items/8S3BWR5U"],"itemData":{"id":4338,"type":"article-journal","abstract":"Adolescence is a pivotal stage during development when one’s personality, emotion, and behavioral traits are shaped to a great extent, and the underlying neural circuits undergo substantial developmental organizations. Dramatic and dynamic changes occur in sleep architecture throughout the postnatal developmental course. Insufficient sleep and disruption of sleep/wake coherence are prevalent among the adolescents worldwide, and even so in young patients with neuropsychiatric conditions. Although accumulating evidence has suggested a tight association between sleep disruption and depression/anxiety, the causal relationship remains largely unclear. More importantly, most of these studies focused on adult subjects, and little is known about the role of sleep during the development of mood and behavior. Here we review recent studies investigating the acute and chronic effects of adolescent sleep disruption on depression and anxiety both in humans and rodent models with focuses on the assessment methodology and age. By discussing the findings and unsolved problems, we hope to achieve a better understanding of the relationship between sleep and mental health in adolescents and provide insights for future research.","container-title":"Frontiers in Neuroscience","DOI":"10.3389/fnins.2024.1479420","ISSN":"1662-4548","journalAbbreviation":"Front Neurosci","note":"PMID: 39575099\nPMCID: PMC11578994","page":"1479420","source":"PubMed Central","title":"Adolescent sleep and its disruption in depression and anxiety","volume":"18","author":[{"family":"Chai","given":"Ruiming"},{"family":"Bian","given":"Wen-Jie"}],"issued":{"date-parts":[["2024",11,7]]}},"label":"page"}],"schema":"https://github.com/citation-style-language/schema/raw/master/csl-citation.json"}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rPr>
        <w:t>[10,11]</w:t>
      </w:r>
      <w:r w:rsidR="4AD6795F" w:rsidRPr="00A25D12">
        <w:rPr>
          <w:rFonts w:eastAsia="Aptos" w:cs="Aptos"/>
          <w:color w:val="000000" w:themeColor="text1"/>
        </w:rPr>
        <w:fldChar w:fldCharType="end"/>
      </w:r>
      <w:r w:rsidR="004A6D3F" w:rsidRPr="00A25D12">
        <w:rPr>
          <w:rFonts w:eastAsia="Aptos" w:cs="Aptos"/>
          <w:color w:val="000000" w:themeColor="text1"/>
        </w:rPr>
        <w:t>.</w:t>
      </w:r>
    </w:p>
    <w:p w14:paraId="61F51EA2" w14:textId="2B5B96C1" w:rsidR="00670C04" w:rsidRDefault="00C71878" w:rsidP="00427B7B">
      <w:pPr>
        <w:spacing w:after="120"/>
        <w:jc w:val="both"/>
      </w:pPr>
      <w:r>
        <w:rPr>
          <w:rFonts w:eastAsia="Times New Roman" w:cs="Times New Roman"/>
        </w:rPr>
        <w:t>M</w:t>
      </w:r>
      <w:r w:rsidR="00E04D88" w:rsidRPr="00A25D12">
        <w:rPr>
          <w:rFonts w:eastAsia="Times New Roman" w:cs="Times New Roman"/>
        </w:rPr>
        <w:t xml:space="preserve">ost </w:t>
      </w:r>
      <w:r w:rsidR="00590607">
        <w:rPr>
          <w:rFonts w:eastAsia="Times New Roman" w:cs="Times New Roman"/>
        </w:rPr>
        <w:t>data</w:t>
      </w:r>
      <w:r w:rsidR="00590607" w:rsidRPr="00A25D12">
        <w:rPr>
          <w:rFonts w:eastAsia="Times New Roman" w:cs="Times New Roman"/>
        </w:rPr>
        <w:t xml:space="preserve"> </w:t>
      </w:r>
      <w:r w:rsidR="00E04D88" w:rsidRPr="00A25D12">
        <w:rPr>
          <w:rFonts w:eastAsia="Times New Roman" w:cs="Times New Roman"/>
        </w:rPr>
        <w:t xml:space="preserve">on </w:t>
      </w:r>
      <w:r w:rsidR="006167CA">
        <w:rPr>
          <w:rFonts w:eastAsia="Times New Roman" w:cs="Times New Roman"/>
        </w:rPr>
        <w:t xml:space="preserve">the causes and consequences of </w:t>
      </w:r>
      <w:r>
        <w:rPr>
          <w:rFonts w:eastAsia="Times New Roman" w:cs="Times New Roman"/>
        </w:rPr>
        <w:t xml:space="preserve">sleep health among adolescents </w:t>
      </w:r>
      <w:r w:rsidR="007172FA">
        <w:rPr>
          <w:rFonts w:eastAsia="Times New Roman" w:cs="Times New Roman"/>
        </w:rPr>
        <w:t>are</w:t>
      </w:r>
      <w:r w:rsidR="00590607">
        <w:rPr>
          <w:rFonts w:eastAsia="Times New Roman" w:cs="Times New Roman"/>
        </w:rPr>
        <w:t xml:space="preserve"> from</w:t>
      </w:r>
      <w:r w:rsidR="00E04D88" w:rsidRPr="00A25D12">
        <w:rPr>
          <w:rFonts w:eastAsia="Times New Roman" w:cs="Times New Roman"/>
        </w:rPr>
        <w:t xml:space="preserve"> high-income settings</w:t>
      </w:r>
      <w:r w:rsidR="006139DB">
        <w:rPr>
          <w:rFonts w:eastAsia="Times New Roman" w:cs="Times New Roman"/>
        </w:rPr>
        <w:t xml:space="preserve"> </w:t>
      </w:r>
      <w:r w:rsidR="006139DB">
        <w:rPr>
          <w:rFonts w:eastAsia="Times New Roman" w:cs="Times New Roman"/>
        </w:rPr>
        <w:fldChar w:fldCharType="begin"/>
      </w:r>
      <w:r w:rsidR="00434B36">
        <w:rPr>
          <w:rFonts w:eastAsia="Times New Roman" w:cs="Times New Roman"/>
        </w:rPr>
        <w:instrText xml:space="preserve"> ADDIN ZOTERO_ITEM CSL_CITATION {"citationID":"FfUgN1Dy","properties":{"formattedCitation":"[4]","plainCitation":"[4]","noteIndex":0},"citationItems":[{"id":2762,"uris":["http://zotero.org/groups/5765592/items/YUJGC6WL"],"itemData":{"id":2762,"type":"article-journal","abstract":"Insomnia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C."}],"issued":{"date-parts":[["2018",6,1]]}}}],"schema":"https://github.com/citation-style-language/schema/raw/master/csl-citation.json"} </w:instrText>
      </w:r>
      <w:r w:rsidR="006139DB">
        <w:rPr>
          <w:rFonts w:eastAsia="Times New Roman" w:cs="Times New Roman"/>
        </w:rPr>
        <w:fldChar w:fldCharType="separate"/>
      </w:r>
      <w:r w:rsidR="000E24EB" w:rsidRPr="000E24EB">
        <w:rPr>
          <w:rFonts w:ascii="Aptos" w:hAnsi="Aptos"/>
        </w:rPr>
        <w:t>[4]</w:t>
      </w:r>
      <w:r w:rsidR="006139DB">
        <w:rPr>
          <w:rFonts w:eastAsia="Times New Roman" w:cs="Times New Roman"/>
        </w:rPr>
        <w:fldChar w:fldCharType="end"/>
      </w:r>
      <w:r>
        <w:rPr>
          <w:rFonts w:eastAsia="Times New Roman" w:cs="Times New Roman"/>
        </w:rPr>
        <w:t xml:space="preserve">, </w:t>
      </w:r>
      <w:r w:rsidR="00E036BB">
        <w:rPr>
          <w:rFonts w:eastAsia="Times New Roman" w:cs="Times New Roman"/>
        </w:rPr>
        <w:t>with</w:t>
      </w:r>
      <w:r w:rsidR="4760E2E8" w:rsidRPr="00A25D12">
        <w:rPr>
          <w:rFonts w:eastAsia="Aptos" w:cs="Aptos"/>
          <w:color w:val="000000" w:themeColor="text1"/>
        </w:rPr>
        <w:t xml:space="preserve"> limited literature </w:t>
      </w:r>
      <w:r>
        <w:rPr>
          <w:rFonts w:eastAsia="Aptos" w:cs="Aptos"/>
          <w:color w:val="000000" w:themeColor="text1"/>
        </w:rPr>
        <w:t>from</w:t>
      </w:r>
      <w:r w:rsidR="4760E2E8" w:rsidRPr="00A25D12">
        <w:rPr>
          <w:rFonts w:eastAsia="Aptos" w:cs="Aptos"/>
          <w:color w:val="000000" w:themeColor="text1"/>
        </w:rPr>
        <w:t xml:space="preserve"> Africa</w:t>
      </w:r>
      <w:r w:rsidR="00674B31">
        <w:rPr>
          <w:rFonts w:eastAsia="Aptos" w:cs="Aptos"/>
          <w:color w:val="000000" w:themeColor="text1"/>
        </w:rPr>
        <w:t>n countries</w:t>
      </w:r>
      <w:r w:rsidR="267CB0B4" w:rsidRPr="00A25D12">
        <w:rPr>
          <w:rFonts w:eastAsia="Aptos" w:cs="Aptos"/>
          <w:color w:val="000000" w:themeColor="text1"/>
        </w:rPr>
        <w:t xml:space="preserve">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XEb9xAuz","properties":{"formattedCitation":"[12\\uc0\\u8211{}14]","plainCitation":"[12–14]","noteIndex":0},"citationItems":[{"id":2521,"uris":["http://zotero.org/groups/5765592/items/G72UUBZ3"],"itemData":{"id":2521,"type":"article-journal","abstract":"Background: Sleep insufficiency (SI) among adolescents is a global public health concern, but its prevalence and impact on African adolescents remain poorly understood. Extensive research has been conducted on SI in developed countries, but there is a lack of knowledge about its occurrence and consequences in Africa. Objective: This study aims to thoroughly review existing literature on sleep insufficiency among African adolescents to determine the extent of SI, its health implications, and its economic burden. Methods: A systematic search was performed in PubMed, EBSCOhost, Web of Science, Scopus, and Sabinet (African Journals) from the inception of these databases until February 14, 2023. The search terms used included \"insufficient sleep,\" \"sleep loss,\" \"sleep disorders,\" \"adolescents,\" \"youth\" aged 12-17 years, and \"Africa.\" Only five of the 15 eligible full-text studies identified met the inclusion criteria and were included in this review. Results: The available studies on SI among African adolescents were limited, but all the included studies reported a high prevalence of SI in this population. Factors associated with SI in Africa included nighttime use of electronic gadgets, co-sleeping with siblings, and nightmares. No intervention or treatment studies for SI among African adolescents were found, and none of the studies explored the health consequences or estimated the economic burden of this condition.","container-title":"Bayero Journal of Nursing and Health Care","DOI":"10.4314/bjnhc.v5i1.23","ISSN":"2756-6501, 2659-1464","issue":"1","journalAbbreviation":"bjnhc","language":"en","license":"https://creativecommons.org/licenses/by-nc/4.0","page":"1080-1089","source":"DOI.org (Crossref)","title":"Sleep Insufficiency among Adolescents in Africa: A Narrative Review","title-short":"Sleep Insufficiency among Adolescents in Africa","volume":"5","author":[{"family":"Bello","given":"Bashir"},{"family":"Useh","given":"Ushotanefe"},{"family":"Abdurrahaman","given":"Mamuda Alhaji"}],"issued":{"date-parts":[["2023",10,16]]}}},{"id":3774,"uris":["http://zotero.org/groups/5765592/items/E9EZVXGY"],"itemData":{"id":3774,"type":"article-journal","abstract":"&lt;sec&gt;&lt;title&gt;Background&lt;/title&gt;&lt;p&gt;The negative effects of insomnia on adolescents’ development, academic performance, and quality of life place a burden on families, schools, and society. As one of the most important research directions for insomnia, adolescent insomnia has significant research value, social value, and practical significance. Unfortunately, there is no bibliometric analysis in this field of study. This study aims to analyze published articles using bibliometrics, summarize the current research progress and hot topics in this field systematically and exhaustively, and predict the future direction and trend of research.&lt;/p&gt;&lt;/sec&gt;&lt;sec&gt;&lt;title&gt;Methods&lt;/title&gt;&lt;p&gt;For this study, the Web of Science Core Collection (WoSCC) database was searched between 2002 and 2022 for publications related to adolescent insomnia. The R–bibliometrix, VOSViewer, and CiteSpace software were utilized for bibliometric analysis.&lt;/p&gt;&lt;/sec&gt;&lt;sec&gt;&lt;title&gt;Results&lt;/title&gt;&lt;p&gt;This investigation included 2468 publications from 3102 institutions in 87 countries, led by China and the United States. This field of research has entered a period of rapid development since 2017. The journal with the most publications on adolescent insomnia is &lt;italic&gt;Sleep&lt;/italic&gt;, which is also the most co–cited journal. &lt;italic&gt;American Journal of Psychology&lt;/italic&gt; has the highest impact factor among the top 10 journals. These papers were written by 10605 authors; notably, Liu Xianchen emerged as the author with the highest frequency of publications, while Mary A. Carskadon was the most frequently co–cited author. Mental health and comorbid diseases were the main research directions in this field. “Depression,” “anxiety,” “mental health,” “COVID–19,” “stress,” “quality of life,” “heart rate variability,” and “attention–deficit hyperactivity disorder” were hot spots and trends in this field at the current moment.&lt;/p&gt;&lt;/sec&gt;&lt;sec&gt;&lt;title&gt;Conclusion&lt;/title&gt;&lt;p&gt;The research on adolescent insomnia has social value, research value, and research potential; its development is accelerating, and an increasing number of researchers are focusing on it. This study summarized and analyzed the development process, hot spots, and trends of adolescent insomnia research using bibliometric analysis, which identified the current hot topics in this field and predicted the development trend for the future.&lt;/p&gt;&lt;/sec&gt;","container-title":"Frontiers in Psychiatry","DOI":"10.3389/fpsyt.2023.1246808","ISSN":"1664-0640","journalAbbreviation":"Front. Psychiatry","language":"English","note":"publisher: Frontiers","source":"Frontiers","title":"A bibliometric analysis of insomnia in adolescent","URL":"https://www.frontiersin.org/journals/psychiatry/articles/10.3389/fpsyt.2023.1246808/full","volume":"14","author":[{"family":"Gao","given":"Tianci"},{"family":"Tao","given":"Yulei"},{"family":"Wang","given":"Qianfei"},{"family":"Liu","given":"Jiayi"},{"family":"Du","given":"Zekun"},{"family":"Xing","given":"YueYi"},{"family":"Chen","given":"Fenqiao"},{"family":"Mei","given":"Jianqiang"}],"accessed":{"date-parts":[["2025",1,29]]},"issued":{"date-parts":[["2023",10,25]]}},"label":"page"},{"id":5079,"uris":["http://zotero.org/groups/5765592/items/TRR6AI7G"],"itemData":{"id":5079,"type":"article-journal","abstract":"Objectives: To document the relationship between socioeconomic status (SES) and sleep health in African populations.\nMethods: Observational cross-sectional or cohort studies examining the association between SES indicators and sleep outcomes in participants from African countries were included. The search was performed in the MEDLINE, Embase, and Web of Science Core Collection electronic databases in June 2021. Selection, confounding, attrition/exclusion, detection, and selective reporting bias were assessed using the OHAT Risk of Bias Tool. Random effects meta-analysis was used for summarizing the effect estimates.\nResults: Forty-three reports were selected, having sampled 153,372 Africans from 26 countries. Education was the most frequent SES indicator and composite measures of sleep quality or disturbances was the most common sleep outcome. Low educational attainment was significantly associated with lower odds of short sleep (odds ratio [OR] = 0.65, 95% confidence intervals [0.50, 0.84], p = .001) and higher odds of insomnia (OR = 1.53, [1.18, 1.99], p = .001) or poor sleep quality (OR = 1.60, [1.17, 2.18], p = .003). Low levels of income/assets were related to higher odds of insomnia (OR = 1.38, [1.02, 1.86], p = .04) and low occupational/employment status was linked to lower odds of short sleep duration (OR = 0.49, [0.30, 0.79], p = .004).\nConclusions: Socioeconomic disadvantage was a significant predictor of insomnia and poor sleep quality, while it was associated with longer sleep duration. Significant heterogeneity in terms of exposure and outcomes, scarcity of longitudinal designs, lack of objective outcome measurement, and low representation of rural samples and participants from low-income countries limit the quality of evidence.","container-title":"Sleep Health","DOI":"10.1016/j.sleh.2023.08.021","ISSN":"23527218","issue":"6","journalAbbreviation":"Sleep Health","language":"en","page":"828-845","source":"DOI.org (Crossref)","title":"Social disparities in sleep health of African populations: A systematic review and meta-analysis of observational studies","title-short":"Social disparities in sleep health of African populations","volume":"9","author":[{"family":"Sosso","given":"Faustin Armel Etindele"},{"family":"Matos","given":"Elsa"},{"family":"Papadopoulos","given":"Dimitrios"}],"issued":{"date-parts":[["2023",12]]}}}],"schema":"https://github.com/citation-style-language/schema/raw/master/csl-citation.json"}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cs="Times New Roman"/>
          <w:kern w:val="0"/>
        </w:rPr>
        <w:t>[12–14]</w:t>
      </w:r>
      <w:r w:rsidR="4AD6795F" w:rsidRPr="00A25D12">
        <w:rPr>
          <w:rFonts w:eastAsia="Aptos" w:cs="Aptos"/>
          <w:color w:val="000000" w:themeColor="text1"/>
        </w:rPr>
        <w:fldChar w:fldCharType="end"/>
      </w:r>
      <w:r w:rsidR="3CF2F947" w:rsidRPr="00A25D12">
        <w:rPr>
          <w:rFonts w:eastAsia="Aptos" w:cs="Aptos"/>
          <w:color w:val="000000" w:themeColor="text1"/>
        </w:rPr>
        <w:t>.</w:t>
      </w:r>
      <w:r w:rsidR="69885B62" w:rsidRPr="00A25D12">
        <w:rPr>
          <w:rFonts w:eastAsia="Aptos" w:cs="Aptos"/>
          <w:color w:val="000000" w:themeColor="text1"/>
        </w:rPr>
        <w:t xml:space="preserve"> </w:t>
      </w:r>
      <w:r w:rsidR="69885B62" w:rsidRPr="00A25D12">
        <w:t xml:space="preserve">A narrative review </w:t>
      </w:r>
      <w:r w:rsidR="00500BAA">
        <w:t xml:space="preserve">on short sleep duration </w:t>
      </w:r>
      <w:r w:rsidR="69885B62" w:rsidRPr="00A25D12">
        <w:t xml:space="preserve">identified five studies among </w:t>
      </w:r>
      <w:r w:rsidR="008119F3">
        <w:t xml:space="preserve">African </w:t>
      </w:r>
      <w:r w:rsidR="69885B62" w:rsidRPr="00A25D12">
        <w:t>adolescents</w:t>
      </w:r>
      <w:r w:rsidR="00674B31">
        <w:t xml:space="preserve"> (</w:t>
      </w:r>
      <w:r w:rsidR="003D1748">
        <w:t>four from Nigeria and one from South Africa</w:t>
      </w:r>
      <w:r w:rsidR="00674B31">
        <w:t>)</w:t>
      </w:r>
      <w:r w:rsidR="00037E92">
        <w:t xml:space="preserve"> </w:t>
      </w:r>
      <w:r w:rsidR="00037E92" w:rsidRPr="00A25D12">
        <w:fldChar w:fldCharType="begin"/>
      </w:r>
      <w:r w:rsidR="00434B36">
        <w:instrText xml:space="preserve"> ADDIN ZOTERO_ITEM CSL_CITATION {"citationID":"lj7iQLBS","properties":{"formattedCitation":"[12]","plainCitation":"[12]","noteIndex":0},"citationItems":[{"id":2521,"uris":["http://zotero.org/groups/5765592/items/G72UUBZ3"],"itemData":{"id":2521,"type":"article-journal","abstract":"Background: Sleep insufficiency (SI) among adolescents is a global public health concern, but its prevalence and impact on African adolescents remain poorly understood. Extensive research has been conducted on SI in developed countries, but there is a lack of knowledge about its occurrence and consequences in Africa. Objective: This study aims to thoroughly review existing literature on sleep insufficiency among African adolescents to determine the extent of SI, its health implications, and its economic burden. Methods: A systematic search was performed in PubMed, EBSCOhost, Web of Science, Scopus, and Sabinet (African Journals) from the inception of these databases until February 14, 2023. The search terms used included \"insufficient sleep,\" \"sleep loss,\" \"sleep disorders,\" \"adolescents,\" \"youth\" aged 12-17 years, and \"Africa.\" Only five of the 15 eligible full-text studies identified met the inclusion criteria and were included in this review. Results: The available studies on SI among African adolescents were limited, but all the included studies reported a high prevalence of SI in this population. Factors associated with SI in Africa included nighttime use of electronic gadgets, co-sleeping with siblings, and nightmares. No intervention or treatment studies for SI among African adolescents were found, and none of the studies explored the health consequences or estimated the economic burden of this condition.","container-title":"Bayero Journal of Nursing and Health Care","DOI":"10.4314/bjnhc.v5i1.23","ISSN":"2756-6501, 2659-1464","issue":"1","journalAbbreviation":"bjnhc","language":"en","license":"https://creativecommons.org/licenses/by-nc/4.0","page":"1080-1089","source":"DOI.org (Crossref)","title":"Sleep Insufficiency among Adolescents in Africa: A Narrative Review","title-short":"Sleep Insufficiency among Adolescents in Africa","volume":"5","author":[{"family":"Bello","given":"Bashir"},{"family":"Useh","given":"Ushotanefe"},{"family":"Abdurrahaman","given":"Mamuda Alhaji"}],"issued":{"date-parts":[["2023",10,16]]}}}],"schema":"https://github.com/citation-style-language/schema/raw/master/csl-citation.json"} </w:instrText>
      </w:r>
      <w:r w:rsidR="00037E92" w:rsidRPr="00A25D12">
        <w:fldChar w:fldCharType="separate"/>
      </w:r>
      <w:r w:rsidR="00734335" w:rsidRPr="00734335">
        <w:rPr>
          <w:rFonts w:ascii="Aptos" w:hAnsi="Aptos"/>
        </w:rPr>
        <w:t>[12]</w:t>
      </w:r>
      <w:r w:rsidR="00037E92" w:rsidRPr="00A25D12">
        <w:fldChar w:fldCharType="end"/>
      </w:r>
      <w:r w:rsidR="69885B62" w:rsidRPr="00A25D12">
        <w:t xml:space="preserve">. </w:t>
      </w:r>
      <w:r w:rsidR="34BB98EB" w:rsidRPr="00A25D12">
        <w:t xml:space="preserve">The </w:t>
      </w:r>
      <w:r w:rsidR="003D1748">
        <w:t>proportion reporting short sleep duration (</w:t>
      </w:r>
      <w:r w:rsidR="002F5136">
        <w:t xml:space="preserve">defined </w:t>
      </w:r>
      <w:r w:rsidR="00DB0032">
        <w:t xml:space="preserve">variably </w:t>
      </w:r>
      <w:r w:rsidR="002F5136">
        <w:t xml:space="preserve">as </w:t>
      </w:r>
      <w:r w:rsidR="005055D1">
        <w:t xml:space="preserve">less than </w:t>
      </w:r>
      <w:r w:rsidR="002F5136">
        <w:t>8.25</w:t>
      </w:r>
      <w:r w:rsidR="005055D1">
        <w:t>-</w:t>
      </w:r>
      <w:r w:rsidR="002F5136">
        <w:t xml:space="preserve">9.15 hours) ranged </w:t>
      </w:r>
      <w:r w:rsidR="00674B31">
        <w:t>from</w:t>
      </w:r>
      <w:r w:rsidR="002F5136">
        <w:t xml:space="preserve"> </w:t>
      </w:r>
      <w:r w:rsidR="34BB98EB" w:rsidRPr="00A25D12">
        <w:t>2</w:t>
      </w:r>
      <w:r w:rsidR="76F12AC5" w:rsidRPr="00A25D12">
        <w:t>3</w:t>
      </w:r>
      <w:r w:rsidR="5F3B5D5B" w:rsidRPr="00A25D12">
        <w:t>%-59</w:t>
      </w:r>
      <w:r w:rsidR="4746C8F8" w:rsidRPr="00A25D12">
        <w:t>%</w:t>
      </w:r>
      <w:r w:rsidR="004A70B3">
        <w:t xml:space="preserve"> in the African studies</w:t>
      </w:r>
      <w:r w:rsidR="0029205B" w:rsidRPr="00A25D12">
        <w:t xml:space="preserve"> </w:t>
      </w:r>
      <w:r w:rsidR="4AD6795F" w:rsidRPr="00A25D12">
        <w:fldChar w:fldCharType="begin"/>
      </w:r>
      <w:r w:rsidR="00434B36">
        <w:instrText xml:space="preserve"> ADDIN ZOTERO_ITEM CSL_CITATION {"citationID":"iOHTdOqF","properties":{"formattedCitation":"[12]","plainCitation":"[12]","noteIndex":0},"citationItems":[{"id":2521,"uris":["http://zotero.org/groups/5765592/items/G72UUBZ3"],"itemData":{"id":2521,"type":"article-journal","abstract":"Background: Sleep insufficiency (SI) among adolescents is a global public health concern, but its prevalence and impact on African adolescents remain poorly understood. Extensive research has been conducted on SI in developed countries, but there is a lack of knowledge about its occurrence and consequences in Africa. Objective: This study aims to thoroughly review existing literature on sleep insufficiency among African adolescents to determine the extent of SI, its health implications, and its economic burden. Methods: A systematic search was performed in PubMed, EBSCOhost, Web of Science, Scopus, and Sabinet (African Journals) from the inception of these databases until February 14, 2023. The search terms used included \"insufficient sleep,\" \"sleep loss,\" \"sleep disorders,\" \"adolescents,\" \"youth\" aged 12-17 years, and \"Africa.\" Only five of the 15 eligible full-text studies identified met the inclusion criteria and were included in this review. Results: The available studies on SI among African adolescents were limited, but all the included studies reported a high prevalence of SI in this population. Factors associated with SI in Africa included nighttime use of electronic gadgets, co-sleeping with siblings, and nightmares. No intervention or treatment studies for SI among African adolescents were found, and none of the studies explored the health consequences or estimated the economic burden of this condition.","container-title":"Bayero Journal of Nursing and Health Care","DOI":"10.4314/bjnhc.v5i1.23","ISSN":"2756-6501, 2659-1464","issue":"1","journalAbbreviation":"bjnhc","language":"en","license":"https://creativecommons.org/licenses/by-nc/4.0","page":"1080-1089","source":"DOI.org (Crossref)","title":"Sleep Insufficiency among Adolescents in Africa: A Narrative Review","title-short":"Sleep Insufficiency among Adolescents in Africa","volume":"5","author":[{"family":"Bello","given":"Bashir"},{"family":"Useh","given":"Ushotanefe"},{"family":"Abdurrahaman","given":"Mamuda Alhaji"}],"issued":{"date-parts":[["2023",10,16]]}}}],"schema":"https://github.com/citation-style-language/schema/raw/master/csl-citation.json"} </w:instrText>
      </w:r>
      <w:r w:rsidR="4AD6795F" w:rsidRPr="00A25D12">
        <w:fldChar w:fldCharType="separate"/>
      </w:r>
      <w:r w:rsidR="00734335" w:rsidRPr="00734335">
        <w:rPr>
          <w:rFonts w:ascii="Aptos" w:hAnsi="Aptos"/>
        </w:rPr>
        <w:t>[12]</w:t>
      </w:r>
      <w:r w:rsidR="4AD6795F" w:rsidRPr="00A25D12">
        <w:fldChar w:fldCharType="end"/>
      </w:r>
      <w:r w:rsidR="34BB98EB" w:rsidRPr="00A25D12">
        <w:t>.</w:t>
      </w:r>
      <w:r w:rsidR="005113A9">
        <w:t xml:space="preserve"> A</w:t>
      </w:r>
      <w:r w:rsidR="00015CAB">
        <w:t xml:space="preserve"> review of </w:t>
      </w:r>
      <w:r w:rsidR="00D955A6">
        <w:t>the relationship between socio-economic position (SEP) and sleep health in African populations identified five studies among adolescents, w</w:t>
      </w:r>
      <w:r w:rsidR="00674B31">
        <w:t>ith</w:t>
      </w:r>
      <w:r w:rsidR="00D955A6">
        <w:t xml:space="preserve"> low SEP</w:t>
      </w:r>
      <w:r w:rsidR="00674B31">
        <w:t xml:space="preserve"> generally</w:t>
      </w:r>
      <w:r w:rsidR="00D955A6">
        <w:t xml:space="preserve"> associated with </w:t>
      </w:r>
      <w:r w:rsidR="00F64D37">
        <w:t>shorter sleep duration and greater insomnia symptoms</w:t>
      </w:r>
      <w:r w:rsidR="005350D6">
        <w:t xml:space="preserve"> </w:t>
      </w:r>
      <w:r w:rsidR="00F64D37">
        <w:fldChar w:fldCharType="begin"/>
      </w:r>
      <w:r w:rsidR="00434B36">
        <w:instrText xml:space="preserve"> ADDIN ZOTERO_ITEM CSL_CITATION {"citationID":"2L72LBv7","properties":{"formattedCitation":"[14]","plainCitation":"[14]","noteIndex":0},"citationItems":[{"id":5079,"uris":["http://zotero.org/groups/5765592/items/TRR6AI7G"],"itemData":{"id":5079,"type":"article-journal","abstract":"Objectives: To document the relationship between socioeconomic status (SES) and sleep health in African populations.\nMethods: Observational cross-sectional or cohort studies examining the association between SES indicators and sleep outcomes in participants from African countries were included. The search was performed in the MEDLINE, Embase, and Web of Science Core Collection electronic databases in June 2021. Selection, confounding, attrition/exclusion, detection, and selective reporting bias were assessed using the OHAT Risk of Bias Tool. Random effects meta-analysis was used for summarizing the effect estimates.\nResults: Forty-three reports were selected, having sampled 153,372 Africans from 26 countries. Education was the most frequent SES indicator and composite measures of sleep quality or disturbances was the most common sleep outcome. Low educational attainment was significantly associated with lower odds of short sleep (odds ratio [OR] = 0.65, 95% confidence intervals [0.50, 0.84], p = .001) and higher odds of insomnia (OR = 1.53, [1.18, 1.99], p = .001) or poor sleep quality (OR = 1.60, [1.17, 2.18], p = .003). Low levels of income/assets were related to higher odds of insomnia (OR = 1.38, [1.02, 1.86], p = .04) and low occupational/employment status was linked to lower odds of short sleep duration (OR = 0.49, [0.30, 0.79], p = .004).\nConclusions: Socioeconomic disadvantage was a significant predictor of insomnia and poor sleep quality, while it was associated with longer sleep duration. Significant heterogeneity in terms of exposure and outcomes, scarcity of longitudinal designs, lack of objective outcome measurement, and low representation of rural samples and participants from low-income countries limit the quality of evidence.","container-title":"Sleep Health","DOI":"10.1016/j.sleh.2023.08.021","ISSN":"23527218","issue":"6","journalAbbreviation":"Sleep Health","language":"en","page":"828-845","source":"DOI.org (Crossref)","title":"Social disparities in sleep health of African populations: A systematic review and meta-analysis of observational studies","title-short":"Social disparities in sleep health of African populations","volume":"9","author":[{"family":"Sosso","given":"Faustin Armel Etindele"},{"family":"Matos","given":"Elsa"},{"family":"Papadopoulos","given":"Dimitrios"}],"issued":{"date-parts":[["2023",12]]}}}],"schema":"https://github.com/citation-style-language/schema/raw/master/csl-citation.json"} </w:instrText>
      </w:r>
      <w:r w:rsidR="00F64D37">
        <w:fldChar w:fldCharType="separate"/>
      </w:r>
      <w:r w:rsidR="00734335" w:rsidRPr="00734335">
        <w:rPr>
          <w:rFonts w:ascii="Aptos" w:hAnsi="Aptos"/>
        </w:rPr>
        <w:t>[14]</w:t>
      </w:r>
      <w:r w:rsidR="00F64D37">
        <w:fldChar w:fldCharType="end"/>
      </w:r>
      <w:r w:rsidR="00F64D37">
        <w:t xml:space="preserve">. </w:t>
      </w:r>
      <w:r w:rsidR="6D66C1A9" w:rsidRPr="00A25D12">
        <w:t>In addition to</w:t>
      </w:r>
      <w:r w:rsidR="003B6DCD">
        <w:t xml:space="preserve"> these and other</w:t>
      </w:r>
      <w:r w:rsidR="6D66C1A9" w:rsidRPr="00A25D12">
        <w:t xml:space="preserve"> factors </w:t>
      </w:r>
      <w:r w:rsidR="003B6DCD">
        <w:t xml:space="preserve">affecting sleep </w:t>
      </w:r>
      <w:r w:rsidR="6D66C1A9" w:rsidRPr="00A25D12">
        <w:t xml:space="preserve">in high-income </w:t>
      </w:r>
      <w:r w:rsidR="08556EE9" w:rsidRPr="00A25D12">
        <w:t>countries</w:t>
      </w:r>
      <w:r w:rsidR="20989851" w:rsidRPr="00A25D12">
        <w:t xml:space="preserve"> (</w:t>
      </w:r>
      <w:r w:rsidR="3731D4F8" w:rsidRPr="00A25D12">
        <w:t xml:space="preserve">academic demands, </w:t>
      </w:r>
      <w:r w:rsidR="38ED97F2" w:rsidRPr="00A25D12">
        <w:t xml:space="preserve">extracurricular activities, extensive </w:t>
      </w:r>
      <w:r w:rsidR="35888351" w:rsidRPr="00A25D12">
        <w:t>technolog</w:t>
      </w:r>
      <w:r w:rsidR="007E6684">
        <w:t>y</w:t>
      </w:r>
      <w:r w:rsidR="35888351" w:rsidRPr="00A25D12">
        <w:t xml:space="preserve"> </w:t>
      </w:r>
      <w:r w:rsidR="38ED97F2" w:rsidRPr="00A25D12">
        <w:t>use, peer pressure</w:t>
      </w:r>
      <w:r w:rsidR="35888351" w:rsidRPr="00A25D12">
        <w:t xml:space="preserve"> and family/environmental influences</w:t>
      </w:r>
      <w:r w:rsidR="0079342B">
        <w:t>)</w:t>
      </w:r>
      <w:r w:rsidR="403BA8A5" w:rsidRPr="00A25D12">
        <w:t xml:space="preserve"> </w:t>
      </w:r>
      <w:r w:rsidR="4AD6795F" w:rsidRPr="00A25D12">
        <w:fldChar w:fldCharType="begin"/>
      </w:r>
      <w:r w:rsidR="00434B36">
        <w:instrText xml:space="preserve"> ADDIN ZOTERO_ITEM CSL_CITATION {"citationID":"sgU1Hr5D","properties":{"formattedCitation":"[15]","plainCitation":"[15]","noteIndex":0},"citationItems":[{"id":2450,"uris":["http://zotero.org/groups/5765592/items/HRUCRRJP"],"itemData":{"id":2450,"type":"article-journal","abstract":"Aims To consolidate adolescents' perspectives regarding various aspects of sleep and offer insights to promote healthier sleep habits during their critical developmental years. Methods/Data Sources Six electronic databases (PubMed, CINAHL, Embase, Scopus, PsycINFO and Web of Science) were searched from their inception dates to June 2023. Data were extracted and meta-summarised using Sandelowski and Barroso's approach and synthesised using Thomas and Harden's thematic analysis framework. Results Meta-synthesis from 11 peer-reviewed published studies identified four main themes: (1) Awareness and understanding of sleep's significance, (2) The shadows and radiance of slumber, (3) Traversing the sleepscape: trouble bubbles and (4) Illuminating the path: Guiding lights to enhanced sleep. Conclusion/Implications Our review findings suggest a lack of awareness and guidance regarding the significance of sleep and the cultivation of good sleep habits among adolescents. Identified barriers to adequate sleep encompass various factors, including overthinking, poor habits, family/environmental influences, extensive technology use, peer pressure, the fear of missing out, academic demands and involvement in extracurricular activities. Strategies to improve adolescents' sleep health involve multiple sleep strategies, including sleep education, workshops/seminars, parental involvement, incorporating digital well-being practices, the promotion of relaxation techniques and the provision of essential resources. Prioritising sleep health and implementing targeted interventions are key steps to empower adolescents, create supportive environments and shape a healthier future generation. Future research endeavours should focus on evaluating the effectiveness of interventions and exploring the influence of cultural factors. Impact There exists a notable lack of awareness and guidance regarding the significance of sleep and the cultivation of good sleep habits among adolescents. Barriers to achieving adequate sleep among adolescents include overthinking, poor habits, family/environmental influences, extensive technology use, peer pressure, the fear of missing out, academic demands and involvement in extracurricular activities. The collaboration between healthcare institutions, professionals and educational institutions is crucial to facilitate (1) the implementation of sleep education workshops/seminars targeting adolescents, (2) increased parental involvement and role-modelling to instil good sleep practices among adolescents and (3) enhanced integration of digital well-being practices, the promotion of relaxation techniques and accessibility to essential sleep hygiene resources. Reporting Method Preferred Reporting Items for Systematic Reviews and Meta-Analyses (PRISMA) guidelines. Patient or Public Contribution No patient or public contribution. Trial and Protocol Registration This review was registered on the Prospective Register of Systematic Reviews (CRD42023403775).","container-title":"Journal of Clinical Nursing","DOI":"10.1111/jocn.17401","ISSN":"1365-2702","issue":"10","language":"en","note":"_eprint: https://onlinelibrary.wiley.com/doi/pdf/10.1111/jocn.17401","page":"4124-4137","source":"Wiley Online Library","title":"A qualitative systematic review of adolescent's perceptions of sleep: Awareness of, barriers to and strategies for promoting healthy sleep patterns","title-short":"A qualitative systematic review of adolescent's perceptions of sleep","volume":"33","author":[{"family":"Yeo","given":"Yumi"},{"family":"Wong","given":"John Chee Meng"},{"family":"Pereira","given":"Travis Lanz-Brian"},{"family":"Shorey","given":"Shefaly"}],"issued":{"date-parts":[["2024"]]}}}],"schema":"https://github.com/citation-style-language/schema/raw/master/csl-citation.json"} </w:instrText>
      </w:r>
      <w:r w:rsidR="4AD6795F" w:rsidRPr="00A25D12">
        <w:fldChar w:fldCharType="separate"/>
      </w:r>
      <w:r w:rsidR="00734335" w:rsidRPr="00734335">
        <w:rPr>
          <w:rFonts w:ascii="Aptos" w:hAnsi="Aptos"/>
        </w:rPr>
        <w:t>[15]</w:t>
      </w:r>
      <w:r w:rsidR="4AD6795F" w:rsidRPr="00A25D12">
        <w:fldChar w:fldCharType="end"/>
      </w:r>
      <w:r w:rsidR="00FE157F">
        <w:t>, a</w:t>
      </w:r>
      <w:r w:rsidR="463C5E15" w:rsidRPr="00A25D12">
        <w:t xml:space="preserve">dolescents in African countries </w:t>
      </w:r>
      <w:r w:rsidR="503DA5F8" w:rsidRPr="00A25D12">
        <w:t xml:space="preserve">are more likely to experience </w:t>
      </w:r>
      <w:r w:rsidR="463C5E15" w:rsidRPr="00A25D12">
        <w:t>early puberty</w:t>
      </w:r>
      <w:r w:rsidR="00FE157F">
        <w:t xml:space="preserve"> and</w:t>
      </w:r>
      <w:r w:rsidR="463C5E15" w:rsidRPr="00A25D12">
        <w:t xml:space="preserve"> share sleeping spaces</w:t>
      </w:r>
      <w:r w:rsidR="00FE157F">
        <w:t>, which</w:t>
      </w:r>
      <w:r w:rsidR="20A87E2A" w:rsidRPr="00A25D12">
        <w:rPr>
          <w:rFonts w:eastAsia="Aptos" w:cs="Aptos"/>
          <w:color w:val="000000" w:themeColor="text1"/>
        </w:rPr>
        <w:t xml:space="preserve"> may impair sleep quality</w:t>
      </w:r>
      <w:r w:rsidR="29598ADF" w:rsidRPr="00A25D12">
        <w:t xml:space="preserve"> </w:t>
      </w:r>
      <w:r w:rsidR="4AD6795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{"citationID":"YsdQGrWm","properties":{"formattedCitation":"[12]","plainCitation":"[12]","noteIndex":0},"citationItems":[{"id":2521,"uris":["http://zotero.org/groups/5765592/items/G72UUBZ3"],"itemData":{"id":2521,"type":"article-journal","abstract":"Background: Sleep insufficiency (SI) among adolescents is a global public health concern, but its prevalence and impact on African adolescents remain poorly understood. Extensive research has been conducted on SI in developed countries, but there is a lack of knowledge about its occurrence and consequences in Africa. Objective: This study aims to thoroughly review existing literature on sleep insufficiency among African adolescents to determine the extent of SI, its health implications, and its economic burden. Methods: A systematic search was performed in PubMed, EBSCOhost, Web of Science, Scopus, and Sabinet (African Journals) from the inception of these databases until February 14, 2023. The search terms used included \"insufficient sleep,\" \"sleep loss,\" \"sleep disorders,\" \"adolescents,\" \"youth\" aged 12-17 years, and \"Africa.\" Only five of the 15 eligible full-text studies identified met the inclusion criteria and were included in this review. Results: The available studies on SI among African adolescents were limited, but all the included studies reported a high prevalence of SI in this population. Factors associated with SI in Africa included nighttime use of electronic gadgets, co-sleeping with siblings, and nightmares. No intervention or treatment studies for SI among African adolescents were found, and none of the studies explored the health consequences or estimated the economic burden of this condition.","container-title":"Bayero Journal of Nursing and Health Care","DOI":"10.4314/bjnhc.v5i1.23","ISSN":"2756-6501, 2659-1464","issue":"1","journalAbbreviation":"bjnhc","language":"en","license":"https://creativecommons.org/licenses/by-nc/4.0","page":"1080-1089","source":"DOI.org (Crossref)","title":"Sleep Insufficiency among Adolescents in Africa: A Narrative Review","title-short":"Sleep Insufficiency among Adolescents in Africa","volume":"5","author":[{"family":"Bello","given":"Bashir"},{"family":"Useh","given":"Ushotanefe"},{"family":"Abdurrahaman","given":"Mamuda Alhaji"}],"issued":{"date-parts":[["2023",10,16]]}}}],"schema":"https://github.com/citation-style-language/schema/raw/master/csl-citation.json"} </w:instrText>
      </w:r>
      <w:r w:rsidR="4AD6795F" w:rsidRPr="00A25D12">
        <w:rPr>
          <w:rFonts w:eastAsia="Aptos" w:cs="Aptos"/>
          <w:color w:val="000000" w:themeColor="text1"/>
        </w:rPr>
        <w:fldChar w:fldCharType="separate"/>
      </w:r>
      <w:r w:rsidR="00734335" w:rsidRPr="00734335">
        <w:rPr>
          <w:rFonts w:ascii="Aptos" w:hAnsi="Aptos"/>
        </w:rPr>
        <w:t>[12]</w:t>
      </w:r>
      <w:r w:rsidR="4AD6795F" w:rsidRPr="00A25D12">
        <w:rPr>
          <w:rFonts w:eastAsia="Aptos" w:cs="Aptos"/>
          <w:color w:val="000000" w:themeColor="text1"/>
        </w:rPr>
        <w:fldChar w:fldCharType="end"/>
      </w:r>
      <w:r w:rsidR="64C082BE" w:rsidRPr="00A25D12">
        <w:rPr>
          <w:rFonts w:eastAsia="Aptos" w:cs="Aptos"/>
          <w:color w:val="000000" w:themeColor="text1"/>
        </w:rPr>
        <w:t>.</w:t>
      </w:r>
      <w:r w:rsidR="00533C41">
        <w:t xml:space="preserve"> </w:t>
      </w:r>
      <w:r w:rsidR="002B209F">
        <w:t>Poor menstrual health</w:t>
      </w:r>
      <w:r w:rsidR="007851DA">
        <w:t xml:space="preserve"> </w:t>
      </w:r>
      <w:r w:rsidR="00F72E16">
        <w:t>(</w:t>
      </w:r>
      <w:r w:rsidR="007851DA">
        <w:t xml:space="preserve">defined as </w:t>
      </w:r>
      <w:r w:rsidR="00874AE2" w:rsidRPr="00874AE2">
        <w:t xml:space="preserve">the absence </w:t>
      </w:r>
      <w:r w:rsidR="00785C3A">
        <w:t xml:space="preserve">of </w:t>
      </w:r>
      <w:r w:rsidR="00874AE2" w:rsidRPr="00874AE2">
        <w:t>physical, mental, and social well-being in relation to the menstrual cycle, including access to information, safe materials and facilities, and freedom from stigma and restrictions</w:t>
      </w:r>
      <w:r w:rsidR="00785C3A">
        <w:t xml:space="preserve"> </w:t>
      </w:r>
      <w:r w:rsidR="00533A1F">
        <w:fldChar w:fldCharType="begin"/>
      </w:r>
      <w:r w:rsidR="00434B36">
        <w:instrText xml:space="preserve"> ADDIN ZOTERO_ITEM CSL_CITATION {"citationID":"wic9fv9R","properties":{"formattedCitation":"[16]","plainCitation":"[16]","noteIndex":0},"citationItems":[{"id":808,"uris":["http://zotero.org/groups/5372867/items/WLS2ZFD3"],"itemData":{"id":808,"type":"article-journal","container-title":"Sexual and Reproductive Health Matters","DOI":"10.1080/26410397.2021.1911618","ISSN":"2641-0397","issue":"1","journalAbbreviation":"Sexual and Reproductive Health Matters","language":"en","page":"1911618","source":"DOI.org (Crossref)","title":"Menstrual health: a definition for policy, practice, and research","title-short":"Menstrual health","volume":"29","author":[{"family":"Hennegan","given":"Julie"},{"family":"Winkler","given":"Inga T."},{"family":"Bobel","given":"Chris"},{"family":"Keiser","given":"Danielle"},{"family":"Hampton","given":"Janie"},{"family":"Larsson","given":"Gerda"},{"family":"Chandra-Mouli","given":"Venkatraman"},{"family":"Plesons","given":"Marina"},{"family":"Mahon","given":"Thérèse"}],"issued":{"date-parts":[["2021",1,1]]}}}],"schema":"https://github.com/citation-style-language/schema/raw/master/csl-citation.json"} </w:instrText>
      </w:r>
      <w:r w:rsidR="00533A1F">
        <w:fldChar w:fldCharType="separate"/>
      </w:r>
      <w:r w:rsidR="00533A1F" w:rsidRPr="00533A1F">
        <w:rPr>
          <w:rFonts w:ascii="Aptos" w:hAnsi="Aptos"/>
        </w:rPr>
        <w:t>[16]</w:t>
      </w:r>
      <w:r w:rsidR="00533A1F">
        <w:fldChar w:fldCharType="end"/>
      </w:r>
      <w:r w:rsidR="00785C3A">
        <w:t>)</w:t>
      </w:r>
      <w:r w:rsidR="002B209F">
        <w:t xml:space="preserve">, </w:t>
      </w:r>
      <w:r w:rsidR="00785C3A">
        <w:t xml:space="preserve">is </w:t>
      </w:r>
      <w:r w:rsidR="002B209F">
        <w:t xml:space="preserve">prevalent in many African settings, </w:t>
      </w:r>
      <w:r w:rsidR="00785C3A">
        <w:t xml:space="preserve">and </w:t>
      </w:r>
      <w:r w:rsidR="002B209F">
        <w:t>can also impact sleep</w:t>
      </w:r>
      <w:r w:rsidR="003220F0">
        <w:t xml:space="preserve"> in female adolescents</w:t>
      </w:r>
      <w:r w:rsidR="002B209F">
        <w:t xml:space="preserve"> </w:t>
      </w:r>
      <w:r w:rsidR="002B209F"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{"citationID":"MmFGzkyz","properties":{"formattedCitation":"[17]","plainCitation":"[17]","noteIndex":0},"citationItems":[{"id":3782,"uris":["http://zotero.org/groups/5372867/items/6CSK9X96"],"itemData":{"id":3782,"type":"article-journal","abstract":"Objectives: Few studies have assessed sleep among African adolescents. We aim to understand factors associated with subjective sleep quality among female Ugandan adolescents and the association of poor sleep quality with subsequent menstrual- and mental health, and educational performance.","container-title":"Sleep Health","DOI":"10.1016/j.sleh.2024.12.007","ISSN":"23527218","journalAbbreviation":"Sleep Health","language":"en","page":"S2352721824002717","source":"DOI.org (Crossref)","title":"Sleep health epidemiology and associations with menstrual health, mental health, and educational performance among in-school female adolescents in Uganda: A longitudinal study","title-short":"Sleep health epidemiology and associations with menstrual health, mental health, and educational performance among in-school female adolescents in Uganda","author":[{"family":"Nanyonga","given":"Beatrice"},{"family":"Thomas","given":"Katherine A."},{"family":"Ssesanga","given":"Titus"},{"family":"Kaihangwe","given":"Apophia"},{"family":"Nelson","given":"Kate A."},{"family":"Ssenyondwa","given":"Denis"},{"family":"Nassimbwa","given":"Noeline"},{"family":"Enomut","given":"Jonathan Reuben"},{"family":"Tumuhimbise","given":"Aggrey"},{"family":"Namirembe","given":"Prossy"},{"family":"Batuusa","given":"Ratifah"},{"family":"Kyegombe","given":"Nambusi"},{"family":"Baker","given":"Fiona C."},{"family":"Weiss","given":"Helen A."}],"issued":{"date-parts":[["2025",1]]}}}],"schema":"https://github.com/citation-style-language/schema/raw/master/csl-citation.json"} </w:instrText>
      </w:r>
      <w:r w:rsidR="002B209F" w:rsidRPr="00A25D12">
        <w:rPr>
          <w:rFonts w:eastAsia="Aptos" w:cs="Aptos"/>
          <w:color w:val="000000" w:themeColor="text1"/>
        </w:rPr>
        <w:fldChar w:fldCharType="separate"/>
      </w:r>
      <w:r w:rsidR="00533A1F" w:rsidRPr="00533A1F">
        <w:rPr>
          <w:rFonts w:ascii="Aptos" w:hAnsi="Aptos"/>
        </w:rPr>
        <w:t>[17]</w:t>
      </w:r>
      <w:r w:rsidR="002B209F" w:rsidRPr="00A25D12">
        <w:rPr>
          <w:rFonts w:eastAsia="Aptos" w:cs="Aptos"/>
          <w:color w:val="000000" w:themeColor="text1"/>
        </w:rPr>
        <w:fldChar w:fldCharType="end"/>
      </w:r>
      <w:r w:rsidR="002B209F">
        <w:rPr>
          <w:rFonts w:eastAsia="Aptos" w:cs="Aptos"/>
          <w:color w:val="000000" w:themeColor="text1"/>
        </w:rPr>
        <w:t>.</w:t>
      </w:r>
      <w:r w:rsidR="00810B90">
        <w:rPr>
          <w:rFonts w:eastAsia="Aptos" w:cs="Aptos"/>
          <w:color w:val="000000" w:themeColor="text1"/>
        </w:rPr>
        <w:t xml:space="preserve"> Religious practices</w:t>
      </w:r>
      <w:r w:rsidR="00FB111E">
        <w:rPr>
          <w:rFonts w:eastAsia="Aptos" w:cs="Aptos"/>
          <w:color w:val="000000" w:themeColor="text1"/>
        </w:rPr>
        <w:t>, such as</w:t>
      </w:r>
      <w:r w:rsidR="00810B90">
        <w:rPr>
          <w:rFonts w:eastAsia="Aptos" w:cs="Aptos"/>
          <w:color w:val="000000" w:themeColor="text1"/>
        </w:rPr>
        <w:t xml:space="preserve"> </w:t>
      </w:r>
      <w:r w:rsidR="00C1313E">
        <w:t>e</w:t>
      </w:r>
      <w:r w:rsidR="00C1313E" w:rsidRPr="007F1A14">
        <w:t>arly morning prayers, communal gatherings, and fasting during school terms</w:t>
      </w:r>
      <w:r w:rsidR="00FB111E">
        <w:t xml:space="preserve"> can </w:t>
      </w:r>
      <w:r w:rsidR="00C1313E">
        <w:t>adversely affect sleep</w:t>
      </w:r>
      <w:r w:rsidR="00134255">
        <w:t>,</w:t>
      </w:r>
      <w:r w:rsidR="00C1313E">
        <w:rPr>
          <w:rFonts w:eastAsia="Aptos" w:cs="Aptos"/>
          <w:color w:val="000000" w:themeColor="text1"/>
        </w:rPr>
        <w:t xml:space="preserve"> </w:t>
      </w:r>
      <w:r w:rsidR="00FB111E">
        <w:rPr>
          <w:rFonts w:eastAsia="Aptos" w:cs="Aptos"/>
          <w:color w:val="000000" w:themeColor="text1"/>
        </w:rPr>
        <w:t xml:space="preserve">although this has not been studied in Africa </w:t>
      </w:r>
      <w:r w:rsidR="00810B90">
        <w:rPr>
          <w:rFonts w:ascii="Aptos" w:hAnsi="Aptos"/>
        </w:rPr>
        <w:fldChar w:fldCharType="begin"/>
      </w:r>
      <w:r w:rsidR="00434B36">
        <w:rPr>
          <w:rFonts w:ascii="Aptos" w:hAnsi="Aptos"/>
        </w:rPr>
        <w:instrText xml:space="preserve"> ADDIN ZOTERO_ITEM CSL_CITATION {"citationID":"NdTpDate","properties":{"formattedCitation":"[18]","plainCitation":"[18]","noteIndex":0},"citationItems":[{"id":5446,"uris":["http://zotero.org/groups/5372867/items/HVAAYCDX"],"itemData":{"id":5446,"type":"article-journal","abstract":"Purpose The current meta-analysis aimed to obtain a more stable estimate of the effect size of Ramadan diurnal intermittent fasting (RDF) on sleep duration and daytime sleepiness.\nMethods Databases (Scopus, ScienceDirect, ProQuest Medical, PubMed/MEDLINE, Web of Science, EBSCOhost, Cochrane, CINAHL, and Google Scholar) were searched from database inception to the end of June 2019. The sleep quality measures analyzed were excessive daytime sleepiness (EDS) measured by the Epworth sleepiness scale (ESS) and total sleep time (TST). Subgroup analyses for age, sex, and levels of physical activity were conducted.\nResults We identified 24 studies (involving 646 participants, median age 23.7 years, 73% men) conducted in 12 countries from 2001 to 2019. The results revealed that TST decreased from 7.2 h per night [95% confidence interval (CI) 6.7–7.8] before Ramadan to 6.4 h (95% CI 5.3–7.5) during Ramadan, while the ESS score increased slightly from 6.1 (95% CI 4.5–7.7) before Ramadan to 7.0 (95% CI 5.2–8.8) during Ramadan. Effect sizes on sleep quality measures during RDF demonstrated a moderate reduction in TST (number of studies, K = 22; number of subjects, N = 571, Hedges’ g value of −0.43, 95% CI − 0.64 to −0.22, Q = 90, τ2 = 0.15, I2 = 78%, P &lt; 0.001), while ESS score showed negligible effect on EDS (K = 9, N = 362, Hedges’ g value of −0.06, 95% CI −0.43 to 0.28, Q = 21, τ2 = 0.13, I2 = 76%, P value = 0.001).\nConclusion During the month of Ramadan, there is approximately a 1 hour reduction in TST and nearly a 1 point increase in the ESS score.","container-title":"Sleep and Breathing","DOI":"10.1007/s11325-019-01986-1","ISSN":"1520-9512, 1522-1709","issue":"2","journalAbbreviation":"Sleep Breath","language":"en","page":"771-782","source":"DOI.org (Crossref)","title":"Effect of diurnal fasting on sleep during Ramadan: a systematic review and meta-analysis","title-short":"Effect of diurnal fasting on sleep during Ramadan","volume":"24","author":[{"family":"Faris","given":"Mo’ez Al-Islam E."},{"family":"Jahrami","given":"Haitham A."},{"family":"Alhayki","given":"Fatema A."},{"family":"Alkhawaja","given":"Noor A."},{"family":"Ali","given":"Ameera M."},{"family":"Aljeeb","given":"Shaima H."},{"family":"Abdulghani","given":"Israa H."},{"family":"BaHammam","given":"Ahmed S."}],"issued":{"date-parts":[["2020",6]]}}}],"schema":"https://github.com/citation-style-language/schema/raw/master/csl-citation.json"} </w:instrText>
      </w:r>
      <w:r w:rsidR="00810B90">
        <w:rPr>
          <w:rFonts w:ascii="Aptos" w:hAnsi="Aptos"/>
        </w:rPr>
        <w:fldChar w:fldCharType="separate"/>
      </w:r>
      <w:r w:rsidR="00533A1F" w:rsidRPr="00533A1F">
        <w:rPr>
          <w:rFonts w:ascii="Aptos" w:hAnsi="Aptos"/>
        </w:rPr>
        <w:t>[18]</w:t>
      </w:r>
      <w:r w:rsidR="00810B90">
        <w:rPr>
          <w:rFonts w:ascii="Aptos" w:hAnsi="Aptos"/>
        </w:rPr>
        <w:fldChar w:fldCharType="end"/>
      </w:r>
      <w:r w:rsidR="00810B90">
        <w:t>.</w:t>
      </w:r>
      <w:r w:rsidR="002E6452" w:rsidRPr="002E6452">
        <w:t xml:space="preserve"> </w:t>
      </w:r>
      <w:r w:rsidR="00E3482E">
        <w:t xml:space="preserve"> </w:t>
      </w:r>
    </w:p>
    <w:p w14:paraId="11E0AF5C" w14:textId="7F05DB28" w:rsidR="00AD4F8C" w:rsidRPr="00457756" w:rsidRDefault="00317D2A" w:rsidP="00C0619C">
      <w:pPr>
        <w:spacing w:after="120"/>
        <w:jc w:val="both"/>
      </w:pPr>
      <w:r>
        <w:t xml:space="preserve">The aim of this paper is to understand the epidemiology of sleep health among Ugandan secondary school students and to assess the associations of </w:t>
      </w:r>
      <w:r w:rsidR="00C734DB">
        <w:t>sleep health</w:t>
      </w:r>
      <w:r>
        <w:t xml:space="preserve"> with depression and anxiety. Specific objectives are to </w:t>
      </w:r>
      <w:bookmarkStart w:id="0" w:name="_Int_1sW15Qxk"/>
      <w:proofErr w:type="spellStart"/>
      <w:r>
        <w:t>i</w:t>
      </w:r>
      <w:bookmarkEnd w:id="0"/>
      <w:proofErr w:type="spellEnd"/>
      <w:r>
        <w:t>) describe multiple dimensions of sleep health among secondary school students in Wakiso District, Uganda based on the SEM of sleep health; ii) estimate the prevalence of insomnia and its relationship with individual</w:t>
      </w:r>
      <w:r w:rsidR="55F451F5">
        <w:t>,</w:t>
      </w:r>
      <w:r>
        <w:t xml:space="preserve"> social </w:t>
      </w:r>
      <w:r w:rsidR="1B096110">
        <w:t xml:space="preserve">and societal </w:t>
      </w:r>
      <w:r>
        <w:t>factors; and iii) estimate the associations of depression and anxiety with sleep health in this population.</w:t>
      </w:r>
      <w:r w:rsidR="00C0619C">
        <w:t xml:space="preserve"> </w:t>
      </w:r>
      <w:r w:rsidR="00C0619C" w:rsidRPr="00D80568">
        <w:t xml:space="preserve">Approximately </w:t>
      </w:r>
      <w:r w:rsidR="00C0619C">
        <w:t>45%</w:t>
      </w:r>
      <w:r w:rsidR="00C0619C" w:rsidRPr="00D80568">
        <w:t xml:space="preserve"> of Ugandan secondary schools offer both day and boarding option</w:t>
      </w:r>
      <w:r w:rsidR="00C0619C">
        <w:t>s</w:t>
      </w:r>
      <w:r w:rsidR="00897D39">
        <w:t xml:space="preserve"> </w:t>
      </w:r>
      <w:r w:rsidR="00C0619C">
        <w:fldChar w:fldCharType="begin"/>
      </w:r>
      <w:r w:rsidR="00434B36">
        <w:instrText xml:space="preserve"> ADDIN ZOTERO_ITEM CSL_CITATION {"citationID":"gA8VzBRp","properties":{"formattedCitation":"[19]","plainCitation":"[19]","noteIndex":0},"citationItems":[{"id":5706,"uris":["http://zotero.org/groups/5765592/items/U7L9S9ME"],"itemData":{"id":5706,"type":"article-journal","language":"en","source":"Zotero","title":"FOR: PERMANENT SECRETARY","author":[{"family":"Kibenge","given":"A D"}]}}],"schema":"https://github.com/citation-style-language/schema/raw/master/csl-citation.json"} </w:instrText>
      </w:r>
      <w:r w:rsidR="00C0619C">
        <w:fldChar w:fldCharType="separate"/>
      </w:r>
      <w:r w:rsidR="00C0619C" w:rsidRPr="00D3628D">
        <w:rPr>
          <w:rFonts w:ascii="Aptos" w:hAnsi="Aptos"/>
        </w:rPr>
        <w:t>[19]</w:t>
      </w:r>
      <w:r w:rsidR="00C0619C">
        <w:fldChar w:fldCharType="end"/>
      </w:r>
      <w:r w:rsidR="00C0619C">
        <w:t xml:space="preserve">. In this paper, we specifically </w:t>
      </w:r>
      <w:r w:rsidR="00AD4F8C" w:rsidRPr="00D80568">
        <w:t xml:space="preserve">compare day and boarding students, </w:t>
      </w:r>
      <w:r w:rsidR="00260E35">
        <w:t>to capture the different</w:t>
      </w:r>
      <w:r w:rsidR="00AD4F8C" w:rsidRPr="00D80568">
        <w:t xml:space="preserve"> </w:t>
      </w:r>
      <w:r w:rsidR="00210354">
        <w:t xml:space="preserve">social and physical </w:t>
      </w:r>
      <w:r w:rsidR="00AD4F8C" w:rsidRPr="00D80568">
        <w:t>experience</w:t>
      </w:r>
      <w:r w:rsidR="00260E35">
        <w:t>s which may influence sleep health</w:t>
      </w:r>
      <w:r w:rsidR="006139C4">
        <w:t>.</w:t>
      </w:r>
    </w:p>
    <w:p w14:paraId="208EE69E" w14:textId="77777777" w:rsidR="00AD4F8C" w:rsidRDefault="00AD4F8C" w:rsidP="00427B7B">
      <w:pPr>
        <w:spacing w:after="120"/>
        <w:jc w:val="both"/>
      </w:pPr>
    </w:p>
    <w:p w14:paraId="2B3F973A" w14:textId="28D63EFE" w:rsidR="006E761E" w:rsidRPr="00A25D12" w:rsidRDefault="00BF2280" w:rsidP="00427B7B">
      <w:pPr>
        <w:spacing w:after="120"/>
        <w:jc w:val="both"/>
        <w:rPr>
          <w:b/>
          <w:bCs/>
        </w:rPr>
      </w:pPr>
      <w:r>
        <w:rPr>
          <w:b/>
          <w:bCs/>
        </w:rPr>
        <w:t xml:space="preserve">2.0. </w:t>
      </w:r>
      <w:r w:rsidR="000754C4">
        <w:rPr>
          <w:b/>
          <w:bCs/>
        </w:rPr>
        <w:t xml:space="preserve">Participants and </w:t>
      </w:r>
      <w:r w:rsidR="006E761E" w:rsidRPr="00A25D12">
        <w:rPr>
          <w:b/>
          <w:bCs/>
        </w:rPr>
        <w:t xml:space="preserve">Methods </w:t>
      </w:r>
    </w:p>
    <w:p w14:paraId="5170FC27" w14:textId="24127DFB" w:rsidR="00441011" w:rsidRDefault="00BF2280" w:rsidP="00427B7B">
      <w:pPr>
        <w:spacing w:after="120"/>
        <w:jc w:val="both"/>
        <w:rPr>
          <w:b/>
          <w:bCs/>
        </w:rPr>
      </w:pPr>
      <w:r>
        <w:rPr>
          <w:b/>
          <w:bCs/>
        </w:rPr>
        <w:t xml:space="preserve">2.1. </w:t>
      </w:r>
      <w:r w:rsidR="7CD611F6" w:rsidRPr="00A25D12">
        <w:rPr>
          <w:b/>
          <w:bCs/>
        </w:rPr>
        <w:t xml:space="preserve">Study design and population </w:t>
      </w:r>
    </w:p>
    <w:p w14:paraId="419954E7" w14:textId="04F37816" w:rsidR="006E761E" w:rsidRDefault="7CD611F6" w:rsidP="00427B7B">
      <w:pPr>
        <w:spacing w:after="120"/>
        <w:jc w:val="both"/>
      </w:pPr>
      <w:r>
        <w:t>We</w:t>
      </w:r>
      <w:r w:rsidRPr="00A25D12">
        <w:t xml:space="preserve"> report baseline findings from a feasibility and acceptability </w:t>
      </w:r>
      <w:r>
        <w:t>study</w:t>
      </w:r>
      <w:r w:rsidRPr="00A25D12">
        <w:t xml:space="preserve"> </w:t>
      </w:r>
      <w:r>
        <w:t>delivering a tiered school-based sleep health intervention in two</w:t>
      </w:r>
      <w:r w:rsidRPr="00A25D12">
        <w:t xml:space="preserve"> Ugandan secondary s</w:t>
      </w:r>
      <w:r>
        <w:t>chools</w:t>
      </w:r>
      <w:r w:rsidRPr="00A25D12">
        <w:t xml:space="preserve"> in Wakiso District, near the capital Kampala</w:t>
      </w:r>
      <w:r>
        <w:t xml:space="preserve">. </w:t>
      </w:r>
      <w:r w:rsidRPr="00A25D12">
        <w:t>We adopted a sequential mixed-methods design, with an initial cross-sectional quantitative survey informing a subsequent qualitative study to deepen understanding of key issues and patterns that emerged from the survey data</w:t>
      </w:r>
      <w:r>
        <w:t xml:space="preserve">. </w:t>
      </w:r>
      <w:r w:rsidR="00017D0E" w:rsidRPr="00A25D12">
        <w:rPr>
          <w:color w:val="212121"/>
          <w:shd w:val="clear" w:color="auto" w:fill="FFFFFF"/>
        </w:rPr>
        <w:t xml:space="preserve">We enrolled study participants from secondary schools </w:t>
      </w:r>
      <w:r w:rsidR="00017D0E">
        <w:rPr>
          <w:color w:val="212121"/>
          <w:shd w:val="clear" w:color="auto" w:fill="FFFFFF"/>
        </w:rPr>
        <w:t>with wh</w:t>
      </w:r>
      <w:r w:rsidR="00D446C2">
        <w:rPr>
          <w:color w:val="212121"/>
          <w:shd w:val="clear" w:color="auto" w:fill="FFFFFF"/>
        </w:rPr>
        <w:t>om</w:t>
      </w:r>
      <w:r w:rsidR="00017D0E">
        <w:rPr>
          <w:color w:val="212121"/>
          <w:shd w:val="clear" w:color="auto" w:fill="FFFFFF"/>
        </w:rPr>
        <w:t xml:space="preserve"> we had existing relationships through their prior involvement in </w:t>
      </w:r>
      <w:r w:rsidR="00017D0E" w:rsidRPr="00A25D12">
        <w:t>a school-based cluster-randomised trial of a menstrual health intervention</w:t>
      </w:r>
      <w:r w:rsidR="00F1603B">
        <w:t xml:space="preserve"> (MENISCUS trial)</w:t>
      </w:r>
      <w:r w:rsidR="00017D0E" w:rsidRPr="00A25D12">
        <w:t xml:space="preserve"> </w:t>
      </w:r>
      <w:r w:rsidR="006E761E" w:rsidRPr="00A25D12">
        <w:fldChar w:fldCharType="begin"/>
      </w:r>
      <w:r w:rsidR="00434B36">
        <w:instrText xml:space="preserve"> ADDIN ZOTERO_ITEM CSL_CITATION {"citationID":"FzeD3XBZ","properties":{"formattedCitation":"[20]","plainCitation":"[20]","noteIndex":0},"citationItems":[{"id":5128,"uris":["http://zotero.org/groups/5372867/items/E8MFCESG"],"itemData":{"id":5128,"type":"article-journal","container-title":"The Lancet Global Health","DOI":"10.1016/S2214-109X(25)00007-5","ISSN":"2214-109X","issue":"5","journalAbbreviation":"The Lancet Global Health","language":"English","note":"publisher: Elsevier\nPMID: 40288398","page":"e888-e899","source":"www.thelancet.com","title":"Effects and costs of a multi-component menstrual health intervention (MENISCUS) on mental health problems, educational performance, and menstrual health in Ugandan secondary schools: an open-label, school-based, cluster-randomised controlled trial","title-short":"Effects and costs of a multi-component menstrual health intervention (MENISCUS) on mental health problems, educational performance, and menstrual health in Ugandan secondary schools","volume":"13","author":[{"family":"Nelson","given":"Kate A."},{"family":"Lagony","given":"Stephen"},{"family":"Kansiime","given":"Catherine"},{"family":"Torondel","given":"Belen"},{"family":"Tanton","given":"Clare"},{"family":"Ndekezi","given":"Denis"},{"family":"Mugenyi","given":"Levicatus"},{"family":"Batuusa","given":"Ratifah"},{"family":"Baleke","given":"Christopher"},{"family":"Thomas","given":"Katherine A."},{"family":"Ssesanga","given":"Titus"},{"family":"Bakanoma","given":"Robert"},{"family":"Namirembe","given":"Prossy"},{"family":"Tumuhimbise","given":"Aggrey"},{"family":"Nanyonga","given":"Beatrice"},{"family":"Nambi","given":"Rodah"},{"family":"Obicho","given":"Edward"},{"family":"Ssenyondwa","given":"Denis"},{"family":"Bucci","given":"Daria"},{"family":"Belfield","given":"Sophie"},{"family":"Ocen","given":"Agnes Akech"},{"family":"Nakalema","given":"Shamirah"},{"family":"Alezuyo","given":"Connie"},{"family":"Matovu","given":"Fred"},{"family":"Neema","given":"Stella"},{"family":"Kyegombe","given":"Nambusi"},{"family":"Greco","given":"Giulia"},{"family":"Jerrim","given":"John"},{"family":"Bonell","given":"Chris"},{"family":"Seeley","given":"Janet A."},{"family":"Weiss","given":"Helen A."}],"issued":{"date-parts":[["2025",5,1]]}}}],"schema":"https://github.com/citation-style-language/schema/raw/master/csl-citation.json"} </w:instrText>
      </w:r>
      <w:r w:rsidR="006E761E" w:rsidRPr="00A25D12">
        <w:fldChar w:fldCharType="separate"/>
      </w:r>
      <w:r w:rsidR="00D3628D" w:rsidRPr="00D3628D">
        <w:rPr>
          <w:rFonts w:ascii="Aptos" w:hAnsi="Aptos"/>
        </w:rPr>
        <w:t>[20]</w:t>
      </w:r>
      <w:r w:rsidR="006E761E" w:rsidRPr="00A25D12">
        <w:fldChar w:fldCharType="end"/>
      </w:r>
      <w:r w:rsidRPr="00A25D12">
        <w:t>.</w:t>
      </w:r>
      <w:r w:rsidR="7E0B46B4" w:rsidRPr="1DE6D793">
        <w:rPr>
          <w:color w:val="212121"/>
        </w:rPr>
        <w:t xml:space="preserve"> Inclusion criteria </w:t>
      </w:r>
      <w:r w:rsidR="00355D79">
        <w:rPr>
          <w:color w:val="212121"/>
        </w:rPr>
        <w:t xml:space="preserve">for schools </w:t>
      </w:r>
      <w:r w:rsidR="7E0B46B4">
        <w:t xml:space="preserve">were mixed-sex schools in Wakiso District </w:t>
      </w:r>
      <w:r w:rsidR="00F422B3">
        <w:t>documented as having</w:t>
      </w:r>
      <w:r w:rsidR="7E0B46B4">
        <w:t xml:space="preserve"> </w:t>
      </w:r>
      <w:r w:rsidR="00B75686">
        <w:t xml:space="preserve">both day and boarding students, and </w:t>
      </w:r>
      <w:r w:rsidR="7E0B46B4">
        <w:t xml:space="preserve">approximately 40 Secondary 3 (equivalent to the third year of a four-year </w:t>
      </w:r>
      <w:r w:rsidR="000732D9">
        <w:t xml:space="preserve">secondary </w:t>
      </w:r>
      <w:r w:rsidR="00654197">
        <w:t xml:space="preserve">Ordinary level </w:t>
      </w:r>
      <w:r w:rsidR="000732D9">
        <w:t>education</w:t>
      </w:r>
      <w:r w:rsidR="7E0B46B4">
        <w:t>) female students</w:t>
      </w:r>
      <w:r w:rsidR="00A7145E">
        <w:t>. This size was</w:t>
      </w:r>
      <w:r w:rsidR="006A628B">
        <w:t xml:space="preserve"> based on MENISCUS trial data</w:t>
      </w:r>
      <w:r w:rsidR="00A7145E">
        <w:t xml:space="preserve"> </w:t>
      </w:r>
      <w:r w:rsidR="00A7145E">
        <w:fldChar w:fldCharType="begin"/>
      </w:r>
      <w:r w:rsidR="00A7145E">
        <w:instrText xml:space="preserve"> ADDIN ZOTERO_ITEM CSL_CITATION {"citationID":"3DtmLVoo","properties":{"formattedCitation":"[20]","plainCitation":"[20]","noteIndex":0},"citationItems":[{"id":5128,"uris":["http://zotero.org/groups/5372867/items/E8MFCESG"],"itemData":{"id":5128,"type":"article-journal","container-title":"The Lancet Global Health","DOI":"10.1016/S2214-109X(25)00007-5","ISSN":"2214-109X","issue":"5","journalAbbreviation":"The Lancet Global Health","language":"English","note":"publisher: Elsevier\nPMID: 40288398","page":"e888-e899","source":"www.thelancet.com","title":"Effects and costs of a multi-component menstrual health intervention (MENISCUS) on mental health problems, educational performance, and menstrual health in Ugandan secondary schools: an open-label, school-based, cluster-randomised controlled trial","title-short":"Effects and costs of a multi-component menstrual health intervention (MENISCUS) on mental health problems, educational performance, and menstrual health in Ugandan secondary schools","volume":"13","author":[{"family":"Nelson","given":"Kate A."},{"family":"Lagony","given":"Stephen"},{"family":"Kansiime","given":"Catherine"},{"family":"Torondel","given":"Belen"},{"family":"Tanton","given":"Clare"},{"family":"Ndekezi","given":"Denis"},{"family":"Mugenyi","given":"Levicatus"},{"family":"Batuusa","given":"Ratifah"},{"family":"Baleke","given":"Christopher"},{"family":"Thomas","given":"Katherine A."},{"family":"Ssesanga","given":"Titus"},{"family":"Bakanoma","given":"Robert"},{"family":"Namirembe","given":"Prossy"},{"family":"Tumuhimbise","given":"Aggrey"},{"family":"Nanyonga","given":"Beatrice"},{"family":"Nambi","given":"Rodah"},{"family":"Obicho","given":"Edward"},{"family":"Ssenyondwa","given":"Denis"},{"family":"Bucci","given":"Daria"},{"family":"Belfield","given":"Sophie"},{"family":"Ocen","given":"Agnes Akech"},{"family":"Nakalema","given":"Shamirah"},{"family":"Alezuyo","given":"Connie"},{"family":"Matovu","given":"Fred"},{"family":"Neema","given":"Stella"},{"family":"Kyegombe","given":"Nambusi"},{"family":"Greco","given":"Giulia"},{"family":"Jerrim","given":"John"},{"family":"Bonell","given":"Chris"},{"family":"Seeley","given":"Janet A."},{"family":"Weiss","given":"Helen A."}],"issued":{"date-parts":[["2025",5,1]]}}}],"schema":"https://github.com/citation-style-language/schema/raw/master/csl-citation.json"} </w:instrText>
      </w:r>
      <w:r w:rsidR="00A7145E">
        <w:fldChar w:fldCharType="separate"/>
      </w:r>
      <w:r w:rsidR="00A7145E" w:rsidRPr="00A7145E">
        <w:rPr>
          <w:rFonts w:ascii="Aptos" w:hAnsi="Aptos"/>
        </w:rPr>
        <w:t>[20]</w:t>
      </w:r>
      <w:r w:rsidR="00A7145E">
        <w:fldChar w:fldCharType="end"/>
      </w:r>
      <w:r w:rsidR="7E0B46B4">
        <w:t xml:space="preserve">. Of the four eligible schools in Wakiso district, one school was excluded as it was not within practical reach of the research base in Entebbe. The headteachers in the remaining three schools were contacted and asked to confirm their willingness for their school to participate. Two provided consent and were recruited. </w:t>
      </w:r>
      <w:r w:rsidR="001157D9">
        <w:t>These schools</w:t>
      </w:r>
      <w:r w:rsidR="7E0B46B4">
        <w:t xml:space="preserve"> were privately owned (rather than Government)</w:t>
      </w:r>
      <w:r w:rsidR="00782F13">
        <w:t xml:space="preserve"> </w:t>
      </w:r>
      <w:r w:rsidR="00782F13" w:rsidRPr="00782F13">
        <w:t>and faith-based</w:t>
      </w:r>
      <w:r w:rsidR="001157D9">
        <w:t xml:space="preserve"> (</w:t>
      </w:r>
      <w:r w:rsidR="00782F13" w:rsidRPr="00782F13">
        <w:t>one Christian and one Muslim</w:t>
      </w:r>
      <w:r w:rsidR="001157D9">
        <w:t>)</w:t>
      </w:r>
      <w:r w:rsidR="00782F13" w:rsidRPr="00782F13">
        <w:t xml:space="preserve">. Parents often select schools based on their religious foundations and perceived moral guidance. The schools primarily catered to students from middle-income households, with tuition fees moderately higher than in nearby government schools, but they </w:t>
      </w:r>
      <w:r w:rsidR="00C64CDA">
        <w:t>a</w:t>
      </w:r>
      <w:r w:rsidR="00782F13" w:rsidRPr="00782F13">
        <w:t>re not high-cost institutions</w:t>
      </w:r>
      <w:r w:rsidR="001157D9">
        <w:t xml:space="preserve"> and have a similar socio-economic status as 42 other schools included in the MENISCUS trial </w:t>
      </w:r>
      <w:r w:rsidR="001157D9">
        <w:fldChar w:fldCharType="begin"/>
      </w:r>
      <w:r w:rsidR="001157D9">
        <w:instrText xml:space="preserve"> ADDIN ZOTERO_ITEM CSL_CITATION {"citationID":"jQOj6CMO","properties":{"formattedCitation":"[20]","plainCitation":"[20]","noteIndex":0},"citationItems":[{"id":5128,"uris":["http://zotero.org/groups/5372867/items/E8MFCESG"],"itemData":{"id":5128,"type":"article-journal","container-title":"The Lancet Global Health","DOI":"10.1016/S2214-109X(25)00007-5","ISSN":"2214-109X","issue":"5","journalAbbreviation":"The Lancet Global Health","language":"English","note":"publisher: Elsevier\nPMID: 40288398","page":"e888-e899","source":"www.thelancet.com","title":"Effects and costs of a multi-component menstrual health intervention (MENISCUS) on mental health problems, educational performance, and menstrual health in Ugandan secondary schools: an open-label, school-based, cluster-randomised controlled trial","title-short":"Effects and costs of a multi-component menstrual health intervention (MENISCUS) on mental health problems, educational performance, and menstrual health in Ugandan secondary schools","volume":"13","author":[{"family":"Nelson","given":"Kate A."},{"family":"Lagony","given":"Stephen"},{"family":"Kansiime","given":"Catherine"},{"family":"Torondel","given":"Belen"},{"family":"Tanton","given":"Clare"},{"family":"Ndekezi","given":"Denis"},{"family":"Mugenyi","given":"Levicatus"},{"family":"Batuusa","given":"Ratifah"},{"family":"Baleke","given":"Christopher"},{"family":"Thomas","given":"Katherine A."},{"family":"Ssesanga","given":"Titus"},{"family":"Bakanoma","given":"Robert"},{"family":"Namirembe","given":"Prossy"},{"family":"Tumuhimbise","given":"Aggrey"},{"family":"Nanyonga","given":"Beatrice"},{"family":"Nambi","given":"Rodah"},{"family":"Obicho","given":"Edward"},{"family":"Ssenyondwa","given":"Denis"},{"family":"Bucci","given":"Daria"},{"family":"Belfield","given":"Sophie"},{"family":"Ocen","given":"Agnes Akech"},{"family":"Nakalema","given":"Shamirah"},{"family":"Alezuyo","given":"Connie"},{"family":"Matovu","given":"Fred"},{"family":"Neema","given":"Stella"},{"family":"Kyegombe","given":"Nambusi"},{"family":"Greco","given":"Giulia"},{"family":"Jerrim","given":"John"},{"family":"Bonell","given":"Chris"},{"family":"Seeley","given":"Janet A."},{"family":"Weiss","given":"Helen A."}],"issued":{"date-parts":[["2025",5,1]]}}}],"schema":"https://github.com/citation-style-language/schema/raw/master/csl-citation.json"} </w:instrText>
      </w:r>
      <w:r w:rsidR="001157D9">
        <w:fldChar w:fldCharType="separate"/>
      </w:r>
      <w:r w:rsidR="001157D9" w:rsidRPr="001157D9">
        <w:rPr>
          <w:rFonts w:ascii="Aptos" w:hAnsi="Aptos"/>
        </w:rPr>
        <w:t>[20]</w:t>
      </w:r>
      <w:r w:rsidR="001157D9">
        <w:fldChar w:fldCharType="end"/>
      </w:r>
      <w:r w:rsidR="00782F13" w:rsidRPr="00782F13">
        <w:t>.</w:t>
      </w:r>
      <w:r w:rsidR="7E0B46B4">
        <w:t xml:space="preserve"> All students in Secondary 2 or 3 in May 2024 were eligible for participation.</w:t>
      </w:r>
      <w:r w:rsidR="6E2132C3">
        <w:t xml:space="preserve"> </w:t>
      </w:r>
    </w:p>
    <w:p w14:paraId="501472AC" w14:textId="77777777" w:rsidR="00441011" w:rsidRDefault="00BF2280" w:rsidP="00427B7B">
      <w:pPr>
        <w:spacing w:after="120"/>
        <w:jc w:val="both"/>
        <w:rPr>
          <w:b/>
          <w:bCs/>
        </w:rPr>
      </w:pPr>
      <w:r>
        <w:rPr>
          <w:b/>
          <w:bCs/>
        </w:rPr>
        <w:t>2.</w:t>
      </w:r>
      <w:r w:rsidR="006C2C9E">
        <w:rPr>
          <w:b/>
          <w:bCs/>
        </w:rPr>
        <w:t xml:space="preserve">2. </w:t>
      </w:r>
      <w:r w:rsidR="5D61A3CE" w:rsidRPr="00A25D12">
        <w:rPr>
          <w:b/>
          <w:bCs/>
        </w:rPr>
        <w:t>Informed c</w:t>
      </w:r>
      <w:r w:rsidR="310B7FBF" w:rsidRPr="00A25D12">
        <w:rPr>
          <w:b/>
          <w:bCs/>
        </w:rPr>
        <w:t>onsent</w:t>
      </w:r>
    </w:p>
    <w:p w14:paraId="0D1098B8" w14:textId="0B529406" w:rsidR="0004352F" w:rsidRPr="00A25D12" w:rsidRDefault="310B7FBF" w:rsidP="00427B7B">
      <w:pPr>
        <w:spacing w:after="120"/>
        <w:jc w:val="both"/>
      </w:pPr>
      <w:r w:rsidRPr="00A25D12">
        <w:t>We sought</w:t>
      </w:r>
      <w:r w:rsidR="64775C44" w:rsidRPr="00A25D12">
        <w:t xml:space="preserve"> written informed</w:t>
      </w:r>
      <w:r w:rsidRPr="00A25D12">
        <w:t xml:space="preserve"> consent from </w:t>
      </w:r>
      <w:proofErr w:type="spellStart"/>
      <w:r w:rsidR="2A8EA04F" w:rsidRPr="00A25D12">
        <w:t>i</w:t>
      </w:r>
      <w:proofErr w:type="spellEnd"/>
      <w:r w:rsidR="2A8EA04F" w:rsidRPr="00A25D12">
        <w:t xml:space="preserve">) </w:t>
      </w:r>
      <w:r w:rsidRPr="00A25D12">
        <w:t>parents</w:t>
      </w:r>
      <w:r w:rsidR="00747A78">
        <w:t>/</w:t>
      </w:r>
      <w:r w:rsidRPr="00A25D12">
        <w:t>guardians of students aged less than 18 years</w:t>
      </w:r>
      <w:r w:rsidR="2A8EA04F" w:rsidRPr="00A25D12">
        <w:t>,</w:t>
      </w:r>
      <w:r w:rsidRPr="00A25D12">
        <w:t xml:space="preserve"> followed by </w:t>
      </w:r>
      <w:r w:rsidR="64775C44" w:rsidRPr="00A25D12">
        <w:t xml:space="preserve">electronic informed </w:t>
      </w:r>
      <w:r w:rsidRPr="00A25D12">
        <w:t>assent from students whose parents had consented</w:t>
      </w:r>
      <w:r w:rsidR="3B9CC283" w:rsidRPr="00A25D12">
        <w:t>;</w:t>
      </w:r>
      <w:r w:rsidRPr="00A25D12">
        <w:t xml:space="preserve"> </w:t>
      </w:r>
      <w:r w:rsidR="2A8EA04F" w:rsidRPr="00A25D12">
        <w:t xml:space="preserve">ii) </w:t>
      </w:r>
      <w:r w:rsidRPr="00A25D12">
        <w:t xml:space="preserve">students aged </w:t>
      </w:r>
      <w:r w:rsidRPr="00A25D12">
        <w:rPr>
          <w:u w:val="single"/>
        </w:rPr>
        <w:t>&gt;</w:t>
      </w:r>
      <w:r w:rsidRPr="00A25D12">
        <w:t>18 years</w:t>
      </w:r>
      <w:r w:rsidR="004476CA">
        <w:t>;</w:t>
      </w:r>
      <w:r w:rsidR="00B82607">
        <w:t xml:space="preserve"> and</w:t>
      </w:r>
      <w:r w:rsidR="004476CA">
        <w:t xml:space="preserve"> iii) </w:t>
      </w:r>
      <w:r w:rsidR="0482E08A" w:rsidRPr="00A25D12">
        <w:t>teachers</w:t>
      </w:r>
      <w:r w:rsidR="47546A0D" w:rsidRPr="00A25D12">
        <w:t>, parents and district officials</w:t>
      </w:r>
      <w:r w:rsidR="1E8482E1">
        <w:t xml:space="preserve"> who participated in the qualitative interviews</w:t>
      </w:r>
      <w:r>
        <w:t xml:space="preserve">. </w:t>
      </w:r>
    </w:p>
    <w:p w14:paraId="32AD26CF" w14:textId="77777777" w:rsidR="00441011" w:rsidRDefault="006C2C9E" w:rsidP="00427B7B">
      <w:pPr>
        <w:spacing w:after="120"/>
        <w:jc w:val="both"/>
        <w:rPr>
          <w:b/>
        </w:rPr>
      </w:pPr>
      <w:r>
        <w:rPr>
          <w:b/>
        </w:rPr>
        <w:t xml:space="preserve">2.3. </w:t>
      </w:r>
      <w:r w:rsidR="0004352F" w:rsidRPr="00A25D12">
        <w:rPr>
          <w:b/>
        </w:rPr>
        <w:t>Ethics approval</w:t>
      </w:r>
    </w:p>
    <w:p w14:paraId="3DB11985" w14:textId="7A056E36" w:rsidR="00932BC9" w:rsidRPr="00A25D12" w:rsidRDefault="0004352F" w:rsidP="00427B7B">
      <w:pPr>
        <w:spacing w:after="120"/>
        <w:jc w:val="both"/>
      </w:pPr>
      <w:r w:rsidRPr="00A25D12">
        <w:t>Ethics approval was granted by the Uganda Virus Research Institute Research &amp; Ethics Committee (GC/127/819), the Uganda National Council of Science and Technology</w:t>
      </w:r>
      <w:r w:rsidR="00803C66" w:rsidRPr="00A25D12">
        <w:t xml:space="preserve"> </w:t>
      </w:r>
      <w:r w:rsidRPr="00A25D12">
        <w:t>(HS1525ES)</w:t>
      </w:r>
      <w:r w:rsidR="00C34D3A">
        <w:t>,</w:t>
      </w:r>
      <w:r w:rsidRPr="00A25D12">
        <w:t xml:space="preserve"> and the London School of Hygiene &amp; Tropical Medicine interventional research ethics committee (22952).</w:t>
      </w:r>
    </w:p>
    <w:p w14:paraId="1BC2E7D4" w14:textId="77777777" w:rsidR="00441011" w:rsidRDefault="0010095D" w:rsidP="00427B7B">
      <w:pPr>
        <w:spacing w:after="120"/>
        <w:jc w:val="both"/>
      </w:pPr>
      <w:r>
        <w:rPr>
          <w:b/>
          <w:bCs/>
        </w:rPr>
        <w:t xml:space="preserve">2.4. </w:t>
      </w:r>
      <w:r w:rsidR="00532B5C">
        <w:rPr>
          <w:b/>
          <w:bCs/>
        </w:rPr>
        <w:t>Data collection</w:t>
      </w:r>
      <w:r w:rsidR="00532B5C" w:rsidRPr="3D513A34">
        <w:rPr>
          <w:b/>
          <w:bCs/>
        </w:rPr>
        <w:t xml:space="preserve"> </w:t>
      </w:r>
      <w:r w:rsidR="4BA04B78" w:rsidRPr="3D513A34">
        <w:rPr>
          <w:b/>
          <w:bCs/>
        </w:rPr>
        <w:t>methods</w:t>
      </w:r>
    </w:p>
    <w:p w14:paraId="6056940C" w14:textId="75AC8E80" w:rsidR="002705D8" w:rsidRDefault="4BA04B78" w:rsidP="00427B7B">
      <w:pPr>
        <w:spacing w:after="120"/>
        <w:jc w:val="both"/>
      </w:pPr>
      <w:r>
        <w:t>We conducted a cross-sectional survey from July 7th-August 23rd</w:t>
      </w:r>
      <w:proofErr w:type="gramStart"/>
      <w:r>
        <w:t xml:space="preserve"> 2024</w:t>
      </w:r>
      <w:proofErr w:type="gramEnd"/>
      <w:r>
        <w:t xml:space="preserve">. </w:t>
      </w:r>
      <w:r w:rsidR="000F1287">
        <w:t xml:space="preserve">In addition </w:t>
      </w:r>
      <w:r w:rsidR="005B0708">
        <w:t>to</w:t>
      </w:r>
      <w:r>
        <w:t xml:space="preserve"> socio-demographic </w:t>
      </w:r>
      <w:r w:rsidR="000F1287">
        <w:t>and</w:t>
      </w:r>
      <w:r w:rsidR="00FC6A33">
        <w:t xml:space="preserve"> p</w:t>
      </w:r>
      <w:r w:rsidR="33FAF58D">
        <w:t>uberty</w:t>
      </w:r>
      <w:r w:rsidR="2DB6F087">
        <w:t xml:space="preserve"> </w:t>
      </w:r>
      <w:r w:rsidR="032A6570">
        <w:t>development</w:t>
      </w:r>
      <w:r w:rsidR="008476C3">
        <w:t xml:space="preserve"> </w:t>
      </w:r>
      <w:r>
        <w:fldChar w:fldCharType="begin"/>
      </w:r>
      <w:r w:rsidR="00434B36">
        <w:instrText xml:space="preserve"> ADDIN ZOTERO_ITEM CSL_CITATION {"citationID":"omoAwFdV","properties":{"formattedCitation":"[21]","plainCitation":"[21]","noteIndex":0},"citationItems":[{"id":4522,"uris":["http://zotero.org/groups/5372867/items/GI9US6SG"],"itemData":{"id":4522,"type":"article-journal","container-title":"Journal of Adolescent Health","DOI":"10.1016/1054-139X(93)90004-9","ISSN":"1054139X","issue":"3","journalAbbreviation":"Journal of Adolescent Health","language":"en","license":"https://www.elsevier.com/tdm/userlicense/1.0/","page":"190-195","source":"DOI.org (Crossref)","title":"A self-administered rating scale for pubertal development","volume":"14","author":[{"family":"Carskadon","given":"Mary A."},{"family":"Acebo","given":"Christine"}],"issued":{"date-parts":[["1993",5]]}}}],"schema":"https://github.com/citation-style-language/schema/raw/master/csl-citation.json"} </w:instrText>
      </w:r>
      <w:r>
        <w:fldChar w:fldCharType="separate"/>
      </w:r>
      <w:r w:rsidR="00D3628D" w:rsidRPr="00D3628D">
        <w:rPr>
          <w:rFonts w:ascii="Aptos" w:hAnsi="Aptos"/>
        </w:rPr>
        <w:t>[21]</w:t>
      </w:r>
      <w:r>
        <w:fldChar w:fldCharType="end"/>
      </w:r>
      <w:r w:rsidR="000F1287">
        <w:t xml:space="preserve"> </w:t>
      </w:r>
      <w:r w:rsidR="005B0708">
        <w:t xml:space="preserve">items, </w:t>
      </w:r>
      <w:r w:rsidR="000F1287">
        <w:t xml:space="preserve">we collected data on sleep health </w:t>
      </w:r>
      <w:r w:rsidR="000F5EB0">
        <w:t xml:space="preserve">from </w:t>
      </w:r>
      <w:r w:rsidR="000F1287">
        <w:t xml:space="preserve">the Cleveland </w:t>
      </w:r>
      <w:r w:rsidR="00441E81">
        <w:t>Adolescent Sleepiness Questionnaire</w:t>
      </w:r>
      <w:r w:rsidR="00E73C8A">
        <w:t xml:space="preserve"> </w:t>
      </w:r>
      <w:r w:rsidR="00E27405">
        <w:t xml:space="preserve">(CASQ) </w:t>
      </w:r>
      <w:r>
        <w:fldChar w:fldCharType="begin"/>
      </w:r>
      <w:r w:rsidR="00434B36">
        <w:instrText xml:space="preserve"> ADDIN ZOTERO_ITEM CSL_CITATION {"citationID":"uga5jR32","properties":{"formattedCitation":"[22]","plainCitation":"[22]","noteIndex":0},"citationItems":[{"id":5224,"uris":["http://zotero.org/groups/5372867/items/KKE6CN33","http://zotero.org/groups/5372867/items/HVTAKKGT"],"itemData":{"id":5224,"type":"article-journal","abstract":"Study Objectives:\nDeveloped the Cleveland Adolescent Sleepiness Questionnaire (CASQ), a brief, self-completed instrument to measure excessive daytime sleepiness in adolescents.\n\nDesign:\nCross-sectional analysis.\n\nParticipants:\nA subsample of 411 adolescents 11–17 years of age recruited from area schools, churches, and “control” participants in a sleep disordered breathing cohort study; a second subsample of 62 adolescents with diagnosed sleep disordered breathing also participating in the sleep disordered breathing study.\n\nMeasurements:\nParticipants completed the CASQ along with two other available measures of daytime sleepiness and other sleep parameters (sleep duration on school nights, sleep duration on non-school nights, and sleep debt, defined as non-school night sleep duration minus school-night sleep duration). Demographic information was obtained from a caregiver-completed questionnaire. The CASQ was developed using exploratory factor analysis, followed by confirmatory factor analysis using structural equation modeling techniques.\n\nResults:\nGoodness-of-fit measures for the final 16-item scale structure ranged from good to excellent. The CASQ's internal consistency was good (α = 0.89). Correlations between the CASQ, two other measures of daytime sleepiness, and sleep parameters gave preliminary evidence of the CASQ's construct validity.\n\nConclusion:\nThe CASQ shows promise as a valid measure of daytime sleepiness in adolescents.\n\nCitation:\nSpilsbury JC; Drotar D; Rosen CL et al. The cleveland adolescent sleepiness questionnaire: a new measure to assess excessive daytime sleepiness in adolescents.","container-title":"Journal of Clinical Sleep Medicine : JCSM : official publication of the American Academy of Sleep Medicine","ISSN":"1550-9389","issue":"6","journalAbbreviation":"J Clin Sleep Med","note":"PMID: 17993042\nPMCID: PMC2045721","page":"603-612","source":"PubMed Central","title":"The Cleveland Adolescent Sleepiness Questionnaire","volume":"3","author":[{"family":"Spilsbury","given":"James C."},{"family":"Drotar","given":"Dennis"},{"family":"Rosen","given":"Carol L."},{"family":"Redline","given":"Susan"}],"issued":{"date-parts":[["2007",10,15]]}}}],"schema":"https://github.com/citation-style-language/schema/raw/master/csl-citation.json"} </w:instrText>
      </w:r>
      <w:r>
        <w:fldChar w:fldCharType="separate"/>
      </w:r>
      <w:r w:rsidR="00D3628D" w:rsidRPr="00D3628D">
        <w:rPr>
          <w:rFonts w:ascii="Aptos" w:hAnsi="Aptos"/>
        </w:rPr>
        <w:t>[22]</w:t>
      </w:r>
      <w:r>
        <w:fldChar w:fldCharType="end"/>
      </w:r>
      <w:r w:rsidR="005A7A2A">
        <w:t xml:space="preserve">, </w:t>
      </w:r>
      <w:r w:rsidR="00A1728D">
        <w:t xml:space="preserve">Insomnia Severity Index (ISI) </w:t>
      </w:r>
      <w:r w:rsidR="00A1728D">
        <w:fldChar w:fldCharType="begin"/>
      </w:r>
      <w:r w:rsidR="00434B36">
        <w:instrText xml:space="preserve"> ADDIN ZOTERO_ITEM CSL_CITATION {"citationID":"pRenMclr","properties":{"formattedCitation":"[23,24]","plainCitation":"[23,24]","noteIndex":0},"citationItems":[{"id":1994,"uris":["http://zotero.org/groups/5372867/items/U2I83EUD"],"itemData":{"id":1994,"type":"article-journal","abstract":"Background: Insomnia is a prevalent health complaint that is often difficult to evaluate reliably. There is an important need for brief and valid assessment tools to assist practitioners in the clinical evaluation of insomnia complaints.Objective: This paper reports on the clinical validation of the Insomnia Severity Index (ISI) as a brief screening measure of insomnia and as an outcome measure in treatment research. The psychometric properties (internal consistency, concurrent validity, factor structure) of the ISI were evaluated in two samples of insomnia patients.Methods: The first study examined the internal consistency and concurrent validity of the ISI in 145 patients evaluated for insomnia at a sleep disorders clinic. Data from the ISI were compared to those of a sleep diary measure. In the second study, the concurrent validity of the ISI was evaluated in a sample of 78 older patients who participated in a randomized-controlled trial of behavioral and pharmacological therapies for insomnia. Change scores on the ISI over time were compared with those obtained from sleep diaries and polysomnography. Comparisons were also made between ISI scores obtained from patients, significant others, and clinicians.Results: The results of Study 1 showed that the ISI has adequate internal consistency and is a reliable self-report measure to evaluate perceived sleep difficulties. The results from Study 2 also indicated that the ISI is a valid and sensitive measure to detect changes in perceived sleep difficulties with treatment. In addition, there is a close convergence between scores obtained from the ISI patient's version and those from the clinician's and significant other's versions.Conclusions: The present findings indicate that the ISI is a reliable and valid instrument to quantify perceived insomnia severity. The ISI is likely to be a clinically useful tool as a screening device or as an outcome measure in insomnia treatment research.","container-title":"Sleep Medicine","DOI":"10.1016/s1389-9457(00)00065-4","ISSN":"1878-5506","issue":"4","journalAbbreviation":"Sleep Med","language":"eng","note":"PMID: 11438246","page":"297-307","source":"PubMed","title":"Validation of the Insomnia Severity Index as an outcome measure for insomnia research","volume":"2","author":[{"family":"Bastien","given":"C. H."},{"family":"Vallières","given":"A."},{"family":"Morin","given":"C. M."}],"issued":{"date-parts":[["2001",7]]}}},{"id":1995,"uris":["http://zotero.org/groups/5372867/items/Y39R548Y"],"itemData":{"id":1995,"type":"article-journal","abstract":"Background:\nAlthough insomnia is a prevalent complaint with significant morbidity, it often remains unrecognized and untreated. Brief and valid instruments are needed both for screening and outcome assessment. This study examined psychometric indices of the Insomnia Severity Index (ISI) to detect cases of insomnia in a population-based sample and to evaluate treatment response in a clinical sample.\n\nMethods:\nParticipants were 959 individuals selected from the community for an epidemiological study of insomnia (Community sample) and 183 individuals evaluated for insomnia treatment and 62 controls without insomnia (Clinical sample). They completed the ISI and several measures of sleep quality, fatigue, psychological symptoms, and quality of life; those in the Clinical sample also completed sleep diaries, polysomnography, and interviews to validate their insomnia/good sleep status and assess treatment response. In addition to standard psychometric indices of reliability and validity, item response theory analyses were computed to examine ISI item response patterns. Receiver operating curves were used to derive optimal cutoff scores for case identification and to quantify the minimally important changes in relation to global improvement ratings obtained by an independent assessor.\n\nResults:\nISI internal consistency was excellent for both samples (Cronbach α of 0.90 and 0.91). Item response analyses revealed adequate discriminatory capacity for 5 of the 7 items. Convergent validity was supported by significant correlations between total ISI score and measures of fatigue, quality of life, anxiety, and depression. A cutoff score of 10 was optimal (86.1% sensitivity and 87.7% specificity) for detecting insomnia cases in the community sample. In the clinical sample, a change score of −8.4 points (95% CI: −7.1, −9.4) was associated with moderate improvement as rated by an independent assessor after treatment.\n\nConclusion:\nThese findings provide further evidence that the ISI is a reliable and valid instrument to detect cases of insomnia in the population and is sensitive to treatment response in clinical patients.\n\nCitation:\nMorin CM; Belleville G; Bélanger L; Ivers H. The insomnia severity index: psychometric indicators to detect insomnia cases and evaluate treatment response. SLEEP 2011;34(5):601-608.","container-title":"Sleep","ISSN":"0161-8105","issue":"5","journalAbbreviation":"Sleep","note":"PMID: 21532953\nPMCID: PMC3079939","page":"601-608","source":"PubMed Central","title":"The Insomnia Severity Index: Psychometric Indicators to Detect Insomnia Cases and Evaluate Treatment Response","title-short":"The Insomnia Severity Index","volume":"34","author":[{"family":"Morin","given":"Charles M."},{"family":"Belleville","given":"Geneviève"},{"family":"Bélanger","given":"Lynda"},{"family":"Ivers","given":"Hans"}],"issued":{"date-parts":[["2011",5,1]]}}}],"schema":"https://github.com/citation-style-language/schema/raw/master/csl-citation.json"} </w:instrText>
      </w:r>
      <w:r w:rsidR="00A1728D">
        <w:fldChar w:fldCharType="separate"/>
      </w:r>
      <w:r w:rsidR="00D3628D" w:rsidRPr="00D3628D">
        <w:rPr>
          <w:rFonts w:ascii="Aptos" w:hAnsi="Aptos"/>
        </w:rPr>
        <w:t>[23,24]</w:t>
      </w:r>
      <w:r w:rsidR="00A1728D">
        <w:fldChar w:fldCharType="end"/>
      </w:r>
      <w:r w:rsidR="00A1728D">
        <w:t>)</w:t>
      </w:r>
      <w:r w:rsidR="00A1728D" w:rsidRPr="00A1728D">
        <w:t xml:space="preserve"> </w:t>
      </w:r>
      <w:r w:rsidR="00A1728D">
        <w:t xml:space="preserve">and </w:t>
      </w:r>
      <w:r w:rsidR="00A35B2B">
        <w:t xml:space="preserve">Munich </w:t>
      </w:r>
      <w:proofErr w:type="spellStart"/>
      <w:r w:rsidR="00A35B2B">
        <w:t>ChronoType</w:t>
      </w:r>
      <w:proofErr w:type="spellEnd"/>
      <w:r w:rsidR="00A35B2B">
        <w:t xml:space="preserve"> Questionnaire (MCTQ) </w:t>
      </w:r>
      <w:r>
        <w:fldChar w:fldCharType="begin"/>
      </w:r>
      <w:r w:rsidR="00434B36">
        <w:instrText xml:space="preserve"> ADDIN ZOTERO_ITEM CSL_CITATION {"citationID":"2nPPrALQ","properties":{"formattedCitation":"[25]","plainCitation":"[25]","noteIndex":0},"citationItems":[{"id":2735,"uris":["http://zotero.org/groups/5765592/items/4J9JRUDT"],"itemData":{"id":2735,"type":"webpage","language":"en","note":"DOI: 10.1177/0748730402239679","title":"Life between Clocks: Daily Temporal Patterns of Human Chronotypes","title-short":"Life between Clocks","URL":"https://journals.sagepub.com/doi/epdf/10.1177/0748730402239679","accessed":{"date-parts":[["2024",12,8]]}}}],"schema":"https://github.com/citation-style-language/schema/raw/master/csl-citation.json"} </w:instrText>
      </w:r>
      <w:r>
        <w:fldChar w:fldCharType="separate"/>
      </w:r>
      <w:r w:rsidR="00D3628D" w:rsidRPr="00D3628D">
        <w:rPr>
          <w:rFonts w:ascii="Aptos" w:hAnsi="Aptos"/>
        </w:rPr>
        <w:t>[25]</w:t>
      </w:r>
      <w:r>
        <w:fldChar w:fldCharType="end"/>
      </w:r>
      <w:r w:rsidR="005B0708" w:rsidDel="00F822C7">
        <w:t xml:space="preserve"> </w:t>
      </w:r>
      <w:r w:rsidR="000F5EB0">
        <w:t>(</w:t>
      </w:r>
      <w:r w:rsidR="00261DA8">
        <w:t>Supplementary</w:t>
      </w:r>
      <w:r w:rsidR="000F5EB0">
        <w:t xml:space="preserve"> Table 1</w:t>
      </w:r>
      <w:r w:rsidR="00E140A1">
        <w:t>)</w:t>
      </w:r>
      <w:r w:rsidR="0044133D">
        <w:t>.</w:t>
      </w:r>
      <w:r w:rsidR="00160529">
        <w:t xml:space="preserve"> </w:t>
      </w:r>
      <w:r w:rsidR="000A0B36">
        <w:t xml:space="preserve">We assessed sleep-related cognitions (Dysfunctional Beliefs and Attitudes about Sleep (DBAS) </w:t>
      </w:r>
      <w:r>
        <w:fldChar w:fldCharType="begin"/>
      </w:r>
      <w:r w:rsidR="00434B36">
        <w:instrText xml:space="preserve"> ADDIN ZOTERO_ITEM CSL_CITATION {"citationID":"6Ua81M2N","properties":{"formattedCitation":"[26,27]","plainCitation":"[26,27]","noteIndex":0},"citationItems":[{"id":2411,"uris":["http://zotero.org/groups/5765592/items/WEDB2NMS"],"itemData":{"id":2411,"type":"article-journal","abstract":"STUDY OBJECTIVE: Sleep related cognitions (e.g., faulty beliefs and appraisals, unrealistic expectations, perceptual and attention bias) play an important role in perpetuating insomnia. This paper presents new psychometric data on an abbreviated version of the Dysfunctional Beliefs and Attitudes about Sleep Scale (DBAS-16), a 16-item self-report measure designed to evaluate a subset of those sleep related cognitions.\nDESIGN: Psychometric study of a patient-reported measure of sleep related beliefs based on existing clinical and research databases.\nPARTICIPANTS: A total of 283 individuals (60% women; mean age of 46.6 years old) with insomnia, including 124 clinical patients and 159 research participants.\nMEASUREMENTS AND RESULTS: Participants completed the DBAS, Insomnia Severity Index, Beck Depression and Anxiety Inventories, daily sleep diaries for 2 weeks, and 3 nights of polysomnography (research sample only) as part of a baseline assessment. The DBAS-16 was found to be reliable, as evidenced by adequate internal consistency (Cronbach alpha = 0.77 for clinical and 0.79 for research samples) and temporal stability (r = 0.83). The factor structure was similar to the original 30-item version, with 4 factors emerging and reflecting: (a) perceived consequences of insomnia, (b) worry/helplessness about insomnia, (c) sleep expectations, and (d) medication. DBAS total scores were significantly correlated with other self-report measures of insomnia severity, anxiety, and depression, but not with specific sleep parameters.\nCONCLUSION: The psychometric qualities of this abbreviated DBAS-16 version seem adequate. This patient-reported measure should prove a useful instrument to evaluate the role of sleep related beliefs and attitudes in insomnia and to monitor change on this cognitive variable as a potential moderator of treatment outcome.","container-title":"Sleep","DOI":"10.1093/sleep/30.11.1547","ISSN":"0161-8105","issue":"11","journalAbbreviation":"Sleep","language":"eng","note":"PMID: 18041487\nPMCID: PMC2082102","page":"1547-1554","source":"PubMed","title":"Dysfunctional beliefs and attitudes about sleep (DBAS): validation of a brief version (DBAS-16)","title-short":"Dysfunctional beliefs and attitudes about sleep (DBAS)","volume":"30","author":[{"family":"Morin","given":"Charles M."},{"family":"Vallières","given":"Annie"},{"family":"Ivers","given":"Hans"}],"issued":{"date-parts":[["2007",11]]}}},{"id":2749,"uris":["http://zotero.org/groups/5765592/items/6YJYJ5C5"],"itemData":{"id":2749,"type":"article-journal","abstract":"Development of a Short Version of the Dysfunctional Beliefs about Sleep Questionnaire for use with Children (DBAS-C10) Background: Dysfunctional beliefs about sleep (DBAS) contribute to sleep problems. There is urgent need to develop a questionnaire addressing these beliefs in children. We aimed to develop and assess the psychometric properties of a short version of the DBAS for use with children (DBAS-C10), adapted from the previous child and adult versions. Methods: Data were collected in 134 year 6/7 students [mean (SD) age = 12.73 y (.09y)] who completed the DBAS-C10 twice, either before and after a sleep education intervention (n=91) or before and after curriculum as usual (n=43). Exploratory factor analysis and validity testing were undertaken. Results: Three factors emerged (1) Beliefs about the immediate negative consequences of insomnia (items 1;6;7;9) (2) Beliefs about the long-term negative consequences of insomnia (items 2, 3;5;8) (3) Need to control the insomnia (items 4;10). In effect, only one difference from the adult factor structure resulted, item 2 moved from short term consequences to long term consequences of insomnia. Internal consistency of the scale was good (0.71), and the test retest reliability (when the questionnaire was completed 5-7 weeks apart) suggested consistency of responses. The questionnaire showed small sensitivity to change post intervention. Conclusions: This scale has acceptable psychometric properties and could be used to investigate dysfunctional beliefs in children and potentially detect changes in sleep related cognitions in children in treatment interventions.","container-title":"Journal of Otology &amp; Rhinology","DOI":"10.4172/2325-9639.1000115","ISSN":"2325-9639","language":"en","note":"publisher: SciTechnol","source":"www.scitechnol.com","title":"Development of a Short Version of the Dysfunctional Beliefs about Sleep Questionnaire for use with Children (DBAS-C10)","URL":"https://www.scitechnol.com/abstract/development-of-a-short-version-of-the-dysfunctional-beliefs-about-sleep-questionnaire-for-use-with-children-dbasc10-1391.html","volume":"2013","author":[{"family":"Blunden","given":"Sarah"},{"family":"Gregory","given":"Alice M."},{"family":"Crawford","given":"Megan R."}],"accessed":{"date-parts":[["2024",12,8]]},"issued":{"date-parts":[["2016",12,5]]}}}],"schema":"https://github.com/citation-style-language/schema/raw/master/csl-citation.json"} </w:instrText>
      </w:r>
      <w:r>
        <w:fldChar w:fldCharType="separate"/>
      </w:r>
      <w:r w:rsidR="00D3628D" w:rsidRPr="00D3628D">
        <w:rPr>
          <w:rFonts w:ascii="Aptos" w:hAnsi="Aptos"/>
        </w:rPr>
        <w:t>[26,27]</w:t>
      </w:r>
      <w:r>
        <w:fldChar w:fldCharType="end"/>
      </w:r>
      <w:r w:rsidR="000A0B36">
        <w:t>, and</w:t>
      </w:r>
      <w:r w:rsidR="00627BA6">
        <w:t xml:space="preserve"> depression and anxiety symptoms using</w:t>
      </w:r>
      <w:r w:rsidR="0044133D">
        <w:t xml:space="preserve"> the </w:t>
      </w:r>
      <w:r w:rsidR="008F72B1">
        <w:t xml:space="preserve">25-item </w:t>
      </w:r>
      <w:r>
        <w:t xml:space="preserve">UNICEF </w:t>
      </w:r>
      <w:r w:rsidR="00627BA6">
        <w:t>Measuring Mental Health Among Adolescents and Young People at the Population Level (</w:t>
      </w:r>
      <w:r>
        <w:t>MMAP</w:t>
      </w:r>
      <w:r w:rsidR="7E4EB867">
        <w:t>P</w:t>
      </w:r>
      <w:r>
        <w:t xml:space="preserve"> tool</w:t>
      </w:r>
      <w:r w:rsidR="00DB39B4">
        <w:t xml:space="preserve"> </w:t>
      </w:r>
      <w:r w:rsidR="00556566">
        <w:t xml:space="preserve">Domains 1 and 2; </w:t>
      </w:r>
      <w:r w:rsidR="00261DA8">
        <w:t>Supplementary</w:t>
      </w:r>
      <w:r w:rsidR="009161B3">
        <w:t xml:space="preserve"> </w:t>
      </w:r>
      <w:r w:rsidR="00DB39B4">
        <w:t>Table 2</w:t>
      </w:r>
      <w:r w:rsidR="00056379">
        <w:t xml:space="preserve">; </w:t>
      </w:r>
      <w:r w:rsidR="00056379">
        <w:fldChar w:fldCharType="begin"/>
      </w:r>
      <w:r w:rsidR="00434B36">
        <w:instrText xml:space="preserve"> ADDIN ZOTERO_ITEM CSL_CITATION {"citationID":"LTPUIjsj","properties":{"formattedCitation":"[28]","plainCitation":"[28]","noteIndex":0},"citationItems":[{"id":2732,"uris":["http://zotero.org/groups/5765592/items/RZM5FF72"],"itemData":{"id":2732,"type":"article-journal","container-title":"Journal of Adolescent Health","DOI":"10.1016/j.jadohealth.2021.11.035","ISSN":"1054-139X, 1879-1972","issue":"1","journalAbbreviation":"Journal of Adolescent Health","language":"English","note":"publisher: Elsevier\nPMID: 36528384","page":"S27-S33","source":"www.jahonline.org","title":"Measurement of Mental Health Among Adolescents at the Population Level: A Multicountry Protocol for Adaptation and Validation of Mental Health Measures","title-short":"Measurement of Mental Health Among Adolescents at the Population Level","volume":"72","author":[{"family":"Carvajal-Velez","given":"Liliana"},{"family":"Ahs","given":"Jill W."},{"family":"Requejo","given":"Jennifer Harris"},{"family":"Kieling","given":"Christian"},{"family":"Lundin","given":"Andreas"},{"family":"Kumar","given":"Manasi"},{"family":"Luitel","given":"Nagendra P."},{"family":"Marlow","given":"Marguerite"},{"family":"Skeen","given":"Sarah"},{"family":"Tomlinson","given":"Mark"},{"family":"Kohrt","given":"Brandon A."}],"issued":{"date-parts":[["2023",1,1]]}}}],"schema":"https://github.com/citation-style-language/schema/raw/master/csl-citation.json"} </w:instrText>
      </w:r>
      <w:r w:rsidR="00056379">
        <w:fldChar w:fldCharType="separate"/>
      </w:r>
      <w:r w:rsidR="00D3628D" w:rsidRPr="00D3628D">
        <w:rPr>
          <w:rFonts w:ascii="Aptos" w:hAnsi="Aptos"/>
        </w:rPr>
        <w:t>[28]</w:t>
      </w:r>
      <w:r w:rsidR="00056379">
        <w:fldChar w:fldCharType="end"/>
      </w:r>
      <w:r w:rsidR="00627BA6">
        <w:t>)</w:t>
      </w:r>
      <w:r w:rsidR="006E1E0B">
        <w:t>,</w:t>
      </w:r>
      <w:r w:rsidR="00627BA6">
        <w:t xml:space="preserve"> which</w:t>
      </w:r>
      <w:r>
        <w:t xml:space="preserve"> </w:t>
      </w:r>
      <w:r w:rsidR="00C816C5">
        <w:t xml:space="preserve">provide </w:t>
      </w:r>
      <w:r w:rsidR="00D130CE">
        <w:t>scores equivalent</w:t>
      </w:r>
      <w:r>
        <w:t xml:space="preserve"> </w:t>
      </w:r>
      <w:r w:rsidR="00D130CE">
        <w:t xml:space="preserve">to the </w:t>
      </w:r>
      <w:r>
        <w:t xml:space="preserve">Patient Health Questionnaire-9 [PHQ-9] </w:t>
      </w:r>
      <w:r w:rsidR="00D130CE">
        <w:t>score for</w:t>
      </w:r>
      <w:r>
        <w:t xml:space="preserve"> depression and Generalised Anxiety Disorder Assessment-7 [GAD-7] </w:t>
      </w:r>
      <w:r w:rsidR="00D130CE">
        <w:t xml:space="preserve">score </w:t>
      </w:r>
      <w:r>
        <w:t>for anxiety</w:t>
      </w:r>
      <w:r w:rsidR="00DE1580">
        <w:t>.</w:t>
      </w:r>
      <w:r w:rsidR="00474DD2">
        <w:t xml:space="preserve"> </w:t>
      </w:r>
      <w:r w:rsidR="00A20C58">
        <w:t>Depression and anxiety ‘</w:t>
      </w:r>
      <w:proofErr w:type="spellStart"/>
      <w:r w:rsidR="00A20C58">
        <w:t>caseness</w:t>
      </w:r>
      <w:proofErr w:type="spellEnd"/>
      <w:r w:rsidR="00A20C58">
        <w:t>’ were defined</w:t>
      </w:r>
      <w:r w:rsidR="0056644F">
        <w:t xml:space="preserve"> as screening positive</w:t>
      </w:r>
      <w:r w:rsidR="00045C1C">
        <w:t xml:space="preserve"> </w:t>
      </w:r>
      <w:r w:rsidR="001E4882">
        <w:lastRenderedPageBreak/>
        <w:t xml:space="preserve">on </w:t>
      </w:r>
      <w:r w:rsidR="00AF5017">
        <w:t>items 1-4</w:t>
      </w:r>
      <w:r w:rsidR="001E4882">
        <w:t xml:space="preserve"> (depression) or </w:t>
      </w:r>
      <w:r w:rsidR="00DB39B4">
        <w:t>5-10</w:t>
      </w:r>
      <w:r w:rsidR="001E4882">
        <w:t xml:space="preserve"> (anxiety)</w:t>
      </w:r>
      <w:r w:rsidR="00643A07">
        <w:t>,</w:t>
      </w:r>
      <w:r w:rsidR="001E4882">
        <w:t xml:space="preserve"> </w:t>
      </w:r>
      <w:r w:rsidR="00D42CF9">
        <w:t>and</w:t>
      </w:r>
      <w:r w:rsidR="00045C1C">
        <w:t xml:space="preserve"> </w:t>
      </w:r>
      <w:r w:rsidR="007127C8">
        <w:t xml:space="preserve">a cut-off score of </w:t>
      </w:r>
      <w:r w:rsidR="007127C8" w:rsidRPr="00556566">
        <w:rPr>
          <w:u w:val="single"/>
        </w:rPr>
        <w:t>&gt;</w:t>
      </w:r>
      <w:r w:rsidR="007127C8">
        <w:t xml:space="preserve">18 on the sum of </w:t>
      </w:r>
      <w:r w:rsidR="00933819">
        <w:t xml:space="preserve">15 </w:t>
      </w:r>
      <w:r w:rsidR="007127C8">
        <w:t>depression</w:t>
      </w:r>
      <w:r w:rsidR="004802A5">
        <w:t>-</w:t>
      </w:r>
      <w:r w:rsidR="007127C8">
        <w:t xml:space="preserve"> </w:t>
      </w:r>
      <w:r w:rsidR="0028512C">
        <w:t>or</w:t>
      </w:r>
      <w:r w:rsidR="007127C8">
        <w:t xml:space="preserve"> </w:t>
      </w:r>
      <w:r w:rsidR="000F5D80">
        <w:t xml:space="preserve">13 </w:t>
      </w:r>
      <w:r w:rsidR="007127C8">
        <w:t>anxiety-</w:t>
      </w:r>
      <w:r w:rsidR="004802A5">
        <w:t xml:space="preserve">specific </w:t>
      </w:r>
      <w:r w:rsidR="007127C8">
        <w:t>MMAPP questions</w:t>
      </w:r>
      <w:r w:rsidR="00326643">
        <w:t xml:space="preserve"> </w:t>
      </w:r>
      <w:r w:rsidR="0028512C">
        <w:t xml:space="preserve">respectively </w:t>
      </w:r>
      <w:r w:rsidR="00326643">
        <w:t>(</w:t>
      </w:r>
      <w:r w:rsidR="00556566" w:rsidRPr="00556566">
        <w:t>UNICEF</w:t>
      </w:r>
      <w:r w:rsidR="002705D8">
        <w:t xml:space="preserve">: </w:t>
      </w:r>
      <w:r w:rsidR="00556566" w:rsidRPr="00556566">
        <w:t>The MMAPP Toolkit: Operational Guidelines and Protocols</w:t>
      </w:r>
      <w:r w:rsidR="002705D8">
        <w:t xml:space="preserve"> </w:t>
      </w:r>
      <w:r w:rsidR="00285868">
        <w:t>(</w:t>
      </w:r>
      <w:r w:rsidR="00261DA8">
        <w:t>Supplementary</w:t>
      </w:r>
      <w:r w:rsidR="009161B3">
        <w:t xml:space="preserve"> </w:t>
      </w:r>
      <w:r w:rsidR="00CE4EE0">
        <w:t>Table 2</w:t>
      </w:r>
      <w:r w:rsidR="00BC1955">
        <w:t xml:space="preserve">; </w:t>
      </w:r>
      <w:r w:rsidR="00BC1955">
        <w:fldChar w:fldCharType="begin"/>
      </w:r>
      <w:r w:rsidR="00434B36">
        <w:instrText xml:space="preserve"> ADDIN ZOTERO_ITEM CSL_CITATION {"citationID":"6T4ZCH3M","properties":{"formattedCitation":"[28]","plainCitation":"[28]","noteIndex":0},"citationItems":[{"id":2732,"uris":["http://zotero.org/groups/5765592/items/RZM5FF72"],"itemData":{"id":2732,"type":"article-journal","container-title":"Journal of Adolescent Health","DOI":"10.1016/j.jadohealth.2021.11.035","ISSN":"1054-139X, 1879-1972","issue":"1","journalAbbreviation":"Journal of Adolescent Health","language":"English","note":"publisher: Elsevier\nPMID: 36528384","page":"S27-S33","source":"www.jahonline.org","title":"Measurement of Mental Health Among Adolescents at the Population Level: A Multicountry Protocol for Adaptation and Validation of Mental Health Measures","title-short":"Measurement of Mental Health Among Adolescents at the Population Level","volume":"72","author":[{"family":"Carvajal-Velez","given":"Liliana"},{"family":"Ahs","given":"Jill W."},{"family":"Requejo","given":"Jennifer Harris"},{"family":"Kieling","given":"Christian"},{"family":"Lundin","given":"Andreas"},{"family":"Kumar","given":"Manasi"},{"family":"Luitel","given":"Nagendra P."},{"family":"Marlow","given":"Marguerite"},{"family":"Skeen","given":"Sarah"},{"family":"Tomlinson","given":"Mark"},{"family":"Kohrt","given":"Brandon A."}],"issued":{"date-parts":[["2023",1,1]]}}}],"schema":"https://github.com/citation-style-language/schema/raw/master/csl-citation.json"} </w:instrText>
      </w:r>
      <w:r w:rsidR="00BC1955">
        <w:fldChar w:fldCharType="separate"/>
      </w:r>
      <w:r w:rsidR="00D3628D" w:rsidRPr="00D3628D">
        <w:rPr>
          <w:rFonts w:ascii="Aptos" w:hAnsi="Aptos"/>
        </w:rPr>
        <w:t>[28]</w:t>
      </w:r>
      <w:r w:rsidR="00BC1955">
        <w:fldChar w:fldCharType="end"/>
      </w:r>
      <w:r w:rsidR="00326643">
        <w:t>)</w:t>
      </w:r>
      <w:r w:rsidR="007127C8">
        <w:t>.</w:t>
      </w:r>
      <w:r w:rsidR="00F20E0D">
        <w:t xml:space="preserve"> </w:t>
      </w:r>
    </w:p>
    <w:p w14:paraId="6E7F1658" w14:textId="29274175" w:rsidR="004E3D69" w:rsidRPr="00A25D12" w:rsidRDefault="002705D8" w:rsidP="00427B7B">
      <w:pPr>
        <w:spacing w:after="120"/>
        <w:jc w:val="both"/>
      </w:pPr>
      <w:r>
        <w:t xml:space="preserve">We undertook cognitive testing of </w:t>
      </w:r>
      <w:r w:rsidR="00A11CA0">
        <w:t xml:space="preserve">survey tools </w:t>
      </w:r>
      <w:r>
        <w:t xml:space="preserve">not previously used in this setting </w:t>
      </w:r>
      <w:r w:rsidR="00A11CA0">
        <w:t xml:space="preserve">(MMAP, DBAS, MCTQ) with </w:t>
      </w:r>
      <w:r w:rsidR="00F50BEB">
        <w:t xml:space="preserve">8 </w:t>
      </w:r>
      <w:r w:rsidR="0013538C">
        <w:t>students</w:t>
      </w:r>
      <w:r w:rsidR="000938F8">
        <w:t>,</w:t>
      </w:r>
      <w:r w:rsidR="00A11CA0">
        <w:t xml:space="preserve"> to ensure cultural appropriateness, clarity, and relevance. </w:t>
      </w:r>
      <w:r w:rsidR="000938F8">
        <w:t>This led to m</w:t>
      </w:r>
      <w:r w:rsidR="00A11CA0">
        <w:t xml:space="preserve">inor adaptations </w:t>
      </w:r>
      <w:r w:rsidR="000938F8">
        <w:t xml:space="preserve">to tools, </w:t>
      </w:r>
      <w:r w:rsidR="00A11CA0">
        <w:t>to optimize comprehension and validity.</w:t>
      </w:r>
      <w:r w:rsidR="00135B26">
        <w:t xml:space="preserve"> </w:t>
      </w:r>
      <w:r w:rsidR="000938F8">
        <w:t>The survey was</w:t>
      </w:r>
      <w:r w:rsidR="00D75B49">
        <w:t xml:space="preserve"> self-administered on tablets using Open Data Kit (ODK) software</w:t>
      </w:r>
      <w:r w:rsidR="000938F8">
        <w:t>,</w:t>
      </w:r>
      <w:r w:rsidR="003C165C">
        <w:t xml:space="preserve"> except</w:t>
      </w:r>
      <w:r w:rsidR="008E3544">
        <w:t xml:space="preserve"> for</w:t>
      </w:r>
      <w:r w:rsidR="003C165C">
        <w:t xml:space="preserve"> the MCTQ</w:t>
      </w:r>
      <w:r w:rsidR="008E3544">
        <w:t>,</w:t>
      </w:r>
      <w:r w:rsidR="003C165C">
        <w:t xml:space="preserve"> </w:t>
      </w:r>
      <w:r w:rsidR="00BF5F17">
        <w:t xml:space="preserve">as cognitive testing informed us that </w:t>
      </w:r>
      <w:r w:rsidR="003C165C">
        <w:t>administer</w:t>
      </w:r>
      <w:r w:rsidR="591B7364">
        <w:t>ing</w:t>
      </w:r>
      <w:r w:rsidR="003C165C">
        <w:t xml:space="preserve"> </w:t>
      </w:r>
      <w:r w:rsidR="00D96E4B">
        <w:t xml:space="preserve">this tool </w:t>
      </w:r>
      <w:r w:rsidR="003C165C">
        <w:t>by t</w:t>
      </w:r>
      <w:r w:rsidR="4BA04B78">
        <w:t xml:space="preserve">rained researchers </w:t>
      </w:r>
      <w:r w:rsidR="00D96E4B">
        <w:t>improve</w:t>
      </w:r>
      <w:r w:rsidR="00EA3F0F">
        <w:t>d</w:t>
      </w:r>
      <w:r w:rsidR="00DD1AAA">
        <w:t xml:space="preserve"> accuracy in these </w:t>
      </w:r>
      <w:r w:rsidR="003C165C">
        <w:t xml:space="preserve">more complex </w:t>
      </w:r>
      <w:r w:rsidR="00DD1AAA">
        <w:t>responses</w:t>
      </w:r>
      <w:r w:rsidR="003C165C">
        <w:t xml:space="preserve"> on sleep patterns and timing</w:t>
      </w:r>
      <w:r w:rsidR="002E007C">
        <w:t xml:space="preserve"> (sleep onset, wake times)</w:t>
      </w:r>
      <w:r w:rsidR="00DD1AAA">
        <w:t xml:space="preserve">. </w:t>
      </w:r>
    </w:p>
    <w:p w14:paraId="4C4786AE" w14:textId="7B3D7286" w:rsidR="00532B5C" w:rsidRPr="00A25D12" w:rsidRDefault="009F16E5" w:rsidP="00427B7B">
      <w:pPr>
        <w:spacing w:after="120"/>
        <w:jc w:val="both"/>
      </w:pPr>
      <w:r w:rsidRPr="009F16E5">
        <w:t xml:space="preserve">For the qualitative data </w:t>
      </w:r>
      <w:proofErr w:type="gramStart"/>
      <w:r w:rsidRPr="009F16E5">
        <w:t>collection</w:t>
      </w:r>
      <w:proofErr w:type="gramEnd"/>
      <w:r w:rsidDel="009F16E5">
        <w:t xml:space="preserve"> </w:t>
      </w:r>
      <w:r>
        <w:t>w</w:t>
      </w:r>
      <w:r w:rsidR="00532B5C">
        <w:t>e purposive</w:t>
      </w:r>
      <w:r>
        <w:t>ly</w:t>
      </w:r>
      <w:r w:rsidR="00532B5C">
        <w:t xml:space="preserve"> </w:t>
      </w:r>
      <w:r w:rsidRPr="009F16E5">
        <w:t>selected</w:t>
      </w:r>
      <w:r w:rsidR="00151EDE">
        <w:t xml:space="preserve"> </w:t>
      </w:r>
      <w:r w:rsidR="00532B5C">
        <w:t>eligible participants</w:t>
      </w:r>
      <w:r w:rsidR="00151EDE">
        <w:t xml:space="preserve"> in </w:t>
      </w:r>
      <w:r w:rsidR="00BE2582">
        <w:t>Secondary 2 and 3</w:t>
      </w:r>
      <w:r w:rsidR="0055088B">
        <w:t xml:space="preserve">, </w:t>
      </w:r>
      <w:r w:rsidR="004E3D69">
        <w:t xml:space="preserve">13-19 years </w:t>
      </w:r>
      <w:r w:rsidR="004E3D69" w:rsidRPr="009F16E5">
        <w:t>regardless of insomnia status.</w:t>
      </w:r>
      <w:r w:rsidR="005A62F5">
        <w:t xml:space="preserve"> </w:t>
      </w:r>
      <w:r w:rsidR="00532B5C">
        <w:t>Trained researchers conducted focus group discussions (FGDs) and semi-structured in-depth interviews (IDIs) with students, parents, teachers, and district officials in August and September 2024, in a private location at the school. Topic guides focused on understanding the sleep environment, knowledge and perceptions of sleep. Thematic saturation was achieved after conducting 34 IDIs (2 head-teachers, 2 matrons, 10 female students, 10 male students, 8 parents and 2 District-level officials). We conducted four FGDs with 8 students in each to confirm the themes and insights obtained from the initial IDIs. Individuals who took part in the FGDs were distinct from those in the IDIs, allowing FGDs to validate and refine themes emerging from the interviews. Interviews were conducted in English or Luganda (chosen by the participant). IDIs lasted 35–50 minutes, and FGDs 120-140 minutes.</w:t>
      </w:r>
    </w:p>
    <w:p w14:paraId="64AE6D13" w14:textId="77777777" w:rsidR="00441011" w:rsidRDefault="0010095D" w:rsidP="00427B7B">
      <w:pPr>
        <w:spacing w:after="120"/>
        <w:jc w:val="both"/>
        <w:rPr>
          <w:b/>
          <w:bCs/>
        </w:rPr>
      </w:pPr>
      <w:r>
        <w:rPr>
          <w:b/>
          <w:bCs/>
        </w:rPr>
        <w:t xml:space="preserve">2.5. </w:t>
      </w:r>
      <w:r w:rsidR="00673EE7" w:rsidRPr="002102A4">
        <w:rPr>
          <w:b/>
          <w:bCs/>
        </w:rPr>
        <w:t>Data analysis</w:t>
      </w:r>
    </w:p>
    <w:p w14:paraId="26652AA7" w14:textId="5784B371" w:rsidR="00153489" w:rsidRDefault="0047050B" w:rsidP="00427B7B">
      <w:pPr>
        <w:spacing w:after="120"/>
        <w:jc w:val="both"/>
      </w:pPr>
      <w:r>
        <w:t xml:space="preserve">We used the </w:t>
      </w:r>
      <w:r w:rsidRPr="003F2FB1">
        <w:rPr>
          <w:rFonts w:eastAsia="Aptos" w:cs="Aptos"/>
        </w:rPr>
        <w:t>S</w:t>
      </w:r>
      <w:r>
        <w:rPr>
          <w:rFonts w:eastAsia="Aptos" w:cs="Aptos"/>
        </w:rPr>
        <w:t>ocio-Ecological</w:t>
      </w:r>
      <w:r w:rsidR="00E647DD">
        <w:rPr>
          <w:rFonts w:eastAsia="Aptos" w:cs="Aptos"/>
        </w:rPr>
        <w:t>-</w:t>
      </w:r>
      <w:r>
        <w:rPr>
          <w:rFonts w:eastAsia="Aptos" w:cs="Aptos"/>
        </w:rPr>
        <w:t>Model (SEM) of sleep health</w:t>
      </w:r>
      <w:r w:rsidR="001352A0">
        <w:rPr>
          <w:rFonts w:eastAsia="Aptos" w:cs="Aptos"/>
        </w:rPr>
        <w:t xml:space="preserve"> </w:t>
      </w:r>
      <w:r w:rsidR="001352A0">
        <w:rPr>
          <w:rFonts w:eastAsia="Aptos" w:cs="Aptos"/>
        </w:rPr>
        <w:fldChar w:fldCharType="begin"/>
      </w:r>
      <w:r w:rsidR="00434B36">
        <w:rPr>
          <w:rFonts w:eastAsia="Aptos" w:cs="Aptos"/>
        </w:rPr>
        <w:instrText xml:space="preserve"> ADDIN ZOTERO_ITEM CSL_CITATION {"citationID":"M6OrFGpr","properties":{"formattedCitation":"[5]","plainCitation":"[5]","noteIndex":0},"citationItems":[{"id":5536,"uris":["http://zotero.org/groups/5372867/items/TKRG6EWE"],"itemData":{"id":5536,"type":"chapter","abstract":"Sleep exists at the interface of upstream social, biological, environmental, and behavioral influences and downstream consequences that cut across many areas of physical and mental health, as well as longevity/mortality. Conceptualizing this interface may be helpful in understanding the important role of sleep in health and society, and it may also be helpful in conceptualizing intervention strategies for sleep health. This chapter presents and describes the Social-Ecological Model of Sleep Health, which was originally developed in 2010 and has since been updated and refined. The chapter builds a version of the model conceptually, resulting in a fully-articulated description of how sleep impacts health, and how sleep is impacted by a system of nested constructs at the individual, social, and societal levels. Individual-level factors may directly influence sleep, but these are embedded in the context of social factors, and these also exist embedded within the context of societal factors.","container-title":"Sleep and Health","ISBN":"978-0-12-815373-4","note":"DOI: 10.1016/B978-0-12-815373-4.00005-8","page":"45-53","publisher":"Academic Press","source":"ScienceDirect","title":"Chapter 5 - Social-ecological model of sleep health","URL":"https://www.sciencedirect.com/science/article/pii/B9780128153734000058","author":[{"family":"Grandner","given":"Michael A."}],"editor":[{"family":"Grandner","given":"Michael A."}],"accessed":{"date-parts":[["2025",8,21]]},"issued":{"date-parts":[["2019",1,1]]}}}],"schema":"https://github.com/citation-style-language/schema/raw/master/csl-citation.json"} </w:instrText>
      </w:r>
      <w:r w:rsidR="001352A0">
        <w:rPr>
          <w:rFonts w:eastAsia="Aptos" w:cs="Aptos"/>
        </w:rPr>
        <w:fldChar w:fldCharType="separate"/>
      </w:r>
      <w:r w:rsidR="006739D9" w:rsidRPr="006739D9">
        <w:rPr>
          <w:rFonts w:ascii="Aptos" w:hAnsi="Aptos"/>
        </w:rPr>
        <w:t>[5]</w:t>
      </w:r>
      <w:r w:rsidR="001352A0">
        <w:rPr>
          <w:rFonts w:eastAsia="Aptos" w:cs="Aptos"/>
        </w:rPr>
        <w:fldChar w:fldCharType="end"/>
      </w:r>
      <w:r w:rsidR="001352A0">
        <w:rPr>
          <w:rFonts w:eastAsia="Aptos" w:cs="Aptos"/>
        </w:rPr>
        <w:t xml:space="preserve"> (Figure 1)</w:t>
      </w:r>
      <w:r>
        <w:rPr>
          <w:rFonts w:eastAsia="Aptos" w:cs="Aptos"/>
        </w:rPr>
        <w:t xml:space="preserve"> to inform </w:t>
      </w:r>
      <w:r w:rsidR="008D3AD8">
        <w:rPr>
          <w:rFonts w:eastAsia="Aptos" w:cs="Aptos"/>
        </w:rPr>
        <w:t>a</w:t>
      </w:r>
      <w:r>
        <w:rPr>
          <w:rFonts w:eastAsia="Aptos" w:cs="Aptos"/>
        </w:rPr>
        <w:t xml:space="preserve"> </w:t>
      </w:r>
      <w:r>
        <w:t xml:space="preserve">conceptual framework for the analyses </w:t>
      </w:r>
      <w:r w:rsidR="00673EE7">
        <w:t xml:space="preserve">of quantitative </w:t>
      </w:r>
      <w:r>
        <w:t>(Figure 2)</w:t>
      </w:r>
      <w:r w:rsidR="008D3AD8">
        <w:t>,</w:t>
      </w:r>
      <w:r w:rsidR="00673EE7">
        <w:t xml:space="preserve"> and qualitative data</w:t>
      </w:r>
      <w:r>
        <w:t>.</w:t>
      </w:r>
      <w:r w:rsidR="005553CB" w:rsidRPr="005553CB">
        <w:rPr>
          <w:rFonts w:eastAsia="Aptos" w:cs="Aptos"/>
        </w:rPr>
        <w:t xml:space="preserve"> </w:t>
      </w:r>
      <w:r w:rsidR="005553CB" w:rsidRPr="003F2FB1">
        <w:rPr>
          <w:rFonts w:eastAsia="Aptos" w:cs="Aptos"/>
        </w:rPr>
        <w:t xml:space="preserve">The SEM conceptualizes how individuals interact with and are influenced by their environment </w:t>
      </w:r>
      <w:r w:rsidR="005553CB" w:rsidRPr="003F2FB1">
        <w:rPr>
          <w:rFonts w:eastAsia="Aptos" w:cs="Aptos"/>
        </w:rPr>
        <w:fldChar w:fldCharType="begin"/>
      </w:r>
      <w:r w:rsidR="00434B36">
        <w:rPr>
          <w:rFonts w:eastAsia="Aptos" w:cs="Aptos"/>
        </w:rPr>
        <w:instrText xml:space="preserve"> ADDIN ZOTERO_ITEM CSL_CITATION {"citationID":"NrecIPk4","properties":{"formattedCitation":"[29]","plainCitation":"[29]","noteIndex":0},"citationItems":[{"id":3659,"uris":["http://zotero.org/groups/5372867/items/K5TJ3SPF"],"itemData":{"id":3659,"type":"book","publisher":"Harvard university press","source":"Google Scholar","title":"The ecology of human development: Experiments by nature and design","title-short":"The ecology of human development","URL":"https://books.google.com/books?hl=en&amp;lr=&amp;id=OCmbzWka6xUC&amp;oi=fnd&amp;pg=PA3&amp;dq=The+ecology+of+human+development:+Experiments+by+nature+and+design:+Harvard+university+press+Bronfenbrenner+1979&amp;ots=yAM0J6PTia&amp;sig=4mmK7AEKVWOPI9Azg1qajIsIWXI","author":[{"family":"Bronfenbrenner","given":"Urie"}],"accessed":{"date-parts":[["2025",1,17]]},"issued":{"date-parts":[["1979"]]}}}],"schema":"https://github.com/citation-style-language/schema/raw/master/csl-citation.json"} </w:instrText>
      </w:r>
      <w:r w:rsidR="005553CB" w:rsidRPr="003F2FB1">
        <w:rPr>
          <w:rFonts w:eastAsia="Aptos" w:cs="Aptos"/>
        </w:rPr>
        <w:fldChar w:fldCharType="separate"/>
      </w:r>
      <w:r w:rsidR="00D3628D" w:rsidRPr="00D3628D">
        <w:rPr>
          <w:rFonts w:ascii="Aptos" w:hAnsi="Aptos"/>
        </w:rPr>
        <w:t>[29]</w:t>
      </w:r>
      <w:r w:rsidR="005553CB" w:rsidRPr="003F2FB1">
        <w:rPr>
          <w:rFonts w:eastAsia="Aptos" w:cs="Aptos"/>
        </w:rPr>
        <w:fldChar w:fldCharType="end"/>
      </w:r>
      <w:r w:rsidR="005553CB" w:rsidRPr="003F2FB1">
        <w:rPr>
          <w:rFonts w:eastAsia="Aptos" w:cs="Aptos"/>
        </w:rPr>
        <w:t xml:space="preserve"> and has been modified to examine how individual (mental health, and lifestyle habits), social (family dynamics, peer relationships, and school environments), and societal factors (socioeconomic status, cultural norms, and access to healthcare) interact to impact sleep outcomes </w:t>
      </w:r>
      <w:r w:rsidR="005553CB" w:rsidRPr="003F2FB1">
        <w:rPr>
          <w:rFonts w:eastAsia="Aptos" w:cs="Aptos"/>
        </w:rPr>
        <w:fldChar w:fldCharType="begin"/>
      </w:r>
      <w:r w:rsidR="00434B36">
        <w:rPr>
          <w:rFonts w:eastAsia="Aptos" w:cs="Aptos"/>
        </w:rPr>
        <w:instrText xml:space="preserve"> ADDIN ZOTERO_ITEM CSL_CITATION {"citationID":"fZD6d4tH","properties":{"formattedCitation":"[1,3,30]","plainCitation":"[1,3,30]","noteIndex":0},"citationItems":[{"id":3979,"uris":["http://zotero.org/groups/5372867/items/RG9KFTRP"],"itemData":{"id":3979,"type":"article-journal","abstract":"In 2014, Buysse published a novel definition of sleep health, raising awareness for the importance of this construct for individuals, populations, clinical care, and research. However, the original definition focused on adults, with the recommendation that it should be adapted for children and adolescents. As children live within a complex and dynamic system, and may not always have control over their own sleep, this theoretical review will examine and apply Buysse's five dimensions of sleep health within the context of pediatrics. In addition, using examples from the pediatric sleep literature we introduce a modified definition that takes into consideration the influence of the socio-ecological system within which children live, and the sleep-related behaviors that are critical in supporting or hindering sleep health. Finally, we discuss how the proposed theoretical framework, Peds B-SATED, can be applied to clinical practice, research, and training in the field of pediatric sleep.","container-title":"Sleep Medicine Reviews","DOI":"10.1016/j.smrv.2021.101425","ISSN":"1087-0792","journalAbbreviation":"Sleep Medicine Reviews","page":"101425","source":"ScienceDirect","title":"Pediatric sleep health: It matters, and so does how we define it","title-short":"Pediatric sleep health","volume":"57","author":[{"family":"Meltzer","given":"Lisa J."},{"family":"Williamson","given":"Ariel A."},{"family":"Mindell","given":"Jodi A."}],"issued":{"date-parts":[["2021",6,1]]}}},{"id":5230,"uris":["http://zotero.org/groups/5372867/items/CBTPMYJE"],"itemData":{"id":5230,"type":"article-journal","abstract":"Heightened sleep disturbances occur in adolescence, yet existing research has predominantly focused on individual factors linked to poor sleep and a limited set of sleep outcomes, such as sleep duration and timing. This scoping review aimed to identify the multilevel social determinants of adolescent sleep health across domains, including regularity, satisfaction/quality, alertness/sleepiness, timing, efficiency/continuity, duration, and behavior. Social determinants of health (SDoH) were categorized through a socio-ecological lens, while sleep health domains were aligned with the RU-SATED and Peds B-SATED sleep health frameworks. A systematic database search resulted in 57 studies of non-clinical adolescent and young adult populations (age 10–24 y) in North America, published between 2014 and 2022. Research gaps include 1) absence of other sleep health domains other than duration which is predicated on the included studies using a limited set of sleep outcome measures rather than a more comprehensive measurement strategy that align with the multifaceted domains of sleep health, and 2) inconsistent terminology and/or absent conceptual and operational definitions of subjective sleep reports. The findings highlight the multilevel SDoH that influence adolescent sleep health, underscoring the need for more comprehensive research. Such efforts will facilitate the development of interventions focused on fostering optimal adolescent sleep health this populations.","container-title":"Sleep Medicine Reviews","DOI":"10.1016/j.smrv.2024.102008","ISSN":"10870792","journalAbbreviation":"Sleep Medicine Reviews","language":"en","page":"102008","source":"DOI.org (Crossref)","title":"Social determinants of health at multiple socio-ecological levels and sleep health in adolescents: A scoping review","title-short":"Social determinants of health at multiple socio-ecological levels and sleep health in adolescents","volume":"78","author":[{"family":"Kwon","given":"Misol"},{"family":"Page","given":"Shayleigh Dickson"},{"family":"Williamson","given":"Ariel A."},{"family":"Morgan","given":"Sherry"},{"family":"Sawyer","given":"Amy M."}],"issued":{"date-parts":[["2024",12]]}}},{"id":3936,"uris":["http://zotero.org/groups/5372867/items/JUFWA2ZJ"],"itemData":{"id":3936,"type":"article-journal","abstract":"&lt;p&gt;“Poor sleep health” (PSH), defined as reduced amount of sleep and non-restorative sleep, affects cognitive, social and emotional development. Evidence suggests an association of sleep deprivation and mental health problems; however, there are no universal concepts allowing a first-tier screening of PSH at a community level. The focus of this narrative review is to highlight the cultural context of the current medicalized approach to PSH and to suggest social ecological strategies informing new and holistic community-based screening concepts. We present two conceptual screening frameworks; a “medical” and a merged “social emotional wellbeing framework” and combine them utilizing the concept of “ecologies.” The first framework proposes the incorporation of “sleep” in the interpretation of “vigilance” and “inappropriate” labeled behaviors. In the first framework, we provide a logic model for screening the myriad of presentations and possible root causes of sleep disturbances as a tool to assess daytime behaviors in context with PSH. In the second framework, we provide evidence that informs screening for “social emotional wellbeing” in the context of predictive factors, perpetuating factors and predispositions through different cultural perspectives. The distinct goals of both frameworks are to overcome training-biased unidirectional thinking and &lt;italic&gt;a priori&lt;/italic&gt; medicalization of challenging, disruptive and/or disobedient behaviors. The latter has been explicitly informed by the critical discourse on colonization and its consequences, spearheaded by First Nations. Our “transcultural, transdisciplinary and transdiagnostic screening framework” may serve as a starting point from which adaptations of medical models could be developed to suit the purposes of holistic screening, diagnosis, and treatment of complex childhood presentations in different cultural contexts.&lt;/p&gt;","container-title":"Frontiers in Psychiatry","DOI":"10.3389/fpsyt.2023.857717","ISSN":"1664-0640","journalAbbreviation":"Front. Psychiatry","language":"English","note":"publisher: Frontiers","source":"Frontiers","title":"Social-ecological considerations informing a universal screening strategy for sleep health in the community","URL":"https://www.frontiersin.org/journals/psychiatry/articles/10.3389/fpsyt.2023.857717/full","volume":"14","author":[{"family":"Blunden","given":"Sarah"},{"family":"McKellin","given":"William"},{"family":"Herdin","given":"Thomas"},{"family":"Ipsiroglu","given":"Osman S."}],"accessed":{"date-parts":[["2024",11,3]]},"issued":{"date-parts":[["2023",3,20]]}}}],"schema":"https://github.com/citation-style-language/schema/raw/master/csl-citation.json"} </w:instrText>
      </w:r>
      <w:r w:rsidR="005553CB" w:rsidRPr="003F2FB1">
        <w:rPr>
          <w:rFonts w:eastAsia="Aptos" w:cs="Aptos"/>
        </w:rPr>
        <w:fldChar w:fldCharType="separate"/>
      </w:r>
      <w:r w:rsidR="00D3628D" w:rsidRPr="00D3628D">
        <w:rPr>
          <w:rFonts w:ascii="Aptos" w:hAnsi="Aptos"/>
        </w:rPr>
        <w:t>[1,3,30]</w:t>
      </w:r>
      <w:r w:rsidR="005553CB" w:rsidRPr="003F2FB1">
        <w:rPr>
          <w:rFonts w:eastAsia="Aptos" w:cs="Aptos"/>
        </w:rPr>
        <w:fldChar w:fldCharType="end"/>
      </w:r>
      <w:r w:rsidR="005553CB" w:rsidRPr="003F2FB1">
        <w:rPr>
          <w:rFonts w:eastAsia="Aptos" w:cs="Aptos"/>
        </w:rPr>
        <w:t>.</w:t>
      </w:r>
    </w:p>
    <w:p w14:paraId="34009F91" w14:textId="77777777" w:rsidR="00C53ADD" w:rsidRDefault="00C53ADD" w:rsidP="007C0F48">
      <w:pPr>
        <w:spacing w:after="120"/>
        <w:jc w:val="both"/>
      </w:pPr>
    </w:p>
    <w:p w14:paraId="7F046D55" w14:textId="79E67D9C" w:rsidR="00C53ADD" w:rsidRDefault="00C53ADD" w:rsidP="00427B7B">
      <w:pPr>
        <w:spacing w:after="120"/>
        <w:jc w:val="center"/>
      </w:pPr>
      <w:r>
        <w:t>***********Figures 1 and 2 here ********</w:t>
      </w:r>
    </w:p>
    <w:p w14:paraId="2674BC7F" w14:textId="77777777" w:rsidR="00C53ADD" w:rsidRDefault="00C53ADD" w:rsidP="00427B7B">
      <w:pPr>
        <w:spacing w:after="120"/>
        <w:jc w:val="both"/>
        <w:rPr>
          <w:b/>
          <w:bCs/>
        </w:rPr>
      </w:pPr>
    </w:p>
    <w:p w14:paraId="7FAAB673" w14:textId="77E3C67F" w:rsidR="00B03250" w:rsidRPr="00A25D12" w:rsidRDefault="003E27B8" w:rsidP="00427B7B">
      <w:pPr>
        <w:spacing w:after="120"/>
        <w:jc w:val="both"/>
        <w:rPr>
          <w:color w:val="000000" w:themeColor="text1"/>
        </w:rPr>
      </w:pPr>
      <w:r>
        <w:t xml:space="preserve">We </w:t>
      </w:r>
      <w:r w:rsidR="00BE34C9">
        <w:t xml:space="preserve">conducted descriptive analyses of sleep health stratified </w:t>
      </w:r>
      <w:r>
        <w:t xml:space="preserve">by day/boarding status of students, and by sex, as females are known to </w:t>
      </w:r>
      <w:r w:rsidR="00BE34C9">
        <w:t xml:space="preserve">have poorer sleep health than males, and </w:t>
      </w:r>
      <w:r>
        <w:t>we hypothesized</w:t>
      </w:r>
      <w:r w:rsidR="00BE34C9">
        <w:t xml:space="preserve"> that boarding students may have poorer sleep than day students.</w:t>
      </w:r>
      <w:r>
        <w:t xml:space="preserve"> </w:t>
      </w:r>
      <w:r w:rsidR="66E94CEB">
        <w:t xml:space="preserve">The outcomes </w:t>
      </w:r>
      <w:r w:rsidR="00AB33E6">
        <w:t xml:space="preserve">for regression analyses </w:t>
      </w:r>
      <w:r w:rsidR="66E94CEB">
        <w:t xml:space="preserve">were </w:t>
      </w:r>
      <w:proofErr w:type="spellStart"/>
      <w:r w:rsidR="004649A2">
        <w:t>i</w:t>
      </w:r>
      <w:proofErr w:type="spellEnd"/>
      <w:r w:rsidR="004649A2">
        <w:t xml:space="preserve">) </w:t>
      </w:r>
      <w:r w:rsidR="66E94CEB">
        <w:t xml:space="preserve">insomnia </w:t>
      </w:r>
      <w:r w:rsidR="005C5635">
        <w:t xml:space="preserve">symptoms </w:t>
      </w:r>
      <w:r w:rsidR="66E94CEB">
        <w:t>(ISI</w:t>
      </w:r>
      <w:r w:rsidR="00225AD9">
        <w:t xml:space="preserve"> score)</w:t>
      </w:r>
      <w:r w:rsidR="66E94CEB">
        <w:t xml:space="preserve">, ii) depression </w:t>
      </w:r>
      <w:r w:rsidR="009B65B2">
        <w:t>(</w:t>
      </w:r>
      <w:r w:rsidR="007C7CAB">
        <w:t>MMAP</w:t>
      </w:r>
      <w:r w:rsidR="633E0E45">
        <w:t>P</w:t>
      </w:r>
      <w:r w:rsidR="007C7CAB">
        <w:t xml:space="preserve"> depression </w:t>
      </w:r>
      <w:proofErr w:type="spellStart"/>
      <w:r w:rsidR="007C7CAB">
        <w:t>caseness</w:t>
      </w:r>
      <w:proofErr w:type="spellEnd"/>
      <w:r w:rsidR="009B65B2">
        <w:t>)</w:t>
      </w:r>
      <w:r w:rsidR="00D94A21">
        <w:t>,</w:t>
      </w:r>
      <w:r w:rsidR="009B65B2">
        <w:t xml:space="preserve"> and iii)</w:t>
      </w:r>
      <w:r w:rsidR="66E94CEB">
        <w:t xml:space="preserve"> anxiety </w:t>
      </w:r>
      <w:r w:rsidR="009B65B2">
        <w:t>(</w:t>
      </w:r>
      <w:r w:rsidR="007C7CAB">
        <w:t>MMAP</w:t>
      </w:r>
      <w:r w:rsidR="70824F1B">
        <w:t>P</w:t>
      </w:r>
      <w:r w:rsidR="007C7CAB">
        <w:t xml:space="preserve"> anxiety </w:t>
      </w:r>
      <w:proofErr w:type="spellStart"/>
      <w:r w:rsidR="007C7CAB">
        <w:t>caseness</w:t>
      </w:r>
      <w:proofErr w:type="spellEnd"/>
      <w:r w:rsidR="66E94CEB">
        <w:t>)</w:t>
      </w:r>
      <w:r w:rsidR="001F27E9">
        <w:t xml:space="preserve"> using a hierarchical model</w:t>
      </w:r>
      <w:r w:rsidR="0057324D">
        <w:t xml:space="preserve"> (Figure 2), adjusting for school as a fixed effect</w:t>
      </w:r>
      <w:r w:rsidR="66E94CEB">
        <w:t xml:space="preserve">. </w:t>
      </w:r>
      <w:r w:rsidR="00CF643C">
        <w:t>We assessed the</w:t>
      </w:r>
      <w:r w:rsidR="00B02DC5">
        <w:t xml:space="preserve"> association of insomnia with </w:t>
      </w:r>
      <w:r w:rsidR="66E94CEB">
        <w:t xml:space="preserve">individual-level demographic (age, </w:t>
      </w:r>
      <w:r w:rsidR="00DB7646">
        <w:t>sex</w:t>
      </w:r>
      <w:r w:rsidR="66E94CEB">
        <w:t>, religion, ethnicity</w:t>
      </w:r>
      <w:r w:rsidR="00BB1C6B">
        <w:t>, day/boarding student</w:t>
      </w:r>
      <w:r w:rsidR="66E94CEB">
        <w:t>)</w:t>
      </w:r>
      <w:r w:rsidR="00916AAA">
        <w:t>,</w:t>
      </w:r>
      <w:r w:rsidR="001A2FBE">
        <w:t xml:space="preserve"> </w:t>
      </w:r>
      <w:r w:rsidR="00916AAA">
        <w:t>individual-level</w:t>
      </w:r>
      <w:r w:rsidR="001A2FBE">
        <w:t xml:space="preserve"> biological (puberty development score, menstrual flow and pain</w:t>
      </w:r>
      <w:r w:rsidR="00AD5F3C">
        <w:t xml:space="preserve"> (female participants only)</w:t>
      </w:r>
      <w:r w:rsidR="001A2FBE">
        <w:t xml:space="preserve">) </w:t>
      </w:r>
      <w:r w:rsidR="00D13780">
        <w:t xml:space="preserve">and </w:t>
      </w:r>
      <w:r w:rsidR="66E94CEB">
        <w:t xml:space="preserve">social-level </w:t>
      </w:r>
      <w:r w:rsidR="00BB1C6B">
        <w:t xml:space="preserve">variables </w:t>
      </w:r>
      <w:r w:rsidR="66E94CEB">
        <w:t>(</w:t>
      </w:r>
      <w:r w:rsidR="0083174F">
        <w:t xml:space="preserve">primary caregiver, </w:t>
      </w:r>
      <w:r w:rsidR="006C78A6">
        <w:t xml:space="preserve">school, </w:t>
      </w:r>
      <w:r w:rsidR="66E94CEB">
        <w:t>relative SEP, household size)</w:t>
      </w:r>
      <w:r w:rsidR="00916AAA">
        <w:t xml:space="preserve"> </w:t>
      </w:r>
      <w:r w:rsidR="001860FC">
        <w:t xml:space="preserve">by adjusting each exposure for </w:t>
      </w:r>
      <w:r w:rsidR="00B55079">
        <w:t>each other</w:t>
      </w:r>
      <w:r w:rsidR="00AD5F3C">
        <w:t>.</w:t>
      </w:r>
      <w:r w:rsidR="00E62677">
        <w:t xml:space="preserve"> </w:t>
      </w:r>
      <w:r w:rsidR="0078747F">
        <w:t>Estimates for h</w:t>
      </w:r>
      <w:r w:rsidR="00E62677">
        <w:t>ighly correlated variables (</w:t>
      </w:r>
      <w:r w:rsidR="0078747F">
        <w:t xml:space="preserve">i.e. </w:t>
      </w:r>
      <w:r w:rsidR="00E62677">
        <w:t>school and religion; menstrual flow and menstrual pain</w:t>
      </w:r>
      <w:r w:rsidR="0078747F">
        <w:t>)</w:t>
      </w:r>
      <w:r w:rsidR="00E62677">
        <w:t>, were not adjusted for each other</w:t>
      </w:r>
      <w:r w:rsidR="0078747F">
        <w:t xml:space="preserve">. </w:t>
      </w:r>
      <w:r w:rsidR="002B05C0">
        <w:t xml:space="preserve">We </w:t>
      </w:r>
      <w:r w:rsidR="001F27E9">
        <w:t xml:space="preserve">then </w:t>
      </w:r>
      <w:r w:rsidR="002B05C0">
        <w:t xml:space="preserve">assessed the association between sleep-related factors and insomnia </w:t>
      </w:r>
      <w:r w:rsidR="00AD5F3C">
        <w:t xml:space="preserve">adjusted for </w:t>
      </w:r>
      <w:r w:rsidR="001F27E9">
        <w:t>these</w:t>
      </w:r>
      <w:r w:rsidR="00AD5F3C">
        <w:t xml:space="preserve"> individual and social factors</w:t>
      </w:r>
      <w:r w:rsidR="00B02DC5">
        <w:t>.</w:t>
      </w:r>
      <w:r w:rsidR="001F27E9">
        <w:t xml:space="preserve"> Finally, we assessed a</w:t>
      </w:r>
      <w:r w:rsidR="002B05C0">
        <w:t xml:space="preserve">ssociations </w:t>
      </w:r>
      <w:r w:rsidR="001F27E9">
        <w:t>of</w:t>
      </w:r>
      <w:r w:rsidR="35969707">
        <w:t xml:space="preserve"> mental health outcome</w:t>
      </w:r>
      <w:r w:rsidR="7DD1C5B7">
        <w:t>s</w:t>
      </w:r>
      <w:r w:rsidR="00F72DB7">
        <w:t xml:space="preserve"> </w:t>
      </w:r>
      <w:r w:rsidR="001F27E9">
        <w:t>with</w:t>
      </w:r>
      <w:r w:rsidR="00F72DB7">
        <w:t xml:space="preserve"> insomnia category </w:t>
      </w:r>
      <w:r w:rsidR="35969707">
        <w:t>(no insomnia</w:t>
      </w:r>
      <w:r w:rsidR="004649A2">
        <w:t>:</w:t>
      </w:r>
      <w:r w:rsidR="007C7CAB">
        <w:t xml:space="preserve"> </w:t>
      </w:r>
      <w:r w:rsidR="004649A2">
        <w:t>ISI</w:t>
      </w:r>
      <w:r w:rsidR="35969707">
        <w:t xml:space="preserve"> 0-7; mild insomnia</w:t>
      </w:r>
      <w:r w:rsidR="004649A2">
        <w:t>:</w:t>
      </w:r>
      <w:r w:rsidR="00566DD9">
        <w:t xml:space="preserve"> </w:t>
      </w:r>
      <w:r w:rsidR="004649A2">
        <w:t>ISI</w:t>
      </w:r>
      <w:r w:rsidR="35969707">
        <w:t xml:space="preserve"> 8-14; moderate/severe insomnia</w:t>
      </w:r>
      <w:r w:rsidR="004649A2">
        <w:t>: ISI</w:t>
      </w:r>
      <w:r w:rsidR="35969707" w:rsidRPr="5572E87E">
        <w:rPr>
          <w:u w:val="single"/>
        </w:rPr>
        <w:t>&gt;</w:t>
      </w:r>
      <w:r w:rsidR="35969707">
        <w:t>15)</w:t>
      </w:r>
      <w:r w:rsidR="00F72DB7">
        <w:t xml:space="preserve"> </w:t>
      </w:r>
      <w:r w:rsidR="001F27E9">
        <w:t xml:space="preserve">and other measures of sleep health, </w:t>
      </w:r>
      <w:r w:rsidR="00F72DB7">
        <w:lastRenderedPageBreak/>
        <w:t>adjusted for</w:t>
      </w:r>
      <w:r w:rsidR="00E15E1C">
        <w:t xml:space="preserve"> </w:t>
      </w:r>
      <w:r w:rsidR="001F27E9">
        <w:t>individual and social factors</w:t>
      </w:r>
      <w:r w:rsidR="002B05C0">
        <w:t xml:space="preserve"> (Figure </w:t>
      </w:r>
      <w:r w:rsidR="00E15E1C">
        <w:t>2</w:t>
      </w:r>
      <w:r w:rsidR="002B05C0">
        <w:t>)</w:t>
      </w:r>
      <w:r w:rsidR="35969707">
        <w:t>.</w:t>
      </w:r>
      <w:r w:rsidR="00DA290E">
        <w:t xml:space="preserve"> </w:t>
      </w:r>
      <w:r w:rsidR="00B03250" w:rsidRPr="5572E87E">
        <w:rPr>
          <w:color w:val="000000" w:themeColor="text1"/>
        </w:rPr>
        <w:t>We used linear regression models to estimate adjusted mean differences (</w:t>
      </w:r>
      <w:proofErr w:type="spellStart"/>
      <w:r w:rsidR="00B03250" w:rsidRPr="5572E87E">
        <w:rPr>
          <w:color w:val="000000" w:themeColor="text1"/>
        </w:rPr>
        <w:t>aMD</w:t>
      </w:r>
      <w:proofErr w:type="spellEnd"/>
      <w:r w:rsidR="00B03250" w:rsidRPr="5572E87E">
        <w:rPr>
          <w:color w:val="000000" w:themeColor="text1"/>
        </w:rPr>
        <w:t>) and 95% confidence intervals (CI) for the associations of ISI score</w:t>
      </w:r>
      <w:r w:rsidR="00B71602" w:rsidRPr="5572E87E">
        <w:rPr>
          <w:color w:val="000000" w:themeColor="text1"/>
        </w:rPr>
        <w:t xml:space="preserve">. </w:t>
      </w:r>
      <w:r w:rsidR="00B03250" w:rsidRPr="5572E87E">
        <w:rPr>
          <w:color w:val="000000" w:themeColor="text1"/>
        </w:rPr>
        <w:t>We used logistic regression to estimate adjusted odds ratios (</w:t>
      </w:r>
      <w:proofErr w:type="spellStart"/>
      <w:r w:rsidR="00B03250" w:rsidRPr="5572E87E">
        <w:rPr>
          <w:color w:val="000000" w:themeColor="text1"/>
        </w:rPr>
        <w:t>aOR</w:t>
      </w:r>
      <w:proofErr w:type="spellEnd"/>
      <w:r w:rsidR="00B03250" w:rsidRPr="5572E87E">
        <w:rPr>
          <w:color w:val="000000" w:themeColor="text1"/>
        </w:rPr>
        <w:t>) and 9</w:t>
      </w:r>
      <w:r w:rsidR="003542FF" w:rsidRPr="5572E87E">
        <w:rPr>
          <w:color w:val="000000" w:themeColor="text1"/>
        </w:rPr>
        <w:t>5</w:t>
      </w:r>
      <w:r w:rsidR="00B03250" w:rsidRPr="5572E87E">
        <w:rPr>
          <w:color w:val="000000" w:themeColor="text1"/>
        </w:rPr>
        <w:t>%</w:t>
      </w:r>
      <w:r w:rsidR="003542FF" w:rsidRPr="5572E87E">
        <w:rPr>
          <w:color w:val="000000" w:themeColor="text1"/>
        </w:rPr>
        <w:t>CI</w:t>
      </w:r>
      <w:r w:rsidR="00B03250" w:rsidRPr="5572E87E">
        <w:rPr>
          <w:color w:val="000000" w:themeColor="text1"/>
        </w:rPr>
        <w:t>s associated with depression and anxiety</w:t>
      </w:r>
      <w:r w:rsidR="00AD5436" w:rsidRPr="5572E87E">
        <w:rPr>
          <w:color w:val="000000" w:themeColor="text1"/>
        </w:rPr>
        <w:t xml:space="preserve"> </w:t>
      </w:r>
      <w:proofErr w:type="spellStart"/>
      <w:r w:rsidR="00AD5436" w:rsidRPr="5572E87E">
        <w:rPr>
          <w:color w:val="000000" w:themeColor="text1"/>
        </w:rPr>
        <w:t>caseness</w:t>
      </w:r>
      <w:proofErr w:type="spellEnd"/>
      <w:r w:rsidR="00B03250" w:rsidRPr="5572E87E">
        <w:rPr>
          <w:color w:val="000000" w:themeColor="text1"/>
        </w:rPr>
        <w:t>, respectively. Analyses were conducted using Stata version 18.0.</w:t>
      </w:r>
    </w:p>
    <w:p w14:paraId="7C647455" w14:textId="373657E6" w:rsidR="00F20258" w:rsidRPr="00427B7B" w:rsidRDefault="00005CB5" w:rsidP="00427B7B">
      <w:pPr>
        <w:spacing w:after="120"/>
        <w:jc w:val="both"/>
        <w:rPr>
          <w:rFonts w:eastAsia="Aptos" w:cs="Aptos"/>
        </w:rPr>
      </w:pPr>
      <w:r w:rsidRPr="5572E87E">
        <w:rPr>
          <w:rFonts w:eastAsia="Aptos" w:cs="Aptos"/>
        </w:rPr>
        <w:t>Results from the q</w:t>
      </w:r>
      <w:r w:rsidR="00AC0BA2" w:rsidRPr="5572E87E">
        <w:rPr>
          <w:rFonts w:eastAsia="Aptos" w:cs="Aptos"/>
        </w:rPr>
        <w:t xml:space="preserve">uantitative data </w:t>
      </w:r>
      <w:r w:rsidRPr="5572E87E">
        <w:rPr>
          <w:rFonts w:eastAsia="Aptos" w:cs="Aptos"/>
        </w:rPr>
        <w:t xml:space="preserve">analysis </w:t>
      </w:r>
      <w:r w:rsidR="00AC0BA2" w:rsidRPr="5572E87E">
        <w:rPr>
          <w:rFonts w:eastAsia="Aptos" w:cs="Aptos"/>
        </w:rPr>
        <w:t xml:space="preserve">informed the design and focus of the qualitative study. </w:t>
      </w:r>
      <w:r w:rsidR="59A28F73" w:rsidRPr="5572E87E">
        <w:rPr>
          <w:rFonts w:eastAsia="Aptos" w:cs="Aptos"/>
        </w:rPr>
        <w:t xml:space="preserve">Qualitative interviews were audio-recorded and transcribed verbatim, and interviews conducted in Luganda were translated into English. We used a thematic analysis approach </w:t>
      </w:r>
      <w:r w:rsidRPr="5572E87E">
        <w:rPr>
          <w:rFonts w:eastAsia="Aptos" w:cs="Aptos"/>
        </w:rPr>
        <w:fldChar w:fldCharType="begin"/>
      </w:r>
      <w:r w:rsidR="00434B36">
        <w:rPr>
          <w:rFonts w:eastAsia="Aptos" w:cs="Aptos"/>
        </w:rPr>
        <w:instrText xml:space="preserve"> ADDIN ZOTERO_ITEM CSL_CITATION {"citationID":"hHghRhaT","properties":{"formattedCitation":"[29]","plainCitation":"[29]","noteIndex":0},"citationItems":[{"id":3659,"uris":["http://zotero.org/groups/5372867/items/K5TJ3SPF"],"itemData":{"id":3659,"type":"book","publisher":"Harvard university press","source":"Google Scholar","title":"The ecology of human development: Experiments by nature and design","title-short":"The ecology of human development","URL":"https://books.google.com/books?hl=en&amp;lr=&amp;id=OCmbzWka6xUC&amp;oi=fnd&amp;pg=PA3&amp;dq=The+ecology+of+human+development:+Experiments+by+nature+and+design:+Harvard+university+press+Bronfenbrenner+1979&amp;ots=yAM0J6PTia&amp;sig=4mmK7AEKVWOPI9Azg1qajIsIWXI","author":[{"family":"Bronfenbrenner","given":"Urie"}],"accessed":{"date-parts":[["2025",1,17]]},"issued":{"date-parts":[["1979"]]}}}],"schema":"https://github.com/citation-style-language/schema/raw/master/csl-citation.json"} </w:instrText>
      </w:r>
      <w:r w:rsidRPr="5572E87E">
        <w:rPr>
          <w:rFonts w:eastAsia="Aptos" w:cs="Aptos"/>
        </w:rPr>
        <w:fldChar w:fldCharType="separate"/>
      </w:r>
      <w:r w:rsidR="00D3628D" w:rsidRPr="00D3628D">
        <w:rPr>
          <w:rFonts w:ascii="Aptos" w:hAnsi="Aptos"/>
        </w:rPr>
        <w:t>[29]</w:t>
      </w:r>
      <w:r w:rsidRPr="5572E87E">
        <w:rPr>
          <w:rFonts w:eastAsia="Aptos" w:cs="Aptos"/>
        </w:rPr>
        <w:fldChar w:fldCharType="end"/>
      </w:r>
      <w:r w:rsidR="59A28F73" w:rsidRPr="5572E87E">
        <w:rPr>
          <w:rFonts w:eastAsia="Aptos" w:cs="Aptos"/>
        </w:rPr>
        <w:t xml:space="preserve"> following the SEM </w:t>
      </w:r>
      <w:r w:rsidR="007534A5" w:rsidRPr="5572E87E">
        <w:rPr>
          <w:rFonts w:eastAsia="Aptos" w:cs="Aptos"/>
        </w:rPr>
        <w:t xml:space="preserve">of sleep </w:t>
      </w:r>
      <w:r w:rsidR="59A28F73" w:rsidRPr="5572E87E">
        <w:rPr>
          <w:rFonts w:eastAsia="Aptos" w:cs="Aptos"/>
        </w:rPr>
        <w:t xml:space="preserve">(Figure </w:t>
      </w:r>
      <w:r w:rsidR="00605708" w:rsidRPr="5572E87E">
        <w:rPr>
          <w:rFonts w:eastAsia="Aptos" w:cs="Aptos"/>
        </w:rPr>
        <w:t>1</w:t>
      </w:r>
      <w:r w:rsidR="59A28F73" w:rsidRPr="5572E87E">
        <w:rPr>
          <w:rFonts w:eastAsia="Aptos" w:cs="Aptos"/>
        </w:rPr>
        <w:t xml:space="preserve">). We initiated the coding process with a subset of four transcripts, aiming to uncover and identify prominent and recurring patterns and themes. The initial codes and coding framework were reviewed and refined, resulting in a revised codebook. </w:t>
      </w:r>
      <w:r w:rsidR="0032673C" w:rsidRPr="0032673C">
        <w:rPr>
          <w:rFonts w:eastAsia="Aptos" w:cs="Aptos"/>
        </w:rPr>
        <w:t>Axial coding was then used to organize and link related codes into broader themes. We indexed the data and iteratively developed higher-level categories to clarify and refine their meaning in relation to the research questions</w:t>
      </w:r>
      <w:r w:rsidR="59A28F73" w:rsidRPr="5572E87E">
        <w:rPr>
          <w:rFonts w:eastAsia="Aptos" w:cs="Aptos"/>
        </w:rPr>
        <w:t>.</w:t>
      </w:r>
      <w:r w:rsidR="00E96BE5" w:rsidRPr="5572E87E">
        <w:rPr>
          <w:rFonts w:eastAsia="Aptos" w:cs="Aptos"/>
        </w:rPr>
        <w:t xml:space="preserve"> </w:t>
      </w:r>
      <w:r w:rsidR="00C0091C" w:rsidRPr="5572E87E">
        <w:rPr>
          <w:rFonts w:eastAsia="Aptos" w:cs="Aptos"/>
        </w:rPr>
        <w:t xml:space="preserve">The qualitative findings were integrated with the survey results </w:t>
      </w:r>
      <w:r w:rsidRPr="5572E87E">
        <w:rPr>
          <w:rFonts w:eastAsia="Aptos" w:cs="Aptos"/>
        </w:rPr>
        <w:t xml:space="preserve">for final </w:t>
      </w:r>
      <w:r w:rsidR="00C0091C" w:rsidRPr="5572E87E">
        <w:rPr>
          <w:rFonts w:eastAsia="Aptos" w:cs="Aptos"/>
        </w:rPr>
        <w:t>interpretation.</w:t>
      </w:r>
    </w:p>
    <w:p w14:paraId="049F31A8" w14:textId="77777777" w:rsidR="00427B7B" w:rsidRDefault="00427B7B" w:rsidP="00427B7B">
      <w:pPr>
        <w:spacing w:after="120"/>
        <w:jc w:val="both"/>
        <w:rPr>
          <w:b/>
          <w:bCs/>
        </w:rPr>
      </w:pPr>
    </w:p>
    <w:p w14:paraId="36027B5A" w14:textId="16091198" w:rsidR="00F20258" w:rsidRPr="00A25D12" w:rsidRDefault="00A76B48" w:rsidP="00427B7B">
      <w:pPr>
        <w:spacing w:after="120"/>
        <w:jc w:val="both"/>
        <w:rPr>
          <w:b/>
          <w:bCs/>
        </w:rPr>
      </w:pPr>
      <w:r>
        <w:rPr>
          <w:b/>
          <w:bCs/>
        </w:rPr>
        <w:t xml:space="preserve">3.0. </w:t>
      </w:r>
      <w:r w:rsidR="00F20258" w:rsidRPr="00A25D12">
        <w:rPr>
          <w:b/>
          <w:bCs/>
        </w:rPr>
        <w:t xml:space="preserve">Results </w:t>
      </w:r>
    </w:p>
    <w:p w14:paraId="7FAD61D8" w14:textId="3092383D" w:rsidR="00D02632" w:rsidRDefault="00A76B48" w:rsidP="00427B7B">
      <w:pPr>
        <w:spacing w:after="120"/>
        <w:jc w:val="both"/>
        <w:rPr>
          <w:b/>
          <w:bCs/>
        </w:rPr>
      </w:pPr>
      <w:r>
        <w:rPr>
          <w:b/>
          <w:bCs/>
        </w:rPr>
        <w:t xml:space="preserve">3.1. </w:t>
      </w:r>
      <w:r w:rsidR="00D02632">
        <w:rPr>
          <w:b/>
          <w:bCs/>
        </w:rPr>
        <w:t>S</w:t>
      </w:r>
      <w:r w:rsidR="00D02632" w:rsidRPr="00A25D12">
        <w:rPr>
          <w:b/>
          <w:bCs/>
        </w:rPr>
        <w:t xml:space="preserve">leep health </w:t>
      </w:r>
      <w:r w:rsidR="00D02632">
        <w:rPr>
          <w:b/>
          <w:bCs/>
        </w:rPr>
        <w:t>characteristics of participants</w:t>
      </w:r>
    </w:p>
    <w:p w14:paraId="24B8C2DD" w14:textId="4BD4DD8C" w:rsidR="00F20258" w:rsidRDefault="00F20258" w:rsidP="00427B7B">
      <w:pPr>
        <w:spacing w:after="120"/>
        <w:jc w:val="both"/>
      </w:pPr>
      <w:r w:rsidRPr="00A25D12">
        <w:t>O</w:t>
      </w:r>
      <w:r>
        <w:t xml:space="preserve">f the </w:t>
      </w:r>
      <w:r w:rsidRPr="00A25D12">
        <w:t>366 students eligible for participation,</w:t>
      </w:r>
      <w:r>
        <w:t xml:space="preserve"> </w:t>
      </w:r>
      <w:r w:rsidRPr="00A25D12">
        <w:t>358 (97.8%) provided parental consent and/or student assent. The mean age was 15.8 years (standard deviation [SD]=1.22</w:t>
      </w:r>
      <w:r>
        <w:t>, range 12-20 years</w:t>
      </w:r>
      <w:r w:rsidRPr="00A25D12">
        <w:t xml:space="preserve">). Most participants were boarding students (64.0%) </w:t>
      </w:r>
      <w:r>
        <w:t xml:space="preserve">and were female </w:t>
      </w:r>
      <w:r w:rsidRPr="00A25D12">
        <w:t>(59.5%)</w:t>
      </w:r>
      <w:r>
        <w:t xml:space="preserve"> (Table </w:t>
      </w:r>
      <w:r w:rsidR="001818B3">
        <w:t>1</w:t>
      </w:r>
      <w:r>
        <w:t>)</w:t>
      </w:r>
      <w:r w:rsidRPr="00A25D12">
        <w:t xml:space="preserve">. </w:t>
      </w:r>
    </w:p>
    <w:p w14:paraId="5DF7D079" w14:textId="3A0B6097" w:rsidR="005A19AE" w:rsidRDefault="00934CAD" w:rsidP="00427B7B">
      <w:pPr>
        <w:spacing w:after="120"/>
        <w:jc w:val="both"/>
      </w:pPr>
      <w:r w:rsidRPr="006A2B04">
        <w:t xml:space="preserve">Overall, </w:t>
      </w:r>
      <w:r w:rsidR="0054057B">
        <w:t xml:space="preserve">252 (70.4%) participants reported not being satisfied with their </w:t>
      </w:r>
      <w:r w:rsidR="006D1015">
        <w:t xml:space="preserve">current </w:t>
      </w:r>
      <w:r w:rsidR="0054057B">
        <w:t>sleep</w:t>
      </w:r>
      <w:r w:rsidR="006D1015">
        <w:t xml:space="preserve"> pattern</w:t>
      </w:r>
      <w:r w:rsidR="0054057B">
        <w:t xml:space="preserve">, </w:t>
      </w:r>
      <w:r w:rsidR="002D3EA8">
        <w:t xml:space="preserve">and </w:t>
      </w:r>
      <w:r w:rsidR="006D1015">
        <w:t xml:space="preserve">95 (26.5%) reported being “much” or “very much” worried about their sleep. </w:t>
      </w:r>
      <w:r w:rsidR="006C5674">
        <w:t xml:space="preserve">Most students (286, 79.9%) </w:t>
      </w:r>
      <w:r w:rsidR="00227358">
        <w:t>scored poorly for alertness (</w:t>
      </w:r>
      <w:r w:rsidR="006C5674">
        <w:t>CASQ score</w:t>
      </w:r>
      <w:r w:rsidR="003F7B6F">
        <w:t>&gt;</w:t>
      </w:r>
      <w:r w:rsidR="006C5674">
        <w:t xml:space="preserve">10, indicating </w:t>
      </w:r>
      <w:r w:rsidR="007D43BA">
        <w:t xml:space="preserve">an average score of </w:t>
      </w:r>
      <w:r w:rsidR="00BD3B5F">
        <w:t xml:space="preserve">at least </w:t>
      </w:r>
      <w:r w:rsidR="007D43BA">
        <w:t>sometimes</w:t>
      </w:r>
      <w:r w:rsidR="00BD3B5F">
        <w:t xml:space="preserve"> </w:t>
      </w:r>
      <w:r w:rsidR="00C75254">
        <w:t>experiencing daytime</w:t>
      </w:r>
      <w:r w:rsidR="00BD3B5F">
        <w:t xml:space="preserve"> sleep</w:t>
      </w:r>
      <w:r w:rsidR="00C75254">
        <w:t xml:space="preserve">iness on each of the 5 </w:t>
      </w:r>
      <w:r w:rsidR="003F7B6F">
        <w:t>items</w:t>
      </w:r>
      <w:r w:rsidR="00227358">
        <w:t xml:space="preserve">), </w:t>
      </w:r>
      <w:r w:rsidR="00F5570C">
        <w:t xml:space="preserve">and timing </w:t>
      </w:r>
      <w:r w:rsidR="00584E11">
        <w:t>(</w:t>
      </w:r>
      <w:r w:rsidR="00433E42">
        <w:t>59.8</w:t>
      </w:r>
      <w:r w:rsidR="007F1199">
        <w:t>%</w:t>
      </w:r>
      <w:r w:rsidR="00F17D5A">
        <w:t xml:space="preserve"> </w:t>
      </w:r>
      <w:r w:rsidR="00584E11">
        <w:t>had a</w:t>
      </w:r>
      <w:r w:rsidR="007F1199">
        <w:t xml:space="preserve"> </w:t>
      </w:r>
      <w:r w:rsidR="00584E11">
        <w:t xml:space="preserve">chronotype (mid-sleep time) of </w:t>
      </w:r>
      <w:r w:rsidR="003570FF">
        <w:t>3</w:t>
      </w:r>
      <w:r w:rsidR="00F00FAD">
        <w:t>am</w:t>
      </w:r>
      <w:r w:rsidR="00584E11">
        <w:t xml:space="preserve"> or later</w:t>
      </w:r>
      <w:r w:rsidR="00F5570C">
        <w:t>)</w:t>
      </w:r>
      <w:r w:rsidR="007F1199">
        <w:t>.</w:t>
      </w:r>
      <w:r w:rsidR="00584E11">
        <w:t xml:space="preserve"> </w:t>
      </w:r>
      <w:r w:rsidR="00CB2C56">
        <w:t xml:space="preserve">The </w:t>
      </w:r>
      <w:r w:rsidR="009A4940">
        <w:t xml:space="preserve">median </w:t>
      </w:r>
      <w:r w:rsidR="00CB2C56">
        <w:t xml:space="preserve">sleep efficiency </w:t>
      </w:r>
      <w:r w:rsidR="0021407C">
        <w:t xml:space="preserve">(assessed from the MCTQ) </w:t>
      </w:r>
      <w:r w:rsidR="00CB2C56">
        <w:t xml:space="preserve">was </w:t>
      </w:r>
      <w:r w:rsidR="009A4940">
        <w:t>86.7% (77.4-92.8%</w:t>
      </w:r>
      <w:r w:rsidR="00EA450F">
        <w:t>) and</w:t>
      </w:r>
      <w:r w:rsidR="009A4940">
        <w:t xml:space="preserve"> </w:t>
      </w:r>
      <w:r w:rsidR="00EC38EF">
        <w:t xml:space="preserve">was slightly lower on schooldays than </w:t>
      </w:r>
      <w:r w:rsidR="00EA450F">
        <w:t xml:space="preserve">on </w:t>
      </w:r>
      <w:r w:rsidR="00EC38EF">
        <w:t>non-schooldays (86.</w:t>
      </w:r>
      <w:r w:rsidR="005C7D0A">
        <w:t xml:space="preserve">4% vs 92.1%). </w:t>
      </w:r>
      <w:r w:rsidR="00710721" w:rsidRPr="00A25D12">
        <w:t xml:space="preserve">The median sleep duration was </w:t>
      </w:r>
      <w:r w:rsidR="00710721">
        <w:t>4.8</w:t>
      </w:r>
      <w:r w:rsidR="00710721" w:rsidRPr="00A25D12">
        <w:t xml:space="preserve"> hours on schooldays (IQR </w:t>
      </w:r>
      <w:r w:rsidR="00710721">
        <w:t>3.9</w:t>
      </w:r>
      <w:r w:rsidR="00710721" w:rsidRPr="00A25D12">
        <w:t>-6.</w:t>
      </w:r>
      <w:r w:rsidR="00710721">
        <w:t>1</w:t>
      </w:r>
      <w:r w:rsidR="00710721" w:rsidRPr="00A25D12">
        <w:t xml:space="preserve"> hours), and 6.</w:t>
      </w:r>
      <w:r w:rsidR="00710721">
        <w:t>5</w:t>
      </w:r>
      <w:r w:rsidR="00710721" w:rsidRPr="00A25D12">
        <w:t xml:space="preserve"> hours on non-schooldays (IQR </w:t>
      </w:r>
      <w:r w:rsidR="00710721">
        <w:t>4</w:t>
      </w:r>
      <w:r w:rsidR="00710721" w:rsidRPr="00A25D12">
        <w:t>.</w:t>
      </w:r>
      <w:r w:rsidR="00710721">
        <w:t>9</w:t>
      </w:r>
      <w:r w:rsidR="00710721" w:rsidRPr="00A25D12">
        <w:t>-8.</w:t>
      </w:r>
      <w:r w:rsidR="00710721">
        <w:t>2</w:t>
      </w:r>
      <w:r w:rsidR="00710721" w:rsidRPr="00A25D12">
        <w:t>)</w:t>
      </w:r>
      <w:r w:rsidR="00710721">
        <w:t>, with o</w:t>
      </w:r>
      <w:r w:rsidR="005D2CCE">
        <w:t xml:space="preserve">nly </w:t>
      </w:r>
      <w:r w:rsidR="00BC6F9C">
        <w:t xml:space="preserve">46 (12.8%) students </w:t>
      </w:r>
      <w:r w:rsidR="00710721">
        <w:t>reporting</w:t>
      </w:r>
      <w:r w:rsidR="00BC6F9C">
        <w:t xml:space="preserve"> 7-11 hours</w:t>
      </w:r>
      <w:r w:rsidR="000A460C">
        <w:t xml:space="preserve"> of</w:t>
      </w:r>
      <w:r w:rsidR="00BC6F9C">
        <w:t xml:space="preserve"> sleep</w:t>
      </w:r>
      <w:r w:rsidR="002532A8">
        <w:t xml:space="preserve"> on schooldays, and </w:t>
      </w:r>
      <w:r w:rsidR="00E439B9">
        <w:t xml:space="preserve">138 (38.5%) on non-schooldays. </w:t>
      </w:r>
    </w:p>
    <w:p w14:paraId="20E28E1C" w14:textId="673FEDE5" w:rsidR="0039304C" w:rsidRPr="006A2B04" w:rsidRDefault="005A19AE" w:rsidP="00427B7B">
      <w:pPr>
        <w:spacing w:after="120"/>
        <w:jc w:val="both"/>
      </w:pPr>
      <w:r>
        <w:t>In general, sleep health was poorer among boarding students than day students (Table</w:t>
      </w:r>
      <w:r w:rsidR="006069DE">
        <w:t xml:space="preserve"> </w:t>
      </w:r>
      <w:r w:rsidR="0099355E">
        <w:t>2</w:t>
      </w:r>
      <w:r>
        <w:t>)</w:t>
      </w:r>
      <w:r w:rsidR="005F56B7">
        <w:t>. S</w:t>
      </w:r>
      <w:r w:rsidR="00614C11">
        <w:t>lee</w:t>
      </w:r>
      <w:r w:rsidR="002909AB">
        <w:t>p</w:t>
      </w:r>
      <w:r w:rsidR="00614C11">
        <w:t xml:space="preserve"> satisfaction and alertness were poorer among female than male students, but there was little difference in sleep timing, efficiency or duration by sex</w:t>
      </w:r>
      <w:r w:rsidR="00AD29EF" w:rsidRPr="00A25D12">
        <w:t xml:space="preserve"> (Table </w:t>
      </w:r>
      <w:r w:rsidR="0099355E">
        <w:t>2</w:t>
      </w:r>
      <w:r w:rsidR="00AD29EF" w:rsidRPr="00A25D12">
        <w:t>).</w:t>
      </w:r>
    </w:p>
    <w:p w14:paraId="46D1F226" w14:textId="0888665B" w:rsidR="001B69C0" w:rsidRPr="00A25D12" w:rsidRDefault="00DD0873" w:rsidP="00427B7B">
      <w:pPr>
        <w:spacing w:after="120"/>
        <w:jc w:val="both"/>
      </w:pPr>
      <w:r w:rsidRPr="00A25D12">
        <w:t>The overall mean ISI score was 8.66 (SD=4.28)</w:t>
      </w:r>
      <w:r w:rsidR="00FD2506">
        <w:t xml:space="preserve">, with </w:t>
      </w:r>
      <w:r w:rsidR="00E64420">
        <w:t>150 (41.9%)</w:t>
      </w:r>
      <w:r w:rsidR="00FD2506">
        <w:t xml:space="preserve"> participating reporting</w:t>
      </w:r>
      <w:r w:rsidR="00E64420">
        <w:t xml:space="preserve"> no insomnia symptoms (ISI&lt;</w:t>
      </w:r>
      <w:r w:rsidR="00D23376">
        <w:t>8), 172 (48.0%) mild insomnia (ISI 8-14), 35 (9.8%) moderate insomnia (ISI 15-21) and one severe insomnia</w:t>
      </w:r>
      <w:r w:rsidR="00FD2506">
        <w:t xml:space="preserve"> symptoms</w:t>
      </w:r>
      <w:r w:rsidR="00D23376">
        <w:t xml:space="preserve"> (I</w:t>
      </w:r>
      <w:r w:rsidR="00FD2506">
        <w:t>S</w:t>
      </w:r>
      <w:r w:rsidR="00D23376">
        <w:t>I</w:t>
      </w:r>
      <w:r w:rsidR="00D23376" w:rsidRPr="006A2B04">
        <w:rPr>
          <w:u w:val="single"/>
        </w:rPr>
        <w:t>&gt;</w:t>
      </w:r>
      <w:r w:rsidR="00D23376">
        <w:t xml:space="preserve">22). </w:t>
      </w:r>
      <w:r w:rsidR="00047482">
        <w:t>Overall,</w:t>
      </w:r>
      <w:r w:rsidR="00D23376">
        <w:t xml:space="preserve"> </w:t>
      </w:r>
      <w:r w:rsidR="1CDA3227" w:rsidRPr="00A25D12">
        <w:t xml:space="preserve">45 participants (12.6%) reported </w:t>
      </w:r>
      <w:r w:rsidR="4A9692FF" w:rsidRPr="00A25D12">
        <w:t xml:space="preserve">always having problems falling </w:t>
      </w:r>
      <w:r w:rsidR="03949703" w:rsidRPr="00A25D12">
        <w:t>asleep</w:t>
      </w:r>
      <w:r w:rsidR="00562789">
        <w:t xml:space="preserve">, </w:t>
      </w:r>
      <w:r w:rsidR="009D01E2">
        <w:t xml:space="preserve">problems </w:t>
      </w:r>
      <w:r w:rsidR="00F56AEA">
        <w:t>sleeping well</w:t>
      </w:r>
      <w:r w:rsidR="00C83422">
        <w:t xml:space="preserve"> or problems sleeping </w:t>
      </w:r>
      <w:r w:rsidR="00BA542E">
        <w:t xml:space="preserve">too much </w:t>
      </w:r>
      <w:r w:rsidR="03949703" w:rsidRPr="00A25D12">
        <w:t>in the past 2 weeks</w:t>
      </w:r>
      <w:r w:rsidR="39D0567D" w:rsidRPr="00A25D12">
        <w:t>.</w:t>
      </w:r>
      <w:r w:rsidR="5162C00E" w:rsidRPr="00A25D12">
        <w:t xml:space="preserve"> </w:t>
      </w:r>
      <w:r w:rsidR="00E70669">
        <w:t>In the survey, t</w:t>
      </w:r>
      <w:r w:rsidR="5645DAA6" w:rsidRPr="00A25D12">
        <w:t xml:space="preserve">he most common reason given for a poor </w:t>
      </w:r>
      <w:r w:rsidR="00F15C5B">
        <w:t>night's</w:t>
      </w:r>
      <w:r w:rsidR="5645DAA6" w:rsidRPr="00A25D12">
        <w:t xml:space="preserve"> sleep was a heavy school timetable (3</w:t>
      </w:r>
      <w:r w:rsidR="4CFAFDF6" w:rsidRPr="00A25D12">
        <w:t>2</w:t>
      </w:r>
      <w:r w:rsidR="1EA1C7CA" w:rsidRPr="00A25D12">
        <w:t xml:space="preserve">.9%), </w:t>
      </w:r>
      <w:r w:rsidR="5645DAA6" w:rsidRPr="00A25D12">
        <w:t>followed by noise</w:t>
      </w:r>
      <w:r w:rsidR="1EA1C7CA" w:rsidRPr="00A25D12">
        <w:t xml:space="preserve"> (</w:t>
      </w:r>
      <w:r w:rsidR="4C9DE586" w:rsidRPr="00A25D12">
        <w:t xml:space="preserve">19.0%), </w:t>
      </w:r>
      <w:r w:rsidR="6C1BDC48" w:rsidRPr="00A25D12">
        <w:t>anxiety (</w:t>
      </w:r>
      <w:r w:rsidR="3629CAE8" w:rsidRPr="00A25D12">
        <w:t>13.3%), temperature (</w:t>
      </w:r>
      <w:r w:rsidR="62353C7D" w:rsidRPr="00A25D12">
        <w:t xml:space="preserve">13.0%) </w:t>
      </w:r>
      <w:r w:rsidR="2D61E3B9" w:rsidRPr="00A25D12">
        <w:t>and pain (12.</w:t>
      </w:r>
      <w:r w:rsidR="5BB53A96" w:rsidRPr="00A25D12">
        <w:t>1%).</w:t>
      </w:r>
      <w:r w:rsidR="5645DAA6" w:rsidRPr="00A25D12">
        <w:t xml:space="preserve"> </w:t>
      </w:r>
      <w:r w:rsidR="47819155" w:rsidRPr="00A25D12">
        <w:t xml:space="preserve">The school timetable was more commonly cited among boarding </w:t>
      </w:r>
      <w:r w:rsidR="3DCF64BF" w:rsidRPr="00A25D12">
        <w:t xml:space="preserve">than day </w:t>
      </w:r>
      <w:r w:rsidR="47819155" w:rsidRPr="00A25D12">
        <w:t>students</w:t>
      </w:r>
      <w:r w:rsidR="3D81C681" w:rsidRPr="00A25D12">
        <w:t>, and pain more</w:t>
      </w:r>
      <w:r w:rsidR="65B4253A" w:rsidRPr="00A25D12">
        <w:t xml:space="preserve"> often</w:t>
      </w:r>
      <w:r w:rsidR="3D81C681" w:rsidRPr="00A25D12">
        <w:t xml:space="preserve"> cited by females than males (</w:t>
      </w:r>
      <w:r w:rsidR="741812DD" w:rsidRPr="00A25D12">
        <w:t xml:space="preserve">Table </w:t>
      </w:r>
      <w:r w:rsidR="001818B3">
        <w:t>2</w:t>
      </w:r>
      <w:r w:rsidR="3DCF64BF" w:rsidRPr="00A25D12">
        <w:t>).</w:t>
      </w:r>
      <w:r w:rsidR="001D32F6">
        <w:t xml:space="preserve"> </w:t>
      </w:r>
    </w:p>
    <w:p w14:paraId="2B5C14E0" w14:textId="55CD2782" w:rsidR="00B35A25" w:rsidRPr="00A25D12" w:rsidRDefault="56F29AF1" w:rsidP="00427B7B">
      <w:pPr>
        <w:spacing w:after="120"/>
        <w:jc w:val="both"/>
      </w:pPr>
      <w:r w:rsidRPr="00A25D12">
        <w:t xml:space="preserve">The </w:t>
      </w:r>
      <w:r w:rsidR="37935227" w:rsidRPr="00A25D12">
        <w:t xml:space="preserve">ISI </w:t>
      </w:r>
      <w:r w:rsidRPr="00A25D12">
        <w:t xml:space="preserve">score was slightly higher among boarding </w:t>
      </w:r>
      <w:r w:rsidR="5322A46F" w:rsidRPr="00A25D12">
        <w:t xml:space="preserve">than day students </w:t>
      </w:r>
      <w:r w:rsidRPr="00A25D12">
        <w:t>(</w:t>
      </w:r>
      <w:r w:rsidR="6CD740F5" w:rsidRPr="00A25D12">
        <w:t>9.00 vs 8.07)</w:t>
      </w:r>
      <w:r w:rsidR="3E8A4EE1" w:rsidRPr="00A25D12">
        <w:t xml:space="preserve"> and among females</w:t>
      </w:r>
      <w:r w:rsidR="5322A46F" w:rsidRPr="00A25D12">
        <w:t xml:space="preserve"> than males</w:t>
      </w:r>
      <w:r w:rsidR="3E8A4EE1" w:rsidRPr="00A25D12">
        <w:t xml:space="preserve"> (</w:t>
      </w:r>
      <w:r w:rsidR="4EBB2DBA" w:rsidRPr="00A25D12">
        <w:t xml:space="preserve">9.20 vs </w:t>
      </w:r>
      <w:r w:rsidR="5322A46F" w:rsidRPr="00A25D12">
        <w:t>7.88</w:t>
      </w:r>
      <w:r w:rsidR="00184F0B">
        <w:t>)</w:t>
      </w:r>
      <w:r w:rsidR="5322A46F" w:rsidRPr="00A25D12">
        <w:t xml:space="preserve"> </w:t>
      </w:r>
      <w:r w:rsidR="65E77AEE" w:rsidRPr="00A25D12">
        <w:t>(</w:t>
      </w:r>
      <w:r w:rsidR="35584E94" w:rsidRPr="00A25D12">
        <w:t xml:space="preserve">Table </w:t>
      </w:r>
      <w:r w:rsidR="001818B3">
        <w:t>2</w:t>
      </w:r>
      <w:r w:rsidR="35584E94" w:rsidRPr="00A25D12">
        <w:t>)</w:t>
      </w:r>
      <w:r w:rsidR="1BB8E898" w:rsidRPr="00A25D12">
        <w:t>.</w:t>
      </w:r>
      <w:r w:rsidR="65685F27" w:rsidRPr="00A25D12">
        <w:t xml:space="preserve"> </w:t>
      </w:r>
      <w:r w:rsidR="00746FA1">
        <w:t>B</w:t>
      </w:r>
      <w:r w:rsidR="0098763E">
        <w:t>oarding students</w:t>
      </w:r>
      <w:r w:rsidR="00746FA1">
        <w:t xml:space="preserve"> reported</w:t>
      </w:r>
      <w:r w:rsidR="0098763E">
        <w:t xml:space="preserve"> </w:t>
      </w:r>
      <w:r w:rsidR="00D9780C">
        <w:t xml:space="preserve">reduced satisfaction, </w:t>
      </w:r>
      <w:r w:rsidR="00746FA1">
        <w:t xml:space="preserve">more </w:t>
      </w:r>
      <w:r w:rsidR="00D9780C">
        <w:t xml:space="preserve">anxiety about sleep, and </w:t>
      </w:r>
      <w:r w:rsidR="005647EC">
        <w:t xml:space="preserve">a </w:t>
      </w:r>
      <w:r w:rsidR="006C6823">
        <w:t>perception of impact on daytime functioning</w:t>
      </w:r>
      <w:r w:rsidR="00FD4BD4">
        <w:t xml:space="preserve">, compared with day </w:t>
      </w:r>
      <w:r w:rsidR="00FD4BD4">
        <w:lastRenderedPageBreak/>
        <w:t>students</w:t>
      </w:r>
      <w:r w:rsidR="00FE46D2">
        <w:t xml:space="preserve">. </w:t>
      </w:r>
      <w:r w:rsidR="004D2D88">
        <w:t>In contrast, f</w:t>
      </w:r>
      <w:r w:rsidR="0066655B">
        <w:t xml:space="preserve">emales scored higher than males on all 7 items of the ISI (Table </w:t>
      </w:r>
      <w:r w:rsidR="001818B3">
        <w:t>2</w:t>
      </w:r>
      <w:r w:rsidR="0066655B">
        <w:t xml:space="preserve">). </w:t>
      </w:r>
      <w:r w:rsidR="1250B654" w:rsidRPr="00A25D12">
        <w:t xml:space="preserve">The mean DBAS score was </w:t>
      </w:r>
      <w:r w:rsidR="16449803" w:rsidRPr="00A25D12">
        <w:t xml:space="preserve">22.8 (SD </w:t>
      </w:r>
      <w:r w:rsidR="2F283E10" w:rsidRPr="00A25D12">
        <w:t>6.3</w:t>
      </w:r>
      <w:r w:rsidR="45D02818" w:rsidRPr="00A25D12">
        <w:t>3)</w:t>
      </w:r>
      <w:r w:rsidR="006723F4">
        <w:t>,</w:t>
      </w:r>
      <w:r w:rsidR="45D02818" w:rsidRPr="00A25D12">
        <w:t xml:space="preserve"> and </w:t>
      </w:r>
      <w:r w:rsidR="005A0B5B">
        <w:t>t</w:t>
      </w:r>
      <w:r w:rsidR="06E93A1B" w:rsidRPr="00A25D12">
        <w:t xml:space="preserve">he most common dysfunctional belief </w:t>
      </w:r>
      <w:r w:rsidR="005A0B5B">
        <w:t>w</w:t>
      </w:r>
      <w:r w:rsidR="06E93A1B" w:rsidRPr="00A25D12">
        <w:t xml:space="preserve">as </w:t>
      </w:r>
      <w:r w:rsidR="32F909EF" w:rsidRPr="00A25D12">
        <w:t xml:space="preserve">that </w:t>
      </w:r>
      <w:r w:rsidR="14B920CE" w:rsidRPr="00A25D12">
        <w:t xml:space="preserve">poor sleep </w:t>
      </w:r>
      <w:r w:rsidR="310CE426" w:rsidRPr="00A25D12">
        <w:t xml:space="preserve">will affect </w:t>
      </w:r>
      <w:r w:rsidR="610C8172" w:rsidRPr="00A25D12">
        <w:t xml:space="preserve">the things they need to do </w:t>
      </w:r>
      <w:r w:rsidR="404F42F5" w:rsidRPr="00A25D12">
        <w:t xml:space="preserve">the next day (females: </w:t>
      </w:r>
      <w:r w:rsidR="776EF282" w:rsidRPr="00A25D12">
        <w:t xml:space="preserve">86.4%; males: </w:t>
      </w:r>
      <w:r w:rsidR="0BAAC622" w:rsidRPr="00A25D12">
        <w:t xml:space="preserve">73.1%). </w:t>
      </w:r>
    </w:p>
    <w:p w14:paraId="26CDEA72" w14:textId="119129D2" w:rsidR="006E1BBA" w:rsidRPr="00A25D12" w:rsidRDefault="00201DD3" w:rsidP="00427B7B">
      <w:pPr>
        <w:spacing w:after="120"/>
        <w:jc w:val="both"/>
        <w:rPr>
          <w:b/>
          <w:bCs/>
        </w:rPr>
      </w:pPr>
      <w:r>
        <w:rPr>
          <w:b/>
          <w:bCs/>
        </w:rPr>
        <w:t xml:space="preserve">3.2. </w:t>
      </w:r>
      <w:r w:rsidR="00CA6E56" w:rsidRPr="00A25D12">
        <w:rPr>
          <w:b/>
          <w:bCs/>
        </w:rPr>
        <w:t>Factors associated with</w:t>
      </w:r>
      <w:r w:rsidR="00DA4133" w:rsidRPr="00A25D12">
        <w:rPr>
          <w:b/>
          <w:bCs/>
        </w:rPr>
        <w:t xml:space="preserve"> </w:t>
      </w:r>
      <w:r w:rsidR="002A0BD8">
        <w:rPr>
          <w:b/>
          <w:bCs/>
        </w:rPr>
        <w:t xml:space="preserve">the Insomnia Severity </w:t>
      </w:r>
      <w:r w:rsidR="00D2088B">
        <w:rPr>
          <w:b/>
          <w:bCs/>
        </w:rPr>
        <w:t xml:space="preserve">Index </w:t>
      </w:r>
    </w:p>
    <w:p w14:paraId="76D93AD5" w14:textId="601A19D0" w:rsidR="007D5DC7" w:rsidRPr="00A25D12" w:rsidRDefault="007D5DC7" w:rsidP="00427B7B">
      <w:pPr>
        <w:spacing w:after="120"/>
        <w:jc w:val="both"/>
      </w:pPr>
      <w:r w:rsidRPr="00A25D12">
        <w:t xml:space="preserve">Table </w:t>
      </w:r>
      <w:r w:rsidR="001818B3">
        <w:t>3</w:t>
      </w:r>
      <w:r w:rsidR="001818B3" w:rsidRPr="00A25D12">
        <w:t xml:space="preserve"> </w:t>
      </w:r>
      <w:r w:rsidRPr="00A25D12">
        <w:t xml:space="preserve">shows associations of </w:t>
      </w:r>
      <w:r w:rsidR="00515333">
        <w:t xml:space="preserve">the ISI score with </w:t>
      </w:r>
      <w:r w:rsidR="001818B3">
        <w:t>individual and social-level factors</w:t>
      </w:r>
      <w:r w:rsidRPr="00A25D12">
        <w:t xml:space="preserve">. </w:t>
      </w:r>
      <w:r w:rsidR="001D0D09" w:rsidRPr="00A25D12">
        <w:t xml:space="preserve">After adjustment for potential confounders, </w:t>
      </w:r>
      <w:r w:rsidR="00FD4172" w:rsidRPr="00A25D12">
        <w:t xml:space="preserve">ISI scores were higher in </w:t>
      </w:r>
      <w:r w:rsidR="00854FF6" w:rsidRPr="00A25D12">
        <w:t>fe</w:t>
      </w:r>
      <w:r w:rsidR="006E3A86" w:rsidRPr="00A25D12">
        <w:t>males than males (</w:t>
      </w:r>
      <w:proofErr w:type="spellStart"/>
      <w:r w:rsidR="006E3A86" w:rsidRPr="00A25D12">
        <w:t>aMD</w:t>
      </w:r>
      <w:proofErr w:type="spellEnd"/>
      <w:r w:rsidR="006E3A86" w:rsidRPr="00A25D12">
        <w:t>=</w:t>
      </w:r>
      <w:r w:rsidR="0005503E" w:rsidRPr="00A25D12">
        <w:t>1.</w:t>
      </w:r>
      <w:r w:rsidR="00EC2836" w:rsidRPr="00A25D12">
        <w:t>1</w:t>
      </w:r>
      <w:r w:rsidR="00A12EA9">
        <w:t>2</w:t>
      </w:r>
      <w:r w:rsidR="0005503E" w:rsidRPr="00A25D12">
        <w:t xml:space="preserve">, 95%CI </w:t>
      </w:r>
      <w:r w:rsidR="00A80251" w:rsidRPr="00A25D12">
        <w:t>0.</w:t>
      </w:r>
      <w:r w:rsidR="00F37205">
        <w:t>19</w:t>
      </w:r>
      <w:r w:rsidR="00A80251" w:rsidRPr="00A25D12">
        <w:t xml:space="preserve">, </w:t>
      </w:r>
      <w:r w:rsidR="005B4688" w:rsidRPr="00A25D12">
        <w:t>2.</w:t>
      </w:r>
      <w:r w:rsidR="00D945A9">
        <w:t>04</w:t>
      </w:r>
      <w:r w:rsidR="00C54F15" w:rsidRPr="00A25D12">
        <w:t xml:space="preserve">), </w:t>
      </w:r>
      <w:r w:rsidR="008B7887" w:rsidRPr="00A25D12">
        <w:t xml:space="preserve">and </w:t>
      </w:r>
      <w:r w:rsidR="00FD4172" w:rsidRPr="00A25D12">
        <w:t>in</w:t>
      </w:r>
      <w:r w:rsidR="009E25F0" w:rsidRPr="00A25D12">
        <w:t xml:space="preserve"> boarding students than day students (</w:t>
      </w:r>
      <w:proofErr w:type="spellStart"/>
      <w:r w:rsidR="009E25F0" w:rsidRPr="00A25D12">
        <w:t>aMD</w:t>
      </w:r>
      <w:proofErr w:type="spellEnd"/>
      <w:r w:rsidR="009E25F0" w:rsidRPr="00A25D12">
        <w:t>=</w:t>
      </w:r>
      <w:r w:rsidR="008E6FEF">
        <w:t>0</w:t>
      </w:r>
      <w:r w:rsidR="00261FAB">
        <w:t>.</w:t>
      </w:r>
      <w:r w:rsidR="008E6FEF">
        <w:t>93</w:t>
      </w:r>
      <w:r w:rsidR="00210DE3" w:rsidRPr="00A25D12">
        <w:t xml:space="preserve">, 95%CI </w:t>
      </w:r>
      <w:r w:rsidR="00271368">
        <w:t>0.01</w:t>
      </w:r>
      <w:r w:rsidR="00297A65" w:rsidRPr="00A25D12">
        <w:t xml:space="preserve">, </w:t>
      </w:r>
      <w:r w:rsidR="00BA1331" w:rsidRPr="00A25D12">
        <w:t>1.</w:t>
      </w:r>
      <w:r w:rsidR="002F3FF4">
        <w:t>86)</w:t>
      </w:r>
      <w:r w:rsidR="00BA1331" w:rsidRPr="00A25D12">
        <w:t xml:space="preserve">. </w:t>
      </w:r>
      <w:r w:rsidR="005060E0">
        <w:t xml:space="preserve">ISI scores were lower among participants with higher </w:t>
      </w:r>
      <w:r w:rsidR="005647EC">
        <w:t>puberty development score</w:t>
      </w:r>
      <w:r w:rsidR="005060E0">
        <w:t xml:space="preserve"> (</w:t>
      </w:r>
      <w:proofErr w:type="spellStart"/>
      <w:r w:rsidR="005060E0">
        <w:t>aMD</w:t>
      </w:r>
      <w:proofErr w:type="spellEnd"/>
      <w:r w:rsidR="005060E0">
        <w:t>=</w:t>
      </w:r>
      <w:r w:rsidR="00E96B3D">
        <w:t>-2.</w:t>
      </w:r>
      <w:r w:rsidR="00E34CF5">
        <w:t>88</w:t>
      </w:r>
      <w:r w:rsidR="00E96B3D">
        <w:t xml:space="preserve">, 95%CI </w:t>
      </w:r>
      <w:r w:rsidR="00152FC7">
        <w:t>-5.</w:t>
      </w:r>
      <w:r w:rsidR="00A844ED">
        <w:t>46</w:t>
      </w:r>
      <w:r w:rsidR="00152FC7">
        <w:t xml:space="preserve">, </w:t>
      </w:r>
      <w:r w:rsidR="002842E5">
        <w:t>-0.</w:t>
      </w:r>
      <w:r w:rsidR="005A750F">
        <w:t>29</w:t>
      </w:r>
      <w:r w:rsidR="002842E5">
        <w:t>; p-trend=</w:t>
      </w:r>
      <w:r w:rsidR="00BF30D9">
        <w:t>0.05).</w:t>
      </w:r>
      <w:r w:rsidR="00BA1331" w:rsidRPr="00A25D12">
        <w:t xml:space="preserve"> A</w:t>
      </w:r>
      <w:r w:rsidR="008B7887" w:rsidRPr="00A25D12">
        <w:t xml:space="preserve">mong females, those with </w:t>
      </w:r>
      <w:r w:rsidR="00254868" w:rsidRPr="00A25D12">
        <w:t xml:space="preserve">more severe menstrual pain </w:t>
      </w:r>
      <w:r w:rsidR="008438E6">
        <w:t>tended to have</w:t>
      </w:r>
      <w:r w:rsidR="008438E6" w:rsidRPr="00A25D12">
        <w:t xml:space="preserve"> </w:t>
      </w:r>
      <w:r w:rsidR="00254868" w:rsidRPr="00A25D12">
        <w:t xml:space="preserve">higher ISI scores </w:t>
      </w:r>
      <w:r w:rsidR="004C0EFB" w:rsidRPr="00A25D12">
        <w:t xml:space="preserve">than those with no or mild pain </w:t>
      </w:r>
      <w:r w:rsidR="00254868" w:rsidRPr="00A25D12">
        <w:t>(</w:t>
      </w:r>
      <w:proofErr w:type="spellStart"/>
      <w:r w:rsidR="0072156B" w:rsidRPr="00A25D12">
        <w:t>aMD</w:t>
      </w:r>
      <w:proofErr w:type="spellEnd"/>
      <w:r w:rsidR="0072156B" w:rsidRPr="00A25D12">
        <w:t>=</w:t>
      </w:r>
      <w:r w:rsidR="00E33752" w:rsidRPr="00A25D12">
        <w:t>1</w:t>
      </w:r>
      <w:r w:rsidR="008E0756" w:rsidRPr="00A25D12">
        <w:t>.</w:t>
      </w:r>
      <w:r w:rsidR="00FB5371" w:rsidRPr="00A25D12">
        <w:t>4</w:t>
      </w:r>
      <w:r w:rsidR="00931871">
        <w:t>5</w:t>
      </w:r>
      <w:r w:rsidR="008E0756" w:rsidRPr="00A25D12">
        <w:t xml:space="preserve">, 95%CI </w:t>
      </w:r>
      <w:r w:rsidR="00717332" w:rsidRPr="00A25D12">
        <w:t>-</w:t>
      </w:r>
      <w:r w:rsidR="00D90BB6" w:rsidRPr="00A25D12">
        <w:t>0.</w:t>
      </w:r>
      <w:r w:rsidR="00717332" w:rsidRPr="00A25D12">
        <w:t>0</w:t>
      </w:r>
      <w:r w:rsidR="005E78FF">
        <w:t>8</w:t>
      </w:r>
      <w:r w:rsidR="00D90BB6" w:rsidRPr="00A25D12">
        <w:t xml:space="preserve">, </w:t>
      </w:r>
      <w:r w:rsidR="0052750E">
        <w:t>2.97</w:t>
      </w:r>
      <w:r w:rsidR="00D53E09">
        <w:t>; p-trend=0.0</w:t>
      </w:r>
      <w:r w:rsidR="00695D11">
        <w:t>6</w:t>
      </w:r>
      <w:r w:rsidR="00416C05" w:rsidRPr="00A25D12">
        <w:t>)</w:t>
      </w:r>
      <w:r w:rsidR="004C0EFB" w:rsidRPr="00A25D12">
        <w:t>.</w:t>
      </w:r>
    </w:p>
    <w:p w14:paraId="659A0B96" w14:textId="15CC469F" w:rsidR="00416C05" w:rsidRPr="00A25D12" w:rsidRDefault="00416C05" w:rsidP="00427B7B">
      <w:pPr>
        <w:spacing w:after="120"/>
        <w:jc w:val="both"/>
      </w:pPr>
      <w:r w:rsidRPr="00A25D12">
        <w:t>There was strong evidence that the ISI score was higher amon</w:t>
      </w:r>
      <w:r w:rsidR="00786F37" w:rsidRPr="00A25D12">
        <w:t xml:space="preserve">g participants with </w:t>
      </w:r>
      <w:r w:rsidR="00234005" w:rsidRPr="00A25D12">
        <w:t>greater dysfunctional beliefs and attitudes about sleep (</w:t>
      </w:r>
      <w:proofErr w:type="spellStart"/>
      <w:r w:rsidR="00234005" w:rsidRPr="00A25D12">
        <w:t>aMD</w:t>
      </w:r>
      <w:proofErr w:type="spellEnd"/>
      <w:r w:rsidR="00234005" w:rsidRPr="00A25D12">
        <w:t>=</w:t>
      </w:r>
      <w:r w:rsidR="00666499" w:rsidRPr="00A25D12">
        <w:t>4</w:t>
      </w:r>
      <w:r w:rsidR="0032091B" w:rsidRPr="00A25D12">
        <w:t>.</w:t>
      </w:r>
      <w:r w:rsidR="00F87341">
        <w:t>35</w:t>
      </w:r>
      <w:r w:rsidR="0032091B" w:rsidRPr="00A25D12">
        <w:t xml:space="preserve">, 95%CI </w:t>
      </w:r>
      <w:r w:rsidR="00D97631" w:rsidRPr="00A25D12">
        <w:t>1</w:t>
      </w:r>
      <w:r w:rsidR="006C7C8D" w:rsidRPr="00A25D12">
        <w:t>.</w:t>
      </w:r>
      <w:r w:rsidR="001C499A">
        <w:t>77</w:t>
      </w:r>
      <w:r w:rsidR="006C7C8D" w:rsidRPr="00A25D12">
        <w:t>,</w:t>
      </w:r>
      <w:r w:rsidR="00D97631" w:rsidRPr="00A25D12">
        <w:t xml:space="preserve"> </w:t>
      </w:r>
      <w:r w:rsidR="00B87698">
        <w:t>6</w:t>
      </w:r>
      <w:r w:rsidR="00AE0806" w:rsidRPr="00A25D12">
        <w:t>.</w:t>
      </w:r>
      <w:r w:rsidR="000F0E9C">
        <w:t>93</w:t>
      </w:r>
      <w:r w:rsidR="00D97631" w:rsidRPr="00A25D12">
        <w:t xml:space="preserve"> for DBAS score of </w:t>
      </w:r>
      <w:r w:rsidR="00A42450" w:rsidRPr="00A25D12">
        <w:rPr>
          <w:u w:val="single"/>
        </w:rPr>
        <w:t>&gt;</w:t>
      </w:r>
      <w:r w:rsidR="00A42450" w:rsidRPr="00A25D12">
        <w:t xml:space="preserve">31 vs </w:t>
      </w:r>
      <w:r w:rsidR="006010DC" w:rsidRPr="00A25D12">
        <w:t>&lt;10).</w:t>
      </w:r>
      <w:r w:rsidR="00470262" w:rsidRPr="00A25D12">
        <w:t xml:space="preserve"> </w:t>
      </w:r>
      <w:r w:rsidR="000F0E9C">
        <w:t xml:space="preserve">After adjusting for DBAS and </w:t>
      </w:r>
      <w:r w:rsidR="00D87F42">
        <w:t>individual and social variables, p</w:t>
      </w:r>
      <w:r w:rsidR="00470262" w:rsidRPr="00A25D12">
        <w:t xml:space="preserve">articipants with a higher ISI score </w:t>
      </w:r>
      <w:r w:rsidR="00F35D75" w:rsidRPr="00A25D12">
        <w:t xml:space="preserve">reported </w:t>
      </w:r>
      <w:r w:rsidR="00473A2A">
        <w:t>low alertness</w:t>
      </w:r>
      <w:r w:rsidR="00AB5BEC">
        <w:t xml:space="preserve">, </w:t>
      </w:r>
      <w:r w:rsidR="00EE0FF4">
        <w:t>poor sleep efficiency</w:t>
      </w:r>
      <w:r w:rsidR="006C6595">
        <w:t xml:space="preserve">, </w:t>
      </w:r>
      <w:r w:rsidR="00F35D75" w:rsidRPr="00A25D12">
        <w:t xml:space="preserve">shorter sleep durations, </w:t>
      </w:r>
      <w:r w:rsidR="008F2C13">
        <w:t xml:space="preserve">and </w:t>
      </w:r>
      <w:r w:rsidR="00F8042E">
        <w:t xml:space="preserve">less </w:t>
      </w:r>
      <w:r w:rsidR="008F2C13">
        <w:t xml:space="preserve">time in bed, but </w:t>
      </w:r>
      <w:r w:rsidR="00F571A4">
        <w:t xml:space="preserve">there was no evidence of an association with </w:t>
      </w:r>
      <w:r w:rsidR="00B42778" w:rsidRPr="00A25D12">
        <w:t>chronotype</w:t>
      </w:r>
      <w:r w:rsidR="008F2C13">
        <w:t xml:space="preserve"> (</w:t>
      </w:r>
      <w:r w:rsidR="00783DD3" w:rsidRPr="00A25D12">
        <w:t xml:space="preserve">Table </w:t>
      </w:r>
      <w:r w:rsidR="00F86678">
        <w:t>3</w:t>
      </w:r>
      <w:r w:rsidR="00AC4AED" w:rsidRPr="00A25D12">
        <w:t>).</w:t>
      </w:r>
    </w:p>
    <w:p w14:paraId="76D3B5A4" w14:textId="2DFF3131" w:rsidR="00353E2C" w:rsidRPr="00DA0D4C" w:rsidRDefault="00FC65B9" w:rsidP="00427B7B">
      <w:pPr>
        <w:spacing w:after="120"/>
        <w:jc w:val="both"/>
        <w:rPr>
          <w:rFonts w:eastAsia="Calibri" w:cs="Calibri"/>
        </w:rPr>
      </w:pPr>
      <w:r w:rsidRPr="002102A4">
        <w:t xml:space="preserve">The qualitative data </w:t>
      </w:r>
      <w:r w:rsidR="001E2E51" w:rsidRPr="002102A4">
        <w:t>also aligned with the SEM</w:t>
      </w:r>
      <w:r w:rsidR="00760025">
        <w:t xml:space="preserve"> (Figure 1</w:t>
      </w:r>
      <w:r w:rsidR="000A7EA9">
        <w:t>; Table 4</w:t>
      </w:r>
      <w:r w:rsidR="00760025">
        <w:t>)</w:t>
      </w:r>
      <w:r w:rsidR="001E2E51" w:rsidRPr="002102A4">
        <w:t>.  At individual</w:t>
      </w:r>
      <w:r w:rsidR="00731468" w:rsidRPr="002102A4">
        <w:t xml:space="preserve"> level</w:t>
      </w:r>
      <w:r w:rsidR="001E2E51" w:rsidRPr="002102A4">
        <w:t xml:space="preserve">, </w:t>
      </w:r>
      <w:r w:rsidR="001E2E51">
        <w:t>p</w:t>
      </w:r>
      <w:r w:rsidR="00AB02D8" w:rsidRPr="00A25D12">
        <w:t>articipants</w:t>
      </w:r>
      <w:r w:rsidR="00731468" w:rsidRPr="00A25D12">
        <w:t xml:space="preserve"> reported a lack of knowledge regarding the importance of </w:t>
      </w:r>
      <w:r w:rsidR="00731468">
        <w:t>sleep health.</w:t>
      </w:r>
      <w:r w:rsidR="00731468" w:rsidRPr="00A25D12">
        <w:t xml:space="preserve"> Many viewed </w:t>
      </w:r>
      <w:proofErr w:type="gramStart"/>
      <w:r w:rsidR="00731468" w:rsidRPr="00A25D12">
        <w:t>sleep</w:t>
      </w:r>
      <w:proofErr w:type="gramEnd"/>
      <w:r w:rsidR="00731468" w:rsidRPr="00A25D12">
        <w:t xml:space="preserve"> as a luxury, a waste of time or an </w:t>
      </w:r>
      <w:r w:rsidR="00731468" w:rsidRPr="00A25D12">
        <w:rPr>
          <w:rFonts w:eastAsia="Calibri" w:cs="Times New Roman"/>
          <w:kern w:val="0"/>
          <w14:ligatures w14:val="none"/>
        </w:rPr>
        <w:t xml:space="preserve">outdated concept, prioritizing productivity over rest. </w:t>
      </w:r>
      <w:r w:rsidR="00731468">
        <w:rPr>
          <w:rFonts w:eastAsia="Calibri" w:cs="Times New Roman"/>
          <w:kern w:val="0"/>
          <w14:ligatures w14:val="none"/>
        </w:rPr>
        <w:t>S</w:t>
      </w:r>
      <w:r w:rsidR="00731468" w:rsidRPr="00A25D12">
        <w:rPr>
          <w:rFonts w:eastAsia="Calibri" w:cs="Times New Roman"/>
          <w:kern w:val="0"/>
          <w14:ligatures w14:val="none"/>
        </w:rPr>
        <w:t>tudents re</w:t>
      </w:r>
      <w:r w:rsidR="00470B8B">
        <w:rPr>
          <w:rFonts w:eastAsia="Calibri" w:cs="Times New Roman"/>
          <w:kern w:val="0"/>
          <w14:ligatures w14:val="none"/>
        </w:rPr>
        <w:t>ceived</w:t>
      </w:r>
      <w:r w:rsidR="00731468" w:rsidRPr="00A25D12">
        <w:rPr>
          <w:rFonts w:eastAsia="Calibri" w:cs="Times New Roman"/>
          <w:kern w:val="0"/>
          <w14:ligatures w14:val="none"/>
        </w:rPr>
        <w:t xml:space="preserve"> misinformation</w:t>
      </w:r>
      <w:r w:rsidR="00731468">
        <w:rPr>
          <w:rFonts w:eastAsia="Calibri" w:cs="Times New Roman"/>
          <w:kern w:val="0"/>
          <w14:ligatures w14:val="none"/>
        </w:rPr>
        <w:t>,</w:t>
      </w:r>
      <w:r w:rsidR="00731468" w:rsidRPr="00A25D12">
        <w:rPr>
          <w:rFonts w:eastAsia="Calibri" w:cs="Times New Roman"/>
        </w:rPr>
        <w:t xml:space="preserve"> such as </w:t>
      </w:r>
      <w:r w:rsidR="00731468">
        <w:rPr>
          <w:rFonts w:eastAsia="Calibri" w:cs="Times New Roman"/>
        </w:rPr>
        <w:t xml:space="preserve">that </w:t>
      </w:r>
      <w:r w:rsidR="00731468" w:rsidRPr="00A25D12">
        <w:rPr>
          <w:rFonts w:eastAsia="Calibri" w:cs="Times New Roman"/>
        </w:rPr>
        <w:t>sleep is for old people and adolescents must sleep for less hours</w:t>
      </w:r>
      <w:r w:rsidR="00731468">
        <w:rPr>
          <w:rFonts w:eastAsia="Calibri" w:cs="Times New Roman"/>
        </w:rPr>
        <w:t xml:space="preserve"> than older adults</w:t>
      </w:r>
      <w:r w:rsidR="00731468" w:rsidRPr="00A25D12">
        <w:rPr>
          <w:rFonts w:eastAsia="Calibri" w:cs="Times New Roman"/>
          <w:kern w:val="0"/>
          <w14:ligatures w14:val="none"/>
        </w:rPr>
        <w:t>.</w:t>
      </w:r>
      <w:r w:rsidR="00731468" w:rsidRPr="00A25D12">
        <w:t xml:space="preserve"> However, </w:t>
      </w:r>
      <w:r w:rsidR="00731468">
        <w:t xml:space="preserve">participants </w:t>
      </w:r>
      <w:r w:rsidR="00731468" w:rsidRPr="00A25D12">
        <w:t>noted that sufficient sleep is vital for rejuvenating their minds and bodies and enhancing learning capacity and academic performance.</w:t>
      </w:r>
      <w:r w:rsidR="00731468">
        <w:t xml:space="preserve"> </w:t>
      </w:r>
      <w:r w:rsidR="00731468" w:rsidRPr="00B43C9E">
        <w:rPr>
          <w:rFonts w:eastAsia="Calibri" w:cs="Calibri"/>
        </w:rPr>
        <w:t xml:space="preserve">A recurring theme </w:t>
      </w:r>
      <w:r w:rsidR="008438E6">
        <w:rPr>
          <w:rFonts w:eastAsia="Calibri" w:cs="Calibri"/>
        </w:rPr>
        <w:t xml:space="preserve">that </w:t>
      </w:r>
      <w:r w:rsidR="00731468">
        <w:rPr>
          <w:rFonts w:eastAsia="Calibri" w:cs="Calibri"/>
        </w:rPr>
        <w:t>f</w:t>
      </w:r>
      <w:r w:rsidR="00731468" w:rsidRPr="00A25D12">
        <w:rPr>
          <w:rFonts w:eastAsia="Calibri" w:cs="Calibri"/>
        </w:rPr>
        <w:t xml:space="preserve">emale students </w:t>
      </w:r>
      <w:r w:rsidR="008438E6">
        <w:rPr>
          <w:rFonts w:eastAsia="Calibri" w:cs="Calibri"/>
        </w:rPr>
        <w:t xml:space="preserve">reported </w:t>
      </w:r>
      <w:r w:rsidR="00731468">
        <w:rPr>
          <w:rFonts w:eastAsia="Calibri" w:cs="Calibri"/>
        </w:rPr>
        <w:t xml:space="preserve">was that </w:t>
      </w:r>
      <w:r w:rsidR="00731468" w:rsidRPr="00A25D12">
        <w:rPr>
          <w:rFonts w:eastAsia="Calibri" w:cs="Calibri"/>
        </w:rPr>
        <w:t>menstrual pain disrupted their sleep, often causing difficulty falling asleep, and frequent awakenings during the night</w:t>
      </w:r>
      <w:r w:rsidR="00731468" w:rsidRPr="0780667B">
        <w:rPr>
          <w:rFonts w:eastAsia="Calibri" w:cs="Calibri"/>
        </w:rPr>
        <w:t>.</w:t>
      </w:r>
      <w:r w:rsidR="008C151F">
        <w:rPr>
          <w:rFonts w:eastAsia="Calibri" w:cs="Calibri"/>
        </w:rPr>
        <w:t xml:space="preserve"> </w:t>
      </w:r>
      <w:r w:rsidR="008C151F" w:rsidRPr="008C151F">
        <w:rPr>
          <w:rFonts w:eastAsia="Calibri" w:cs="Calibri"/>
        </w:rPr>
        <w:t>Daytime napping was frequently mentioned as a coping strategy to manage sleep deprivation resulting from late nights and early wake-up times. Several students described unintentionally dozing off during class due to exhaustion</w:t>
      </w:r>
      <w:r w:rsidR="005064C7">
        <w:rPr>
          <w:rFonts w:eastAsia="Calibri" w:cs="Calibri"/>
        </w:rPr>
        <w:t xml:space="preserve"> </w:t>
      </w:r>
      <w:r w:rsidR="00437A1D">
        <w:rPr>
          <w:rFonts w:eastAsia="Calibri" w:cs="Calibri"/>
        </w:rPr>
        <w:t>and o</w:t>
      </w:r>
      <w:r w:rsidR="005064C7" w:rsidRPr="005064C7">
        <w:rPr>
          <w:rFonts w:eastAsia="Calibri" w:cs="Calibri"/>
        </w:rPr>
        <w:t>thers mentioned deliberately using short breaks or lunch hours to rest</w:t>
      </w:r>
      <w:r w:rsidR="00437A1D">
        <w:rPr>
          <w:rFonts w:eastAsia="Calibri" w:cs="Calibri"/>
        </w:rPr>
        <w:t xml:space="preserve">. </w:t>
      </w:r>
    </w:p>
    <w:p w14:paraId="6B0EB3D9" w14:textId="2779A96D" w:rsidR="00731468" w:rsidRPr="00A25D12" w:rsidRDefault="00C53ADD" w:rsidP="00427B7B">
      <w:pPr>
        <w:spacing w:after="120"/>
        <w:jc w:val="both"/>
        <w:rPr>
          <w:rFonts w:eastAsia="Calibri" w:cs="Calibri"/>
          <w:kern w:val="0"/>
          <w14:ligatures w14:val="none"/>
        </w:rPr>
      </w:pPr>
      <w:r>
        <w:t>P</w:t>
      </w:r>
      <w:r w:rsidR="00731468">
        <w:t>ersonal religious beliefs shaped sleep practices</w:t>
      </w:r>
      <w:r w:rsidR="000A7EA9">
        <w:t xml:space="preserve"> (Table 4)</w:t>
      </w:r>
      <w:r w:rsidR="00AB02D8">
        <w:t>.</w:t>
      </w:r>
      <w:r w:rsidR="00731468">
        <w:t xml:space="preserve"> </w:t>
      </w:r>
      <w:r w:rsidR="000812C2">
        <w:t>S</w:t>
      </w:r>
      <w:r w:rsidR="00731468">
        <w:t xml:space="preserve">tudents reported that their sleep positions were guided by superstitions and religious beliefs, such as girls being prohibited from sleeping on their backs (believed to make them susceptible to male demons). Boys had been warned against sleeping facing down, lest they have sexual intercourse with female demons. </w:t>
      </w:r>
      <w:r w:rsidR="00731468" w:rsidRPr="214E3764">
        <w:rPr>
          <w:rFonts w:eastAsia="Calibri" w:cs="Calibri"/>
        </w:rPr>
        <w:t xml:space="preserve">Muslim students reported being encouraged to sleep on the right side, as sleeping on the left side may lead to bad dreams or fatigue. In addition, </w:t>
      </w:r>
      <w:r w:rsidR="5C8FB0A2" w:rsidRPr="214E3764">
        <w:rPr>
          <w:rFonts w:eastAsia="Calibri" w:cs="Calibri"/>
        </w:rPr>
        <w:t>certain</w:t>
      </w:r>
      <w:r w:rsidR="00731468" w:rsidRPr="214E3764">
        <w:rPr>
          <w:rFonts w:eastAsia="Calibri" w:cs="Calibri"/>
        </w:rPr>
        <w:t xml:space="preserve"> students stated being advised to sleep on a cold floor or in a wet place, and with cold clothes on their stomach to cool the body. These practices were believed to help induce more comfortable and restful sleep.</w:t>
      </w:r>
    </w:p>
    <w:p w14:paraId="1FBC7DDF" w14:textId="24992F0A" w:rsidR="00731468" w:rsidRPr="00A25D12" w:rsidRDefault="00F11BEE" w:rsidP="00427B7B">
      <w:pPr>
        <w:spacing w:after="120"/>
        <w:jc w:val="both"/>
        <w:rPr>
          <w:rFonts w:cs="Calibri"/>
        </w:rPr>
      </w:pPr>
      <w:r>
        <w:t xml:space="preserve">At the social </w:t>
      </w:r>
      <w:r w:rsidR="00731468">
        <w:t>level</w:t>
      </w:r>
      <w:r>
        <w:t>, r</w:t>
      </w:r>
      <w:r w:rsidR="00AB02D8">
        <w:t>eligious</w:t>
      </w:r>
      <w:r w:rsidR="00731468">
        <w:t xml:space="preserve"> beliefs informed social norms around sleep. </w:t>
      </w:r>
      <w:r w:rsidR="00534084">
        <w:t>Some p</w:t>
      </w:r>
      <w:r w:rsidR="00731468" w:rsidRPr="214E3764">
        <w:rPr>
          <w:rFonts w:cs="Calibri"/>
        </w:rPr>
        <w:t xml:space="preserve">articipants from the Muslim school viewed sleep as a </w:t>
      </w:r>
      <w:r w:rsidR="69FCED69" w:rsidRPr="214E3764">
        <w:rPr>
          <w:rFonts w:cs="Calibri"/>
        </w:rPr>
        <w:t>“</w:t>
      </w:r>
      <w:proofErr w:type="gramStart"/>
      <w:r w:rsidR="00731468" w:rsidRPr="214E3764">
        <w:rPr>
          <w:rFonts w:cs="Calibri"/>
        </w:rPr>
        <w:t>mini-death</w:t>
      </w:r>
      <w:proofErr w:type="gramEnd"/>
      <w:r w:rsidR="370B93C9" w:rsidRPr="214E3764">
        <w:rPr>
          <w:rFonts w:cs="Calibri"/>
        </w:rPr>
        <w:t>”</w:t>
      </w:r>
      <w:r w:rsidR="00731468" w:rsidRPr="214E3764">
        <w:rPr>
          <w:rFonts w:cs="Calibri"/>
        </w:rPr>
        <w:t>, which made them feel scared or vulnerable. This fear was intensified when they experienced sleep paralysis, making them feel like a "dead body".</w:t>
      </w:r>
      <w:r w:rsidR="00731468">
        <w:t xml:space="preserve"> However, other participants (both Christian and Muslim) emphasized the importance of balancing work and sleep, citing religious teachings that highlight the need for rest and productivity to maintain well-being and a fulfilling life.</w:t>
      </w:r>
    </w:p>
    <w:p w14:paraId="29FD53B0" w14:textId="18E4DBCE" w:rsidR="00731468" w:rsidRPr="00A25D12" w:rsidRDefault="00731468" w:rsidP="00427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both"/>
        <w:rPr>
          <w:rFonts w:eastAsia="Calibri" w:cs="Calibri"/>
          <w:kern w:val="0"/>
          <w14:ligatures w14:val="none"/>
        </w:rPr>
      </w:pPr>
      <w:r w:rsidRPr="00A25D12">
        <w:t xml:space="preserve">Socio-cultural factors impact sleep patterns, including family dynamics. This was especially evident for female </w:t>
      </w:r>
      <w:r w:rsidR="00AA165D" w:rsidRPr="00A25D12">
        <w:t xml:space="preserve">students, </w:t>
      </w:r>
      <w:r w:rsidR="00AA165D">
        <w:t>who</w:t>
      </w:r>
      <w:r w:rsidR="008478BA">
        <w:t xml:space="preserve"> reported that </w:t>
      </w:r>
      <w:r w:rsidRPr="00A25D12">
        <w:t xml:space="preserve">societal expectations and responsibilities at home influenced </w:t>
      </w:r>
      <w:r w:rsidR="006A6B50">
        <w:t xml:space="preserve">their </w:t>
      </w:r>
      <w:r w:rsidRPr="00A25D12">
        <w:t>sleep</w:t>
      </w:r>
      <w:r w:rsidRPr="00A25D12">
        <w:rPr>
          <w:rFonts w:eastAsia="Calibri" w:cs="Calibri"/>
          <w:i/>
          <w:iCs/>
          <w:kern w:val="0"/>
          <w14:ligatures w14:val="none"/>
        </w:rPr>
        <w:t>.</w:t>
      </w:r>
      <w:r w:rsidRPr="00A25D12">
        <w:t xml:space="preserve"> </w:t>
      </w:r>
      <w:r>
        <w:t>Students also highlighted that a</w:t>
      </w:r>
      <w:r w:rsidRPr="00A25D12">
        <w:t>cademic demands impact</w:t>
      </w:r>
      <w:r>
        <w:t>ed</w:t>
      </w:r>
      <w:r w:rsidRPr="00A25D12">
        <w:t xml:space="preserve"> their sleep</w:t>
      </w:r>
      <w:r w:rsidR="000F3846">
        <w:t xml:space="preserve"> with</w:t>
      </w:r>
      <w:r w:rsidRPr="00A25D12">
        <w:t xml:space="preserve"> teachers typically prioritis</w:t>
      </w:r>
      <w:r w:rsidR="00C205CC">
        <w:t>ing</w:t>
      </w:r>
      <w:r w:rsidRPr="00A25D12">
        <w:t xml:space="preserve"> performance over well-being, leading to excessive </w:t>
      </w:r>
      <w:r w:rsidRPr="00A25D12">
        <w:lastRenderedPageBreak/>
        <w:t xml:space="preserve">assignments, punishments, and stress. </w:t>
      </w:r>
      <w:r w:rsidRPr="00A25D12">
        <w:rPr>
          <w:rFonts w:eastAsia="Calibri" w:cs="Calibri"/>
          <w:kern w:val="0"/>
          <w14:ligatures w14:val="none"/>
        </w:rPr>
        <w:t>As a result, students</w:t>
      </w:r>
      <w:r w:rsidRPr="00A25D12">
        <w:rPr>
          <w:rFonts w:eastAsia="Calibri" w:cs="Calibri"/>
        </w:rPr>
        <w:t xml:space="preserve"> </w:t>
      </w:r>
      <w:r>
        <w:rPr>
          <w:rFonts w:eastAsia="Calibri" w:cs="Calibri"/>
        </w:rPr>
        <w:t>we</w:t>
      </w:r>
      <w:r w:rsidRPr="00A25D12">
        <w:rPr>
          <w:rFonts w:eastAsia="Calibri" w:cs="Calibri"/>
        </w:rPr>
        <w:t>re expected</w:t>
      </w:r>
      <w:r w:rsidRPr="00A25D12">
        <w:rPr>
          <w:rFonts w:eastAsia="Calibri" w:cs="Calibri"/>
          <w:kern w:val="0"/>
          <w14:ligatures w14:val="none"/>
        </w:rPr>
        <w:t xml:space="preserve"> to wake early (often at 3:00 am) to manage their workload. </w:t>
      </w:r>
      <w:r w:rsidRPr="00A25D12">
        <w:t>Peer pressure and social interactions</w:t>
      </w:r>
      <w:r>
        <w:t xml:space="preserve"> (i.e.</w:t>
      </w:r>
      <w:r w:rsidRPr="00A25D12">
        <w:t xml:space="preserve"> late-night gossip and games</w:t>
      </w:r>
      <w:r>
        <w:t xml:space="preserve">) </w:t>
      </w:r>
      <w:r w:rsidRPr="00A25D12">
        <w:t xml:space="preserve">also reduced sleep, especially among female students, some of whom </w:t>
      </w:r>
      <w:r>
        <w:t>went to bed at</w:t>
      </w:r>
      <w:r w:rsidRPr="00A25D12">
        <w:t xml:space="preserve"> 1-2 am. </w:t>
      </w:r>
      <w:r w:rsidRPr="00A25D12">
        <w:rPr>
          <w:rFonts w:eastAsia="Calibri" w:cs="Calibri"/>
          <w:kern w:val="0"/>
          <w14:ligatures w14:val="none"/>
        </w:rPr>
        <w:t>Parents reported that students struggle</w:t>
      </w:r>
      <w:r>
        <w:rPr>
          <w:rFonts w:eastAsia="Calibri" w:cs="Calibri"/>
          <w:kern w:val="0"/>
          <w14:ligatures w14:val="none"/>
        </w:rPr>
        <w:t>d</w:t>
      </w:r>
      <w:r w:rsidRPr="00A25D12">
        <w:rPr>
          <w:rFonts w:eastAsia="Calibri" w:cs="Calibri"/>
          <w:kern w:val="0"/>
          <w14:ligatures w14:val="none"/>
        </w:rPr>
        <w:t xml:space="preserve"> to juggle personal administration roles and schoolwork. After long study sessions, </w:t>
      </w:r>
      <w:r w:rsidRPr="00A25D12">
        <w:rPr>
          <w:rFonts w:eastAsia="Calibri" w:cs="Calibri"/>
        </w:rPr>
        <w:t xml:space="preserve">day </w:t>
      </w:r>
      <w:r w:rsidRPr="00A25D12">
        <w:rPr>
          <w:rFonts w:eastAsia="Calibri" w:cs="Calibri"/>
          <w:kern w:val="0"/>
          <w14:ligatures w14:val="none"/>
        </w:rPr>
        <w:t>students return home to tasks requested by their parents</w:t>
      </w:r>
      <w:r>
        <w:rPr>
          <w:rFonts w:eastAsia="Calibri" w:cs="Calibri"/>
          <w:kern w:val="0"/>
          <w14:ligatures w14:val="none"/>
        </w:rPr>
        <w:t>,</w:t>
      </w:r>
      <w:r w:rsidRPr="00A25D12">
        <w:rPr>
          <w:rFonts w:eastAsia="Calibri" w:cs="Calibri"/>
          <w:kern w:val="0"/>
          <w14:ligatures w14:val="none"/>
        </w:rPr>
        <w:t xml:space="preserve"> which reduce their sleep time. </w:t>
      </w:r>
    </w:p>
    <w:p w14:paraId="28FAD24A" w14:textId="1CB02307" w:rsidR="00731468" w:rsidRPr="00A25D12" w:rsidRDefault="00731468" w:rsidP="00427B7B">
      <w:pPr>
        <w:spacing w:after="120"/>
        <w:jc w:val="both"/>
      </w:pPr>
      <w:r>
        <w:t>E</w:t>
      </w:r>
      <w:r w:rsidRPr="00A25D12">
        <w:t>nvironmental factors disrupted sleep</w:t>
      </w:r>
      <w:r>
        <w:t xml:space="preserve"> health</w:t>
      </w:r>
      <w:r w:rsidRPr="00A25D12">
        <w:t>, including noise, lights, uncomfortable temperatures in overcrowded dormitories, and sharing beds due to limited space and financial constraints</w:t>
      </w:r>
      <w:r w:rsidR="000A7EA9">
        <w:t xml:space="preserve"> (Table 4)</w:t>
      </w:r>
      <w:r w:rsidR="00AB02D8" w:rsidRPr="00A25D12">
        <w:t>.</w:t>
      </w:r>
      <w:r w:rsidRPr="00A25D12">
        <w:t xml:space="preserve"> Poor living conditions at home, such as leaking roofs and shaking buildings during rain, were also noted.</w:t>
      </w:r>
      <w:r w:rsidR="00760025">
        <w:t xml:space="preserve"> </w:t>
      </w:r>
      <w:r>
        <w:t>P</w:t>
      </w:r>
      <w:r w:rsidRPr="00A25D12">
        <w:t xml:space="preserve">eer influence contributed to </w:t>
      </w:r>
      <w:r>
        <w:t>students’</w:t>
      </w:r>
      <w:r w:rsidRPr="00A25D12">
        <w:t xml:space="preserve"> unlimited access to screens</w:t>
      </w:r>
      <w:r>
        <w:t xml:space="preserve"> (e.g.</w:t>
      </w:r>
      <w:r w:rsidRPr="00A25D12">
        <w:t xml:space="preserve"> television</w:t>
      </w:r>
      <w:r w:rsidR="00FE0DA3">
        <w:t>, phones</w:t>
      </w:r>
      <w:r>
        <w:t>)</w:t>
      </w:r>
      <w:r w:rsidRPr="00A25D12">
        <w:t xml:space="preserve">, which impacted their sleep patterns. </w:t>
      </w:r>
      <w:r w:rsidR="00384020">
        <w:t>P</w:t>
      </w:r>
      <w:r w:rsidRPr="00A25D12">
        <w:t xml:space="preserve">articipants </w:t>
      </w:r>
      <w:r>
        <w:t>(</w:t>
      </w:r>
      <w:r w:rsidRPr="00A25D12">
        <w:t>both day and boarding</w:t>
      </w:r>
      <w:r>
        <w:t>)</w:t>
      </w:r>
      <w:r w:rsidRPr="00A25D12">
        <w:t xml:space="preserve"> mentioned </w:t>
      </w:r>
      <w:r>
        <w:t>often watching</w:t>
      </w:r>
      <w:r w:rsidRPr="00A25D12">
        <w:t xml:space="preserve"> TV from </w:t>
      </w:r>
      <w:r>
        <w:t>9 pm</w:t>
      </w:r>
      <w:r w:rsidRPr="00A25D12">
        <w:t xml:space="preserve"> to </w:t>
      </w:r>
      <w:r>
        <w:t>5 am</w:t>
      </w:r>
      <w:r w:rsidRPr="00A25D12">
        <w:t>, particularly on Saturdays.</w:t>
      </w:r>
    </w:p>
    <w:p w14:paraId="1F66D6C7" w14:textId="254D742F" w:rsidR="00731468" w:rsidRPr="00A25D12" w:rsidRDefault="00760025" w:rsidP="00427B7B">
      <w:pPr>
        <w:spacing w:after="120"/>
        <w:jc w:val="both"/>
        <w:rPr>
          <w:rFonts w:cs="Times New Roman"/>
        </w:rPr>
      </w:pPr>
      <w:r w:rsidRPr="002102A4">
        <w:rPr>
          <w:bCs/>
        </w:rPr>
        <w:t>Finally, at societal</w:t>
      </w:r>
      <w:r w:rsidR="00731468" w:rsidRPr="002102A4">
        <w:t xml:space="preserve"> level</w:t>
      </w:r>
      <w:r w:rsidRPr="002102A4">
        <w:rPr>
          <w:bCs/>
        </w:rPr>
        <w:t>, s</w:t>
      </w:r>
      <w:r w:rsidR="00AB02D8" w:rsidRPr="00A25D12">
        <w:t>chool</w:t>
      </w:r>
      <w:r w:rsidR="00731468" w:rsidRPr="00A25D12">
        <w:t xml:space="preserve"> officials </w:t>
      </w:r>
      <w:r w:rsidR="00731468">
        <w:t>claimed</w:t>
      </w:r>
      <w:r w:rsidR="00731468" w:rsidRPr="00A25D12">
        <w:t xml:space="preserve"> that the </w:t>
      </w:r>
      <w:r w:rsidR="00731468">
        <w:t xml:space="preserve">national </w:t>
      </w:r>
      <w:r w:rsidR="00731468" w:rsidRPr="00A25D12">
        <w:t xml:space="preserve">curriculum for lower secondary schools (introduced in 2022) included guidelines designed to ensure students have sufficient time for rest. However, many schools fail to adhere to these guidelines due to tight school schedules. Moreover, students </w:t>
      </w:r>
      <w:r w:rsidR="00AC49F5">
        <w:t xml:space="preserve">in </w:t>
      </w:r>
      <w:r w:rsidR="007225A6">
        <w:t>M</w:t>
      </w:r>
      <w:r w:rsidR="00AC49F5">
        <w:t xml:space="preserve">uslim </w:t>
      </w:r>
      <w:r w:rsidR="00ED703C">
        <w:t>schools</w:t>
      </w:r>
      <w:r w:rsidR="00731468" w:rsidRPr="00A25D12">
        <w:t xml:space="preserve"> noted that they are obliged to wake up early (</w:t>
      </w:r>
      <w:r w:rsidR="00ED703C">
        <w:t>3</w:t>
      </w:r>
      <w:r w:rsidR="00053E57">
        <w:t>-</w:t>
      </w:r>
      <w:r w:rsidR="000F19DA">
        <w:t>4</w:t>
      </w:r>
      <w:r w:rsidR="00731468">
        <w:t>am</w:t>
      </w:r>
      <w:r w:rsidR="00731468" w:rsidRPr="00A25D12">
        <w:t>) for prayers</w:t>
      </w:r>
      <w:r w:rsidR="00731468">
        <w:t>.</w:t>
      </w:r>
      <w:r w:rsidR="000A7EA9">
        <w:t xml:space="preserve"> </w:t>
      </w:r>
      <w:r w:rsidR="00731468">
        <w:t>Participants</w:t>
      </w:r>
      <w:r w:rsidR="00731468" w:rsidRPr="00A25D12">
        <w:t xml:space="preserve"> in urban or peri-urban areas </w:t>
      </w:r>
      <w:r w:rsidR="00731468">
        <w:t xml:space="preserve">expressed that they </w:t>
      </w:r>
      <w:r w:rsidR="00731468" w:rsidRPr="00A25D12">
        <w:t xml:space="preserve">often face disruptions from </w:t>
      </w:r>
      <w:r w:rsidR="00731468">
        <w:t xml:space="preserve">external night-time </w:t>
      </w:r>
      <w:r w:rsidR="00731468" w:rsidRPr="00A25D12">
        <w:t xml:space="preserve">noise pollution, such as loudspeakers announcing concerts or machinery from nearby </w:t>
      </w:r>
      <w:r w:rsidR="00731468">
        <w:t xml:space="preserve">24-hour </w:t>
      </w:r>
      <w:r w:rsidR="00731468" w:rsidRPr="00A25D12">
        <w:t>factories</w:t>
      </w:r>
      <w:r w:rsidR="00731468">
        <w:t>, which disrupt their sleep.</w:t>
      </w:r>
    </w:p>
    <w:p w14:paraId="67956C63" w14:textId="64C49CDA" w:rsidR="00560C25" w:rsidRPr="00A25D12" w:rsidRDefault="00201DD3" w:rsidP="00427B7B">
      <w:pPr>
        <w:spacing w:after="120"/>
        <w:jc w:val="both"/>
        <w:rPr>
          <w:b/>
          <w:bCs/>
        </w:rPr>
      </w:pPr>
      <w:r>
        <w:rPr>
          <w:b/>
          <w:bCs/>
        </w:rPr>
        <w:t xml:space="preserve">3.3. </w:t>
      </w:r>
      <w:r w:rsidR="00560C25" w:rsidRPr="00A25D12">
        <w:rPr>
          <w:b/>
          <w:bCs/>
        </w:rPr>
        <w:t>Associations between mental health</w:t>
      </w:r>
      <w:r w:rsidR="00DA27D5" w:rsidRPr="00A25D12">
        <w:rPr>
          <w:b/>
          <w:bCs/>
        </w:rPr>
        <w:t xml:space="preserve"> and sleep-related factors</w:t>
      </w:r>
    </w:p>
    <w:p w14:paraId="4993671A" w14:textId="0D7F545C" w:rsidR="002C21D2" w:rsidRPr="00A25D12" w:rsidRDefault="000538D0" w:rsidP="00427B7B">
      <w:pPr>
        <w:spacing w:after="120"/>
        <w:jc w:val="both"/>
      </w:pPr>
      <w:r>
        <w:t xml:space="preserve">The prevalence of depression </w:t>
      </w:r>
      <w:r w:rsidR="005F2632">
        <w:t>and anxiety w</w:t>
      </w:r>
      <w:r>
        <w:t xml:space="preserve">as 17.6% and </w:t>
      </w:r>
      <w:r w:rsidR="00C37D0F">
        <w:t>20.1%</w:t>
      </w:r>
      <w:r w:rsidR="005F2632">
        <w:t>, respectively</w:t>
      </w:r>
      <w:r w:rsidR="00C37D0F">
        <w:t xml:space="preserve">. </w:t>
      </w:r>
      <w:r w:rsidR="61AD3715" w:rsidRPr="00A25D12">
        <w:t xml:space="preserve">After adjusting for </w:t>
      </w:r>
      <w:r w:rsidR="44B25E8D" w:rsidRPr="00A25D12">
        <w:t>potential confounders</w:t>
      </w:r>
      <w:r w:rsidR="61AD3715" w:rsidRPr="00A25D12">
        <w:t xml:space="preserve">, </w:t>
      </w:r>
      <w:r w:rsidR="00F008F4">
        <w:t>t</w:t>
      </w:r>
      <w:r w:rsidR="0ADA9664" w:rsidRPr="00A25D12">
        <w:t xml:space="preserve">here was </w:t>
      </w:r>
      <w:r w:rsidR="00A72F7A" w:rsidRPr="00A25D12">
        <w:t>s</w:t>
      </w:r>
      <w:r w:rsidR="0ADA9664" w:rsidRPr="00A25D12">
        <w:t xml:space="preserve">trong evidence that </w:t>
      </w:r>
      <w:r w:rsidR="00D4797A">
        <w:t xml:space="preserve">depression </w:t>
      </w:r>
      <w:r w:rsidR="00640FC6">
        <w:t>and</w:t>
      </w:r>
      <w:r w:rsidR="00D4797A">
        <w:t xml:space="preserve"> anxiety were associated with poor satisfaction</w:t>
      </w:r>
      <w:r w:rsidR="006C33AE">
        <w:t xml:space="preserve"> </w:t>
      </w:r>
      <w:r w:rsidR="00F96EFF">
        <w:t>with current sleep</w:t>
      </w:r>
      <w:r w:rsidR="004C1ED0">
        <w:t xml:space="preserve"> patterns, </w:t>
      </w:r>
      <w:r w:rsidR="006C33AE">
        <w:t>and</w:t>
      </w:r>
      <w:r w:rsidR="00D4797A">
        <w:t xml:space="preserve"> </w:t>
      </w:r>
      <w:r w:rsidR="0096122F">
        <w:t xml:space="preserve">lower sleep efficiency, </w:t>
      </w:r>
      <w:r w:rsidR="008F31FF">
        <w:t xml:space="preserve">more dysfunctional beliefs and attitudes, and more severe insomnia (Table </w:t>
      </w:r>
      <w:r w:rsidR="000A7EA9">
        <w:t>5</w:t>
      </w:r>
      <w:r w:rsidR="008F31FF">
        <w:t xml:space="preserve">).  </w:t>
      </w:r>
    </w:p>
    <w:p w14:paraId="57A219C5" w14:textId="2BC4B68A" w:rsidR="0004254A" w:rsidRPr="00A25D12" w:rsidRDefault="00201DD3" w:rsidP="00427B7B">
      <w:pPr>
        <w:spacing w:after="120"/>
        <w:jc w:val="both"/>
        <w:rPr>
          <w:b/>
          <w:bCs/>
        </w:rPr>
      </w:pPr>
      <w:r>
        <w:rPr>
          <w:b/>
          <w:bCs/>
        </w:rPr>
        <w:t xml:space="preserve">4.0. </w:t>
      </w:r>
      <w:r w:rsidR="1E812C84" w:rsidRPr="00A25D12">
        <w:rPr>
          <w:b/>
          <w:bCs/>
        </w:rPr>
        <w:t>Discussion</w:t>
      </w:r>
      <w:r w:rsidR="24AE62E5" w:rsidRPr="00A25D12">
        <w:rPr>
          <w:b/>
          <w:bCs/>
        </w:rPr>
        <w:t xml:space="preserve"> </w:t>
      </w:r>
    </w:p>
    <w:p w14:paraId="0F4A1146" w14:textId="1ED13AF1" w:rsidR="008069BC" w:rsidRPr="00C74AE2" w:rsidRDefault="00817B8B" w:rsidP="00427B7B">
      <w:pPr>
        <w:spacing w:after="120"/>
        <w:jc w:val="both"/>
        <w:rPr>
          <w:rFonts w:cs="Times New Roman"/>
        </w:rPr>
      </w:pPr>
      <w:r>
        <w:t>Poor sleep health</w:t>
      </w:r>
      <w:r w:rsidR="003E2EFC" w:rsidRPr="00A25D12">
        <w:t xml:space="preserve"> and insomnia were prevalent among Ugandan secondary school students, and influenced by individual, social, and societal level factors, </w:t>
      </w:r>
      <w:r w:rsidR="008C35BB">
        <w:t>in line</w:t>
      </w:r>
      <w:r w:rsidR="008C35BB" w:rsidRPr="00A25D12">
        <w:t xml:space="preserve"> </w:t>
      </w:r>
      <w:r w:rsidR="003E2EFC" w:rsidRPr="00A25D12">
        <w:t xml:space="preserve">with the </w:t>
      </w:r>
      <w:r w:rsidR="00E235EB">
        <w:rPr>
          <w:rFonts w:eastAsia="Aptos" w:cs="Aptos"/>
        </w:rPr>
        <w:t xml:space="preserve">SEM </w:t>
      </w:r>
      <w:r w:rsidR="008C35BB">
        <w:rPr>
          <w:rFonts w:eastAsia="Aptos" w:cs="Aptos"/>
        </w:rPr>
        <w:t>of sleep health</w:t>
      </w:r>
      <w:r w:rsidR="00734335">
        <w:t xml:space="preserve"> </w:t>
      </w:r>
      <w:r w:rsidR="00734335">
        <w:fldChar w:fldCharType="begin"/>
      </w:r>
      <w:r w:rsidR="00434B36">
        <w:instrText xml:space="preserve"> ADDIN ZOTERO_ITEM CSL_CITATION {"citationID":"LRVLTR6B","properties":{"formattedCitation":"[5]","plainCitation":"[5]","noteIndex":0},"citationItems":[{"id":5536,"uris":["http://zotero.org/groups/5372867/items/TKRG6EWE"],"itemData":{"id":5536,"type":"chapter","abstract":"Sleep exists at the interface of upstream social, biological, environmental, and behavioral influences and downstream consequences that cut across many areas of physical and mental health, as well as longevity/mortality. Conceptualizing this interface may be helpful in understanding the important role of sleep in health and society, and it may also be helpful in conceptualizing intervention strategies for sleep health. This chapter presents and describes the Social-Ecological Model of Sleep Health, which was originally developed in 2010 and has since been updated and refined. The chapter builds a version of the model conceptually, resulting in a fully-articulated description of how sleep impacts health, and how sleep is impacted by a system of nested constructs at the individual, social, and societal levels. Individual-level factors may directly influence sleep, but these are embedded in the context of social factors, and these also exist embedded within the context of societal factors.","container-title":"Sleep and Health","ISBN":"978-0-12-815373-4","note":"DOI: 10.1016/B978-0-12-815373-4.00005-8","page":"45-53","publisher":"Academic Press","source":"ScienceDirect","title":"Chapter 5 - Social-ecological model of sleep health","URL":"https://www.sciencedirect.com/science/article/pii/B9780128153734000058","author":[{"family":"Grandner","given":"Michael A."}],"editor":[{"family":"Grandner","given":"Michael A."}],"accessed":{"date-parts":[["2025",8,21]]},"issued":{"date-parts":[["2019",1,1]]}}}],"schema":"https://github.com/citation-style-language/schema/raw/master/csl-citation.json"} </w:instrText>
      </w:r>
      <w:r w:rsidR="00734335">
        <w:fldChar w:fldCharType="separate"/>
      </w:r>
      <w:r w:rsidR="00734335" w:rsidRPr="00734335">
        <w:rPr>
          <w:rFonts w:ascii="Aptos" w:hAnsi="Aptos"/>
        </w:rPr>
        <w:t>[5]</w:t>
      </w:r>
      <w:r w:rsidR="00734335">
        <w:fldChar w:fldCharType="end"/>
      </w:r>
      <w:r w:rsidR="003E2EFC" w:rsidRPr="00A25D12">
        <w:t>.</w:t>
      </w:r>
      <w:r w:rsidR="003E2EFC" w:rsidRPr="00A25D12">
        <w:rPr>
          <w:rFonts w:cs="Times New Roman"/>
        </w:rPr>
        <w:t xml:space="preserve"> </w:t>
      </w:r>
      <w:r w:rsidR="00BA175D" w:rsidRPr="00BA175D">
        <w:rPr>
          <w:rFonts w:cs="Times New Roman"/>
        </w:rPr>
        <w:t>These findings</w:t>
      </w:r>
      <w:r w:rsidR="008C35BB">
        <w:rPr>
          <w:rFonts w:cs="Times New Roman"/>
        </w:rPr>
        <w:t xml:space="preserve"> </w:t>
      </w:r>
      <w:r w:rsidR="00787BE1">
        <w:rPr>
          <w:rFonts w:cs="Times New Roman"/>
        </w:rPr>
        <w:t>align with research from</w:t>
      </w:r>
      <w:r w:rsidR="00BA175D" w:rsidRPr="00BA175D">
        <w:rPr>
          <w:rFonts w:cs="Times New Roman"/>
        </w:rPr>
        <w:t xml:space="preserve"> </w:t>
      </w:r>
      <w:r w:rsidR="00172E6D">
        <w:rPr>
          <w:rFonts w:cs="Times New Roman"/>
        </w:rPr>
        <w:t>high-income</w:t>
      </w:r>
      <w:r w:rsidR="00BA175D" w:rsidRPr="00BA175D">
        <w:rPr>
          <w:rFonts w:cs="Times New Roman"/>
        </w:rPr>
        <w:t xml:space="preserve"> countries, which </w:t>
      </w:r>
      <w:r w:rsidR="00D834D2">
        <w:rPr>
          <w:rFonts w:cs="Times New Roman"/>
        </w:rPr>
        <w:t>has shown</w:t>
      </w:r>
      <w:r w:rsidR="00BA175D" w:rsidRPr="00BA175D">
        <w:rPr>
          <w:rFonts w:cs="Times New Roman"/>
        </w:rPr>
        <w:t xml:space="preserve"> that </w:t>
      </w:r>
      <w:r w:rsidR="00C51C44">
        <w:rPr>
          <w:rFonts w:cs="Times New Roman"/>
        </w:rPr>
        <w:t xml:space="preserve">individual determinants (genetics, beliefs, attitudes, </w:t>
      </w:r>
      <w:proofErr w:type="spellStart"/>
      <w:r w:rsidR="00C51C44">
        <w:rPr>
          <w:rFonts w:cs="Times New Roman"/>
        </w:rPr>
        <w:t>behaviors</w:t>
      </w:r>
      <w:proofErr w:type="spellEnd"/>
      <w:r w:rsidR="00C51C44">
        <w:rPr>
          <w:rFonts w:cs="Times New Roman"/>
        </w:rPr>
        <w:t xml:space="preserve">) and </w:t>
      </w:r>
      <w:r w:rsidR="00BA175D" w:rsidRPr="00BA175D">
        <w:rPr>
          <w:rFonts w:cs="Times New Roman"/>
        </w:rPr>
        <w:t xml:space="preserve">social determinants </w:t>
      </w:r>
      <w:r w:rsidR="00C51C44">
        <w:rPr>
          <w:rFonts w:cs="Times New Roman"/>
        </w:rPr>
        <w:t>(</w:t>
      </w:r>
      <w:r w:rsidR="00BA175D" w:rsidRPr="00BA175D">
        <w:rPr>
          <w:rFonts w:cs="Times New Roman"/>
        </w:rPr>
        <w:t xml:space="preserve">socio-economic challenges, school start times, </w:t>
      </w:r>
      <w:r w:rsidR="00172E6D">
        <w:rPr>
          <w:rFonts w:cs="Times New Roman"/>
        </w:rPr>
        <w:t xml:space="preserve">and </w:t>
      </w:r>
      <w:r w:rsidR="00BA27FF">
        <w:rPr>
          <w:rFonts w:cs="Times New Roman"/>
        </w:rPr>
        <w:t xml:space="preserve">unsafe </w:t>
      </w:r>
      <w:r w:rsidR="00172E6D">
        <w:rPr>
          <w:rFonts w:cs="Times New Roman"/>
        </w:rPr>
        <w:t>neighbourhood</w:t>
      </w:r>
      <w:r w:rsidR="00BA175D" w:rsidRPr="00BA175D">
        <w:rPr>
          <w:rFonts w:cs="Times New Roman"/>
        </w:rPr>
        <w:t xml:space="preserve"> </w:t>
      </w:r>
      <w:r w:rsidR="00BA27FF">
        <w:rPr>
          <w:rFonts w:cs="Times New Roman"/>
        </w:rPr>
        <w:t>environment</w:t>
      </w:r>
      <w:r w:rsidR="002102A4">
        <w:rPr>
          <w:rFonts w:cs="Times New Roman"/>
        </w:rPr>
        <w:t>)</w:t>
      </w:r>
      <w:r w:rsidR="00BA175D" w:rsidRPr="00BA175D">
        <w:rPr>
          <w:rFonts w:cs="Times New Roman"/>
        </w:rPr>
        <w:t xml:space="preserve">, </w:t>
      </w:r>
      <w:r w:rsidR="00DE208D">
        <w:rPr>
          <w:rFonts w:cs="Times New Roman"/>
        </w:rPr>
        <w:t>a</w:t>
      </w:r>
      <w:r w:rsidR="00BA175D" w:rsidRPr="00BA175D">
        <w:rPr>
          <w:rFonts w:cs="Times New Roman"/>
        </w:rPr>
        <w:t>re linked to shorter sleep and poorer sleep quality among adolescents and young adults</w:t>
      </w:r>
      <w:r w:rsidR="004F2B30">
        <w:rPr>
          <w:rFonts w:cs="Times New Roman"/>
        </w:rPr>
        <w:t xml:space="preserve"> </w:t>
      </w:r>
      <w:r w:rsidR="00C74AE2">
        <w:rPr>
          <w:rFonts w:cs="Times New Roman"/>
        </w:rPr>
        <w:fldChar w:fldCharType="begin"/>
      </w:r>
      <w:r w:rsidR="00434B36">
        <w:rPr>
          <w:rFonts w:cs="Times New Roman"/>
        </w:rPr>
        <w:instrText xml:space="preserve"> ADDIN ZOTERO_ITEM CSL_CITATION {"citationID":"sGZ4GY25","properties":{"formattedCitation":"[3,5]","plainCitation":"[3,5]","noteIndex":0},"citationItems":[{"id":5230,"uris":["http://zotero.org/groups/5372867/items/CBTPMYJE"],"itemData":{"id":5230,"type":"article-journal","abstract":"Heightened sleep disturbances occur in adolescence, yet existing research has predominantly focused on individual factors linked to poor sleep and a limited set of sleep outcomes, such as sleep duration and timing. This scoping review aimed to identify the multilevel social determinants of adolescent sleep health across domains, including regularity, satisfaction/quality, alertness/sleepiness, timing, efficiency/continuity, duration, and behavior. Social determinants of health (SDoH) were categorized through a socio-ecological lens, while sleep health domains were aligned with the RU-SATED and Peds B-SATED sleep health frameworks. A systematic database search resulted in 57 studies of non-clinical adolescent and young adult populations (age 10–24 y) in North America, published between 2014 and 2022. Research gaps include 1) absence of other sleep health domains other than duration which is predicated on the included studies using a limited set of sleep outcome measures rather than a more comprehensive measurement strategy that align with the multifaceted domains of sleep health, and 2) inconsistent terminology and/or absent conceptual and operational definitions of subjective sleep reports. The findings highlight the multilevel SDoH that influence adolescent sleep health, underscoring the need for more comprehensive research. Such efforts will facilitate the development of interventions focused on fostering optimal adolescent sleep health this populations.","container-title":"Sleep Medicine Reviews","DOI":"10.1016/j.smrv.2024.102008","ISSN":"10870792","journalAbbreviation":"Sleep Medicine Reviews","language":"en","page":"102008","source":"DOI.org (Crossref)","title":"Social determinants of health at multiple socio-ecological levels and sleep health in adolescents: A scoping review","title-short":"Social determinants of health at multiple socio-ecological levels and sleep health in adolescents","volume":"78","author":[{"family":"Kwon","given":"Misol"},{"family":"Page","given":"Shayleigh Dickson"},{"family":"Williamson","given":"Ariel A."},{"family":"Morgan","given":"Sherry"},{"family":"Sawyer","given":"Amy M."}],"issued":{"date-parts":[["2024",12]]}}},{"id":5536,"uris":["http://zotero.org/groups/5372867/items/TKRG6EWE"],"itemData":{"id":5536,"type":"chapter","abstract":"Sleep exists at the interface of upstream social, biological, environmental, and behavioral influences and downstream consequences that cut across many areas of physical and mental health, as well as longevity/mortality. Conceptualizing this interface may be helpful in understanding the important role of sleep in health and society, and it may also be helpful in conceptualizing intervention strategies for sleep health. This chapter presents and describes the Social-Ecological Model of Sleep Health, which was originally developed in 2010 and has since been updated and refined. The chapter builds a version of the model conceptually, resulting in a fully-articulated description of how sleep impacts health, and how sleep is impacted by a system of nested constructs at the individual, social, and societal levels. Individual-level factors may directly influence sleep, but these are embedded in the context of social factors, and these also exist embedded within the context of societal factors.","container-title":"Sleep and Health","ISBN":"978-0-12-815373-4","note":"DOI: 10.1016/B978-0-12-815373-4.00005-8","page":"45-53","publisher":"Academic Press","source":"ScienceDirect","title":"Chapter 5 - Social-ecological model of sleep health","URL":"https://www.sciencedirect.com/science/article/pii/B9780128153734000058","author":[{"family":"Grandner","given":"Michael A."}],"editor":[{"family":"Grandner","given":"Michael A."}],"accessed":{"date-parts":[["2025",8,21]]},"issued":{"date-parts":[["2019",1,1]]}}}],"schema":"https://github.com/citation-style-language/schema/raw/master/csl-citation.json"} </w:instrText>
      </w:r>
      <w:r w:rsidR="00C74AE2">
        <w:rPr>
          <w:rFonts w:cs="Times New Roman"/>
        </w:rPr>
        <w:fldChar w:fldCharType="separate"/>
      </w:r>
      <w:r w:rsidR="009238D4" w:rsidRPr="009238D4">
        <w:rPr>
          <w:rFonts w:ascii="Aptos" w:hAnsi="Aptos"/>
        </w:rPr>
        <w:t>[3,5]</w:t>
      </w:r>
      <w:r w:rsidR="00C74AE2">
        <w:rPr>
          <w:rFonts w:cs="Times New Roman"/>
        </w:rPr>
        <w:fldChar w:fldCharType="end"/>
      </w:r>
      <w:r w:rsidR="004C1ED0">
        <w:rPr>
          <w:rFonts w:cs="Times New Roman"/>
        </w:rPr>
        <w:t xml:space="preserve">.  </w:t>
      </w:r>
      <w:r w:rsidR="00EF7C52">
        <w:rPr>
          <w:rFonts w:cs="Times New Roman"/>
        </w:rPr>
        <w:t xml:space="preserve">Specific challenges seen in the </w:t>
      </w:r>
      <w:r w:rsidR="004C1ED0">
        <w:rPr>
          <w:rFonts w:cs="Times New Roman"/>
        </w:rPr>
        <w:t>Ugandan students includ</w:t>
      </w:r>
      <w:r w:rsidR="00EF7C52">
        <w:rPr>
          <w:rFonts w:cs="Times New Roman"/>
        </w:rPr>
        <w:t>ed</w:t>
      </w:r>
      <w:r w:rsidR="004C1ED0">
        <w:rPr>
          <w:rFonts w:cs="Times New Roman"/>
        </w:rPr>
        <w:t xml:space="preserve"> the very early wake-up times and religious beliefs. </w:t>
      </w:r>
      <w:bookmarkStart w:id="1" w:name="_Hlk198114155"/>
    </w:p>
    <w:bookmarkEnd w:id="1"/>
    <w:p w14:paraId="2600F431" w14:textId="39A22D61" w:rsidR="002A68D0" w:rsidRDefault="048EEE43" w:rsidP="00427B7B">
      <w:pPr>
        <w:spacing w:after="120"/>
        <w:jc w:val="both"/>
        <w:rPr>
          <w:rFonts w:cs="Times New Roman"/>
        </w:rPr>
      </w:pPr>
      <w:r w:rsidRPr="5AE9748D">
        <w:rPr>
          <w:rFonts w:cs="Times New Roman"/>
        </w:rPr>
        <w:t xml:space="preserve">The prevalence </w:t>
      </w:r>
      <w:r w:rsidR="008064BB">
        <w:rPr>
          <w:rFonts w:cs="Times New Roman"/>
        </w:rPr>
        <w:t xml:space="preserve">of moderate/severe insomnia </w:t>
      </w:r>
      <w:r w:rsidRPr="5AE9748D">
        <w:rPr>
          <w:rFonts w:cs="Times New Roman"/>
        </w:rPr>
        <w:t xml:space="preserve">in our </w:t>
      </w:r>
      <w:r w:rsidR="00ED4568">
        <w:rPr>
          <w:rFonts w:cs="Times New Roman"/>
        </w:rPr>
        <w:t>sample</w:t>
      </w:r>
      <w:r w:rsidRPr="5AE9748D">
        <w:rPr>
          <w:rFonts w:cs="Times New Roman"/>
        </w:rPr>
        <w:t xml:space="preserve"> population </w:t>
      </w:r>
      <w:r w:rsidR="3295B192" w:rsidRPr="5AE9748D">
        <w:rPr>
          <w:rFonts w:cs="Times New Roman"/>
        </w:rPr>
        <w:t xml:space="preserve">(10.1%) </w:t>
      </w:r>
      <w:r w:rsidRPr="5AE9748D">
        <w:rPr>
          <w:rFonts w:cs="Times New Roman"/>
        </w:rPr>
        <w:t>is</w:t>
      </w:r>
      <w:r w:rsidR="5701BD04" w:rsidRPr="5AE9748D">
        <w:rPr>
          <w:rFonts w:cs="Times New Roman"/>
        </w:rPr>
        <w:t xml:space="preserve"> similar to that in a study of </w:t>
      </w:r>
      <w:r w:rsidR="65884F7E" w:rsidRPr="5AE9748D">
        <w:rPr>
          <w:rFonts w:cs="Times New Roman"/>
        </w:rPr>
        <w:t xml:space="preserve">adolescents aged 13-16 in the United States </w:t>
      </w:r>
      <w:r w:rsidR="4ACDCE56" w:rsidRPr="5AE9748D">
        <w:rPr>
          <w:rFonts w:cs="Times New Roman"/>
        </w:rPr>
        <w:t>(9.</w:t>
      </w:r>
      <w:r w:rsidR="00144D63">
        <w:rPr>
          <w:rFonts w:cs="Times New Roman"/>
        </w:rPr>
        <w:t>4</w:t>
      </w:r>
      <w:r w:rsidR="4ACDCE56" w:rsidRPr="5AE9748D">
        <w:rPr>
          <w:rFonts w:cs="Times New Roman"/>
        </w:rPr>
        <w:t>%</w:t>
      </w:r>
      <w:r w:rsidR="00190B0E">
        <w:rPr>
          <w:rFonts w:cs="Times New Roman"/>
        </w:rPr>
        <w:t xml:space="preserve"> using</w:t>
      </w:r>
      <w:r w:rsidR="4ACDCE56" w:rsidRPr="5AE9748D">
        <w:rPr>
          <w:rFonts w:cs="Times New Roman"/>
        </w:rPr>
        <w:t xml:space="preserve"> </w:t>
      </w:r>
      <w:r w:rsidR="009A67D1">
        <w:rPr>
          <w:rFonts w:cs="Times New Roman"/>
        </w:rPr>
        <w:t xml:space="preserve">DSM-IV </w:t>
      </w:r>
      <w:r w:rsidR="00190B0E">
        <w:rPr>
          <w:rFonts w:cs="Times New Roman"/>
        </w:rPr>
        <w:t>diagnostic</w:t>
      </w:r>
      <w:r w:rsidR="008D3D2D" w:rsidRPr="00924533">
        <w:rPr>
          <w:rFonts w:cs="Times New Roman"/>
        </w:rPr>
        <w:t xml:space="preserve"> </w:t>
      </w:r>
      <w:r w:rsidR="007B696B">
        <w:rPr>
          <w:rFonts w:cs="Times New Roman"/>
        </w:rPr>
        <w:t>criteria</w:t>
      </w:r>
      <w:r w:rsidR="003D35B5">
        <w:rPr>
          <w:rFonts w:cs="Times New Roman"/>
        </w:rPr>
        <w:t xml:space="preserve">) </w:t>
      </w:r>
      <w:r w:rsidR="003D35B5" w:rsidRPr="5AE9748D">
        <w:rPr>
          <w:rFonts w:cs="Times New Roman"/>
        </w:rPr>
        <w:fldChar w:fldCharType="begin"/>
      </w:r>
      <w:r w:rsidR="00434B36">
        <w:rPr>
          <w:rFonts w:cs="Times New Roman"/>
        </w:rPr>
        <w:instrText xml:space="preserve"> ADDIN ZOTERO_ITEM CSL_CITATION {"citationID":"G0qFbedD","properties":{"formattedCitation":"[31]","plainCitation":"[31]","noteIndex":0},"citationItems":[{"id":859,"uris":["http://zotero.org/groups/5372867/items/LNZBCGBD"],"itemData":{"id":859,"type":"article-journal","abstract":"OBJECTIVE. The confluence of sleep/wake cycle and circadian rhythm changes that accompany pubertal development and the social and emotional developmental tasks of adolescence may create a period of substantial risk for development of insomnia. Although poor sleep affects cognitive performance and is associated with poor emotional and physical health, epidemiologic studies among adolescents have been limited. In this first epidemiologic study of insomnia defined by Diagnostic and Statistical Manual of Mental Disorders, Fourth Edition (DSM-IV) criteria in a US sample of adolescents, we estimated lifetime prevalence of insomnia, examined chronicity and onset, and explored the role of pubertal development.METHODS. Data come from a random sample of 1014 adolescents who were 13 to 16 years of age, selected from households in a 400000-member health maintenance organization encompassing metropolitan Detroit. Response rate was 71.2%. The main outcome measured was DSM-IV–defined insomnia.RESULTS. Lifetime prevalence of insomnia was 10.7%. A total of 88% of adolescents with a history of insomnia reported current insomnia. The median age of onset of insomnia was 11. Of those with insomnia, 52.8% had a comorbid psychiatric disorder. In exploratory analyses of insomnia and pubertal development, onset of menses was associated with a 2.75-fold increased risk for insomnia. There was no difference in risk for insomnia among girls before menses onset relative to boys, but a difference emerged after menses onset. In contrast, maturational development was not associated with insomnia in boys.CONCLUSIONS. Insomnia seems to be common and chronic among adolescents. The often found gender difference in risk for insomnia seems to emerge in association with onset of menses.","container-title":"Pediatrics","DOI":"10.1542/peds.2004-2629","ISSN":"0031-4005","issue":"2","journalAbbreviation":"Pediatrics","page":"e247-e256","source":"Silverchair","title":"Epidemiology of DSM-IV Insomnia in Adolescence: Lifetime Prevalence, Chronicity, and an Emergent Gender Difference","title-short":"Epidemiology of DSM-IV Insomnia in Adolescence","volume":"117","author":[{"family":"Johnson","given":"Eric O."},{"family":"Roth","given":"Thomas"},{"family":"Schultz","given":"Lonni"},{"family":"Breslau","given":"Naomi"}],"issued":{"date-parts":[["2006",2,1]]}}}],"schema":"https://github.com/citation-style-language/schema/raw/master/csl-citation.json"} </w:instrText>
      </w:r>
      <w:r w:rsidR="003D35B5" w:rsidRPr="5AE9748D">
        <w:rPr>
          <w:rFonts w:cs="Times New Roman"/>
        </w:rPr>
        <w:fldChar w:fldCharType="separate"/>
      </w:r>
      <w:r w:rsidR="00D3628D" w:rsidRPr="00D3628D">
        <w:rPr>
          <w:rFonts w:ascii="Aptos" w:hAnsi="Aptos"/>
        </w:rPr>
        <w:t>[31]</w:t>
      </w:r>
      <w:r w:rsidR="003D35B5" w:rsidRPr="5AE9748D">
        <w:rPr>
          <w:rFonts w:cs="Times New Roman"/>
        </w:rPr>
        <w:fldChar w:fldCharType="end"/>
      </w:r>
      <w:r w:rsidR="00290787">
        <w:rPr>
          <w:rFonts w:cs="Times New Roman"/>
        </w:rPr>
        <w:t xml:space="preserve">. </w:t>
      </w:r>
      <w:r w:rsidR="00254142">
        <w:rPr>
          <w:rFonts w:cs="Times New Roman"/>
        </w:rPr>
        <w:t xml:space="preserve">In our study, </w:t>
      </w:r>
      <w:r w:rsidR="00290787">
        <w:rPr>
          <w:rFonts w:cs="Times New Roman"/>
        </w:rPr>
        <w:t xml:space="preserve">prevalence </w:t>
      </w:r>
      <w:r w:rsidR="003D35B5">
        <w:rPr>
          <w:rFonts w:cs="Times New Roman"/>
        </w:rPr>
        <w:t>i</w:t>
      </w:r>
      <w:r w:rsidR="00254142">
        <w:rPr>
          <w:rFonts w:cs="Times New Roman"/>
        </w:rPr>
        <w:t>s</w:t>
      </w:r>
      <w:r w:rsidR="1769E4F5" w:rsidRPr="5AE9748D">
        <w:rPr>
          <w:rFonts w:cs="Times New Roman"/>
        </w:rPr>
        <w:t xml:space="preserve"> </w:t>
      </w:r>
      <w:r w:rsidR="17B8EC3C" w:rsidRPr="5AE9748D">
        <w:rPr>
          <w:rFonts w:cs="Times New Roman"/>
        </w:rPr>
        <w:t xml:space="preserve">slightly higher than </w:t>
      </w:r>
      <w:r w:rsidR="006332D0">
        <w:rPr>
          <w:rFonts w:cs="Times New Roman"/>
        </w:rPr>
        <w:t xml:space="preserve">in </w:t>
      </w:r>
      <w:r w:rsidR="17B8EC3C" w:rsidRPr="5AE9748D">
        <w:rPr>
          <w:rFonts w:cs="Times New Roman"/>
        </w:rPr>
        <w:t xml:space="preserve">the </w:t>
      </w:r>
      <w:r w:rsidR="0162CD5F" w:rsidRPr="5AE9748D">
        <w:rPr>
          <w:rFonts w:cs="Times New Roman"/>
        </w:rPr>
        <w:t>few other studies</w:t>
      </w:r>
      <w:r w:rsidR="3040DAAF" w:rsidRPr="5AE9748D">
        <w:rPr>
          <w:rFonts w:cs="Times New Roman"/>
        </w:rPr>
        <w:t xml:space="preserve"> </w:t>
      </w:r>
      <w:r w:rsidR="0162CD5F" w:rsidRPr="5AE9748D">
        <w:rPr>
          <w:rFonts w:cs="Times New Roman"/>
        </w:rPr>
        <w:t>which have assessed insomnia among adolescents using the ISI</w:t>
      </w:r>
      <w:r w:rsidR="000A22C9" w:rsidRPr="4B4FDF80">
        <w:rPr>
          <w:rFonts w:cs="Times New Roman"/>
        </w:rPr>
        <w:t>.</w:t>
      </w:r>
      <w:r w:rsidR="3145A17B" w:rsidRPr="4B4FDF80">
        <w:rPr>
          <w:rFonts w:cs="Times New Roman"/>
        </w:rPr>
        <w:t xml:space="preserve"> </w:t>
      </w:r>
      <w:r w:rsidR="006A4311">
        <w:rPr>
          <w:rFonts w:cs="Times New Roman"/>
        </w:rPr>
        <w:t>For example, a</w:t>
      </w:r>
      <w:r w:rsidR="0162CD5F" w:rsidRPr="5AE9748D">
        <w:rPr>
          <w:rFonts w:cs="Times New Roman"/>
        </w:rPr>
        <w:t xml:space="preserve"> study of </w:t>
      </w:r>
      <w:r w:rsidR="6D9A5BA5" w:rsidRPr="5AE9748D">
        <w:rPr>
          <w:rFonts w:cs="Times New Roman"/>
        </w:rPr>
        <w:t>720 adolescents in Nepal found a prevalence of 24.2% (</w:t>
      </w:r>
      <w:r w:rsidR="29A8EF24" w:rsidRPr="5AE9748D">
        <w:rPr>
          <w:rFonts w:cs="Times New Roman"/>
        </w:rPr>
        <w:t>95%CI 21.1-27.5%) using</w:t>
      </w:r>
      <w:r w:rsidR="2C9C2C07" w:rsidRPr="5AE9748D">
        <w:rPr>
          <w:rFonts w:cs="Times New Roman"/>
        </w:rPr>
        <w:t xml:space="preserve"> </w:t>
      </w:r>
      <w:r w:rsidR="29A8EF24" w:rsidRPr="5AE9748D">
        <w:rPr>
          <w:rFonts w:cs="Times New Roman"/>
        </w:rPr>
        <w:t xml:space="preserve">a cutoff score </w:t>
      </w:r>
      <w:r w:rsidR="106E601A" w:rsidRPr="003F2FB1">
        <w:rPr>
          <w:rFonts w:cs="Times New Roman"/>
          <w:u w:val="single"/>
        </w:rPr>
        <w:t>&gt;</w:t>
      </w:r>
      <w:r w:rsidR="29A8EF24" w:rsidRPr="5AE9748D">
        <w:rPr>
          <w:rFonts w:cs="Times New Roman"/>
        </w:rPr>
        <w:t>1</w:t>
      </w:r>
      <w:r w:rsidR="106E601A" w:rsidRPr="5AE9748D">
        <w:rPr>
          <w:rFonts w:cs="Times New Roman"/>
        </w:rPr>
        <w:t>1</w:t>
      </w:r>
      <w:r w:rsidR="3BFE0D06" w:rsidRPr="5AE9748D">
        <w:rPr>
          <w:rFonts w:cs="Times New Roman"/>
        </w:rPr>
        <w:t xml:space="preserve"> </w:t>
      </w:r>
      <w:r w:rsidR="00D763AC" w:rsidRPr="5AE9748D">
        <w:rPr>
          <w:rFonts w:cs="Times New Roman"/>
        </w:rPr>
        <w:fldChar w:fldCharType="begin"/>
      </w:r>
      <w:r w:rsidR="00434B36">
        <w:rPr>
          <w:rFonts w:cs="Times New Roman"/>
        </w:rPr>
        <w:instrText xml:space="preserve"> ADDIN ZOTERO_ITEM CSL_CITATION {"citationID":"AYPOUtfj","properties":{"formattedCitation":"[32]","plainCitation":"[32]","noteIndex":0},"citationItems":[{"id":4289,"uris":["http://zotero.org/groups/5372867/items/L2BF6HZN"],"itemData":{"id":4289,"type":"article-journal","abstract":"Insomnia among adolescents is a prevalent public health concern and is closely linked to suicidal tendencies, health risk behaviors, and other adverse health outcomes. This study builds on existing literature by exploring the multifaceted associations between insomnia and socio-behavioral factors, which are currently underexplored in the Nepalese context. It assesses the prevalence of insomnia and its association with socio-behavioral factors and internet addiction among adolescents in Bagmati Province, Nepal, to inform targeted public health interventions. From July to September 2022, a school-based descriptive cross-sectional study was conducted among grade 9 and 10 students (aged 13–19) using a self-administered semi-structured questionnaire. A questionnaire included the 7-item Insomnia Severity Index (ISI) for insomnia assessment and the 20-item Young’s Internet Addiction Test for evaluating internet addiction. Binary logistic regression analysis was utilized to identify factors associated with insomnia. The study identified a significant prevalence of insomnia at 24.2%. Key socio-behavioral determinants included religion [AOR 3.58; 95% CI 1.56–8.23, AOR 3.36; 95% CI 1.27–8.89], experience of a break up [AOR 1.67; 95% CI 1.10–2.55] absence of close friendships [AOR 2.62; 95% CI 1.32–5.19], exposure to bullying [AOR 1.74, 95% CI 1.12–2.70], and internet addiction [AOR 2.74; CI 1.83–4.11]. These findings highlight the complex interplay of individual and environmental factors influencing insomnia. The significant prevalence of insomnia among school-going adolescents in Bagmati Province underscores the necessity for enhancing the role of schools in health counselling that considers behavioural, social, and demographic factors. Addressing internet addiction, fostering healthy social connections, and acknowledging the impact of demographic factors like religion could enhance intervention strategies.","container-title":"PLOS Global Public Health","DOI":"10.1371/journal.pgph.0004083","ISSN":"2767-3375","issue":"1","journalAbbreviation":"PLOS Glob Public Health","language":"en","page":"e0004083","source":"DOI.org (Crossref)","title":"Assessing the prevalence of insomnia and its socio-behavioral determinants among school going adolescents in Bagamati Province, Nepal","volume":"5","author":[{"family":"Sharma","given":"Mahesh"},{"family":"Bista","given":"Parvati"},{"family":"Khatri","given":"Bijay"},{"family":"Upadhyaya","given":"Dipak Prasad"},{"family":"Khanal","given":"Vijay Kumar"},{"family":"Sapkota","given":"Bhim Prasad"},{"family":"Tiwari","given":"Dipak Prasad"},{"family":"Jha","given":"Nilambar"},{"family":"Baral","given":"Dharanidhar"},{"family":"Gurung","given":"Gyanu Nepal"},{"family":"Acharya","given":"Dilaram"}],"editor":[{"family":"Robinson","given":"Julia"}],"issued":{"date-parts":[["2025",1,6]]}}}],"schema":"https://github.com/citation-style-language/schema/raw/master/csl-citation.json"} </w:instrText>
      </w:r>
      <w:r w:rsidR="00D763AC" w:rsidRPr="5AE9748D">
        <w:rPr>
          <w:rFonts w:cs="Times New Roman"/>
        </w:rPr>
        <w:fldChar w:fldCharType="separate"/>
      </w:r>
      <w:r w:rsidR="00D3628D" w:rsidRPr="00D3628D">
        <w:rPr>
          <w:rFonts w:ascii="Aptos" w:hAnsi="Aptos"/>
        </w:rPr>
        <w:t>[32]</w:t>
      </w:r>
      <w:r w:rsidR="00D763AC" w:rsidRPr="5AE9748D">
        <w:rPr>
          <w:rFonts w:cs="Times New Roman"/>
        </w:rPr>
        <w:fldChar w:fldCharType="end"/>
      </w:r>
      <w:r w:rsidR="00AE1632">
        <w:rPr>
          <w:rFonts w:cs="Times New Roman"/>
        </w:rPr>
        <w:t xml:space="preserve"> (</w:t>
      </w:r>
      <w:r w:rsidR="00455A83">
        <w:rPr>
          <w:rFonts w:cs="Times New Roman"/>
        </w:rPr>
        <w:t>compared with</w:t>
      </w:r>
      <w:r w:rsidR="00AE1632">
        <w:rPr>
          <w:rFonts w:cs="Times New Roman"/>
        </w:rPr>
        <w:t xml:space="preserve"> 31.8% </w:t>
      </w:r>
      <w:r w:rsidR="00C3461B">
        <w:rPr>
          <w:rFonts w:cs="Times New Roman"/>
        </w:rPr>
        <w:t xml:space="preserve">in our </w:t>
      </w:r>
      <w:r w:rsidR="00CE6EE3">
        <w:rPr>
          <w:rFonts w:cs="Times New Roman"/>
        </w:rPr>
        <w:t xml:space="preserve">sample </w:t>
      </w:r>
      <w:r w:rsidR="00C3461B">
        <w:rPr>
          <w:rFonts w:cs="Times New Roman"/>
        </w:rPr>
        <w:t>population</w:t>
      </w:r>
      <w:r w:rsidR="00CC5AD7">
        <w:rPr>
          <w:rFonts w:cs="Times New Roman"/>
        </w:rPr>
        <w:t>)</w:t>
      </w:r>
      <w:r w:rsidR="00AE1632">
        <w:rPr>
          <w:rFonts w:cs="Times New Roman"/>
        </w:rPr>
        <w:t xml:space="preserve">, </w:t>
      </w:r>
      <w:r w:rsidR="2C9C2C07" w:rsidRPr="5AE9748D">
        <w:rPr>
          <w:rFonts w:cs="Times New Roman"/>
        </w:rPr>
        <w:t xml:space="preserve">and a study of </w:t>
      </w:r>
      <w:r w:rsidR="44112E3D" w:rsidRPr="5AE9748D">
        <w:rPr>
          <w:rFonts w:cs="Times New Roman"/>
        </w:rPr>
        <w:t xml:space="preserve">1667 adolescents </w:t>
      </w:r>
      <w:r w:rsidR="47772AAE" w:rsidRPr="5AE9748D">
        <w:rPr>
          <w:rFonts w:cs="Times New Roman"/>
        </w:rPr>
        <w:t xml:space="preserve">in Hong Kong found a prevalence of </w:t>
      </w:r>
      <w:r w:rsidR="7F449EFF" w:rsidRPr="5AE9748D">
        <w:rPr>
          <w:rFonts w:cs="Times New Roman"/>
        </w:rPr>
        <w:t xml:space="preserve">36.8% </w:t>
      </w:r>
      <w:r w:rsidR="17B8EC3C" w:rsidRPr="5AE9748D">
        <w:rPr>
          <w:rFonts w:cs="Times New Roman"/>
        </w:rPr>
        <w:t>(</w:t>
      </w:r>
      <w:r w:rsidR="7F449EFF" w:rsidRPr="5AE9748D">
        <w:rPr>
          <w:rFonts w:cs="Times New Roman"/>
        </w:rPr>
        <w:t xml:space="preserve">95%CI </w:t>
      </w:r>
      <w:r w:rsidR="106E601A" w:rsidRPr="5AE9748D">
        <w:rPr>
          <w:rFonts w:cs="Times New Roman"/>
        </w:rPr>
        <w:t>34.4-39.1%</w:t>
      </w:r>
      <w:r w:rsidR="17B8EC3C" w:rsidRPr="5AE9748D">
        <w:rPr>
          <w:rFonts w:cs="Times New Roman"/>
        </w:rPr>
        <w:t>)</w:t>
      </w:r>
      <w:r w:rsidR="106E601A" w:rsidRPr="5AE9748D">
        <w:rPr>
          <w:rFonts w:cs="Times New Roman"/>
        </w:rPr>
        <w:t xml:space="preserve"> using an ISI cutoff score of </w:t>
      </w:r>
      <w:r w:rsidR="106E601A" w:rsidRPr="003F2FB1">
        <w:rPr>
          <w:rFonts w:cs="Times New Roman"/>
          <w:u w:val="single"/>
        </w:rPr>
        <w:t>&gt;</w:t>
      </w:r>
      <w:r w:rsidR="106E601A" w:rsidRPr="5AE9748D">
        <w:rPr>
          <w:rFonts w:cs="Times New Roman"/>
        </w:rPr>
        <w:t>9</w:t>
      </w:r>
      <w:r w:rsidR="000C662E">
        <w:rPr>
          <w:rFonts w:cs="Times New Roman"/>
        </w:rPr>
        <w:t xml:space="preserve"> </w:t>
      </w:r>
      <w:r w:rsidR="00D763AC" w:rsidRPr="5AE9748D">
        <w:rPr>
          <w:rFonts w:cs="Times New Roman"/>
        </w:rPr>
        <w:fldChar w:fldCharType="begin"/>
      </w:r>
      <w:r w:rsidR="00434B36">
        <w:rPr>
          <w:rFonts w:cs="Times New Roman"/>
        </w:rPr>
        <w:instrText xml:space="preserve"> ADDIN ZOTERO_ITEM CSL_CITATION {"citationID":"Wljly5pO","properties":{"formattedCitation":"[33]","plainCitation":"[33]","noteIndex":0},"citationItems":[{"id":4297,"uris":["http://zotero.org/groups/5372867/items/E8JMKYB6"],"itemData":{"id":4297,"type":"article-journal","container-title":"Sleep Medicine","DOI":"10.1016/j.sleep.2020.05.035","ISSN":"13899457","journalAbbreviation":"Sleep Medicine","language":"en","page":"124-131","source":"DOI.org (Crossref)","title":"The associations of insomnia symptoms and chronotype with daytime sleepiness, mood symptoms and suicide risk in adolescents","volume":"74","author":[{"family":"Chan","given":"Ngan Yin"},{"family":"Zhang","given":"Jihui"},{"family":"Tsang","given":"Chi Ching"},{"family":"Li","given":"Albert Martin"},{"family":"Chan","given":"Joey Wing Yan"},{"family":"Wing","given":"Yun Kwok"},{"family":"Li","given":"Shirley Xin"}],"issued":{"date-parts":[["2020",10]]}}}],"schema":"https://github.com/citation-style-language/schema/raw/master/csl-citation.json"} </w:instrText>
      </w:r>
      <w:r w:rsidR="00D763AC" w:rsidRPr="5AE9748D">
        <w:rPr>
          <w:rFonts w:cs="Times New Roman"/>
        </w:rPr>
        <w:fldChar w:fldCharType="separate"/>
      </w:r>
      <w:r w:rsidR="00D3628D" w:rsidRPr="00D3628D">
        <w:rPr>
          <w:rFonts w:ascii="Aptos" w:hAnsi="Aptos"/>
        </w:rPr>
        <w:t>[33]</w:t>
      </w:r>
      <w:r w:rsidR="00D763AC" w:rsidRPr="5AE9748D">
        <w:rPr>
          <w:rFonts w:cs="Times New Roman"/>
        </w:rPr>
        <w:fldChar w:fldCharType="end"/>
      </w:r>
      <w:r w:rsidR="00455A83">
        <w:rPr>
          <w:rFonts w:cs="Times New Roman"/>
        </w:rPr>
        <w:t xml:space="preserve"> (</w:t>
      </w:r>
      <w:r w:rsidR="005C030E">
        <w:rPr>
          <w:rFonts w:cs="Times New Roman"/>
        </w:rPr>
        <w:t xml:space="preserve">compared with 48.5% </w:t>
      </w:r>
      <w:r w:rsidR="003D35B5">
        <w:rPr>
          <w:rFonts w:cs="Times New Roman"/>
        </w:rPr>
        <w:t>in our population).</w:t>
      </w:r>
      <w:r w:rsidR="00FB7C63">
        <w:rPr>
          <w:rFonts w:cs="Times New Roman"/>
        </w:rPr>
        <w:t xml:space="preserve"> </w:t>
      </w:r>
    </w:p>
    <w:p w14:paraId="5F6BCB92" w14:textId="50096E4B" w:rsidR="007F35E6" w:rsidRDefault="002A68D0" w:rsidP="00427B7B">
      <w:pPr>
        <w:spacing w:after="120"/>
        <w:jc w:val="both"/>
        <w:rPr>
          <w:rFonts w:cs="Times New Roman"/>
        </w:rPr>
      </w:pPr>
      <w:r>
        <w:rPr>
          <w:rFonts w:cs="Times New Roman"/>
        </w:rPr>
        <w:t xml:space="preserve">Participants in our study reported poor sleep health, including sleep </w:t>
      </w:r>
      <w:r w:rsidR="006E20F3">
        <w:rPr>
          <w:rFonts w:cs="Times New Roman"/>
        </w:rPr>
        <w:t>duration</w:t>
      </w:r>
      <w:r w:rsidR="0013536D">
        <w:rPr>
          <w:rFonts w:cs="Times New Roman"/>
        </w:rPr>
        <w:t xml:space="preserve"> substantially</w:t>
      </w:r>
      <w:r w:rsidR="00DD08FF">
        <w:rPr>
          <w:rFonts w:cs="Times New Roman"/>
        </w:rPr>
        <w:t xml:space="preserve"> </w:t>
      </w:r>
      <w:r w:rsidR="0013536D">
        <w:rPr>
          <w:rFonts w:cs="Times New Roman"/>
        </w:rPr>
        <w:t>shorter</w:t>
      </w:r>
      <w:r w:rsidR="00DD08FF">
        <w:rPr>
          <w:rFonts w:cs="Times New Roman"/>
        </w:rPr>
        <w:t xml:space="preserve"> than the 8-10 hours recommended for </w:t>
      </w:r>
      <w:r w:rsidR="00357262">
        <w:rPr>
          <w:rFonts w:cs="Times New Roman"/>
        </w:rPr>
        <w:t>adolescents</w:t>
      </w:r>
      <w:r w:rsidR="00DD08FF">
        <w:rPr>
          <w:rFonts w:cs="Times New Roman"/>
        </w:rPr>
        <w:t xml:space="preserve"> </w:t>
      </w:r>
      <w:r w:rsidR="003B512F">
        <w:rPr>
          <w:rFonts w:cs="Times New Roman"/>
        </w:rPr>
        <w:fldChar w:fldCharType="begin"/>
      </w:r>
      <w:r w:rsidR="00434B36">
        <w:rPr>
          <w:rFonts w:cs="Times New Roman"/>
        </w:rPr>
        <w:instrText xml:space="preserve"> ADDIN ZOTERO_ITEM CSL_CITATION {"citationID":"IpBocaiY","properties":{"formattedCitation":"[34]","plainCitation":"[34]","noteIndex":0},"citationItems":[{"id":4097,"uris":["http://zotero.org/groups/5372867/items/QWZ4PK7Q"],"itemData":{"id":4097,"type":"article-journal","abstract":"OBJECTIVE: The objective was to conduct a scientifically rigorous update to the National Sleep Foundation's sleep duration recommendations.\nMETHODS: The National Sleep Foundation convened an 18-member multidisciplinary expert panel, representing 12 stakeholder organizations, to evaluate scientific literature concerning sleep duration recommendations. We determined expert recommendations for sufficient sleep durations across the lifespan using the RAND/UCLA Appropriateness Method.\nRESULTS: The panel agreed that, for healthy individuals with normal sleep, the appropriate sleep duration for newborns is between 14 and 17 hours, infants between 12 and 15 hours, toddlers between 11 and 14 hours, preschoolers between 10 and 13 hours, and school-aged children between 9 and 11 hours. For teenagers, 8 to 10 hours was considered appropriate, 7 to 9 hours for young adults and adults, and 7 to 8 hours of sleep for older adults.\nCONCLUSIONS: Sufficient sleep duration requirements vary across the lifespan and from person to person. The recommendations reported here represent guidelines for healthy individuals and those not suffering from a sleep disorder. Sleep durations outside the recommended range may be appropriate, but deviating far from the normal range is rare. Individuals who habitually sleep outside the normal range may be exhibiting signs or symptoms of serious health problems or, if done volitionally, may be compromising their health and well-being.","container-title":"Sleep Health","DOI":"10.1016/j.sleh.2014.12.010","ISSN":"2352-7226","issue":"1","journalAbbreviation":"Sleep Health","language":"eng","note":"PMID: 29073412","page":"40-43","source":"PubMed","title":"National Sleep Foundation's sleep time duration recommendations: methodology and results summary","title-short":"National Sleep Foundation's sleep time duration recommendations","volume":"1","author":[{"family":"Hirshkowitz","given":"Max"},{"family":"Whiton","given":"Kaitlyn"},{"family":"Albert","given":"Steven M."},{"family":"Alessi","given":"Cathy"},{"family":"Bruni","given":"Oliviero"},{"family":"DonCarlos","given":"Lydia"},{"family":"Hazen","given":"Nancy"},{"family":"Herman","given":"John"},{"family":"Katz","given":"Eliot S."},{"family":"Kheirandish-Gozal","given":"Leila"},{"family":"Neubauer","given":"David N."},{"family":"O'Donnell","given":"Anne E."},{"family":"Ohayon","given":"Maurice"},{"family":"Peever","given":"John"},{"family":"Rawding","given":"Robert"},{"family":"Sachdeva","given":"Ramesh C."},{"family":"Setters","given":"Belinda"},{"family":"Vitiello","given":"Michael V."},{"family":"Ware","given":"J. Catesby"},{"family":"Adams Hillard","given":"Paula J."}],"issued":{"date-parts":[["2015",3]]}}}],"schema":"https://github.com/citation-style-language/schema/raw/master/csl-citation.json"} </w:instrText>
      </w:r>
      <w:r w:rsidR="003B512F">
        <w:rPr>
          <w:rFonts w:cs="Times New Roman"/>
        </w:rPr>
        <w:fldChar w:fldCharType="separate"/>
      </w:r>
      <w:r w:rsidR="00D3628D" w:rsidRPr="00D3628D">
        <w:rPr>
          <w:rFonts w:ascii="Aptos" w:hAnsi="Aptos"/>
        </w:rPr>
        <w:t>[34]</w:t>
      </w:r>
      <w:r w:rsidR="003B512F">
        <w:rPr>
          <w:rFonts w:cs="Times New Roman"/>
        </w:rPr>
        <w:fldChar w:fldCharType="end"/>
      </w:r>
      <w:r w:rsidR="00DD08FF">
        <w:rPr>
          <w:rFonts w:cs="Times New Roman"/>
        </w:rPr>
        <w:t xml:space="preserve">, and also </w:t>
      </w:r>
      <w:r w:rsidR="006E20F3">
        <w:rPr>
          <w:rFonts w:cs="Times New Roman"/>
        </w:rPr>
        <w:t xml:space="preserve">shorter than in </w:t>
      </w:r>
      <w:r w:rsidR="006A5DD9">
        <w:rPr>
          <w:rFonts w:cs="Times New Roman"/>
        </w:rPr>
        <w:t xml:space="preserve">the few other </w:t>
      </w:r>
      <w:r w:rsidR="006E20F3">
        <w:rPr>
          <w:rFonts w:cs="Times New Roman"/>
        </w:rPr>
        <w:t xml:space="preserve">studies </w:t>
      </w:r>
      <w:r w:rsidR="00E02FB8">
        <w:rPr>
          <w:rFonts w:cs="Times New Roman"/>
        </w:rPr>
        <w:t>among</w:t>
      </w:r>
      <w:r w:rsidR="006E20F3">
        <w:rPr>
          <w:rFonts w:cs="Times New Roman"/>
        </w:rPr>
        <w:t xml:space="preserve"> African adolescents</w:t>
      </w:r>
      <w:r w:rsidR="00D53DAA">
        <w:rPr>
          <w:rFonts w:cs="Times New Roman"/>
        </w:rPr>
        <w:t xml:space="preserve"> </w:t>
      </w:r>
      <w:r w:rsidR="00D53DAA">
        <w:rPr>
          <w:rFonts w:cs="Times New Roman"/>
        </w:rPr>
        <w:fldChar w:fldCharType="begin"/>
      </w:r>
      <w:r w:rsidR="00434B36">
        <w:rPr>
          <w:rFonts w:cs="Times New Roman"/>
        </w:rPr>
        <w:instrText xml:space="preserve"> ADDIN ZOTERO_ITEM CSL_CITATION {"citationID":"CDTvikAY","properties":{"formattedCitation":"[14]","plainCitation":"[14]","noteIndex":0},"citationItems":[{"id":5079,"uris":["http://zotero.org/groups/5765592/items/TRR6AI7G"],"itemData":{"id":5079,"type":"article-journal","abstract":"Objectives: To document the relationship between socioeconomic status (SES) and sleep health in African populations.\nMethods: Observational cross-sectional or cohort studies examining the association between SES indicators and sleep outcomes in participants from African countries were included. The search was performed in the MEDLINE, Embase, and Web of Science Core Collection electronic databases in June 2021. Selection, confounding, attrition/exclusion, detection, and selective reporting bias were assessed using the OHAT Risk of Bias Tool. Random effects meta-analysis was used for summarizing the effect estimates.\nResults: Forty-three reports were selected, having sampled 153,372 Africans from 26 countries. Education was the most frequent SES indicator and composite measures of sleep quality or disturbances was the most common sleep outcome. Low educational attainment was significantly associated with lower odds of short sleep (odds ratio [OR] = 0.65, 95% confidence intervals [0.50, 0.84], p = .001) and higher odds of insomnia (OR = 1.53, [1.18, 1.99], p = .001) or poor sleep quality (OR = 1.60, [1.17, 2.18], p = .003). Low levels of income/assets were related to higher odds of insomnia (OR = 1.38, [1.02, 1.86], p = .04) and low occupational/employment status was linked to lower odds of short sleep duration (OR = 0.49, [0.30, 0.79], p = .004).\nConclusions: Socioeconomic disadvantage was a significant predictor of insomnia and poor sleep quality, while it was associated with longer sleep duration. Significant heterogeneity in terms of exposure and outcomes, scarcity of longitudinal designs, lack of objective outcome measurement, and low representation of rural samples and participants from low-income countries limit the quality of evidence.","container-title":"Sleep Health","DOI":"10.1016/j.sleh.2023.08.021","ISSN":"23527218","issue":"6","journalAbbreviation":"Sleep Health","language":"en","page":"828-845","source":"DOI.org (Crossref)","title":"Social disparities in sleep health of African populations: A systematic review and meta-analysis of observational studies","title-short":"Social disparities in sleep health of African populations","volume":"9","author":[{"family":"Sosso","given":"Faustin Armel Etindele"},{"family":"Matos","given":"Elsa"},{"family":"Papadopoulos","given":"Dimitrios"}],"issued":{"date-parts":[["2023",12]]}}}],"schema":"https://github.com/citation-style-language/schema/raw/master/csl-citation.json"} </w:instrText>
      </w:r>
      <w:r w:rsidR="00D53DAA">
        <w:rPr>
          <w:rFonts w:cs="Times New Roman"/>
        </w:rPr>
        <w:fldChar w:fldCharType="separate"/>
      </w:r>
      <w:r w:rsidR="00734335" w:rsidRPr="00734335">
        <w:rPr>
          <w:rFonts w:ascii="Aptos" w:hAnsi="Aptos"/>
        </w:rPr>
        <w:t>[14]</w:t>
      </w:r>
      <w:r w:rsidR="00D53DAA">
        <w:rPr>
          <w:rFonts w:cs="Times New Roman"/>
        </w:rPr>
        <w:fldChar w:fldCharType="end"/>
      </w:r>
      <w:r w:rsidR="00B9731D">
        <w:rPr>
          <w:rFonts w:cs="Times New Roman"/>
        </w:rPr>
        <w:t>.</w:t>
      </w:r>
      <w:r w:rsidR="00564CB4">
        <w:rPr>
          <w:rFonts w:cs="Times New Roman"/>
        </w:rPr>
        <w:t xml:space="preserve"> </w:t>
      </w:r>
      <w:r w:rsidR="004348EA">
        <w:rPr>
          <w:rFonts w:cs="Times New Roman"/>
        </w:rPr>
        <w:t xml:space="preserve">A study </w:t>
      </w:r>
      <w:r w:rsidR="0096163F">
        <w:rPr>
          <w:rFonts w:cs="Times New Roman"/>
        </w:rPr>
        <w:t xml:space="preserve">among children </w:t>
      </w:r>
      <w:r w:rsidR="001A656A">
        <w:rPr>
          <w:rFonts w:cs="Times New Roman"/>
        </w:rPr>
        <w:t>at</w:t>
      </w:r>
      <w:r w:rsidR="00F9791C">
        <w:rPr>
          <w:rFonts w:cs="Times New Roman"/>
        </w:rPr>
        <w:t xml:space="preserve"> primary</w:t>
      </w:r>
      <w:r w:rsidR="001A656A">
        <w:rPr>
          <w:rFonts w:cs="Times New Roman"/>
        </w:rPr>
        <w:t xml:space="preserve"> day schools </w:t>
      </w:r>
      <w:r w:rsidR="0096163F">
        <w:rPr>
          <w:rFonts w:cs="Times New Roman"/>
        </w:rPr>
        <w:t xml:space="preserve">in </w:t>
      </w:r>
      <w:r w:rsidR="0096163F">
        <w:rPr>
          <w:rFonts w:cs="Times New Roman"/>
        </w:rPr>
        <w:lastRenderedPageBreak/>
        <w:t>Kampala, Uganda</w:t>
      </w:r>
      <w:r w:rsidR="00F9791C">
        <w:rPr>
          <w:rFonts w:cs="Times New Roman"/>
        </w:rPr>
        <w:t xml:space="preserve"> (mean age 10.3+/-2.6 years)</w:t>
      </w:r>
      <w:r w:rsidR="0096163F">
        <w:rPr>
          <w:rFonts w:cs="Times New Roman"/>
        </w:rPr>
        <w:t xml:space="preserve">, </w:t>
      </w:r>
      <w:r w:rsidR="00620E97">
        <w:rPr>
          <w:rFonts w:cs="Times New Roman"/>
        </w:rPr>
        <w:t xml:space="preserve">found prevalence of </w:t>
      </w:r>
      <w:r w:rsidR="006A2E30">
        <w:rPr>
          <w:rFonts w:cs="Times New Roman"/>
        </w:rPr>
        <w:t xml:space="preserve">21.7% </w:t>
      </w:r>
      <w:r w:rsidR="002031ED">
        <w:rPr>
          <w:rFonts w:cs="Times New Roman"/>
        </w:rPr>
        <w:t xml:space="preserve">for </w:t>
      </w:r>
      <w:r w:rsidR="00620E97">
        <w:rPr>
          <w:rFonts w:cs="Times New Roman"/>
        </w:rPr>
        <w:t xml:space="preserve">sleep disturbances </w:t>
      </w:r>
      <w:r w:rsidR="003F33CA">
        <w:rPr>
          <w:rFonts w:cs="Times New Roman"/>
        </w:rPr>
        <w:t>using the Sleep Disturbance Scale for Children</w:t>
      </w:r>
      <w:r w:rsidR="001728F8">
        <w:rPr>
          <w:rFonts w:cs="Times New Roman"/>
        </w:rPr>
        <w:t xml:space="preserve">, </w:t>
      </w:r>
      <w:r w:rsidR="00E6753C">
        <w:rPr>
          <w:rFonts w:cs="Times New Roman"/>
        </w:rPr>
        <w:t>while</w:t>
      </w:r>
      <w:r w:rsidR="001728F8">
        <w:rPr>
          <w:rFonts w:cs="Times New Roman"/>
        </w:rPr>
        <w:t xml:space="preserve"> 23.</w:t>
      </w:r>
      <w:r w:rsidR="006823DE">
        <w:rPr>
          <w:rFonts w:cs="Times New Roman"/>
        </w:rPr>
        <w:t>8% slept less than 8 hours a night</w:t>
      </w:r>
      <w:r w:rsidR="002D524F">
        <w:rPr>
          <w:rFonts w:cs="Times New Roman"/>
        </w:rPr>
        <w:t xml:space="preserve"> </w:t>
      </w:r>
      <w:r w:rsidR="002D524F">
        <w:rPr>
          <w:rFonts w:cs="Times New Roman"/>
        </w:rPr>
        <w:fldChar w:fldCharType="begin"/>
      </w:r>
      <w:r w:rsidR="00434B36">
        <w:rPr>
          <w:rFonts w:cs="Times New Roman"/>
        </w:rPr>
        <w:instrText xml:space="preserve"> ADDIN ZOTERO_ITEM CSL_CITATION {"citationID":"lyMe43AG","properties":{"formattedCitation":"[35]","plainCitation":"[35]","noteIndex":0},"citationItems":[{"id":4449,"uris":["http://zotero.org/groups/5372867/items/IIMWEMUN","http://zotero.org/groups/5372867/items/BMQAVUH6"],"itemData":{"id":4449,"type":"article-journal","abstract":"Background\nSleep disturbances greatly impact children's academic performance and social well-being. This study set out to determine the prevalence of sleep disturbances and factors associated among school going children in Kawempe division, Kampala, Uganda.\nMethods\nIn a community cross-sectional study, 548 study participants using random cluster sampling were enrolled. The children start lessons at 8am and end the days classes at 5pm. Random cluster sampling method was used to select participants from the 19 parishes in Kawempe district. Data was collected using a semi-structured questionnaire and Sleep Disturbance Scale for Children (SDSC). Descriptive statistics and multivariate binary logistic regression were performed with a p &lt; 0.05 level of significance, and a 95 % confidence interval as a measure of association between the sleep disturbance.\nResults\nAbnormal total sleep score (T- score &gt;70) was at 3.5 %, and overall, 21.7 % of the children had an abnormal score on at least one SDSC factor. Among the children with sleep disturbances, we noted the following factors; use of an electronic device before bed, sleeping &lt;7 h at night, having unemployed parents and lack of regular parental interaction.\nConclusion\nBetter understanding of sleep disturbances in needed to address challenges associated with sleep among children in Uganda.","container-title":"Sleep Epidemiology","DOI":"10.1016/j.sleepe.2024.100104","ISSN":"2667-3436","journalAbbreviation":"Sleep Epidemiology","page":"100104","source":"ScienceDirect","title":"Prevalence of sleep disturbances and factors associated among school going children in Uganda, a cross-sectional study","volume":"5","author":[{"family":"Innocent","given":"Baluku Reagan"},{"family":"Lorraine","given":"Oriokot"},{"family":"Katabira","given":"Elly"},{"family":"Sajatovic","given":"Martha"},{"family":"Catherine","given":"Abbo"},{"family":"Mark","given":"Kaddumukasa"}],"issued":{"date-parts":[["2025",12,1]]}}}],"schema":"https://github.com/citation-style-language/schema/raw/master/csl-citation.json"} </w:instrText>
      </w:r>
      <w:r w:rsidR="002D524F">
        <w:rPr>
          <w:rFonts w:cs="Times New Roman"/>
        </w:rPr>
        <w:fldChar w:fldCharType="separate"/>
      </w:r>
      <w:r w:rsidR="00D3628D" w:rsidRPr="00D3628D">
        <w:rPr>
          <w:rFonts w:ascii="Aptos" w:hAnsi="Aptos"/>
        </w:rPr>
        <w:t>[35]</w:t>
      </w:r>
      <w:r w:rsidR="002D524F">
        <w:rPr>
          <w:rFonts w:cs="Times New Roman"/>
        </w:rPr>
        <w:fldChar w:fldCharType="end"/>
      </w:r>
      <w:r w:rsidR="006823DE">
        <w:rPr>
          <w:rFonts w:cs="Times New Roman"/>
        </w:rPr>
        <w:t xml:space="preserve">. </w:t>
      </w:r>
    </w:p>
    <w:p w14:paraId="7C8FD947" w14:textId="3AE93AB0" w:rsidR="004C7D6C" w:rsidRDefault="006823DE" w:rsidP="00427B7B">
      <w:pPr>
        <w:spacing w:after="120"/>
        <w:jc w:val="both"/>
        <w:rPr>
          <w:lang w:val="en-US"/>
        </w:rPr>
      </w:pPr>
      <w:r>
        <w:rPr>
          <w:rFonts w:cs="Times New Roman"/>
        </w:rPr>
        <w:t>In our study,</w:t>
      </w:r>
      <w:r w:rsidR="007C6A59">
        <w:rPr>
          <w:rFonts w:cs="Times New Roman"/>
        </w:rPr>
        <w:t xml:space="preserve"> multiple dimensions of</w:t>
      </w:r>
      <w:r>
        <w:rPr>
          <w:rFonts w:cs="Times New Roman"/>
        </w:rPr>
        <w:t xml:space="preserve"> s</w:t>
      </w:r>
      <w:r w:rsidR="00564CB4">
        <w:rPr>
          <w:rFonts w:cs="Times New Roman"/>
        </w:rPr>
        <w:t xml:space="preserve">leep </w:t>
      </w:r>
      <w:r w:rsidR="00E62476">
        <w:rPr>
          <w:rFonts w:cs="Times New Roman"/>
        </w:rPr>
        <w:t>health</w:t>
      </w:r>
      <w:r w:rsidR="00564CB4">
        <w:rPr>
          <w:rFonts w:cs="Times New Roman"/>
        </w:rPr>
        <w:t xml:space="preserve"> w</w:t>
      </w:r>
      <w:r w:rsidR="00D073C0">
        <w:rPr>
          <w:rFonts w:cs="Times New Roman"/>
        </w:rPr>
        <w:t>ere</w:t>
      </w:r>
      <w:r w:rsidR="00564CB4">
        <w:rPr>
          <w:rFonts w:cs="Times New Roman"/>
        </w:rPr>
        <w:t xml:space="preserve"> </w:t>
      </w:r>
      <w:r w:rsidR="007C6A59">
        <w:rPr>
          <w:rFonts w:cs="Times New Roman"/>
        </w:rPr>
        <w:t xml:space="preserve">worse </w:t>
      </w:r>
      <w:r w:rsidR="00564CB4">
        <w:rPr>
          <w:rFonts w:cs="Times New Roman"/>
        </w:rPr>
        <w:t>among boarding students</w:t>
      </w:r>
      <w:r w:rsidR="007C6A59">
        <w:rPr>
          <w:rFonts w:cs="Times New Roman"/>
        </w:rPr>
        <w:t xml:space="preserve"> </w:t>
      </w:r>
      <w:r w:rsidR="00000A82">
        <w:rPr>
          <w:rFonts w:cs="Times New Roman"/>
        </w:rPr>
        <w:t>than</w:t>
      </w:r>
      <w:r w:rsidR="007C6A59">
        <w:rPr>
          <w:rFonts w:cs="Times New Roman"/>
        </w:rPr>
        <w:t xml:space="preserve"> day students</w:t>
      </w:r>
      <w:r w:rsidR="00B26E31">
        <w:rPr>
          <w:rFonts w:cs="Times New Roman"/>
        </w:rPr>
        <w:t xml:space="preserve">, although day students had a later </w:t>
      </w:r>
      <w:r w:rsidR="00EA4E5E">
        <w:rPr>
          <w:rFonts w:cs="Times New Roman"/>
        </w:rPr>
        <w:t>chronotype</w:t>
      </w:r>
      <w:r w:rsidR="007C28F2">
        <w:rPr>
          <w:rFonts w:cs="Times New Roman"/>
        </w:rPr>
        <w:t>.</w:t>
      </w:r>
      <w:r w:rsidR="004C7D6C">
        <w:rPr>
          <w:rFonts w:cs="Times New Roman"/>
        </w:rPr>
        <w:t xml:space="preserve"> </w:t>
      </w:r>
      <w:r w:rsidR="004C7D6C" w:rsidRPr="004C7D6C">
        <w:t>These patterns likely reflect di</w:t>
      </w:r>
      <w:r w:rsidR="009C5EE2">
        <w:t xml:space="preserve">fferent social and physical </w:t>
      </w:r>
      <w:r w:rsidR="004C7D6C" w:rsidRPr="004C7D6C">
        <w:t xml:space="preserve">environmental contexts. </w:t>
      </w:r>
      <w:r w:rsidR="00525E43">
        <w:t>In Uganda, b</w:t>
      </w:r>
      <w:r w:rsidR="004C7D6C" w:rsidRPr="004C7D6C">
        <w:t>oarding students follow highly</w:t>
      </w:r>
      <w:r w:rsidR="00C40E75">
        <w:t xml:space="preserve"> </w:t>
      </w:r>
      <w:r w:rsidR="004C7D6C" w:rsidRPr="004C7D6C">
        <w:t xml:space="preserve">structured schedules with fixed wake-up and sleep times, often resulting in shorter sleep duration and restricted flexibility. In contrast, day students face variable evening routines, household responsibilities, and commuting demands that can delay bedtime and lead to later </w:t>
      </w:r>
      <w:r w:rsidR="00F62D1C">
        <w:t>mid-</w:t>
      </w:r>
      <w:r w:rsidR="004C7D6C" w:rsidRPr="004C7D6C">
        <w:t xml:space="preserve">sleep </w:t>
      </w:r>
      <w:r w:rsidR="00F62D1C">
        <w:t>time</w:t>
      </w:r>
      <w:r w:rsidR="004C7D6C" w:rsidRPr="004C7D6C">
        <w:t xml:space="preserve">. Given that </w:t>
      </w:r>
      <w:r w:rsidR="004812E5">
        <w:t>almost</w:t>
      </w:r>
      <w:r w:rsidR="004C7D6C" w:rsidRPr="004C7D6C">
        <w:t xml:space="preserve"> half of Ugandan secondary schools </w:t>
      </w:r>
      <w:r w:rsidR="00B602C1">
        <w:t>include both</w:t>
      </w:r>
      <w:r w:rsidR="004C7D6C" w:rsidRPr="004C7D6C">
        <w:t xml:space="preserve"> day and boarding </w:t>
      </w:r>
      <w:r w:rsidR="00B602C1">
        <w:t>students</w:t>
      </w:r>
      <w:r w:rsidR="00C56CE7">
        <w:t xml:space="preserve"> </w:t>
      </w:r>
      <w:r w:rsidR="00C56CE7">
        <w:rPr>
          <w:lang w:val="en-US"/>
        </w:rPr>
        <w:fldChar w:fldCharType="begin"/>
      </w:r>
      <w:r w:rsidR="00434B36">
        <w:rPr>
          <w:lang w:val="en-US"/>
        </w:rPr>
        <w:instrText xml:space="preserve"> ADDIN ZOTERO_ITEM CSL_CITATION {"citationID":"4HK84w84","properties":{"formattedCitation":"[19]","plainCitation":"[19]","noteIndex":0},"citationItems":[{"id":5706,"uris":["http://zotero.org/groups/5765592/items/U7L9S9ME"],"itemData":{"id":5706,"type":"article-journal","language":"en","source":"Zotero","title":"FOR: PERMANENT SECRETARY","author":[{"family":"Kibenge","given":"A D"}]}}],"schema":"https://github.com/citation-style-language/schema/raw/master/csl-citation.json"} </w:instrText>
      </w:r>
      <w:r w:rsidR="00C56CE7">
        <w:rPr>
          <w:lang w:val="en-US"/>
        </w:rPr>
        <w:fldChar w:fldCharType="separate"/>
      </w:r>
      <w:r w:rsidR="00C56CE7" w:rsidRPr="00A745B0">
        <w:rPr>
          <w:rFonts w:ascii="Aptos" w:hAnsi="Aptos"/>
        </w:rPr>
        <w:t>[19]</w:t>
      </w:r>
      <w:r w:rsidR="00C56CE7">
        <w:rPr>
          <w:lang w:val="en-US"/>
        </w:rPr>
        <w:fldChar w:fldCharType="end"/>
      </w:r>
      <w:r w:rsidR="004C7D6C" w:rsidRPr="004C7D6C">
        <w:t>, understanding these contextual differences is essential for designing school-based interventions to promote healthy sleep.</w:t>
      </w:r>
    </w:p>
    <w:p w14:paraId="6D3C10EA" w14:textId="3CCBAF86" w:rsidR="00120180" w:rsidRPr="00A25D12" w:rsidRDefault="00091CB7" w:rsidP="00427B7B">
      <w:pPr>
        <w:spacing w:after="120"/>
        <w:jc w:val="both"/>
        <w:rPr>
          <w:rFonts w:cs="Times New Roman"/>
        </w:rPr>
      </w:pPr>
      <w:r>
        <w:rPr>
          <w:rFonts w:cs="Times New Roman"/>
        </w:rPr>
        <w:t xml:space="preserve">As in other studies among post-pubertal </w:t>
      </w:r>
      <w:r w:rsidR="00E260BF">
        <w:rPr>
          <w:rFonts w:cs="Times New Roman"/>
        </w:rPr>
        <w:t>adolescents</w:t>
      </w:r>
      <w:r>
        <w:rPr>
          <w:rFonts w:cs="Times New Roman"/>
        </w:rPr>
        <w:t xml:space="preserve"> </w:t>
      </w:r>
      <w:r>
        <w:rPr>
          <w:rFonts w:cs="Times New Roman"/>
        </w:rPr>
        <w:fldChar w:fldCharType="begin"/>
      </w:r>
      <w:r w:rsidR="00434B36">
        <w:rPr>
          <w:rFonts w:cs="Times New Roman"/>
        </w:rPr>
        <w:instrText xml:space="preserve"> ADDIN ZOTERO_ITEM CSL_CITATION {"citationID":"6IVyglXr","properties":{"formattedCitation":"[4]","plainCitation":"[4]","noteIndex":0},"citationItems":[{"id":2762,"uris":["http://zotero.org/groups/5765592/items/YUJGC6WL"],"itemData":{"id":2762,"type":"article-journal","abstract":"Insomnia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C."}],"issued":{"date-parts":[["2018",6,1]]}}}],"schema":"https://github.com/citation-style-language/schema/raw/master/csl-citation.json"} </w:instrText>
      </w:r>
      <w:r>
        <w:rPr>
          <w:rFonts w:cs="Times New Roman"/>
        </w:rPr>
        <w:fldChar w:fldCharType="separate"/>
      </w:r>
      <w:r w:rsidR="000E24EB" w:rsidRPr="000E24EB">
        <w:rPr>
          <w:rFonts w:ascii="Aptos" w:hAnsi="Aptos"/>
        </w:rPr>
        <w:t>[4]</w:t>
      </w:r>
      <w:r>
        <w:rPr>
          <w:rFonts w:cs="Times New Roman"/>
        </w:rPr>
        <w:fldChar w:fldCharType="end"/>
      </w:r>
      <w:r>
        <w:rPr>
          <w:rFonts w:cs="Times New Roman"/>
        </w:rPr>
        <w:t xml:space="preserve">, </w:t>
      </w:r>
      <w:r w:rsidR="2DB4269D" w:rsidRPr="00A25D12">
        <w:rPr>
          <w:rFonts w:cs="Times New Roman"/>
        </w:rPr>
        <w:t>i</w:t>
      </w:r>
      <w:r w:rsidR="6D10817E" w:rsidRPr="00A25D12">
        <w:rPr>
          <w:rFonts w:cs="Times New Roman"/>
        </w:rPr>
        <w:t xml:space="preserve">nsomnia was more </w:t>
      </w:r>
      <w:r w:rsidR="227B81A5" w:rsidRPr="00A25D12">
        <w:rPr>
          <w:rFonts w:cs="Times New Roman"/>
        </w:rPr>
        <w:t>prevalen</w:t>
      </w:r>
      <w:r w:rsidR="6D10817E" w:rsidRPr="00A25D12">
        <w:rPr>
          <w:rFonts w:cs="Times New Roman"/>
        </w:rPr>
        <w:t>t</w:t>
      </w:r>
      <w:r w:rsidR="227B81A5" w:rsidRPr="00A25D12">
        <w:rPr>
          <w:rFonts w:cs="Times New Roman"/>
        </w:rPr>
        <w:t xml:space="preserve"> among female</w:t>
      </w:r>
      <w:r w:rsidR="00672081">
        <w:rPr>
          <w:rFonts w:cs="Times New Roman"/>
        </w:rPr>
        <w:t>s</w:t>
      </w:r>
      <w:r w:rsidR="227B81A5" w:rsidRPr="00A25D12">
        <w:rPr>
          <w:rFonts w:cs="Times New Roman"/>
        </w:rPr>
        <w:t xml:space="preserve"> </w:t>
      </w:r>
      <w:r w:rsidR="3EB54304" w:rsidRPr="00A25D12">
        <w:rPr>
          <w:rFonts w:cs="Times New Roman"/>
        </w:rPr>
        <w:t>than male</w:t>
      </w:r>
      <w:r w:rsidR="00672081">
        <w:rPr>
          <w:rFonts w:cs="Times New Roman"/>
        </w:rPr>
        <w:t>s</w:t>
      </w:r>
      <w:r w:rsidR="4D56109D" w:rsidRPr="00A25D12">
        <w:rPr>
          <w:rFonts w:cs="Times New Roman"/>
        </w:rPr>
        <w:t>.</w:t>
      </w:r>
      <w:r w:rsidR="61A6D3CA" w:rsidRPr="00A25D12">
        <w:rPr>
          <w:rFonts w:cs="Times New Roman"/>
        </w:rPr>
        <w:t xml:space="preserve"> </w:t>
      </w:r>
      <w:r w:rsidR="7F12A569" w:rsidRPr="00A25D12">
        <w:rPr>
          <w:rFonts w:cs="Times New Roman"/>
        </w:rPr>
        <w:t>Th</w:t>
      </w:r>
      <w:r>
        <w:rPr>
          <w:rFonts w:cs="Times New Roman"/>
        </w:rPr>
        <w:t>is is likely due to factors including</w:t>
      </w:r>
      <w:r w:rsidR="7F12A569" w:rsidRPr="00A25D12">
        <w:rPr>
          <w:rFonts w:cs="Times New Roman"/>
        </w:rPr>
        <w:t xml:space="preserve"> menstruation and </w:t>
      </w:r>
      <w:r w:rsidR="5BAF9FFC" w:rsidRPr="00A25D12">
        <w:rPr>
          <w:rFonts w:cs="Times New Roman"/>
        </w:rPr>
        <w:t xml:space="preserve">post-pubertal </w:t>
      </w:r>
      <w:r w:rsidR="7F12A569" w:rsidRPr="00A25D12">
        <w:rPr>
          <w:rFonts w:cs="Times New Roman"/>
        </w:rPr>
        <w:t xml:space="preserve">hormonal fluctuations </w:t>
      </w:r>
      <w:r w:rsidR="30D332F0" w:rsidRPr="00A25D12">
        <w:rPr>
          <w:rFonts w:cs="Times New Roman"/>
        </w:rPr>
        <w:fldChar w:fldCharType="begin"/>
      </w:r>
      <w:r w:rsidR="00434B36">
        <w:rPr>
          <w:rFonts w:cs="Times New Roman"/>
        </w:rPr>
        <w:instrText xml:space="preserve"> ADDIN ZOTERO_ITEM CSL_CITATION {"citationID":"8LwAp45Q","properties":{"formattedCitation":"[36,37]","plainCitation":"[36,37]","noteIndex":0},"citationItems":[{"id":4403,"uris":["http://zotero.org/groups/5765592/items/AD4RZHSL"],"itemData":{"id":4403,"type":"article-journal","container-title":"Sleep medicine clinics","DOI":"10.1016/j.jsmc.2023.06.003","ISSN":"1556-407X","issue":"4","journalAbbreviation":"Sleep Med Clin","note":"PMID: 38501513\nPMCID: PMC11562818","page":"399-413","source":"PubMed Central","title":"The Menstrual Cycle and Sleep","volume":"18","author":[{"family":"Alzueta","given":"Elisabet"},{"family":"Baker","given":"Fiona C."}],"issued":{"date-parts":[["2023",12]]}}},{"id":4406,"uris":["http://zotero.org/groups/5765592/items/53EIKPSF","http://zotero.org/groups/5765592/items/K364SVKY"],"itemData":{"id":4406,"type":"article-journal","abstract":"Sleep and circadian rhythms are altered in association with the hormonal changes in the menstrual cycle and in the presence of menstrual-associated disorders. The magnitude of the effect varies, particularly for self-reported sleep quality, which worsens in some, but not all, women when premenstrual symptoms emerge. Importantly, women with polycystic ovary syndrome (PCOS) have an increased risk for sleep-disordered breathing (SDB), which should be treated to mitigate health impacts. Potential menstrual cycle variability in sleep quality, as well as upper airway resistance, should be considered when evaluating reproductive-age women. For research purposes, the impact of the menstrual cycle phase should be kept in mind when data are collected and, ideally, the phase should be documented. When comparing women with men, women of reproductive age should be studied in the early-mid follicular phase before there is potential influence from ovarian hormones.","container-title":"Sleep Medicine Clinics","DOI":"10.1016/j.jsmc.2022.02.004","ISSN":"1556-4088","issue":"2","journalAbbreviation":"Sleep Med Clin","language":"eng","note":"PMID: 35659080","page":"283-294","source":"PubMed","title":"Menstrual Cycle Effects on Sleep","volume":"17","author":[{"family":"Baker","given":"Fiona C."},{"family":"Lee","given":"Kathryn Aldrich"}],"issued":{"date-parts":[["2022",6]]}}}],"schema":"https://github.com/citation-style-language/schema/raw/master/csl-citation.json"} </w:instrText>
      </w:r>
      <w:r w:rsidR="30D332F0" w:rsidRPr="00A25D12">
        <w:rPr>
          <w:rFonts w:cs="Times New Roman"/>
        </w:rPr>
        <w:fldChar w:fldCharType="separate"/>
      </w:r>
      <w:r w:rsidR="00D3628D" w:rsidRPr="00D3628D">
        <w:rPr>
          <w:rFonts w:ascii="Aptos" w:hAnsi="Aptos"/>
        </w:rPr>
        <w:t>[36,37]</w:t>
      </w:r>
      <w:r w:rsidR="30D332F0" w:rsidRPr="00A25D12">
        <w:rPr>
          <w:rFonts w:cs="Times New Roman"/>
        </w:rPr>
        <w:fldChar w:fldCharType="end"/>
      </w:r>
      <w:r w:rsidR="7F12A569" w:rsidRPr="00A25D12">
        <w:rPr>
          <w:rFonts w:cs="Times New Roman"/>
        </w:rPr>
        <w:t xml:space="preserve">, </w:t>
      </w:r>
      <w:r w:rsidR="00FD0FB7">
        <w:rPr>
          <w:rFonts w:cs="Times New Roman"/>
        </w:rPr>
        <w:t xml:space="preserve">genetics </w:t>
      </w:r>
      <w:r w:rsidR="001F3BF1">
        <w:rPr>
          <w:rFonts w:cs="Times New Roman"/>
        </w:rPr>
        <w:fldChar w:fldCharType="begin"/>
      </w:r>
      <w:r w:rsidR="00434B36">
        <w:rPr>
          <w:rFonts w:cs="Times New Roman"/>
        </w:rPr>
        <w:instrText xml:space="preserve"> ADDIN ZOTERO_ITEM CSL_CITATION {"citationID":"rDwU5RmG","properties":{"formattedCitation":"[38]","plainCitation":"[38]","noteIndex":0},"citationItems":[{"id":4907,"uris":["http://zotero.org/groups/5372867/items/DX9HFXTR"],"itemData":{"id":4907,"type":"article-journal","abstract":"This review summarizes current research on the genetics of insomnia, as genetic contributions are thought to be important for insomnia etiology. We begin by providing an overview of genetic methods (both quantitative and measured gene), followed by a discussion of the insomnia genetics literature with regard to each of the following common methodologies: twin and family studies, candidate gene studies, and genome-wide association studies (GWAS). Next, we summarize the most recent gene identification efforts (primarily GWAS results) and propose several potential mechanisms through which identified genes may contribute to the disorder. Finally, we discuss new genetic approaches and how these may prove useful for insomnia, proposing an agenda for future insomnia genetics research.","container-title":"Brain Sciences","DOI":"10.3390/brainsci6040064","ISSN":"2076-3425","issue":"4","journalAbbreviation":"Brain Sci","note":"PMID: 27999387\nPMCID: PMC5187578","page":"64","source":"PubMed Central","title":"Genetic Pathways to Insomnia","volume":"6","author":[{"family":"Lind","given":"Mackenzie J."},{"family":"Gehrman","given":"Philip R."}],"issued":{"date-parts":[["2016",12,20]]}}}],"schema":"https://github.com/citation-style-language/schema/raw/master/csl-citation.json"} </w:instrText>
      </w:r>
      <w:r w:rsidR="001F3BF1">
        <w:rPr>
          <w:rFonts w:cs="Times New Roman"/>
        </w:rPr>
        <w:fldChar w:fldCharType="separate"/>
      </w:r>
      <w:r w:rsidR="00D3628D" w:rsidRPr="00D3628D">
        <w:rPr>
          <w:rFonts w:ascii="Aptos" w:hAnsi="Aptos"/>
        </w:rPr>
        <w:t>[38]</w:t>
      </w:r>
      <w:r w:rsidR="001F3BF1">
        <w:rPr>
          <w:rFonts w:cs="Times New Roman"/>
        </w:rPr>
        <w:fldChar w:fldCharType="end"/>
      </w:r>
      <w:r w:rsidR="001F3BF1">
        <w:rPr>
          <w:rFonts w:cs="Times New Roman"/>
        </w:rPr>
        <w:t>,</w:t>
      </w:r>
      <w:r w:rsidR="001F3BF1" w:rsidRPr="00A25D12" w:rsidDel="001F3BF1">
        <w:rPr>
          <w:rFonts w:cs="Times New Roman"/>
        </w:rPr>
        <w:t xml:space="preserve"> </w:t>
      </w:r>
      <w:r w:rsidR="001F3BF1">
        <w:rPr>
          <w:rFonts w:cs="Times New Roman"/>
        </w:rPr>
        <w:t xml:space="preserve">and </w:t>
      </w:r>
      <w:r w:rsidR="7F12A569" w:rsidRPr="00A25D12">
        <w:rPr>
          <w:rFonts w:cs="Times New Roman"/>
        </w:rPr>
        <w:t>greater susceptibility to anxiety and depression</w:t>
      </w:r>
      <w:r w:rsidR="003A0697">
        <w:rPr>
          <w:rFonts w:cs="Times New Roman"/>
        </w:rPr>
        <w:t xml:space="preserve"> </w:t>
      </w:r>
      <w:r w:rsidR="00337CE2">
        <w:rPr>
          <w:rFonts w:cs="Times New Roman"/>
        </w:rPr>
        <w:fldChar w:fldCharType="begin"/>
      </w:r>
      <w:r w:rsidR="00434B36">
        <w:rPr>
          <w:rFonts w:cs="Times New Roman"/>
        </w:rPr>
        <w:instrText xml:space="preserve"> ADDIN ZOTERO_ITEM CSL_CITATION {"citationID":"AXOkG5VX","properties":{"formattedCitation":"[39]","plainCitation":"[39]","noteIndex":0},"citationItems":[{"id":3994,"uris":["http://zotero.org/groups/5372867/items/93PFJM5W"],"itemData":{"id":3994,"type":"article-journal","abstract":"Objective: Insomnia is a major health challenge in the general population, but the results of the gender differences in the epidemiology of insomnia have been mixed. This is a meta-analysis to examine the gender difference in the prevalence of insomnia among the general population. Methods:Two reviewers independently searched relevant publications in PubMed, EMBASE, PsycINFO, Web of Science from their inception to 16 April 2019. Studies that reported the gender-based prevalence of insomnia according to the international diagnostic criteria were included for analyses using the random-effects model. Results:Eventually 13 articles were included in the meta-analysis. The pooled prevalence of insomnia in the general population was 22.0% [n = 22,980, 95% confidence interval (CI): 17.0-28.0%], and females had a significantly higher prevalence of insomnia compared with males (OR = 1.58, 95% CI: 1.35, 1.85, Z = 5.63, p &lt; 0.0001). Subgroup analyses showed that greater gender difference was associated with the use of case-control study design and consecutive sampling method. Meta-regression analyses also revealed that higher proportion of females and better study quality were significantly associated with greater gender difference. Conclusions:This meta-analysis found that the prevalence of insomnia in females was significantly higher than males in the included studies. Due to the negative effects of insomnia on health, regular screening, and effective interventions should be implemented in the general population particularly for females.","container-title":"Frontiers in Psychiatry","DOI":"10.3389/fpsyt.2020.577429","ISSN":"1664-0640","journalAbbreviation":"Front Psychiatry","language":"eng","note":"PMID: 33329116\nPMCID: PMC7714764","page":"577429","source":"PubMed","title":"Gender Difference in the Prevalence of Insomnia: A Meta-Analysis of Observational Studies","title-short":"Gender Difference in the Prevalence of Insomnia","volume":"11","author":[{"family":"Zeng","given":"Liang-Nan"},{"family":"Zong","given":"Qian-Qian"},{"family":"Yang","given":"Yuan"},{"family":"Zhang","given":"Ling"},{"family":"Xiang","given":"Yi-Fan"},{"family":"Ng","given":"Chee H."},{"family":"Chen","given":"Li-Gang"},{"family":"Xiang","given":"Yu-Tao"}],"issued":{"date-parts":[["2020"]]}}}],"schema":"https://github.com/citation-style-language/schema/raw/master/csl-citation.json"} </w:instrText>
      </w:r>
      <w:r w:rsidR="00337CE2">
        <w:rPr>
          <w:rFonts w:cs="Times New Roman"/>
        </w:rPr>
        <w:fldChar w:fldCharType="separate"/>
      </w:r>
      <w:r w:rsidR="00D3628D" w:rsidRPr="00D3628D">
        <w:rPr>
          <w:rFonts w:ascii="Aptos" w:hAnsi="Aptos"/>
        </w:rPr>
        <w:t>[39]</w:t>
      </w:r>
      <w:r w:rsidR="00337CE2">
        <w:rPr>
          <w:rFonts w:cs="Times New Roman"/>
        </w:rPr>
        <w:fldChar w:fldCharType="end"/>
      </w:r>
      <w:r w:rsidR="7F12A569" w:rsidRPr="00A25D12">
        <w:rPr>
          <w:rFonts w:cs="Times New Roman"/>
        </w:rPr>
        <w:t xml:space="preserve">, which </w:t>
      </w:r>
      <w:r w:rsidR="001F3BF1">
        <w:rPr>
          <w:rFonts w:cs="Times New Roman"/>
        </w:rPr>
        <w:t xml:space="preserve">in turn </w:t>
      </w:r>
      <w:r w:rsidR="00C01266">
        <w:rPr>
          <w:rFonts w:cs="Times New Roman"/>
        </w:rPr>
        <w:t>heightens</w:t>
      </w:r>
      <w:r w:rsidR="7F12A569" w:rsidRPr="00A25D12">
        <w:rPr>
          <w:rFonts w:cs="Times New Roman"/>
        </w:rPr>
        <w:t xml:space="preserve"> the risk of </w:t>
      </w:r>
      <w:r w:rsidR="001F3BF1">
        <w:rPr>
          <w:rFonts w:cs="Times New Roman"/>
        </w:rPr>
        <w:t>i</w:t>
      </w:r>
      <w:r w:rsidR="75944045" w:rsidRPr="00A25D12">
        <w:rPr>
          <w:rFonts w:cs="Times New Roman"/>
        </w:rPr>
        <w:t>nsomnia</w:t>
      </w:r>
      <w:r w:rsidR="6F68F8FC" w:rsidRPr="00A25D12">
        <w:rPr>
          <w:rFonts w:cs="Times New Roman"/>
        </w:rPr>
        <w:t xml:space="preserve">. </w:t>
      </w:r>
      <w:r w:rsidR="00556362">
        <w:rPr>
          <w:rFonts w:cs="Times New Roman"/>
        </w:rPr>
        <w:t xml:space="preserve">The association </w:t>
      </w:r>
      <w:r w:rsidR="00AA1634">
        <w:rPr>
          <w:rFonts w:cs="Times New Roman"/>
        </w:rPr>
        <w:t xml:space="preserve">between insomnia and </w:t>
      </w:r>
      <w:r w:rsidR="00556362">
        <w:rPr>
          <w:rFonts w:cs="Times New Roman"/>
        </w:rPr>
        <w:t>menstrual pain is</w:t>
      </w:r>
      <w:r w:rsidR="30D332F0" w:rsidRPr="00A25D12">
        <w:rPr>
          <w:rFonts w:cs="Times New Roman"/>
        </w:rPr>
        <w:fldChar w:fldCharType="begin"/>
      </w:r>
      <w:r w:rsidR="00434B36">
        <w:rPr>
          <w:rFonts w:cs="Times New Roman"/>
        </w:rPr>
        <w:instrText xml:space="preserve"> ADDIN ZOTERO_ITEM CSL_CITATION {"citationID":"Au4Laqbq","properties":{"formattedCitation":"[39]","plainCitation":"[39]","dontUpdate":true,"noteIndex":0},"citationItems":[{"id":3994,"uris":["http://zotero.org/groups/5372867/items/93PFJM5W"],"itemData":{"id":3994,"type":"article-journal","abstract":"Objective: Insomnia is a major health challenge in the general population, but the results of the gender differences in the epidemiology of insomnia have been mixed. This is a meta-analysis to examine the gender difference in the prevalence of insomnia among the general population. Methods:Two reviewers independently searched relevant publications in PubMed, EMBASE, PsycINFO, Web of Science from their inception to 16 April 2019. Studies that reported the gender-based prevalence of insomnia according to the international diagnostic criteria were included for analyses using the random-effects model. Results:Eventually 13 articles were included in the meta-analysis. The pooled prevalence of insomnia in the general population was 22.0% [n = 22,980, 95% confidence interval (CI): 17.0-28.0%], and females had a significantly higher prevalence of insomnia compared with males (OR = 1.58, 95% CI: 1.35, 1.85, Z = 5.63, p &lt; 0.0001). Subgroup analyses showed that greater gender difference was associated with the use of case-control study design and consecutive sampling method. Meta-regression analyses also revealed that higher proportion of females and better study quality were significantly associated with greater gender difference. Conclusions:This meta-analysis found that the prevalence of insomnia in females was significantly higher than males in the included studies. Due to the negative effects of insomnia on health, regular screening, and effective interventions should be implemented in the general population particularly for females.","container-title":"Frontiers in Psychiatry","DOI":"10.3389/fpsyt.2020.577429","ISSN":"1664-0640","journalAbbreviation":"Front Psychiatry","language":"eng","note":"PMID: 33329116\nPMCID: PMC7714764","page":"577429","source":"PubMed","title":"Gender Difference in the Prevalence of Insomnia: A Meta-Analysis of Observational Studies","title-short":"Gender Difference in the Prevalence of Insomnia","volume":"11","author":[{"family":"Zeng","given":"Liang-Nan"},{"family":"Zong","given":"Qian-Qian"},{"family":"Yang","given":"Yuan"},{"family":"Zhang","given":"Ling"},{"family":"Xiang","given":"Yi-Fan"},{"family":"Ng","given":"Chee H."},{"family":"Chen","given":"Li-Gang"},{"family":"Xiang","given":"Yu-Tao"}],"issued":{"date-parts":[["2020"]]}}}],"schema":"https://github.com/citation-style-language/schema/raw/master/csl-citation.json"} </w:instrText>
      </w:r>
      <w:r w:rsidR="30D332F0" w:rsidRPr="00A25D12">
        <w:rPr>
          <w:rFonts w:cs="Times New Roman"/>
        </w:rPr>
        <w:fldChar w:fldCharType="separate"/>
      </w:r>
      <w:r w:rsidR="30D332F0" w:rsidRPr="00A25D12">
        <w:rPr>
          <w:rFonts w:cs="Times New Roman"/>
        </w:rPr>
        <w:fldChar w:fldCharType="end"/>
      </w:r>
      <w:r w:rsidR="52D356F8" w:rsidRPr="00A25D12">
        <w:rPr>
          <w:rFonts w:cs="Times New Roman"/>
        </w:rPr>
        <w:t xml:space="preserve"> consistent with </w:t>
      </w:r>
      <w:r w:rsidR="69A60F2E" w:rsidRPr="00A25D12">
        <w:rPr>
          <w:rFonts w:cs="Times New Roman"/>
        </w:rPr>
        <w:t>o</w:t>
      </w:r>
      <w:r w:rsidR="5D4F5AC5" w:rsidRPr="00A25D12">
        <w:rPr>
          <w:rFonts w:cs="Times New Roman"/>
        </w:rPr>
        <w:t>u</w:t>
      </w:r>
      <w:r w:rsidR="69A60F2E" w:rsidRPr="00A25D12">
        <w:rPr>
          <w:rFonts w:cs="Times New Roman"/>
        </w:rPr>
        <w:t>r</w:t>
      </w:r>
      <w:r w:rsidR="52D356F8" w:rsidRPr="00A25D12">
        <w:rPr>
          <w:rFonts w:cs="Times New Roman"/>
        </w:rPr>
        <w:t xml:space="preserve"> previous </w:t>
      </w:r>
      <w:r w:rsidR="00E30D21">
        <w:rPr>
          <w:rFonts w:cs="Times New Roman"/>
        </w:rPr>
        <w:t xml:space="preserve">finding </w:t>
      </w:r>
      <w:r w:rsidR="52D356F8" w:rsidRPr="00A25D12">
        <w:rPr>
          <w:rFonts w:cs="Times New Roman"/>
        </w:rPr>
        <w:t>among in-school female Ugandan adolescents</w:t>
      </w:r>
      <w:r w:rsidR="00955313">
        <w:rPr>
          <w:rFonts w:cs="Times New Roman"/>
        </w:rPr>
        <w:t xml:space="preserve"> </w:t>
      </w:r>
      <w:r w:rsidR="30D332F0" w:rsidRPr="00A25D12">
        <w:rPr>
          <w:rFonts w:cs="Times New Roman"/>
        </w:rPr>
        <w:fldChar w:fldCharType="begin"/>
      </w:r>
      <w:r w:rsidR="00434B36">
        <w:rPr>
          <w:rFonts w:cs="Times New Roman"/>
        </w:rPr>
        <w:instrText xml:space="preserve"> ADDIN ZOTERO_ITEM CSL_CITATION {"citationID":"aGHc6vP7","properties":{"formattedCitation":"[17]","plainCitation":"[17]","noteIndex":0},"citationItems":[{"id":3782,"uris":["http://zotero.org/groups/5372867/items/6CSK9X96"],"itemData":{"id":3782,"type":"article-journal","abstract":"Objectives: Few studies have assessed sleep among African adolescents. We aim to understand factors associated with subjective sleep quality among female Ugandan adolescents and the association of poor sleep quality with subsequent menstrual- and mental health, and educational performance.","container-title":"Sleep Health","DOI":"10.1016/j.sleh.2024.12.007","ISSN":"23527218","journalAbbreviation":"Sleep Health","language":"en","page":"S2352721824002717","source":"DOI.org (Crossref)","title":"Sleep health epidemiology and associations with menstrual health, mental health, and educational performance among in-school female adolescents in Uganda: A longitudinal study","title-short":"Sleep health epidemiology and associations with menstrual health, mental health, and educational performance among in-school female adolescents in Uganda","author":[{"family":"Nanyonga","given":"Beatrice"},{"family":"Thomas","given":"Katherine A."},{"family":"Ssesanga","given":"Titus"},{"family":"Kaihangwe","given":"Apophia"},{"family":"Nelson","given":"Kate A."},{"family":"Ssenyondwa","given":"Denis"},{"family":"Nassimbwa","given":"Noeline"},{"family":"Enomut","given":"Jonathan Reuben"},{"family":"Tumuhimbise","given":"Aggrey"},{"family":"Namirembe","given":"Prossy"},{"family":"Batuusa","given":"Ratifah"},{"family":"Kyegombe","given":"Nambusi"},{"family":"Baker","given":"Fiona C."},{"family":"Weiss","given":"Helen A."}],"issued":{"date-parts":[["2025",1]]}}}],"schema":"https://github.com/citation-style-language/schema/raw/master/csl-citation.json"} </w:instrText>
      </w:r>
      <w:r w:rsidR="30D332F0" w:rsidRPr="00A25D12">
        <w:rPr>
          <w:rFonts w:cs="Times New Roman"/>
        </w:rPr>
        <w:fldChar w:fldCharType="separate"/>
      </w:r>
      <w:r w:rsidR="00533A1F" w:rsidRPr="00533A1F">
        <w:rPr>
          <w:rFonts w:ascii="Aptos" w:hAnsi="Aptos"/>
        </w:rPr>
        <w:t>[17]</w:t>
      </w:r>
      <w:r w:rsidR="30D332F0" w:rsidRPr="00A25D12">
        <w:rPr>
          <w:rFonts w:cs="Times New Roman"/>
        </w:rPr>
        <w:fldChar w:fldCharType="end"/>
      </w:r>
      <w:r w:rsidR="52D07CFA" w:rsidRPr="00A25D12">
        <w:rPr>
          <w:rFonts w:cs="Times New Roman"/>
        </w:rPr>
        <w:t>.</w:t>
      </w:r>
      <w:r w:rsidR="00FF5E3B">
        <w:rPr>
          <w:rFonts w:cs="Times New Roman"/>
        </w:rPr>
        <w:t xml:space="preserve"> </w:t>
      </w:r>
      <w:r w:rsidR="52D07CFA" w:rsidRPr="00A25D12">
        <w:rPr>
          <w:rFonts w:cs="Times New Roman"/>
        </w:rPr>
        <w:t xml:space="preserve">Similarly, </w:t>
      </w:r>
      <w:r w:rsidR="7067E3FF" w:rsidRPr="00A25D12">
        <w:rPr>
          <w:rFonts w:cs="Times New Roman"/>
        </w:rPr>
        <w:t xml:space="preserve">a study in </w:t>
      </w:r>
      <w:r w:rsidR="00955313">
        <w:rPr>
          <w:rFonts w:cs="Times New Roman"/>
        </w:rPr>
        <w:t xml:space="preserve">the </w:t>
      </w:r>
      <w:r w:rsidR="7067E3FF" w:rsidRPr="00A25D12">
        <w:rPr>
          <w:rFonts w:cs="Times New Roman"/>
        </w:rPr>
        <w:t>US amon</w:t>
      </w:r>
      <w:r w:rsidR="697EC38E" w:rsidRPr="00A25D12">
        <w:rPr>
          <w:rFonts w:cs="Times New Roman"/>
        </w:rPr>
        <w:t>g post-</w:t>
      </w:r>
      <w:proofErr w:type="spellStart"/>
      <w:r w:rsidR="697EC38E" w:rsidRPr="00A25D12">
        <w:rPr>
          <w:rFonts w:cs="Times New Roman"/>
        </w:rPr>
        <w:t>menarchal</w:t>
      </w:r>
      <w:proofErr w:type="spellEnd"/>
      <w:r w:rsidR="697EC38E" w:rsidRPr="00A25D12">
        <w:rPr>
          <w:rFonts w:cs="Times New Roman"/>
        </w:rPr>
        <w:t xml:space="preserve"> adolescent girls (</w:t>
      </w:r>
      <w:r w:rsidR="7F9267EF" w:rsidRPr="00A25D12">
        <w:rPr>
          <w:rFonts w:cs="Times New Roman"/>
        </w:rPr>
        <w:t>m</w:t>
      </w:r>
      <w:r w:rsidR="697EC38E" w:rsidRPr="00A25D12">
        <w:rPr>
          <w:rFonts w:cs="Times New Roman"/>
        </w:rPr>
        <w:t>ean age</w:t>
      </w:r>
      <w:r w:rsidR="00955313">
        <w:rPr>
          <w:rFonts w:cs="Times New Roman"/>
        </w:rPr>
        <w:t xml:space="preserve"> </w:t>
      </w:r>
      <w:r w:rsidR="697EC38E" w:rsidRPr="00A25D12">
        <w:rPr>
          <w:rFonts w:cs="Times New Roman"/>
        </w:rPr>
        <w:t xml:space="preserve">13.0 years) </w:t>
      </w:r>
      <w:r w:rsidR="00154602">
        <w:rPr>
          <w:rFonts w:cs="Times New Roman"/>
        </w:rPr>
        <w:t>showed t</w:t>
      </w:r>
      <w:r w:rsidR="0C2025DD" w:rsidRPr="00A25D12">
        <w:rPr>
          <w:rFonts w:cs="Times New Roman"/>
        </w:rPr>
        <w:t xml:space="preserve">hat </w:t>
      </w:r>
      <w:r w:rsidR="1451D52E" w:rsidRPr="00A25D12">
        <w:rPr>
          <w:rFonts w:cs="Times New Roman"/>
        </w:rPr>
        <w:t xml:space="preserve">sleep </w:t>
      </w:r>
      <w:r w:rsidR="39F5BF0E" w:rsidRPr="00A25D12">
        <w:rPr>
          <w:rFonts w:cs="Times New Roman"/>
        </w:rPr>
        <w:t xml:space="preserve">disturbance was associated with menstrual pain </w:t>
      </w:r>
      <w:r w:rsidR="6BD76667" w:rsidRPr="00A25D12">
        <w:rPr>
          <w:rFonts w:cs="Times New Roman"/>
        </w:rPr>
        <w:t>and premenstrual symptom severity</w:t>
      </w:r>
      <w:r w:rsidR="554BD654" w:rsidRPr="00A25D12">
        <w:rPr>
          <w:rFonts w:cs="Times New Roman"/>
        </w:rPr>
        <w:t xml:space="preserve"> </w:t>
      </w:r>
      <w:r w:rsidR="30D332F0" w:rsidRPr="00A25D12">
        <w:rPr>
          <w:rFonts w:cs="Times New Roman"/>
        </w:rPr>
        <w:fldChar w:fldCharType="begin"/>
      </w:r>
      <w:r w:rsidR="00434B36">
        <w:rPr>
          <w:rFonts w:cs="Times New Roman"/>
        </w:rPr>
        <w:instrText xml:space="preserve"> ADDIN ZOTERO_ITEM CSL_CITATION {"citationID":"GP3uV9Is","properties":{"formattedCitation":"[40]","plainCitation":"[40]","noteIndex":0},"citationItems":[{"id":4435,"uris":["http://zotero.org/groups/5765592/items/7A69K7DA"],"itemData":{"id":4435,"type":"article-journal","abstract":"Introduction\nAdolescence is marked by hormonal, physical, neural, and behavioral changes, including in sleep patterns and, in females, the onset of menarche. Menstrual problems, such as painful menses, are common and contribute to school absences, and could indicate gynecological conditions impacting reproductive health. While studies in adults have shown associations between sleep disturbances and menstrual problems, this relationship is less understood in adolescents. Our study explores the association between sleep, menstrual problems, and menarche in a diverse sample of early adolescent girls in the U.S.\n\nMethods\nWe used linear mixed-effect models to analyze associations between sleep behavior (self- and caregiver-reported) and menstrual problems (self-reported cycle irregularity, premenstrual symptom and menstrual pain severity and their impact on daily life) and menstrual characteristics (menstrual flow) in 3,037 post-menarcheal adolescent girls (Mean age:13.03 years) from the ABCD Study®. Covariates included years since menarche, race, ethnicity, parental education, and body mass index. We also used longitudinal data to explore changes in sleep behavior as a function of menarche.\n\nResults\nOf the sample, 26.2% reported moderate-severe premenstrual symptoms and 20.8% reported moderate-severe menstrual pain. 23.3% reported irregular menstrual cycles, 15.9% reported heavy menstrual flow. Shorter sleep duration was associated with greater menstrual pain intensity (β</w:instrText>
      </w:r>
      <w:r w:rsidR="00434B36">
        <w:rPr>
          <w:rFonts w:ascii="Arial" w:hAnsi="Arial" w:cs="Arial"/>
        </w:rPr>
        <w:instrText> </w:instrText>
      </w:r>
      <w:r w:rsidR="00434B36">
        <w:rPr>
          <w:rFonts w:cs="Times New Roman"/>
        </w:rPr>
        <w:instrText>=</w:instrText>
      </w:r>
      <w:r w:rsidR="00434B36">
        <w:rPr>
          <w:rFonts w:ascii="Aptos" w:hAnsi="Aptos" w:cs="Aptos"/>
        </w:rPr>
        <w:instrText>—</w:instrText>
      </w:r>
      <w:r w:rsidR="00434B36">
        <w:rPr>
          <w:rFonts w:cs="Times New Roman"/>
        </w:rPr>
        <w:instrText>0.19) and impact on daily activities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-0.15), irregular cycles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-0.17), and severe premenstrual symptoms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-0.04). Higher sleep disturbance scores correlated with greater menstrual pain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0.18) and premenstrual symptom severity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0.03). Later wake-up times were linked to greater menstrual pain intensity (β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0.14). Shorter time since menarche was associated with lower menstrual flow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0.07) and pain intensity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0.51) and less severe premenstrual symptoms (</w:instrText>
      </w:r>
      <w:r w:rsidR="00434B36">
        <w:rPr>
          <w:rFonts w:ascii="Aptos" w:hAnsi="Aptos" w:cs="Aptos"/>
        </w:rPr>
        <w:instrText>β</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 xml:space="preserve">0.07). Being post-menarche was associated with later bedtimes and shorter sleep duration.\n\nConclusion\nFindings of links between sleep behavior and menstrual problems in early adolescence underscore the importance of addressing sleep and menstrual issues in healthcare screenings and educational initiatives for adolescents. Future research should focus on longitudinal and intervention studies to clarify these relationships.\n\nSupplementary Information\nThe online version contains supplementary material available at 10.1186/s41606-024-00111-w.","container-title":"Sleep Science and Practice","DOI":"10.1186/s41606-024-00111-w","ISSN":"2398-2683","issue":"1","journalAbbreviation":"Sleep Sci Pract","note":"PMID: 39600305\nPMCID: PMC11586300","page":"20","source":"PubMed Central","title":"The relationship between sleep and menstrual problems in early adolescent girls","volume":"8","author":[{"family":"Kiss","given":"Orsolya"},{"family":"Arnold","given":"Anne"},{"family":"Weiss","given":"Helen A."},{"family":"Baker","given":"Fiona C."}],"issued":{"date-parts":[["2024"]]}}}],"schema":"https://github.com/citation-style-language/schema/raw/master/csl-citation.json"} </w:instrText>
      </w:r>
      <w:r w:rsidR="30D332F0" w:rsidRPr="00A25D12">
        <w:rPr>
          <w:rFonts w:cs="Times New Roman"/>
        </w:rPr>
        <w:fldChar w:fldCharType="separate"/>
      </w:r>
      <w:r w:rsidR="00D3628D" w:rsidRPr="00D3628D">
        <w:rPr>
          <w:rFonts w:ascii="Aptos" w:hAnsi="Aptos"/>
        </w:rPr>
        <w:t>[40]</w:t>
      </w:r>
      <w:r w:rsidR="30D332F0" w:rsidRPr="00A25D12">
        <w:rPr>
          <w:rFonts w:cs="Times New Roman"/>
        </w:rPr>
        <w:fldChar w:fldCharType="end"/>
      </w:r>
      <w:r w:rsidR="6257F220" w:rsidRPr="00A25D12">
        <w:rPr>
          <w:rFonts w:cs="Times New Roman"/>
        </w:rPr>
        <w:t xml:space="preserve">. </w:t>
      </w:r>
      <w:r w:rsidR="00DB556C" w:rsidRPr="00DB556C">
        <w:rPr>
          <w:rFonts w:cs="Times New Roman"/>
        </w:rPr>
        <w:t>Beyond these physiological factors, adolescent girls also face social and cultural pressures</w:t>
      </w:r>
      <w:r w:rsidR="00DB556C">
        <w:rPr>
          <w:rFonts w:cs="Times New Roman"/>
        </w:rPr>
        <w:t xml:space="preserve"> </w:t>
      </w:r>
      <w:r w:rsidR="00DB556C" w:rsidRPr="00DB556C">
        <w:rPr>
          <w:rFonts w:cs="Times New Roman"/>
        </w:rPr>
        <w:t>such as household duties and academic expectations</w:t>
      </w:r>
      <w:r w:rsidR="0028594B">
        <w:rPr>
          <w:rFonts w:cs="Times New Roman"/>
        </w:rPr>
        <w:t>, which</w:t>
      </w:r>
      <w:r w:rsidR="00DB556C" w:rsidRPr="00DB556C">
        <w:rPr>
          <w:rFonts w:cs="Times New Roman"/>
        </w:rPr>
        <w:t xml:space="preserve"> can further reduce restorative sleep</w:t>
      </w:r>
      <w:r w:rsidR="000F31A8">
        <w:rPr>
          <w:rFonts w:cs="Times New Roman"/>
        </w:rPr>
        <w:t xml:space="preserve"> </w:t>
      </w:r>
      <w:r w:rsidR="006002CB">
        <w:rPr>
          <w:rFonts w:cs="Times New Roman"/>
        </w:rPr>
        <w:fldChar w:fldCharType="begin"/>
      </w:r>
      <w:r w:rsidR="00434B36">
        <w:rPr>
          <w:rFonts w:cs="Times New Roman"/>
        </w:rPr>
        <w:instrText xml:space="preserve"> ADDIN ZOTERO_ITEM CSL_CITATION {"citationID":"5XPie1io","properties":{"formattedCitation":"[39]","plainCitation":"[39]","noteIndex":0},"citationItems":[{"id":3994,"uris":["http://zotero.org/groups/5372867/items/93PFJM5W"],"itemData":{"id":3994,"type":"article-journal","abstract":"Objective: Insomnia is a major health challenge in the general population, but the results of the gender differences in the epidemiology of insomnia have been mixed. This is a meta-analysis to examine the gender difference in the prevalence of insomnia among the general population. Methods:Two reviewers independently searched relevant publications in PubMed, EMBASE, PsycINFO, Web of Science from their inception to 16 April 2019. Studies that reported the gender-based prevalence of insomnia according to the international diagnostic criteria were included for analyses using the random-effects model. Results:Eventually 13 articles were included in the meta-analysis. The pooled prevalence of insomnia in the general population was 22.0% [n = 22,980, 95% confidence interval (CI): 17.0-28.0%], and females had a significantly higher prevalence of insomnia compared with males (OR = 1.58, 95% CI: 1.35, 1.85, Z = 5.63, p &lt; 0.0001). Subgroup analyses showed that greater gender difference was associated with the use of case-control study design and consecutive sampling method. Meta-regression analyses also revealed that higher proportion of females and better study quality were significantly associated with greater gender difference. Conclusions:This meta-analysis found that the prevalence of insomnia in females was significantly higher than males in the included studies. Due to the negative effects of insomnia on health, regular screening, and effective interventions should be implemented in the general population particularly for females.","container-title":"Frontiers in Psychiatry","DOI":"10.3389/fpsyt.2020.577429","ISSN":"1664-0640","journalAbbreviation":"Front Psychiatry","language":"eng","note":"PMID: 33329116\nPMCID: PMC7714764","page":"577429","source":"PubMed","title":"Gender Difference in the Prevalence of Insomnia: A Meta-Analysis of Observational Studies","title-short":"Gender Difference in the Prevalence of Insomnia","volume":"11","author":[{"family":"Zeng","given":"Liang-Nan"},{"family":"Zong","given":"Qian-Qian"},{"family":"Yang","given":"Yuan"},{"family":"Zhang","given":"Ling"},{"family":"Xiang","given":"Yi-Fan"},{"family":"Ng","given":"Chee H."},{"family":"Chen","given":"Li-Gang"},{"family":"Xiang","given":"Yu-Tao"}],"issued":{"date-parts":[["2020"]]}}}],"schema":"https://github.com/citation-style-language/schema/raw/master/csl-citation.json"} </w:instrText>
      </w:r>
      <w:r w:rsidR="006002CB">
        <w:rPr>
          <w:rFonts w:cs="Times New Roman"/>
        </w:rPr>
        <w:fldChar w:fldCharType="separate"/>
      </w:r>
      <w:r w:rsidR="00D3628D" w:rsidRPr="00D3628D">
        <w:rPr>
          <w:rFonts w:ascii="Aptos" w:hAnsi="Aptos"/>
        </w:rPr>
        <w:t>[39]</w:t>
      </w:r>
      <w:r w:rsidR="006002CB">
        <w:rPr>
          <w:rFonts w:cs="Times New Roman"/>
        </w:rPr>
        <w:fldChar w:fldCharType="end"/>
      </w:r>
      <w:r w:rsidR="00841815">
        <w:rPr>
          <w:rFonts w:cs="Times New Roman"/>
        </w:rPr>
        <w:t>.</w:t>
      </w:r>
      <w:r w:rsidR="006002CB">
        <w:rPr>
          <w:rFonts w:cs="Times New Roman"/>
        </w:rPr>
        <w:t xml:space="preserve"> </w:t>
      </w:r>
      <w:r w:rsidR="7067E3FF" w:rsidRPr="00A25D12">
        <w:rPr>
          <w:rFonts w:cs="Times New Roman"/>
        </w:rPr>
        <w:t>O</w:t>
      </w:r>
      <w:r w:rsidR="01ABF0AE" w:rsidRPr="00A25D12">
        <w:rPr>
          <w:rFonts w:cs="Times New Roman"/>
        </w:rPr>
        <w:t xml:space="preserve">ur study adds to the literature by </w:t>
      </w:r>
      <w:r w:rsidR="5D060E18" w:rsidRPr="00A25D12">
        <w:rPr>
          <w:rFonts w:cs="Times New Roman"/>
        </w:rPr>
        <w:t xml:space="preserve">confirming </w:t>
      </w:r>
      <w:r w:rsidR="00DB7646">
        <w:rPr>
          <w:rFonts w:cs="Times New Roman"/>
        </w:rPr>
        <w:t>sex</w:t>
      </w:r>
      <w:r w:rsidR="01ABF0AE" w:rsidRPr="00A25D12">
        <w:rPr>
          <w:rFonts w:cs="Times New Roman"/>
        </w:rPr>
        <w:t xml:space="preserve">-specific factors </w:t>
      </w:r>
      <w:r w:rsidR="1B962F85" w:rsidRPr="00A25D12">
        <w:rPr>
          <w:rFonts w:cs="Times New Roman"/>
        </w:rPr>
        <w:t>within the lived experiences of adolescents in a low-resource East African setting</w:t>
      </w:r>
      <w:r w:rsidR="44E73D6A" w:rsidRPr="00A25D12">
        <w:rPr>
          <w:rFonts w:cs="Times New Roman"/>
        </w:rPr>
        <w:t xml:space="preserve">. </w:t>
      </w:r>
      <w:r w:rsidR="006D7FC7">
        <w:rPr>
          <w:rFonts w:cs="Times New Roman"/>
        </w:rPr>
        <w:t>M</w:t>
      </w:r>
      <w:r w:rsidR="00DE08CD">
        <w:rPr>
          <w:rFonts w:cs="Times New Roman"/>
        </w:rPr>
        <w:t>enstrual health</w:t>
      </w:r>
      <w:r w:rsidR="00184490">
        <w:rPr>
          <w:rFonts w:cs="Times New Roman"/>
        </w:rPr>
        <w:t xml:space="preserve"> interventions</w:t>
      </w:r>
      <w:r w:rsidR="00DE08CD">
        <w:rPr>
          <w:rFonts w:cs="Times New Roman"/>
        </w:rPr>
        <w:t xml:space="preserve"> may </w:t>
      </w:r>
      <w:r w:rsidR="003D3AF4">
        <w:rPr>
          <w:rFonts w:cs="Times New Roman"/>
        </w:rPr>
        <w:t xml:space="preserve">therefore have secondary </w:t>
      </w:r>
      <w:r w:rsidR="0016013F">
        <w:rPr>
          <w:rFonts w:cs="Times New Roman"/>
        </w:rPr>
        <w:t xml:space="preserve">benefits in </w:t>
      </w:r>
      <w:r w:rsidR="00DE08CD">
        <w:rPr>
          <w:rFonts w:cs="Times New Roman"/>
        </w:rPr>
        <w:t>improv</w:t>
      </w:r>
      <w:r w:rsidR="0016013F">
        <w:rPr>
          <w:rFonts w:cs="Times New Roman"/>
        </w:rPr>
        <w:t>ing</w:t>
      </w:r>
      <w:r w:rsidR="00DE08CD">
        <w:rPr>
          <w:rFonts w:cs="Times New Roman"/>
        </w:rPr>
        <w:t xml:space="preserve"> sleep</w:t>
      </w:r>
      <w:r w:rsidR="00B005FF">
        <w:rPr>
          <w:rFonts w:cs="Times New Roman"/>
        </w:rPr>
        <w:t xml:space="preserve"> </w:t>
      </w:r>
      <w:r w:rsidR="00B005FF">
        <w:fldChar w:fldCharType="begin"/>
      </w:r>
      <w:r w:rsidR="00434B36">
        <w:instrText xml:space="preserve"> ADDIN ZOTERO_ITEM CSL_CITATION {"citationID":"1VLWhDlZ","properties":{"formattedCitation":"[20]","plainCitation":"[20]","noteIndex":0},"citationItems":[{"id":5128,"uris":["http://zotero.org/groups/5372867/items/E8MFCESG"],"itemData":{"id":5128,"type":"article-journal","container-title":"The Lancet Global Health","DOI":"10.1016/S2214-109X(25)00007-5","ISSN":"2214-109X","issue":"5","journalAbbreviation":"The Lancet Global Health","language":"English","note":"publisher: Elsevier\nPMID: 40288398","page":"e888-e899","source":"www.thelancet.com","title":"Effects and costs of a multi-component menstrual health intervention (MENISCUS) on mental health problems, educational performance, and menstrual health in Ugandan secondary schools: an open-label, school-based, cluster-randomised controlled trial","title-short":"Effects and costs of a multi-component menstrual health intervention (MENISCUS) on mental health problems, educational performance, and menstrual health in Ugandan secondary schools","volume":"13","author":[{"family":"Nelson","given":"Kate A."},{"family":"Lagony","given":"Stephen"},{"family":"Kansiime","given":"Catherine"},{"family":"Torondel","given":"Belen"},{"family":"Tanton","given":"Clare"},{"family":"Ndekezi","given":"Denis"},{"family":"Mugenyi","given":"Levicatus"},{"family":"Batuusa","given":"Ratifah"},{"family":"Baleke","given":"Christopher"},{"family":"Thomas","given":"Katherine A."},{"family":"Ssesanga","given":"Titus"},{"family":"Bakanoma","given":"Robert"},{"family":"Namirembe","given":"Prossy"},{"family":"Tumuhimbise","given":"Aggrey"},{"family":"Nanyonga","given":"Beatrice"},{"family":"Nambi","given":"Rodah"},{"family":"Obicho","given":"Edward"},{"family":"Ssenyondwa","given":"Denis"},{"family":"Bucci","given":"Daria"},{"family":"Belfield","given":"Sophie"},{"family":"Ocen","given":"Agnes Akech"},{"family":"Nakalema","given":"Shamirah"},{"family":"Alezuyo","given":"Connie"},{"family":"Matovu","given":"Fred"},{"family":"Neema","given":"Stella"},{"family":"Kyegombe","given":"Nambusi"},{"family":"Greco","given":"Giulia"},{"family":"Jerrim","given":"John"},{"family":"Bonell","given":"Chris"},{"family":"Seeley","given":"Janet A."},{"family":"Weiss","given":"Helen A."}],"issued":{"date-parts":[["2025",5,1]]}}}],"schema":"https://github.com/citation-style-language/schema/raw/master/csl-citation.json"} </w:instrText>
      </w:r>
      <w:r w:rsidR="00B005FF">
        <w:fldChar w:fldCharType="separate"/>
      </w:r>
      <w:r w:rsidR="00D3628D" w:rsidRPr="00D3628D">
        <w:rPr>
          <w:rFonts w:ascii="Aptos" w:hAnsi="Aptos"/>
        </w:rPr>
        <w:t>[20]</w:t>
      </w:r>
      <w:r w:rsidR="00B005FF">
        <w:fldChar w:fldCharType="end"/>
      </w:r>
      <w:r w:rsidR="00DE08CD">
        <w:t>.</w:t>
      </w:r>
    </w:p>
    <w:p w14:paraId="7E5A3B97" w14:textId="66D0AC73" w:rsidR="004D071C" w:rsidRPr="00A25D12" w:rsidRDefault="00914968" w:rsidP="00427B7B">
      <w:pPr>
        <w:spacing w:after="120"/>
        <w:jc w:val="both"/>
        <w:rPr>
          <w:rFonts w:eastAsia="Aptos" w:cs="Aptos"/>
          <w:color w:val="000000" w:themeColor="text1"/>
        </w:rPr>
      </w:pPr>
      <w:r w:rsidRPr="214E3764">
        <w:rPr>
          <w:rFonts w:cs="Times New Roman"/>
        </w:rPr>
        <w:t>T</w:t>
      </w:r>
      <w:r w:rsidR="30E6EAA3" w:rsidRPr="214E3764">
        <w:rPr>
          <w:rFonts w:eastAsia="Aptos" w:cs="Aptos"/>
          <w:color w:val="000000" w:themeColor="text1"/>
        </w:rPr>
        <w:t>he social environment ha</w:t>
      </w:r>
      <w:r w:rsidRPr="214E3764">
        <w:rPr>
          <w:rFonts w:eastAsia="Aptos" w:cs="Aptos"/>
          <w:color w:val="000000" w:themeColor="text1"/>
        </w:rPr>
        <w:t>s</w:t>
      </w:r>
      <w:r w:rsidR="30E6EAA3" w:rsidRPr="214E3764">
        <w:rPr>
          <w:rFonts w:eastAsia="Aptos" w:cs="Aptos"/>
          <w:color w:val="000000" w:themeColor="text1"/>
        </w:rPr>
        <w:t xml:space="preserve"> an important influence on sleep, including</w:t>
      </w:r>
      <w:r w:rsidR="5B18BE87" w:rsidRPr="214E3764">
        <w:rPr>
          <w:rFonts w:eastAsia="Aptos" w:cs="Aptos"/>
          <w:color w:val="000000" w:themeColor="text1"/>
        </w:rPr>
        <w:t xml:space="preserve"> school schedules</w:t>
      </w:r>
      <w:r w:rsidR="0059098A" w:rsidRPr="214E3764">
        <w:rPr>
          <w:rFonts w:eastAsia="Aptos" w:cs="Aptos"/>
          <w:color w:val="000000" w:themeColor="text1"/>
        </w:rPr>
        <w:t xml:space="preserve">. Our finding </w:t>
      </w:r>
      <w:r w:rsidR="004E66A6" w:rsidRPr="214E3764">
        <w:rPr>
          <w:rFonts w:eastAsia="Aptos" w:cs="Aptos"/>
          <w:color w:val="000000" w:themeColor="text1"/>
        </w:rPr>
        <w:t xml:space="preserve">indicate </w:t>
      </w:r>
      <w:r w:rsidR="0059098A" w:rsidRPr="214E3764">
        <w:rPr>
          <w:rFonts w:eastAsia="Aptos" w:cs="Aptos"/>
          <w:color w:val="000000" w:themeColor="text1"/>
        </w:rPr>
        <w:t>that sleep tim</w:t>
      </w:r>
      <w:r w:rsidR="00FE1D4E" w:rsidRPr="214E3764">
        <w:rPr>
          <w:rFonts w:eastAsia="Aptos" w:cs="Aptos"/>
          <w:color w:val="000000" w:themeColor="text1"/>
        </w:rPr>
        <w:t>ing and duration</w:t>
      </w:r>
      <w:r w:rsidR="0059098A" w:rsidRPr="214E3764">
        <w:rPr>
          <w:rFonts w:eastAsia="Aptos" w:cs="Aptos"/>
          <w:color w:val="000000" w:themeColor="text1"/>
        </w:rPr>
        <w:t xml:space="preserve"> w</w:t>
      </w:r>
      <w:r w:rsidR="003F41DE" w:rsidRPr="214E3764">
        <w:rPr>
          <w:rFonts w:eastAsia="Aptos" w:cs="Aptos"/>
          <w:color w:val="000000" w:themeColor="text1"/>
        </w:rPr>
        <w:t>ere</w:t>
      </w:r>
      <w:r w:rsidR="0059098A" w:rsidRPr="214E3764">
        <w:rPr>
          <w:rFonts w:eastAsia="Aptos" w:cs="Aptos"/>
          <w:color w:val="000000" w:themeColor="text1"/>
        </w:rPr>
        <w:t xml:space="preserve"> affected by late-night socializing and engagement in extracurricular activities</w:t>
      </w:r>
      <w:r w:rsidR="0016013F">
        <w:rPr>
          <w:rFonts w:eastAsia="Aptos" w:cs="Aptos"/>
          <w:color w:val="000000" w:themeColor="text1"/>
        </w:rPr>
        <w:t>, which</w:t>
      </w:r>
      <w:r w:rsidR="0059098A" w:rsidRPr="214E3764">
        <w:rPr>
          <w:rFonts w:eastAsia="Aptos" w:cs="Aptos"/>
          <w:color w:val="000000" w:themeColor="text1"/>
        </w:rPr>
        <w:t xml:space="preserve"> supports findings in high</w:t>
      </w:r>
      <w:r w:rsidR="003F41DE" w:rsidRPr="214E3764">
        <w:rPr>
          <w:rFonts w:eastAsia="Aptos" w:cs="Aptos"/>
          <w:color w:val="000000" w:themeColor="text1"/>
        </w:rPr>
        <w:t>-</w:t>
      </w:r>
      <w:r w:rsidR="0059098A" w:rsidRPr="214E3764">
        <w:rPr>
          <w:rFonts w:eastAsia="Aptos" w:cs="Aptos"/>
          <w:color w:val="000000" w:themeColor="text1"/>
        </w:rPr>
        <w:t xml:space="preserve">income </w:t>
      </w:r>
      <w:r w:rsidR="003F41DE" w:rsidRPr="214E3764">
        <w:rPr>
          <w:rFonts w:eastAsia="Aptos" w:cs="Aptos"/>
          <w:color w:val="000000" w:themeColor="text1"/>
        </w:rPr>
        <w:t>settings</w:t>
      </w:r>
      <w:r w:rsidR="0059098A" w:rsidRPr="214E3764">
        <w:rPr>
          <w:rFonts w:eastAsia="Aptos" w:cs="Aptos"/>
          <w:color w:val="000000" w:themeColor="text1"/>
        </w:rPr>
        <w:t xml:space="preserve"> </w:t>
      </w:r>
      <w:r w:rsidRPr="214E3764">
        <w:rPr>
          <w:rFonts w:eastAsia="Aptos" w:cs="Aptos"/>
          <w:color w:val="000000" w:themeColor="text1"/>
        </w:rPr>
        <w:fldChar w:fldCharType="begin"/>
      </w:r>
      <w:r w:rsidR="00434B36">
        <w:rPr>
          <w:rFonts w:eastAsia="Aptos" w:cs="Aptos"/>
          <w:color w:val="000000" w:themeColor="text1"/>
        </w:rPr>
        <w:instrText xml:space="preserve"> ADDIN ZOTERO_ITEM CSL_CITATION {"citationID":"oAXH80wD","properties":{"formattedCitation":"[4,15]","plainCitation":"[4,15]","noteIndex":0},"citationItems":[{"id":2762,"uris":["http://zotero.org/groups/5765592/items/YUJGC6WL"],"itemData":{"id":2762,"type":"article-journal","abstract":"Insomnia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C."}],"issued":{"date-parts":[["2018",6,1]]}}},{"id":2450,"uris":["http://zotero.org/groups/5765592/items/HRUCRRJP"],"itemData":{"id":2450,"type":"article-journal","abstract":"Aims To consolidate adolescents' perspectives regarding various aspects of sleep and offer insights to promote healthier sleep habits during their critical developmental years. Methods/Data Sources Six electronic databases (PubMed, CINAHL, Embase, Scopus, PsycINFO and Web of Science) were searched from their inception dates to June 2023. Data were extracted and meta-summarised using Sandelowski and Barroso's approach and synthesised using Thomas and Harden's thematic analysis framework. Results Meta-synthesis from 11 peer-reviewed published studies identified four main themes: (1) Awareness and understanding of sleep's significance, (2) The shadows and radiance of slumber, (3) Traversing the sleepscape: trouble bubbles and (4) Illuminating the path: Guiding lights to enhanced sleep. Conclusion/Implications Our review findings suggest a lack of awareness and guidance regarding the significance of sleep and the cultivation of good sleep habits among adolescents. Identified barriers to adequate sleep encompass various factors, including overthinking, poor habits, family/environmental influences, extensive technology use, peer pressure, the fear of missing out, academic demands and involvement in extracurricular activities. Strategies to improve adolescents' sleep health involve multiple sleep strategies, including sleep education, workshops/seminars, parental involvement, incorporating digital well-being practices, the promotion of relaxation techniques and the provision of essential resources. Prioritising sleep health and implementing targeted interventions are key steps to empower adolescents, create supportive environments and shape a healthier future generation. Future research endeavours should focus on evaluating the effectiveness of interventions and exploring the influence of cultural factors. Impact There exists a notable lack of awareness and guidance regarding the significance of sleep and the cultivation of good sleep habits among adolescents. Barriers to achieving adequate sleep among adolescents include overthinking, poor habits, family/environmental influences, extensive technology use, peer pressure, the fear of missing out, academic demands and involvement in extracurricular activities. The collaboration between healthcare institutions, professionals and educational institutions is crucial to facilitate (1) the implementation of sleep education workshops/seminars targeting adolescents, (2) increased parental involvement and role-modelling to instil good sleep practices among adolescents and (3) enhanced integration of digital well-being practices, the promotion of relaxation techniques and accessibility to essential sleep hygiene resources. Reporting Method Preferred Reporting Items for Systematic Reviews and Meta-Analyses (PRISMA) guidelines. Patient or Public Contribution No patient or public contribution. Trial and Protocol Registration This review was registered on the Prospective Register of Systematic Reviews (CRD42023403775).","container-title":"Journal of Clinical Nursing","DOI":"10.1111/jocn.17401","ISSN":"1365-2702","issue":"10","language":"en","note":"_eprint: https://onlinelibrary.wiley.com/doi/pdf/10.1111/jocn.17401","page":"4124-4137","source":"Wiley Online Library","title":"A qualitative systematic review of adolescent's perceptions of sleep: Awareness of, barriers to and strategies for promoting healthy sleep patterns","title-short":"A qualitative systematic review of adolescent's perceptions of sleep","volume":"33","author":[{"family":"Yeo","given":"Yumi"},{"family":"Wong","given":"John Chee Meng"},{"family":"Pereira","given":"Travis Lanz-Brian"},{"family":"Shorey","given":"Shefaly"}],"issued":{"date-parts":[["2024"]]}}}],"schema":"https://github.com/citation-style-language/schema/raw/master/csl-citation.json"} </w:instrText>
      </w:r>
      <w:r w:rsidRPr="214E3764">
        <w:rPr>
          <w:rFonts w:eastAsia="Aptos" w:cs="Aptos"/>
          <w:color w:val="000000" w:themeColor="text1"/>
        </w:rPr>
        <w:fldChar w:fldCharType="separate"/>
      </w:r>
      <w:r w:rsidR="00734335" w:rsidRPr="214E3764">
        <w:rPr>
          <w:rFonts w:ascii="Aptos" w:hAnsi="Aptos"/>
        </w:rPr>
        <w:t>[4,15]</w:t>
      </w:r>
      <w:r w:rsidRPr="214E3764">
        <w:rPr>
          <w:rFonts w:eastAsia="Aptos" w:cs="Aptos"/>
          <w:color w:val="000000" w:themeColor="text1"/>
        </w:rPr>
        <w:fldChar w:fldCharType="end"/>
      </w:r>
      <w:r w:rsidR="0059098A" w:rsidRPr="214E3764">
        <w:rPr>
          <w:rFonts w:eastAsia="Aptos" w:cs="Aptos"/>
          <w:color w:val="000000" w:themeColor="text1"/>
        </w:rPr>
        <w:t>. T</w:t>
      </w:r>
      <w:r w:rsidR="5B18BE87" w:rsidRPr="214E3764">
        <w:rPr>
          <w:rFonts w:eastAsia="Aptos" w:cs="Aptos"/>
          <w:color w:val="000000" w:themeColor="text1"/>
        </w:rPr>
        <w:t>eachers prioritiz</w:t>
      </w:r>
      <w:r w:rsidR="0059098A" w:rsidRPr="214E3764">
        <w:rPr>
          <w:rFonts w:eastAsia="Aptos" w:cs="Aptos"/>
          <w:color w:val="000000" w:themeColor="text1"/>
        </w:rPr>
        <w:t>ed</w:t>
      </w:r>
      <w:r w:rsidR="5B18BE87" w:rsidRPr="214E3764">
        <w:rPr>
          <w:rFonts w:eastAsia="Aptos" w:cs="Aptos"/>
          <w:color w:val="000000" w:themeColor="text1"/>
        </w:rPr>
        <w:t xml:space="preserve"> academic performance </w:t>
      </w:r>
      <w:r w:rsidR="4C2A4D4B" w:rsidRPr="214E3764">
        <w:rPr>
          <w:rFonts w:eastAsia="Aptos" w:cs="Aptos"/>
          <w:color w:val="000000" w:themeColor="text1"/>
        </w:rPr>
        <w:t>over</w:t>
      </w:r>
      <w:r w:rsidR="00D65B9A">
        <w:rPr>
          <w:rFonts w:eastAsia="Aptos" w:cs="Aptos"/>
          <w:color w:val="000000" w:themeColor="text1"/>
        </w:rPr>
        <w:t xml:space="preserve"> </w:t>
      </w:r>
      <w:r w:rsidR="4C2A4D4B" w:rsidRPr="214E3764">
        <w:rPr>
          <w:rFonts w:eastAsia="Aptos" w:cs="Aptos"/>
          <w:color w:val="000000" w:themeColor="text1"/>
        </w:rPr>
        <w:t>sleep</w:t>
      </w:r>
      <w:r w:rsidR="24122F2F" w:rsidRPr="214E3764">
        <w:rPr>
          <w:rFonts w:eastAsia="Aptos" w:cs="Aptos"/>
          <w:color w:val="000000" w:themeColor="text1"/>
        </w:rPr>
        <w:t>,</w:t>
      </w:r>
      <w:r w:rsidR="5B18BE87" w:rsidRPr="214E3764">
        <w:rPr>
          <w:rFonts w:eastAsia="Aptos" w:cs="Aptos"/>
          <w:color w:val="000000" w:themeColor="text1"/>
        </w:rPr>
        <w:t xml:space="preserve"> </w:t>
      </w:r>
      <w:r w:rsidR="0D23BB3A" w:rsidRPr="214E3764">
        <w:rPr>
          <w:rFonts w:eastAsia="Aptos" w:cs="Aptos"/>
          <w:color w:val="000000" w:themeColor="text1"/>
        </w:rPr>
        <w:t xml:space="preserve">leading </w:t>
      </w:r>
      <w:r w:rsidR="5B18BE87" w:rsidRPr="214E3764">
        <w:rPr>
          <w:rFonts w:eastAsia="Aptos" w:cs="Aptos"/>
          <w:color w:val="000000" w:themeColor="text1"/>
        </w:rPr>
        <w:t xml:space="preserve">to late </w:t>
      </w:r>
      <w:r w:rsidR="466277A2" w:rsidRPr="214E3764">
        <w:rPr>
          <w:rFonts w:eastAsia="Aptos" w:cs="Aptos"/>
          <w:color w:val="000000" w:themeColor="text1"/>
        </w:rPr>
        <w:t>bedtime</w:t>
      </w:r>
      <w:r w:rsidR="5B18BE87" w:rsidRPr="214E3764">
        <w:rPr>
          <w:rFonts w:eastAsia="Aptos" w:cs="Aptos"/>
          <w:color w:val="000000" w:themeColor="text1"/>
        </w:rPr>
        <w:t xml:space="preserve"> and early wake</w:t>
      </w:r>
      <w:r w:rsidR="6E60B6EB" w:rsidRPr="214E3764">
        <w:rPr>
          <w:rFonts w:eastAsia="Aptos" w:cs="Aptos"/>
          <w:color w:val="000000" w:themeColor="text1"/>
        </w:rPr>
        <w:t xml:space="preserve"> </w:t>
      </w:r>
      <w:r w:rsidR="5B18BE87" w:rsidRPr="214E3764">
        <w:rPr>
          <w:rFonts w:eastAsia="Aptos" w:cs="Aptos"/>
          <w:color w:val="000000" w:themeColor="text1"/>
        </w:rPr>
        <w:t xml:space="preserve">time. </w:t>
      </w:r>
      <w:r w:rsidR="24122F2F" w:rsidRPr="214E3764">
        <w:rPr>
          <w:rFonts w:eastAsia="Aptos" w:cs="Aptos"/>
          <w:color w:val="000000" w:themeColor="text1"/>
        </w:rPr>
        <w:t xml:space="preserve">This suggests </w:t>
      </w:r>
      <w:r w:rsidR="5B18BE87" w:rsidRPr="214E3764">
        <w:rPr>
          <w:rFonts w:eastAsia="Aptos" w:cs="Aptos"/>
          <w:color w:val="000000" w:themeColor="text1"/>
        </w:rPr>
        <w:t xml:space="preserve">a lack of awareness of the benefits of sleep on academic performance. </w:t>
      </w:r>
      <w:r w:rsidR="00AA1634" w:rsidRPr="214E3764">
        <w:rPr>
          <w:rFonts w:eastAsia="Aptos" w:cs="Aptos"/>
          <w:color w:val="000000" w:themeColor="text1"/>
        </w:rPr>
        <w:t xml:space="preserve">In </w:t>
      </w:r>
      <w:r w:rsidR="744F39A1" w:rsidRPr="214E3764">
        <w:rPr>
          <w:rFonts w:eastAsia="Aptos" w:cs="Aptos"/>
          <w:color w:val="000000" w:themeColor="text1"/>
        </w:rPr>
        <w:t>contrast</w:t>
      </w:r>
      <w:r w:rsidR="00AA1634" w:rsidRPr="214E3764">
        <w:rPr>
          <w:rFonts w:eastAsia="Aptos" w:cs="Aptos"/>
          <w:color w:val="000000" w:themeColor="text1"/>
        </w:rPr>
        <w:t xml:space="preserve">, </w:t>
      </w:r>
      <w:r w:rsidR="1D1EA900" w:rsidRPr="214E3764">
        <w:rPr>
          <w:rFonts w:eastAsia="Aptos" w:cs="Aptos"/>
          <w:color w:val="000000" w:themeColor="text1"/>
        </w:rPr>
        <w:t xml:space="preserve">a systematic review of </w:t>
      </w:r>
      <w:r w:rsidR="49F646C7" w:rsidRPr="214E3764">
        <w:rPr>
          <w:rFonts w:eastAsia="Aptos" w:cs="Aptos"/>
          <w:color w:val="000000" w:themeColor="text1"/>
        </w:rPr>
        <w:t xml:space="preserve">11 </w:t>
      </w:r>
      <w:r w:rsidR="1D1EA900" w:rsidRPr="214E3764">
        <w:rPr>
          <w:rFonts w:eastAsia="Aptos" w:cs="Aptos"/>
          <w:color w:val="000000" w:themeColor="text1"/>
        </w:rPr>
        <w:t>qualitative</w:t>
      </w:r>
      <w:r w:rsidR="594DC770" w:rsidRPr="214E3764">
        <w:rPr>
          <w:rFonts w:eastAsia="Aptos" w:cs="Aptos"/>
          <w:color w:val="000000" w:themeColor="text1"/>
        </w:rPr>
        <w:t xml:space="preserve"> studies</w:t>
      </w:r>
      <w:r w:rsidR="2B99505A" w:rsidRPr="214E3764">
        <w:rPr>
          <w:rFonts w:eastAsia="Aptos" w:cs="Aptos"/>
          <w:color w:val="000000" w:themeColor="text1"/>
        </w:rPr>
        <w:t xml:space="preserve"> (in high-income countries)</w:t>
      </w:r>
      <w:r w:rsidR="24122F2F" w:rsidRPr="214E3764">
        <w:rPr>
          <w:rFonts w:eastAsia="Aptos" w:cs="Aptos"/>
          <w:color w:val="000000" w:themeColor="text1"/>
        </w:rPr>
        <w:t xml:space="preserve"> </w:t>
      </w:r>
      <w:r w:rsidRPr="214E3764">
        <w:rPr>
          <w:rFonts w:eastAsia="Aptos" w:cs="Aptos"/>
          <w:color w:val="000000" w:themeColor="text1"/>
        </w:rPr>
        <w:fldChar w:fldCharType="begin"/>
      </w:r>
      <w:r w:rsidR="00434B36">
        <w:rPr>
          <w:rFonts w:eastAsia="Aptos" w:cs="Aptos"/>
          <w:color w:val="000000" w:themeColor="text1"/>
        </w:rPr>
        <w:instrText xml:space="preserve"> ADDIN ZOTERO_ITEM CSL_CITATION {"citationID":"IrQZW9JJ","properties":{"formattedCitation":"[15]","plainCitation":"[15]","noteIndex":0},"citationItems":[{"id":2450,"uris":["http://zotero.org/groups/5765592/items/HRUCRRJP"],"itemData":{"id":2450,"type":"article-journal","abstract":"Aims To consolidate adolescents' perspectives regarding various aspects of sleep and offer insights to promote healthier sleep habits during their critical developmental years. Methods/Data Sources Six electronic databases (PubMed, CINAHL, Embase, Scopus, PsycINFO and Web of Science) were searched from their inception dates to June 2023. Data were extracted and meta-summarised using Sandelowski and Barroso's approach and synthesised using Thomas and Harden's thematic analysis framework. Results Meta-synthesis from 11 peer-reviewed published studies identified four main themes: (1) Awareness and understanding of sleep's significance, (2) The shadows and radiance of slumber, (3) Traversing the sleepscape: trouble bubbles and (4) Illuminating the path: Guiding lights to enhanced sleep. Conclusion/Implications Our review findings suggest a lack of awareness and guidance regarding the significance of sleep and the cultivation of good sleep habits among adolescents. Identified barriers to adequate sleep encompass various factors, including overthinking, poor habits, family/environmental influences, extensive technology use, peer pressure, the fear of missing out, academic demands and involvement in extracurricular activities. Strategies to improve adolescents' sleep health involve multiple sleep strategies, including sleep education, workshops/seminars, parental involvement, incorporating digital well-being practices, the promotion of relaxation techniques and the provision of essential resources. Prioritising sleep health and implementing targeted interventions are key steps to empower adolescents, create supportive environments and shape a healthier future generation. Future research endeavours should focus on evaluating the effectiveness of interventions and exploring the influence of cultural factors. Impact There exists a notable lack of awareness and guidance regarding the significance of sleep and the cultivation of good sleep habits among adolescents. Barriers to achieving adequate sleep among adolescents include overthinking, poor habits, family/environmental influences, extensive technology use, peer pressure, the fear of missing out, academic demands and involvement in extracurricular activities. The collaboration between healthcare institutions, professionals and educational institutions is crucial to facilitate (1) the implementation of sleep education workshops/seminars targeting adolescents, (2) increased parental involvement and role-modelling to instil good sleep practices among adolescents and (3) enhanced integration of digital well-being practices, the promotion of relaxation techniques and accessibility to essential sleep hygiene resources. Reporting Method Preferred Reporting Items for Systematic Reviews and Meta-Analyses (PRISMA) guidelines. Patient or Public Contribution No patient or public contribution. Trial and Protocol Registration This review was registered on the Prospective Register of Systematic Reviews (CRD42023403775).","container-title":"Journal of Clinical Nursing","DOI":"10.1111/jocn.17401","ISSN":"1365-2702","issue":"10","language":"en","note":"_eprint: https://onlinelibrary.wiley.com/doi/pdf/10.1111/jocn.17401","page":"4124-4137","source":"Wiley Online Library","title":"A qualitative systematic review of adolescent's perceptions of sleep: Awareness of, barriers to and strategies for promoting healthy sleep patterns","title-short":"A qualitative systematic review of adolescent's perceptions of sleep","volume":"33","author":[{"family":"Yeo","given":"Yumi"},{"family":"Wong","given":"John Chee Meng"},{"family":"Pereira","given":"Travis Lanz-Brian"},{"family":"Shorey","given":"Shefaly"}],"issued":{"date-parts":[["2024"]]}}}],"schema":"https://github.com/citation-style-language/schema/raw/master/csl-citation.json"} </w:instrText>
      </w:r>
      <w:r w:rsidRPr="214E3764">
        <w:rPr>
          <w:rFonts w:eastAsia="Aptos" w:cs="Aptos"/>
          <w:color w:val="000000" w:themeColor="text1"/>
        </w:rPr>
        <w:fldChar w:fldCharType="separate"/>
      </w:r>
      <w:r w:rsidR="00734335" w:rsidRPr="214E3764">
        <w:rPr>
          <w:rFonts w:ascii="Aptos" w:hAnsi="Aptos"/>
        </w:rPr>
        <w:t>[15]</w:t>
      </w:r>
      <w:r w:rsidRPr="214E3764">
        <w:rPr>
          <w:rFonts w:eastAsia="Aptos" w:cs="Aptos"/>
          <w:color w:val="000000" w:themeColor="text1"/>
        </w:rPr>
        <w:fldChar w:fldCharType="end"/>
      </w:r>
      <w:r w:rsidR="00AA1634" w:rsidRPr="214E3764">
        <w:rPr>
          <w:rFonts w:eastAsia="Aptos" w:cs="Aptos"/>
          <w:color w:val="000000" w:themeColor="text1"/>
        </w:rPr>
        <w:t xml:space="preserve"> concluded that </w:t>
      </w:r>
      <w:r w:rsidR="1CBDB588" w:rsidRPr="214E3764">
        <w:rPr>
          <w:rFonts w:eastAsia="Aptos" w:cs="Aptos"/>
          <w:color w:val="000000" w:themeColor="text1"/>
        </w:rPr>
        <w:t>school nurses and teachers</w:t>
      </w:r>
      <w:r w:rsidR="4AD4DC5D" w:rsidRPr="214E3764">
        <w:rPr>
          <w:rFonts w:eastAsia="Aptos" w:cs="Aptos"/>
          <w:color w:val="000000" w:themeColor="text1"/>
        </w:rPr>
        <w:t xml:space="preserve"> provid</w:t>
      </w:r>
      <w:r w:rsidR="72736313" w:rsidRPr="214E3764">
        <w:rPr>
          <w:rFonts w:eastAsia="Aptos" w:cs="Aptos"/>
          <w:color w:val="000000" w:themeColor="text1"/>
        </w:rPr>
        <w:t>ed</w:t>
      </w:r>
      <w:r w:rsidR="4AD4DC5D" w:rsidRPr="214E3764">
        <w:rPr>
          <w:rFonts w:eastAsia="Aptos" w:cs="Aptos"/>
          <w:color w:val="000000" w:themeColor="text1"/>
        </w:rPr>
        <w:t xml:space="preserve"> </w:t>
      </w:r>
      <w:r w:rsidR="0F5714C7" w:rsidRPr="214E3764">
        <w:rPr>
          <w:rFonts w:eastAsia="Aptos" w:cs="Aptos"/>
          <w:color w:val="000000" w:themeColor="text1"/>
        </w:rPr>
        <w:t>support</w:t>
      </w:r>
      <w:r w:rsidR="1CBDB588" w:rsidRPr="214E3764">
        <w:rPr>
          <w:rFonts w:eastAsia="Aptos" w:cs="Aptos"/>
          <w:color w:val="000000" w:themeColor="text1"/>
        </w:rPr>
        <w:t xml:space="preserve"> in addressing sleep issues and promoting healthy sleep habits</w:t>
      </w:r>
      <w:r w:rsidR="0F5714C7" w:rsidRPr="214E3764">
        <w:rPr>
          <w:rFonts w:eastAsia="Aptos" w:cs="Aptos"/>
          <w:color w:val="000000" w:themeColor="text1"/>
        </w:rPr>
        <w:t xml:space="preserve"> among students. </w:t>
      </w:r>
      <w:r w:rsidR="0021362D" w:rsidRPr="214E3764">
        <w:rPr>
          <w:rFonts w:eastAsia="Aptos" w:cs="Aptos"/>
          <w:color w:val="000000" w:themeColor="text1"/>
        </w:rPr>
        <w:t xml:space="preserve">The contrasting results </w:t>
      </w:r>
      <w:r w:rsidR="00975A11" w:rsidRPr="214E3764">
        <w:rPr>
          <w:rFonts w:eastAsia="Aptos" w:cs="Aptos"/>
          <w:color w:val="000000" w:themeColor="text1"/>
        </w:rPr>
        <w:t>emphasize the need for context-specific understanding and interventions to address sleep health</w:t>
      </w:r>
      <w:r w:rsidR="0021362D" w:rsidRPr="214E3764">
        <w:rPr>
          <w:rFonts w:eastAsia="Aptos" w:cs="Aptos"/>
          <w:color w:val="000000" w:themeColor="text1"/>
        </w:rPr>
        <w:t xml:space="preserve"> in students</w:t>
      </w:r>
      <w:r w:rsidR="00975A11" w:rsidRPr="214E3764">
        <w:rPr>
          <w:rFonts w:eastAsia="Aptos" w:cs="Aptos"/>
          <w:color w:val="000000" w:themeColor="text1"/>
        </w:rPr>
        <w:t xml:space="preserve">. </w:t>
      </w:r>
    </w:p>
    <w:p w14:paraId="11BF66F0" w14:textId="08508269" w:rsidR="007573DD" w:rsidRDefault="20D62BCC" w:rsidP="00427B7B">
      <w:pPr>
        <w:spacing w:after="120"/>
        <w:jc w:val="both"/>
        <w:rPr>
          <w:b/>
          <w:bCs/>
        </w:rPr>
      </w:pPr>
      <w:r w:rsidRPr="00A25D12">
        <w:rPr>
          <w:rFonts w:eastAsia="Aptos" w:cs="Aptos"/>
          <w:color w:val="000000" w:themeColor="text1"/>
        </w:rPr>
        <w:t>T</w:t>
      </w:r>
      <w:r w:rsidR="5B18BE87" w:rsidRPr="00A25D12">
        <w:rPr>
          <w:rFonts w:eastAsia="Aptos" w:cs="Aptos"/>
          <w:color w:val="000000" w:themeColor="text1"/>
        </w:rPr>
        <w:t xml:space="preserve">he </w:t>
      </w:r>
      <w:r w:rsidR="06F1D842" w:rsidRPr="00A25D12">
        <w:rPr>
          <w:rFonts w:eastAsia="Aptos" w:cs="Aptos"/>
          <w:color w:val="000000" w:themeColor="text1"/>
        </w:rPr>
        <w:t xml:space="preserve">physical </w:t>
      </w:r>
      <w:r w:rsidR="5B18BE87" w:rsidRPr="00A25D12">
        <w:rPr>
          <w:rFonts w:eastAsia="Aptos" w:cs="Aptos"/>
          <w:color w:val="000000" w:themeColor="text1"/>
        </w:rPr>
        <w:t xml:space="preserve">environment </w:t>
      </w:r>
      <w:r w:rsidR="30E6EAA3" w:rsidRPr="00A25D12">
        <w:rPr>
          <w:rFonts w:eastAsia="Aptos" w:cs="Aptos"/>
          <w:color w:val="000000" w:themeColor="text1"/>
        </w:rPr>
        <w:t>was also</w:t>
      </w:r>
      <w:r w:rsidR="534780BB" w:rsidRPr="00A25D12">
        <w:rPr>
          <w:rFonts w:eastAsia="Aptos" w:cs="Aptos"/>
          <w:color w:val="000000" w:themeColor="text1"/>
        </w:rPr>
        <w:t xml:space="preserve"> </w:t>
      </w:r>
      <w:r w:rsidR="5B18BE87" w:rsidRPr="00A25D12">
        <w:rPr>
          <w:rFonts w:eastAsia="Aptos" w:cs="Aptos"/>
          <w:color w:val="000000" w:themeColor="text1"/>
        </w:rPr>
        <w:t>cr</w:t>
      </w:r>
      <w:r w:rsidR="30E6EAA3" w:rsidRPr="00A25D12">
        <w:rPr>
          <w:rFonts w:eastAsia="Aptos" w:cs="Aptos"/>
          <w:color w:val="000000" w:themeColor="text1"/>
        </w:rPr>
        <w:t>itical</w:t>
      </w:r>
      <w:r w:rsidR="5B18BE87" w:rsidRPr="00A25D12">
        <w:rPr>
          <w:rFonts w:eastAsia="Aptos" w:cs="Aptos"/>
          <w:color w:val="000000" w:themeColor="text1"/>
        </w:rPr>
        <w:t xml:space="preserve"> in determining sleep </w:t>
      </w:r>
      <w:r w:rsidR="00737806">
        <w:rPr>
          <w:rFonts w:eastAsia="Aptos" w:cs="Aptos"/>
          <w:color w:val="000000" w:themeColor="text1"/>
        </w:rPr>
        <w:t>health</w:t>
      </w:r>
      <w:r w:rsidR="5B18BE87" w:rsidRPr="00A25D12">
        <w:rPr>
          <w:rFonts w:eastAsia="Aptos" w:cs="Aptos"/>
          <w:color w:val="000000" w:themeColor="text1"/>
        </w:rPr>
        <w:t xml:space="preserve">. </w:t>
      </w:r>
      <w:r w:rsidR="30E6EAA3" w:rsidRPr="00A25D12">
        <w:rPr>
          <w:rFonts w:eastAsia="Aptos" w:cs="Aptos"/>
          <w:color w:val="000000" w:themeColor="text1"/>
        </w:rPr>
        <w:t>S</w:t>
      </w:r>
      <w:r w:rsidR="5B18BE87" w:rsidRPr="00A25D12">
        <w:rPr>
          <w:rFonts w:eastAsia="Aptos" w:cs="Aptos"/>
          <w:color w:val="000000" w:themeColor="text1"/>
        </w:rPr>
        <w:t xml:space="preserve">tudents reported overcrowding, bed sharing, uncomfortable temperatures, </w:t>
      </w:r>
      <w:r w:rsidR="7A8D3D34" w:rsidRPr="00A25D12">
        <w:rPr>
          <w:rFonts w:eastAsia="Aptos" w:cs="Aptos"/>
          <w:color w:val="000000" w:themeColor="text1"/>
        </w:rPr>
        <w:t>no</w:t>
      </w:r>
      <w:r w:rsidR="6B53009D" w:rsidRPr="00A25D12">
        <w:rPr>
          <w:rFonts w:eastAsia="Aptos" w:cs="Aptos"/>
          <w:color w:val="000000" w:themeColor="text1"/>
        </w:rPr>
        <w:t xml:space="preserve">ise </w:t>
      </w:r>
      <w:r w:rsidR="00683917">
        <w:rPr>
          <w:rFonts w:eastAsia="Aptos" w:cs="Aptos"/>
          <w:color w:val="000000" w:themeColor="text1"/>
        </w:rPr>
        <w:t>and</w:t>
      </w:r>
      <w:r w:rsidR="5B18BE87" w:rsidRPr="00A25D12">
        <w:rPr>
          <w:rFonts w:eastAsia="Aptos" w:cs="Aptos"/>
          <w:color w:val="000000" w:themeColor="text1"/>
        </w:rPr>
        <w:t xml:space="preserve"> lights that hindered </w:t>
      </w:r>
      <w:r w:rsidR="7023CA25" w:rsidRPr="00A25D12">
        <w:rPr>
          <w:rFonts w:eastAsia="Aptos" w:cs="Aptos"/>
          <w:color w:val="000000" w:themeColor="text1"/>
        </w:rPr>
        <w:t>sleep</w:t>
      </w:r>
      <w:r w:rsidR="00683917">
        <w:rPr>
          <w:rFonts w:eastAsia="Aptos" w:cs="Aptos"/>
          <w:color w:val="000000" w:themeColor="text1"/>
        </w:rPr>
        <w:t xml:space="preserve"> health,</w:t>
      </w:r>
      <w:r w:rsidR="1281A3FA" w:rsidRPr="00A25D12">
        <w:rPr>
          <w:rFonts w:eastAsia="Aptos" w:cs="Aptos"/>
          <w:color w:val="000000" w:themeColor="text1"/>
        </w:rPr>
        <w:t xml:space="preserve"> </w:t>
      </w:r>
      <w:r w:rsidR="7811BF24" w:rsidRPr="00A25D12">
        <w:rPr>
          <w:rFonts w:eastAsia="Aptos" w:cs="Aptos"/>
          <w:color w:val="000000" w:themeColor="text1"/>
        </w:rPr>
        <w:t>similar to</w:t>
      </w:r>
      <w:r w:rsidR="24BE1BAD" w:rsidRPr="00A25D12">
        <w:rPr>
          <w:rFonts w:eastAsia="Aptos" w:cs="Aptos"/>
          <w:color w:val="000000" w:themeColor="text1"/>
        </w:rPr>
        <w:t xml:space="preserve"> the</w:t>
      </w:r>
      <w:r w:rsidR="5DA3D818" w:rsidRPr="00A25D12">
        <w:rPr>
          <w:rFonts w:eastAsia="Aptos" w:cs="Aptos"/>
          <w:color w:val="000000" w:themeColor="text1"/>
        </w:rPr>
        <w:t xml:space="preserve"> findings of a </w:t>
      </w:r>
      <w:r w:rsidR="7811BF24" w:rsidRPr="00A25D12">
        <w:rPr>
          <w:rFonts w:eastAsia="Aptos" w:cs="Aptos"/>
          <w:color w:val="000000" w:themeColor="text1"/>
        </w:rPr>
        <w:t xml:space="preserve">study </w:t>
      </w:r>
      <w:r w:rsidR="00683917">
        <w:rPr>
          <w:rFonts w:eastAsia="Aptos" w:cs="Aptos"/>
          <w:color w:val="000000" w:themeColor="text1"/>
        </w:rPr>
        <w:t>in</w:t>
      </w:r>
      <w:r w:rsidR="7811BF24" w:rsidRPr="00A25D12">
        <w:rPr>
          <w:rFonts w:eastAsia="Aptos" w:cs="Aptos"/>
          <w:color w:val="000000" w:themeColor="text1"/>
        </w:rPr>
        <w:t xml:space="preserve"> </w:t>
      </w:r>
      <w:r w:rsidR="00371F43">
        <w:rPr>
          <w:rFonts w:eastAsia="Aptos" w:cs="Aptos"/>
          <w:color w:val="000000" w:themeColor="text1"/>
        </w:rPr>
        <w:t xml:space="preserve">Ugandan </w:t>
      </w:r>
      <w:r w:rsidR="7811BF24" w:rsidRPr="00A25D12">
        <w:rPr>
          <w:rFonts w:eastAsia="Aptos" w:cs="Aptos"/>
          <w:color w:val="000000" w:themeColor="text1"/>
        </w:rPr>
        <w:t xml:space="preserve">boarding </w:t>
      </w:r>
      <w:r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{"citationID":"PUXWuyW9","properties":{"formattedCitation":"[41]","plainCitation":"[41]","noteIndex":0},"citationItems":[{"id":701,"uris":["http://zotero.org/groups/5372867/items/A6S7QQG7"],"itemData":{"id":701,"type":"article-journal","journalAbbreviation":"Journal of Education","title":"Sleep Quality  And Psychological Wellbeing Of Boarding Secondary School Students In Uganda","author":[{"family":"Oluka Robert,  Orach-Meza Faustino, Sessanga Joyce Bukirwa","given":""}],"issued":{"date-parts":[["2019"]]}}}],"schema":"https://github.com/citation-style-language/schema/raw/master/csl-citation.json"} </w:instrText>
      </w:r>
      <w:r w:rsidRPr="00A25D12">
        <w:rPr>
          <w:rFonts w:eastAsia="Aptos" w:cs="Aptos"/>
          <w:color w:val="000000" w:themeColor="text1"/>
        </w:rPr>
        <w:fldChar w:fldCharType="separate"/>
      </w:r>
      <w:r w:rsidR="00D3628D" w:rsidRPr="00D3628D">
        <w:rPr>
          <w:rFonts w:ascii="Aptos" w:hAnsi="Aptos"/>
        </w:rPr>
        <w:t>[41]</w:t>
      </w:r>
      <w:r w:rsidRPr="00A25D12">
        <w:rPr>
          <w:rFonts w:eastAsia="Aptos" w:cs="Aptos"/>
          <w:color w:val="000000" w:themeColor="text1"/>
        </w:rPr>
        <w:fldChar w:fldCharType="end"/>
      </w:r>
      <w:r w:rsidR="00596964">
        <w:rPr>
          <w:rFonts w:eastAsia="Aptos" w:cs="Aptos"/>
          <w:color w:val="000000" w:themeColor="text1"/>
        </w:rPr>
        <w:t xml:space="preserve"> and primary day schools</w:t>
      </w:r>
      <w:r w:rsidR="00371F43">
        <w:rPr>
          <w:rFonts w:eastAsia="Aptos" w:cs="Aptos"/>
          <w:color w:val="000000" w:themeColor="text1"/>
        </w:rPr>
        <w:t xml:space="preserve"> </w:t>
      </w:r>
      <w:r w:rsidR="00A5647D">
        <w:rPr>
          <w:rFonts w:eastAsia="Aptos" w:cs="Aptos"/>
          <w:color w:val="000000" w:themeColor="text1"/>
        </w:rPr>
        <w:fldChar w:fldCharType="begin"/>
      </w:r>
      <w:r w:rsidR="00434B36">
        <w:rPr>
          <w:rFonts w:eastAsia="Aptos" w:cs="Aptos"/>
          <w:color w:val="000000" w:themeColor="text1"/>
        </w:rPr>
        <w:instrText xml:space="preserve"> ADDIN ZOTERO_ITEM CSL_CITATION {"citationID":"wbWrZ1v8","properties":{"formattedCitation":"[35]","plainCitation":"[35]","noteIndex":0},"citationItems":[{"id":4449,"uris":["http://zotero.org/groups/5372867/items/IIMWEMUN","http://zotero.org/groups/5372867/items/BMQAVUH6"],"itemData":{"id":4449,"type":"article-journal","abstract":"Background\nSleep disturbances greatly impact children's academic performance and social well-being. This study set out to determine the prevalence of sleep disturbances and factors associated among school going children in Kawempe division, Kampala, Uganda.\nMethods\nIn a community cross-sectional study, 548 study participants using random cluster sampling were enrolled. The children start lessons at 8am and end the days classes at 5pm. Random cluster sampling method was used to select participants from the 19 parishes in Kawempe district. Data was collected using a semi-structured questionnaire and Sleep Disturbance Scale for Children (SDSC). Descriptive statistics and multivariate binary logistic regression were performed with a p &lt; 0.05 level of significance, and a 95 % confidence interval as a measure of association between the sleep disturbance.\nResults\nAbnormal total sleep score (T- score &gt;70) was at 3.5 %, and overall, 21.7 % of the children had an abnormal score on at least one SDSC factor. Among the children with sleep disturbances, we noted the following factors; use of an electronic device before bed, sleeping &lt;7 h at night, having unemployed parents and lack of regular parental interaction.\nConclusion\nBetter understanding of sleep disturbances in needed to address challenges associated with sleep among children in Uganda.","container-title":"Sleep Epidemiology","DOI":"10.1016/j.sleepe.2024.100104","ISSN":"2667-3436","journalAbbreviation":"Sleep Epidemiology","page":"100104","source":"ScienceDirect","title":"Prevalence of sleep disturbances and factors associated among school going children in Uganda, a cross-sectional study","volume":"5","author":[{"family":"Innocent","given":"Baluku Reagan"},{"family":"Lorraine","given":"Oriokot"},{"family":"Katabira","given":"Elly"},{"family":"Sajatovic","given":"Martha"},{"family":"Catherine","given":"Abbo"},{"family":"Mark","given":"Kaddumukasa"}],"issued":{"date-parts":[["2025",12,1]]}}}],"schema":"https://github.com/citation-style-language/schema/raw/master/csl-citation.json"} </w:instrText>
      </w:r>
      <w:r w:rsidR="00A5647D">
        <w:rPr>
          <w:rFonts w:eastAsia="Aptos" w:cs="Aptos"/>
          <w:color w:val="000000" w:themeColor="text1"/>
        </w:rPr>
        <w:fldChar w:fldCharType="separate"/>
      </w:r>
      <w:r w:rsidR="00D3628D" w:rsidRPr="00D3628D">
        <w:rPr>
          <w:rFonts w:ascii="Aptos" w:hAnsi="Aptos"/>
        </w:rPr>
        <w:t>[35]</w:t>
      </w:r>
      <w:r w:rsidR="00A5647D">
        <w:rPr>
          <w:rFonts w:eastAsia="Aptos" w:cs="Aptos"/>
          <w:color w:val="000000" w:themeColor="text1"/>
        </w:rPr>
        <w:fldChar w:fldCharType="end"/>
      </w:r>
      <w:r w:rsidR="6DD62F36" w:rsidRPr="00A25D12">
        <w:rPr>
          <w:rFonts w:eastAsia="Aptos" w:cs="Aptos"/>
          <w:color w:val="000000" w:themeColor="text1"/>
        </w:rPr>
        <w:t>.</w:t>
      </w:r>
      <w:r w:rsidR="5CB35DB2" w:rsidRPr="00A25D12">
        <w:rPr>
          <w:rFonts w:eastAsia="Aptos" w:cs="Aptos"/>
          <w:color w:val="000000" w:themeColor="text1"/>
        </w:rPr>
        <w:t xml:space="preserve"> </w:t>
      </w:r>
      <w:r w:rsidR="5946C227" w:rsidRPr="00A25D12">
        <w:rPr>
          <w:rFonts w:eastAsia="Aptos" w:cs="Aptos"/>
          <w:color w:val="000000" w:themeColor="text1"/>
        </w:rPr>
        <w:t xml:space="preserve">Our results </w:t>
      </w:r>
      <w:r w:rsidR="00F3665C" w:rsidRPr="00A25D12">
        <w:rPr>
          <w:rFonts w:eastAsia="Aptos" w:cs="Aptos"/>
          <w:color w:val="000000" w:themeColor="text1"/>
        </w:rPr>
        <w:t>support</w:t>
      </w:r>
      <w:r w:rsidR="5946C227" w:rsidRPr="00A25D12">
        <w:rPr>
          <w:rFonts w:eastAsia="Aptos" w:cs="Aptos"/>
          <w:color w:val="000000" w:themeColor="text1"/>
        </w:rPr>
        <w:t xml:space="preserve"> those from a US-based study</w:t>
      </w:r>
      <w:r w:rsidR="00304C7F" w:rsidRPr="00304C7F">
        <w:rPr>
          <w:rFonts w:eastAsia="Aptos" w:cs="Aptos"/>
          <w:color w:val="000000" w:themeColor="text1"/>
        </w:rPr>
        <w:t xml:space="preserve"> </w:t>
      </w:r>
      <w:r w:rsidR="00304C7F">
        <w:rPr>
          <w:rFonts w:eastAsia="Aptos" w:cs="Aptos"/>
          <w:color w:val="000000" w:themeColor="text1"/>
        </w:rPr>
        <w:t xml:space="preserve">which found that </w:t>
      </w:r>
      <w:r w:rsidR="00B3043A" w:rsidRPr="00A25D12">
        <w:rPr>
          <w:rFonts w:eastAsia="Aptos" w:cs="Aptos"/>
          <w:color w:val="000000" w:themeColor="text1"/>
        </w:rPr>
        <w:t>modif</w:t>
      </w:r>
      <w:r w:rsidR="00B3043A">
        <w:rPr>
          <w:rFonts w:eastAsia="Aptos" w:cs="Aptos"/>
          <w:color w:val="000000" w:themeColor="text1"/>
        </w:rPr>
        <w:t>iable</w:t>
      </w:r>
      <w:r w:rsidR="00304C7F">
        <w:rPr>
          <w:rFonts w:eastAsia="Aptos" w:cs="Aptos"/>
          <w:color w:val="000000" w:themeColor="text1"/>
        </w:rPr>
        <w:t xml:space="preserve"> </w:t>
      </w:r>
      <w:r w:rsidR="00304C7F" w:rsidRPr="00A25D12">
        <w:rPr>
          <w:rFonts w:eastAsia="Aptos" w:cs="Aptos"/>
          <w:color w:val="000000" w:themeColor="text1"/>
        </w:rPr>
        <w:t xml:space="preserve">environmental factors </w:t>
      </w:r>
      <w:r w:rsidR="00F624A5" w:rsidRPr="00A25D12">
        <w:rPr>
          <w:rFonts w:eastAsia="Aptos" w:cs="Aptos"/>
          <w:color w:val="000000" w:themeColor="text1"/>
        </w:rPr>
        <w:t xml:space="preserve">such as noise, lighting, and overcrowding </w:t>
      </w:r>
      <w:r w:rsidR="00304C7F">
        <w:rPr>
          <w:rFonts w:eastAsia="Aptos" w:cs="Aptos"/>
          <w:color w:val="000000" w:themeColor="text1"/>
        </w:rPr>
        <w:t xml:space="preserve">can </w:t>
      </w:r>
      <w:r w:rsidR="00304C7F" w:rsidRPr="00A25D12">
        <w:rPr>
          <w:rFonts w:eastAsia="Aptos" w:cs="Aptos"/>
          <w:color w:val="000000" w:themeColor="text1"/>
        </w:rPr>
        <w:t xml:space="preserve">significantly </w:t>
      </w:r>
      <w:r w:rsidR="007046CF">
        <w:rPr>
          <w:rFonts w:eastAsia="Aptos" w:cs="Aptos"/>
          <w:color w:val="000000" w:themeColor="text1"/>
        </w:rPr>
        <w:t xml:space="preserve">impact </w:t>
      </w:r>
      <w:r w:rsidR="5946C227" w:rsidRPr="00A25D12">
        <w:rPr>
          <w:rFonts w:eastAsia="Aptos" w:cs="Aptos"/>
          <w:color w:val="000000" w:themeColor="text1"/>
        </w:rPr>
        <w:t>adolescent sleep</w:t>
      </w:r>
      <w:r w:rsidR="7A0C968F" w:rsidRPr="00A25D12">
        <w:rPr>
          <w:rFonts w:eastAsia="Aptos" w:cs="Aptos"/>
          <w:color w:val="000000" w:themeColor="text1"/>
        </w:rPr>
        <w:t xml:space="preserve"> </w:t>
      </w:r>
      <w:r w:rsidRPr="00A25D12">
        <w:rPr>
          <w:rFonts w:eastAsia="Aptos" w:cs="Aptos"/>
          <w:color w:val="000000" w:themeColor="text1"/>
        </w:rPr>
        <w:fldChar w:fldCharType="begin"/>
      </w:r>
      <w:r w:rsidR="00434B36">
        <w:rPr>
          <w:rFonts w:eastAsia="Aptos" w:cs="Aptos"/>
          <w:color w:val="000000" w:themeColor="text1"/>
        </w:rPr>
        <w:instrText xml:space="preserve"> ADDIN ZOTERO_ITEM CSL_CITATION {"citationID":"LwdON4i6","properties":{"formattedCitation":"[42]","plainCitation":"[42]","noteIndex":0},"citationItems":[{"id":4336,"uris":["http://zotero.org/groups/5372867/items/8JP6RE7K"],"itemData":{"id":4336,"type":"article-journal","abstract":"OBJECTIVES: Socioeconomic status (SES) and neighborhood context are influential predictors of adolescent sleep, yet little is known about how they may interact to influence sleep. We examined multiple dimensions of family SES as moderators of associations between neighborhood risk and multiple sleep parameters.\nMETHODS: Participants were 323 adolescents (Mage = 17.4 years, SD = 0.86; 48% male; 60% White/European American, 40% Black/African American). Sleep was assessed using 7 nights of actigraphy from which sleep duration (minutes from onset to wake time), efficiency, long wake episodes, and variability in minutes over the week were derived. Youth reported on their sleep/wake problems and sleepiness, as well as their perceptions of safety and violence in their neighborhoods. Parents reported on SES indices, including income-to-needs ratio and perceived financial stability.\nRESULTS: Lower SES (income-to-needs, perceived financial stability) was associated with lower sleep efficiency and more frequent long wake episodes. Lower neighborhood safety and greater community violence concerns were related to greater subjective sleep problems. Moderation effects illustrated two general patterns. For actigraphy-derived sleep variables, lower neighborhood safety was associated with poor sleep only among youth from lower-income families. For subjective sleep/wake problems and daytime sleepiness, associations between neighborhood risk and sleep difficulties were pronounced for higher SES youth, while lower SES youth had greater sleep problems regardless of neighborhood factors.\nCONCLUSIONS: Findings suggest that several dimensions of SES and neighborhood risk may be consequential for adolescents' sleep. Moderation effects highlight the significance of considering multiple contextual influences towards a better understanding of adolescents' sleep.","container-title":"Sleep Medicine","DOI":"10.1016/j.sleep.2023.06.014","ISSN":"1878-5506","journalAbbreviation":"Sleep Med","language":"eng","note":"PMID: 37413781\nPMCID: PMC10529799","page":"40-49","source":"PubMed","title":"Neighborhood environment and adolescent sleep: The role of family socioeconomic status","title-short":"Neighborhood environment and adolescent sleep","volume":"109","author":[{"family":"Zeringue","given":"Megan M."},{"family":"Saini","given":"Ekjyot K."},{"family":"Fuller-Rowell","given":"Thomas E."},{"family":"Hinnant","given":"J. Benjamin"},{"family":"El-Sheikh","given":"Mona"}],"issued":{"date-parts":[["2023",9]]}}}],"schema":"https://github.com/citation-style-language/schema/raw/master/csl-citation.json"} </w:instrText>
      </w:r>
      <w:r w:rsidRPr="00A25D12">
        <w:rPr>
          <w:rFonts w:eastAsia="Aptos" w:cs="Aptos"/>
          <w:color w:val="000000" w:themeColor="text1"/>
        </w:rPr>
        <w:fldChar w:fldCharType="separate"/>
      </w:r>
      <w:r w:rsidR="00D3628D" w:rsidRPr="00D3628D">
        <w:rPr>
          <w:rFonts w:ascii="Aptos" w:hAnsi="Aptos"/>
        </w:rPr>
        <w:t>[42]</w:t>
      </w:r>
      <w:r w:rsidRPr="00A25D12">
        <w:rPr>
          <w:rFonts w:eastAsia="Aptos" w:cs="Aptos"/>
          <w:color w:val="000000" w:themeColor="text1"/>
        </w:rPr>
        <w:fldChar w:fldCharType="end"/>
      </w:r>
      <w:r w:rsidR="45433B06" w:rsidRPr="00A25D12">
        <w:rPr>
          <w:rFonts w:eastAsia="Aptos" w:cs="Aptos"/>
          <w:color w:val="000000" w:themeColor="text1"/>
        </w:rPr>
        <w:t>.</w:t>
      </w:r>
      <w:r w:rsidR="5946C227" w:rsidRPr="00A25D12">
        <w:rPr>
          <w:rFonts w:eastAsia="Aptos" w:cs="Aptos"/>
          <w:color w:val="000000" w:themeColor="text1"/>
        </w:rPr>
        <w:t xml:space="preserve"> </w:t>
      </w:r>
      <w:r w:rsidR="00E537CC">
        <w:rPr>
          <w:rFonts w:eastAsia="Aptos" w:cs="Aptos"/>
          <w:color w:val="000000" w:themeColor="text1"/>
        </w:rPr>
        <w:t>In the Ugandan context, the high proportion of boarding students suggests that modifications to t</w:t>
      </w:r>
      <w:r w:rsidR="6F6FD2E0" w:rsidRPr="00A25D12">
        <w:t>he physical</w:t>
      </w:r>
      <w:r w:rsidR="00E537CC">
        <w:t xml:space="preserve"> sleeping</w:t>
      </w:r>
      <w:r w:rsidR="6F6FD2E0" w:rsidRPr="00A25D12">
        <w:t xml:space="preserve"> environment</w:t>
      </w:r>
      <w:r w:rsidR="00E537CC">
        <w:t xml:space="preserve"> may be </w:t>
      </w:r>
      <w:r w:rsidR="00C758E5">
        <w:t>easier</w:t>
      </w:r>
      <w:r w:rsidR="00AA1634">
        <w:t xml:space="preserve"> to implement</w:t>
      </w:r>
      <w:r w:rsidR="00E537CC">
        <w:t xml:space="preserve"> than in other settings. </w:t>
      </w:r>
    </w:p>
    <w:p w14:paraId="776D1AEA" w14:textId="0C8EC355" w:rsidR="502DFE24" w:rsidRDefault="00B364AD" w:rsidP="00427B7B">
      <w:pPr>
        <w:spacing w:after="120"/>
        <w:jc w:val="both"/>
      </w:pPr>
      <w:r>
        <w:t>Depression and</w:t>
      </w:r>
      <w:r w:rsidRPr="00B364AD">
        <w:rPr>
          <w:rFonts w:eastAsia="Times New Roman" w:cs="Times New Roman"/>
        </w:rPr>
        <w:t xml:space="preserve"> </w:t>
      </w:r>
      <w:r w:rsidRPr="00A25D12">
        <w:rPr>
          <w:rFonts w:eastAsia="Times New Roman" w:cs="Times New Roman"/>
        </w:rPr>
        <w:t xml:space="preserve">anxiety </w:t>
      </w:r>
      <w:r>
        <w:rPr>
          <w:rFonts w:eastAsia="Times New Roman" w:cs="Times New Roman"/>
        </w:rPr>
        <w:t>were strongly associated with i</w:t>
      </w:r>
      <w:r w:rsidR="2F2F68AD" w:rsidRPr="00A25D12">
        <w:rPr>
          <w:rFonts w:eastAsia="Times New Roman" w:cs="Times New Roman"/>
        </w:rPr>
        <w:t>nsomnia</w:t>
      </w:r>
      <w:r w:rsidR="002A4BE6">
        <w:rPr>
          <w:rFonts w:eastAsia="Times New Roman" w:cs="Times New Roman"/>
        </w:rPr>
        <w:t xml:space="preserve"> and with</w:t>
      </w:r>
      <w:r w:rsidR="7CB1C9A3" w:rsidRPr="00A25D12">
        <w:rPr>
          <w:rFonts w:eastAsia="Times New Roman" w:cs="Times New Roman"/>
        </w:rPr>
        <w:t xml:space="preserve"> dysfunctional beliefs and attitudes about sleep</w:t>
      </w:r>
      <w:r w:rsidR="004F3852">
        <w:rPr>
          <w:rFonts w:eastAsia="Times New Roman" w:cs="Times New Roman"/>
        </w:rPr>
        <w:t>. This is consistent</w:t>
      </w:r>
      <w:r w:rsidR="712355D0" w:rsidRPr="00A25D12">
        <w:rPr>
          <w:rFonts w:eastAsia="Times New Roman" w:cs="Times New Roman"/>
        </w:rPr>
        <w:t xml:space="preserve"> with</w:t>
      </w:r>
      <w:r w:rsidR="7CB1C9A3" w:rsidRPr="00A25D12">
        <w:t xml:space="preserve"> research</w:t>
      </w:r>
      <w:r w:rsidR="00336464">
        <w:t xml:space="preserve"> from high-income settings </w:t>
      </w:r>
      <w:r w:rsidR="00336464">
        <w:fldChar w:fldCharType="begin"/>
      </w:r>
      <w:r w:rsidR="00434B36">
        <w:instrText xml:space="preserve"> ADDIN ZOTERO_ITEM CSL_CITATION {"citationID":"II3zSokT","properties":{"formattedCitation":"[4,8]","plainCitation":"[4,8]","noteIndex":0},"citationItems":[{"id":4049,"uris":["http://zotero.org/groups/5372867/items/8UQC2UBT"],"itemData":{"id":4049,"type":"article-journal","abstract":"Insomnia is a clinical problem of significant public health importance. Insomnia can be a symptom or harbinger of other psychiatric disorders. Insomnia can also be comorbid with other psychiatric disorders, thereby adding to the medical burden and increasing the risk of psychiatric relapse. Insomnia can also be associated with medical and neurological disorders. Some medications can also cause insomnia. Treatment of insomnia can lead to positive outcomes, not only by alleviating symptoms and moderating these comorbid disorders, but by preventing new episodes. Therefore, it is vital to be aware of the relationship between insomnia and psychiatric illness. This article reviews this relationship and provides recommendations for management.","container-title":"Innovations in Clinical Neuroscience","ISSN":"2158-8333","issue":"3-4","journalAbbreviation":"Innov Clin Neurosci","note":"PMID: 29707424\nPMCID: PMC5906087","page":"28-32","source":"PubMed Central","title":"Comorbid Insomnia and Psychiatric Disorders","volume":"15","author":[{"family":"Khurshid","given":"Khurshid A."}],"issued":{"date-parts":[["2018",4,1]]}}},{"id":2762,"uris":["http://zotero.org/groups/5765592/items/YUJGC6WL"],"itemData":{"id":2762,"type":"article-journal","abstract":"Insomnia disorder is very common in adolescents; it is particularly manifest in older adolescents and girls, with a prevalence comparable to that of other major psychiatric disorders (e.g., depressive disorders). However, insomnia disorder in adolescence is poorly characterized, under-recognized, under-diagnosed, and under-treated, and the reason for the female preponderance for insomnia that emerges after puberty is largely unknown. Insomnia disorder goes beyond an individual complaint of poor sleep or a sleep state misperception, and there is emerging evidence supporting the association of insomnia symptoms in adolescents with alterations in several bio-systems including functional cortical alterations and systemic inflammation. Insomnia disorder is associated with depression and other psychiatric disorders, and is an independent risk factor for suicidality and substance use in adolescents, raising the possibility that treating insomnia symptoms in early adolescence may reduce risk for these adverse outcomes. Cognitive behavioral treatments have proven efficacy for adolescent insomnia and online methods seem to offer promising cost-effective options. Current evidence indicates that insomnia in adolescence is an independent entity that warrants attention as a public health concern in its own right.","container-title":"Sleep Medicine Reviews","DOI":"10.1016/j.smrv.2017.06.009","ISSN":"1087-0792","journalAbbreviation":"Sleep Medicine Reviews","page":"12-24","source":"ScienceDirect","title":"Insomnia disorder in adolescence: Diagnosis, impact, and treatment","title-short":"Insomnia disorder in adolescence","volume":"39","author":[{"family":"Zambotti","given":"Massimiliano","non-dropping-particle":"de"},{"family":"Goldstone","given":"Aimee"},{"family":"Colrain","given":"Ian M."},{"family":"Baker","given":"Fiona C."}],"issued":{"date-parts":[["2018",6,1]]}}}],"schema":"https://github.com/citation-style-language/schema/raw/master/csl-citation.json"} </w:instrText>
      </w:r>
      <w:r w:rsidR="00336464">
        <w:fldChar w:fldCharType="separate"/>
      </w:r>
      <w:r w:rsidR="00336464" w:rsidRPr="00734335">
        <w:rPr>
          <w:rFonts w:ascii="Aptos" w:hAnsi="Aptos"/>
        </w:rPr>
        <w:t>[4,8]</w:t>
      </w:r>
      <w:r w:rsidR="00336464">
        <w:fldChar w:fldCharType="end"/>
      </w:r>
      <w:r w:rsidR="00325812">
        <w:t>. Previous res</w:t>
      </w:r>
      <w:r w:rsidR="00013DDF">
        <w:t>e</w:t>
      </w:r>
      <w:r w:rsidR="00325812">
        <w:t xml:space="preserve">arch has shown that </w:t>
      </w:r>
      <w:r w:rsidR="7CB1C9A3" w:rsidRPr="00A25D12">
        <w:t xml:space="preserve">dysfunctional beliefs reinforce </w:t>
      </w:r>
      <w:r w:rsidR="003F69E4" w:rsidRPr="00A25D12">
        <w:t>unfavourable</w:t>
      </w:r>
      <w:r w:rsidR="7CB1C9A3" w:rsidRPr="00A25D12">
        <w:t xml:space="preserve"> expectations and  </w:t>
      </w:r>
      <w:r w:rsidR="00347FC8" w:rsidRPr="00A25D12">
        <w:t>behaviours</w:t>
      </w:r>
      <w:r w:rsidR="7CB1C9A3" w:rsidRPr="00A25D12">
        <w:t xml:space="preserve"> related to sleep</w:t>
      </w:r>
      <w:r w:rsidR="003A0544">
        <w:t>,</w:t>
      </w:r>
      <w:r w:rsidR="051CEBC2" w:rsidRPr="00A25D12">
        <w:t xml:space="preserve"> </w:t>
      </w:r>
      <w:r w:rsidR="7CB1C9A3" w:rsidRPr="00A25D12">
        <w:t xml:space="preserve">which in turn </w:t>
      </w:r>
      <w:r w:rsidR="23F1E208" w:rsidRPr="00A25D12">
        <w:t>lead</w:t>
      </w:r>
      <w:r w:rsidR="7CB1C9A3" w:rsidRPr="00A25D12">
        <w:t xml:space="preserve"> to sleep disorders</w:t>
      </w:r>
      <w:r w:rsidR="623DB70A" w:rsidRPr="00A25D12">
        <w:t xml:space="preserve"> </w:t>
      </w:r>
      <w:r w:rsidR="002D5441" w:rsidRPr="00A25D12">
        <w:fldChar w:fldCharType="begin"/>
      </w:r>
      <w:r w:rsidR="00434B36">
        <w:instrText xml:space="preserve"> ADDIN ZOTERO_ITEM CSL_CITATION {"citationID":"xs1Y20Sa","properties":{"formattedCitation":"[10,43]","plainCitation":"[10,43]","noteIndex":0},"citationItems":[{"id":863,"uris":["http://zotero.org/groups/5372867/items/Q5U3UT6H"],"itemData":{"id":863,"type":"article-journal","abstract":"There is robust evidence of an association between insomnia, anxiety, and depression in adolescence. The aim of this review is to describe and synthesize potential mechanisms underlying this association and explore implications for the design of adolescent behavioral sleep interventions. Specifically, we examine whether insomnia symptoms are a mechanism for the development of internalizing symptoms in adolescence and whether sleep interventions are an effective treatment for both insomnia and internalizing symptoms in adolescence because they target the shared mechanisms underlying these disorders. Research using different methodologies points to the role of sequential, parallel, and interacting mechanisms. In this paper, we review a wide range of relevant biological (i.e., polymorphisms and dysregulation in serotonin, dopamine, and circadian clock genes; alterations in corticolimbic and mesolimbic brain circuits; cortisol reactivity to stress; inflammatory cytokine dysregulation; biased memory consolidation; changes in sleep architecture), psychological (i.e., cognitive inflexibility, interpretational biases, judgment biases, negative attribution styles, worry, rumination, biased attention to threat, dysfunctional beliefs and attitudes about sleep, misperception of sleep deficit), and social mechanisms (i.e., reduced and impaired social interactions, unhelpful parenting behaviors, family stress) and propose an integrative multilevel model of how these phenomena may interact to increase vulnerability to both insomnia and internalizing disorders. Several ‘biopsychosocial’ mechanisms hold promise as viable treatment targets for adolescent behavioral sleep interventions, which may reduce both insomnia and internalizing symptoms.","container-title":"Clinical Psychology Review","DOI":"10.1016/j.cpr.2018.05.006","ISSN":"0272-7358","journalAbbreviation":"Clinical Psychology Review","page":"25-40","source":"ScienceDirect","title":"Mechanisms underlying the association between insomnia, anxiety, and depression in adolescence: Implications for behavioral sleep interventions","title-short":"Mechanisms underlying the association between insomnia, anxiety, and depression in adolescence","volume":"63","author":[{"family":"Blake","given":"Matthew J."},{"family":"Trinder","given":"John A."},{"family":"Allen","given":"Nicholas B."}],"issued":{"date-parts":[["2018",7,1]]}}},{"id":4318,"uris":["http://zotero.org/groups/5372867/items/ES4PM5IA"],"itemData":{"id":4318,"type":"article-journal","container-title":"Sleep Health","DOI":"10.1016/j.sleh.2022.08.001","ISSN":"23527218","issue":"6","journalAbbreviation":"Sleep Health","language":"en","page":"632-639","source":"DOI.org (Crossref)","title":"Adolescent sleep myths: Identifying false beliefs that impact adolescent sleep and well-being","title-short":"Adolescent sleep myths","volume":"8","author":[{"family":"Robbins","given":"Rebecca"},{"family":"Beebe","given":"Dean W."},{"family":"Byars","given":"Kelly C."},{"family":"Grandner","given":"Michael"},{"family":"Hale","given":"Lauren"},{"family":"Tapia","given":"Ignacio E."},{"family":"Wolfson","given":"Amy R."},{"family":"Owens","given":"Judith A."}],"issued":{"date-parts":[["2022",12]]}}}],"schema":"https://github.com/citation-style-language/schema/raw/master/csl-citation.json"} </w:instrText>
      </w:r>
      <w:r w:rsidR="002D5441" w:rsidRPr="00A25D12">
        <w:fldChar w:fldCharType="separate"/>
      </w:r>
      <w:r w:rsidR="00D3628D" w:rsidRPr="00D3628D">
        <w:rPr>
          <w:rFonts w:ascii="Aptos" w:hAnsi="Aptos"/>
        </w:rPr>
        <w:t>[10,43]</w:t>
      </w:r>
      <w:r w:rsidR="002D5441" w:rsidRPr="00A25D12">
        <w:fldChar w:fldCharType="end"/>
      </w:r>
      <w:r w:rsidR="71A89808" w:rsidRPr="00A25D12">
        <w:t>.</w:t>
      </w:r>
      <w:r w:rsidR="3E8AE554" w:rsidRPr="00A25D12">
        <w:t xml:space="preserve"> </w:t>
      </w:r>
      <w:r w:rsidR="76764F2F" w:rsidRPr="00A25D12">
        <w:t>In our study, d</w:t>
      </w:r>
      <w:r w:rsidR="70EDBF07" w:rsidRPr="00A25D12">
        <w:t xml:space="preserve">epression and anxiety were not associated with sleep </w:t>
      </w:r>
      <w:r w:rsidR="6DDC249D" w:rsidRPr="00A25D12">
        <w:t>duration</w:t>
      </w:r>
      <w:r w:rsidR="76764F2F" w:rsidRPr="00A25D12">
        <w:t xml:space="preserve"> on either schooldays or non-schooldays, </w:t>
      </w:r>
      <w:r w:rsidR="7CB1C9A3" w:rsidRPr="00A25D12">
        <w:t>support</w:t>
      </w:r>
      <w:r w:rsidR="3CDE8120" w:rsidRPr="00A25D12">
        <w:t>ing</w:t>
      </w:r>
      <w:r w:rsidR="76764F2F" w:rsidRPr="00A25D12">
        <w:t xml:space="preserve"> previous</w:t>
      </w:r>
      <w:r w:rsidR="7CB1C9A3" w:rsidRPr="00A25D12">
        <w:t xml:space="preserve"> findings that sleep quality </w:t>
      </w:r>
      <w:r w:rsidR="00604F9B">
        <w:t>is more closely associated with</w:t>
      </w:r>
      <w:r w:rsidR="7CB1C9A3" w:rsidRPr="00A25D12">
        <w:t xml:space="preserve"> mental health outcomes than sleep </w:t>
      </w:r>
      <w:r w:rsidR="76764F2F" w:rsidRPr="00A25D12">
        <w:t>quantity</w:t>
      </w:r>
      <w:r w:rsidR="52615CA8" w:rsidRPr="00A25D12">
        <w:t xml:space="preserve"> </w:t>
      </w:r>
      <w:r w:rsidR="002D5441" w:rsidRPr="00A25D12">
        <w:fldChar w:fldCharType="begin"/>
      </w:r>
      <w:r w:rsidR="00434B36">
        <w:instrText xml:space="preserve"> ADDIN ZOTERO_ITEM CSL_CITATION {"citationID":"uPGujLjp","properties":{"formattedCitation":"[44]","plainCitation":"[44]","noteIndex":0},"citationItems":[{"id":3645,"uris":["http://zotero.org/groups/5372867/items/PX33UKXY"],"itemData":{"id":3645,"type":"article-journal","abstract":"Two studies assessed whether measures of health, well-being, and sleepiness are better related to sleep quality or sleep quantity. In both studies, subjects completed a 7-day sleep log followed by a battery of surveys pertaining to health, well-being, and sleepiness. In subjects sleeping an average of 7 hours a night, average sleep quality was better related to health, affect balance, satisfaction with life, and feelings of tension, depression, anger, fatigue, and confusion than average sleep quantity. In addition, average sleep quality was better related to sleepiness than sleep quantity. These results indicate that health care professionals should focus on sleep quality in addition to sleep quantity in their efforts to understand the role of sleep in daily life.","container-title":"Journal of Psychosomatic Research","DOI":"10.1016/s0022-3999(97)00004-4","ISSN":"0022-3999","issue":"6","journalAbbreviation":"J Psychosom Res","language":"eng","note":"PMID: 9226606","page":"583-596","source":"PubMed","title":"Sleep quality versus sleep quantity: relationships between sleep and measures of health, well-being and sleepiness in college students","title-short":"Sleep quality versus sleep quantity","volume":"42","author":[{"family":"Pilcher","given":"J. J."},{"family":"Ginter","given":"D. R."},{"family":"Sadowsky","given":"B."}],"issued":{"date-parts":[["1997",6]]}}}],"schema":"https://github.com/citation-style-language/schema/raw/master/csl-citation.json"} </w:instrText>
      </w:r>
      <w:r w:rsidR="002D5441" w:rsidRPr="00A25D12">
        <w:fldChar w:fldCharType="separate"/>
      </w:r>
      <w:r w:rsidR="00D3628D" w:rsidRPr="00D3628D">
        <w:rPr>
          <w:rFonts w:ascii="Aptos" w:hAnsi="Aptos"/>
        </w:rPr>
        <w:t>[44]</w:t>
      </w:r>
      <w:r w:rsidR="002D5441" w:rsidRPr="00A25D12">
        <w:fldChar w:fldCharType="end"/>
      </w:r>
      <w:r w:rsidR="52615CA8" w:rsidRPr="00A25D12">
        <w:t>.</w:t>
      </w:r>
      <w:r w:rsidR="7816FB24" w:rsidRPr="00A25D12">
        <w:t xml:space="preserve"> </w:t>
      </w:r>
    </w:p>
    <w:p w14:paraId="2E0E590D" w14:textId="0E9B4C71" w:rsidR="00AE7483" w:rsidRPr="00730A6C" w:rsidRDefault="1F4342B5" w:rsidP="00427B7B">
      <w:pPr>
        <w:spacing w:after="120"/>
        <w:jc w:val="both"/>
        <w:rPr>
          <w:rFonts w:eastAsia="Calibri" w:cs="Times New Roman"/>
        </w:rPr>
      </w:pPr>
      <w:r w:rsidRPr="00A25D12">
        <w:rPr>
          <w:rFonts w:eastAsia="Calibri" w:cs="Times New Roman"/>
          <w:kern w:val="0"/>
          <w14:ligatures w14:val="none"/>
        </w:rPr>
        <w:lastRenderedPageBreak/>
        <w:t>S</w:t>
      </w:r>
      <w:r w:rsidR="089E1D69" w:rsidRPr="00A25D12">
        <w:rPr>
          <w:rFonts w:eastAsia="Calibri" w:cs="Times New Roman"/>
          <w:kern w:val="0"/>
          <w14:ligatures w14:val="none"/>
        </w:rPr>
        <w:t>trength</w:t>
      </w:r>
      <w:r w:rsidRPr="00A25D12">
        <w:rPr>
          <w:rFonts w:eastAsia="Calibri" w:cs="Times New Roman"/>
          <w:kern w:val="0"/>
          <w14:ligatures w14:val="none"/>
        </w:rPr>
        <w:t>s</w:t>
      </w:r>
      <w:r w:rsidR="089E1D69" w:rsidRPr="00A25D12">
        <w:rPr>
          <w:rFonts w:eastAsia="Calibri" w:cs="Times New Roman"/>
          <w:kern w:val="0"/>
          <w14:ligatures w14:val="none"/>
        </w:rPr>
        <w:t xml:space="preserve"> of this study </w:t>
      </w:r>
      <w:r w:rsidRPr="00A25D12">
        <w:rPr>
          <w:rFonts w:eastAsia="Calibri" w:cs="Times New Roman"/>
          <w:kern w:val="0"/>
          <w14:ligatures w14:val="none"/>
        </w:rPr>
        <w:t>include the</w:t>
      </w:r>
      <w:r w:rsidR="089E1D69" w:rsidRPr="00A25D12">
        <w:rPr>
          <w:rFonts w:eastAsia="Calibri" w:cs="Times New Roman"/>
          <w:kern w:val="0"/>
          <w14:ligatures w14:val="none"/>
        </w:rPr>
        <w:t xml:space="preserve"> use of validated tools</w:t>
      </w:r>
      <w:r w:rsidR="001723C3">
        <w:rPr>
          <w:rFonts w:eastAsia="Calibri" w:cs="Times New Roman"/>
          <w:kern w:val="0"/>
          <w14:ligatures w14:val="none"/>
        </w:rPr>
        <w:t xml:space="preserve"> (</w:t>
      </w:r>
      <w:r w:rsidR="31723561" w:rsidRPr="00A25D12">
        <w:rPr>
          <w:rFonts w:eastAsia="Calibri" w:cs="Times New Roman"/>
        </w:rPr>
        <w:t>pilot-tested among</w:t>
      </w:r>
      <w:r w:rsidR="7BDB7A6D" w:rsidRPr="00A25D12">
        <w:rPr>
          <w:rFonts w:eastAsia="Calibri" w:cs="Times New Roman"/>
        </w:rPr>
        <w:t xml:space="preserve"> Ugandan</w:t>
      </w:r>
      <w:r w:rsidR="5C8588B9" w:rsidRPr="00A25D12">
        <w:rPr>
          <w:rFonts w:eastAsia="Calibri" w:cs="Times New Roman"/>
        </w:rPr>
        <w:t xml:space="preserve"> </w:t>
      </w:r>
      <w:r w:rsidR="5C8588B9" w:rsidRPr="00A25D12">
        <w:t>students to ensure relevance and comprehension</w:t>
      </w:r>
      <w:r w:rsidR="001723C3">
        <w:t>)</w:t>
      </w:r>
      <w:r w:rsidR="00D53CBF">
        <w:t xml:space="preserve">, </w:t>
      </w:r>
      <w:r w:rsidR="00575A83">
        <w:t>a mixed</w:t>
      </w:r>
      <w:r w:rsidR="001621FF">
        <w:t>-</w:t>
      </w:r>
      <w:r w:rsidR="00575A83">
        <w:t>methods approach</w:t>
      </w:r>
      <w:r w:rsidR="00D53CBF">
        <w:t xml:space="preserve"> </w:t>
      </w:r>
      <w:r w:rsidR="089E1D69" w:rsidRPr="00A25D12">
        <w:rPr>
          <w:rFonts w:eastAsia="Calibri" w:cs="Times New Roman"/>
          <w:kern w:val="0"/>
          <w14:ligatures w14:val="none"/>
        </w:rPr>
        <w:t xml:space="preserve">to assess </w:t>
      </w:r>
      <w:r w:rsidR="00775D6B">
        <w:rPr>
          <w:rFonts w:eastAsia="Calibri" w:cs="Times New Roman"/>
          <w:kern w:val="0"/>
          <w14:ligatures w14:val="none"/>
        </w:rPr>
        <w:t>multiple</w:t>
      </w:r>
      <w:r w:rsidR="00FD5776">
        <w:rPr>
          <w:rFonts w:eastAsia="Calibri" w:cs="Times New Roman"/>
          <w:kern w:val="0"/>
          <w14:ligatures w14:val="none"/>
        </w:rPr>
        <w:t>-</w:t>
      </w:r>
      <w:r w:rsidR="089E1D69" w:rsidRPr="00A25D12">
        <w:rPr>
          <w:rFonts w:eastAsia="Calibri" w:cs="Times New Roman"/>
          <w:kern w:val="0"/>
          <w14:ligatures w14:val="none"/>
        </w:rPr>
        <w:t>dimensions of sleep health</w:t>
      </w:r>
      <w:r w:rsidR="0006542C">
        <w:rPr>
          <w:rFonts w:eastAsia="Calibri" w:cs="Times New Roman"/>
          <w:kern w:val="0"/>
          <w14:ligatures w14:val="none"/>
        </w:rPr>
        <w:t xml:space="preserve"> </w:t>
      </w:r>
      <w:r w:rsidR="5EAD1BAD" w:rsidRPr="00A25D12">
        <w:rPr>
          <w:rFonts w:eastAsia="Calibri" w:cs="Times New Roman"/>
          <w:kern w:val="0"/>
          <w14:ligatures w14:val="none"/>
        </w:rPr>
        <w:t xml:space="preserve">and </w:t>
      </w:r>
      <w:r w:rsidR="00045B2F">
        <w:rPr>
          <w:rFonts w:eastAsia="Calibri" w:cs="Times New Roman"/>
          <w:kern w:val="0"/>
          <w14:ligatures w14:val="none"/>
        </w:rPr>
        <w:t xml:space="preserve">insomnia, </w:t>
      </w:r>
      <w:r w:rsidR="68317112" w:rsidRPr="00A25D12">
        <w:rPr>
          <w:rFonts w:eastAsia="Calibri" w:cs="Times New Roman"/>
          <w:kern w:val="0"/>
          <w14:ligatures w14:val="none"/>
        </w:rPr>
        <w:t xml:space="preserve">and </w:t>
      </w:r>
      <w:r w:rsidR="6FBD0DD1" w:rsidRPr="00A25D12">
        <w:rPr>
          <w:rFonts w:eastAsia="Calibri" w:cs="Times New Roman"/>
          <w:kern w:val="0"/>
          <w14:ligatures w14:val="none"/>
        </w:rPr>
        <w:t xml:space="preserve">a </w:t>
      </w:r>
      <w:r w:rsidR="68317112" w:rsidRPr="00A25D12">
        <w:rPr>
          <w:rFonts w:eastAsia="Calibri" w:cs="Times New Roman"/>
          <w:kern w:val="0"/>
          <w14:ligatures w14:val="none"/>
        </w:rPr>
        <w:t>high response rate that minimise</w:t>
      </w:r>
      <w:r w:rsidR="00045B2F">
        <w:rPr>
          <w:rFonts w:eastAsia="Calibri" w:cs="Times New Roman"/>
          <w:kern w:val="0"/>
          <w14:ligatures w14:val="none"/>
        </w:rPr>
        <w:t>d</w:t>
      </w:r>
      <w:r w:rsidR="68317112" w:rsidRPr="00A25D12">
        <w:rPr>
          <w:rFonts w:eastAsia="Calibri" w:cs="Times New Roman"/>
          <w:kern w:val="0"/>
          <w14:ligatures w14:val="none"/>
        </w:rPr>
        <w:t xml:space="preserve"> </w:t>
      </w:r>
      <w:r w:rsidR="6FBD0DD1" w:rsidRPr="00A25D12">
        <w:rPr>
          <w:rFonts w:eastAsia="Calibri" w:cs="Times New Roman"/>
          <w:kern w:val="0"/>
          <w14:ligatures w14:val="none"/>
        </w:rPr>
        <w:t>selection bias</w:t>
      </w:r>
      <w:r w:rsidR="089E1D69" w:rsidRPr="00A25D12">
        <w:rPr>
          <w:rFonts w:eastAsia="Calibri" w:cs="Times New Roman"/>
          <w:kern w:val="0"/>
          <w14:ligatures w14:val="none"/>
        </w:rPr>
        <w:t xml:space="preserve">. </w:t>
      </w:r>
      <w:r w:rsidR="00045B2F">
        <w:rPr>
          <w:rFonts w:eastAsia="Calibri" w:cs="Times New Roman"/>
          <w:kern w:val="0"/>
          <w14:ligatures w14:val="none"/>
        </w:rPr>
        <w:t>I</w:t>
      </w:r>
      <w:r w:rsidR="00693BB3">
        <w:rPr>
          <w:rFonts w:eastAsia="Calibri" w:cs="Times New Roman"/>
          <w:kern w:val="0"/>
          <w14:ligatures w14:val="none"/>
        </w:rPr>
        <w:t>nclusion of both</w:t>
      </w:r>
      <w:r w:rsidR="00566FDF">
        <w:rPr>
          <w:rFonts w:eastAsia="Calibri" w:cs="Times New Roman"/>
          <w:kern w:val="0"/>
          <w14:ligatures w14:val="none"/>
        </w:rPr>
        <w:t xml:space="preserve"> </w:t>
      </w:r>
      <w:r w:rsidR="3653B729" w:rsidRPr="00A25D12">
        <w:rPr>
          <w:rFonts w:eastAsia="Calibri" w:cs="Times New Roman"/>
          <w:kern w:val="0"/>
          <w14:ligatures w14:val="none"/>
        </w:rPr>
        <w:t>boarding and day students</w:t>
      </w:r>
      <w:r w:rsidR="00693BB3">
        <w:rPr>
          <w:rFonts w:eastAsia="Calibri" w:cs="Times New Roman"/>
          <w:kern w:val="0"/>
          <w14:ligatures w14:val="none"/>
        </w:rPr>
        <w:t xml:space="preserve"> </w:t>
      </w:r>
      <w:r w:rsidR="00592A3D">
        <w:rPr>
          <w:rFonts w:eastAsia="Calibri" w:cs="Times New Roman"/>
          <w:kern w:val="0"/>
          <w14:ligatures w14:val="none"/>
        </w:rPr>
        <w:t>contributes to the sparse literature comparing sleep health in these groups</w:t>
      </w:r>
      <w:r w:rsidR="089E1D69" w:rsidRPr="00A25D12">
        <w:rPr>
          <w:rFonts w:eastAsia="Calibri" w:cs="Times New Roman"/>
          <w:kern w:val="0"/>
          <w14:ligatures w14:val="none"/>
        </w:rPr>
        <w:t>.</w:t>
      </w:r>
      <w:r w:rsidR="722F870A" w:rsidRPr="00A25D12">
        <w:rPr>
          <w:rFonts w:eastAsia="Calibri" w:cs="Times New Roman"/>
          <w:kern w:val="0"/>
          <w14:ligatures w14:val="none"/>
        </w:rPr>
        <w:t xml:space="preserve"> </w:t>
      </w:r>
      <w:r w:rsidR="00C82846">
        <w:rPr>
          <w:rFonts w:cs="Times New Roman"/>
        </w:rPr>
        <w:t xml:space="preserve">Our choice of the ISI was guided by its alignment with </w:t>
      </w:r>
      <w:r w:rsidR="00537051">
        <w:rPr>
          <w:rFonts w:cs="Times New Roman"/>
        </w:rPr>
        <w:t xml:space="preserve">the </w:t>
      </w:r>
      <w:r w:rsidR="00C82846">
        <w:rPr>
          <w:rFonts w:cs="Times New Roman"/>
        </w:rPr>
        <w:t xml:space="preserve">current diagnostic criteria of insomnia </w:t>
      </w:r>
      <w:r w:rsidR="00C82846">
        <w:rPr>
          <w:rFonts w:cs="Times New Roman"/>
        </w:rPr>
        <w:fldChar w:fldCharType="begin"/>
      </w:r>
      <w:r w:rsidR="00434B36">
        <w:rPr>
          <w:rFonts w:cs="Times New Roman"/>
        </w:rPr>
        <w:instrText xml:space="preserve"> ADDIN ZOTERO_ITEM CSL_CITATION {"citationID":"ltfWH3vY","properties":{"formattedCitation":"[6]","plainCitation":"[6]","noteIndex":0},"citationItems":[{"id":4464,"uris":["http://zotero.org/users/13487273/items/CZ4AMS7H"],"itemData":{"id":4464,"type":"article-journal","abstract":"Progress in the field of insomnia since 2017 necessitated this update of the European Insomnia Guideline. Recommendations for the diagnostic procedure for insomnia and its comorbidities are: clinical interview (encompassing sleep and medical history); the use of sleep questionnaires and diaries (and physical examination and additional measures where indicated) (A). Actigraphy is not recommended for the routine evaluation of insomnia (C), but may be useful for differential-diagnostic purposes (A). Polysomnography should be used to evaluate other sleep disorders if suspected (i.e. periodic limb movement disorder, sleep-related breathing disorders, etc.), treatment-resistant insomnia (A) and for other indications (B). Cognitive-behavioural therapy for insomnia is recommended as the first-line treatment for chronic insomnia in adults of any age (including patients with comorbidities), either applied in-person or digitally (A). When cognitive-behavioural therapy for insomnia is not sufficiently effective, a pharmacological intervention can be offered (A). Benzodiazepines (A), benzodiazepine receptor agonists (A), daridorexant (A) and low-dose sedating antidepressants (B) can be used for the short-term treatment of insomnia (≤</w:instrText>
      </w:r>
      <w:r w:rsidR="00434B36">
        <w:rPr>
          <w:rFonts w:ascii="Arial" w:hAnsi="Arial" w:cs="Arial"/>
        </w:rPr>
        <w:instrText> </w:instrText>
      </w:r>
      <w:r w:rsidR="00434B36">
        <w:rPr>
          <w:rFonts w:cs="Times New Roman"/>
        </w:rPr>
        <w:instrText>4</w:instrText>
      </w:r>
      <w:r w:rsidR="00434B36">
        <w:rPr>
          <w:rFonts w:ascii="Arial" w:hAnsi="Arial" w:cs="Arial"/>
        </w:rPr>
        <w:instrText> </w:instrText>
      </w:r>
      <w:r w:rsidR="00434B36">
        <w:rPr>
          <w:rFonts w:cs="Times New Roman"/>
        </w:rPr>
        <w:instrText>weeks). Longer-term treatment with these substances may be initiated in some cases, considering advantages and disadvantages (B). Orexin receptor antagonists can be used for periods of up to 3</w:instrText>
      </w:r>
      <w:r w:rsidR="00434B36">
        <w:rPr>
          <w:rFonts w:ascii="Arial" w:hAnsi="Arial" w:cs="Arial"/>
        </w:rPr>
        <w:instrText> </w:instrText>
      </w:r>
      <w:r w:rsidR="00434B36">
        <w:rPr>
          <w:rFonts w:cs="Times New Roman"/>
        </w:rPr>
        <w:instrText>months or longer in some cases (A). Prolonged-release melatonin can be used for up to 3</w:instrText>
      </w:r>
      <w:r w:rsidR="00434B36">
        <w:rPr>
          <w:rFonts w:ascii="Arial" w:hAnsi="Arial" w:cs="Arial"/>
        </w:rPr>
        <w:instrText> </w:instrText>
      </w:r>
      <w:r w:rsidR="00434B36">
        <w:rPr>
          <w:rFonts w:cs="Times New Roman"/>
        </w:rPr>
        <w:instrText xml:space="preserve">months in patients </w:instrText>
      </w:r>
      <w:r w:rsidR="00434B36">
        <w:rPr>
          <w:rFonts w:ascii="Aptos" w:hAnsi="Aptos" w:cs="Aptos"/>
        </w:rPr>
        <w:instrText>≥</w:instrText>
      </w:r>
      <w:r w:rsidR="00434B36">
        <w:rPr>
          <w:rFonts w:ascii="Arial" w:hAnsi="Arial" w:cs="Arial"/>
        </w:rPr>
        <w:instrText> </w:instrText>
      </w:r>
      <w:r w:rsidR="00434B36">
        <w:rPr>
          <w:rFonts w:cs="Times New Roman"/>
        </w:rPr>
        <w:instrText>55</w:instrText>
      </w:r>
      <w:r w:rsidR="00434B36">
        <w:rPr>
          <w:rFonts w:ascii="Arial" w:hAnsi="Arial" w:cs="Arial"/>
        </w:rPr>
        <w:instrText> </w:instrText>
      </w:r>
      <w:r w:rsidR="00434B36">
        <w:rPr>
          <w:rFonts w:cs="Times New Roman"/>
        </w:rPr>
        <w:instrText xml:space="preserve">years (B). Antihistaminergic drugs, antipsychotics, fast-release melatonin, ramelteon and phytotherapeutics are not recommended for insomnia treatment (A). Light therapy and exercise interventions may be useful as adjunct therapies to cognitive-behavioural therapy for insomnia (B).","language":"eng","note":"publisher: Wiley","source":"solo.bodleian.ox.ac.uk","title":"The European Insomnia Guideline: An update on the diagnosis and treatment of insomnia 2023","title-short":"The European Insomnia Guideline","URL":"http://hdl.handle.net/11250/3121742","author":[{"family":"Riemann","given":"Dieter"},{"family":"Espie","given":"Colin A."},{"family":"Altena","given":"Ellemarije"},{"family":"Arnardottir","given":"Erna Sif"},{"family":"Baglioni","given":"Chiara"},{"family":"Bassetti","given":"Claudio L. A."},{"family":"Bastien","given":"Celyne"},{"family":"Berzina","given":"Natalija"},{"family":"Bjorvatn","given":"Bjørn"},{"family":"Dikeos","given":"Dimitris"},{"family":"Dolenc Groselj","given":"Leja"},{"family":"Ellis","given":"Jason G."},{"family":"Garcia-Borreguero","given":"Diego"},{"family":"Geoffroy","given":"Pierre A."},{"family":"Gjerstad","given":"Michaela-Alexandra Dreetz"},{"family":"Gonçalves","given":"Marta"},{"family":"Hertenstein","given":"Elisabeth"},{"family":"Hoedlmoser","given":"Kerstin"},{"family":"Hion","given":"Tuuliki"},{"family":"Holzinger","given":"Brigitte"},{"family":"Janku","given":"Karolina"},{"family":"Jansson-Fröjmark","given":"Markus"},{"family":"Järnefelt","given":"Heli"},{"family":"Jernelöv","given":"Susanna"},{"family":"Jennum","given":"Poul Jørgen"},{"family":"Khachatryan","given":"Samson"},{"family":"Krone","given":"Lukas"},{"family":"Kyle","given":"Simon D."},{"family":"Lancee","given":"Jaap"},{"family":"Leger","given":"Damien"},{"family":"Lupusor","given":"Adrian"},{"family":"Marques","given":"Daniel Ruivo"},{"family":"Nissen","given":"Christoph"},{"family":"Palagini","given":"Laura"},{"family":"Paunio","given":"Tiina"},{"family":"Perogamvros","given":"Lampros"},{"family":"Pevernagie","given":"Dirk"},{"family":"Schabus","given":"Manuel"},{"family":"Shochat","given":"Tamar"},{"family":"Szentkiralyi","given":"Andras"},{"family":"Van Someren","given":"Eus"},{"family":"Straten","given":"Annemieke","non-dropping-particle":"van"},{"family":"Wichniak","given":"Adam"},{"family":"Verbraecken","given":"Johan"},{"family":"Spiegelhalder","given":"Kai"}],"accessed":{"date-parts":[["2025",4,17]]},"issued":{"date-parts":[["2023"]]}}}],"schema":"https://github.com/citation-style-language/schema/raw/master/csl-citation.json"} </w:instrText>
      </w:r>
      <w:r w:rsidR="00C82846">
        <w:rPr>
          <w:rFonts w:cs="Times New Roman"/>
        </w:rPr>
        <w:fldChar w:fldCharType="separate"/>
      </w:r>
      <w:r w:rsidR="00734335" w:rsidRPr="00734335">
        <w:rPr>
          <w:rFonts w:ascii="Aptos" w:hAnsi="Aptos"/>
        </w:rPr>
        <w:t>[6]</w:t>
      </w:r>
      <w:r w:rsidR="00C82846">
        <w:rPr>
          <w:rFonts w:cs="Times New Roman"/>
        </w:rPr>
        <w:fldChar w:fldCharType="end"/>
      </w:r>
      <w:r w:rsidR="00C82846">
        <w:rPr>
          <w:rFonts w:cs="Times New Roman"/>
        </w:rPr>
        <w:t xml:space="preserve"> and validation in different settings among adolescents </w:t>
      </w:r>
      <w:r w:rsidR="00C82846">
        <w:rPr>
          <w:rFonts w:cs="Times New Roman"/>
        </w:rPr>
        <w:fldChar w:fldCharType="begin"/>
      </w:r>
      <w:r w:rsidR="00434B36">
        <w:rPr>
          <w:rFonts w:cs="Times New Roman"/>
        </w:rPr>
        <w:instrText xml:space="preserve"> ADDIN ZOTERO_ITEM CSL_CITATION {"citationID":"gMItPfun","properties":{"formattedCitation":"[45,46]","plainCitation":"[45,46]","noteIndex":0},"citationItems":[{"id":2533,"uris":["http://zotero.org/groups/5765592/items/P5TCZXTX"],"itemData":{"id":2533,"type":"article-journal","abstract":"Psychometric properties of the Insomnia Severity Index (ISI) were analyzed in U.S. college samples. ISI items and total score with sleep and psychosocial questionnaires were examined in Experiment I. ISI diagnostic accuracy in a clinical sample with and without insomnia was assessed in Experiment II. ISI test–retest validity, confirmatory factor analysis (CFA), and item response theory via graded response model (GRM) were assessed in Experiment III. Results indicated analogous ISI and sleep diary items showed moderate correlations (r1</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.40; r2</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.45). The ISI total had weak to strong correlations with other indicators of sleep-related disturbance (rs</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.25</w:instrText>
      </w:r>
      <w:r w:rsidR="00434B36">
        <w:rPr>
          <w:rFonts w:ascii="Aptos" w:hAnsi="Aptos" w:cs="Aptos"/>
        </w:rPr>
        <w:instrText>–</w:instrText>
      </w:r>
      <w:r w:rsidR="00434B36">
        <w:rPr>
          <w:rFonts w:cs="Times New Roman"/>
        </w:rPr>
        <w:instrText>.62). The ISI had weak to moderate correlations with psychosocial measures commonly associated with insomnia (rs</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.10</w:instrText>
      </w:r>
      <w:r w:rsidR="00434B36">
        <w:rPr>
          <w:rFonts w:ascii="Aptos" w:hAnsi="Aptos" w:cs="Aptos"/>
        </w:rPr>
        <w:instrText>–</w:instrText>
      </w:r>
      <w:r w:rsidR="00434B36">
        <w:rPr>
          <w:rFonts w:cs="Times New Roman"/>
        </w:rPr>
        <w:instrText>.57). The diagnostic accuracy of the ISI was very high (area under the curve [AUC]</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 xml:space="preserve">.999). Sensitivity and specificity were maximized at a cutoff score </w:instrText>
      </w:r>
      <w:r w:rsidR="00434B36">
        <w:rPr>
          <w:rFonts w:ascii="Aptos" w:hAnsi="Aptos" w:cs="Aptos"/>
        </w:rPr>
        <w:instrText>≥</w:instrText>
      </w:r>
      <w:r w:rsidR="00434B36">
        <w:rPr>
          <w:rFonts w:cs="Times New Roman"/>
        </w:rPr>
        <w:instrText xml:space="preserve"> 8. The ISI demonstrated good test</w:instrText>
      </w:r>
      <w:r w:rsidR="00434B36">
        <w:rPr>
          <w:rFonts w:ascii="Aptos" w:hAnsi="Aptos" w:cs="Aptos"/>
        </w:rPr>
        <w:instrText>–</w:instrText>
      </w:r>
      <w:r w:rsidR="00434B36">
        <w:rPr>
          <w:rFonts w:cs="Times New Roman"/>
        </w:rPr>
        <w:instrText>retest reliability (ICC</w:instrText>
      </w:r>
      <w:r w:rsidR="00434B36">
        <w:rPr>
          <w:rFonts w:ascii="Arial" w:hAnsi="Arial" w:cs="Arial"/>
        </w:rPr>
        <w:instrText> </w:instrText>
      </w:r>
      <w:r w:rsidR="00434B36">
        <w:rPr>
          <w:rFonts w:cs="Times New Roman"/>
        </w:rPr>
        <w:instrText>=</w:instrText>
      </w:r>
      <w:r w:rsidR="00434B36">
        <w:rPr>
          <w:rFonts w:ascii="Arial" w:hAnsi="Arial" w:cs="Arial"/>
        </w:rPr>
        <w:instrText> </w:instrText>
      </w:r>
      <w:r w:rsidR="00434B36">
        <w:rPr>
          <w:rFonts w:cs="Times New Roman"/>
        </w:rPr>
        <w:instrText xml:space="preserve">.87). CFA revealed a three-factor model for two study samples and GRM indicated better ability of the ISI to assess moderate (Sample III) and moderate to high (Sample I) levels of insomnia severity. The ISI demonstrated good psychometric properties and appears generally valid for screening insomnia disorder and assessing insomnia severity in college students. Overlap with psychological symptoms suggests caution while interpreting these constructs independently.","container-title":"Behavior Therapy","DOI":"10.1016/j.beth.2024.02.003","ISSN":"0005-7894","issue":"5","journalAbbreviation":"Behavior Therapy","page":"990-1003","source":"ScienceDirect","title":"Psychometric Evaluation of the Insomnia Severity Index in U.S. College Students","volume":"55","author":[{"family":"Emert","given":"Sarah E."},{"family":"Dietch","given":"Jessica R."},{"family":"Bramoweth","given":"Adam D."},{"family":"Kelly","given":"Kimberly"},{"family":"Taylor","given":"Daniel J."}],"issued":{"date-parts":[["2024",9,1]]}}},{"id":5106,"uris":["http://zotero.org/groups/5765592/items/NKJVASN9"],"itemData":{"id":5106,"type":"article-journal","abstract":"Objectives\nSleep deprivation and insomnia have negative impacts on mental and physical\nhealth in adolescents. In order to examine the problems caused by insomnia,\nwe need tools with acceptable validity and reliability for the target\npopulation. The aim of this study was to evaluate the psychometric\nproperties of Insomnia Severity Index (ISI) in Iranian adolescent\npopulation.\n\nMaterial and Methods\nThe study was carried out as a descriptive-analytic normalization. Study\ngroup consisted of 701 adolescents aged 12 to 19, who were selected through\ncluster sampling. The participants completed ISI, Epworth Sleepiness Scale\n(ESS), Pittsburgh Sleep Quality Inventory (PSQI), Adolescent sleep hygiene\nscale (ASHS) and global sleep assessment questionnaire (GSAQ). In addition,\nSPSS ver.22 and AMOSS ver.10 were used to analyze the data.\n\nResults\nThe reliability of the test was obtained equal to 0.77 based on Cronbach’s\nalpha and a good reliability (0.84) was obtained through test/retest method.\nExploratory and conﬁrmatory factor analyses with seven items were computed.\nThe models ﬁtness indexes were suitable for the structural model (CFI=0.99%,\nNFI=0.98%, GFI=0.99%, TLI=0.98%, RMSEA=0.049%). Moreover, there was a direct\nand signiﬁcant correlation between the ISI index and the total score of\nother indexes. As to gender-based reliability, Cronbach’s alpha was 0.78 in\nfemale adolescents and 0.85 in male adolescents.\n\nConclusion\nThe results indicated that the Persian version of the insomnia severity index\ncan be used as a reliable and valid tool for assessing the severity of\ninsomnia in Persian-speaking adolescents.","container-title":"Sleep Science","DOI":"10.5935/1984-0063.20200045","ISSN":"1984-0659","issue":"2","journalAbbreviation":"Sleep Sci","note":"PMID: 34381573\nPMCID: PMC8340898","page":"101-106","source":"PubMed Central","title":"Psychometric properties of insomnia severity index in Iranian adolescents","volume":"14","author":[{"family":"Chehri","given":"Azita"},{"family":"Goldaste","given":"Nastaran"},{"family":"Ahmadi","given":"Saman"},{"family":"Khazaie","given":"Habibolah"},{"family":"Jalali","given":"Amir"}],"issued":{"date-parts":[["2021"]]}}}],"schema":"https://github.com/citation-style-language/schema/raw/master/csl-citation.json"} </w:instrText>
      </w:r>
      <w:r w:rsidR="00C82846">
        <w:rPr>
          <w:rFonts w:cs="Times New Roman"/>
        </w:rPr>
        <w:fldChar w:fldCharType="separate"/>
      </w:r>
      <w:r w:rsidR="00D3628D" w:rsidRPr="00D3628D">
        <w:rPr>
          <w:rFonts w:ascii="Aptos" w:hAnsi="Aptos"/>
        </w:rPr>
        <w:t>[45,46]</w:t>
      </w:r>
      <w:r w:rsidR="00C82846">
        <w:rPr>
          <w:rFonts w:cs="Times New Roman"/>
        </w:rPr>
        <w:fldChar w:fldCharType="end"/>
      </w:r>
      <w:r w:rsidR="00C82846">
        <w:rPr>
          <w:rFonts w:cs="Times New Roman"/>
        </w:rPr>
        <w:t xml:space="preserve">. </w:t>
      </w:r>
      <w:r w:rsidR="00592A3D">
        <w:rPr>
          <w:rFonts w:eastAsia="Calibri" w:cs="Times New Roman"/>
          <w:kern w:val="0"/>
          <w14:ligatures w14:val="none"/>
        </w:rPr>
        <w:t>L</w:t>
      </w:r>
      <w:r w:rsidR="722F870A" w:rsidRPr="00A25D12">
        <w:rPr>
          <w:rFonts w:eastAsia="Calibri" w:cs="Times New Roman"/>
          <w:kern w:val="0"/>
          <w14:ligatures w14:val="none"/>
        </w:rPr>
        <w:t xml:space="preserve">imitations </w:t>
      </w:r>
      <w:r w:rsidR="00B31B6E" w:rsidRPr="00A25D12">
        <w:rPr>
          <w:rFonts w:eastAsia="Calibri" w:cs="Times New Roman"/>
        </w:rPr>
        <w:t xml:space="preserve">include </w:t>
      </w:r>
      <w:r w:rsidR="00527E86" w:rsidRPr="00A25D12">
        <w:rPr>
          <w:rFonts w:eastAsia="Calibri" w:cs="Times New Roman"/>
        </w:rPr>
        <w:t xml:space="preserve">a </w:t>
      </w:r>
      <w:r w:rsidR="00B1586F" w:rsidRPr="00A25D12">
        <w:rPr>
          <w:rFonts w:eastAsia="Calibri" w:cs="Times New Roman"/>
        </w:rPr>
        <w:t>relatively</w:t>
      </w:r>
      <w:r w:rsidR="00B31B6E" w:rsidRPr="00A25D12">
        <w:rPr>
          <w:rFonts w:eastAsia="Calibri" w:cs="Times New Roman"/>
        </w:rPr>
        <w:t xml:space="preserve"> smal</w:t>
      </w:r>
      <w:r w:rsidR="00881FDF" w:rsidRPr="00A25D12">
        <w:rPr>
          <w:rFonts w:eastAsia="Calibri" w:cs="Times New Roman"/>
        </w:rPr>
        <w:t>l</w:t>
      </w:r>
      <w:r w:rsidR="00B31B6E" w:rsidRPr="00A25D12">
        <w:rPr>
          <w:rFonts w:eastAsia="Calibri" w:cs="Times New Roman"/>
        </w:rPr>
        <w:t xml:space="preserve"> </w:t>
      </w:r>
      <w:r w:rsidR="00881FDF" w:rsidRPr="00A25D12">
        <w:rPr>
          <w:rFonts w:eastAsia="Calibri" w:cs="Times New Roman"/>
        </w:rPr>
        <w:t>sample size</w:t>
      </w:r>
      <w:r w:rsidR="00487D75" w:rsidRPr="00A25D12">
        <w:rPr>
          <w:rFonts w:eastAsia="Calibri" w:cs="Times New Roman"/>
        </w:rPr>
        <w:t>,</w:t>
      </w:r>
      <w:r w:rsidR="00B31B6E" w:rsidRPr="00A25D12">
        <w:rPr>
          <w:rFonts w:eastAsia="Calibri" w:cs="Times New Roman"/>
        </w:rPr>
        <w:t xml:space="preserve"> </w:t>
      </w:r>
      <w:r w:rsidR="00216E54" w:rsidRPr="00A25D12">
        <w:rPr>
          <w:rFonts w:eastAsia="Calibri" w:cs="Times New Roman"/>
        </w:rPr>
        <w:t xml:space="preserve">which limits the </w:t>
      </w:r>
      <w:r w:rsidR="00EF5E7C">
        <w:rPr>
          <w:rFonts w:eastAsia="Calibri" w:cs="Times New Roman"/>
        </w:rPr>
        <w:t>power of the study to detect associations, and the cross-sectional design</w:t>
      </w:r>
      <w:r w:rsidR="00BE2885">
        <w:rPr>
          <w:rFonts w:eastAsia="Calibri" w:cs="Times New Roman"/>
        </w:rPr>
        <w:t xml:space="preserve"> which precludes causal modelling</w:t>
      </w:r>
      <w:r w:rsidR="004A3F1E" w:rsidRPr="00A25D12">
        <w:rPr>
          <w:rFonts w:eastAsia="Calibri" w:cs="Times New Roman"/>
        </w:rPr>
        <w:t xml:space="preserve">. </w:t>
      </w:r>
      <w:r w:rsidR="00C634A8">
        <w:rPr>
          <w:rFonts w:eastAsia="Calibri" w:cs="Times New Roman"/>
        </w:rPr>
        <w:t xml:space="preserve">Also, </w:t>
      </w:r>
      <w:r w:rsidR="00C634A8">
        <w:t>by adjusting each exposure for each other</w:t>
      </w:r>
      <w:r w:rsidR="00C634A8" w:rsidRPr="00A25D12">
        <w:rPr>
          <w:rFonts w:eastAsia="Calibri" w:cs="Times New Roman"/>
        </w:rPr>
        <w:t xml:space="preserve"> </w:t>
      </w:r>
      <w:r w:rsidR="00C634A8">
        <w:rPr>
          <w:rFonts w:eastAsia="Calibri" w:cs="Times New Roman"/>
        </w:rPr>
        <w:t xml:space="preserve">we may be adjusting for variables on the causal pathway and under-estimating associations with the outcome. </w:t>
      </w:r>
      <w:r w:rsidR="004A3F1E" w:rsidRPr="00A25D12">
        <w:rPr>
          <w:rFonts w:eastAsia="Calibri" w:cs="Times New Roman"/>
        </w:rPr>
        <w:t xml:space="preserve">Additionally, </w:t>
      </w:r>
      <w:r w:rsidR="00A5291B" w:rsidRPr="00A25D12">
        <w:rPr>
          <w:rFonts w:eastAsia="Calibri" w:cs="Times New Roman"/>
        </w:rPr>
        <w:t xml:space="preserve">the study </w:t>
      </w:r>
      <w:r w:rsidR="5D2A9224" w:rsidRPr="00A25D12">
        <w:rPr>
          <w:rFonts w:eastAsia="Calibri" w:cs="Times New Roman"/>
          <w:kern w:val="0"/>
          <w14:ligatures w14:val="none"/>
        </w:rPr>
        <w:t xml:space="preserve">was </w:t>
      </w:r>
      <w:r w:rsidR="00B021AB" w:rsidRPr="00A25D12">
        <w:rPr>
          <w:rFonts w:eastAsia="Calibri" w:cs="Times New Roman"/>
        </w:rPr>
        <w:t>limited</w:t>
      </w:r>
      <w:r w:rsidR="0E912761" w:rsidRPr="00A25D12">
        <w:rPr>
          <w:rFonts w:eastAsia="Calibri" w:cs="Times New Roman"/>
        </w:rPr>
        <w:t xml:space="preserve"> </w:t>
      </w:r>
      <w:r w:rsidR="0069406D" w:rsidRPr="00A25D12">
        <w:rPr>
          <w:rFonts w:eastAsia="Calibri" w:cs="Times New Roman"/>
        </w:rPr>
        <w:t xml:space="preserve">to </w:t>
      </w:r>
      <w:r w:rsidR="16A8604E" w:rsidRPr="00A25D12">
        <w:rPr>
          <w:rFonts w:eastAsia="Calibri" w:cs="Times New Roman"/>
          <w:kern w:val="0"/>
          <w14:ligatures w14:val="none"/>
        </w:rPr>
        <w:t>two private</w:t>
      </w:r>
      <w:r w:rsidR="7488585C" w:rsidRPr="00A25D12">
        <w:rPr>
          <w:rFonts w:eastAsia="Calibri" w:cs="Times New Roman"/>
          <w:kern w:val="0"/>
          <w14:ligatures w14:val="none"/>
        </w:rPr>
        <w:t xml:space="preserve"> </w:t>
      </w:r>
      <w:r w:rsidR="4E464964" w:rsidRPr="00A25D12">
        <w:rPr>
          <w:rFonts w:eastAsia="Calibri" w:cs="Times New Roman"/>
          <w:kern w:val="0"/>
          <w14:ligatures w14:val="none"/>
        </w:rPr>
        <w:t>schools in a peri-</w:t>
      </w:r>
      <w:r w:rsidR="2A0DDC21" w:rsidRPr="00A25D12">
        <w:rPr>
          <w:rFonts w:eastAsia="Calibri" w:cs="Times New Roman"/>
          <w:kern w:val="0"/>
          <w14:ligatures w14:val="none"/>
        </w:rPr>
        <w:t xml:space="preserve">urban </w:t>
      </w:r>
      <w:r w:rsidR="00C406AC" w:rsidRPr="00A25D12">
        <w:rPr>
          <w:rFonts w:eastAsia="Calibri" w:cs="Times New Roman"/>
        </w:rPr>
        <w:t>area</w:t>
      </w:r>
      <w:r w:rsidR="639EFE27" w:rsidRPr="00A25D12">
        <w:rPr>
          <w:rFonts w:eastAsia="Calibri" w:cs="Times New Roman"/>
          <w:kern w:val="0"/>
          <w14:ligatures w14:val="none"/>
        </w:rPr>
        <w:t>,</w:t>
      </w:r>
      <w:r w:rsidR="2A0DDC21" w:rsidRPr="00A25D12">
        <w:rPr>
          <w:rFonts w:eastAsia="Calibri" w:cs="Times New Roman"/>
          <w:kern w:val="0"/>
          <w14:ligatures w14:val="none"/>
        </w:rPr>
        <w:t xml:space="preserve"> </w:t>
      </w:r>
      <w:r w:rsidR="7E554343" w:rsidRPr="00A25D12">
        <w:rPr>
          <w:rFonts w:eastAsia="Calibri" w:cs="Times New Roman"/>
          <w:kern w:val="0"/>
          <w14:ligatures w14:val="none"/>
        </w:rPr>
        <w:t>which m</w:t>
      </w:r>
      <w:r w:rsidR="00BE2885">
        <w:rPr>
          <w:rFonts w:eastAsia="Calibri" w:cs="Times New Roman"/>
          <w:kern w:val="0"/>
          <w14:ligatures w14:val="none"/>
        </w:rPr>
        <w:t>eans</w:t>
      </w:r>
      <w:r w:rsidR="7E554343" w:rsidRPr="00A25D12">
        <w:rPr>
          <w:rFonts w:eastAsia="Calibri" w:cs="Times New Roman"/>
          <w:kern w:val="0"/>
          <w14:ligatures w14:val="none"/>
        </w:rPr>
        <w:t xml:space="preserve"> the </w:t>
      </w:r>
      <w:r w:rsidR="054B06CF" w:rsidRPr="00A25D12">
        <w:rPr>
          <w:rFonts w:eastAsia="Calibri" w:cs="Times New Roman"/>
          <w:kern w:val="0"/>
          <w14:ligatures w14:val="none"/>
        </w:rPr>
        <w:t xml:space="preserve">results </w:t>
      </w:r>
      <w:r w:rsidR="00BE2885">
        <w:rPr>
          <w:rFonts w:eastAsia="Calibri" w:cs="Times New Roman"/>
          <w:kern w:val="0"/>
          <w14:ligatures w14:val="none"/>
        </w:rPr>
        <w:t xml:space="preserve">are </w:t>
      </w:r>
      <w:r w:rsidR="7E554343" w:rsidRPr="00A25D12">
        <w:rPr>
          <w:rFonts w:eastAsia="Calibri" w:cs="Times New Roman"/>
          <w:kern w:val="0"/>
          <w14:ligatures w14:val="none"/>
        </w:rPr>
        <w:t>not generalizable to all adolescents</w:t>
      </w:r>
      <w:r w:rsidR="00BE2885">
        <w:rPr>
          <w:rFonts w:eastAsia="Calibri" w:cs="Times New Roman"/>
          <w:kern w:val="0"/>
          <w14:ligatures w14:val="none"/>
        </w:rPr>
        <w:t xml:space="preserve"> in Uganda</w:t>
      </w:r>
      <w:r w:rsidR="00B0454B" w:rsidRPr="00A25D12">
        <w:rPr>
          <w:rFonts w:eastAsia="Calibri" w:cs="Times New Roman"/>
        </w:rPr>
        <w:t>,</w:t>
      </w:r>
      <w:r w:rsidR="7E554343" w:rsidRPr="00A25D12">
        <w:rPr>
          <w:rFonts w:eastAsia="Calibri" w:cs="Times New Roman"/>
          <w:kern w:val="0"/>
          <w14:ligatures w14:val="none"/>
        </w:rPr>
        <w:t xml:space="preserve"> </w:t>
      </w:r>
      <w:r w:rsidR="000B68AF">
        <w:rPr>
          <w:rFonts w:eastAsia="Calibri" w:cs="Times New Roman"/>
          <w:kern w:val="0"/>
          <w14:ligatures w14:val="none"/>
        </w:rPr>
        <w:t>especially</w:t>
      </w:r>
      <w:r w:rsidR="35B15997" w:rsidRPr="00A25D12">
        <w:rPr>
          <w:rFonts w:eastAsia="Calibri" w:cs="Times New Roman"/>
          <w:kern w:val="0"/>
          <w14:ligatures w14:val="none"/>
        </w:rPr>
        <w:t xml:space="preserve"> those in rural </w:t>
      </w:r>
      <w:r w:rsidR="59AE69F2" w:rsidRPr="00A25D12">
        <w:rPr>
          <w:rFonts w:eastAsia="Calibri" w:cs="Times New Roman"/>
          <w:kern w:val="0"/>
          <w14:ligatures w14:val="none"/>
        </w:rPr>
        <w:t xml:space="preserve">and government </w:t>
      </w:r>
      <w:r w:rsidR="1CC6597F" w:rsidRPr="00A25D12">
        <w:rPr>
          <w:rFonts w:eastAsia="Calibri" w:cs="Times New Roman"/>
          <w:kern w:val="0"/>
          <w14:ligatures w14:val="none"/>
        </w:rPr>
        <w:t xml:space="preserve">school </w:t>
      </w:r>
      <w:r w:rsidR="35B15997" w:rsidRPr="00A25D12">
        <w:rPr>
          <w:rFonts w:eastAsia="Calibri" w:cs="Times New Roman"/>
          <w:kern w:val="0"/>
          <w14:ligatures w14:val="none"/>
        </w:rPr>
        <w:t>settings</w:t>
      </w:r>
      <w:r w:rsidR="1CC6597F" w:rsidRPr="00A25D12">
        <w:rPr>
          <w:rFonts w:eastAsia="Calibri" w:cs="Times New Roman"/>
          <w:kern w:val="0"/>
          <w14:ligatures w14:val="none"/>
        </w:rPr>
        <w:t>.</w:t>
      </w:r>
      <w:r w:rsidR="001075F3" w:rsidRPr="00A25D12">
        <w:rPr>
          <w:rFonts w:eastAsia="Calibri" w:cs="Times New Roman"/>
        </w:rPr>
        <w:t xml:space="preserve"> </w:t>
      </w:r>
      <w:r w:rsidR="00193AA5">
        <w:rPr>
          <w:rFonts w:eastAsia="Calibri" w:cs="Times New Roman"/>
        </w:rPr>
        <w:t xml:space="preserve"> </w:t>
      </w:r>
      <w:r w:rsidR="008B1905">
        <w:rPr>
          <w:rFonts w:eastAsia="Calibri" w:cs="Times New Roman"/>
        </w:rPr>
        <w:t>W</w:t>
      </w:r>
      <w:r w:rsidR="00AE7483" w:rsidRPr="5AE9748D">
        <w:rPr>
          <w:rFonts w:eastAsia="Aptos" w:cs="Aptos"/>
          <w:color w:val="000000" w:themeColor="text1"/>
        </w:rPr>
        <w:t xml:space="preserve">e did not ask about </w:t>
      </w:r>
      <w:r w:rsidR="00AE7483">
        <w:rPr>
          <w:rFonts w:eastAsia="Aptos" w:cs="Aptos"/>
          <w:color w:val="000000" w:themeColor="text1"/>
        </w:rPr>
        <w:t xml:space="preserve">use of interactive electronic devices such as </w:t>
      </w:r>
      <w:r w:rsidR="00AE7483" w:rsidRPr="5AE9748D">
        <w:rPr>
          <w:rFonts w:eastAsia="Aptos" w:cs="Aptos"/>
          <w:color w:val="000000" w:themeColor="text1"/>
        </w:rPr>
        <w:t>smartphone</w:t>
      </w:r>
      <w:r w:rsidR="00AE7483">
        <w:rPr>
          <w:rFonts w:eastAsia="Aptos" w:cs="Aptos"/>
          <w:color w:val="000000" w:themeColor="text1"/>
        </w:rPr>
        <w:t>s</w:t>
      </w:r>
      <w:r w:rsidR="00AE7483" w:rsidRPr="5AE9748D">
        <w:rPr>
          <w:rFonts w:eastAsia="Aptos" w:cs="Aptos"/>
          <w:color w:val="000000" w:themeColor="text1"/>
        </w:rPr>
        <w:t xml:space="preserve">, </w:t>
      </w:r>
      <w:r w:rsidR="008B1905">
        <w:rPr>
          <w:rFonts w:eastAsia="Aptos" w:cs="Aptos"/>
          <w:color w:val="000000" w:themeColor="text1"/>
        </w:rPr>
        <w:t xml:space="preserve">which are </w:t>
      </w:r>
      <w:r w:rsidR="00AE7483">
        <w:rPr>
          <w:rFonts w:eastAsia="Aptos" w:cs="Aptos"/>
          <w:color w:val="000000" w:themeColor="text1"/>
        </w:rPr>
        <w:t>increasingly</w:t>
      </w:r>
      <w:r w:rsidR="00AE7483" w:rsidRPr="5AE9748D">
        <w:rPr>
          <w:rFonts w:eastAsia="Aptos" w:cs="Aptos"/>
          <w:color w:val="000000" w:themeColor="text1"/>
        </w:rPr>
        <w:t xml:space="preserve"> prevalen</w:t>
      </w:r>
      <w:r w:rsidR="008B1905">
        <w:rPr>
          <w:rFonts w:eastAsia="Aptos" w:cs="Aptos"/>
          <w:color w:val="000000" w:themeColor="text1"/>
        </w:rPr>
        <w:t>t, as is</w:t>
      </w:r>
      <w:r w:rsidR="00AE7483" w:rsidRPr="5AE9748D">
        <w:rPr>
          <w:rFonts w:eastAsia="Aptos" w:cs="Aptos"/>
          <w:color w:val="000000" w:themeColor="text1"/>
        </w:rPr>
        <w:t xml:space="preserve"> smartphone addiction among university students in Uganda</w:t>
      </w:r>
      <w:r w:rsidR="431A8300" w:rsidRPr="5AE9748D">
        <w:rPr>
          <w:rFonts w:eastAsia="Aptos" w:cs="Aptos"/>
          <w:color w:val="000000" w:themeColor="text1"/>
        </w:rPr>
        <w:t xml:space="preserve"> </w:t>
      </w:r>
      <w:r w:rsidR="00D3359E">
        <w:rPr>
          <w:rFonts w:eastAsia="Aptos" w:cs="Aptos"/>
          <w:color w:val="000000" w:themeColor="text1"/>
        </w:rPr>
        <w:fldChar w:fldCharType="begin"/>
      </w:r>
      <w:r w:rsidR="00434B36">
        <w:rPr>
          <w:rFonts w:eastAsia="Aptos" w:cs="Aptos"/>
          <w:color w:val="000000" w:themeColor="text1"/>
        </w:rPr>
        <w:instrText xml:space="preserve"> ADDIN ZOTERO_ITEM CSL_CITATION {"citationID":"C2drKfOJ","properties":{"formattedCitation":"[47]","plainCitation":"[47]","noteIndex":0},"citationItems":[{"id":4393,"uris":["http://zotero.org/groups/5765592/items/JPK8SBYH","http://zotero.org/groups/5765592/items/8U9TDQU7"],"itemData":{"id":4393,"type":"article-journal","abstract":"PDF | Background: Globally, smartphone use among university students is expanding at an exponential rate, and its lingering addiction has now become a... | Find, read and cite all the research you need on ResearchGate","container-title":"ResearchGate","DOI":"10.24248/eahrj.v8i3.811","language":"en","source":"www.researchgate.net","title":"(PDF) Predictors of Smartphone Usage Addiction among Health Sciences Students in Selected Universities in Kampala, Uganda","URL":"https://www.researchgate.net/publication/389689432_Predictors_of_Smartphone_Usage_Addiction_among_Health_Sciences_Students_in_Selected_Universities_in_Kampala_Uganda","accessed":{"date-parts":[["2025",4,6]]},"issued":{"date-parts":[["2025",3,23]]}}}],"schema":"https://github.com/citation-style-language/schema/raw/master/csl-citation.json"} </w:instrText>
      </w:r>
      <w:r w:rsidR="00D3359E">
        <w:rPr>
          <w:rFonts w:eastAsia="Aptos" w:cs="Aptos"/>
          <w:color w:val="000000" w:themeColor="text1"/>
        </w:rPr>
        <w:fldChar w:fldCharType="separate"/>
      </w:r>
      <w:r w:rsidR="00D3628D" w:rsidRPr="00D3628D">
        <w:rPr>
          <w:rFonts w:ascii="Aptos" w:hAnsi="Aptos"/>
        </w:rPr>
        <w:t>[47]</w:t>
      </w:r>
      <w:r w:rsidR="00D3359E">
        <w:rPr>
          <w:rFonts w:eastAsia="Aptos" w:cs="Aptos"/>
          <w:color w:val="000000" w:themeColor="text1"/>
        </w:rPr>
        <w:fldChar w:fldCharType="end"/>
      </w:r>
      <w:r w:rsidR="00AE7483">
        <w:rPr>
          <w:rFonts w:eastAsia="Aptos" w:cs="Aptos"/>
          <w:color w:val="000000" w:themeColor="text1"/>
        </w:rPr>
        <w:t xml:space="preserve">. </w:t>
      </w:r>
      <w:r w:rsidR="009E47C5">
        <w:rPr>
          <w:rFonts w:eastAsia="Aptos" w:cs="Aptos"/>
          <w:color w:val="000000" w:themeColor="text1"/>
        </w:rPr>
        <w:t>O</w:t>
      </w:r>
      <w:r w:rsidR="00AE7483">
        <w:rPr>
          <w:rFonts w:eastAsia="Aptos" w:cs="Aptos"/>
          <w:color w:val="000000" w:themeColor="text1"/>
        </w:rPr>
        <w:t xml:space="preserve">veruse of </w:t>
      </w:r>
      <w:r w:rsidR="00C7609C">
        <w:rPr>
          <w:rFonts w:eastAsia="Aptos" w:cs="Aptos"/>
          <w:color w:val="000000" w:themeColor="text1"/>
        </w:rPr>
        <w:t>these devices</w:t>
      </w:r>
      <w:r w:rsidR="00AE7483">
        <w:rPr>
          <w:rFonts w:eastAsia="Aptos" w:cs="Aptos"/>
          <w:color w:val="000000" w:themeColor="text1"/>
        </w:rPr>
        <w:t xml:space="preserve"> </w:t>
      </w:r>
      <w:r w:rsidR="009E47C5">
        <w:rPr>
          <w:rFonts w:eastAsia="Aptos" w:cs="Aptos"/>
          <w:color w:val="000000" w:themeColor="text1"/>
        </w:rPr>
        <w:t xml:space="preserve">may </w:t>
      </w:r>
      <w:r w:rsidR="00AE7483">
        <w:rPr>
          <w:rFonts w:eastAsia="Aptos" w:cs="Aptos"/>
          <w:color w:val="000000" w:themeColor="text1"/>
        </w:rPr>
        <w:t>adversely affect sleep, and th</w:t>
      </w:r>
      <w:r w:rsidR="009E47C5">
        <w:rPr>
          <w:rFonts w:eastAsia="Aptos" w:cs="Aptos"/>
          <w:color w:val="000000" w:themeColor="text1"/>
        </w:rPr>
        <w:t>ere is growing evidence that</w:t>
      </w:r>
      <w:r w:rsidR="00AE7483" w:rsidRPr="000C679F">
        <w:rPr>
          <w:rFonts w:eastAsia="Aptos" w:cs="Aptos"/>
          <w:color w:val="000000" w:themeColor="text1"/>
        </w:rPr>
        <w:t xml:space="preserve"> </w:t>
      </w:r>
      <w:r w:rsidR="00C7609C">
        <w:rPr>
          <w:rFonts w:eastAsia="Aptos" w:cs="Aptos"/>
          <w:color w:val="000000" w:themeColor="text1"/>
        </w:rPr>
        <w:t xml:space="preserve">their </w:t>
      </w:r>
      <w:r w:rsidR="00AE7483" w:rsidRPr="000C679F">
        <w:rPr>
          <w:rFonts w:eastAsia="Aptos" w:cs="Aptos"/>
          <w:color w:val="000000" w:themeColor="text1"/>
        </w:rPr>
        <w:t xml:space="preserve">relationship </w:t>
      </w:r>
      <w:r w:rsidR="00C7609C">
        <w:rPr>
          <w:rFonts w:eastAsia="Aptos" w:cs="Aptos"/>
          <w:color w:val="000000" w:themeColor="text1"/>
        </w:rPr>
        <w:t>with</w:t>
      </w:r>
      <w:r w:rsidR="00AE7483" w:rsidRPr="000C679F">
        <w:rPr>
          <w:rFonts w:eastAsia="Aptos" w:cs="Aptos"/>
          <w:color w:val="000000" w:themeColor="text1"/>
        </w:rPr>
        <w:t xml:space="preserve"> </w:t>
      </w:r>
      <w:r w:rsidR="00AE7483">
        <w:rPr>
          <w:rFonts w:eastAsia="Aptos" w:cs="Aptos"/>
          <w:color w:val="000000" w:themeColor="text1"/>
        </w:rPr>
        <w:t xml:space="preserve">poor </w:t>
      </w:r>
      <w:r w:rsidR="00AE7483" w:rsidRPr="000C679F">
        <w:rPr>
          <w:rFonts w:eastAsia="Aptos" w:cs="Aptos"/>
          <w:color w:val="000000" w:themeColor="text1"/>
        </w:rPr>
        <w:t xml:space="preserve">mental health </w:t>
      </w:r>
      <w:r w:rsidR="00AE7483">
        <w:rPr>
          <w:rFonts w:eastAsia="Aptos" w:cs="Aptos"/>
          <w:color w:val="000000" w:themeColor="text1"/>
        </w:rPr>
        <w:t>is mediated by poor sleep among</w:t>
      </w:r>
      <w:r w:rsidR="00AE7483" w:rsidRPr="000C679F">
        <w:rPr>
          <w:rFonts w:eastAsia="Aptos" w:cs="Aptos"/>
          <w:color w:val="000000" w:themeColor="text1"/>
        </w:rPr>
        <w:t xml:space="preserve"> adolescents</w:t>
      </w:r>
      <w:r w:rsidR="00AE7483">
        <w:rPr>
          <w:rFonts w:eastAsia="Aptos" w:cs="Aptos"/>
          <w:color w:val="000000" w:themeColor="text1"/>
        </w:rPr>
        <w:t xml:space="preserve"> </w:t>
      </w:r>
      <w:r w:rsidR="00AE7483">
        <w:rPr>
          <w:rFonts w:eastAsia="Aptos" w:cs="Aptos"/>
          <w:color w:val="000000" w:themeColor="text1"/>
        </w:rPr>
        <w:fldChar w:fldCharType="begin"/>
      </w:r>
      <w:r w:rsidR="00434B36">
        <w:rPr>
          <w:rFonts w:eastAsia="Aptos" w:cs="Aptos"/>
          <w:color w:val="000000" w:themeColor="text1"/>
        </w:rPr>
        <w:instrText xml:space="preserve"> ADDIN ZOTERO_ITEM CSL_CITATION {"citationID":"vD7ATKC6","properties":{"formattedCitation":"[48]","plainCitation":"[48]","noteIndex":0},"citationItems":[{"id":5121,"uris":["http://zotero.org/groups/5765592/items/N98BNH9G"],"itemData":{"id":5121,"type":"article-journal","abstract":"Optimal sleep, both in terms of duration and quality, is important for adolescent health. However, young people's sleeping habits have worsened over recent years. Access to and use of interactive electronic devices (e.g., smartphones, tablets, portable gaming devices) and social media have become deep</w:instrText>
      </w:r>
      <w:r w:rsidR="00434B36">
        <w:rPr>
          <w:rFonts w:ascii="Cambria Math" w:eastAsia="Aptos" w:hAnsi="Cambria Math" w:cs="Cambria Math"/>
          <w:color w:val="000000" w:themeColor="text1"/>
        </w:rPr>
        <w:instrText>‐</w:instrText>
      </w:r>
      <w:r w:rsidR="00434B36">
        <w:rPr>
          <w:rFonts w:eastAsia="Aptos" w:cs="Aptos"/>
          <w:color w:val="000000" w:themeColor="text1"/>
        </w:rPr>
        <w:instrText>rooted elements of adolescents</w:instrText>
      </w:r>
      <w:r w:rsidR="00434B36">
        <w:rPr>
          <w:rFonts w:ascii="Aptos" w:eastAsia="Aptos" w:hAnsi="Aptos" w:cs="Aptos"/>
          <w:color w:val="000000" w:themeColor="text1"/>
        </w:rPr>
        <w:instrText>’</w:instrText>
      </w:r>
      <w:r w:rsidR="00434B36">
        <w:rPr>
          <w:rFonts w:eastAsia="Aptos" w:cs="Aptos"/>
          <w:color w:val="000000" w:themeColor="text1"/>
        </w:rPr>
        <w:instrText xml:space="preserve"> lives and are associated with poor sleep. Additionally, there is evidence of increases in poor mental health and well</w:instrText>
      </w:r>
      <w:r w:rsidR="00434B36">
        <w:rPr>
          <w:rFonts w:ascii="Cambria Math" w:eastAsia="Aptos" w:hAnsi="Cambria Math" w:cs="Cambria Math"/>
          <w:color w:val="000000" w:themeColor="text1"/>
        </w:rPr>
        <w:instrText>‐</w:instrText>
      </w:r>
      <w:r w:rsidR="00434B36">
        <w:rPr>
          <w:rFonts w:eastAsia="Aptos" w:cs="Aptos"/>
          <w:color w:val="000000" w:themeColor="text1"/>
        </w:rPr>
        <w:instrText>being disorders in adolescents; further linked to poor sleep. This review aimed to summarise the longitudinal and experimental evidence of the impact of device use on adolescents</w:instrText>
      </w:r>
      <w:r w:rsidR="00434B36">
        <w:rPr>
          <w:rFonts w:ascii="Aptos" w:eastAsia="Aptos" w:hAnsi="Aptos" w:cs="Aptos"/>
          <w:color w:val="000000" w:themeColor="text1"/>
        </w:rPr>
        <w:instrText>’</w:instrText>
      </w:r>
      <w:r w:rsidR="00434B36">
        <w:rPr>
          <w:rFonts w:eastAsia="Aptos" w:cs="Aptos"/>
          <w:color w:val="000000" w:themeColor="text1"/>
        </w:rPr>
        <w:instrText xml:space="preserve"> sleep and subsequent mental health. Nine electronic bibliographical databases were searched for this narrative systematic review in October 2022. Of 5779 identified unique records, 28 studies were selected for inclusion. A total of 26 studies examined the direct link between device use and sleep outcomes, and four reported the indirect link between device use and mental health, with sleep as a mediator. The methodological quality of the studies was generally poor. Results demonstrated that adverse implications of device use (i.e., overuse, problematic use, telepressure, and cyber</w:instrText>
      </w:r>
      <w:r w:rsidR="00434B36">
        <w:rPr>
          <w:rFonts w:ascii="Cambria Math" w:eastAsia="Aptos" w:hAnsi="Cambria Math" w:cs="Cambria Math"/>
          <w:color w:val="000000" w:themeColor="text1"/>
        </w:rPr>
        <w:instrText>‐</w:instrText>
      </w:r>
      <w:r w:rsidR="00434B36">
        <w:rPr>
          <w:rFonts w:eastAsia="Aptos" w:cs="Aptos"/>
          <w:color w:val="000000" w:themeColor="text1"/>
        </w:rPr>
        <w:instrText>victimisation) impacted sleep quality and duration; however, relationships with other types of device use were unclear. A small but consistent body of evidence showed sleep mediates the relationship between device use and mental health and well</w:instrText>
      </w:r>
      <w:r w:rsidR="00434B36">
        <w:rPr>
          <w:rFonts w:ascii="Cambria Math" w:eastAsia="Aptos" w:hAnsi="Cambria Math" w:cs="Cambria Math"/>
          <w:color w:val="000000" w:themeColor="text1"/>
        </w:rPr>
        <w:instrText>‐</w:instrText>
      </w:r>
      <w:r w:rsidR="00434B36">
        <w:rPr>
          <w:rFonts w:eastAsia="Aptos" w:cs="Aptos"/>
          <w:color w:val="000000" w:themeColor="text1"/>
        </w:rPr>
        <w:instrText>being in adolescents. Increasing our understanding of the complexities of device use, sleep, and mental health in adolescents are important contributions to the development of future interventions and guidelines to prevent or increase resilience to cyber</w:instrText>
      </w:r>
      <w:r w:rsidR="00434B36">
        <w:rPr>
          <w:rFonts w:ascii="Cambria Math" w:eastAsia="Aptos" w:hAnsi="Cambria Math" w:cs="Cambria Math"/>
          <w:color w:val="000000" w:themeColor="text1"/>
        </w:rPr>
        <w:instrText>‐</w:instrText>
      </w:r>
      <w:r w:rsidR="00434B36">
        <w:rPr>
          <w:rFonts w:eastAsia="Aptos" w:cs="Aptos"/>
          <w:color w:val="000000" w:themeColor="text1"/>
        </w:rPr>
        <w:instrText xml:space="preserve">bullying and ensure adequate sleep.","container-title":"Journal of Sleep Research","DOI":"10.1111/jsr.13899","ISSN":"0962-1105","issue":"5","journalAbbreviation":"J Sleep Res","note":"PMID: 37029099\nPMCID: PMC10909457","page":"e13899","source":"PubMed Central","title":"Adolescents’ interactive electronic device use, sleep and mental health: a systematic review of prospective studies","title-short":"Adolescents’ interactive electronic device use, sleep and mental health","volume":"32","author":[{"family":"Dibben","given":"Grace O."},{"family":"Martin","given":"Anne"},{"family":"Shore","given":"Colin B."},{"family":"Johnstone","given":"Avril"},{"family":"McMellon","given":"Christina"},{"family":"Palmer","given":"Victoria"},{"family":"Pugmire","given":"Juliana"},{"family":"Riddell","given":"Julie"},{"family":"Skivington","given":"Kathryn"},{"family":"Wells","given":"Valerie"},{"family":"McDaid","given":"Lisa"},{"family":"Simpson","given":"Sharon A."}],"issued":{"date-parts":[["2023",10]]}}}],"schema":"https://github.com/citation-style-language/schema/raw/master/csl-citation.json"} </w:instrText>
      </w:r>
      <w:r w:rsidR="00AE7483">
        <w:rPr>
          <w:rFonts w:eastAsia="Aptos" w:cs="Aptos"/>
          <w:color w:val="000000" w:themeColor="text1"/>
        </w:rPr>
        <w:fldChar w:fldCharType="separate"/>
      </w:r>
      <w:r w:rsidR="00D3628D" w:rsidRPr="00D3628D">
        <w:rPr>
          <w:rFonts w:ascii="Aptos" w:hAnsi="Aptos"/>
        </w:rPr>
        <w:t>[48]</w:t>
      </w:r>
      <w:r w:rsidR="00AE7483">
        <w:rPr>
          <w:rFonts w:eastAsia="Aptos" w:cs="Aptos"/>
          <w:color w:val="000000" w:themeColor="text1"/>
        </w:rPr>
        <w:fldChar w:fldCharType="end"/>
      </w:r>
      <w:r w:rsidR="00AE7483" w:rsidRPr="000C679F">
        <w:rPr>
          <w:rFonts w:eastAsia="Aptos" w:cs="Aptos"/>
          <w:color w:val="000000" w:themeColor="text1"/>
        </w:rPr>
        <w:t>.</w:t>
      </w:r>
      <w:r w:rsidR="00AE7483">
        <w:rPr>
          <w:rFonts w:eastAsia="Aptos" w:cs="Aptos"/>
          <w:color w:val="000000" w:themeColor="text1"/>
        </w:rPr>
        <w:t xml:space="preserve"> </w:t>
      </w:r>
      <w:r w:rsidR="004676DF">
        <w:rPr>
          <w:rFonts w:eastAsia="Aptos" w:cs="Aptos"/>
          <w:color w:val="000000" w:themeColor="text1"/>
        </w:rPr>
        <w:t xml:space="preserve">Finally, </w:t>
      </w:r>
      <w:r w:rsidR="00AF5AEB">
        <w:rPr>
          <w:rFonts w:eastAsia="Aptos" w:cs="Aptos"/>
          <w:color w:val="000000" w:themeColor="text1"/>
        </w:rPr>
        <w:t>m</w:t>
      </w:r>
      <w:r w:rsidR="002E374B">
        <w:rPr>
          <w:rFonts w:eastAsia="Aptos" w:cs="Aptos"/>
          <w:color w:val="000000" w:themeColor="text1"/>
        </w:rPr>
        <w:t xml:space="preserve">easurement </w:t>
      </w:r>
      <w:r w:rsidR="00B42F42">
        <w:rPr>
          <w:rFonts w:eastAsia="Aptos" w:cs="Aptos"/>
          <w:color w:val="000000" w:themeColor="text1"/>
        </w:rPr>
        <w:t xml:space="preserve">error </w:t>
      </w:r>
      <w:r w:rsidR="00110695">
        <w:rPr>
          <w:rFonts w:eastAsia="Aptos" w:cs="Aptos"/>
          <w:color w:val="000000" w:themeColor="text1"/>
        </w:rPr>
        <w:t>of self-reported v</w:t>
      </w:r>
      <w:r w:rsidR="00AF5AEB">
        <w:rPr>
          <w:rFonts w:eastAsia="Aptos" w:cs="Aptos"/>
          <w:color w:val="000000" w:themeColor="text1"/>
        </w:rPr>
        <w:t>ersus</w:t>
      </w:r>
      <w:r w:rsidR="00110695">
        <w:rPr>
          <w:rFonts w:eastAsia="Aptos" w:cs="Aptos"/>
          <w:color w:val="000000" w:themeColor="text1"/>
        </w:rPr>
        <w:t xml:space="preserve"> </w:t>
      </w:r>
      <w:r w:rsidR="00AF5AEB">
        <w:rPr>
          <w:rFonts w:eastAsia="Aptos" w:cs="Aptos"/>
          <w:color w:val="000000" w:themeColor="text1"/>
        </w:rPr>
        <w:t>objective (</w:t>
      </w:r>
      <w:r w:rsidR="00110695">
        <w:rPr>
          <w:rFonts w:eastAsia="Aptos" w:cs="Aptos"/>
          <w:color w:val="000000" w:themeColor="text1"/>
        </w:rPr>
        <w:t>actigraphy-assessed</w:t>
      </w:r>
      <w:r w:rsidR="00AF5AEB">
        <w:rPr>
          <w:rFonts w:eastAsia="Aptos" w:cs="Aptos"/>
          <w:color w:val="000000" w:themeColor="text1"/>
        </w:rPr>
        <w:t>)</w:t>
      </w:r>
      <w:r w:rsidR="00110695">
        <w:rPr>
          <w:rFonts w:eastAsia="Aptos" w:cs="Aptos"/>
          <w:color w:val="000000" w:themeColor="text1"/>
        </w:rPr>
        <w:t xml:space="preserve"> sleep duration </w:t>
      </w:r>
      <w:r w:rsidR="005B087E">
        <w:rPr>
          <w:rFonts w:eastAsia="Aptos" w:cs="Aptos"/>
          <w:color w:val="000000" w:themeColor="text1"/>
        </w:rPr>
        <w:t>may</w:t>
      </w:r>
      <w:r w:rsidR="00AE6600">
        <w:rPr>
          <w:rFonts w:eastAsia="Aptos" w:cs="Aptos"/>
          <w:color w:val="000000" w:themeColor="text1"/>
        </w:rPr>
        <w:t xml:space="preserve"> depend on ethnicity and socio-economic status</w:t>
      </w:r>
      <w:r w:rsidR="005B087E">
        <w:rPr>
          <w:rFonts w:eastAsia="Aptos" w:cs="Aptos"/>
          <w:color w:val="000000" w:themeColor="text1"/>
        </w:rPr>
        <w:t>, and the extent of this is not known in this population</w:t>
      </w:r>
      <w:r w:rsidR="00434B36">
        <w:rPr>
          <w:rFonts w:eastAsia="Aptos" w:cs="Aptos"/>
          <w:color w:val="000000" w:themeColor="text1"/>
        </w:rPr>
        <w:t xml:space="preserve"> </w:t>
      </w:r>
      <w:r w:rsidR="00434B36">
        <w:rPr>
          <w:rFonts w:eastAsia="Aptos" w:cs="Aptos"/>
          <w:color w:val="000000" w:themeColor="text1"/>
        </w:rPr>
        <w:fldChar w:fldCharType="begin"/>
      </w:r>
      <w:r w:rsidR="00434B36">
        <w:rPr>
          <w:rFonts w:eastAsia="Aptos" w:cs="Aptos"/>
          <w:color w:val="000000" w:themeColor="text1"/>
        </w:rPr>
        <w:instrText xml:space="preserve"> ADDIN ZOTERO_ITEM CSL_CITATION {"citationID":"6dYz2QGK","properties":{"formattedCitation":"[49]","plainCitation":"[49]","noteIndex":0},"citationItems":[{"id":5708,"uris":["http://zotero.org/groups/5765592/items/7EMRJYEV"],"itemData":{"id":5708,"type":"article-journal","abstract":"Objectives\nTo assess differences and potential measurement bias in adolescent sleep duration, we compared self-report and actigraphy-assessed sleep duration in the Future of Families and Child Wellbeing Study (age 15 wave).\nMethods\nParticipants (N = 634; mean age 15.4 years; 51% Black, 30% Hispanic, and 18% White) self-reported typical weekday and weekend bedtimes and waketimes before wearing a wrist actigraph for 1 week. Linear regression models estimated concordance between self-reported and actigraphy-assessed sleep duration overall and stratified by race, ethnicity, and socioeconomic status (primary caregiver education and household income-to-poverty threshold ratio). Agreement of sleep duration categories [short (&lt;8 hours), recommended (8-10 hours), and long (&gt;10 hours)] was estimated using Kappa statistics.\nResults\nSelf-reported sleep duration overestimated actigraphy-assessed duration by 27.87 minutes (95% CI: 34.96, 20.78) after adjustment. Agreement between duration categories was 73% (ƙw = 0.12, 95% CI: 0.07, 0.18). The mean difference was larger on weekends (74.3 ± 144.7 minutes) than weekdays (27.5 ± 92.7 minutes). Within-group analyses showed self-reported duration overestimated actigraphy-assessed duration for Black adolescents and those with lower socioeconomic status (i.e., primary caregivers with a high school education or less).\nConclusions\nReliance on self-report may misclassify sleep duration and underestimate insufficient sleep, particularly in marginalized groups, underscoring the need to understand measurement bias when objective measures are unavailable.","container-title":"Sleep Health","DOI":"10.1016/j.sleh.2025.10.003","ISSN":"2352-7218","journalAbbreviation":"Sleep Health","source":"ScienceDirect","title":"Measurement bias in adolescent sleep duration: Comparison of self-reported and actigraphy-assessed sleep duration among adolescents in the Future of Families and Child-Wellbeing Study","title-short":"Measurement bias in adolescent sleep duration","URL":"https://www.sciencedirect.com/science/article/pii/S2352721825002219","author":[{"family":"White","given":"Kaylin M."},{"family":"Ward","given":"Laura"},{"family":"Saelee","given":"Ryan"},{"family":"Buxton","given":"Orfeu M."},{"family":"Hale","given":"Lauren"},{"family":"Chang","given":"Anne-Marie"},{"family":"Johnson","given":"Dayna A."}],"accessed":{"date-parts":[["2025",11,12]]},"issued":{"date-parts":[["2025",11,5]]}}}],"schema":"https://github.com/citation-style-language/schema/raw/master/csl-citation.json"} </w:instrText>
      </w:r>
      <w:r w:rsidR="00434B36">
        <w:rPr>
          <w:rFonts w:eastAsia="Aptos" w:cs="Aptos"/>
          <w:color w:val="000000" w:themeColor="text1"/>
        </w:rPr>
        <w:fldChar w:fldCharType="separate"/>
      </w:r>
      <w:r w:rsidR="00434B36" w:rsidRPr="00434B36">
        <w:rPr>
          <w:rFonts w:ascii="Aptos" w:hAnsi="Aptos"/>
        </w:rPr>
        <w:t>[49]</w:t>
      </w:r>
      <w:r w:rsidR="00434B36">
        <w:rPr>
          <w:rFonts w:eastAsia="Aptos" w:cs="Aptos"/>
          <w:color w:val="000000" w:themeColor="text1"/>
        </w:rPr>
        <w:fldChar w:fldCharType="end"/>
      </w:r>
      <w:r w:rsidR="00AA2C80">
        <w:rPr>
          <w:rFonts w:eastAsia="Aptos" w:cs="Aptos"/>
          <w:color w:val="000000" w:themeColor="text1"/>
        </w:rPr>
        <w:t xml:space="preserve">. </w:t>
      </w:r>
    </w:p>
    <w:p w14:paraId="13C9523C" w14:textId="5D0929E3" w:rsidR="003E0F25" w:rsidRPr="00A25D12" w:rsidRDefault="00201DD3" w:rsidP="00427B7B">
      <w:pPr>
        <w:spacing w:after="120"/>
        <w:rPr>
          <w:b/>
          <w:bCs/>
        </w:rPr>
      </w:pPr>
      <w:r>
        <w:rPr>
          <w:b/>
          <w:bCs/>
        </w:rPr>
        <w:t xml:space="preserve">4.1. </w:t>
      </w:r>
      <w:r w:rsidR="34887F82" w:rsidRPr="00A25D12">
        <w:rPr>
          <w:b/>
          <w:bCs/>
        </w:rPr>
        <w:t>Conclusion</w:t>
      </w:r>
    </w:p>
    <w:p w14:paraId="04B70ADA" w14:textId="5BE85763" w:rsidR="00DE3496" w:rsidRDefault="001B0471" w:rsidP="00427B7B">
      <w:pPr>
        <w:spacing w:after="120"/>
        <w:jc w:val="both"/>
      </w:pPr>
      <w:r>
        <w:t>We</w:t>
      </w:r>
      <w:r w:rsidR="3925CF47" w:rsidRPr="00A25D12">
        <w:t xml:space="preserve"> </w:t>
      </w:r>
      <w:r>
        <w:t xml:space="preserve">found </w:t>
      </w:r>
      <w:r w:rsidR="00DC6361">
        <w:t xml:space="preserve">a </w:t>
      </w:r>
      <w:r w:rsidR="000B68AF">
        <w:t xml:space="preserve">high prevalence of </w:t>
      </w:r>
      <w:r>
        <w:t xml:space="preserve">poor sleep health and </w:t>
      </w:r>
      <w:r w:rsidR="000B68AF">
        <w:t xml:space="preserve">insomnia in adolescents </w:t>
      </w:r>
      <w:r w:rsidR="000B68AF" w:rsidRPr="00A25D12">
        <w:t xml:space="preserve">among school-going students in </w:t>
      </w:r>
      <w:r w:rsidR="0034638F">
        <w:t>a</w:t>
      </w:r>
      <w:r w:rsidR="00ED1CDC">
        <w:t xml:space="preserve"> </w:t>
      </w:r>
      <w:r w:rsidR="000B68AF" w:rsidRPr="00A25D12">
        <w:t>Uganda</w:t>
      </w:r>
      <w:r w:rsidR="00ED1CDC">
        <w:t>n district</w:t>
      </w:r>
      <w:r w:rsidR="000B68AF">
        <w:t xml:space="preserve">, and </w:t>
      </w:r>
      <w:r w:rsidR="3925CF47" w:rsidRPr="00A25D12">
        <w:t xml:space="preserve">complex associations between biological, social, and environmental factors influencing </w:t>
      </w:r>
      <w:r w:rsidR="002B709F">
        <w:t>sleep health.  Depression and anxiety were strongly associated with multiple</w:t>
      </w:r>
      <w:r w:rsidR="00994498">
        <w:t xml:space="preserve"> </w:t>
      </w:r>
      <w:r w:rsidR="002B709F">
        <w:t xml:space="preserve">dimensions of sleep health and with </w:t>
      </w:r>
      <w:r w:rsidR="3925CF47" w:rsidRPr="00A25D12">
        <w:t xml:space="preserve">insomnia </w:t>
      </w:r>
      <w:r w:rsidR="002B709F">
        <w:t xml:space="preserve">severity. </w:t>
      </w:r>
      <w:r w:rsidR="0034638F">
        <w:t>There is</w:t>
      </w:r>
      <w:r w:rsidR="3925CF47" w:rsidRPr="00A25D12">
        <w:t xml:space="preserve"> a critical knowledge</w:t>
      </w:r>
      <w:r w:rsidR="00ED1CDC">
        <w:t xml:space="preserve"> </w:t>
      </w:r>
      <w:r w:rsidR="3925CF47" w:rsidRPr="00A25D12">
        <w:t>gap regarding</w:t>
      </w:r>
      <w:r w:rsidR="517265EE" w:rsidRPr="00A25D12">
        <w:t xml:space="preserve"> </w:t>
      </w:r>
      <w:r w:rsidR="3925CF47" w:rsidRPr="00A25D12">
        <w:t xml:space="preserve">the importance of sleep among </w:t>
      </w:r>
      <w:r w:rsidR="517265EE" w:rsidRPr="00A25D12">
        <w:t>key</w:t>
      </w:r>
      <w:r w:rsidR="3925CF47" w:rsidRPr="00A25D12">
        <w:t xml:space="preserve"> </w:t>
      </w:r>
      <w:r w:rsidR="4D177094" w:rsidRPr="00A25D12">
        <w:t>stakeholders</w:t>
      </w:r>
      <w:r w:rsidR="3A4F96CD" w:rsidRPr="00A25D12">
        <w:t>,</w:t>
      </w:r>
      <w:r w:rsidR="4D177094" w:rsidRPr="00A25D12">
        <w:t xml:space="preserve"> </w:t>
      </w:r>
      <w:r w:rsidR="657B6205" w:rsidRPr="00A25D12">
        <w:t xml:space="preserve">including </w:t>
      </w:r>
      <w:r w:rsidR="0034638F">
        <w:t xml:space="preserve">students, teachers, parents and officials </w:t>
      </w:r>
      <w:r w:rsidR="3925CF47" w:rsidRPr="00A25D12">
        <w:t xml:space="preserve">who influence </w:t>
      </w:r>
      <w:r w:rsidR="28D5B2CD" w:rsidRPr="00A25D12">
        <w:t xml:space="preserve">the </w:t>
      </w:r>
      <w:r w:rsidR="3925CF47" w:rsidRPr="00A25D12">
        <w:t>academic</w:t>
      </w:r>
      <w:r w:rsidR="47D58605" w:rsidRPr="00A25D12">
        <w:t xml:space="preserve"> environment</w:t>
      </w:r>
      <w:r w:rsidR="5D8E36D7" w:rsidRPr="00A25D12">
        <w:t xml:space="preserve">. </w:t>
      </w:r>
      <w:r w:rsidR="00435292">
        <w:t xml:space="preserve">Interventions at each level of the </w:t>
      </w:r>
      <w:r w:rsidR="00435292" w:rsidDel="00604F9B">
        <w:t>SEM</w:t>
      </w:r>
      <w:r w:rsidR="00435292">
        <w:t xml:space="preserve">, </w:t>
      </w:r>
      <w:r w:rsidR="00C809A5">
        <w:t>including</w:t>
      </w:r>
      <w:r w:rsidR="00435292">
        <w:t xml:space="preserve"> CBT-I, </w:t>
      </w:r>
      <w:r w:rsidR="767738FE" w:rsidRPr="00A25D12">
        <w:t>revising school timetables, collaborative sleep awareness campaigns, and integrati</w:t>
      </w:r>
      <w:r w:rsidR="00435292">
        <w:t>on of</w:t>
      </w:r>
      <w:r w:rsidR="767738FE" w:rsidRPr="00A25D12">
        <w:t xml:space="preserve"> sleep education sessions into the school curriculum, </w:t>
      </w:r>
      <w:r w:rsidR="00DE295F">
        <w:t>may</w:t>
      </w:r>
      <w:r w:rsidR="767738FE" w:rsidRPr="00A25D12">
        <w:t xml:space="preserve"> creat</w:t>
      </w:r>
      <w:r w:rsidR="00DE295F">
        <w:t>e</w:t>
      </w:r>
      <w:r w:rsidR="509A7B98" w:rsidRPr="00A25D12">
        <w:t xml:space="preserve"> supportive</w:t>
      </w:r>
      <w:r w:rsidR="00512638">
        <w:t>-</w:t>
      </w:r>
      <w:r w:rsidR="509A7B98" w:rsidRPr="00A25D12">
        <w:t>environments for adolescent sleep</w:t>
      </w:r>
      <w:r w:rsidR="0040668E">
        <w:t>-</w:t>
      </w:r>
      <w:r w:rsidR="509A7B98" w:rsidRPr="00A25D12">
        <w:t>health in schools.</w:t>
      </w:r>
      <w:r w:rsidR="7DB2E164" w:rsidRPr="00A25D12">
        <w:t xml:space="preserve"> </w:t>
      </w:r>
      <w:r w:rsidR="1929477B" w:rsidRPr="00A25D12">
        <w:t>F</w:t>
      </w:r>
      <w:r w:rsidR="4C2F3AF0" w:rsidRPr="00A25D12">
        <w:t>urther research through larger</w:t>
      </w:r>
      <w:r w:rsidR="005870D3">
        <w:t xml:space="preserve">, </w:t>
      </w:r>
      <w:r w:rsidR="4C2F3AF0" w:rsidRPr="00A25D12">
        <w:t>more representative studies</w:t>
      </w:r>
      <w:r w:rsidR="008C6DB1">
        <w:t xml:space="preserve"> and </w:t>
      </w:r>
      <w:r w:rsidR="4C2F3AF0" w:rsidRPr="00A25D12">
        <w:t xml:space="preserve">intervention </w:t>
      </w:r>
      <w:r w:rsidR="00B26E01">
        <w:t xml:space="preserve">in Uganda and similar settings </w:t>
      </w:r>
      <w:r w:rsidR="00290EEB">
        <w:t>are</w:t>
      </w:r>
      <w:r w:rsidR="007E0E4E">
        <w:t xml:space="preserve"> need</w:t>
      </w:r>
      <w:r w:rsidR="00BD4BED">
        <w:t>ed</w:t>
      </w:r>
      <w:r w:rsidR="007E0E4E">
        <w:t xml:space="preserve"> </w:t>
      </w:r>
      <w:r w:rsidR="4C2F3AF0" w:rsidRPr="00A25D12">
        <w:t>to evaluate the effectiveness of evidence-based sleep health programs within school and community settings.</w:t>
      </w:r>
    </w:p>
    <w:p w14:paraId="03528B09" w14:textId="77777777" w:rsidR="00107164" w:rsidRDefault="00107164" w:rsidP="00427B7B">
      <w:pPr>
        <w:spacing w:after="120"/>
        <w:jc w:val="both"/>
      </w:pPr>
    </w:p>
    <w:p w14:paraId="1770FEE6" w14:textId="73C92271" w:rsidR="006D7BEE" w:rsidRPr="00684716" w:rsidRDefault="006D7BEE" w:rsidP="00427B7B">
      <w:pPr>
        <w:spacing w:after="120"/>
        <w:jc w:val="both"/>
        <w:rPr>
          <w:b/>
          <w:bCs/>
        </w:rPr>
      </w:pPr>
      <w:r w:rsidRPr="00684716">
        <w:rPr>
          <w:b/>
          <w:bCs/>
        </w:rPr>
        <w:t>5.0 Author statements</w:t>
      </w:r>
    </w:p>
    <w:p w14:paraId="729F57AB" w14:textId="77777777" w:rsidR="00BD61F8" w:rsidRPr="006D7BEE" w:rsidRDefault="00BD61F8" w:rsidP="00BD61F8">
      <w:pPr>
        <w:spacing w:after="120"/>
        <w:jc w:val="both"/>
      </w:pPr>
      <w:r>
        <w:rPr>
          <w:b/>
        </w:rPr>
        <w:t>A</w:t>
      </w:r>
      <w:r w:rsidRPr="006D7BEE">
        <w:rPr>
          <w:b/>
        </w:rPr>
        <w:t>uthor contribution</w:t>
      </w:r>
      <w:r>
        <w:rPr>
          <w:b/>
        </w:rPr>
        <w:t>s:</w:t>
      </w:r>
      <w:r w:rsidRPr="006D7BEE">
        <w:rPr>
          <w:b/>
        </w:rPr>
        <w:t xml:space="preserve"> </w:t>
      </w:r>
      <w:r>
        <w:rPr>
          <w:b/>
        </w:rPr>
        <w:t xml:space="preserve"> </w:t>
      </w:r>
      <w:r w:rsidRPr="006D7BEE">
        <w:t xml:space="preserve">Methodology: PN, </w:t>
      </w:r>
      <w:proofErr w:type="spellStart"/>
      <w:r w:rsidRPr="006D7BEE">
        <w:t>BNa</w:t>
      </w:r>
      <w:proofErr w:type="spellEnd"/>
      <w:r w:rsidRPr="006D7BEE">
        <w:t>, FCB, NK, HAW</w:t>
      </w:r>
      <w:r>
        <w:t xml:space="preserve">; </w:t>
      </w:r>
      <w:r w:rsidRPr="006D7BEE">
        <w:t xml:space="preserve">Formal analysis: PN, </w:t>
      </w:r>
      <w:proofErr w:type="spellStart"/>
      <w:r w:rsidRPr="006D7BEE">
        <w:t>BNa</w:t>
      </w:r>
      <w:proofErr w:type="spellEnd"/>
      <w:r w:rsidRPr="006D7BEE">
        <w:t>, DN, HAW</w:t>
      </w:r>
      <w:r>
        <w:t xml:space="preserve">; </w:t>
      </w:r>
      <w:r w:rsidRPr="006D7BEE">
        <w:t xml:space="preserve">Investigation: PN </w:t>
      </w:r>
      <w:proofErr w:type="spellStart"/>
      <w:r w:rsidRPr="006D7BEE">
        <w:t>BNa</w:t>
      </w:r>
      <w:proofErr w:type="spellEnd"/>
      <w:r w:rsidRPr="006D7BEE">
        <w:t>, DN, BN, RK, AN, CA, CRR, RB</w:t>
      </w:r>
      <w:r>
        <w:t xml:space="preserve">; </w:t>
      </w:r>
      <w:r w:rsidRPr="006D7BEE">
        <w:t>Data curation: KAT, RB, DN</w:t>
      </w:r>
      <w:r>
        <w:t xml:space="preserve">; </w:t>
      </w:r>
      <w:r w:rsidRPr="006D7BEE">
        <w:t xml:space="preserve">Writing – original draft: PN, </w:t>
      </w:r>
      <w:proofErr w:type="spellStart"/>
      <w:r w:rsidRPr="006D7BEE">
        <w:t>BNa</w:t>
      </w:r>
      <w:proofErr w:type="spellEnd"/>
      <w:r w:rsidRPr="006D7BEE">
        <w:t>, DN, HAW</w:t>
      </w:r>
      <w:r>
        <w:t xml:space="preserve">; </w:t>
      </w:r>
      <w:r w:rsidRPr="006D7BEE">
        <w:t xml:space="preserve">Writing – reviewing and editing: PN, </w:t>
      </w:r>
      <w:proofErr w:type="spellStart"/>
      <w:r w:rsidRPr="006D7BEE">
        <w:t>BNa</w:t>
      </w:r>
      <w:proofErr w:type="spellEnd"/>
      <w:r w:rsidRPr="006D7BEE">
        <w:t xml:space="preserve">, DN, </w:t>
      </w:r>
      <w:proofErr w:type="spellStart"/>
      <w:r w:rsidRPr="006D7BEE">
        <w:t>BNy</w:t>
      </w:r>
      <w:proofErr w:type="spellEnd"/>
      <w:r w:rsidRPr="006D7BEE">
        <w:t>, RK, AN, CA, CR, KAT, RB, BM, SK, CA, NK, CB, FO, FBM, DM, FCB, HAW</w:t>
      </w:r>
      <w:r>
        <w:t xml:space="preserve">; </w:t>
      </w:r>
      <w:r w:rsidRPr="006D7BEE">
        <w:t>Supervision: PN, BNA, DN, KAT, NK, FBM, HAW</w:t>
      </w:r>
      <w:r>
        <w:t xml:space="preserve">; </w:t>
      </w:r>
      <w:r w:rsidRPr="006D7BEE">
        <w:t>Funding acquisition: HAW</w:t>
      </w:r>
    </w:p>
    <w:p w14:paraId="1468C728" w14:textId="77777777" w:rsidR="00BD61F8" w:rsidRPr="006D7BEE" w:rsidRDefault="00BD61F8" w:rsidP="00BD61F8">
      <w:pPr>
        <w:spacing w:after="120"/>
        <w:jc w:val="both"/>
      </w:pPr>
      <w:r w:rsidRPr="006D7BEE">
        <w:rPr>
          <w:b/>
        </w:rPr>
        <w:t xml:space="preserve">Acknowledgments: </w:t>
      </w:r>
      <w:r w:rsidRPr="006D7BEE">
        <w:t>We would like to thank the staff, students, and parents of participating schools for their engagement with the study; Reach a Hand Uganda, the stakeholders from the Uganda Ministry of Education and Sports and the District health officer in Wakiso.</w:t>
      </w:r>
    </w:p>
    <w:p w14:paraId="10F75713" w14:textId="44F92F70" w:rsidR="006D7BEE" w:rsidRPr="006D7BEE" w:rsidRDefault="00BD61F8" w:rsidP="006D7BEE">
      <w:pPr>
        <w:spacing w:after="120"/>
        <w:jc w:val="both"/>
      </w:pPr>
      <w:r>
        <w:rPr>
          <w:b/>
          <w:bCs/>
        </w:rPr>
        <w:t xml:space="preserve">Declaration of </w:t>
      </w:r>
      <w:r w:rsidR="006D7BEE" w:rsidRPr="00684716">
        <w:rPr>
          <w:b/>
          <w:bCs/>
        </w:rPr>
        <w:t xml:space="preserve">Conflicts of interest: </w:t>
      </w:r>
      <w:r w:rsidR="006D7BEE" w:rsidRPr="006D7BEE">
        <w:t xml:space="preserve"> None</w:t>
      </w:r>
    </w:p>
    <w:p w14:paraId="7BD43BE8" w14:textId="77777777" w:rsidR="006D7BEE" w:rsidRPr="006D7BEE" w:rsidRDefault="006D7BEE" w:rsidP="006D7BEE">
      <w:pPr>
        <w:spacing w:after="120"/>
        <w:jc w:val="both"/>
      </w:pPr>
      <w:r w:rsidRPr="00684716">
        <w:rPr>
          <w:b/>
          <w:bCs/>
        </w:rPr>
        <w:t xml:space="preserve">Funding: </w:t>
      </w:r>
      <w:r w:rsidRPr="006D7BEE">
        <w:t>This study was funded by UK Research and Innovation through the MRC Public Health Intervention Development grant (Grant Ref: MR/Z503794/1)</w:t>
      </w:r>
    </w:p>
    <w:p w14:paraId="180B227A" w14:textId="40B5BEB6" w:rsidR="006D7BEE" w:rsidRPr="006D7BEE" w:rsidRDefault="006D7BEE" w:rsidP="006D7BEE">
      <w:pPr>
        <w:spacing w:after="120"/>
        <w:jc w:val="both"/>
      </w:pPr>
      <w:r w:rsidRPr="00684716">
        <w:rPr>
          <w:b/>
          <w:bCs/>
        </w:rPr>
        <w:lastRenderedPageBreak/>
        <w:t xml:space="preserve">Data </w:t>
      </w:r>
      <w:r w:rsidR="00BD61F8">
        <w:rPr>
          <w:b/>
          <w:bCs/>
        </w:rPr>
        <w:t>sharing</w:t>
      </w:r>
      <w:r w:rsidRPr="006D7BEE">
        <w:t xml:space="preserve">:  The data are available on request from </w:t>
      </w:r>
      <w:hyperlink r:id="rId36" w:history="1">
        <w:r w:rsidRPr="006D7BEE">
          <w:rPr>
            <w:rStyle w:val="Hyperlink"/>
          </w:rPr>
          <w:t>LSHTM Data Compass</w:t>
        </w:r>
      </w:hyperlink>
    </w:p>
    <w:p w14:paraId="272DA8DA" w14:textId="77777777" w:rsidR="006D7BEE" w:rsidRPr="006D7BEE" w:rsidRDefault="006D7BEE" w:rsidP="006D7BEE">
      <w:pPr>
        <w:spacing w:after="120"/>
        <w:jc w:val="both"/>
      </w:pPr>
      <w:r w:rsidRPr="006D7BEE">
        <w:rPr>
          <w:b/>
        </w:rPr>
        <w:t xml:space="preserve">Use of generative AI: </w:t>
      </w:r>
      <w:r w:rsidRPr="006D7BEE">
        <w:t>We did not utilize generative AI in our work.</w:t>
      </w:r>
    </w:p>
    <w:p w14:paraId="441D9ED9" w14:textId="77777777" w:rsidR="006D7BEE" w:rsidRDefault="006D7BEE" w:rsidP="00427B7B">
      <w:pPr>
        <w:spacing w:after="120"/>
        <w:jc w:val="both"/>
      </w:pPr>
    </w:p>
    <w:p w14:paraId="62095EE8" w14:textId="47CF1703" w:rsidR="00101671" w:rsidRPr="00E832EF" w:rsidRDefault="006D7BEE" w:rsidP="00427B7B">
      <w:pPr>
        <w:spacing w:after="120"/>
        <w:jc w:val="both"/>
        <w:rPr>
          <w:b/>
          <w:lang w:val="de-DE"/>
        </w:rPr>
      </w:pPr>
      <w:r>
        <w:rPr>
          <w:b/>
          <w:lang w:val="de-DE"/>
        </w:rPr>
        <w:t>6</w:t>
      </w:r>
      <w:r w:rsidR="00DC0C8F" w:rsidRPr="00DA0D4C">
        <w:rPr>
          <w:b/>
          <w:lang w:val="de-DE"/>
        </w:rPr>
        <w:t xml:space="preserve">.0 </w:t>
      </w:r>
      <w:r w:rsidR="00101671" w:rsidRPr="00E832EF">
        <w:rPr>
          <w:b/>
          <w:lang w:val="de-DE"/>
        </w:rPr>
        <w:t>Reference</w:t>
      </w:r>
      <w:r w:rsidR="00633475" w:rsidRPr="00E832EF">
        <w:rPr>
          <w:b/>
          <w:lang w:val="de-DE"/>
        </w:rPr>
        <w:t>s</w:t>
      </w:r>
    </w:p>
    <w:p w14:paraId="47736717" w14:textId="77777777" w:rsidR="001157D9" w:rsidRPr="001157D9" w:rsidRDefault="002C2769" w:rsidP="001157D9">
      <w:pPr>
        <w:pStyle w:val="Bibliography"/>
        <w:rPr>
          <w:rFonts w:ascii="Aptos" w:hAnsi="Aptos"/>
        </w:rPr>
      </w:pPr>
      <w:r>
        <w:rPr>
          <w:rFonts w:ascii="Calibri" w:eastAsia="Calibri" w:hAnsi="Calibri" w:cs="Calibri"/>
          <w:i/>
          <w14:ligatures w14:val="none"/>
        </w:rPr>
        <w:fldChar w:fldCharType="begin"/>
      </w:r>
      <w:r w:rsidR="00785C3A">
        <w:rPr>
          <w:rFonts w:ascii="Calibri" w:eastAsia="Calibri" w:hAnsi="Calibri" w:cs="Calibri"/>
          <w:i/>
          <w:lang w:val="de-DE"/>
          <w14:ligatures w14:val="none"/>
        </w:rPr>
        <w:instrText xml:space="preserve"> ADDIN ZOTERO_BIBL {"uncited":[],"omitted":[],"custom":[]} CSL_BIBLIOGRAPHY </w:instrText>
      </w:r>
      <w:r>
        <w:rPr>
          <w:rFonts w:ascii="Calibri" w:eastAsia="Calibri" w:hAnsi="Calibri" w:cs="Calibri"/>
          <w:i/>
          <w14:ligatures w14:val="none"/>
        </w:rPr>
        <w:fldChar w:fldCharType="separate"/>
      </w:r>
      <w:r w:rsidR="001157D9" w:rsidRPr="00DA0D4C">
        <w:rPr>
          <w:rFonts w:ascii="Aptos" w:hAnsi="Aptos"/>
          <w:lang w:val="de-DE"/>
        </w:rPr>
        <w:t>[1]</w:t>
      </w:r>
      <w:r w:rsidR="001157D9" w:rsidRPr="00DA0D4C">
        <w:rPr>
          <w:rFonts w:ascii="Aptos" w:hAnsi="Aptos"/>
          <w:lang w:val="de-DE"/>
        </w:rPr>
        <w:tab/>
        <w:t xml:space="preserve">Meltzer LJ, Williamson AA, Mindell JA. </w:t>
      </w:r>
      <w:r w:rsidR="001157D9" w:rsidRPr="001157D9">
        <w:rPr>
          <w:rFonts w:ascii="Aptos" w:hAnsi="Aptos"/>
        </w:rPr>
        <w:t>Pediatric sleep health: It matters, and so does how we define it. Sleep Medicine Reviews 2021;57:101425. https://doi.org/10.1016/j.smrv.2021.101425.</w:t>
      </w:r>
    </w:p>
    <w:p w14:paraId="3146BBC4" w14:textId="77777777" w:rsidR="001157D9" w:rsidRPr="001157D9" w:rsidRDefault="001157D9" w:rsidP="001157D9">
      <w:pPr>
        <w:pStyle w:val="Bibliography"/>
        <w:rPr>
          <w:rFonts w:ascii="Aptos" w:hAnsi="Aptos"/>
        </w:rPr>
      </w:pPr>
      <w:r w:rsidRPr="001157D9">
        <w:rPr>
          <w:rFonts w:ascii="Aptos" w:hAnsi="Aptos"/>
        </w:rPr>
        <w:t>[2]</w:t>
      </w:r>
      <w:r w:rsidRPr="001157D9">
        <w:rPr>
          <w:rFonts w:ascii="Aptos" w:hAnsi="Aptos"/>
        </w:rPr>
        <w:tab/>
        <w:t>Buysse DJ. Sleep Health: Can We Define It? Does It Matter? Sleep 2014;37:9–17. https://doi.org/10.5665/sleep.3298.</w:t>
      </w:r>
    </w:p>
    <w:p w14:paraId="019E22F3" w14:textId="77777777" w:rsidR="001157D9" w:rsidRPr="001157D9" w:rsidRDefault="001157D9" w:rsidP="001157D9">
      <w:pPr>
        <w:pStyle w:val="Bibliography"/>
        <w:rPr>
          <w:rFonts w:ascii="Aptos" w:hAnsi="Aptos"/>
        </w:rPr>
      </w:pPr>
      <w:r w:rsidRPr="001157D9">
        <w:rPr>
          <w:rFonts w:ascii="Aptos" w:hAnsi="Aptos"/>
        </w:rPr>
        <w:t>[3]</w:t>
      </w:r>
      <w:r w:rsidRPr="001157D9">
        <w:rPr>
          <w:rFonts w:ascii="Aptos" w:hAnsi="Aptos"/>
        </w:rPr>
        <w:tab/>
        <w:t>Kwon M, Page SD, Williamson AA, Morgan S, Sawyer AM. Social determinants of health at multiple socio-ecological levels and sleep health in adolescents: A scoping review. Sleep Medicine Reviews 2024;78:102008. https://doi.org/10.1016/j.smrv.2024.102008.</w:t>
      </w:r>
    </w:p>
    <w:p w14:paraId="2AAF8877" w14:textId="77777777" w:rsidR="001157D9" w:rsidRPr="001157D9" w:rsidRDefault="001157D9" w:rsidP="001157D9">
      <w:pPr>
        <w:pStyle w:val="Bibliography"/>
        <w:rPr>
          <w:rFonts w:ascii="Aptos" w:hAnsi="Aptos"/>
        </w:rPr>
      </w:pPr>
      <w:r w:rsidRPr="001157D9">
        <w:rPr>
          <w:rFonts w:ascii="Aptos" w:hAnsi="Aptos"/>
        </w:rPr>
        <w:t>[4]</w:t>
      </w:r>
      <w:r w:rsidRPr="001157D9">
        <w:rPr>
          <w:rFonts w:ascii="Aptos" w:hAnsi="Aptos"/>
        </w:rPr>
        <w:tab/>
        <w:t>de Zambotti M, Goldstone A, Colrain IM, Baker FC. Insomnia disorder in adolescence: Diagnosis, impact, and treatment. Sleep Medicine Reviews 2018;39:12–24. https://doi.org/10.1016/j.smrv.2017.06.009.</w:t>
      </w:r>
    </w:p>
    <w:p w14:paraId="2B12FBF3" w14:textId="77777777" w:rsidR="001157D9" w:rsidRPr="001157D9" w:rsidRDefault="001157D9" w:rsidP="001157D9">
      <w:pPr>
        <w:pStyle w:val="Bibliography"/>
        <w:rPr>
          <w:rFonts w:ascii="Aptos" w:hAnsi="Aptos"/>
        </w:rPr>
      </w:pPr>
      <w:r w:rsidRPr="001157D9">
        <w:rPr>
          <w:rFonts w:ascii="Aptos" w:hAnsi="Aptos"/>
        </w:rPr>
        <w:t>[5]</w:t>
      </w:r>
      <w:r w:rsidRPr="001157D9">
        <w:rPr>
          <w:rFonts w:ascii="Aptos" w:hAnsi="Aptos"/>
        </w:rPr>
        <w:tab/>
        <w:t>Grandner MA. Chapter 5 - Social-ecological model of sleep health. In: Grandner MA, editor. Sleep and Health, Academic Press; 2019, p. 45–53. https://doi.org/10.1016/B978-0-12-815373-4.00005-8.</w:t>
      </w:r>
    </w:p>
    <w:p w14:paraId="12585988" w14:textId="77777777" w:rsidR="001157D9" w:rsidRPr="001157D9" w:rsidRDefault="001157D9" w:rsidP="001157D9">
      <w:pPr>
        <w:pStyle w:val="Bibliography"/>
        <w:rPr>
          <w:rFonts w:ascii="Aptos" w:hAnsi="Aptos"/>
        </w:rPr>
      </w:pPr>
      <w:r w:rsidRPr="00DA0D4C">
        <w:rPr>
          <w:rFonts w:ascii="Aptos" w:hAnsi="Aptos"/>
          <w:lang w:val="pt-PT"/>
        </w:rPr>
        <w:t>[6]</w:t>
      </w:r>
      <w:r w:rsidRPr="00DA0D4C">
        <w:rPr>
          <w:rFonts w:ascii="Aptos" w:hAnsi="Aptos"/>
          <w:lang w:val="pt-PT"/>
        </w:rPr>
        <w:tab/>
        <w:t xml:space="preserve">Riemann D, Espie CA, Altena E, Arnardottir ES, Baglioni C, Bassetti CLA, et al. </w:t>
      </w:r>
      <w:r w:rsidRPr="001157D9">
        <w:rPr>
          <w:rFonts w:ascii="Aptos" w:hAnsi="Aptos"/>
        </w:rPr>
        <w:t>The European Insomnia Guideline: An update on the diagnosis and treatment of insomnia 2023 2023.</w:t>
      </w:r>
    </w:p>
    <w:p w14:paraId="626F73BC" w14:textId="77777777" w:rsidR="001157D9" w:rsidRPr="001157D9" w:rsidRDefault="001157D9" w:rsidP="001157D9">
      <w:pPr>
        <w:pStyle w:val="Bibliography"/>
        <w:rPr>
          <w:rFonts w:ascii="Aptos" w:hAnsi="Aptos"/>
        </w:rPr>
      </w:pPr>
      <w:r w:rsidRPr="001157D9">
        <w:rPr>
          <w:rFonts w:ascii="Aptos" w:hAnsi="Aptos"/>
        </w:rPr>
        <w:t>[7]</w:t>
      </w:r>
      <w:r w:rsidRPr="001157D9">
        <w:rPr>
          <w:rFonts w:ascii="Aptos" w:hAnsi="Aptos"/>
        </w:rPr>
        <w:tab/>
        <w:t>Olds T, Blunden S, Petkov J, Forchino F. The relationships between sex, age, geography and time in bed in adolescents: a meta-analysis of data from 23 countries. Sleep Med Rev 2010;14:371–8. https://doi.org/10.1016/j.smrv.2009.12.002.</w:t>
      </w:r>
    </w:p>
    <w:p w14:paraId="68B7D3C4" w14:textId="77777777" w:rsidR="001157D9" w:rsidRPr="001157D9" w:rsidRDefault="001157D9" w:rsidP="001157D9">
      <w:pPr>
        <w:pStyle w:val="Bibliography"/>
        <w:rPr>
          <w:rFonts w:ascii="Aptos" w:hAnsi="Aptos"/>
        </w:rPr>
      </w:pPr>
      <w:r w:rsidRPr="001157D9">
        <w:rPr>
          <w:rFonts w:ascii="Aptos" w:hAnsi="Aptos"/>
        </w:rPr>
        <w:t>[8]</w:t>
      </w:r>
      <w:r w:rsidRPr="001157D9">
        <w:rPr>
          <w:rFonts w:ascii="Aptos" w:hAnsi="Aptos"/>
        </w:rPr>
        <w:tab/>
        <w:t>Khurshid KA. Comorbid Insomnia and Psychiatric Disorders. Innov Clin Neurosci 2018;15:28–32.</w:t>
      </w:r>
    </w:p>
    <w:p w14:paraId="6F43EDE7" w14:textId="77777777" w:rsidR="001157D9" w:rsidRPr="00DA0D4C" w:rsidRDefault="001157D9" w:rsidP="001157D9">
      <w:pPr>
        <w:pStyle w:val="Bibliography"/>
        <w:rPr>
          <w:rFonts w:ascii="Aptos" w:hAnsi="Aptos"/>
          <w:lang w:val="de-DE"/>
        </w:rPr>
      </w:pPr>
      <w:r w:rsidRPr="001157D9">
        <w:rPr>
          <w:rFonts w:ascii="Aptos" w:hAnsi="Aptos"/>
        </w:rPr>
        <w:t>[9]</w:t>
      </w:r>
      <w:r w:rsidRPr="001157D9">
        <w:rPr>
          <w:rFonts w:ascii="Aptos" w:hAnsi="Aptos"/>
        </w:rPr>
        <w:tab/>
        <w:t xml:space="preserve">Uccella S, Cordani R, Salfi F, Gorgoni M, Scarpelli S, Gemignani A, et al. Sleep Deprivation and Insomnia in Adolescence: Implications for Mental Health. </w:t>
      </w:r>
      <w:r w:rsidRPr="00DA0D4C">
        <w:rPr>
          <w:rFonts w:ascii="Aptos" w:hAnsi="Aptos"/>
          <w:lang w:val="de-DE"/>
        </w:rPr>
        <w:t>Brain Sci 2023;13:569. https://doi.org/10.3390/brainsci13040569.</w:t>
      </w:r>
    </w:p>
    <w:p w14:paraId="1C0A9FBF" w14:textId="77777777" w:rsidR="001157D9" w:rsidRPr="001157D9" w:rsidRDefault="001157D9" w:rsidP="001157D9">
      <w:pPr>
        <w:pStyle w:val="Bibliography"/>
        <w:rPr>
          <w:rFonts w:ascii="Aptos" w:hAnsi="Aptos"/>
        </w:rPr>
      </w:pPr>
      <w:r w:rsidRPr="00DA0D4C">
        <w:rPr>
          <w:rFonts w:ascii="Aptos" w:hAnsi="Aptos"/>
          <w:lang w:val="de-DE"/>
        </w:rPr>
        <w:t>[10]</w:t>
      </w:r>
      <w:r w:rsidRPr="00DA0D4C">
        <w:rPr>
          <w:rFonts w:ascii="Aptos" w:hAnsi="Aptos"/>
          <w:lang w:val="de-DE"/>
        </w:rPr>
        <w:tab/>
        <w:t xml:space="preserve">Blake MJ, Trinder JA, Allen NB. </w:t>
      </w:r>
      <w:r w:rsidRPr="001157D9">
        <w:rPr>
          <w:rFonts w:ascii="Aptos" w:hAnsi="Aptos"/>
        </w:rPr>
        <w:t>Mechanisms underlying the association between insomnia, anxiety, and depression in adolescence: Implications for behavioral sleep interventions. Clinical Psychology Review 2018;63:25–40. https://doi.org/10.1016/j.cpr.2018.05.006.</w:t>
      </w:r>
    </w:p>
    <w:p w14:paraId="5E9F1A5B" w14:textId="77777777" w:rsidR="001157D9" w:rsidRPr="00DA0D4C" w:rsidRDefault="001157D9" w:rsidP="001157D9">
      <w:pPr>
        <w:pStyle w:val="Bibliography"/>
        <w:rPr>
          <w:rFonts w:ascii="Aptos" w:hAnsi="Aptos"/>
          <w:lang w:val="de-DE"/>
        </w:rPr>
      </w:pPr>
      <w:r w:rsidRPr="001157D9">
        <w:rPr>
          <w:rFonts w:ascii="Aptos" w:hAnsi="Aptos"/>
        </w:rPr>
        <w:t>[11]</w:t>
      </w:r>
      <w:r w:rsidRPr="001157D9">
        <w:rPr>
          <w:rFonts w:ascii="Aptos" w:hAnsi="Aptos"/>
        </w:rPr>
        <w:tab/>
        <w:t xml:space="preserve">Chai R, Bian W-J. Adolescent sleep and its disruption in depression and anxiety. </w:t>
      </w:r>
      <w:r w:rsidRPr="00DA0D4C">
        <w:rPr>
          <w:rFonts w:ascii="Aptos" w:hAnsi="Aptos"/>
          <w:lang w:val="de-DE"/>
        </w:rPr>
        <w:t>Front Neurosci 2024;18:1479420. https://doi.org/10.3389/fnins.2024.1479420.</w:t>
      </w:r>
    </w:p>
    <w:p w14:paraId="18C30933" w14:textId="77777777" w:rsidR="001157D9" w:rsidRPr="001157D9" w:rsidRDefault="001157D9" w:rsidP="001157D9">
      <w:pPr>
        <w:pStyle w:val="Bibliography"/>
        <w:rPr>
          <w:rFonts w:ascii="Aptos" w:hAnsi="Aptos"/>
        </w:rPr>
      </w:pPr>
      <w:r w:rsidRPr="00DA0D4C">
        <w:rPr>
          <w:rFonts w:ascii="Aptos" w:hAnsi="Aptos"/>
          <w:lang w:val="de-DE"/>
        </w:rPr>
        <w:t>[12]</w:t>
      </w:r>
      <w:r w:rsidRPr="00DA0D4C">
        <w:rPr>
          <w:rFonts w:ascii="Aptos" w:hAnsi="Aptos"/>
          <w:lang w:val="de-DE"/>
        </w:rPr>
        <w:tab/>
        <w:t xml:space="preserve">Bello B, Useh U, Abdurrahaman MA. </w:t>
      </w:r>
      <w:r w:rsidRPr="001157D9">
        <w:rPr>
          <w:rFonts w:ascii="Aptos" w:hAnsi="Aptos"/>
        </w:rPr>
        <w:t>Sleep Insufficiency among Adolescents in Africa: A Narrative Review. Bjnhc 2023;5:1080–9. https://doi.org/10.4314/bjnhc.v5i1.23.</w:t>
      </w:r>
    </w:p>
    <w:p w14:paraId="0D44B1D6" w14:textId="77777777" w:rsidR="001157D9" w:rsidRPr="001157D9" w:rsidRDefault="001157D9" w:rsidP="001157D9">
      <w:pPr>
        <w:pStyle w:val="Bibliography"/>
        <w:rPr>
          <w:rFonts w:ascii="Aptos" w:hAnsi="Aptos"/>
        </w:rPr>
      </w:pPr>
      <w:r w:rsidRPr="001157D9">
        <w:rPr>
          <w:rFonts w:ascii="Aptos" w:hAnsi="Aptos"/>
        </w:rPr>
        <w:t>[13]</w:t>
      </w:r>
      <w:r w:rsidRPr="001157D9">
        <w:rPr>
          <w:rFonts w:ascii="Aptos" w:hAnsi="Aptos"/>
        </w:rPr>
        <w:tab/>
        <w:t>Gao T, Tao Y, Wang Q, Liu J, Du Z, Xing Y, et al. A bibliometric analysis of insomnia in adolescent. Front Psychiatry 2023;14. https://doi.org/10.3389/fpsyt.2023.1246808.</w:t>
      </w:r>
    </w:p>
    <w:p w14:paraId="1F671D16" w14:textId="77777777" w:rsidR="001157D9" w:rsidRPr="001157D9" w:rsidRDefault="001157D9" w:rsidP="001157D9">
      <w:pPr>
        <w:pStyle w:val="Bibliography"/>
        <w:rPr>
          <w:rFonts w:ascii="Aptos" w:hAnsi="Aptos"/>
        </w:rPr>
      </w:pPr>
      <w:r w:rsidRPr="001157D9">
        <w:rPr>
          <w:rFonts w:ascii="Aptos" w:hAnsi="Aptos"/>
        </w:rPr>
        <w:t>[14]</w:t>
      </w:r>
      <w:r w:rsidRPr="001157D9">
        <w:rPr>
          <w:rFonts w:ascii="Aptos" w:hAnsi="Aptos"/>
        </w:rPr>
        <w:tab/>
        <w:t>Sosso FAE, Matos E, Papadopoulos D. Social disparities in sleep health of African populations: A systematic review and meta-analysis of observational studies. Sleep Health 2023;9:828–45. https://doi.org/10.1016/j.sleh.2023.08.021.</w:t>
      </w:r>
    </w:p>
    <w:p w14:paraId="51D38D43" w14:textId="77777777" w:rsidR="001157D9" w:rsidRPr="001157D9" w:rsidRDefault="001157D9" w:rsidP="001157D9">
      <w:pPr>
        <w:pStyle w:val="Bibliography"/>
        <w:rPr>
          <w:rFonts w:ascii="Aptos" w:hAnsi="Aptos"/>
        </w:rPr>
      </w:pPr>
      <w:r w:rsidRPr="001157D9">
        <w:rPr>
          <w:rFonts w:ascii="Aptos" w:hAnsi="Aptos"/>
        </w:rPr>
        <w:t>[15]</w:t>
      </w:r>
      <w:r w:rsidRPr="001157D9">
        <w:rPr>
          <w:rFonts w:ascii="Aptos" w:hAnsi="Aptos"/>
        </w:rPr>
        <w:tab/>
        <w:t>Yeo Y, Wong JCM, Pereira TL-B, Shorey S. A qualitative systematic review of adolescent’s perceptions of sleep: Awareness of, barriers to and strategies for promoting healthy sleep patterns. Journal of Clinical Nursing 2024;33:4124–37. https://doi.org/10.1111/jocn.17401.</w:t>
      </w:r>
    </w:p>
    <w:p w14:paraId="3BDF2CFD" w14:textId="77777777" w:rsidR="001157D9" w:rsidRPr="001157D9" w:rsidRDefault="001157D9" w:rsidP="001157D9">
      <w:pPr>
        <w:pStyle w:val="Bibliography"/>
        <w:rPr>
          <w:rFonts w:ascii="Aptos" w:hAnsi="Aptos"/>
        </w:rPr>
      </w:pPr>
      <w:r w:rsidRPr="001157D9">
        <w:rPr>
          <w:rFonts w:ascii="Aptos" w:hAnsi="Aptos"/>
        </w:rPr>
        <w:t>[16]</w:t>
      </w:r>
      <w:r w:rsidRPr="001157D9">
        <w:rPr>
          <w:rFonts w:ascii="Aptos" w:hAnsi="Aptos"/>
        </w:rPr>
        <w:tab/>
        <w:t>Hennegan J, Winkler IT, Bobel C, Keiser D, Hampton J, Larsson G, et al. Menstrual health: a definition for policy, practice, and research. Sexual and Reproductive Health Matters 2021;29:1911618. https://doi.org/10.1080/26410397.2021.1911618.</w:t>
      </w:r>
    </w:p>
    <w:p w14:paraId="7BCDC417" w14:textId="77777777" w:rsidR="001157D9" w:rsidRPr="001157D9" w:rsidRDefault="001157D9" w:rsidP="001157D9">
      <w:pPr>
        <w:pStyle w:val="Bibliography"/>
        <w:rPr>
          <w:rFonts w:ascii="Aptos" w:hAnsi="Aptos"/>
        </w:rPr>
      </w:pPr>
      <w:r w:rsidRPr="001157D9">
        <w:rPr>
          <w:rFonts w:ascii="Aptos" w:hAnsi="Aptos"/>
        </w:rPr>
        <w:lastRenderedPageBreak/>
        <w:t>[17]</w:t>
      </w:r>
      <w:r w:rsidRPr="001157D9">
        <w:rPr>
          <w:rFonts w:ascii="Aptos" w:hAnsi="Aptos"/>
        </w:rPr>
        <w:tab/>
        <w:t>Nanyonga B, Thomas KA, Ssesanga T, Kaihangwe A, Nelson KA, Ssenyondwa D, et al. Sleep health epidemiology and associations with menstrual health, mental health, and educational performance among in-school female adolescents in Uganda: A longitudinal study. Sleep Health 2025:S2352721824002717. https://doi.org/10.1016/j.sleh.2024.12.007.</w:t>
      </w:r>
    </w:p>
    <w:p w14:paraId="1FE8B2EC" w14:textId="77777777" w:rsidR="001157D9" w:rsidRPr="001157D9" w:rsidRDefault="001157D9" w:rsidP="001157D9">
      <w:pPr>
        <w:pStyle w:val="Bibliography"/>
        <w:rPr>
          <w:rFonts w:ascii="Aptos" w:hAnsi="Aptos"/>
        </w:rPr>
      </w:pPr>
      <w:r w:rsidRPr="00DA0D4C">
        <w:rPr>
          <w:rFonts w:ascii="Aptos" w:hAnsi="Aptos"/>
          <w:lang w:val="en-US"/>
        </w:rPr>
        <w:t>[18]</w:t>
      </w:r>
      <w:r w:rsidRPr="00DA0D4C">
        <w:rPr>
          <w:rFonts w:ascii="Aptos" w:hAnsi="Aptos"/>
          <w:lang w:val="en-US"/>
        </w:rPr>
        <w:tab/>
        <w:t xml:space="preserve">Faris MA-IE, Jahrami HA, Alhayki FA, Alkhawaja NA, Ali AM, Aljeeb SH, et al. </w:t>
      </w:r>
      <w:r w:rsidRPr="001157D9">
        <w:rPr>
          <w:rFonts w:ascii="Aptos" w:hAnsi="Aptos"/>
        </w:rPr>
        <w:t>Effect of diurnal fasting on sleep during Ramadan: a systematic review and meta-analysis. Sleep Breath 2020;24:771–82. https://doi.org/10.1007/s11325-019-01986-1.</w:t>
      </w:r>
    </w:p>
    <w:p w14:paraId="3D24D848" w14:textId="490315D4" w:rsidR="001157D9" w:rsidRPr="001157D9" w:rsidRDefault="001157D9" w:rsidP="001157D9">
      <w:pPr>
        <w:pStyle w:val="Bibliography"/>
        <w:rPr>
          <w:rFonts w:ascii="Aptos" w:hAnsi="Aptos"/>
        </w:rPr>
      </w:pPr>
      <w:r w:rsidRPr="001157D9">
        <w:rPr>
          <w:rFonts w:ascii="Aptos" w:hAnsi="Aptos"/>
        </w:rPr>
        <w:t>[19]</w:t>
      </w:r>
      <w:r w:rsidRPr="001157D9">
        <w:rPr>
          <w:rFonts w:ascii="Aptos" w:hAnsi="Aptos"/>
        </w:rPr>
        <w:tab/>
        <w:t xml:space="preserve">Kibenge AD. </w:t>
      </w:r>
      <w:r w:rsidR="002A6970">
        <w:rPr>
          <w:rFonts w:ascii="Aptos" w:hAnsi="Aptos"/>
        </w:rPr>
        <w:t xml:space="preserve">Education Abstract 2017. </w:t>
      </w:r>
      <w:r w:rsidR="003A31BE">
        <w:rPr>
          <w:rFonts w:ascii="Aptos" w:hAnsi="Aptos"/>
        </w:rPr>
        <w:t xml:space="preserve">Ministry of </w:t>
      </w:r>
    </w:p>
    <w:p w14:paraId="498A261C" w14:textId="77777777" w:rsidR="001157D9" w:rsidRPr="001157D9" w:rsidRDefault="001157D9" w:rsidP="001157D9">
      <w:pPr>
        <w:pStyle w:val="Bibliography"/>
        <w:rPr>
          <w:rFonts w:ascii="Aptos" w:hAnsi="Aptos"/>
        </w:rPr>
      </w:pPr>
      <w:r w:rsidRPr="00DA0D4C">
        <w:rPr>
          <w:rFonts w:ascii="Aptos" w:hAnsi="Aptos"/>
          <w:lang w:val="fi-FI"/>
        </w:rPr>
        <w:t>[20]</w:t>
      </w:r>
      <w:r w:rsidRPr="00DA0D4C">
        <w:rPr>
          <w:rFonts w:ascii="Aptos" w:hAnsi="Aptos"/>
          <w:lang w:val="fi-FI"/>
        </w:rPr>
        <w:tab/>
        <w:t xml:space="preserve">Nelson KA, Lagony S, Kansiime C, Torondel B, Tanton C, Ndekezi D, et al. </w:t>
      </w:r>
      <w:r w:rsidRPr="001157D9">
        <w:rPr>
          <w:rFonts w:ascii="Aptos" w:hAnsi="Aptos"/>
        </w:rPr>
        <w:t>Effects and costs of a multi-component menstrual health intervention (MENISCUS) on mental health problems, educational performance, and menstrual health in Ugandan secondary schools: an open-label, school-based, cluster-randomised controlled trial. The Lancet Global Health 2025;13:e888–99. https://doi.org/10.1016/S2214-109X(25)00007-5.</w:t>
      </w:r>
    </w:p>
    <w:p w14:paraId="53E4E5D9" w14:textId="77777777" w:rsidR="001157D9" w:rsidRPr="001157D9" w:rsidRDefault="001157D9" w:rsidP="001157D9">
      <w:pPr>
        <w:pStyle w:val="Bibliography"/>
        <w:rPr>
          <w:rFonts w:ascii="Aptos" w:hAnsi="Aptos"/>
        </w:rPr>
      </w:pPr>
      <w:r w:rsidRPr="001157D9">
        <w:rPr>
          <w:rFonts w:ascii="Aptos" w:hAnsi="Aptos"/>
        </w:rPr>
        <w:t>[21]</w:t>
      </w:r>
      <w:r w:rsidRPr="001157D9">
        <w:rPr>
          <w:rFonts w:ascii="Aptos" w:hAnsi="Aptos"/>
        </w:rPr>
        <w:tab/>
        <w:t>Carskadon MA, Acebo C. A self-administered rating scale for pubertal development. Journal of Adolescent Health 1993;14:190–5. https://doi.org/10.1016/1054-139X(93)90004-9.</w:t>
      </w:r>
    </w:p>
    <w:p w14:paraId="0F52A255" w14:textId="77777777" w:rsidR="001157D9" w:rsidRPr="001157D9" w:rsidRDefault="001157D9" w:rsidP="001157D9">
      <w:pPr>
        <w:pStyle w:val="Bibliography"/>
        <w:rPr>
          <w:rFonts w:ascii="Aptos" w:hAnsi="Aptos"/>
        </w:rPr>
      </w:pPr>
      <w:r w:rsidRPr="001157D9">
        <w:rPr>
          <w:rFonts w:ascii="Aptos" w:hAnsi="Aptos"/>
        </w:rPr>
        <w:t>[22]</w:t>
      </w:r>
      <w:r w:rsidRPr="001157D9">
        <w:rPr>
          <w:rFonts w:ascii="Aptos" w:hAnsi="Aptos"/>
        </w:rPr>
        <w:tab/>
        <w:t>Spilsbury JC, Drotar D, Rosen CL, Redline S. The Cleveland Adolescent Sleepiness Questionnaire. J Clin Sleep Med 2007;3:603–12.</w:t>
      </w:r>
    </w:p>
    <w:p w14:paraId="702A4AF4" w14:textId="77777777" w:rsidR="001157D9" w:rsidRPr="001157D9" w:rsidRDefault="001157D9" w:rsidP="001157D9">
      <w:pPr>
        <w:pStyle w:val="Bibliography"/>
        <w:rPr>
          <w:rFonts w:ascii="Aptos" w:hAnsi="Aptos"/>
        </w:rPr>
      </w:pPr>
      <w:r w:rsidRPr="001157D9">
        <w:rPr>
          <w:rFonts w:ascii="Aptos" w:hAnsi="Aptos"/>
        </w:rPr>
        <w:t>[23]</w:t>
      </w:r>
      <w:r w:rsidRPr="001157D9">
        <w:rPr>
          <w:rFonts w:ascii="Aptos" w:hAnsi="Aptos"/>
        </w:rPr>
        <w:tab/>
        <w:t>Bastien CH, Vallières A, Morin CM. Validation of the Insomnia Severity Index as an outcome measure for insomnia research. Sleep Med 2001;2:297–307. https://doi.org/10.1016/s1389-9457(00)00065-4.</w:t>
      </w:r>
    </w:p>
    <w:p w14:paraId="218A55B3" w14:textId="77777777" w:rsidR="001157D9" w:rsidRPr="001157D9" w:rsidRDefault="001157D9" w:rsidP="001157D9">
      <w:pPr>
        <w:pStyle w:val="Bibliography"/>
        <w:rPr>
          <w:rFonts w:ascii="Aptos" w:hAnsi="Aptos"/>
        </w:rPr>
      </w:pPr>
      <w:r w:rsidRPr="001157D9">
        <w:rPr>
          <w:rFonts w:ascii="Aptos" w:hAnsi="Aptos"/>
        </w:rPr>
        <w:t>[24]</w:t>
      </w:r>
      <w:r w:rsidRPr="001157D9">
        <w:rPr>
          <w:rFonts w:ascii="Aptos" w:hAnsi="Aptos"/>
        </w:rPr>
        <w:tab/>
        <w:t>Morin CM, Belleville G, Bélanger L, Ivers H. The Insomnia Severity Index: Psychometric Indicators to Detect Insomnia Cases and Evaluate Treatment Response. Sleep 2011;34:601–8.</w:t>
      </w:r>
    </w:p>
    <w:p w14:paraId="53066C99" w14:textId="77777777" w:rsidR="001157D9" w:rsidRPr="001157D9" w:rsidRDefault="001157D9" w:rsidP="001157D9">
      <w:pPr>
        <w:pStyle w:val="Bibliography"/>
        <w:rPr>
          <w:rFonts w:ascii="Aptos" w:hAnsi="Aptos"/>
        </w:rPr>
      </w:pPr>
      <w:r w:rsidRPr="001157D9">
        <w:rPr>
          <w:rFonts w:ascii="Aptos" w:hAnsi="Aptos"/>
        </w:rPr>
        <w:t>[25]</w:t>
      </w:r>
      <w:r w:rsidRPr="001157D9">
        <w:rPr>
          <w:rFonts w:ascii="Aptos" w:hAnsi="Aptos"/>
        </w:rPr>
        <w:tab/>
        <w:t>Life between Clocks: Daily Temporal Patterns of Human Chronotypes n.d. https://doi.org/10.1177/0748730402239679.</w:t>
      </w:r>
    </w:p>
    <w:p w14:paraId="388108BE" w14:textId="77777777" w:rsidR="001157D9" w:rsidRPr="001157D9" w:rsidRDefault="001157D9" w:rsidP="001157D9">
      <w:pPr>
        <w:pStyle w:val="Bibliography"/>
        <w:rPr>
          <w:rFonts w:ascii="Aptos" w:hAnsi="Aptos"/>
        </w:rPr>
      </w:pPr>
      <w:r w:rsidRPr="001157D9">
        <w:rPr>
          <w:rFonts w:ascii="Aptos" w:hAnsi="Aptos"/>
        </w:rPr>
        <w:t>[26]</w:t>
      </w:r>
      <w:r w:rsidRPr="001157D9">
        <w:rPr>
          <w:rFonts w:ascii="Aptos" w:hAnsi="Aptos"/>
        </w:rPr>
        <w:tab/>
        <w:t>Morin CM, Vallières A, Ivers H. Dysfunctional beliefs and attitudes about sleep (DBAS): validation of a brief version (DBAS-16). Sleep 2007;30:1547–54. https://doi.org/10.1093/sleep/30.11.1547.</w:t>
      </w:r>
    </w:p>
    <w:p w14:paraId="49392EB9" w14:textId="77777777" w:rsidR="001157D9" w:rsidRPr="001157D9" w:rsidRDefault="001157D9" w:rsidP="001157D9">
      <w:pPr>
        <w:pStyle w:val="Bibliography"/>
        <w:rPr>
          <w:rFonts w:ascii="Aptos" w:hAnsi="Aptos"/>
        </w:rPr>
      </w:pPr>
      <w:r w:rsidRPr="001157D9">
        <w:rPr>
          <w:rFonts w:ascii="Aptos" w:hAnsi="Aptos"/>
        </w:rPr>
        <w:t>[27]</w:t>
      </w:r>
      <w:r w:rsidRPr="001157D9">
        <w:rPr>
          <w:rFonts w:ascii="Aptos" w:hAnsi="Aptos"/>
        </w:rPr>
        <w:tab/>
        <w:t>Blunden S, Gregory AM, Crawford MR. Development of a Short Version of the Dysfunctional Beliefs about Sleep Questionnaire for use with Children (DBAS-C10). Journal of Otology &amp; Rhinology 2016;2013. https://doi.org/10.4172/2325-9639.1000115.</w:t>
      </w:r>
    </w:p>
    <w:p w14:paraId="31C256E9" w14:textId="77777777" w:rsidR="001157D9" w:rsidRPr="001157D9" w:rsidRDefault="001157D9" w:rsidP="001157D9">
      <w:pPr>
        <w:pStyle w:val="Bibliography"/>
        <w:rPr>
          <w:rFonts w:ascii="Aptos" w:hAnsi="Aptos"/>
        </w:rPr>
      </w:pPr>
      <w:r w:rsidRPr="001157D9">
        <w:rPr>
          <w:rFonts w:ascii="Aptos" w:hAnsi="Aptos"/>
        </w:rPr>
        <w:t>[28]</w:t>
      </w:r>
      <w:r w:rsidRPr="001157D9">
        <w:rPr>
          <w:rFonts w:ascii="Aptos" w:hAnsi="Aptos"/>
        </w:rPr>
        <w:tab/>
        <w:t>Carvajal-Velez L, Ahs JW, Requejo JH, Kieling C, Lundin A, Kumar M, et al. Measurement of Mental Health Among Adolescents at the Population Level: A Multicountry Protocol for Adaptation and Validation of Mental Health Measures. Journal of Adolescent Health 2023;72:S27–33. https://doi.org/10.1016/j.jadohealth.2021.11.035.</w:t>
      </w:r>
    </w:p>
    <w:p w14:paraId="078CEB1C" w14:textId="77777777" w:rsidR="001157D9" w:rsidRPr="001157D9" w:rsidRDefault="001157D9" w:rsidP="001157D9">
      <w:pPr>
        <w:pStyle w:val="Bibliography"/>
        <w:rPr>
          <w:rFonts w:ascii="Aptos" w:hAnsi="Aptos"/>
        </w:rPr>
      </w:pPr>
      <w:r w:rsidRPr="001157D9">
        <w:rPr>
          <w:rFonts w:ascii="Aptos" w:hAnsi="Aptos"/>
        </w:rPr>
        <w:t>[29]</w:t>
      </w:r>
      <w:r w:rsidRPr="001157D9">
        <w:rPr>
          <w:rFonts w:ascii="Aptos" w:hAnsi="Aptos"/>
        </w:rPr>
        <w:tab/>
        <w:t>Bronfenbrenner U. The ecology of human development: Experiments by nature and design. Harvard university press; 1979.</w:t>
      </w:r>
    </w:p>
    <w:p w14:paraId="44244912" w14:textId="77777777" w:rsidR="001157D9" w:rsidRPr="001157D9" w:rsidRDefault="001157D9" w:rsidP="001157D9">
      <w:pPr>
        <w:pStyle w:val="Bibliography"/>
        <w:rPr>
          <w:rFonts w:ascii="Aptos" w:hAnsi="Aptos"/>
        </w:rPr>
      </w:pPr>
      <w:r w:rsidRPr="001157D9">
        <w:rPr>
          <w:rFonts w:ascii="Aptos" w:hAnsi="Aptos"/>
        </w:rPr>
        <w:t>[30]</w:t>
      </w:r>
      <w:r w:rsidRPr="001157D9">
        <w:rPr>
          <w:rFonts w:ascii="Aptos" w:hAnsi="Aptos"/>
        </w:rPr>
        <w:tab/>
        <w:t>Blunden S, McKellin W, Herdin T, Ipsiroglu OS. Social-ecological considerations informing a universal screening strategy for sleep health in the community. Front Psychiatry 2023;14. https://doi.org/10.3389/fpsyt.2023.857717.</w:t>
      </w:r>
    </w:p>
    <w:p w14:paraId="7F52009C" w14:textId="77777777" w:rsidR="001157D9" w:rsidRPr="00DA0D4C" w:rsidRDefault="001157D9" w:rsidP="001157D9">
      <w:pPr>
        <w:pStyle w:val="Bibliography"/>
        <w:rPr>
          <w:rFonts w:ascii="Aptos" w:hAnsi="Aptos"/>
          <w:lang w:val="pt-PT"/>
        </w:rPr>
      </w:pPr>
      <w:r w:rsidRPr="001157D9">
        <w:rPr>
          <w:rFonts w:ascii="Aptos" w:hAnsi="Aptos"/>
        </w:rPr>
        <w:t>[31]</w:t>
      </w:r>
      <w:r w:rsidRPr="001157D9">
        <w:rPr>
          <w:rFonts w:ascii="Aptos" w:hAnsi="Aptos"/>
        </w:rPr>
        <w:tab/>
        <w:t xml:space="preserve">Johnson EO, Roth T, Schultz L, Breslau N. Epidemiology of DSM-IV Insomnia in Adolescence: Lifetime Prevalence, Chronicity, and an Emergent Gender Difference. </w:t>
      </w:r>
      <w:r w:rsidRPr="00DA0D4C">
        <w:rPr>
          <w:rFonts w:ascii="Aptos" w:hAnsi="Aptos"/>
          <w:lang w:val="pt-PT"/>
        </w:rPr>
        <w:t>Pediatrics 2006;117:e247–56. https://doi.org/10.1542/peds.2004-2629.</w:t>
      </w:r>
    </w:p>
    <w:p w14:paraId="7D1168C1" w14:textId="77777777" w:rsidR="001157D9" w:rsidRPr="001157D9" w:rsidRDefault="001157D9" w:rsidP="001157D9">
      <w:pPr>
        <w:pStyle w:val="Bibliography"/>
        <w:rPr>
          <w:rFonts w:ascii="Aptos" w:hAnsi="Aptos"/>
        </w:rPr>
      </w:pPr>
      <w:r w:rsidRPr="00DA0D4C">
        <w:rPr>
          <w:rFonts w:ascii="Aptos" w:hAnsi="Aptos"/>
          <w:lang w:val="pt-PT"/>
        </w:rPr>
        <w:t>[32]</w:t>
      </w:r>
      <w:r w:rsidRPr="00DA0D4C">
        <w:rPr>
          <w:rFonts w:ascii="Aptos" w:hAnsi="Aptos"/>
          <w:lang w:val="pt-PT"/>
        </w:rPr>
        <w:tab/>
        <w:t xml:space="preserve">Sharma M, Bista P, Khatri B, Upadhyaya DP, Khanal VK, Sapkota BP, et al. </w:t>
      </w:r>
      <w:r w:rsidRPr="001157D9">
        <w:rPr>
          <w:rFonts w:ascii="Aptos" w:hAnsi="Aptos"/>
        </w:rPr>
        <w:t>Assessing the prevalence of insomnia and its socio-behavioral determinants among school going adolescents in Bagamati Province, Nepal. PLOS Glob Public Health 2025;5:e0004083. https://doi.org/10.1371/journal.pgph.0004083.</w:t>
      </w:r>
    </w:p>
    <w:p w14:paraId="1FECBECF" w14:textId="77777777" w:rsidR="001157D9" w:rsidRPr="001157D9" w:rsidRDefault="001157D9" w:rsidP="001157D9">
      <w:pPr>
        <w:pStyle w:val="Bibliography"/>
        <w:rPr>
          <w:rFonts w:ascii="Aptos" w:hAnsi="Aptos"/>
        </w:rPr>
      </w:pPr>
      <w:r w:rsidRPr="001157D9">
        <w:rPr>
          <w:rFonts w:ascii="Aptos" w:hAnsi="Aptos"/>
        </w:rPr>
        <w:t>[33]</w:t>
      </w:r>
      <w:r w:rsidRPr="001157D9">
        <w:rPr>
          <w:rFonts w:ascii="Aptos" w:hAnsi="Aptos"/>
        </w:rPr>
        <w:tab/>
        <w:t xml:space="preserve">Chan NY, Zhang J, Tsang CC, Li AM, Chan JWY, Wing YK, et al. The associations of insomnia symptoms and chronotype with daytime sleepiness, mood symptoms and suicide risk in </w:t>
      </w:r>
      <w:r w:rsidRPr="001157D9">
        <w:rPr>
          <w:rFonts w:ascii="Aptos" w:hAnsi="Aptos"/>
        </w:rPr>
        <w:lastRenderedPageBreak/>
        <w:t>adolescents. Sleep Medicine 2020;74:124–31. https://doi.org/10.1016/j.sleep.2020.05.035.</w:t>
      </w:r>
    </w:p>
    <w:p w14:paraId="5860C711" w14:textId="77777777" w:rsidR="001157D9" w:rsidRPr="001157D9" w:rsidRDefault="001157D9" w:rsidP="001157D9">
      <w:pPr>
        <w:pStyle w:val="Bibliography"/>
        <w:rPr>
          <w:rFonts w:ascii="Aptos" w:hAnsi="Aptos"/>
        </w:rPr>
      </w:pPr>
      <w:r w:rsidRPr="001157D9">
        <w:rPr>
          <w:rFonts w:ascii="Aptos" w:hAnsi="Aptos"/>
        </w:rPr>
        <w:t>[34]</w:t>
      </w:r>
      <w:r w:rsidRPr="001157D9">
        <w:rPr>
          <w:rFonts w:ascii="Aptos" w:hAnsi="Aptos"/>
        </w:rPr>
        <w:tab/>
        <w:t>Hirshkowitz M, Whiton K, Albert SM, Alessi C, Bruni O, DonCarlos L, et al. National Sleep Foundation’s sleep time duration recommendations: methodology and results summary. Sleep Health 2015;1:40–3. https://doi.org/10.1016/j.sleh.2014.12.010.</w:t>
      </w:r>
    </w:p>
    <w:p w14:paraId="13C1B60A" w14:textId="77777777" w:rsidR="001157D9" w:rsidRPr="001157D9" w:rsidRDefault="001157D9" w:rsidP="001157D9">
      <w:pPr>
        <w:pStyle w:val="Bibliography"/>
        <w:rPr>
          <w:rFonts w:ascii="Aptos" w:hAnsi="Aptos"/>
        </w:rPr>
      </w:pPr>
      <w:r w:rsidRPr="001157D9">
        <w:rPr>
          <w:rFonts w:ascii="Aptos" w:hAnsi="Aptos"/>
        </w:rPr>
        <w:t>[35]</w:t>
      </w:r>
      <w:r w:rsidRPr="001157D9">
        <w:rPr>
          <w:rFonts w:ascii="Aptos" w:hAnsi="Aptos"/>
        </w:rPr>
        <w:tab/>
        <w:t>Innocent BR, Lorraine O, Katabira E, Sajatovic M, Catherine A, Mark K. Prevalence of sleep disturbances and factors associated among school going children in Uganda, a cross-sectional study. Sleep Epidemiology 2025;5:100104. https://doi.org/10.1016/j.sleepe.2024.100104.</w:t>
      </w:r>
    </w:p>
    <w:p w14:paraId="09714F77" w14:textId="77777777" w:rsidR="001157D9" w:rsidRPr="001157D9" w:rsidRDefault="001157D9" w:rsidP="001157D9">
      <w:pPr>
        <w:pStyle w:val="Bibliography"/>
        <w:rPr>
          <w:rFonts w:ascii="Aptos" w:hAnsi="Aptos"/>
        </w:rPr>
      </w:pPr>
      <w:r w:rsidRPr="001157D9">
        <w:rPr>
          <w:rFonts w:ascii="Aptos" w:hAnsi="Aptos"/>
        </w:rPr>
        <w:t>[36]</w:t>
      </w:r>
      <w:r w:rsidRPr="001157D9">
        <w:rPr>
          <w:rFonts w:ascii="Aptos" w:hAnsi="Aptos"/>
        </w:rPr>
        <w:tab/>
        <w:t>Alzueta E, Baker FC. The Menstrual Cycle and Sleep. Sleep Med Clin 2023;18:399–413. https://doi.org/10.1016/j.jsmc.2023.06.003.</w:t>
      </w:r>
    </w:p>
    <w:p w14:paraId="5B0233B0" w14:textId="77777777" w:rsidR="001157D9" w:rsidRPr="001157D9" w:rsidRDefault="001157D9" w:rsidP="001157D9">
      <w:pPr>
        <w:pStyle w:val="Bibliography"/>
        <w:rPr>
          <w:rFonts w:ascii="Aptos" w:hAnsi="Aptos"/>
        </w:rPr>
      </w:pPr>
      <w:r w:rsidRPr="001157D9">
        <w:rPr>
          <w:rFonts w:ascii="Aptos" w:hAnsi="Aptos"/>
        </w:rPr>
        <w:t>[37]</w:t>
      </w:r>
      <w:r w:rsidRPr="001157D9">
        <w:rPr>
          <w:rFonts w:ascii="Aptos" w:hAnsi="Aptos"/>
        </w:rPr>
        <w:tab/>
        <w:t>Baker FC, Lee KA. Menstrual Cycle Effects on Sleep. Sleep Med Clin 2022;17:283–94. https://doi.org/10.1016/j.jsmc.2022.02.004.</w:t>
      </w:r>
    </w:p>
    <w:p w14:paraId="7E85CE43" w14:textId="77777777" w:rsidR="001157D9" w:rsidRPr="001157D9" w:rsidRDefault="001157D9" w:rsidP="001157D9">
      <w:pPr>
        <w:pStyle w:val="Bibliography"/>
        <w:rPr>
          <w:rFonts w:ascii="Aptos" w:hAnsi="Aptos"/>
        </w:rPr>
      </w:pPr>
      <w:r w:rsidRPr="001157D9">
        <w:rPr>
          <w:rFonts w:ascii="Aptos" w:hAnsi="Aptos"/>
        </w:rPr>
        <w:t>[38]</w:t>
      </w:r>
      <w:r w:rsidRPr="001157D9">
        <w:rPr>
          <w:rFonts w:ascii="Aptos" w:hAnsi="Aptos"/>
        </w:rPr>
        <w:tab/>
        <w:t>Lind MJ, Gehrman PR. Genetic Pathways to Insomnia. Brain Sci 2016;6:64. https://doi.org/10.3390/brainsci6040064.</w:t>
      </w:r>
    </w:p>
    <w:p w14:paraId="6E46CCAF" w14:textId="77777777" w:rsidR="001157D9" w:rsidRPr="001157D9" w:rsidRDefault="001157D9" w:rsidP="001157D9">
      <w:pPr>
        <w:pStyle w:val="Bibliography"/>
        <w:rPr>
          <w:rFonts w:ascii="Aptos" w:hAnsi="Aptos"/>
        </w:rPr>
      </w:pPr>
      <w:r w:rsidRPr="001157D9">
        <w:rPr>
          <w:rFonts w:ascii="Aptos" w:hAnsi="Aptos"/>
        </w:rPr>
        <w:t>[39]</w:t>
      </w:r>
      <w:r w:rsidRPr="001157D9">
        <w:rPr>
          <w:rFonts w:ascii="Aptos" w:hAnsi="Aptos"/>
        </w:rPr>
        <w:tab/>
        <w:t>Zeng L-N, Zong Q-Q, Yang Y, Zhang L, Xiang Y-F, Ng CH, et al. Gender Difference in the Prevalence of Insomnia: A Meta-Analysis of Observational Studies. Front Psychiatry 2020;11:577429. https://doi.org/10.3389/fpsyt.2020.577429.</w:t>
      </w:r>
    </w:p>
    <w:p w14:paraId="2D274897" w14:textId="77777777" w:rsidR="001157D9" w:rsidRPr="001157D9" w:rsidRDefault="001157D9" w:rsidP="001157D9">
      <w:pPr>
        <w:pStyle w:val="Bibliography"/>
        <w:rPr>
          <w:rFonts w:ascii="Aptos" w:hAnsi="Aptos"/>
        </w:rPr>
      </w:pPr>
      <w:r w:rsidRPr="001157D9">
        <w:rPr>
          <w:rFonts w:ascii="Aptos" w:hAnsi="Aptos"/>
        </w:rPr>
        <w:t>[40]</w:t>
      </w:r>
      <w:r w:rsidRPr="001157D9">
        <w:rPr>
          <w:rFonts w:ascii="Aptos" w:hAnsi="Aptos"/>
        </w:rPr>
        <w:tab/>
        <w:t>Kiss O, Arnold A, Weiss HA, Baker FC. The relationship between sleep and menstrual problems in early adolescent girls. Sleep Sci Pract 2024;8:20. https://doi.org/10.1186/s41606-024-00111-w.</w:t>
      </w:r>
    </w:p>
    <w:p w14:paraId="57189BCD" w14:textId="77777777" w:rsidR="001157D9" w:rsidRPr="001157D9" w:rsidRDefault="001157D9" w:rsidP="001157D9">
      <w:pPr>
        <w:pStyle w:val="Bibliography"/>
        <w:rPr>
          <w:rFonts w:ascii="Aptos" w:hAnsi="Aptos"/>
        </w:rPr>
      </w:pPr>
      <w:r w:rsidRPr="001157D9">
        <w:rPr>
          <w:rFonts w:ascii="Aptos" w:hAnsi="Aptos"/>
        </w:rPr>
        <w:t>[41]</w:t>
      </w:r>
      <w:r w:rsidRPr="001157D9">
        <w:rPr>
          <w:rFonts w:ascii="Aptos" w:hAnsi="Aptos"/>
        </w:rPr>
        <w:tab/>
        <w:t>Oluka Robert,  Orach-Meza Faustino, Sessanga Joyce Bukirwa. Sleep Quality  And Psychological Wellbeing Of Boarding Secondary School Students In Uganda. Journal of Education 2019.</w:t>
      </w:r>
    </w:p>
    <w:p w14:paraId="661DE43B" w14:textId="77777777" w:rsidR="001157D9" w:rsidRPr="001157D9" w:rsidRDefault="001157D9" w:rsidP="001157D9">
      <w:pPr>
        <w:pStyle w:val="Bibliography"/>
        <w:rPr>
          <w:rFonts w:ascii="Aptos" w:hAnsi="Aptos"/>
        </w:rPr>
      </w:pPr>
      <w:r w:rsidRPr="001157D9">
        <w:rPr>
          <w:rFonts w:ascii="Aptos" w:hAnsi="Aptos"/>
        </w:rPr>
        <w:t>[42]</w:t>
      </w:r>
      <w:r w:rsidRPr="001157D9">
        <w:rPr>
          <w:rFonts w:ascii="Aptos" w:hAnsi="Aptos"/>
        </w:rPr>
        <w:tab/>
        <w:t>Zeringue MM, Saini EK, Fuller-Rowell TE, Hinnant JB, El-Sheikh M. Neighborhood environment and adolescent sleep: The role of family socioeconomic status. Sleep Med 2023;109:40–9. https://doi.org/10.1016/j.sleep.2023.06.014.</w:t>
      </w:r>
    </w:p>
    <w:p w14:paraId="23C9A6B1" w14:textId="77777777" w:rsidR="001157D9" w:rsidRPr="001157D9" w:rsidRDefault="001157D9" w:rsidP="001157D9">
      <w:pPr>
        <w:pStyle w:val="Bibliography"/>
        <w:rPr>
          <w:rFonts w:ascii="Aptos" w:hAnsi="Aptos"/>
        </w:rPr>
      </w:pPr>
      <w:r w:rsidRPr="001157D9">
        <w:rPr>
          <w:rFonts w:ascii="Aptos" w:hAnsi="Aptos"/>
        </w:rPr>
        <w:t>[43]</w:t>
      </w:r>
      <w:r w:rsidRPr="001157D9">
        <w:rPr>
          <w:rFonts w:ascii="Aptos" w:hAnsi="Aptos"/>
        </w:rPr>
        <w:tab/>
        <w:t>Robbins R, Beebe DW, Byars KC, Grandner M, Hale L, Tapia IE, et al. Adolescent sleep myths: Identifying false beliefs that impact adolescent sleep and well-being. Sleep Health 2022;8:632–9. https://doi.org/10.1016/j.sleh.2022.08.001.</w:t>
      </w:r>
    </w:p>
    <w:p w14:paraId="0A0CA66D" w14:textId="77777777" w:rsidR="001157D9" w:rsidRPr="001157D9" w:rsidRDefault="001157D9" w:rsidP="001157D9">
      <w:pPr>
        <w:pStyle w:val="Bibliography"/>
        <w:rPr>
          <w:rFonts w:ascii="Aptos" w:hAnsi="Aptos"/>
        </w:rPr>
      </w:pPr>
      <w:r w:rsidRPr="001157D9">
        <w:rPr>
          <w:rFonts w:ascii="Aptos" w:hAnsi="Aptos"/>
        </w:rPr>
        <w:t>[44]</w:t>
      </w:r>
      <w:r w:rsidRPr="001157D9">
        <w:rPr>
          <w:rFonts w:ascii="Aptos" w:hAnsi="Aptos"/>
        </w:rPr>
        <w:tab/>
        <w:t>Pilcher JJ, Ginter DR, Sadowsky B. Sleep quality versus sleep quantity: relationships between sleep and measures of health, well-being and sleepiness in college students. J Psychosom Res 1997;42:583–96. https://doi.org/10.1016/s0022-3999(97)00004-4.</w:t>
      </w:r>
    </w:p>
    <w:p w14:paraId="22595A13" w14:textId="77777777" w:rsidR="001157D9" w:rsidRPr="001157D9" w:rsidRDefault="001157D9" w:rsidP="001157D9">
      <w:pPr>
        <w:pStyle w:val="Bibliography"/>
        <w:rPr>
          <w:rFonts w:ascii="Aptos" w:hAnsi="Aptos"/>
        </w:rPr>
      </w:pPr>
      <w:r w:rsidRPr="001157D9">
        <w:rPr>
          <w:rFonts w:ascii="Aptos" w:hAnsi="Aptos"/>
        </w:rPr>
        <w:t>[45]</w:t>
      </w:r>
      <w:r w:rsidRPr="001157D9">
        <w:rPr>
          <w:rFonts w:ascii="Aptos" w:hAnsi="Aptos"/>
        </w:rPr>
        <w:tab/>
        <w:t>Emert SE, Dietch JR, Bramoweth AD, Kelly K, Taylor DJ. Psychometric Evaluation of the Insomnia Severity Index in U.S. College Students. Behavior Therapy 2024;55:990–1003. https://doi.org/10.1016/j.beth.2024.02.003.</w:t>
      </w:r>
    </w:p>
    <w:p w14:paraId="58E14066" w14:textId="77777777" w:rsidR="001157D9" w:rsidRPr="001157D9" w:rsidRDefault="001157D9" w:rsidP="001157D9">
      <w:pPr>
        <w:pStyle w:val="Bibliography"/>
        <w:rPr>
          <w:rFonts w:ascii="Aptos" w:hAnsi="Aptos"/>
        </w:rPr>
      </w:pPr>
      <w:r w:rsidRPr="001157D9">
        <w:rPr>
          <w:rFonts w:ascii="Aptos" w:hAnsi="Aptos"/>
        </w:rPr>
        <w:t>[46]</w:t>
      </w:r>
      <w:r w:rsidRPr="001157D9">
        <w:rPr>
          <w:rFonts w:ascii="Aptos" w:hAnsi="Aptos"/>
        </w:rPr>
        <w:tab/>
        <w:t>Chehri A, Goldaste N, Ahmadi S, Khazaie H, Jalali A. Psychometric properties of insomnia severity index in Iranian adolescents. Sleep Sci 2021;14:101–6. https://doi.org/10.5935/1984-0063.20200045.</w:t>
      </w:r>
    </w:p>
    <w:p w14:paraId="54707D6B" w14:textId="77777777" w:rsidR="001157D9" w:rsidRPr="001157D9" w:rsidRDefault="001157D9" w:rsidP="001157D9">
      <w:pPr>
        <w:pStyle w:val="Bibliography"/>
        <w:rPr>
          <w:rFonts w:ascii="Aptos" w:hAnsi="Aptos"/>
        </w:rPr>
      </w:pPr>
      <w:r w:rsidRPr="001157D9">
        <w:rPr>
          <w:rFonts w:ascii="Aptos" w:hAnsi="Aptos"/>
        </w:rPr>
        <w:t>[47]</w:t>
      </w:r>
      <w:r w:rsidRPr="001157D9">
        <w:rPr>
          <w:rFonts w:ascii="Aptos" w:hAnsi="Aptos"/>
        </w:rPr>
        <w:tab/>
        <w:t>(PDF) Predictors of Smartphone Usage Addiction among Health Sciences Students in Selected Universities in Kampala, Uganda. ResearchGate 2025. https://doi.org/10.24248/eahrj.v8i3.811.</w:t>
      </w:r>
    </w:p>
    <w:p w14:paraId="7A884F14" w14:textId="77777777" w:rsidR="001157D9" w:rsidRPr="001157D9" w:rsidRDefault="001157D9" w:rsidP="001157D9">
      <w:pPr>
        <w:pStyle w:val="Bibliography"/>
        <w:rPr>
          <w:rFonts w:ascii="Aptos" w:hAnsi="Aptos"/>
        </w:rPr>
      </w:pPr>
      <w:r w:rsidRPr="001157D9">
        <w:rPr>
          <w:rFonts w:ascii="Aptos" w:hAnsi="Aptos"/>
        </w:rPr>
        <w:t>[48]</w:t>
      </w:r>
      <w:r w:rsidRPr="001157D9">
        <w:rPr>
          <w:rFonts w:ascii="Aptos" w:hAnsi="Aptos"/>
        </w:rPr>
        <w:tab/>
        <w:t>Dibben GO, Martin A, Shore CB, Johnstone A, McMellon C, Palmer V, et al. Adolescents’ interactive electronic device use, sleep and mental health: a systematic review of prospective studies. J Sleep Res 2023;32:e13899. https://doi.org/10.1111/jsr.13899.</w:t>
      </w:r>
    </w:p>
    <w:p w14:paraId="5A4EB0F8" w14:textId="77777777" w:rsidR="001157D9" w:rsidRPr="001157D9" w:rsidRDefault="001157D9" w:rsidP="001157D9">
      <w:pPr>
        <w:pStyle w:val="Bibliography"/>
        <w:rPr>
          <w:rFonts w:ascii="Aptos" w:hAnsi="Aptos"/>
        </w:rPr>
      </w:pPr>
      <w:r w:rsidRPr="001157D9">
        <w:rPr>
          <w:rFonts w:ascii="Aptos" w:hAnsi="Aptos"/>
        </w:rPr>
        <w:t>[49]</w:t>
      </w:r>
      <w:r w:rsidRPr="001157D9">
        <w:rPr>
          <w:rFonts w:ascii="Aptos" w:hAnsi="Aptos"/>
        </w:rPr>
        <w:tab/>
        <w:t>White KM, Ward L, Saelee R, Buxton OM, Hale L, Chang A-M, et al. Measurement bias in adolescent sleep duration: Comparison of self-reported and actigraphy-assessed sleep duration among adolescents in the Future of Families and Child-Wellbeing Study. Sleep Health 2025. https://doi.org/10.1016/j.sleh.2025.10.003.</w:t>
      </w:r>
    </w:p>
    <w:p w14:paraId="65A95028" w14:textId="7A5C9DC7" w:rsidR="00C53ADD" w:rsidRDefault="002C2769" w:rsidP="007C0F48">
      <w:pPr>
        <w:spacing w:after="120"/>
        <w:rPr>
          <w:rFonts w:ascii="Calibri" w:eastAsia="Calibri" w:hAnsi="Calibri" w:cs="Calibri"/>
          <w:i/>
          <w:kern w:val="0"/>
          <w14:ligatures w14:val="none"/>
        </w:rPr>
      </w:pPr>
      <w:r>
        <w:rPr>
          <w:rFonts w:ascii="Calibri" w:eastAsia="Calibri" w:hAnsi="Calibri" w:cs="Calibri"/>
          <w:i/>
          <w:kern w:val="0"/>
          <w14:ligatures w14:val="none"/>
        </w:rPr>
        <w:fldChar w:fldCharType="end"/>
      </w:r>
    </w:p>
    <w:p w14:paraId="71E3012E" w14:textId="77777777" w:rsidR="00C53ADD" w:rsidRDefault="00C53ADD" w:rsidP="007C0F48">
      <w:pPr>
        <w:spacing w:after="120"/>
        <w:rPr>
          <w:rFonts w:ascii="Calibri" w:eastAsia="Calibri" w:hAnsi="Calibri" w:cs="Calibri"/>
          <w:i/>
          <w:kern w:val="0"/>
          <w14:ligatures w14:val="none"/>
        </w:rPr>
      </w:pPr>
    </w:p>
    <w:p w14:paraId="7D3B0FAB" w14:textId="3D3390CB" w:rsidR="00C53ADD" w:rsidRPr="00427B7B" w:rsidRDefault="00C53ADD" w:rsidP="00684716">
      <w:pPr>
        <w:rPr>
          <w:rFonts w:ascii="Calibri" w:eastAsia="Calibri" w:hAnsi="Calibri" w:cs="Calibri"/>
          <w:b/>
          <w:bCs/>
          <w:iCs/>
          <w:kern w:val="0"/>
          <w14:ligatures w14:val="none"/>
        </w:rPr>
      </w:pPr>
      <w:r w:rsidRPr="00427B7B">
        <w:rPr>
          <w:rFonts w:ascii="Calibri" w:eastAsia="Calibri" w:hAnsi="Calibri" w:cs="Calibri"/>
          <w:b/>
          <w:bCs/>
          <w:iCs/>
          <w:kern w:val="0"/>
          <w14:ligatures w14:val="none"/>
        </w:rPr>
        <w:lastRenderedPageBreak/>
        <w:t>Figure Legends</w:t>
      </w:r>
    </w:p>
    <w:p w14:paraId="3248EB9F" w14:textId="4D70FEE9" w:rsidR="00C53ADD" w:rsidRDefault="00C53ADD" w:rsidP="00C53ADD">
      <w:pPr>
        <w:spacing w:after="120"/>
        <w:jc w:val="both"/>
        <w:rPr>
          <w:b/>
          <w:bCs/>
        </w:rPr>
      </w:pPr>
      <w:r w:rsidRPr="00A25D12">
        <w:rPr>
          <w:b/>
          <w:bCs/>
        </w:rPr>
        <w:t xml:space="preserve">Figure </w:t>
      </w:r>
      <w:r>
        <w:rPr>
          <w:b/>
          <w:bCs/>
        </w:rPr>
        <w:t>1</w:t>
      </w:r>
      <w:r w:rsidRPr="00A25D12">
        <w:rPr>
          <w:b/>
          <w:bCs/>
        </w:rPr>
        <w:t>: Socio-ecological model for sleep health</w:t>
      </w:r>
      <w:r>
        <w:rPr>
          <w:b/>
          <w:bCs/>
        </w:rPr>
        <w:t xml:space="preserve"> </w:t>
      </w:r>
      <w:r>
        <w:rPr>
          <w:b/>
          <w:bCs/>
        </w:rPr>
        <w:fldChar w:fldCharType="begin"/>
      </w:r>
      <w:r w:rsidR="00434B36">
        <w:rPr>
          <w:b/>
          <w:bCs/>
        </w:rPr>
        <w:instrText xml:space="preserve"> ADDIN ZOTERO_ITEM CSL_CITATION {"citationID":"fJQl4roI","properties":{"formattedCitation":"[5]","plainCitation":"[5]","noteIndex":0},"citationItems":[{"id":5536,"uris":["http://zotero.org/groups/5372867/items/TKRG6EWE"],"itemData":{"id":5536,"type":"chapter","abstract":"Sleep exists at the interface of upstream social, biological, environmental, and behavioral influences and downstream consequences that cut across many areas of physical and mental health, as well as longevity/mortality. Conceptualizing this interface may be helpful in understanding the important role of sleep in health and society, and it may also be helpful in conceptualizing intervention strategies for sleep health. This chapter presents and describes the Social-Ecological Model of Sleep Health, which was originally developed in 2010 and has since been updated and refined. The chapter builds a version of the model conceptually, resulting in a fully-articulated description of how sleep impacts health, and how sleep is impacted by a system of nested constructs at the individual, social, and societal levels. Individual-level factors may directly influence sleep, but these are embedded in the context of social factors, and these also exist embedded within the context of societal factors.","container-title":"Sleep and Health","ISBN":"978-0-12-815373-4","note":"DOI: 10.1016/B978-0-12-815373-4.00005-8","page":"45-53","publisher":"Academic Press","source":"ScienceDirect","title":"Chapter 5 - Social-ecological model of sleep health","URL":"https://www.sciencedirect.com/science/article/pii/B9780128153734000058","author":[{"family":"Grandner","given":"Michael A."}],"editor":[{"family":"Grandner","given":"Michael A."}],"accessed":{"date-parts":[["2025",8,21]]},"issued":{"date-parts":[["2019",1,1]]}}}],"schema":"https://github.com/citation-style-language/schema/raw/master/csl-citation.json"} </w:instrText>
      </w:r>
      <w:r>
        <w:rPr>
          <w:b/>
          <w:bCs/>
        </w:rPr>
        <w:fldChar w:fldCharType="separate"/>
      </w:r>
      <w:r w:rsidRPr="00734335">
        <w:rPr>
          <w:rFonts w:ascii="Aptos" w:hAnsi="Aptos"/>
        </w:rPr>
        <w:t>[5]</w:t>
      </w:r>
      <w:r>
        <w:rPr>
          <w:b/>
          <w:bCs/>
        </w:rPr>
        <w:fldChar w:fldCharType="end"/>
      </w:r>
      <w:r>
        <w:rPr>
          <w:b/>
          <w:bCs/>
        </w:rPr>
        <w:t>.</w:t>
      </w:r>
    </w:p>
    <w:p w14:paraId="328403E9" w14:textId="77777777" w:rsidR="00C53ADD" w:rsidRPr="002102A4" w:rsidRDefault="00C53ADD" w:rsidP="00C53ADD">
      <w:pPr>
        <w:spacing w:after="120"/>
        <w:jc w:val="both"/>
        <w:rPr>
          <w:b/>
          <w:bCs/>
        </w:rPr>
      </w:pPr>
      <w:r w:rsidRPr="002102A4">
        <w:rPr>
          <w:b/>
          <w:bCs/>
        </w:rPr>
        <w:t>Figure 2:  Conceptual framework for quantitative analyses, based on the S</w:t>
      </w:r>
      <w:r>
        <w:rPr>
          <w:b/>
          <w:bCs/>
        </w:rPr>
        <w:t>E</w:t>
      </w:r>
      <w:r w:rsidRPr="002102A4">
        <w:rPr>
          <w:b/>
          <w:bCs/>
        </w:rPr>
        <w:t>M</w:t>
      </w:r>
    </w:p>
    <w:p w14:paraId="70A3B134" w14:textId="3C24AEA6" w:rsidR="00F9457E" w:rsidRPr="00412481" w:rsidRDefault="00F9457E" w:rsidP="00684716">
      <w:pPr>
        <w:spacing w:after="120"/>
        <w:rPr>
          <w:b/>
          <w:bCs/>
        </w:rPr>
      </w:pPr>
    </w:p>
    <w:sectPr w:rsidR="00F9457E" w:rsidRPr="00412481" w:rsidSect="006F1ADB">
      <w:footerReference w:type="default" r:id="rId3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5A5C0" w14:textId="77777777" w:rsidR="00F67F48" w:rsidRDefault="00F67F48" w:rsidP="005709CA">
      <w:pPr>
        <w:spacing w:after="0" w:line="240" w:lineRule="auto"/>
      </w:pPr>
      <w:r>
        <w:separator/>
      </w:r>
    </w:p>
  </w:endnote>
  <w:endnote w:type="continuationSeparator" w:id="0">
    <w:p w14:paraId="355BF871" w14:textId="77777777" w:rsidR="00F67F48" w:rsidRDefault="00F67F48" w:rsidP="00570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735453"/>
      <w:docPartObj>
        <w:docPartGallery w:val="Page Numbers (Bottom of Page)"/>
        <w:docPartUnique/>
      </w:docPartObj>
    </w:sdtPr>
    <w:sdtEndPr>
      <w:rPr>
        <w:noProof/>
      </w:rPr>
    </w:sdtEndPr>
    <w:sdtContent>
      <w:p w14:paraId="70BECC4F" w14:textId="39EFE156" w:rsidR="00E541AD" w:rsidRDefault="00E541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925398" w14:textId="77777777" w:rsidR="00EC4BFF" w:rsidRDefault="00EC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8FAB2" w14:textId="77777777" w:rsidR="00F67F48" w:rsidRDefault="00F67F48" w:rsidP="005709CA">
      <w:pPr>
        <w:spacing w:after="0" w:line="240" w:lineRule="auto"/>
      </w:pPr>
      <w:r>
        <w:separator/>
      </w:r>
    </w:p>
  </w:footnote>
  <w:footnote w:type="continuationSeparator" w:id="0">
    <w:p w14:paraId="52DF027D" w14:textId="77777777" w:rsidR="00F67F48" w:rsidRDefault="00F67F48" w:rsidP="005709C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m9sfLaUwPVFS2" int2:id="8Wx7aY88">
      <int2:state int2:value="Rejected" int2:type="AugLoop_Text_Critique"/>
    </int2:textHash>
    <int2:textHash int2:hashCode="AUnHGz6kytTeNS" int2:id="BxFAIriB">
      <int2:state int2:value="Rejected" int2:type="AugLoop_Text_Critique"/>
    </int2:textHash>
    <int2:textHash int2:hashCode="F4clyIdG1wciwx" int2:id="DQ0utkIv">
      <int2:state int2:value="Rejected" int2:type="AugLoop_Text_Critique"/>
    </int2:textHash>
    <int2:textHash int2:hashCode="ObVN0jDgbEIOz9" int2:id="Hr2qa5RK">
      <int2:state int2:value="Rejected" int2:type="AugLoop_Text_Critique"/>
    </int2:textHash>
    <int2:textHash int2:hashCode="fIlgu+XrHitXCt" int2:id="Jn00qxBC">
      <int2:state int2:value="Rejected" int2:type="AugLoop_Text_Critique"/>
    </int2:textHash>
    <int2:textHash int2:hashCode="PeOzSRKStOLz4w" int2:id="LTN8gyGU">
      <int2:state int2:value="Rejected" int2:type="AugLoop_Text_Critique"/>
    </int2:textHash>
    <int2:textHash int2:hashCode="HqC3lOGs0z/A5z" int2:id="O6kZjh6Z">
      <int2:state int2:value="Rejected" int2:type="AugLoop_Text_Critique"/>
    </int2:textHash>
    <int2:textHash int2:hashCode="qF4XLfz3MAldcs" int2:id="SpuPqhpl">
      <int2:state int2:value="Rejected" int2:type="AugLoop_Text_Critique"/>
    </int2:textHash>
    <int2:textHash int2:hashCode="wtKSqYmrO8qHMS" int2:id="TdKU0Gfc">
      <int2:state int2:value="Rejected" int2:type="AugLoop_Text_Critique"/>
    </int2:textHash>
    <int2:textHash int2:hashCode="/JYLhXIQoMzdDX" int2:id="jxQZlVeO">
      <int2:state int2:value="Rejected" int2:type="AugLoop_Text_Critique"/>
    </int2:textHash>
    <int2:textHash int2:hashCode="QgmNU58P0unWdN" int2:id="mKODLyMu">
      <int2:state int2:value="Rejected" int2:type="AugLoop_Text_Critique"/>
    </int2:textHash>
    <int2:textHash int2:hashCode="Z36QhJoLh8ZebP" int2:id="qs5XkpcU">
      <int2:state int2:value="Rejected" int2:type="AugLoop_Text_Critique"/>
    </int2:textHash>
    <int2:textHash int2:hashCode="v3jXqOAVqWKVSe" int2:id="rgBZQqtS">
      <int2:state int2:value="Rejected" int2:type="AugLoop_Text_Critique"/>
    </int2:textHash>
    <int2:textHash int2:hashCode="BC3EUS+j05HFFw" int2:id="ueC2NEMi">
      <int2:state int2:value="Rejected" int2:type="AugLoop_Text_Critique"/>
    </int2:textHash>
    <int2:textHash int2:hashCode="IITsX7+UopC86M" int2:id="yK5TNIup">
      <int2:state int2:value="Rejected" int2:type="AugLoop_Text_Critique"/>
    </int2:textHash>
    <int2:textHash int2:hashCode="vP2+EaEfwuIQxJ" int2:id="zztgdISW">
      <int2:state int2:value="Rejected" int2:type="AugLoop_Text_Critique"/>
    </int2:textHash>
    <int2:bookmark int2:bookmarkName="_Int_1sW15Qxk" int2:invalidationBookmarkName="" int2:hashCode="BC3EUS+j05HFFw" int2:id="xsPTqzh8">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76A5"/>
    <w:multiLevelType w:val="hybridMultilevel"/>
    <w:tmpl w:val="327C15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B602E1"/>
    <w:multiLevelType w:val="hybridMultilevel"/>
    <w:tmpl w:val="EF6A405C"/>
    <w:lvl w:ilvl="0" w:tplc="45960F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894"/>
    <w:multiLevelType w:val="hybridMultilevel"/>
    <w:tmpl w:val="3376BF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85955F5"/>
    <w:multiLevelType w:val="hybridMultilevel"/>
    <w:tmpl w:val="CB9CA240"/>
    <w:lvl w:ilvl="0" w:tplc="11B46C02">
      <w:start w:val="1"/>
      <w:numFmt w:val="bullet"/>
      <w:lvlText w:val=""/>
      <w:lvlJc w:val="left"/>
      <w:pPr>
        <w:ind w:left="1080" w:hanging="360"/>
      </w:pPr>
      <w:rPr>
        <w:rFonts w:ascii="Symbol" w:hAnsi="Symbol"/>
      </w:rPr>
    </w:lvl>
    <w:lvl w:ilvl="1" w:tplc="F1CEF956">
      <w:start w:val="1"/>
      <w:numFmt w:val="bullet"/>
      <w:lvlText w:val=""/>
      <w:lvlJc w:val="left"/>
      <w:pPr>
        <w:ind w:left="1080" w:hanging="360"/>
      </w:pPr>
      <w:rPr>
        <w:rFonts w:ascii="Symbol" w:hAnsi="Symbol"/>
      </w:rPr>
    </w:lvl>
    <w:lvl w:ilvl="2" w:tplc="0D1AEBB6">
      <w:start w:val="1"/>
      <w:numFmt w:val="bullet"/>
      <w:lvlText w:val=""/>
      <w:lvlJc w:val="left"/>
      <w:pPr>
        <w:ind w:left="1080" w:hanging="360"/>
      </w:pPr>
      <w:rPr>
        <w:rFonts w:ascii="Symbol" w:hAnsi="Symbol"/>
      </w:rPr>
    </w:lvl>
    <w:lvl w:ilvl="3" w:tplc="538204E2">
      <w:start w:val="1"/>
      <w:numFmt w:val="bullet"/>
      <w:lvlText w:val=""/>
      <w:lvlJc w:val="left"/>
      <w:pPr>
        <w:ind w:left="1080" w:hanging="360"/>
      </w:pPr>
      <w:rPr>
        <w:rFonts w:ascii="Symbol" w:hAnsi="Symbol"/>
      </w:rPr>
    </w:lvl>
    <w:lvl w:ilvl="4" w:tplc="A1F47814">
      <w:start w:val="1"/>
      <w:numFmt w:val="bullet"/>
      <w:lvlText w:val=""/>
      <w:lvlJc w:val="left"/>
      <w:pPr>
        <w:ind w:left="1080" w:hanging="360"/>
      </w:pPr>
      <w:rPr>
        <w:rFonts w:ascii="Symbol" w:hAnsi="Symbol"/>
      </w:rPr>
    </w:lvl>
    <w:lvl w:ilvl="5" w:tplc="27E289EA">
      <w:start w:val="1"/>
      <w:numFmt w:val="bullet"/>
      <w:lvlText w:val=""/>
      <w:lvlJc w:val="left"/>
      <w:pPr>
        <w:ind w:left="1080" w:hanging="360"/>
      </w:pPr>
      <w:rPr>
        <w:rFonts w:ascii="Symbol" w:hAnsi="Symbol"/>
      </w:rPr>
    </w:lvl>
    <w:lvl w:ilvl="6" w:tplc="3656E4F6">
      <w:start w:val="1"/>
      <w:numFmt w:val="bullet"/>
      <w:lvlText w:val=""/>
      <w:lvlJc w:val="left"/>
      <w:pPr>
        <w:ind w:left="1080" w:hanging="360"/>
      </w:pPr>
      <w:rPr>
        <w:rFonts w:ascii="Symbol" w:hAnsi="Symbol"/>
      </w:rPr>
    </w:lvl>
    <w:lvl w:ilvl="7" w:tplc="4DA63DA2">
      <w:start w:val="1"/>
      <w:numFmt w:val="bullet"/>
      <w:lvlText w:val=""/>
      <w:lvlJc w:val="left"/>
      <w:pPr>
        <w:ind w:left="1080" w:hanging="360"/>
      </w:pPr>
      <w:rPr>
        <w:rFonts w:ascii="Symbol" w:hAnsi="Symbol"/>
      </w:rPr>
    </w:lvl>
    <w:lvl w:ilvl="8" w:tplc="E1D2E26E">
      <w:start w:val="1"/>
      <w:numFmt w:val="bullet"/>
      <w:lvlText w:val=""/>
      <w:lvlJc w:val="left"/>
      <w:pPr>
        <w:ind w:left="1080" w:hanging="360"/>
      </w:pPr>
      <w:rPr>
        <w:rFonts w:ascii="Symbol" w:hAnsi="Symbol"/>
      </w:rPr>
    </w:lvl>
  </w:abstractNum>
  <w:abstractNum w:abstractNumId="4" w15:restartNumberingAfterBreak="0">
    <w:nsid w:val="1FB170E9"/>
    <w:multiLevelType w:val="hybridMultilevel"/>
    <w:tmpl w:val="4D9A80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545C97"/>
    <w:multiLevelType w:val="hybridMultilevel"/>
    <w:tmpl w:val="A72E1EF4"/>
    <w:lvl w:ilvl="0" w:tplc="20000017">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219E64CF"/>
    <w:multiLevelType w:val="hybridMultilevel"/>
    <w:tmpl w:val="EF6A405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B25779"/>
    <w:multiLevelType w:val="hybridMultilevel"/>
    <w:tmpl w:val="E8D038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35C3CF3"/>
    <w:multiLevelType w:val="hybridMultilevel"/>
    <w:tmpl w:val="F4785B60"/>
    <w:lvl w:ilvl="0" w:tplc="C36A3B8E">
      <w:start w:val="1"/>
      <w:numFmt w:val="decimal"/>
      <w:lvlText w:val="%1."/>
      <w:lvlJc w:val="left"/>
      <w:pPr>
        <w:ind w:left="1020" w:hanging="360"/>
      </w:pPr>
    </w:lvl>
    <w:lvl w:ilvl="1" w:tplc="496C23F8">
      <w:start w:val="1"/>
      <w:numFmt w:val="decimal"/>
      <w:lvlText w:val="%2."/>
      <w:lvlJc w:val="left"/>
      <w:pPr>
        <w:ind w:left="1020" w:hanging="360"/>
      </w:pPr>
    </w:lvl>
    <w:lvl w:ilvl="2" w:tplc="3DB47B54">
      <w:start w:val="1"/>
      <w:numFmt w:val="decimal"/>
      <w:lvlText w:val="%3."/>
      <w:lvlJc w:val="left"/>
      <w:pPr>
        <w:ind w:left="1020" w:hanging="360"/>
      </w:pPr>
    </w:lvl>
    <w:lvl w:ilvl="3" w:tplc="C086558C">
      <w:start w:val="1"/>
      <w:numFmt w:val="decimal"/>
      <w:lvlText w:val="%4."/>
      <w:lvlJc w:val="left"/>
      <w:pPr>
        <w:ind w:left="1020" w:hanging="360"/>
      </w:pPr>
    </w:lvl>
    <w:lvl w:ilvl="4" w:tplc="572CC1BE">
      <w:start w:val="1"/>
      <w:numFmt w:val="decimal"/>
      <w:lvlText w:val="%5."/>
      <w:lvlJc w:val="left"/>
      <w:pPr>
        <w:ind w:left="1020" w:hanging="360"/>
      </w:pPr>
    </w:lvl>
    <w:lvl w:ilvl="5" w:tplc="1AD4B00C">
      <w:start w:val="1"/>
      <w:numFmt w:val="decimal"/>
      <w:lvlText w:val="%6."/>
      <w:lvlJc w:val="left"/>
      <w:pPr>
        <w:ind w:left="1020" w:hanging="360"/>
      </w:pPr>
    </w:lvl>
    <w:lvl w:ilvl="6" w:tplc="4D04E350">
      <w:start w:val="1"/>
      <w:numFmt w:val="decimal"/>
      <w:lvlText w:val="%7."/>
      <w:lvlJc w:val="left"/>
      <w:pPr>
        <w:ind w:left="1020" w:hanging="360"/>
      </w:pPr>
    </w:lvl>
    <w:lvl w:ilvl="7" w:tplc="1D2C8664">
      <w:start w:val="1"/>
      <w:numFmt w:val="decimal"/>
      <w:lvlText w:val="%8."/>
      <w:lvlJc w:val="left"/>
      <w:pPr>
        <w:ind w:left="1020" w:hanging="360"/>
      </w:pPr>
    </w:lvl>
    <w:lvl w:ilvl="8" w:tplc="4D82F79A">
      <w:start w:val="1"/>
      <w:numFmt w:val="decimal"/>
      <w:lvlText w:val="%9."/>
      <w:lvlJc w:val="left"/>
      <w:pPr>
        <w:ind w:left="1020" w:hanging="360"/>
      </w:pPr>
    </w:lvl>
  </w:abstractNum>
  <w:abstractNum w:abstractNumId="9" w15:restartNumberingAfterBreak="0">
    <w:nsid w:val="2522321F"/>
    <w:multiLevelType w:val="hybridMultilevel"/>
    <w:tmpl w:val="877C2630"/>
    <w:lvl w:ilvl="0" w:tplc="270C4B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114FE"/>
    <w:multiLevelType w:val="hybridMultilevel"/>
    <w:tmpl w:val="10B656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F812AA4"/>
    <w:multiLevelType w:val="hybridMultilevel"/>
    <w:tmpl w:val="23E217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596055A"/>
    <w:multiLevelType w:val="hybridMultilevel"/>
    <w:tmpl w:val="327C15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70659C"/>
    <w:multiLevelType w:val="hybridMultilevel"/>
    <w:tmpl w:val="843EB6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FAD0944"/>
    <w:multiLevelType w:val="hybridMultilevel"/>
    <w:tmpl w:val="327C15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570412"/>
    <w:multiLevelType w:val="hybridMultilevel"/>
    <w:tmpl w:val="B570213E"/>
    <w:lvl w:ilvl="0" w:tplc="8E5282F4">
      <w:start w:val="1"/>
      <w:numFmt w:val="bullet"/>
      <w:lvlText w:val=""/>
      <w:lvlJc w:val="left"/>
      <w:pPr>
        <w:ind w:left="1080" w:hanging="360"/>
      </w:pPr>
      <w:rPr>
        <w:rFonts w:ascii="Symbol" w:hAnsi="Symbol"/>
      </w:rPr>
    </w:lvl>
    <w:lvl w:ilvl="1" w:tplc="2D6CF50A">
      <w:start w:val="1"/>
      <w:numFmt w:val="bullet"/>
      <w:lvlText w:val=""/>
      <w:lvlJc w:val="left"/>
      <w:pPr>
        <w:ind w:left="1080" w:hanging="360"/>
      </w:pPr>
      <w:rPr>
        <w:rFonts w:ascii="Symbol" w:hAnsi="Symbol"/>
      </w:rPr>
    </w:lvl>
    <w:lvl w:ilvl="2" w:tplc="06868430">
      <w:start w:val="1"/>
      <w:numFmt w:val="bullet"/>
      <w:lvlText w:val=""/>
      <w:lvlJc w:val="left"/>
      <w:pPr>
        <w:ind w:left="1080" w:hanging="360"/>
      </w:pPr>
      <w:rPr>
        <w:rFonts w:ascii="Symbol" w:hAnsi="Symbol"/>
      </w:rPr>
    </w:lvl>
    <w:lvl w:ilvl="3" w:tplc="B3124AFA">
      <w:start w:val="1"/>
      <w:numFmt w:val="bullet"/>
      <w:lvlText w:val=""/>
      <w:lvlJc w:val="left"/>
      <w:pPr>
        <w:ind w:left="1080" w:hanging="360"/>
      </w:pPr>
      <w:rPr>
        <w:rFonts w:ascii="Symbol" w:hAnsi="Symbol"/>
      </w:rPr>
    </w:lvl>
    <w:lvl w:ilvl="4" w:tplc="C644D1F8">
      <w:start w:val="1"/>
      <w:numFmt w:val="bullet"/>
      <w:lvlText w:val=""/>
      <w:lvlJc w:val="left"/>
      <w:pPr>
        <w:ind w:left="1080" w:hanging="360"/>
      </w:pPr>
      <w:rPr>
        <w:rFonts w:ascii="Symbol" w:hAnsi="Symbol"/>
      </w:rPr>
    </w:lvl>
    <w:lvl w:ilvl="5" w:tplc="8E20C63A">
      <w:start w:val="1"/>
      <w:numFmt w:val="bullet"/>
      <w:lvlText w:val=""/>
      <w:lvlJc w:val="left"/>
      <w:pPr>
        <w:ind w:left="1080" w:hanging="360"/>
      </w:pPr>
      <w:rPr>
        <w:rFonts w:ascii="Symbol" w:hAnsi="Symbol"/>
      </w:rPr>
    </w:lvl>
    <w:lvl w:ilvl="6" w:tplc="4D960232">
      <w:start w:val="1"/>
      <w:numFmt w:val="bullet"/>
      <w:lvlText w:val=""/>
      <w:lvlJc w:val="left"/>
      <w:pPr>
        <w:ind w:left="1080" w:hanging="360"/>
      </w:pPr>
      <w:rPr>
        <w:rFonts w:ascii="Symbol" w:hAnsi="Symbol"/>
      </w:rPr>
    </w:lvl>
    <w:lvl w:ilvl="7" w:tplc="896A0CBA">
      <w:start w:val="1"/>
      <w:numFmt w:val="bullet"/>
      <w:lvlText w:val=""/>
      <w:lvlJc w:val="left"/>
      <w:pPr>
        <w:ind w:left="1080" w:hanging="360"/>
      </w:pPr>
      <w:rPr>
        <w:rFonts w:ascii="Symbol" w:hAnsi="Symbol"/>
      </w:rPr>
    </w:lvl>
    <w:lvl w:ilvl="8" w:tplc="BC04859C">
      <w:start w:val="1"/>
      <w:numFmt w:val="bullet"/>
      <w:lvlText w:val=""/>
      <w:lvlJc w:val="left"/>
      <w:pPr>
        <w:ind w:left="1080" w:hanging="360"/>
      </w:pPr>
      <w:rPr>
        <w:rFonts w:ascii="Symbol" w:hAnsi="Symbol"/>
      </w:rPr>
    </w:lvl>
  </w:abstractNum>
  <w:abstractNum w:abstractNumId="16" w15:restartNumberingAfterBreak="0">
    <w:nsid w:val="4A891BE8"/>
    <w:multiLevelType w:val="hybridMultilevel"/>
    <w:tmpl w:val="E6DAE6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AA43C01"/>
    <w:multiLevelType w:val="hybridMultilevel"/>
    <w:tmpl w:val="A72E1E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076E8F"/>
    <w:multiLevelType w:val="hybridMultilevel"/>
    <w:tmpl w:val="16726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35D6721"/>
    <w:multiLevelType w:val="hybridMultilevel"/>
    <w:tmpl w:val="0682F05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54E6B6F"/>
    <w:multiLevelType w:val="hybridMultilevel"/>
    <w:tmpl w:val="87125F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F3B7C"/>
    <w:multiLevelType w:val="hybridMultilevel"/>
    <w:tmpl w:val="3B885E5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ED1477C"/>
    <w:multiLevelType w:val="hybridMultilevel"/>
    <w:tmpl w:val="327C15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F9C213A"/>
    <w:multiLevelType w:val="hybridMultilevel"/>
    <w:tmpl w:val="F1166FF4"/>
    <w:lvl w:ilvl="0" w:tplc="6498B43A">
      <w:start w:val="1"/>
      <w:numFmt w:val="bullet"/>
      <w:lvlText w:val="-"/>
      <w:lvlJc w:val="left"/>
      <w:pPr>
        <w:tabs>
          <w:tab w:val="num" w:pos="360"/>
        </w:tabs>
        <w:ind w:left="360" w:hanging="360"/>
      </w:pPr>
      <w:rPr>
        <w:rFonts w:ascii="Times New Roman" w:hAnsi="Times New Roman" w:hint="default"/>
      </w:rPr>
    </w:lvl>
    <w:lvl w:ilvl="1" w:tplc="B4C806B4">
      <w:start w:val="1"/>
      <w:numFmt w:val="bullet"/>
      <w:lvlText w:val="-"/>
      <w:lvlJc w:val="left"/>
      <w:pPr>
        <w:tabs>
          <w:tab w:val="num" w:pos="1080"/>
        </w:tabs>
        <w:ind w:left="1080" w:hanging="360"/>
      </w:pPr>
      <w:rPr>
        <w:rFonts w:ascii="Times New Roman" w:hAnsi="Times New Roman" w:hint="default"/>
      </w:rPr>
    </w:lvl>
    <w:lvl w:ilvl="2" w:tplc="83D6489E" w:tentative="1">
      <w:start w:val="1"/>
      <w:numFmt w:val="bullet"/>
      <w:lvlText w:val="-"/>
      <w:lvlJc w:val="left"/>
      <w:pPr>
        <w:tabs>
          <w:tab w:val="num" w:pos="1800"/>
        </w:tabs>
        <w:ind w:left="1800" w:hanging="360"/>
      </w:pPr>
      <w:rPr>
        <w:rFonts w:ascii="Times New Roman" w:hAnsi="Times New Roman" w:hint="default"/>
      </w:rPr>
    </w:lvl>
    <w:lvl w:ilvl="3" w:tplc="2264C3D6" w:tentative="1">
      <w:start w:val="1"/>
      <w:numFmt w:val="bullet"/>
      <w:lvlText w:val="-"/>
      <w:lvlJc w:val="left"/>
      <w:pPr>
        <w:tabs>
          <w:tab w:val="num" w:pos="2520"/>
        </w:tabs>
        <w:ind w:left="2520" w:hanging="360"/>
      </w:pPr>
      <w:rPr>
        <w:rFonts w:ascii="Times New Roman" w:hAnsi="Times New Roman" w:hint="default"/>
      </w:rPr>
    </w:lvl>
    <w:lvl w:ilvl="4" w:tplc="7AE8B866" w:tentative="1">
      <w:start w:val="1"/>
      <w:numFmt w:val="bullet"/>
      <w:lvlText w:val="-"/>
      <w:lvlJc w:val="left"/>
      <w:pPr>
        <w:tabs>
          <w:tab w:val="num" w:pos="3240"/>
        </w:tabs>
        <w:ind w:left="3240" w:hanging="360"/>
      </w:pPr>
      <w:rPr>
        <w:rFonts w:ascii="Times New Roman" w:hAnsi="Times New Roman" w:hint="default"/>
      </w:rPr>
    </w:lvl>
    <w:lvl w:ilvl="5" w:tplc="94D8A46E" w:tentative="1">
      <w:start w:val="1"/>
      <w:numFmt w:val="bullet"/>
      <w:lvlText w:val="-"/>
      <w:lvlJc w:val="left"/>
      <w:pPr>
        <w:tabs>
          <w:tab w:val="num" w:pos="3960"/>
        </w:tabs>
        <w:ind w:left="3960" w:hanging="360"/>
      </w:pPr>
      <w:rPr>
        <w:rFonts w:ascii="Times New Roman" w:hAnsi="Times New Roman" w:hint="default"/>
      </w:rPr>
    </w:lvl>
    <w:lvl w:ilvl="6" w:tplc="8EBC2D38" w:tentative="1">
      <w:start w:val="1"/>
      <w:numFmt w:val="bullet"/>
      <w:lvlText w:val="-"/>
      <w:lvlJc w:val="left"/>
      <w:pPr>
        <w:tabs>
          <w:tab w:val="num" w:pos="4680"/>
        </w:tabs>
        <w:ind w:left="4680" w:hanging="360"/>
      </w:pPr>
      <w:rPr>
        <w:rFonts w:ascii="Times New Roman" w:hAnsi="Times New Roman" w:hint="default"/>
      </w:rPr>
    </w:lvl>
    <w:lvl w:ilvl="7" w:tplc="1736BA46" w:tentative="1">
      <w:start w:val="1"/>
      <w:numFmt w:val="bullet"/>
      <w:lvlText w:val="-"/>
      <w:lvlJc w:val="left"/>
      <w:pPr>
        <w:tabs>
          <w:tab w:val="num" w:pos="5400"/>
        </w:tabs>
        <w:ind w:left="5400" w:hanging="360"/>
      </w:pPr>
      <w:rPr>
        <w:rFonts w:ascii="Times New Roman" w:hAnsi="Times New Roman" w:hint="default"/>
      </w:rPr>
    </w:lvl>
    <w:lvl w:ilvl="8" w:tplc="C1241012"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61024723"/>
    <w:multiLevelType w:val="hybridMultilevel"/>
    <w:tmpl w:val="94F856C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67A1797"/>
    <w:multiLevelType w:val="hybridMultilevel"/>
    <w:tmpl w:val="EF6A405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B465F7"/>
    <w:multiLevelType w:val="hybridMultilevel"/>
    <w:tmpl w:val="0B98425C"/>
    <w:lvl w:ilvl="0" w:tplc="3110C43C">
      <w:start w:val="1"/>
      <w:numFmt w:val="decimal"/>
      <w:lvlText w:val="%1."/>
      <w:lvlJc w:val="left"/>
      <w:pPr>
        <w:ind w:left="720" w:hanging="360"/>
      </w:pPr>
    </w:lvl>
    <w:lvl w:ilvl="1" w:tplc="B1602CFE">
      <w:start w:val="1"/>
      <w:numFmt w:val="decimal"/>
      <w:lvlText w:val="%2."/>
      <w:lvlJc w:val="left"/>
      <w:pPr>
        <w:ind w:left="720" w:hanging="360"/>
      </w:pPr>
    </w:lvl>
    <w:lvl w:ilvl="2" w:tplc="57CEE646">
      <w:start w:val="1"/>
      <w:numFmt w:val="decimal"/>
      <w:lvlText w:val="%3."/>
      <w:lvlJc w:val="left"/>
      <w:pPr>
        <w:ind w:left="720" w:hanging="360"/>
      </w:pPr>
    </w:lvl>
    <w:lvl w:ilvl="3" w:tplc="8D1E4D20">
      <w:start w:val="1"/>
      <w:numFmt w:val="decimal"/>
      <w:lvlText w:val="%4."/>
      <w:lvlJc w:val="left"/>
      <w:pPr>
        <w:ind w:left="720" w:hanging="360"/>
      </w:pPr>
    </w:lvl>
    <w:lvl w:ilvl="4" w:tplc="583448DA">
      <w:start w:val="1"/>
      <w:numFmt w:val="decimal"/>
      <w:lvlText w:val="%5."/>
      <w:lvlJc w:val="left"/>
      <w:pPr>
        <w:ind w:left="720" w:hanging="360"/>
      </w:pPr>
    </w:lvl>
    <w:lvl w:ilvl="5" w:tplc="621641CA">
      <w:start w:val="1"/>
      <w:numFmt w:val="decimal"/>
      <w:lvlText w:val="%6."/>
      <w:lvlJc w:val="left"/>
      <w:pPr>
        <w:ind w:left="720" w:hanging="360"/>
      </w:pPr>
    </w:lvl>
    <w:lvl w:ilvl="6" w:tplc="3B3E21C2">
      <w:start w:val="1"/>
      <w:numFmt w:val="decimal"/>
      <w:lvlText w:val="%7."/>
      <w:lvlJc w:val="left"/>
      <w:pPr>
        <w:ind w:left="720" w:hanging="360"/>
      </w:pPr>
    </w:lvl>
    <w:lvl w:ilvl="7" w:tplc="8B26A706">
      <w:start w:val="1"/>
      <w:numFmt w:val="decimal"/>
      <w:lvlText w:val="%8."/>
      <w:lvlJc w:val="left"/>
      <w:pPr>
        <w:ind w:left="720" w:hanging="360"/>
      </w:pPr>
    </w:lvl>
    <w:lvl w:ilvl="8" w:tplc="2B90854A">
      <w:start w:val="1"/>
      <w:numFmt w:val="decimal"/>
      <w:lvlText w:val="%9."/>
      <w:lvlJc w:val="left"/>
      <w:pPr>
        <w:ind w:left="720" w:hanging="360"/>
      </w:pPr>
    </w:lvl>
  </w:abstractNum>
  <w:abstractNum w:abstractNumId="27" w15:restartNumberingAfterBreak="0">
    <w:nsid w:val="6C9F5421"/>
    <w:multiLevelType w:val="hybridMultilevel"/>
    <w:tmpl w:val="7CD0CB38"/>
    <w:lvl w:ilvl="0" w:tplc="96B64BF8">
      <w:start w:val="1"/>
      <w:numFmt w:val="decimal"/>
      <w:lvlText w:val="%1)"/>
      <w:lvlJc w:val="left"/>
      <w:pPr>
        <w:ind w:left="1020" w:hanging="360"/>
      </w:pPr>
    </w:lvl>
    <w:lvl w:ilvl="1" w:tplc="0082FCCA">
      <w:start w:val="1"/>
      <w:numFmt w:val="decimal"/>
      <w:lvlText w:val="%2)"/>
      <w:lvlJc w:val="left"/>
      <w:pPr>
        <w:ind w:left="1020" w:hanging="360"/>
      </w:pPr>
    </w:lvl>
    <w:lvl w:ilvl="2" w:tplc="743C9D24">
      <w:start w:val="1"/>
      <w:numFmt w:val="decimal"/>
      <w:lvlText w:val="%3)"/>
      <w:lvlJc w:val="left"/>
      <w:pPr>
        <w:ind w:left="1020" w:hanging="360"/>
      </w:pPr>
    </w:lvl>
    <w:lvl w:ilvl="3" w:tplc="17C89E26">
      <w:start w:val="1"/>
      <w:numFmt w:val="decimal"/>
      <w:lvlText w:val="%4)"/>
      <w:lvlJc w:val="left"/>
      <w:pPr>
        <w:ind w:left="1020" w:hanging="360"/>
      </w:pPr>
    </w:lvl>
    <w:lvl w:ilvl="4" w:tplc="98CEC628">
      <w:start w:val="1"/>
      <w:numFmt w:val="decimal"/>
      <w:lvlText w:val="%5)"/>
      <w:lvlJc w:val="left"/>
      <w:pPr>
        <w:ind w:left="1020" w:hanging="360"/>
      </w:pPr>
    </w:lvl>
    <w:lvl w:ilvl="5" w:tplc="6734A798">
      <w:start w:val="1"/>
      <w:numFmt w:val="decimal"/>
      <w:lvlText w:val="%6)"/>
      <w:lvlJc w:val="left"/>
      <w:pPr>
        <w:ind w:left="1020" w:hanging="360"/>
      </w:pPr>
    </w:lvl>
    <w:lvl w:ilvl="6" w:tplc="FBA44E9E">
      <w:start w:val="1"/>
      <w:numFmt w:val="decimal"/>
      <w:lvlText w:val="%7)"/>
      <w:lvlJc w:val="left"/>
      <w:pPr>
        <w:ind w:left="1020" w:hanging="360"/>
      </w:pPr>
    </w:lvl>
    <w:lvl w:ilvl="7" w:tplc="64D0D770">
      <w:start w:val="1"/>
      <w:numFmt w:val="decimal"/>
      <w:lvlText w:val="%8)"/>
      <w:lvlJc w:val="left"/>
      <w:pPr>
        <w:ind w:left="1020" w:hanging="360"/>
      </w:pPr>
    </w:lvl>
    <w:lvl w:ilvl="8" w:tplc="74B250CC">
      <w:start w:val="1"/>
      <w:numFmt w:val="decimal"/>
      <w:lvlText w:val="%9)"/>
      <w:lvlJc w:val="left"/>
      <w:pPr>
        <w:ind w:left="1020" w:hanging="360"/>
      </w:pPr>
    </w:lvl>
  </w:abstractNum>
  <w:abstractNum w:abstractNumId="28" w15:restartNumberingAfterBreak="0">
    <w:nsid w:val="77BA686B"/>
    <w:multiLevelType w:val="hybridMultilevel"/>
    <w:tmpl w:val="3774D5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8ED7296"/>
    <w:multiLevelType w:val="hybridMultilevel"/>
    <w:tmpl w:val="7A186220"/>
    <w:lvl w:ilvl="0" w:tplc="C994EE14">
      <w:start w:val="1"/>
      <w:numFmt w:val="decimal"/>
      <w:lvlText w:val="%1."/>
      <w:lvlJc w:val="left"/>
      <w:pPr>
        <w:ind w:left="1020" w:hanging="360"/>
      </w:pPr>
    </w:lvl>
    <w:lvl w:ilvl="1" w:tplc="01A684B8">
      <w:start w:val="1"/>
      <w:numFmt w:val="decimal"/>
      <w:lvlText w:val="%2."/>
      <w:lvlJc w:val="left"/>
      <w:pPr>
        <w:ind w:left="1020" w:hanging="360"/>
      </w:pPr>
    </w:lvl>
    <w:lvl w:ilvl="2" w:tplc="2CB2F544">
      <w:start w:val="1"/>
      <w:numFmt w:val="decimal"/>
      <w:lvlText w:val="%3."/>
      <w:lvlJc w:val="left"/>
      <w:pPr>
        <w:ind w:left="1020" w:hanging="360"/>
      </w:pPr>
    </w:lvl>
    <w:lvl w:ilvl="3" w:tplc="BF361C82">
      <w:start w:val="1"/>
      <w:numFmt w:val="decimal"/>
      <w:lvlText w:val="%4."/>
      <w:lvlJc w:val="left"/>
      <w:pPr>
        <w:ind w:left="1020" w:hanging="360"/>
      </w:pPr>
    </w:lvl>
    <w:lvl w:ilvl="4" w:tplc="03E6E63C">
      <w:start w:val="1"/>
      <w:numFmt w:val="decimal"/>
      <w:lvlText w:val="%5."/>
      <w:lvlJc w:val="left"/>
      <w:pPr>
        <w:ind w:left="1020" w:hanging="360"/>
      </w:pPr>
    </w:lvl>
    <w:lvl w:ilvl="5" w:tplc="347A98B2">
      <w:start w:val="1"/>
      <w:numFmt w:val="decimal"/>
      <w:lvlText w:val="%6."/>
      <w:lvlJc w:val="left"/>
      <w:pPr>
        <w:ind w:left="1020" w:hanging="360"/>
      </w:pPr>
    </w:lvl>
    <w:lvl w:ilvl="6" w:tplc="4D60F0B4">
      <w:start w:val="1"/>
      <w:numFmt w:val="decimal"/>
      <w:lvlText w:val="%7."/>
      <w:lvlJc w:val="left"/>
      <w:pPr>
        <w:ind w:left="1020" w:hanging="360"/>
      </w:pPr>
    </w:lvl>
    <w:lvl w:ilvl="7" w:tplc="C7C20C56">
      <w:start w:val="1"/>
      <w:numFmt w:val="decimal"/>
      <w:lvlText w:val="%8."/>
      <w:lvlJc w:val="left"/>
      <w:pPr>
        <w:ind w:left="1020" w:hanging="360"/>
      </w:pPr>
    </w:lvl>
    <w:lvl w:ilvl="8" w:tplc="93243A68">
      <w:start w:val="1"/>
      <w:numFmt w:val="decimal"/>
      <w:lvlText w:val="%9."/>
      <w:lvlJc w:val="left"/>
      <w:pPr>
        <w:ind w:left="1020" w:hanging="360"/>
      </w:pPr>
    </w:lvl>
  </w:abstractNum>
  <w:num w:numId="1" w16cid:durableId="214196092">
    <w:abstractNumId w:val="22"/>
  </w:num>
  <w:num w:numId="2" w16cid:durableId="710494563">
    <w:abstractNumId w:val="14"/>
  </w:num>
  <w:num w:numId="3" w16cid:durableId="1878542958">
    <w:abstractNumId w:val="12"/>
  </w:num>
  <w:num w:numId="4" w16cid:durableId="1212882205">
    <w:abstractNumId w:val="4"/>
  </w:num>
  <w:num w:numId="5" w16cid:durableId="1608584505">
    <w:abstractNumId w:val="0"/>
  </w:num>
  <w:num w:numId="6" w16cid:durableId="1401170287">
    <w:abstractNumId w:val="23"/>
  </w:num>
  <w:num w:numId="7" w16cid:durableId="586043177">
    <w:abstractNumId w:val="1"/>
  </w:num>
  <w:num w:numId="8" w16cid:durableId="965624264">
    <w:abstractNumId w:val="18"/>
  </w:num>
  <w:num w:numId="9" w16cid:durableId="2133479297">
    <w:abstractNumId w:val="5"/>
  </w:num>
  <w:num w:numId="10" w16cid:durableId="684524400">
    <w:abstractNumId w:val="2"/>
  </w:num>
  <w:num w:numId="11" w16cid:durableId="641613991">
    <w:abstractNumId w:val="19"/>
  </w:num>
  <w:num w:numId="12" w16cid:durableId="139344821">
    <w:abstractNumId w:val="13"/>
  </w:num>
  <w:num w:numId="13" w16cid:durableId="306785481">
    <w:abstractNumId w:val="16"/>
  </w:num>
  <w:num w:numId="14" w16cid:durableId="1715885633">
    <w:abstractNumId w:val="21"/>
  </w:num>
  <w:num w:numId="15" w16cid:durableId="1708599799">
    <w:abstractNumId w:val="10"/>
  </w:num>
  <w:num w:numId="16" w16cid:durableId="89206898">
    <w:abstractNumId w:val="11"/>
  </w:num>
  <w:num w:numId="17" w16cid:durableId="453252209">
    <w:abstractNumId w:val="28"/>
  </w:num>
  <w:num w:numId="18" w16cid:durableId="1091658836">
    <w:abstractNumId w:val="17"/>
  </w:num>
  <w:num w:numId="19" w16cid:durableId="555818819">
    <w:abstractNumId w:val="6"/>
  </w:num>
  <w:num w:numId="20" w16cid:durableId="822620166">
    <w:abstractNumId w:val="25"/>
  </w:num>
  <w:num w:numId="21" w16cid:durableId="1075206956">
    <w:abstractNumId w:val="24"/>
  </w:num>
  <w:num w:numId="22" w16cid:durableId="1707438765">
    <w:abstractNumId w:val="7"/>
  </w:num>
  <w:num w:numId="23" w16cid:durableId="138303868">
    <w:abstractNumId w:val="15"/>
  </w:num>
  <w:num w:numId="24" w16cid:durableId="373844721">
    <w:abstractNumId w:val="3"/>
  </w:num>
  <w:num w:numId="25" w16cid:durableId="1855194242">
    <w:abstractNumId w:val="20"/>
  </w:num>
  <w:num w:numId="26" w16cid:durableId="481116950">
    <w:abstractNumId w:val="27"/>
  </w:num>
  <w:num w:numId="27" w16cid:durableId="167913714">
    <w:abstractNumId w:val="9"/>
  </w:num>
  <w:num w:numId="28" w16cid:durableId="1266885211">
    <w:abstractNumId w:val="8"/>
  </w:num>
  <w:num w:numId="29" w16cid:durableId="1959025195">
    <w:abstractNumId w:val="26"/>
  </w:num>
  <w:num w:numId="30" w16cid:durableId="528242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7C"/>
    <w:rsid w:val="0000028B"/>
    <w:rsid w:val="000007F1"/>
    <w:rsid w:val="00000A82"/>
    <w:rsid w:val="00000BB2"/>
    <w:rsid w:val="00000BE4"/>
    <w:rsid w:val="000011AD"/>
    <w:rsid w:val="00001402"/>
    <w:rsid w:val="000019DC"/>
    <w:rsid w:val="00001AAB"/>
    <w:rsid w:val="00001D20"/>
    <w:rsid w:val="000024AE"/>
    <w:rsid w:val="0000286A"/>
    <w:rsid w:val="000028A6"/>
    <w:rsid w:val="00002965"/>
    <w:rsid w:val="00002AD2"/>
    <w:rsid w:val="00003300"/>
    <w:rsid w:val="00003446"/>
    <w:rsid w:val="000038FF"/>
    <w:rsid w:val="00003957"/>
    <w:rsid w:val="00003B6E"/>
    <w:rsid w:val="00003DCD"/>
    <w:rsid w:val="00003EE0"/>
    <w:rsid w:val="00004089"/>
    <w:rsid w:val="00004797"/>
    <w:rsid w:val="00004870"/>
    <w:rsid w:val="00004883"/>
    <w:rsid w:val="00004CEE"/>
    <w:rsid w:val="00004D2A"/>
    <w:rsid w:val="000050A1"/>
    <w:rsid w:val="00005161"/>
    <w:rsid w:val="0000521A"/>
    <w:rsid w:val="000052B7"/>
    <w:rsid w:val="000054AD"/>
    <w:rsid w:val="00005539"/>
    <w:rsid w:val="00005675"/>
    <w:rsid w:val="00005739"/>
    <w:rsid w:val="00005BA4"/>
    <w:rsid w:val="00005BC5"/>
    <w:rsid w:val="00005CB5"/>
    <w:rsid w:val="00005D33"/>
    <w:rsid w:val="00005DE7"/>
    <w:rsid w:val="00005DE8"/>
    <w:rsid w:val="0000607E"/>
    <w:rsid w:val="000061F7"/>
    <w:rsid w:val="000064A3"/>
    <w:rsid w:val="000064B7"/>
    <w:rsid w:val="000064F5"/>
    <w:rsid w:val="00006995"/>
    <w:rsid w:val="00006D20"/>
    <w:rsid w:val="00006F06"/>
    <w:rsid w:val="00006FA7"/>
    <w:rsid w:val="0000797F"/>
    <w:rsid w:val="00007FED"/>
    <w:rsid w:val="00010104"/>
    <w:rsid w:val="0001087E"/>
    <w:rsid w:val="00010935"/>
    <w:rsid w:val="00010FD0"/>
    <w:rsid w:val="0001102E"/>
    <w:rsid w:val="00011398"/>
    <w:rsid w:val="000113CE"/>
    <w:rsid w:val="000115DD"/>
    <w:rsid w:val="000120ED"/>
    <w:rsid w:val="000121FA"/>
    <w:rsid w:val="00012297"/>
    <w:rsid w:val="0001248E"/>
    <w:rsid w:val="00012562"/>
    <w:rsid w:val="000127B2"/>
    <w:rsid w:val="00012971"/>
    <w:rsid w:val="00012BBA"/>
    <w:rsid w:val="00012D58"/>
    <w:rsid w:val="00012E01"/>
    <w:rsid w:val="00013600"/>
    <w:rsid w:val="00013AAE"/>
    <w:rsid w:val="00013C3E"/>
    <w:rsid w:val="00013D9A"/>
    <w:rsid w:val="00013DDF"/>
    <w:rsid w:val="00013E35"/>
    <w:rsid w:val="00013E63"/>
    <w:rsid w:val="000142AD"/>
    <w:rsid w:val="000143F0"/>
    <w:rsid w:val="000147C3"/>
    <w:rsid w:val="00014A43"/>
    <w:rsid w:val="00014C80"/>
    <w:rsid w:val="00014E29"/>
    <w:rsid w:val="0001524E"/>
    <w:rsid w:val="000152B4"/>
    <w:rsid w:val="0001550B"/>
    <w:rsid w:val="000158E4"/>
    <w:rsid w:val="00015995"/>
    <w:rsid w:val="00015AB8"/>
    <w:rsid w:val="00015BD0"/>
    <w:rsid w:val="00015C1C"/>
    <w:rsid w:val="00015CAB"/>
    <w:rsid w:val="00015D04"/>
    <w:rsid w:val="00015DDF"/>
    <w:rsid w:val="000161F6"/>
    <w:rsid w:val="0001651A"/>
    <w:rsid w:val="0001673C"/>
    <w:rsid w:val="00016859"/>
    <w:rsid w:val="00016ABD"/>
    <w:rsid w:val="00016AD0"/>
    <w:rsid w:val="00016ADC"/>
    <w:rsid w:val="00016B3F"/>
    <w:rsid w:val="00016C0F"/>
    <w:rsid w:val="00016C39"/>
    <w:rsid w:val="00016CD7"/>
    <w:rsid w:val="00016D5C"/>
    <w:rsid w:val="00016FE4"/>
    <w:rsid w:val="00017081"/>
    <w:rsid w:val="00017153"/>
    <w:rsid w:val="000172B3"/>
    <w:rsid w:val="000172DA"/>
    <w:rsid w:val="00017301"/>
    <w:rsid w:val="000174E6"/>
    <w:rsid w:val="00017C29"/>
    <w:rsid w:val="00017C2E"/>
    <w:rsid w:val="00017CCA"/>
    <w:rsid w:val="00017D0E"/>
    <w:rsid w:val="000208C5"/>
    <w:rsid w:val="000209E8"/>
    <w:rsid w:val="00020FFB"/>
    <w:rsid w:val="000211A5"/>
    <w:rsid w:val="00021960"/>
    <w:rsid w:val="000219B2"/>
    <w:rsid w:val="00021A4B"/>
    <w:rsid w:val="00021B0E"/>
    <w:rsid w:val="00021C37"/>
    <w:rsid w:val="0002217C"/>
    <w:rsid w:val="000221FD"/>
    <w:rsid w:val="0002231D"/>
    <w:rsid w:val="000228C8"/>
    <w:rsid w:val="00022CDE"/>
    <w:rsid w:val="0002304D"/>
    <w:rsid w:val="000233AC"/>
    <w:rsid w:val="00023CF0"/>
    <w:rsid w:val="00024041"/>
    <w:rsid w:val="00024477"/>
    <w:rsid w:val="00024956"/>
    <w:rsid w:val="00024D2C"/>
    <w:rsid w:val="00024EA7"/>
    <w:rsid w:val="00025036"/>
    <w:rsid w:val="00025198"/>
    <w:rsid w:val="000256EA"/>
    <w:rsid w:val="00025BBA"/>
    <w:rsid w:val="00025FD8"/>
    <w:rsid w:val="000260F7"/>
    <w:rsid w:val="00026278"/>
    <w:rsid w:val="0002635C"/>
    <w:rsid w:val="0002635D"/>
    <w:rsid w:val="00026495"/>
    <w:rsid w:val="00026731"/>
    <w:rsid w:val="00026E17"/>
    <w:rsid w:val="000273D3"/>
    <w:rsid w:val="00027489"/>
    <w:rsid w:val="00027C3B"/>
    <w:rsid w:val="00027DA5"/>
    <w:rsid w:val="00027DF6"/>
    <w:rsid w:val="0003001C"/>
    <w:rsid w:val="00030196"/>
    <w:rsid w:val="000309E2"/>
    <w:rsid w:val="00030AD6"/>
    <w:rsid w:val="00030C0A"/>
    <w:rsid w:val="00030C9D"/>
    <w:rsid w:val="00031000"/>
    <w:rsid w:val="0003105A"/>
    <w:rsid w:val="000315F7"/>
    <w:rsid w:val="00031810"/>
    <w:rsid w:val="0003184F"/>
    <w:rsid w:val="000319FE"/>
    <w:rsid w:val="00031ABF"/>
    <w:rsid w:val="00031C69"/>
    <w:rsid w:val="00031DAF"/>
    <w:rsid w:val="00032290"/>
    <w:rsid w:val="0003295E"/>
    <w:rsid w:val="00032BD5"/>
    <w:rsid w:val="00032DA9"/>
    <w:rsid w:val="000330F4"/>
    <w:rsid w:val="00033217"/>
    <w:rsid w:val="00033307"/>
    <w:rsid w:val="0003357F"/>
    <w:rsid w:val="00033BFE"/>
    <w:rsid w:val="000342F5"/>
    <w:rsid w:val="000344DB"/>
    <w:rsid w:val="00034891"/>
    <w:rsid w:val="000348A6"/>
    <w:rsid w:val="00034AB6"/>
    <w:rsid w:val="00034ACD"/>
    <w:rsid w:val="00034C45"/>
    <w:rsid w:val="00035315"/>
    <w:rsid w:val="000354D7"/>
    <w:rsid w:val="00035B06"/>
    <w:rsid w:val="00035E10"/>
    <w:rsid w:val="0003655F"/>
    <w:rsid w:val="00036A74"/>
    <w:rsid w:val="00036A90"/>
    <w:rsid w:val="00036BFE"/>
    <w:rsid w:val="00036C0A"/>
    <w:rsid w:val="00036D82"/>
    <w:rsid w:val="00036DB5"/>
    <w:rsid w:val="00036EA5"/>
    <w:rsid w:val="000371A7"/>
    <w:rsid w:val="00037207"/>
    <w:rsid w:val="000372DE"/>
    <w:rsid w:val="00037441"/>
    <w:rsid w:val="00037576"/>
    <w:rsid w:val="000378E1"/>
    <w:rsid w:val="00037C4B"/>
    <w:rsid w:val="00037E92"/>
    <w:rsid w:val="00037F07"/>
    <w:rsid w:val="00037F42"/>
    <w:rsid w:val="00037FED"/>
    <w:rsid w:val="00037FFC"/>
    <w:rsid w:val="00040498"/>
    <w:rsid w:val="00040882"/>
    <w:rsid w:val="00040A16"/>
    <w:rsid w:val="00040B28"/>
    <w:rsid w:val="000410C7"/>
    <w:rsid w:val="00041112"/>
    <w:rsid w:val="000414FF"/>
    <w:rsid w:val="0004173D"/>
    <w:rsid w:val="00041921"/>
    <w:rsid w:val="000419F7"/>
    <w:rsid w:val="00041A48"/>
    <w:rsid w:val="00041D87"/>
    <w:rsid w:val="00041F3D"/>
    <w:rsid w:val="0004254A"/>
    <w:rsid w:val="00042E28"/>
    <w:rsid w:val="00042F35"/>
    <w:rsid w:val="0004352F"/>
    <w:rsid w:val="00043891"/>
    <w:rsid w:val="000448B1"/>
    <w:rsid w:val="00044B06"/>
    <w:rsid w:val="00044B38"/>
    <w:rsid w:val="00044BBD"/>
    <w:rsid w:val="00044C52"/>
    <w:rsid w:val="00044CDF"/>
    <w:rsid w:val="00045039"/>
    <w:rsid w:val="00045084"/>
    <w:rsid w:val="00045502"/>
    <w:rsid w:val="00045B2F"/>
    <w:rsid w:val="00045B9E"/>
    <w:rsid w:val="00045C1C"/>
    <w:rsid w:val="00045CD2"/>
    <w:rsid w:val="00045D6E"/>
    <w:rsid w:val="00046311"/>
    <w:rsid w:val="00046CDC"/>
    <w:rsid w:val="00046D9E"/>
    <w:rsid w:val="000471AD"/>
    <w:rsid w:val="0004744E"/>
    <w:rsid w:val="00047482"/>
    <w:rsid w:val="00047779"/>
    <w:rsid w:val="00047C17"/>
    <w:rsid w:val="00050098"/>
    <w:rsid w:val="00050430"/>
    <w:rsid w:val="000506C0"/>
    <w:rsid w:val="00050756"/>
    <w:rsid w:val="00050832"/>
    <w:rsid w:val="0005093F"/>
    <w:rsid w:val="00050F7D"/>
    <w:rsid w:val="00051204"/>
    <w:rsid w:val="0005123A"/>
    <w:rsid w:val="00051372"/>
    <w:rsid w:val="00051698"/>
    <w:rsid w:val="000518E8"/>
    <w:rsid w:val="00051B11"/>
    <w:rsid w:val="00051CD1"/>
    <w:rsid w:val="00051E89"/>
    <w:rsid w:val="0005263E"/>
    <w:rsid w:val="00052D22"/>
    <w:rsid w:val="00052E21"/>
    <w:rsid w:val="000538D0"/>
    <w:rsid w:val="00053AB0"/>
    <w:rsid w:val="00053E57"/>
    <w:rsid w:val="00053F11"/>
    <w:rsid w:val="00054067"/>
    <w:rsid w:val="000540CB"/>
    <w:rsid w:val="00054215"/>
    <w:rsid w:val="0005492C"/>
    <w:rsid w:val="00054DAB"/>
    <w:rsid w:val="00054F71"/>
    <w:rsid w:val="0005503E"/>
    <w:rsid w:val="00055352"/>
    <w:rsid w:val="0005538F"/>
    <w:rsid w:val="00055453"/>
    <w:rsid w:val="00055BAB"/>
    <w:rsid w:val="00055BBF"/>
    <w:rsid w:val="00055CCE"/>
    <w:rsid w:val="00056379"/>
    <w:rsid w:val="0005657B"/>
    <w:rsid w:val="00056783"/>
    <w:rsid w:val="00056941"/>
    <w:rsid w:val="00056E07"/>
    <w:rsid w:val="00057257"/>
    <w:rsid w:val="00057639"/>
    <w:rsid w:val="000577D6"/>
    <w:rsid w:val="00057812"/>
    <w:rsid w:val="00057838"/>
    <w:rsid w:val="00057F7A"/>
    <w:rsid w:val="0006028A"/>
    <w:rsid w:val="000603DF"/>
    <w:rsid w:val="00060530"/>
    <w:rsid w:val="00060BE1"/>
    <w:rsid w:val="00060D94"/>
    <w:rsid w:val="0006132E"/>
    <w:rsid w:val="000621BB"/>
    <w:rsid w:val="00062477"/>
    <w:rsid w:val="0006288A"/>
    <w:rsid w:val="00062BF8"/>
    <w:rsid w:val="00062C3F"/>
    <w:rsid w:val="00062D8F"/>
    <w:rsid w:val="00062D94"/>
    <w:rsid w:val="000636C3"/>
    <w:rsid w:val="00063B4A"/>
    <w:rsid w:val="00063BD9"/>
    <w:rsid w:val="00063C45"/>
    <w:rsid w:val="000642CE"/>
    <w:rsid w:val="0006482D"/>
    <w:rsid w:val="000649AD"/>
    <w:rsid w:val="00064A37"/>
    <w:rsid w:val="000651E4"/>
    <w:rsid w:val="000652A6"/>
    <w:rsid w:val="0006542C"/>
    <w:rsid w:val="00065650"/>
    <w:rsid w:val="000656C1"/>
    <w:rsid w:val="00065BC4"/>
    <w:rsid w:val="00065CE9"/>
    <w:rsid w:val="00066391"/>
    <w:rsid w:val="00066CA8"/>
    <w:rsid w:val="000676F8"/>
    <w:rsid w:val="00067B09"/>
    <w:rsid w:val="00067FCE"/>
    <w:rsid w:val="0007004E"/>
    <w:rsid w:val="000704A0"/>
    <w:rsid w:val="000705B2"/>
    <w:rsid w:val="00070708"/>
    <w:rsid w:val="00070A37"/>
    <w:rsid w:val="00070B36"/>
    <w:rsid w:val="000712E2"/>
    <w:rsid w:val="000714B8"/>
    <w:rsid w:val="000719F8"/>
    <w:rsid w:val="00071F92"/>
    <w:rsid w:val="00072037"/>
    <w:rsid w:val="0007233B"/>
    <w:rsid w:val="00072814"/>
    <w:rsid w:val="0007295C"/>
    <w:rsid w:val="0007296D"/>
    <w:rsid w:val="00072A0F"/>
    <w:rsid w:val="000732D9"/>
    <w:rsid w:val="0007333F"/>
    <w:rsid w:val="000733E3"/>
    <w:rsid w:val="0007373F"/>
    <w:rsid w:val="000742ED"/>
    <w:rsid w:val="00074356"/>
    <w:rsid w:val="00074D7E"/>
    <w:rsid w:val="00074EAE"/>
    <w:rsid w:val="00074EE0"/>
    <w:rsid w:val="00074F46"/>
    <w:rsid w:val="0007526F"/>
    <w:rsid w:val="000754C4"/>
    <w:rsid w:val="000755A9"/>
    <w:rsid w:val="0007582D"/>
    <w:rsid w:val="00075A4A"/>
    <w:rsid w:val="00075F98"/>
    <w:rsid w:val="00075FAA"/>
    <w:rsid w:val="00076460"/>
    <w:rsid w:val="00076707"/>
    <w:rsid w:val="00076850"/>
    <w:rsid w:val="00076979"/>
    <w:rsid w:val="00076A19"/>
    <w:rsid w:val="00077229"/>
    <w:rsid w:val="000774AF"/>
    <w:rsid w:val="000774BC"/>
    <w:rsid w:val="00077806"/>
    <w:rsid w:val="000778E9"/>
    <w:rsid w:val="00077DFB"/>
    <w:rsid w:val="00077F84"/>
    <w:rsid w:val="0008016E"/>
    <w:rsid w:val="000804E4"/>
    <w:rsid w:val="000804F8"/>
    <w:rsid w:val="00080520"/>
    <w:rsid w:val="00080606"/>
    <w:rsid w:val="000809A4"/>
    <w:rsid w:val="00080AF1"/>
    <w:rsid w:val="00080B82"/>
    <w:rsid w:val="00080C0A"/>
    <w:rsid w:val="00080D4F"/>
    <w:rsid w:val="00080DEC"/>
    <w:rsid w:val="00080E83"/>
    <w:rsid w:val="0008107B"/>
    <w:rsid w:val="00081259"/>
    <w:rsid w:val="000812C2"/>
    <w:rsid w:val="00081699"/>
    <w:rsid w:val="0008193A"/>
    <w:rsid w:val="00081BC9"/>
    <w:rsid w:val="00081C66"/>
    <w:rsid w:val="00081F8A"/>
    <w:rsid w:val="0008238F"/>
    <w:rsid w:val="00082604"/>
    <w:rsid w:val="000826D2"/>
    <w:rsid w:val="000830A5"/>
    <w:rsid w:val="00083421"/>
    <w:rsid w:val="0008357D"/>
    <w:rsid w:val="00083710"/>
    <w:rsid w:val="000837AD"/>
    <w:rsid w:val="0008414A"/>
    <w:rsid w:val="00084217"/>
    <w:rsid w:val="00084454"/>
    <w:rsid w:val="0008489B"/>
    <w:rsid w:val="00084A3C"/>
    <w:rsid w:val="00084C86"/>
    <w:rsid w:val="00084CC6"/>
    <w:rsid w:val="00084DBB"/>
    <w:rsid w:val="00084ED4"/>
    <w:rsid w:val="00085355"/>
    <w:rsid w:val="000856F4"/>
    <w:rsid w:val="00085943"/>
    <w:rsid w:val="00085990"/>
    <w:rsid w:val="00085A68"/>
    <w:rsid w:val="00085BC7"/>
    <w:rsid w:val="00085D71"/>
    <w:rsid w:val="00085E95"/>
    <w:rsid w:val="0008638A"/>
    <w:rsid w:val="0008698D"/>
    <w:rsid w:val="00086A10"/>
    <w:rsid w:val="00086A6D"/>
    <w:rsid w:val="00086B78"/>
    <w:rsid w:val="00087799"/>
    <w:rsid w:val="00087C8C"/>
    <w:rsid w:val="00087DA0"/>
    <w:rsid w:val="0009059D"/>
    <w:rsid w:val="0009060D"/>
    <w:rsid w:val="0009085A"/>
    <w:rsid w:val="000908AA"/>
    <w:rsid w:val="00090E53"/>
    <w:rsid w:val="000912B9"/>
    <w:rsid w:val="0009144B"/>
    <w:rsid w:val="00091CB2"/>
    <w:rsid w:val="00091CB7"/>
    <w:rsid w:val="00091E79"/>
    <w:rsid w:val="0009208E"/>
    <w:rsid w:val="00092115"/>
    <w:rsid w:val="000921B7"/>
    <w:rsid w:val="000921D0"/>
    <w:rsid w:val="000921EE"/>
    <w:rsid w:val="000922B8"/>
    <w:rsid w:val="0009257D"/>
    <w:rsid w:val="000929DB"/>
    <w:rsid w:val="000929EF"/>
    <w:rsid w:val="00092E73"/>
    <w:rsid w:val="00093051"/>
    <w:rsid w:val="00093055"/>
    <w:rsid w:val="000938F8"/>
    <w:rsid w:val="00093C0D"/>
    <w:rsid w:val="00093D85"/>
    <w:rsid w:val="00094033"/>
    <w:rsid w:val="00094294"/>
    <w:rsid w:val="000944CF"/>
    <w:rsid w:val="0009468A"/>
    <w:rsid w:val="000949BB"/>
    <w:rsid w:val="00094A15"/>
    <w:rsid w:val="00094BC6"/>
    <w:rsid w:val="0009517D"/>
    <w:rsid w:val="000951A0"/>
    <w:rsid w:val="000951E8"/>
    <w:rsid w:val="000955C7"/>
    <w:rsid w:val="00095755"/>
    <w:rsid w:val="00095F9B"/>
    <w:rsid w:val="0009644D"/>
    <w:rsid w:val="0009670B"/>
    <w:rsid w:val="000967D2"/>
    <w:rsid w:val="0009727A"/>
    <w:rsid w:val="0009729A"/>
    <w:rsid w:val="000972FE"/>
    <w:rsid w:val="00097311"/>
    <w:rsid w:val="00097708"/>
    <w:rsid w:val="0009771E"/>
    <w:rsid w:val="0009788F"/>
    <w:rsid w:val="00097A6A"/>
    <w:rsid w:val="00097CA3"/>
    <w:rsid w:val="00097F66"/>
    <w:rsid w:val="000A0193"/>
    <w:rsid w:val="000A023E"/>
    <w:rsid w:val="000A0912"/>
    <w:rsid w:val="000A0B36"/>
    <w:rsid w:val="000A1208"/>
    <w:rsid w:val="000A13D8"/>
    <w:rsid w:val="000A147D"/>
    <w:rsid w:val="000A14DC"/>
    <w:rsid w:val="000A2187"/>
    <w:rsid w:val="000A22C9"/>
    <w:rsid w:val="000A2502"/>
    <w:rsid w:val="000A274E"/>
    <w:rsid w:val="000A2928"/>
    <w:rsid w:val="000A2B28"/>
    <w:rsid w:val="000A2F37"/>
    <w:rsid w:val="000A2F45"/>
    <w:rsid w:val="000A3352"/>
    <w:rsid w:val="000A341A"/>
    <w:rsid w:val="000A3431"/>
    <w:rsid w:val="000A35E2"/>
    <w:rsid w:val="000A375D"/>
    <w:rsid w:val="000A3817"/>
    <w:rsid w:val="000A39BF"/>
    <w:rsid w:val="000A39D0"/>
    <w:rsid w:val="000A3A6D"/>
    <w:rsid w:val="000A3BFF"/>
    <w:rsid w:val="000A4126"/>
    <w:rsid w:val="000A4137"/>
    <w:rsid w:val="000A4580"/>
    <w:rsid w:val="000A460C"/>
    <w:rsid w:val="000A4861"/>
    <w:rsid w:val="000A499F"/>
    <w:rsid w:val="000A4BF6"/>
    <w:rsid w:val="000A4CBA"/>
    <w:rsid w:val="000A527C"/>
    <w:rsid w:val="000A53D8"/>
    <w:rsid w:val="000A5692"/>
    <w:rsid w:val="000A5AFB"/>
    <w:rsid w:val="000A5CC8"/>
    <w:rsid w:val="000A5F39"/>
    <w:rsid w:val="000A5F40"/>
    <w:rsid w:val="000A606D"/>
    <w:rsid w:val="000A6145"/>
    <w:rsid w:val="000A69A4"/>
    <w:rsid w:val="000A71F4"/>
    <w:rsid w:val="000A72C1"/>
    <w:rsid w:val="000A78B3"/>
    <w:rsid w:val="000A7986"/>
    <w:rsid w:val="000A7A2E"/>
    <w:rsid w:val="000A7BAE"/>
    <w:rsid w:val="000A7C9F"/>
    <w:rsid w:val="000A7CCC"/>
    <w:rsid w:val="000A7EA9"/>
    <w:rsid w:val="000A7F75"/>
    <w:rsid w:val="000A7F97"/>
    <w:rsid w:val="000B01B7"/>
    <w:rsid w:val="000B02A6"/>
    <w:rsid w:val="000B05BD"/>
    <w:rsid w:val="000B084A"/>
    <w:rsid w:val="000B088C"/>
    <w:rsid w:val="000B0B98"/>
    <w:rsid w:val="000B0E04"/>
    <w:rsid w:val="000B11D4"/>
    <w:rsid w:val="000B12FB"/>
    <w:rsid w:val="000B1339"/>
    <w:rsid w:val="000B13EF"/>
    <w:rsid w:val="000B1499"/>
    <w:rsid w:val="000B15F0"/>
    <w:rsid w:val="000B1644"/>
    <w:rsid w:val="000B1684"/>
    <w:rsid w:val="000B185F"/>
    <w:rsid w:val="000B18C1"/>
    <w:rsid w:val="000B1FC4"/>
    <w:rsid w:val="000B23B8"/>
    <w:rsid w:val="000B2568"/>
    <w:rsid w:val="000B2577"/>
    <w:rsid w:val="000B25D0"/>
    <w:rsid w:val="000B26CF"/>
    <w:rsid w:val="000B26F1"/>
    <w:rsid w:val="000B2762"/>
    <w:rsid w:val="000B2877"/>
    <w:rsid w:val="000B292A"/>
    <w:rsid w:val="000B32E0"/>
    <w:rsid w:val="000B33C9"/>
    <w:rsid w:val="000B3404"/>
    <w:rsid w:val="000B361D"/>
    <w:rsid w:val="000B3654"/>
    <w:rsid w:val="000B38FE"/>
    <w:rsid w:val="000B3935"/>
    <w:rsid w:val="000B3D47"/>
    <w:rsid w:val="000B3F48"/>
    <w:rsid w:val="000B42B4"/>
    <w:rsid w:val="000B4421"/>
    <w:rsid w:val="000B44C4"/>
    <w:rsid w:val="000B48DC"/>
    <w:rsid w:val="000B4A1D"/>
    <w:rsid w:val="000B4D31"/>
    <w:rsid w:val="000B4F90"/>
    <w:rsid w:val="000B572A"/>
    <w:rsid w:val="000B5A57"/>
    <w:rsid w:val="000B5C2D"/>
    <w:rsid w:val="000B5E97"/>
    <w:rsid w:val="000B6046"/>
    <w:rsid w:val="000B683D"/>
    <w:rsid w:val="000B68AF"/>
    <w:rsid w:val="000B6AFD"/>
    <w:rsid w:val="000B727F"/>
    <w:rsid w:val="000B7440"/>
    <w:rsid w:val="000B74E1"/>
    <w:rsid w:val="000B770E"/>
    <w:rsid w:val="000B7CFF"/>
    <w:rsid w:val="000B7D14"/>
    <w:rsid w:val="000B7E9B"/>
    <w:rsid w:val="000C0723"/>
    <w:rsid w:val="000C07AA"/>
    <w:rsid w:val="000C0B93"/>
    <w:rsid w:val="000C0CB7"/>
    <w:rsid w:val="000C101F"/>
    <w:rsid w:val="000C1322"/>
    <w:rsid w:val="000C13BD"/>
    <w:rsid w:val="000C1AAA"/>
    <w:rsid w:val="000C1E58"/>
    <w:rsid w:val="000C214B"/>
    <w:rsid w:val="000C2333"/>
    <w:rsid w:val="000C2857"/>
    <w:rsid w:val="000C2EC5"/>
    <w:rsid w:val="000C2FED"/>
    <w:rsid w:val="000C3339"/>
    <w:rsid w:val="000C3551"/>
    <w:rsid w:val="000C393D"/>
    <w:rsid w:val="000C3C41"/>
    <w:rsid w:val="000C4187"/>
    <w:rsid w:val="000C4190"/>
    <w:rsid w:val="000C4254"/>
    <w:rsid w:val="000C42AB"/>
    <w:rsid w:val="000C43D4"/>
    <w:rsid w:val="000C4D9A"/>
    <w:rsid w:val="000C5046"/>
    <w:rsid w:val="000C53A3"/>
    <w:rsid w:val="000C5A88"/>
    <w:rsid w:val="000C5BFE"/>
    <w:rsid w:val="000C5D1C"/>
    <w:rsid w:val="000C6595"/>
    <w:rsid w:val="000C65FC"/>
    <w:rsid w:val="000C662E"/>
    <w:rsid w:val="000C679F"/>
    <w:rsid w:val="000C695C"/>
    <w:rsid w:val="000C6E84"/>
    <w:rsid w:val="000C7042"/>
    <w:rsid w:val="000C712F"/>
    <w:rsid w:val="000C7229"/>
    <w:rsid w:val="000C76E2"/>
    <w:rsid w:val="000C772B"/>
    <w:rsid w:val="000C7D2C"/>
    <w:rsid w:val="000C7D5E"/>
    <w:rsid w:val="000C7E77"/>
    <w:rsid w:val="000C7F9D"/>
    <w:rsid w:val="000D0527"/>
    <w:rsid w:val="000D0682"/>
    <w:rsid w:val="000D08AE"/>
    <w:rsid w:val="000D08FA"/>
    <w:rsid w:val="000D0F12"/>
    <w:rsid w:val="000D10EE"/>
    <w:rsid w:val="000D134F"/>
    <w:rsid w:val="000D14B4"/>
    <w:rsid w:val="000D1573"/>
    <w:rsid w:val="000D1A94"/>
    <w:rsid w:val="000D1CAF"/>
    <w:rsid w:val="000D1FB3"/>
    <w:rsid w:val="000D24D2"/>
    <w:rsid w:val="000D2542"/>
    <w:rsid w:val="000D2595"/>
    <w:rsid w:val="000D2711"/>
    <w:rsid w:val="000D29AB"/>
    <w:rsid w:val="000D29AC"/>
    <w:rsid w:val="000D2B7A"/>
    <w:rsid w:val="000D2BD9"/>
    <w:rsid w:val="000D2C9A"/>
    <w:rsid w:val="000D2D15"/>
    <w:rsid w:val="000D2F19"/>
    <w:rsid w:val="000D2F83"/>
    <w:rsid w:val="000D2FF5"/>
    <w:rsid w:val="000D3455"/>
    <w:rsid w:val="000D350B"/>
    <w:rsid w:val="000D3B5B"/>
    <w:rsid w:val="000D3C28"/>
    <w:rsid w:val="000D42D6"/>
    <w:rsid w:val="000D448C"/>
    <w:rsid w:val="000D4667"/>
    <w:rsid w:val="000D496D"/>
    <w:rsid w:val="000D4DAD"/>
    <w:rsid w:val="000D4FFB"/>
    <w:rsid w:val="000D50F7"/>
    <w:rsid w:val="000D51FF"/>
    <w:rsid w:val="000D5378"/>
    <w:rsid w:val="000D562D"/>
    <w:rsid w:val="000D57C3"/>
    <w:rsid w:val="000D5A1D"/>
    <w:rsid w:val="000D5B91"/>
    <w:rsid w:val="000D5F4C"/>
    <w:rsid w:val="000D6385"/>
    <w:rsid w:val="000D63C2"/>
    <w:rsid w:val="000D642B"/>
    <w:rsid w:val="000D6471"/>
    <w:rsid w:val="000D6536"/>
    <w:rsid w:val="000D6656"/>
    <w:rsid w:val="000D66B3"/>
    <w:rsid w:val="000D678B"/>
    <w:rsid w:val="000D6AD6"/>
    <w:rsid w:val="000D6C3C"/>
    <w:rsid w:val="000D6F35"/>
    <w:rsid w:val="000D704B"/>
    <w:rsid w:val="000D7142"/>
    <w:rsid w:val="000D75F6"/>
    <w:rsid w:val="000D78A9"/>
    <w:rsid w:val="000D7C65"/>
    <w:rsid w:val="000D7D3D"/>
    <w:rsid w:val="000E01FE"/>
    <w:rsid w:val="000E0257"/>
    <w:rsid w:val="000E04C1"/>
    <w:rsid w:val="000E0658"/>
    <w:rsid w:val="000E087D"/>
    <w:rsid w:val="000E090A"/>
    <w:rsid w:val="000E0B55"/>
    <w:rsid w:val="000E0CE2"/>
    <w:rsid w:val="000E0E45"/>
    <w:rsid w:val="000E0EDA"/>
    <w:rsid w:val="000E105C"/>
    <w:rsid w:val="000E123C"/>
    <w:rsid w:val="000E14D9"/>
    <w:rsid w:val="000E1C25"/>
    <w:rsid w:val="000E1C6E"/>
    <w:rsid w:val="000E1FA4"/>
    <w:rsid w:val="000E24EB"/>
    <w:rsid w:val="000E277D"/>
    <w:rsid w:val="000E2A71"/>
    <w:rsid w:val="000E341A"/>
    <w:rsid w:val="000E3627"/>
    <w:rsid w:val="000E3735"/>
    <w:rsid w:val="000E43D3"/>
    <w:rsid w:val="000E44F4"/>
    <w:rsid w:val="000E45E7"/>
    <w:rsid w:val="000E4628"/>
    <w:rsid w:val="000E49FD"/>
    <w:rsid w:val="000E4FEC"/>
    <w:rsid w:val="000E5100"/>
    <w:rsid w:val="000E55CB"/>
    <w:rsid w:val="000E5B1B"/>
    <w:rsid w:val="000E6C1E"/>
    <w:rsid w:val="000E6C7A"/>
    <w:rsid w:val="000E6F68"/>
    <w:rsid w:val="000E6FBE"/>
    <w:rsid w:val="000E7085"/>
    <w:rsid w:val="000E7158"/>
    <w:rsid w:val="000E76ED"/>
    <w:rsid w:val="000E792E"/>
    <w:rsid w:val="000E7980"/>
    <w:rsid w:val="000E7B61"/>
    <w:rsid w:val="000E7C46"/>
    <w:rsid w:val="000E7C69"/>
    <w:rsid w:val="000E7DAE"/>
    <w:rsid w:val="000F014A"/>
    <w:rsid w:val="000F0A95"/>
    <w:rsid w:val="000F0E55"/>
    <w:rsid w:val="000F0E9C"/>
    <w:rsid w:val="000F1287"/>
    <w:rsid w:val="000F19DA"/>
    <w:rsid w:val="000F1C7C"/>
    <w:rsid w:val="000F1C90"/>
    <w:rsid w:val="000F215C"/>
    <w:rsid w:val="000F2964"/>
    <w:rsid w:val="000F2A11"/>
    <w:rsid w:val="000F2BA0"/>
    <w:rsid w:val="000F2D66"/>
    <w:rsid w:val="000F2F93"/>
    <w:rsid w:val="000F31A8"/>
    <w:rsid w:val="000F3330"/>
    <w:rsid w:val="000F352B"/>
    <w:rsid w:val="000F358C"/>
    <w:rsid w:val="000F3841"/>
    <w:rsid w:val="000F3846"/>
    <w:rsid w:val="000F397F"/>
    <w:rsid w:val="000F40B5"/>
    <w:rsid w:val="000F418D"/>
    <w:rsid w:val="000F4641"/>
    <w:rsid w:val="000F48B3"/>
    <w:rsid w:val="000F5190"/>
    <w:rsid w:val="000F51FA"/>
    <w:rsid w:val="000F55A9"/>
    <w:rsid w:val="000F595B"/>
    <w:rsid w:val="000F5B52"/>
    <w:rsid w:val="000F5CE5"/>
    <w:rsid w:val="000F5D80"/>
    <w:rsid w:val="000F5EB0"/>
    <w:rsid w:val="000F5F3E"/>
    <w:rsid w:val="000F60E2"/>
    <w:rsid w:val="000F6192"/>
    <w:rsid w:val="000F629B"/>
    <w:rsid w:val="000F65C5"/>
    <w:rsid w:val="000F67AE"/>
    <w:rsid w:val="000F67CB"/>
    <w:rsid w:val="000F6813"/>
    <w:rsid w:val="000F6B45"/>
    <w:rsid w:val="000F6B51"/>
    <w:rsid w:val="000F6C54"/>
    <w:rsid w:val="000F6D27"/>
    <w:rsid w:val="000F7668"/>
    <w:rsid w:val="000F7A90"/>
    <w:rsid w:val="000F7B61"/>
    <w:rsid w:val="000F7C56"/>
    <w:rsid w:val="000F7CA4"/>
    <w:rsid w:val="001003F7"/>
    <w:rsid w:val="001006B2"/>
    <w:rsid w:val="0010078B"/>
    <w:rsid w:val="0010095D"/>
    <w:rsid w:val="00100AEF"/>
    <w:rsid w:val="00100B0D"/>
    <w:rsid w:val="00100ECD"/>
    <w:rsid w:val="001011A2"/>
    <w:rsid w:val="001013AE"/>
    <w:rsid w:val="001013C5"/>
    <w:rsid w:val="001014A1"/>
    <w:rsid w:val="001015DE"/>
    <w:rsid w:val="00101671"/>
    <w:rsid w:val="00101831"/>
    <w:rsid w:val="00101E75"/>
    <w:rsid w:val="001020AC"/>
    <w:rsid w:val="00102544"/>
    <w:rsid w:val="0010263C"/>
    <w:rsid w:val="00102A55"/>
    <w:rsid w:val="00102AEC"/>
    <w:rsid w:val="00102C11"/>
    <w:rsid w:val="00102D41"/>
    <w:rsid w:val="00102F11"/>
    <w:rsid w:val="001030B0"/>
    <w:rsid w:val="00103341"/>
    <w:rsid w:val="00103655"/>
    <w:rsid w:val="00103853"/>
    <w:rsid w:val="00103C84"/>
    <w:rsid w:val="00103E6B"/>
    <w:rsid w:val="00103FA4"/>
    <w:rsid w:val="00103FBF"/>
    <w:rsid w:val="00104031"/>
    <w:rsid w:val="00104184"/>
    <w:rsid w:val="001042C3"/>
    <w:rsid w:val="0010438E"/>
    <w:rsid w:val="001051FA"/>
    <w:rsid w:val="00105C3B"/>
    <w:rsid w:val="00105CAA"/>
    <w:rsid w:val="0010607B"/>
    <w:rsid w:val="001062E5"/>
    <w:rsid w:val="0010646D"/>
    <w:rsid w:val="0010699D"/>
    <w:rsid w:val="00106A38"/>
    <w:rsid w:val="00106D87"/>
    <w:rsid w:val="00106F50"/>
    <w:rsid w:val="00107164"/>
    <w:rsid w:val="00107250"/>
    <w:rsid w:val="00107345"/>
    <w:rsid w:val="00107516"/>
    <w:rsid w:val="001075C9"/>
    <w:rsid w:val="001075F3"/>
    <w:rsid w:val="001077FA"/>
    <w:rsid w:val="0010780A"/>
    <w:rsid w:val="001079DE"/>
    <w:rsid w:val="00110521"/>
    <w:rsid w:val="00110601"/>
    <w:rsid w:val="00110695"/>
    <w:rsid w:val="00110E99"/>
    <w:rsid w:val="00110ECF"/>
    <w:rsid w:val="00111675"/>
    <w:rsid w:val="00111D97"/>
    <w:rsid w:val="00111EF1"/>
    <w:rsid w:val="00111F51"/>
    <w:rsid w:val="001120A2"/>
    <w:rsid w:val="001120BA"/>
    <w:rsid w:val="00112381"/>
    <w:rsid w:val="0011245F"/>
    <w:rsid w:val="001124BC"/>
    <w:rsid w:val="00112D53"/>
    <w:rsid w:val="00113385"/>
    <w:rsid w:val="001138E1"/>
    <w:rsid w:val="00113D26"/>
    <w:rsid w:val="00113DF6"/>
    <w:rsid w:val="00113E52"/>
    <w:rsid w:val="00113E7A"/>
    <w:rsid w:val="0011414E"/>
    <w:rsid w:val="001141FC"/>
    <w:rsid w:val="001143D0"/>
    <w:rsid w:val="0011446A"/>
    <w:rsid w:val="001144B3"/>
    <w:rsid w:val="001144E4"/>
    <w:rsid w:val="001146FE"/>
    <w:rsid w:val="0011494E"/>
    <w:rsid w:val="00114ABB"/>
    <w:rsid w:val="00114BDC"/>
    <w:rsid w:val="00114C9C"/>
    <w:rsid w:val="00114E44"/>
    <w:rsid w:val="00114FF8"/>
    <w:rsid w:val="00115288"/>
    <w:rsid w:val="001152FB"/>
    <w:rsid w:val="001153E5"/>
    <w:rsid w:val="001157D9"/>
    <w:rsid w:val="0011586D"/>
    <w:rsid w:val="001165E3"/>
    <w:rsid w:val="00116B26"/>
    <w:rsid w:val="00116BDA"/>
    <w:rsid w:val="00116D20"/>
    <w:rsid w:val="00116E0D"/>
    <w:rsid w:val="00116E4D"/>
    <w:rsid w:val="00116EA5"/>
    <w:rsid w:val="0011716D"/>
    <w:rsid w:val="001171E9"/>
    <w:rsid w:val="00117263"/>
    <w:rsid w:val="0011761B"/>
    <w:rsid w:val="001179D5"/>
    <w:rsid w:val="00117B43"/>
    <w:rsid w:val="00117D56"/>
    <w:rsid w:val="00117D9E"/>
    <w:rsid w:val="00117FB9"/>
    <w:rsid w:val="00120180"/>
    <w:rsid w:val="001201C9"/>
    <w:rsid w:val="00120240"/>
    <w:rsid w:val="001203F9"/>
    <w:rsid w:val="001207DE"/>
    <w:rsid w:val="00120E81"/>
    <w:rsid w:val="00121707"/>
    <w:rsid w:val="00121768"/>
    <w:rsid w:val="001219A5"/>
    <w:rsid w:val="00121BA6"/>
    <w:rsid w:val="00121C52"/>
    <w:rsid w:val="00122329"/>
    <w:rsid w:val="00122340"/>
    <w:rsid w:val="0012234B"/>
    <w:rsid w:val="001223E3"/>
    <w:rsid w:val="001227D0"/>
    <w:rsid w:val="00122A18"/>
    <w:rsid w:val="00122C8C"/>
    <w:rsid w:val="001230C7"/>
    <w:rsid w:val="00123171"/>
    <w:rsid w:val="001231F6"/>
    <w:rsid w:val="00123813"/>
    <w:rsid w:val="001238D5"/>
    <w:rsid w:val="0012390B"/>
    <w:rsid w:val="001239FD"/>
    <w:rsid w:val="00123A84"/>
    <w:rsid w:val="00123BC4"/>
    <w:rsid w:val="00124079"/>
    <w:rsid w:val="001243C3"/>
    <w:rsid w:val="00124524"/>
    <w:rsid w:val="0012471C"/>
    <w:rsid w:val="00124780"/>
    <w:rsid w:val="0012478E"/>
    <w:rsid w:val="00125175"/>
    <w:rsid w:val="001253D2"/>
    <w:rsid w:val="00125568"/>
    <w:rsid w:val="00125A98"/>
    <w:rsid w:val="00125D56"/>
    <w:rsid w:val="00125FFA"/>
    <w:rsid w:val="0012604A"/>
    <w:rsid w:val="001261C5"/>
    <w:rsid w:val="0012639E"/>
    <w:rsid w:val="0012673B"/>
    <w:rsid w:val="00126A95"/>
    <w:rsid w:val="0012713E"/>
    <w:rsid w:val="001271C4"/>
    <w:rsid w:val="001274DC"/>
    <w:rsid w:val="00127518"/>
    <w:rsid w:val="001275C0"/>
    <w:rsid w:val="00127930"/>
    <w:rsid w:val="001279C5"/>
    <w:rsid w:val="00127C5F"/>
    <w:rsid w:val="00130571"/>
    <w:rsid w:val="00130684"/>
    <w:rsid w:val="00130A3F"/>
    <w:rsid w:val="00131193"/>
    <w:rsid w:val="001311A7"/>
    <w:rsid w:val="0013181F"/>
    <w:rsid w:val="00131B0E"/>
    <w:rsid w:val="00131ED2"/>
    <w:rsid w:val="00131FA6"/>
    <w:rsid w:val="001323FA"/>
    <w:rsid w:val="001326F5"/>
    <w:rsid w:val="001338C2"/>
    <w:rsid w:val="00133B30"/>
    <w:rsid w:val="00133CAC"/>
    <w:rsid w:val="00134058"/>
    <w:rsid w:val="00134104"/>
    <w:rsid w:val="00134255"/>
    <w:rsid w:val="001345B6"/>
    <w:rsid w:val="00134866"/>
    <w:rsid w:val="00134962"/>
    <w:rsid w:val="00134D09"/>
    <w:rsid w:val="00134DF4"/>
    <w:rsid w:val="00134F1D"/>
    <w:rsid w:val="001352A0"/>
    <w:rsid w:val="0013536D"/>
    <w:rsid w:val="0013538C"/>
    <w:rsid w:val="00135665"/>
    <w:rsid w:val="00135877"/>
    <w:rsid w:val="00135B0E"/>
    <w:rsid w:val="00135B26"/>
    <w:rsid w:val="00135D72"/>
    <w:rsid w:val="001364EC"/>
    <w:rsid w:val="00136C16"/>
    <w:rsid w:val="00136F1A"/>
    <w:rsid w:val="00136FD8"/>
    <w:rsid w:val="00137091"/>
    <w:rsid w:val="001374D7"/>
    <w:rsid w:val="001375B9"/>
    <w:rsid w:val="00137723"/>
    <w:rsid w:val="0013773D"/>
    <w:rsid w:val="00137BAB"/>
    <w:rsid w:val="00137D9F"/>
    <w:rsid w:val="0014013E"/>
    <w:rsid w:val="0014107D"/>
    <w:rsid w:val="001414B1"/>
    <w:rsid w:val="001414B4"/>
    <w:rsid w:val="0014189E"/>
    <w:rsid w:val="001419B4"/>
    <w:rsid w:val="00141A27"/>
    <w:rsid w:val="00141AE8"/>
    <w:rsid w:val="00141C03"/>
    <w:rsid w:val="00141D35"/>
    <w:rsid w:val="00142862"/>
    <w:rsid w:val="001428EF"/>
    <w:rsid w:val="00142D92"/>
    <w:rsid w:val="00142DC8"/>
    <w:rsid w:val="00142F16"/>
    <w:rsid w:val="001430E4"/>
    <w:rsid w:val="0014316C"/>
    <w:rsid w:val="00143286"/>
    <w:rsid w:val="00143E6F"/>
    <w:rsid w:val="00143F52"/>
    <w:rsid w:val="001441CB"/>
    <w:rsid w:val="00144317"/>
    <w:rsid w:val="00144495"/>
    <w:rsid w:val="0014456D"/>
    <w:rsid w:val="00144590"/>
    <w:rsid w:val="00144610"/>
    <w:rsid w:val="001447F9"/>
    <w:rsid w:val="00144D63"/>
    <w:rsid w:val="0014529E"/>
    <w:rsid w:val="0014586C"/>
    <w:rsid w:val="00145F92"/>
    <w:rsid w:val="001464FA"/>
    <w:rsid w:val="00147124"/>
    <w:rsid w:val="001476A1"/>
    <w:rsid w:val="00147785"/>
    <w:rsid w:val="0014790A"/>
    <w:rsid w:val="00147AFA"/>
    <w:rsid w:val="00147FF5"/>
    <w:rsid w:val="001501E4"/>
    <w:rsid w:val="001505B9"/>
    <w:rsid w:val="0015076B"/>
    <w:rsid w:val="001508B8"/>
    <w:rsid w:val="00150BE1"/>
    <w:rsid w:val="00150CAE"/>
    <w:rsid w:val="001516FD"/>
    <w:rsid w:val="00151700"/>
    <w:rsid w:val="00151A41"/>
    <w:rsid w:val="00151A8E"/>
    <w:rsid w:val="00151CEC"/>
    <w:rsid w:val="00151EDE"/>
    <w:rsid w:val="0015221B"/>
    <w:rsid w:val="001529FA"/>
    <w:rsid w:val="00152D70"/>
    <w:rsid w:val="00152F8E"/>
    <w:rsid w:val="00152FC7"/>
    <w:rsid w:val="00153489"/>
    <w:rsid w:val="001534AC"/>
    <w:rsid w:val="001534F2"/>
    <w:rsid w:val="00153C8C"/>
    <w:rsid w:val="00154044"/>
    <w:rsid w:val="00154310"/>
    <w:rsid w:val="00154602"/>
    <w:rsid w:val="00154777"/>
    <w:rsid w:val="00154CBA"/>
    <w:rsid w:val="00154F43"/>
    <w:rsid w:val="0015532A"/>
    <w:rsid w:val="00155735"/>
    <w:rsid w:val="00155A59"/>
    <w:rsid w:val="00155C60"/>
    <w:rsid w:val="00155F38"/>
    <w:rsid w:val="001561D4"/>
    <w:rsid w:val="0015643F"/>
    <w:rsid w:val="0015648C"/>
    <w:rsid w:val="00156506"/>
    <w:rsid w:val="0015661F"/>
    <w:rsid w:val="001568F3"/>
    <w:rsid w:val="001569FB"/>
    <w:rsid w:val="00156A73"/>
    <w:rsid w:val="00156C29"/>
    <w:rsid w:val="00156CA0"/>
    <w:rsid w:val="00156CA1"/>
    <w:rsid w:val="00156DC5"/>
    <w:rsid w:val="0015733E"/>
    <w:rsid w:val="00157760"/>
    <w:rsid w:val="0015780E"/>
    <w:rsid w:val="00157AD0"/>
    <w:rsid w:val="00157BB0"/>
    <w:rsid w:val="00157D6F"/>
    <w:rsid w:val="00157E47"/>
    <w:rsid w:val="00157EFE"/>
    <w:rsid w:val="00157F63"/>
    <w:rsid w:val="00160062"/>
    <w:rsid w:val="0016013F"/>
    <w:rsid w:val="001601D2"/>
    <w:rsid w:val="00160529"/>
    <w:rsid w:val="00160535"/>
    <w:rsid w:val="001605C1"/>
    <w:rsid w:val="00160A18"/>
    <w:rsid w:val="00160F0F"/>
    <w:rsid w:val="001612C2"/>
    <w:rsid w:val="00161628"/>
    <w:rsid w:val="001619F8"/>
    <w:rsid w:val="00161A05"/>
    <w:rsid w:val="00161BED"/>
    <w:rsid w:val="00161D2C"/>
    <w:rsid w:val="00161FA0"/>
    <w:rsid w:val="00162078"/>
    <w:rsid w:val="001621FF"/>
    <w:rsid w:val="0016238C"/>
    <w:rsid w:val="00162499"/>
    <w:rsid w:val="00162515"/>
    <w:rsid w:val="00162665"/>
    <w:rsid w:val="00162CE5"/>
    <w:rsid w:val="00162D83"/>
    <w:rsid w:val="0016352E"/>
    <w:rsid w:val="00163566"/>
    <w:rsid w:val="00163662"/>
    <w:rsid w:val="00163BFA"/>
    <w:rsid w:val="00163D38"/>
    <w:rsid w:val="00163DF1"/>
    <w:rsid w:val="00163E9B"/>
    <w:rsid w:val="00163F39"/>
    <w:rsid w:val="00164008"/>
    <w:rsid w:val="00164390"/>
    <w:rsid w:val="001647AA"/>
    <w:rsid w:val="00164A05"/>
    <w:rsid w:val="00164AF8"/>
    <w:rsid w:val="00164B98"/>
    <w:rsid w:val="00164FC7"/>
    <w:rsid w:val="00165027"/>
    <w:rsid w:val="00165165"/>
    <w:rsid w:val="0016538F"/>
    <w:rsid w:val="001655BA"/>
    <w:rsid w:val="001657A8"/>
    <w:rsid w:val="00165EB2"/>
    <w:rsid w:val="001660A3"/>
    <w:rsid w:val="00166350"/>
    <w:rsid w:val="00166533"/>
    <w:rsid w:val="00166BBF"/>
    <w:rsid w:val="00166C3B"/>
    <w:rsid w:val="00166DB5"/>
    <w:rsid w:val="001671C3"/>
    <w:rsid w:val="0016721C"/>
    <w:rsid w:val="0016733F"/>
    <w:rsid w:val="001678C1"/>
    <w:rsid w:val="00167C56"/>
    <w:rsid w:val="00167F42"/>
    <w:rsid w:val="00167FA1"/>
    <w:rsid w:val="00170066"/>
    <w:rsid w:val="001700C1"/>
    <w:rsid w:val="001702DE"/>
    <w:rsid w:val="00170A85"/>
    <w:rsid w:val="00170D10"/>
    <w:rsid w:val="00170DD9"/>
    <w:rsid w:val="00171108"/>
    <w:rsid w:val="0017120C"/>
    <w:rsid w:val="00171939"/>
    <w:rsid w:val="00171D5F"/>
    <w:rsid w:val="00171DC0"/>
    <w:rsid w:val="00171E90"/>
    <w:rsid w:val="00172378"/>
    <w:rsid w:val="001723C3"/>
    <w:rsid w:val="001723FD"/>
    <w:rsid w:val="0017280B"/>
    <w:rsid w:val="001728F8"/>
    <w:rsid w:val="00172E19"/>
    <w:rsid w:val="00172E6D"/>
    <w:rsid w:val="00172FB7"/>
    <w:rsid w:val="001731EE"/>
    <w:rsid w:val="00173352"/>
    <w:rsid w:val="00173932"/>
    <w:rsid w:val="00173A66"/>
    <w:rsid w:val="00174526"/>
    <w:rsid w:val="00174B8B"/>
    <w:rsid w:val="00174D62"/>
    <w:rsid w:val="00174E59"/>
    <w:rsid w:val="00174FF6"/>
    <w:rsid w:val="001752B8"/>
    <w:rsid w:val="00175667"/>
    <w:rsid w:val="001756F9"/>
    <w:rsid w:val="00175B31"/>
    <w:rsid w:val="00175B54"/>
    <w:rsid w:val="00175C4B"/>
    <w:rsid w:val="001760E1"/>
    <w:rsid w:val="00176374"/>
    <w:rsid w:val="001767F6"/>
    <w:rsid w:val="00176C6F"/>
    <w:rsid w:val="0017729B"/>
    <w:rsid w:val="0017766E"/>
    <w:rsid w:val="00177834"/>
    <w:rsid w:val="00177ADE"/>
    <w:rsid w:val="00177E41"/>
    <w:rsid w:val="001800B7"/>
    <w:rsid w:val="001802FF"/>
    <w:rsid w:val="00180305"/>
    <w:rsid w:val="00180342"/>
    <w:rsid w:val="001803BF"/>
    <w:rsid w:val="001804E4"/>
    <w:rsid w:val="00180602"/>
    <w:rsid w:val="001808FD"/>
    <w:rsid w:val="00180979"/>
    <w:rsid w:val="00180AA9"/>
    <w:rsid w:val="00180C55"/>
    <w:rsid w:val="00180E95"/>
    <w:rsid w:val="001816E0"/>
    <w:rsid w:val="001818B3"/>
    <w:rsid w:val="0018192D"/>
    <w:rsid w:val="00181EE9"/>
    <w:rsid w:val="001822AD"/>
    <w:rsid w:val="0018267C"/>
    <w:rsid w:val="001828F5"/>
    <w:rsid w:val="00182A53"/>
    <w:rsid w:val="00182C23"/>
    <w:rsid w:val="00182F2D"/>
    <w:rsid w:val="001830B4"/>
    <w:rsid w:val="001831C7"/>
    <w:rsid w:val="0018321F"/>
    <w:rsid w:val="0018332D"/>
    <w:rsid w:val="0018347D"/>
    <w:rsid w:val="001835B3"/>
    <w:rsid w:val="00183910"/>
    <w:rsid w:val="00183D33"/>
    <w:rsid w:val="00184217"/>
    <w:rsid w:val="00184313"/>
    <w:rsid w:val="00184490"/>
    <w:rsid w:val="00184941"/>
    <w:rsid w:val="001849B9"/>
    <w:rsid w:val="00184A1A"/>
    <w:rsid w:val="00184CDB"/>
    <w:rsid w:val="00184F0B"/>
    <w:rsid w:val="001857AF"/>
    <w:rsid w:val="00185CDF"/>
    <w:rsid w:val="00185F90"/>
    <w:rsid w:val="001860FC"/>
    <w:rsid w:val="00186157"/>
    <w:rsid w:val="00186589"/>
    <w:rsid w:val="00186807"/>
    <w:rsid w:val="00186822"/>
    <w:rsid w:val="00186855"/>
    <w:rsid w:val="001869D6"/>
    <w:rsid w:val="00186F14"/>
    <w:rsid w:val="00187070"/>
    <w:rsid w:val="001873C7"/>
    <w:rsid w:val="0018778B"/>
    <w:rsid w:val="00187D1E"/>
    <w:rsid w:val="00187E7B"/>
    <w:rsid w:val="00187F18"/>
    <w:rsid w:val="00190A6A"/>
    <w:rsid w:val="00190B0E"/>
    <w:rsid w:val="00190FDF"/>
    <w:rsid w:val="001914FE"/>
    <w:rsid w:val="00191899"/>
    <w:rsid w:val="00191A67"/>
    <w:rsid w:val="00191D50"/>
    <w:rsid w:val="00191F15"/>
    <w:rsid w:val="001923BA"/>
    <w:rsid w:val="00192543"/>
    <w:rsid w:val="00192E0E"/>
    <w:rsid w:val="001931A9"/>
    <w:rsid w:val="001931C0"/>
    <w:rsid w:val="0019344A"/>
    <w:rsid w:val="0019358A"/>
    <w:rsid w:val="001935C3"/>
    <w:rsid w:val="0019381F"/>
    <w:rsid w:val="00193AA5"/>
    <w:rsid w:val="00193C5D"/>
    <w:rsid w:val="00193CCF"/>
    <w:rsid w:val="00193FCD"/>
    <w:rsid w:val="001940A8"/>
    <w:rsid w:val="0019411F"/>
    <w:rsid w:val="0019457E"/>
    <w:rsid w:val="001945F9"/>
    <w:rsid w:val="00194645"/>
    <w:rsid w:val="00194710"/>
    <w:rsid w:val="00194761"/>
    <w:rsid w:val="001948E7"/>
    <w:rsid w:val="00194922"/>
    <w:rsid w:val="0019499F"/>
    <w:rsid w:val="00194A04"/>
    <w:rsid w:val="00194A2C"/>
    <w:rsid w:val="00194E5B"/>
    <w:rsid w:val="001950E0"/>
    <w:rsid w:val="001952F4"/>
    <w:rsid w:val="0019531E"/>
    <w:rsid w:val="00195327"/>
    <w:rsid w:val="0019539F"/>
    <w:rsid w:val="001953D1"/>
    <w:rsid w:val="00195435"/>
    <w:rsid w:val="001957E2"/>
    <w:rsid w:val="001959B4"/>
    <w:rsid w:val="00195B14"/>
    <w:rsid w:val="00195FA2"/>
    <w:rsid w:val="001961B9"/>
    <w:rsid w:val="001964AC"/>
    <w:rsid w:val="0019654C"/>
    <w:rsid w:val="00196A26"/>
    <w:rsid w:val="00196BCA"/>
    <w:rsid w:val="00196F8D"/>
    <w:rsid w:val="0019738C"/>
    <w:rsid w:val="00197514"/>
    <w:rsid w:val="0019794C"/>
    <w:rsid w:val="00197BBE"/>
    <w:rsid w:val="00197E9A"/>
    <w:rsid w:val="001A0044"/>
    <w:rsid w:val="001A07EC"/>
    <w:rsid w:val="001A0B31"/>
    <w:rsid w:val="001A0D55"/>
    <w:rsid w:val="001A0D5E"/>
    <w:rsid w:val="001A0EC4"/>
    <w:rsid w:val="001A126E"/>
    <w:rsid w:val="001A1309"/>
    <w:rsid w:val="001A1351"/>
    <w:rsid w:val="001A1364"/>
    <w:rsid w:val="001A15D8"/>
    <w:rsid w:val="001A1649"/>
    <w:rsid w:val="001A190F"/>
    <w:rsid w:val="001A19FC"/>
    <w:rsid w:val="001A1AF9"/>
    <w:rsid w:val="001A1D9B"/>
    <w:rsid w:val="001A21E0"/>
    <w:rsid w:val="001A236C"/>
    <w:rsid w:val="001A2CCE"/>
    <w:rsid w:val="001A2D8A"/>
    <w:rsid w:val="001A2FBE"/>
    <w:rsid w:val="001A311C"/>
    <w:rsid w:val="001A318F"/>
    <w:rsid w:val="001A346C"/>
    <w:rsid w:val="001A3657"/>
    <w:rsid w:val="001A3755"/>
    <w:rsid w:val="001A3911"/>
    <w:rsid w:val="001A3BC3"/>
    <w:rsid w:val="001A3CFC"/>
    <w:rsid w:val="001A40B4"/>
    <w:rsid w:val="001A4592"/>
    <w:rsid w:val="001A467F"/>
    <w:rsid w:val="001A4852"/>
    <w:rsid w:val="001A5023"/>
    <w:rsid w:val="001A5062"/>
    <w:rsid w:val="001A51CB"/>
    <w:rsid w:val="001A56C6"/>
    <w:rsid w:val="001A56EC"/>
    <w:rsid w:val="001A5D0B"/>
    <w:rsid w:val="001A656A"/>
    <w:rsid w:val="001A67C5"/>
    <w:rsid w:val="001A68A2"/>
    <w:rsid w:val="001A6965"/>
    <w:rsid w:val="001A7583"/>
    <w:rsid w:val="001A77AA"/>
    <w:rsid w:val="001A7A5C"/>
    <w:rsid w:val="001A7DB6"/>
    <w:rsid w:val="001A7DFD"/>
    <w:rsid w:val="001B006D"/>
    <w:rsid w:val="001B0471"/>
    <w:rsid w:val="001B0654"/>
    <w:rsid w:val="001B0811"/>
    <w:rsid w:val="001B0A2E"/>
    <w:rsid w:val="001B0AEF"/>
    <w:rsid w:val="001B0C1E"/>
    <w:rsid w:val="001B0E0E"/>
    <w:rsid w:val="001B0E9E"/>
    <w:rsid w:val="001B11C5"/>
    <w:rsid w:val="001B11F0"/>
    <w:rsid w:val="001B2007"/>
    <w:rsid w:val="001B209C"/>
    <w:rsid w:val="001B2787"/>
    <w:rsid w:val="001B28E6"/>
    <w:rsid w:val="001B28FA"/>
    <w:rsid w:val="001B2B3A"/>
    <w:rsid w:val="001B2B42"/>
    <w:rsid w:val="001B2DE9"/>
    <w:rsid w:val="001B2E17"/>
    <w:rsid w:val="001B2E8F"/>
    <w:rsid w:val="001B362A"/>
    <w:rsid w:val="001B377C"/>
    <w:rsid w:val="001B3B5B"/>
    <w:rsid w:val="001B3B95"/>
    <w:rsid w:val="001B3C30"/>
    <w:rsid w:val="001B3CCC"/>
    <w:rsid w:val="001B3DA9"/>
    <w:rsid w:val="001B3FEB"/>
    <w:rsid w:val="001B40B8"/>
    <w:rsid w:val="001B4161"/>
    <w:rsid w:val="001B48DC"/>
    <w:rsid w:val="001B4953"/>
    <w:rsid w:val="001B49A4"/>
    <w:rsid w:val="001B51CC"/>
    <w:rsid w:val="001B5491"/>
    <w:rsid w:val="001B551F"/>
    <w:rsid w:val="001B564C"/>
    <w:rsid w:val="001B5A1D"/>
    <w:rsid w:val="001B5BD1"/>
    <w:rsid w:val="001B69C0"/>
    <w:rsid w:val="001B7070"/>
    <w:rsid w:val="001B725B"/>
    <w:rsid w:val="001B752E"/>
    <w:rsid w:val="001B7825"/>
    <w:rsid w:val="001B788D"/>
    <w:rsid w:val="001B7E63"/>
    <w:rsid w:val="001C0036"/>
    <w:rsid w:val="001C02B3"/>
    <w:rsid w:val="001C04B6"/>
    <w:rsid w:val="001C0C98"/>
    <w:rsid w:val="001C1010"/>
    <w:rsid w:val="001C1159"/>
    <w:rsid w:val="001C1661"/>
    <w:rsid w:val="001C1A24"/>
    <w:rsid w:val="001C1AB0"/>
    <w:rsid w:val="001C1C01"/>
    <w:rsid w:val="001C22CD"/>
    <w:rsid w:val="001C239A"/>
    <w:rsid w:val="001C246D"/>
    <w:rsid w:val="001C29D3"/>
    <w:rsid w:val="001C2A17"/>
    <w:rsid w:val="001C2DA5"/>
    <w:rsid w:val="001C2EFE"/>
    <w:rsid w:val="001C3092"/>
    <w:rsid w:val="001C38F1"/>
    <w:rsid w:val="001C3B76"/>
    <w:rsid w:val="001C3B93"/>
    <w:rsid w:val="001C3CD7"/>
    <w:rsid w:val="001C3F96"/>
    <w:rsid w:val="001C3FCA"/>
    <w:rsid w:val="001C41F0"/>
    <w:rsid w:val="001C447B"/>
    <w:rsid w:val="001C451E"/>
    <w:rsid w:val="001C499A"/>
    <w:rsid w:val="001C49F2"/>
    <w:rsid w:val="001C4C27"/>
    <w:rsid w:val="001C4F8E"/>
    <w:rsid w:val="001C5373"/>
    <w:rsid w:val="001C5563"/>
    <w:rsid w:val="001C5827"/>
    <w:rsid w:val="001C594D"/>
    <w:rsid w:val="001C5CCF"/>
    <w:rsid w:val="001C5D50"/>
    <w:rsid w:val="001C5DBA"/>
    <w:rsid w:val="001C638D"/>
    <w:rsid w:val="001C63A0"/>
    <w:rsid w:val="001C6513"/>
    <w:rsid w:val="001C655C"/>
    <w:rsid w:val="001C67A7"/>
    <w:rsid w:val="001C7038"/>
    <w:rsid w:val="001C718F"/>
    <w:rsid w:val="001C7417"/>
    <w:rsid w:val="001C75D1"/>
    <w:rsid w:val="001C7B08"/>
    <w:rsid w:val="001D01D2"/>
    <w:rsid w:val="001D01FB"/>
    <w:rsid w:val="001D0446"/>
    <w:rsid w:val="001D049F"/>
    <w:rsid w:val="001D0578"/>
    <w:rsid w:val="001D065E"/>
    <w:rsid w:val="001D0BFB"/>
    <w:rsid w:val="001D0C17"/>
    <w:rsid w:val="001D0D09"/>
    <w:rsid w:val="001D0D6A"/>
    <w:rsid w:val="001D0E60"/>
    <w:rsid w:val="001D0E72"/>
    <w:rsid w:val="001D0F79"/>
    <w:rsid w:val="001D0FD6"/>
    <w:rsid w:val="001D142B"/>
    <w:rsid w:val="001D1579"/>
    <w:rsid w:val="001D1A66"/>
    <w:rsid w:val="001D1DEA"/>
    <w:rsid w:val="001D1E00"/>
    <w:rsid w:val="001D2034"/>
    <w:rsid w:val="001D22FF"/>
    <w:rsid w:val="001D287D"/>
    <w:rsid w:val="001D2B19"/>
    <w:rsid w:val="001D2BBB"/>
    <w:rsid w:val="001D32EB"/>
    <w:rsid w:val="001D32F6"/>
    <w:rsid w:val="001D3329"/>
    <w:rsid w:val="001D3379"/>
    <w:rsid w:val="001D3470"/>
    <w:rsid w:val="001D34DB"/>
    <w:rsid w:val="001D41E2"/>
    <w:rsid w:val="001D43D2"/>
    <w:rsid w:val="001D45F9"/>
    <w:rsid w:val="001D4933"/>
    <w:rsid w:val="001D4948"/>
    <w:rsid w:val="001D5345"/>
    <w:rsid w:val="001D572E"/>
    <w:rsid w:val="001D57F9"/>
    <w:rsid w:val="001D59F0"/>
    <w:rsid w:val="001D5A7F"/>
    <w:rsid w:val="001D5D7A"/>
    <w:rsid w:val="001D61C7"/>
    <w:rsid w:val="001D64C5"/>
    <w:rsid w:val="001D676A"/>
    <w:rsid w:val="001D731C"/>
    <w:rsid w:val="001D7856"/>
    <w:rsid w:val="001D7873"/>
    <w:rsid w:val="001D7920"/>
    <w:rsid w:val="001D7E7D"/>
    <w:rsid w:val="001D7FBB"/>
    <w:rsid w:val="001D7FC9"/>
    <w:rsid w:val="001E056B"/>
    <w:rsid w:val="001E0617"/>
    <w:rsid w:val="001E07B7"/>
    <w:rsid w:val="001E0A7D"/>
    <w:rsid w:val="001E0C1A"/>
    <w:rsid w:val="001E14CB"/>
    <w:rsid w:val="001E15C4"/>
    <w:rsid w:val="001E162B"/>
    <w:rsid w:val="001E1EF1"/>
    <w:rsid w:val="001E1F60"/>
    <w:rsid w:val="001E1F64"/>
    <w:rsid w:val="001E1F73"/>
    <w:rsid w:val="001E1F8B"/>
    <w:rsid w:val="001E203B"/>
    <w:rsid w:val="001E271D"/>
    <w:rsid w:val="001E2B23"/>
    <w:rsid w:val="001E2E51"/>
    <w:rsid w:val="001E3622"/>
    <w:rsid w:val="001E3661"/>
    <w:rsid w:val="001E3693"/>
    <w:rsid w:val="001E36BA"/>
    <w:rsid w:val="001E36CB"/>
    <w:rsid w:val="001E3866"/>
    <w:rsid w:val="001E3E56"/>
    <w:rsid w:val="001E40B1"/>
    <w:rsid w:val="001E4135"/>
    <w:rsid w:val="001E4316"/>
    <w:rsid w:val="001E44D3"/>
    <w:rsid w:val="001E4504"/>
    <w:rsid w:val="001E4518"/>
    <w:rsid w:val="001E45B2"/>
    <w:rsid w:val="001E4882"/>
    <w:rsid w:val="001E4A9D"/>
    <w:rsid w:val="001E4CC9"/>
    <w:rsid w:val="001E5231"/>
    <w:rsid w:val="001E548B"/>
    <w:rsid w:val="001E5741"/>
    <w:rsid w:val="001E5B9D"/>
    <w:rsid w:val="001E5E8B"/>
    <w:rsid w:val="001E5F84"/>
    <w:rsid w:val="001E6037"/>
    <w:rsid w:val="001E657E"/>
    <w:rsid w:val="001E6957"/>
    <w:rsid w:val="001E6B08"/>
    <w:rsid w:val="001E6BD1"/>
    <w:rsid w:val="001E75E2"/>
    <w:rsid w:val="001E79EF"/>
    <w:rsid w:val="001E7A82"/>
    <w:rsid w:val="001E7B10"/>
    <w:rsid w:val="001E7B1A"/>
    <w:rsid w:val="001E7D85"/>
    <w:rsid w:val="001E7E9C"/>
    <w:rsid w:val="001F0040"/>
    <w:rsid w:val="001F021A"/>
    <w:rsid w:val="001F02EA"/>
    <w:rsid w:val="001F0640"/>
    <w:rsid w:val="001F070D"/>
    <w:rsid w:val="001F0C08"/>
    <w:rsid w:val="001F0D28"/>
    <w:rsid w:val="001F1420"/>
    <w:rsid w:val="001F1435"/>
    <w:rsid w:val="001F199F"/>
    <w:rsid w:val="001F1A36"/>
    <w:rsid w:val="001F1F57"/>
    <w:rsid w:val="001F2017"/>
    <w:rsid w:val="001F206A"/>
    <w:rsid w:val="001F2157"/>
    <w:rsid w:val="001F21A5"/>
    <w:rsid w:val="001F2471"/>
    <w:rsid w:val="001F24F2"/>
    <w:rsid w:val="001F2662"/>
    <w:rsid w:val="001F27E9"/>
    <w:rsid w:val="001F2F51"/>
    <w:rsid w:val="001F3615"/>
    <w:rsid w:val="001F3622"/>
    <w:rsid w:val="001F39D7"/>
    <w:rsid w:val="001F3BF1"/>
    <w:rsid w:val="001F4529"/>
    <w:rsid w:val="001F4695"/>
    <w:rsid w:val="001F47DE"/>
    <w:rsid w:val="001F48A2"/>
    <w:rsid w:val="001F4E6A"/>
    <w:rsid w:val="001F5060"/>
    <w:rsid w:val="001F5110"/>
    <w:rsid w:val="001F5280"/>
    <w:rsid w:val="001F5344"/>
    <w:rsid w:val="001F5B8F"/>
    <w:rsid w:val="001F5BFA"/>
    <w:rsid w:val="001F5DC1"/>
    <w:rsid w:val="001F6031"/>
    <w:rsid w:val="001F63FA"/>
    <w:rsid w:val="001F7096"/>
    <w:rsid w:val="001F710C"/>
    <w:rsid w:val="001F71E9"/>
    <w:rsid w:val="001F72E5"/>
    <w:rsid w:val="001F7362"/>
    <w:rsid w:val="001F772E"/>
    <w:rsid w:val="001F775D"/>
    <w:rsid w:val="001F79B3"/>
    <w:rsid w:val="001F7C62"/>
    <w:rsid w:val="001F7C8F"/>
    <w:rsid w:val="001F7EEF"/>
    <w:rsid w:val="002000F2"/>
    <w:rsid w:val="002001FB"/>
    <w:rsid w:val="0020040F"/>
    <w:rsid w:val="00200620"/>
    <w:rsid w:val="00200708"/>
    <w:rsid w:val="0020074C"/>
    <w:rsid w:val="002008F5"/>
    <w:rsid w:val="00200A75"/>
    <w:rsid w:val="00200B52"/>
    <w:rsid w:val="00200C30"/>
    <w:rsid w:val="00200EEA"/>
    <w:rsid w:val="00201269"/>
    <w:rsid w:val="0020134F"/>
    <w:rsid w:val="00201A92"/>
    <w:rsid w:val="00201CC8"/>
    <w:rsid w:val="00201DD3"/>
    <w:rsid w:val="00201F67"/>
    <w:rsid w:val="00201FC3"/>
    <w:rsid w:val="00202138"/>
    <w:rsid w:val="002022EF"/>
    <w:rsid w:val="00202898"/>
    <w:rsid w:val="00202A4C"/>
    <w:rsid w:val="00202CB0"/>
    <w:rsid w:val="002031ED"/>
    <w:rsid w:val="0020322D"/>
    <w:rsid w:val="0020336B"/>
    <w:rsid w:val="0020354A"/>
    <w:rsid w:val="00203650"/>
    <w:rsid w:val="00203924"/>
    <w:rsid w:val="00203D0D"/>
    <w:rsid w:val="00203E5A"/>
    <w:rsid w:val="00203F8D"/>
    <w:rsid w:val="0020425A"/>
    <w:rsid w:val="00204440"/>
    <w:rsid w:val="0020473F"/>
    <w:rsid w:val="002049DA"/>
    <w:rsid w:val="00204B7C"/>
    <w:rsid w:val="00204BF6"/>
    <w:rsid w:val="002060B6"/>
    <w:rsid w:val="002060F3"/>
    <w:rsid w:val="00206359"/>
    <w:rsid w:val="00206994"/>
    <w:rsid w:val="0020700C"/>
    <w:rsid w:val="00207702"/>
    <w:rsid w:val="00207744"/>
    <w:rsid w:val="0020789F"/>
    <w:rsid w:val="00207A0B"/>
    <w:rsid w:val="00207A46"/>
    <w:rsid w:val="00207CF2"/>
    <w:rsid w:val="002102A4"/>
    <w:rsid w:val="00210354"/>
    <w:rsid w:val="00210387"/>
    <w:rsid w:val="00210C51"/>
    <w:rsid w:val="00210C88"/>
    <w:rsid w:val="00210DE3"/>
    <w:rsid w:val="00210F8C"/>
    <w:rsid w:val="00211089"/>
    <w:rsid w:val="00211770"/>
    <w:rsid w:val="00211A79"/>
    <w:rsid w:val="00211D8B"/>
    <w:rsid w:val="00211EC6"/>
    <w:rsid w:val="00211FCF"/>
    <w:rsid w:val="00212752"/>
    <w:rsid w:val="00212BA7"/>
    <w:rsid w:val="00212D05"/>
    <w:rsid w:val="00212D6E"/>
    <w:rsid w:val="00212F2D"/>
    <w:rsid w:val="00212F61"/>
    <w:rsid w:val="002130F9"/>
    <w:rsid w:val="00213224"/>
    <w:rsid w:val="0021351B"/>
    <w:rsid w:val="0021362D"/>
    <w:rsid w:val="00213807"/>
    <w:rsid w:val="00213EA1"/>
    <w:rsid w:val="0021407C"/>
    <w:rsid w:val="0021422B"/>
    <w:rsid w:val="00214337"/>
    <w:rsid w:val="002148F7"/>
    <w:rsid w:val="00214D31"/>
    <w:rsid w:val="00214D63"/>
    <w:rsid w:val="00214FB1"/>
    <w:rsid w:val="00215664"/>
    <w:rsid w:val="002159EC"/>
    <w:rsid w:val="00215B45"/>
    <w:rsid w:val="00215EBB"/>
    <w:rsid w:val="00216AC6"/>
    <w:rsid w:val="00216AF5"/>
    <w:rsid w:val="00216C8B"/>
    <w:rsid w:val="00216D97"/>
    <w:rsid w:val="00216E43"/>
    <w:rsid w:val="00216E54"/>
    <w:rsid w:val="002170DD"/>
    <w:rsid w:val="0021760D"/>
    <w:rsid w:val="0021762A"/>
    <w:rsid w:val="0022036E"/>
    <w:rsid w:val="00220423"/>
    <w:rsid w:val="0022044D"/>
    <w:rsid w:val="00220521"/>
    <w:rsid w:val="0022084C"/>
    <w:rsid w:val="0022095A"/>
    <w:rsid w:val="00220960"/>
    <w:rsid w:val="00220AFC"/>
    <w:rsid w:val="00220B19"/>
    <w:rsid w:val="00220EE8"/>
    <w:rsid w:val="00221065"/>
    <w:rsid w:val="00221166"/>
    <w:rsid w:val="00221172"/>
    <w:rsid w:val="002211FD"/>
    <w:rsid w:val="002223FA"/>
    <w:rsid w:val="0022240D"/>
    <w:rsid w:val="00222691"/>
    <w:rsid w:val="00222C2E"/>
    <w:rsid w:val="00222DDF"/>
    <w:rsid w:val="0022312F"/>
    <w:rsid w:val="002233FE"/>
    <w:rsid w:val="002234F8"/>
    <w:rsid w:val="002235CD"/>
    <w:rsid w:val="0022374D"/>
    <w:rsid w:val="00223944"/>
    <w:rsid w:val="00223BC1"/>
    <w:rsid w:val="00224024"/>
    <w:rsid w:val="002245F6"/>
    <w:rsid w:val="00224654"/>
    <w:rsid w:val="002247B3"/>
    <w:rsid w:val="002247BE"/>
    <w:rsid w:val="002248B8"/>
    <w:rsid w:val="0022507A"/>
    <w:rsid w:val="002253E2"/>
    <w:rsid w:val="002255E4"/>
    <w:rsid w:val="00225885"/>
    <w:rsid w:val="00225AD9"/>
    <w:rsid w:val="00225C5A"/>
    <w:rsid w:val="00225F53"/>
    <w:rsid w:val="0022604A"/>
    <w:rsid w:val="002260F8"/>
    <w:rsid w:val="002266D6"/>
    <w:rsid w:val="00226704"/>
    <w:rsid w:val="00226706"/>
    <w:rsid w:val="00226F79"/>
    <w:rsid w:val="00226FE1"/>
    <w:rsid w:val="002270CF"/>
    <w:rsid w:val="002270E6"/>
    <w:rsid w:val="00227358"/>
    <w:rsid w:val="00227BD0"/>
    <w:rsid w:val="0023032E"/>
    <w:rsid w:val="00230470"/>
    <w:rsid w:val="00230BEF"/>
    <w:rsid w:val="00230D16"/>
    <w:rsid w:val="00231036"/>
    <w:rsid w:val="0023107F"/>
    <w:rsid w:val="00231354"/>
    <w:rsid w:val="00231460"/>
    <w:rsid w:val="002314A9"/>
    <w:rsid w:val="00231816"/>
    <w:rsid w:val="0023188C"/>
    <w:rsid w:val="00232042"/>
    <w:rsid w:val="00232059"/>
    <w:rsid w:val="00232073"/>
    <w:rsid w:val="002320C6"/>
    <w:rsid w:val="0023251F"/>
    <w:rsid w:val="002326FA"/>
    <w:rsid w:val="00232B1D"/>
    <w:rsid w:val="00232B2A"/>
    <w:rsid w:val="00232EF9"/>
    <w:rsid w:val="00233047"/>
    <w:rsid w:val="00233479"/>
    <w:rsid w:val="002335F0"/>
    <w:rsid w:val="00233898"/>
    <w:rsid w:val="00233934"/>
    <w:rsid w:val="00233D09"/>
    <w:rsid w:val="00234005"/>
    <w:rsid w:val="0023404C"/>
    <w:rsid w:val="0023452B"/>
    <w:rsid w:val="00234603"/>
    <w:rsid w:val="0023496E"/>
    <w:rsid w:val="00235387"/>
    <w:rsid w:val="0023538E"/>
    <w:rsid w:val="00235DFE"/>
    <w:rsid w:val="002363E2"/>
    <w:rsid w:val="002364EA"/>
    <w:rsid w:val="002367AF"/>
    <w:rsid w:val="00236F40"/>
    <w:rsid w:val="002372C8"/>
    <w:rsid w:val="0023754B"/>
    <w:rsid w:val="00237B0D"/>
    <w:rsid w:val="00237BCD"/>
    <w:rsid w:val="002402DC"/>
    <w:rsid w:val="002405C4"/>
    <w:rsid w:val="002407E0"/>
    <w:rsid w:val="00240826"/>
    <w:rsid w:val="00240840"/>
    <w:rsid w:val="00240F72"/>
    <w:rsid w:val="00241325"/>
    <w:rsid w:val="00241386"/>
    <w:rsid w:val="0024149A"/>
    <w:rsid w:val="00241718"/>
    <w:rsid w:val="00241AA8"/>
    <w:rsid w:val="00241B06"/>
    <w:rsid w:val="00241BE6"/>
    <w:rsid w:val="00242105"/>
    <w:rsid w:val="0024234A"/>
    <w:rsid w:val="002424B9"/>
    <w:rsid w:val="00242524"/>
    <w:rsid w:val="002427A1"/>
    <w:rsid w:val="00242DFC"/>
    <w:rsid w:val="002430AA"/>
    <w:rsid w:val="00243571"/>
    <w:rsid w:val="00243614"/>
    <w:rsid w:val="002436B0"/>
    <w:rsid w:val="00243BCC"/>
    <w:rsid w:val="00244186"/>
    <w:rsid w:val="0024459E"/>
    <w:rsid w:val="00244B37"/>
    <w:rsid w:val="00244B3C"/>
    <w:rsid w:val="00245272"/>
    <w:rsid w:val="00245495"/>
    <w:rsid w:val="002457E9"/>
    <w:rsid w:val="002459CC"/>
    <w:rsid w:val="00246008"/>
    <w:rsid w:val="00246088"/>
    <w:rsid w:val="00246125"/>
    <w:rsid w:val="00246266"/>
    <w:rsid w:val="00246767"/>
    <w:rsid w:val="0024686A"/>
    <w:rsid w:val="00246B62"/>
    <w:rsid w:val="00246C91"/>
    <w:rsid w:val="00246FFB"/>
    <w:rsid w:val="00247241"/>
    <w:rsid w:val="00247360"/>
    <w:rsid w:val="00247521"/>
    <w:rsid w:val="0024755E"/>
    <w:rsid w:val="0024769B"/>
    <w:rsid w:val="00247724"/>
    <w:rsid w:val="0024783F"/>
    <w:rsid w:val="00247856"/>
    <w:rsid w:val="00247AD6"/>
    <w:rsid w:val="00247B5F"/>
    <w:rsid w:val="002500BC"/>
    <w:rsid w:val="00250110"/>
    <w:rsid w:val="002501FD"/>
    <w:rsid w:val="00250322"/>
    <w:rsid w:val="00250432"/>
    <w:rsid w:val="002505D5"/>
    <w:rsid w:val="002505F5"/>
    <w:rsid w:val="0025071C"/>
    <w:rsid w:val="00250850"/>
    <w:rsid w:val="00250B86"/>
    <w:rsid w:val="00250DBA"/>
    <w:rsid w:val="00250FF9"/>
    <w:rsid w:val="002512DB"/>
    <w:rsid w:val="0025170F"/>
    <w:rsid w:val="002518C5"/>
    <w:rsid w:val="00251AA7"/>
    <w:rsid w:val="00252068"/>
    <w:rsid w:val="00252180"/>
    <w:rsid w:val="00252684"/>
    <w:rsid w:val="002527B1"/>
    <w:rsid w:val="00252873"/>
    <w:rsid w:val="0025290D"/>
    <w:rsid w:val="00252C6F"/>
    <w:rsid w:val="00252C86"/>
    <w:rsid w:val="00252FE1"/>
    <w:rsid w:val="002532A8"/>
    <w:rsid w:val="002534E8"/>
    <w:rsid w:val="00253BFF"/>
    <w:rsid w:val="00253EDF"/>
    <w:rsid w:val="00253FBD"/>
    <w:rsid w:val="00254142"/>
    <w:rsid w:val="002544D6"/>
    <w:rsid w:val="00254637"/>
    <w:rsid w:val="002547EB"/>
    <w:rsid w:val="00254826"/>
    <w:rsid w:val="00254868"/>
    <w:rsid w:val="00254C84"/>
    <w:rsid w:val="00254D04"/>
    <w:rsid w:val="002550E9"/>
    <w:rsid w:val="002555D4"/>
    <w:rsid w:val="00255865"/>
    <w:rsid w:val="00255C47"/>
    <w:rsid w:val="002562A3"/>
    <w:rsid w:val="00256324"/>
    <w:rsid w:val="00256701"/>
    <w:rsid w:val="00256D74"/>
    <w:rsid w:val="00256DB6"/>
    <w:rsid w:val="00256F56"/>
    <w:rsid w:val="002570D3"/>
    <w:rsid w:val="002571B8"/>
    <w:rsid w:val="00257F06"/>
    <w:rsid w:val="00260005"/>
    <w:rsid w:val="00260351"/>
    <w:rsid w:val="00260BE2"/>
    <w:rsid w:val="00260CC0"/>
    <w:rsid w:val="00260CD9"/>
    <w:rsid w:val="00260E35"/>
    <w:rsid w:val="00261048"/>
    <w:rsid w:val="00261A26"/>
    <w:rsid w:val="00261DA8"/>
    <w:rsid w:val="00261E3B"/>
    <w:rsid w:val="00261F54"/>
    <w:rsid w:val="00261FAB"/>
    <w:rsid w:val="00261FFE"/>
    <w:rsid w:val="00262057"/>
    <w:rsid w:val="002620FD"/>
    <w:rsid w:val="002621E5"/>
    <w:rsid w:val="00262473"/>
    <w:rsid w:val="0026251A"/>
    <w:rsid w:val="002626B6"/>
    <w:rsid w:val="00262774"/>
    <w:rsid w:val="002629AA"/>
    <w:rsid w:val="00262C8B"/>
    <w:rsid w:val="00262E13"/>
    <w:rsid w:val="002631C0"/>
    <w:rsid w:val="002632BD"/>
    <w:rsid w:val="002632D9"/>
    <w:rsid w:val="00263479"/>
    <w:rsid w:val="0026362D"/>
    <w:rsid w:val="0026370D"/>
    <w:rsid w:val="00263CDB"/>
    <w:rsid w:val="00263D0A"/>
    <w:rsid w:val="00263D38"/>
    <w:rsid w:val="00263E26"/>
    <w:rsid w:val="002641DA"/>
    <w:rsid w:val="00264274"/>
    <w:rsid w:val="00264578"/>
    <w:rsid w:val="00264AFE"/>
    <w:rsid w:val="00264C65"/>
    <w:rsid w:val="00264D2D"/>
    <w:rsid w:val="00265071"/>
    <w:rsid w:val="002656D3"/>
    <w:rsid w:val="00265BC9"/>
    <w:rsid w:val="00265BD9"/>
    <w:rsid w:val="00265E57"/>
    <w:rsid w:val="002660A9"/>
    <w:rsid w:val="0026660E"/>
    <w:rsid w:val="0026661B"/>
    <w:rsid w:val="002669EB"/>
    <w:rsid w:val="002670ED"/>
    <w:rsid w:val="0026764B"/>
    <w:rsid w:val="00267958"/>
    <w:rsid w:val="002679CF"/>
    <w:rsid w:val="002701F9"/>
    <w:rsid w:val="00270240"/>
    <w:rsid w:val="002705D8"/>
    <w:rsid w:val="00270ABA"/>
    <w:rsid w:val="00270FA1"/>
    <w:rsid w:val="00271297"/>
    <w:rsid w:val="0027135A"/>
    <w:rsid w:val="00271368"/>
    <w:rsid w:val="00271534"/>
    <w:rsid w:val="0027173F"/>
    <w:rsid w:val="0027191F"/>
    <w:rsid w:val="00271A48"/>
    <w:rsid w:val="00271B57"/>
    <w:rsid w:val="00271BB1"/>
    <w:rsid w:val="002725A8"/>
    <w:rsid w:val="00272784"/>
    <w:rsid w:val="0027281A"/>
    <w:rsid w:val="00272849"/>
    <w:rsid w:val="00272D6C"/>
    <w:rsid w:val="00272E10"/>
    <w:rsid w:val="0027340A"/>
    <w:rsid w:val="00273623"/>
    <w:rsid w:val="002738C5"/>
    <w:rsid w:val="00274202"/>
    <w:rsid w:val="00274213"/>
    <w:rsid w:val="002743CF"/>
    <w:rsid w:val="002743E1"/>
    <w:rsid w:val="00274472"/>
    <w:rsid w:val="002745C6"/>
    <w:rsid w:val="00274909"/>
    <w:rsid w:val="0027516E"/>
    <w:rsid w:val="00275D18"/>
    <w:rsid w:val="00276799"/>
    <w:rsid w:val="002769A5"/>
    <w:rsid w:val="002769DF"/>
    <w:rsid w:val="00276A7C"/>
    <w:rsid w:val="00276C51"/>
    <w:rsid w:val="002770BD"/>
    <w:rsid w:val="00277463"/>
    <w:rsid w:val="002774DD"/>
    <w:rsid w:val="00277A2E"/>
    <w:rsid w:val="00277C40"/>
    <w:rsid w:val="00277CF1"/>
    <w:rsid w:val="00280837"/>
    <w:rsid w:val="00280859"/>
    <w:rsid w:val="0028088F"/>
    <w:rsid w:val="00280BC5"/>
    <w:rsid w:val="00280EB4"/>
    <w:rsid w:val="0028126F"/>
    <w:rsid w:val="00281F56"/>
    <w:rsid w:val="00281FE2"/>
    <w:rsid w:val="00282927"/>
    <w:rsid w:val="00282CDA"/>
    <w:rsid w:val="00283355"/>
    <w:rsid w:val="0028359A"/>
    <w:rsid w:val="00283678"/>
    <w:rsid w:val="0028378F"/>
    <w:rsid w:val="00283C86"/>
    <w:rsid w:val="00283EA8"/>
    <w:rsid w:val="00284144"/>
    <w:rsid w:val="00284252"/>
    <w:rsid w:val="002842E5"/>
    <w:rsid w:val="00284556"/>
    <w:rsid w:val="00284558"/>
    <w:rsid w:val="002846CB"/>
    <w:rsid w:val="00284E62"/>
    <w:rsid w:val="0028512C"/>
    <w:rsid w:val="00285868"/>
    <w:rsid w:val="0028594B"/>
    <w:rsid w:val="0028596C"/>
    <w:rsid w:val="00285DA6"/>
    <w:rsid w:val="00285F69"/>
    <w:rsid w:val="00286CC8"/>
    <w:rsid w:val="00286DCB"/>
    <w:rsid w:val="00287482"/>
    <w:rsid w:val="00287A9D"/>
    <w:rsid w:val="00287E4D"/>
    <w:rsid w:val="00287FF8"/>
    <w:rsid w:val="00290098"/>
    <w:rsid w:val="002902B4"/>
    <w:rsid w:val="0029035F"/>
    <w:rsid w:val="00290498"/>
    <w:rsid w:val="00290787"/>
    <w:rsid w:val="002909AB"/>
    <w:rsid w:val="002909AF"/>
    <w:rsid w:val="00290EC5"/>
    <w:rsid w:val="00290EEB"/>
    <w:rsid w:val="00290FB7"/>
    <w:rsid w:val="00291055"/>
    <w:rsid w:val="0029116A"/>
    <w:rsid w:val="002911BA"/>
    <w:rsid w:val="0029184B"/>
    <w:rsid w:val="00291973"/>
    <w:rsid w:val="00291B73"/>
    <w:rsid w:val="00291D99"/>
    <w:rsid w:val="0029205B"/>
    <w:rsid w:val="00292A83"/>
    <w:rsid w:val="00292FF4"/>
    <w:rsid w:val="00293229"/>
    <w:rsid w:val="002934B5"/>
    <w:rsid w:val="00293504"/>
    <w:rsid w:val="002936F5"/>
    <w:rsid w:val="002937F3"/>
    <w:rsid w:val="00293808"/>
    <w:rsid w:val="00293B03"/>
    <w:rsid w:val="00293BEE"/>
    <w:rsid w:val="00293D29"/>
    <w:rsid w:val="00293D6A"/>
    <w:rsid w:val="00293F88"/>
    <w:rsid w:val="0029441B"/>
    <w:rsid w:val="00294574"/>
    <w:rsid w:val="00294693"/>
    <w:rsid w:val="002948B6"/>
    <w:rsid w:val="00294CB2"/>
    <w:rsid w:val="00295171"/>
    <w:rsid w:val="002951CA"/>
    <w:rsid w:val="00295685"/>
    <w:rsid w:val="0029588D"/>
    <w:rsid w:val="00295BF3"/>
    <w:rsid w:val="00295E19"/>
    <w:rsid w:val="0029621C"/>
    <w:rsid w:val="00296485"/>
    <w:rsid w:val="002965CA"/>
    <w:rsid w:val="00296647"/>
    <w:rsid w:val="002968E0"/>
    <w:rsid w:val="00296BEF"/>
    <w:rsid w:val="00296C0D"/>
    <w:rsid w:val="00296E6D"/>
    <w:rsid w:val="0029718B"/>
    <w:rsid w:val="002971EF"/>
    <w:rsid w:val="00297218"/>
    <w:rsid w:val="002974F1"/>
    <w:rsid w:val="002977C2"/>
    <w:rsid w:val="002979BB"/>
    <w:rsid w:val="00297A65"/>
    <w:rsid w:val="002A0617"/>
    <w:rsid w:val="002A0980"/>
    <w:rsid w:val="002A0A92"/>
    <w:rsid w:val="002A0BC5"/>
    <w:rsid w:val="002A0BD8"/>
    <w:rsid w:val="002A0CF9"/>
    <w:rsid w:val="002A0F67"/>
    <w:rsid w:val="002A0FA9"/>
    <w:rsid w:val="002A1017"/>
    <w:rsid w:val="002A1120"/>
    <w:rsid w:val="002A118A"/>
    <w:rsid w:val="002A1773"/>
    <w:rsid w:val="002A1D0F"/>
    <w:rsid w:val="002A1DC5"/>
    <w:rsid w:val="002A20DD"/>
    <w:rsid w:val="002A269E"/>
    <w:rsid w:val="002A2744"/>
    <w:rsid w:val="002A28BB"/>
    <w:rsid w:val="002A2CAA"/>
    <w:rsid w:val="002A2CF6"/>
    <w:rsid w:val="002A30C0"/>
    <w:rsid w:val="002A3228"/>
    <w:rsid w:val="002A360D"/>
    <w:rsid w:val="002A3698"/>
    <w:rsid w:val="002A3755"/>
    <w:rsid w:val="002A3972"/>
    <w:rsid w:val="002A3F93"/>
    <w:rsid w:val="002A451D"/>
    <w:rsid w:val="002A4682"/>
    <w:rsid w:val="002A4A21"/>
    <w:rsid w:val="002A4BE6"/>
    <w:rsid w:val="002A4D82"/>
    <w:rsid w:val="002A4E47"/>
    <w:rsid w:val="002A54D2"/>
    <w:rsid w:val="002A5A92"/>
    <w:rsid w:val="002A5B48"/>
    <w:rsid w:val="002A5BD5"/>
    <w:rsid w:val="002A5FE5"/>
    <w:rsid w:val="002A6011"/>
    <w:rsid w:val="002A606D"/>
    <w:rsid w:val="002A6362"/>
    <w:rsid w:val="002A63BA"/>
    <w:rsid w:val="002A6647"/>
    <w:rsid w:val="002A6896"/>
    <w:rsid w:val="002A68D0"/>
    <w:rsid w:val="002A6970"/>
    <w:rsid w:val="002A6C4B"/>
    <w:rsid w:val="002A6F6A"/>
    <w:rsid w:val="002A7407"/>
    <w:rsid w:val="002A756C"/>
    <w:rsid w:val="002A766C"/>
    <w:rsid w:val="002B02B1"/>
    <w:rsid w:val="002B05C0"/>
    <w:rsid w:val="002B05E3"/>
    <w:rsid w:val="002B0901"/>
    <w:rsid w:val="002B1A6E"/>
    <w:rsid w:val="002B1BAA"/>
    <w:rsid w:val="002B202F"/>
    <w:rsid w:val="002B209F"/>
    <w:rsid w:val="002B210A"/>
    <w:rsid w:val="002B2405"/>
    <w:rsid w:val="002B25F6"/>
    <w:rsid w:val="002B2CF0"/>
    <w:rsid w:val="002B3076"/>
    <w:rsid w:val="002B311F"/>
    <w:rsid w:val="002B31B0"/>
    <w:rsid w:val="002B321B"/>
    <w:rsid w:val="002B327D"/>
    <w:rsid w:val="002B349F"/>
    <w:rsid w:val="002B36B0"/>
    <w:rsid w:val="002B3727"/>
    <w:rsid w:val="002B406D"/>
    <w:rsid w:val="002B4328"/>
    <w:rsid w:val="002B44E3"/>
    <w:rsid w:val="002B478A"/>
    <w:rsid w:val="002B48B5"/>
    <w:rsid w:val="002B4969"/>
    <w:rsid w:val="002B54A0"/>
    <w:rsid w:val="002B5B05"/>
    <w:rsid w:val="002B5C2D"/>
    <w:rsid w:val="002B5C57"/>
    <w:rsid w:val="002B5F50"/>
    <w:rsid w:val="002B63AB"/>
    <w:rsid w:val="002B6AD2"/>
    <w:rsid w:val="002B6C3E"/>
    <w:rsid w:val="002B6CA5"/>
    <w:rsid w:val="002B709F"/>
    <w:rsid w:val="002B7230"/>
    <w:rsid w:val="002B75D8"/>
    <w:rsid w:val="002B76E2"/>
    <w:rsid w:val="002B77BA"/>
    <w:rsid w:val="002B77CC"/>
    <w:rsid w:val="002B79D9"/>
    <w:rsid w:val="002B7A8D"/>
    <w:rsid w:val="002B7E0F"/>
    <w:rsid w:val="002C01DE"/>
    <w:rsid w:val="002C01E9"/>
    <w:rsid w:val="002C023E"/>
    <w:rsid w:val="002C0433"/>
    <w:rsid w:val="002C0540"/>
    <w:rsid w:val="002C0832"/>
    <w:rsid w:val="002C0A27"/>
    <w:rsid w:val="002C0CE0"/>
    <w:rsid w:val="002C149C"/>
    <w:rsid w:val="002C1799"/>
    <w:rsid w:val="002C21D2"/>
    <w:rsid w:val="002C2769"/>
    <w:rsid w:val="002C287D"/>
    <w:rsid w:val="002C299F"/>
    <w:rsid w:val="002C2E15"/>
    <w:rsid w:val="002C3020"/>
    <w:rsid w:val="002C302E"/>
    <w:rsid w:val="002C308E"/>
    <w:rsid w:val="002C31E5"/>
    <w:rsid w:val="002C42EA"/>
    <w:rsid w:val="002C4AE6"/>
    <w:rsid w:val="002C4B01"/>
    <w:rsid w:val="002C4D12"/>
    <w:rsid w:val="002C4F52"/>
    <w:rsid w:val="002C5251"/>
    <w:rsid w:val="002C52CF"/>
    <w:rsid w:val="002C54A4"/>
    <w:rsid w:val="002C55E6"/>
    <w:rsid w:val="002C6194"/>
    <w:rsid w:val="002C665E"/>
    <w:rsid w:val="002C673A"/>
    <w:rsid w:val="002C689C"/>
    <w:rsid w:val="002C6D25"/>
    <w:rsid w:val="002C6FE5"/>
    <w:rsid w:val="002C6FF3"/>
    <w:rsid w:val="002C70AF"/>
    <w:rsid w:val="002D00DC"/>
    <w:rsid w:val="002D0158"/>
    <w:rsid w:val="002D1439"/>
    <w:rsid w:val="002D16E8"/>
    <w:rsid w:val="002D1A3F"/>
    <w:rsid w:val="002D219F"/>
    <w:rsid w:val="002D22D2"/>
    <w:rsid w:val="002D22FC"/>
    <w:rsid w:val="002D2577"/>
    <w:rsid w:val="002D25C9"/>
    <w:rsid w:val="002D26A0"/>
    <w:rsid w:val="002D29B7"/>
    <w:rsid w:val="002D2A75"/>
    <w:rsid w:val="002D2C78"/>
    <w:rsid w:val="002D2E86"/>
    <w:rsid w:val="002D3159"/>
    <w:rsid w:val="002D3247"/>
    <w:rsid w:val="002D3251"/>
    <w:rsid w:val="002D33B4"/>
    <w:rsid w:val="002D372E"/>
    <w:rsid w:val="002D373E"/>
    <w:rsid w:val="002D394D"/>
    <w:rsid w:val="002D3EA8"/>
    <w:rsid w:val="002D4133"/>
    <w:rsid w:val="002D423E"/>
    <w:rsid w:val="002D49ED"/>
    <w:rsid w:val="002D524F"/>
    <w:rsid w:val="002D5441"/>
    <w:rsid w:val="002D562E"/>
    <w:rsid w:val="002D5AD1"/>
    <w:rsid w:val="002D5EDD"/>
    <w:rsid w:val="002D5EEE"/>
    <w:rsid w:val="002D62EF"/>
    <w:rsid w:val="002D6824"/>
    <w:rsid w:val="002D6C94"/>
    <w:rsid w:val="002D7008"/>
    <w:rsid w:val="002D7432"/>
    <w:rsid w:val="002D7477"/>
    <w:rsid w:val="002D7550"/>
    <w:rsid w:val="002D7641"/>
    <w:rsid w:val="002D7FE5"/>
    <w:rsid w:val="002E007C"/>
    <w:rsid w:val="002E03A2"/>
    <w:rsid w:val="002E0714"/>
    <w:rsid w:val="002E0820"/>
    <w:rsid w:val="002E0D70"/>
    <w:rsid w:val="002E0E7E"/>
    <w:rsid w:val="002E0E90"/>
    <w:rsid w:val="002E10AD"/>
    <w:rsid w:val="002E10E5"/>
    <w:rsid w:val="002E11E3"/>
    <w:rsid w:val="002E147A"/>
    <w:rsid w:val="002E1BC0"/>
    <w:rsid w:val="002E1C2D"/>
    <w:rsid w:val="002E1D9E"/>
    <w:rsid w:val="002E2271"/>
    <w:rsid w:val="002E2B9C"/>
    <w:rsid w:val="002E2C6B"/>
    <w:rsid w:val="002E2E07"/>
    <w:rsid w:val="002E308E"/>
    <w:rsid w:val="002E32DC"/>
    <w:rsid w:val="002E35D1"/>
    <w:rsid w:val="002E36DC"/>
    <w:rsid w:val="002E374B"/>
    <w:rsid w:val="002E3A2B"/>
    <w:rsid w:val="002E3B65"/>
    <w:rsid w:val="002E3F3E"/>
    <w:rsid w:val="002E41D1"/>
    <w:rsid w:val="002E4663"/>
    <w:rsid w:val="002E47BE"/>
    <w:rsid w:val="002E4831"/>
    <w:rsid w:val="002E4ADB"/>
    <w:rsid w:val="002E4FD7"/>
    <w:rsid w:val="002E5198"/>
    <w:rsid w:val="002E52B8"/>
    <w:rsid w:val="002E541B"/>
    <w:rsid w:val="002E541F"/>
    <w:rsid w:val="002E5681"/>
    <w:rsid w:val="002E57B0"/>
    <w:rsid w:val="002E5E15"/>
    <w:rsid w:val="002E6079"/>
    <w:rsid w:val="002E634E"/>
    <w:rsid w:val="002E6452"/>
    <w:rsid w:val="002E65DF"/>
    <w:rsid w:val="002E6B08"/>
    <w:rsid w:val="002E6E03"/>
    <w:rsid w:val="002E702C"/>
    <w:rsid w:val="002E7034"/>
    <w:rsid w:val="002E731B"/>
    <w:rsid w:val="002E7330"/>
    <w:rsid w:val="002E7779"/>
    <w:rsid w:val="002E792D"/>
    <w:rsid w:val="002F0030"/>
    <w:rsid w:val="002F02B1"/>
    <w:rsid w:val="002F09E1"/>
    <w:rsid w:val="002F1187"/>
    <w:rsid w:val="002F1F52"/>
    <w:rsid w:val="002F2223"/>
    <w:rsid w:val="002F2488"/>
    <w:rsid w:val="002F2623"/>
    <w:rsid w:val="002F26E9"/>
    <w:rsid w:val="002F273C"/>
    <w:rsid w:val="002F278D"/>
    <w:rsid w:val="002F2A77"/>
    <w:rsid w:val="002F2A8F"/>
    <w:rsid w:val="002F2BD7"/>
    <w:rsid w:val="002F2D0D"/>
    <w:rsid w:val="002F2E0B"/>
    <w:rsid w:val="002F3197"/>
    <w:rsid w:val="002F3593"/>
    <w:rsid w:val="002F3646"/>
    <w:rsid w:val="002F399D"/>
    <w:rsid w:val="002F39D1"/>
    <w:rsid w:val="002F3A45"/>
    <w:rsid w:val="002F3A64"/>
    <w:rsid w:val="002F3EDE"/>
    <w:rsid w:val="002F3FF4"/>
    <w:rsid w:val="002F40D2"/>
    <w:rsid w:val="002F42DC"/>
    <w:rsid w:val="002F4F20"/>
    <w:rsid w:val="002F5136"/>
    <w:rsid w:val="002F5227"/>
    <w:rsid w:val="002F52D0"/>
    <w:rsid w:val="002F5318"/>
    <w:rsid w:val="002F53CC"/>
    <w:rsid w:val="002F551D"/>
    <w:rsid w:val="002F58AB"/>
    <w:rsid w:val="002F58CB"/>
    <w:rsid w:val="002F60B4"/>
    <w:rsid w:val="002F6171"/>
    <w:rsid w:val="002F618E"/>
    <w:rsid w:val="002F6430"/>
    <w:rsid w:val="002F65B7"/>
    <w:rsid w:val="002F6925"/>
    <w:rsid w:val="002F7054"/>
    <w:rsid w:val="002F7112"/>
    <w:rsid w:val="002F7208"/>
    <w:rsid w:val="002F7265"/>
    <w:rsid w:val="002F72B5"/>
    <w:rsid w:val="002F7674"/>
    <w:rsid w:val="002F7D5D"/>
    <w:rsid w:val="002F7EA8"/>
    <w:rsid w:val="003000AE"/>
    <w:rsid w:val="0030047B"/>
    <w:rsid w:val="003006C3"/>
    <w:rsid w:val="0030082C"/>
    <w:rsid w:val="00300DB2"/>
    <w:rsid w:val="00301235"/>
    <w:rsid w:val="0030143B"/>
    <w:rsid w:val="003017A6"/>
    <w:rsid w:val="0030197B"/>
    <w:rsid w:val="00301E48"/>
    <w:rsid w:val="00301FF0"/>
    <w:rsid w:val="00302101"/>
    <w:rsid w:val="0030239B"/>
    <w:rsid w:val="003023F5"/>
    <w:rsid w:val="00302A6F"/>
    <w:rsid w:val="00302E0F"/>
    <w:rsid w:val="00303007"/>
    <w:rsid w:val="003030B5"/>
    <w:rsid w:val="00303311"/>
    <w:rsid w:val="00303327"/>
    <w:rsid w:val="00303704"/>
    <w:rsid w:val="0030386B"/>
    <w:rsid w:val="0030388C"/>
    <w:rsid w:val="003038CE"/>
    <w:rsid w:val="00303900"/>
    <w:rsid w:val="00303A32"/>
    <w:rsid w:val="00303B8A"/>
    <w:rsid w:val="00303DE7"/>
    <w:rsid w:val="00303DF6"/>
    <w:rsid w:val="00303EE1"/>
    <w:rsid w:val="00304296"/>
    <w:rsid w:val="00304583"/>
    <w:rsid w:val="003046A7"/>
    <w:rsid w:val="003047C7"/>
    <w:rsid w:val="00304928"/>
    <w:rsid w:val="00304989"/>
    <w:rsid w:val="00304C7F"/>
    <w:rsid w:val="003050D9"/>
    <w:rsid w:val="0030556D"/>
    <w:rsid w:val="0030563D"/>
    <w:rsid w:val="00305DA9"/>
    <w:rsid w:val="00305E10"/>
    <w:rsid w:val="00305F00"/>
    <w:rsid w:val="00305F41"/>
    <w:rsid w:val="003068DB"/>
    <w:rsid w:val="00306E14"/>
    <w:rsid w:val="00306F95"/>
    <w:rsid w:val="00306F99"/>
    <w:rsid w:val="0030701E"/>
    <w:rsid w:val="003074BC"/>
    <w:rsid w:val="00307A26"/>
    <w:rsid w:val="00307CC3"/>
    <w:rsid w:val="00307E51"/>
    <w:rsid w:val="00307E97"/>
    <w:rsid w:val="00307FE2"/>
    <w:rsid w:val="00310309"/>
    <w:rsid w:val="0031054B"/>
    <w:rsid w:val="00310E62"/>
    <w:rsid w:val="00311526"/>
    <w:rsid w:val="003115C1"/>
    <w:rsid w:val="003116D4"/>
    <w:rsid w:val="00311810"/>
    <w:rsid w:val="003118D3"/>
    <w:rsid w:val="00311D54"/>
    <w:rsid w:val="00311D89"/>
    <w:rsid w:val="00312185"/>
    <w:rsid w:val="00312ADD"/>
    <w:rsid w:val="00312C93"/>
    <w:rsid w:val="00312DBF"/>
    <w:rsid w:val="00312F6A"/>
    <w:rsid w:val="00312FDF"/>
    <w:rsid w:val="003138B2"/>
    <w:rsid w:val="00313EBB"/>
    <w:rsid w:val="003143E7"/>
    <w:rsid w:val="0031445F"/>
    <w:rsid w:val="00314616"/>
    <w:rsid w:val="00314957"/>
    <w:rsid w:val="00314AC0"/>
    <w:rsid w:val="00314B7E"/>
    <w:rsid w:val="00314B92"/>
    <w:rsid w:val="003151DF"/>
    <w:rsid w:val="003153B8"/>
    <w:rsid w:val="00315443"/>
    <w:rsid w:val="00315696"/>
    <w:rsid w:val="00315702"/>
    <w:rsid w:val="00315B26"/>
    <w:rsid w:val="00315B3D"/>
    <w:rsid w:val="00315C12"/>
    <w:rsid w:val="00315C5C"/>
    <w:rsid w:val="00315C76"/>
    <w:rsid w:val="00315CD8"/>
    <w:rsid w:val="00316314"/>
    <w:rsid w:val="00316A68"/>
    <w:rsid w:val="00316D1C"/>
    <w:rsid w:val="003173E4"/>
    <w:rsid w:val="00317D2A"/>
    <w:rsid w:val="00317F13"/>
    <w:rsid w:val="00320099"/>
    <w:rsid w:val="003203BD"/>
    <w:rsid w:val="003208FB"/>
    <w:rsid w:val="0032091B"/>
    <w:rsid w:val="00320B63"/>
    <w:rsid w:val="00320B9C"/>
    <w:rsid w:val="00320F30"/>
    <w:rsid w:val="003210D9"/>
    <w:rsid w:val="0032139A"/>
    <w:rsid w:val="00321AE2"/>
    <w:rsid w:val="00321C51"/>
    <w:rsid w:val="003220F0"/>
    <w:rsid w:val="00322680"/>
    <w:rsid w:val="003227AD"/>
    <w:rsid w:val="0032334B"/>
    <w:rsid w:val="003235A8"/>
    <w:rsid w:val="003239ED"/>
    <w:rsid w:val="00323B00"/>
    <w:rsid w:val="00323CB3"/>
    <w:rsid w:val="00323D19"/>
    <w:rsid w:val="00323DC1"/>
    <w:rsid w:val="00323FE9"/>
    <w:rsid w:val="0032429F"/>
    <w:rsid w:val="00324A3D"/>
    <w:rsid w:val="00324AFA"/>
    <w:rsid w:val="00324BB1"/>
    <w:rsid w:val="00324CA9"/>
    <w:rsid w:val="00325812"/>
    <w:rsid w:val="0032595A"/>
    <w:rsid w:val="003260C9"/>
    <w:rsid w:val="00326336"/>
    <w:rsid w:val="00326643"/>
    <w:rsid w:val="0032673C"/>
    <w:rsid w:val="0032695D"/>
    <w:rsid w:val="00326A76"/>
    <w:rsid w:val="00326C1D"/>
    <w:rsid w:val="00326C70"/>
    <w:rsid w:val="00326F91"/>
    <w:rsid w:val="00327069"/>
    <w:rsid w:val="003270E3"/>
    <w:rsid w:val="00327940"/>
    <w:rsid w:val="003279DC"/>
    <w:rsid w:val="00327D10"/>
    <w:rsid w:val="003300E9"/>
    <w:rsid w:val="00330183"/>
    <w:rsid w:val="00330213"/>
    <w:rsid w:val="0033037E"/>
    <w:rsid w:val="00330487"/>
    <w:rsid w:val="0033057E"/>
    <w:rsid w:val="00330911"/>
    <w:rsid w:val="00330B78"/>
    <w:rsid w:val="00330D0A"/>
    <w:rsid w:val="00330D95"/>
    <w:rsid w:val="00330E30"/>
    <w:rsid w:val="00331346"/>
    <w:rsid w:val="00331374"/>
    <w:rsid w:val="00331435"/>
    <w:rsid w:val="00331905"/>
    <w:rsid w:val="00331B9B"/>
    <w:rsid w:val="00331E2E"/>
    <w:rsid w:val="00332304"/>
    <w:rsid w:val="0033252F"/>
    <w:rsid w:val="0033273C"/>
    <w:rsid w:val="00332C90"/>
    <w:rsid w:val="00332DDF"/>
    <w:rsid w:val="00332E64"/>
    <w:rsid w:val="00333044"/>
    <w:rsid w:val="003331C6"/>
    <w:rsid w:val="0033329C"/>
    <w:rsid w:val="0033373A"/>
    <w:rsid w:val="00333CCA"/>
    <w:rsid w:val="00333CD4"/>
    <w:rsid w:val="00333DB3"/>
    <w:rsid w:val="003346EB"/>
    <w:rsid w:val="00334868"/>
    <w:rsid w:val="00334984"/>
    <w:rsid w:val="00334997"/>
    <w:rsid w:val="00334A76"/>
    <w:rsid w:val="00334AAD"/>
    <w:rsid w:val="00334BFF"/>
    <w:rsid w:val="00334D8C"/>
    <w:rsid w:val="00334F23"/>
    <w:rsid w:val="0033570A"/>
    <w:rsid w:val="00335C68"/>
    <w:rsid w:val="00336464"/>
    <w:rsid w:val="003364E3"/>
    <w:rsid w:val="00336879"/>
    <w:rsid w:val="00336AFD"/>
    <w:rsid w:val="00336CA8"/>
    <w:rsid w:val="00336E57"/>
    <w:rsid w:val="003376D1"/>
    <w:rsid w:val="00337ABE"/>
    <w:rsid w:val="00337ACF"/>
    <w:rsid w:val="00337B9D"/>
    <w:rsid w:val="00337CDF"/>
    <w:rsid w:val="00337CE2"/>
    <w:rsid w:val="00340564"/>
    <w:rsid w:val="00340625"/>
    <w:rsid w:val="00340849"/>
    <w:rsid w:val="00340B5F"/>
    <w:rsid w:val="00340EC6"/>
    <w:rsid w:val="0034120B"/>
    <w:rsid w:val="003412C4"/>
    <w:rsid w:val="00341A4C"/>
    <w:rsid w:val="00341AC0"/>
    <w:rsid w:val="00341D4F"/>
    <w:rsid w:val="00341D6B"/>
    <w:rsid w:val="00341FE4"/>
    <w:rsid w:val="00342886"/>
    <w:rsid w:val="00342A10"/>
    <w:rsid w:val="00342F07"/>
    <w:rsid w:val="00342FC8"/>
    <w:rsid w:val="003432C1"/>
    <w:rsid w:val="00343A59"/>
    <w:rsid w:val="00343B56"/>
    <w:rsid w:val="00343EAE"/>
    <w:rsid w:val="00344438"/>
    <w:rsid w:val="0034450B"/>
    <w:rsid w:val="0034459C"/>
    <w:rsid w:val="003448A2"/>
    <w:rsid w:val="00344CBD"/>
    <w:rsid w:val="00345751"/>
    <w:rsid w:val="00345976"/>
    <w:rsid w:val="00345AE1"/>
    <w:rsid w:val="00345EED"/>
    <w:rsid w:val="00345F6A"/>
    <w:rsid w:val="00346010"/>
    <w:rsid w:val="00346039"/>
    <w:rsid w:val="003462B2"/>
    <w:rsid w:val="003462F2"/>
    <w:rsid w:val="0034638F"/>
    <w:rsid w:val="00346949"/>
    <w:rsid w:val="003469C3"/>
    <w:rsid w:val="00346D85"/>
    <w:rsid w:val="00346E1D"/>
    <w:rsid w:val="00347F15"/>
    <w:rsid w:val="00347FC8"/>
    <w:rsid w:val="0035024E"/>
    <w:rsid w:val="00350667"/>
    <w:rsid w:val="00350727"/>
    <w:rsid w:val="00350AA7"/>
    <w:rsid w:val="00350BB7"/>
    <w:rsid w:val="00350CE3"/>
    <w:rsid w:val="00350EBD"/>
    <w:rsid w:val="003510B2"/>
    <w:rsid w:val="003510EA"/>
    <w:rsid w:val="003512D8"/>
    <w:rsid w:val="00351497"/>
    <w:rsid w:val="003517F2"/>
    <w:rsid w:val="00351D41"/>
    <w:rsid w:val="0035200A"/>
    <w:rsid w:val="0035202C"/>
    <w:rsid w:val="00352057"/>
    <w:rsid w:val="003523AC"/>
    <w:rsid w:val="00352C23"/>
    <w:rsid w:val="00352D17"/>
    <w:rsid w:val="00353155"/>
    <w:rsid w:val="003531F9"/>
    <w:rsid w:val="003532BE"/>
    <w:rsid w:val="003538FA"/>
    <w:rsid w:val="00353AE3"/>
    <w:rsid w:val="00353BED"/>
    <w:rsid w:val="00353E2C"/>
    <w:rsid w:val="003542C1"/>
    <w:rsid w:val="003542FF"/>
    <w:rsid w:val="003544BF"/>
    <w:rsid w:val="003544D1"/>
    <w:rsid w:val="00354664"/>
    <w:rsid w:val="00354BC9"/>
    <w:rsid w:val="00354FEF"/>
    <w:rsid w:val="003551C0"/>
    <w:rsid w:val="0035551E"/>
    <w:rsid w:val="0035575C"/>
    <w:rsid w:val="00355B88"/>
    <w:rsid w:val="00355D79"/>
    <w:rsid w:val="00355DD8"/>
    <w:rsid w:val="003562AE"/>
    <w:rsid w:val="0035654A"/>
    <w:rsid w:val="003569C3"/>
    <w:rsid w:val="00356A5F"/>
    <w:rsid w:val="00356B94"/>
    <w:rsid w:val="00356C43"/>
    <w:rsid w:val="00356C8D"/>
    <w:rsid w:val="00356DCC"/>
    <w:rsid w:val="00356FB9"/>
    <w:rsid w:val="003570FF"/>
    <w:rsid w:val="00357262"/>
    <w:rsid w:val="003572B4"/>
    <w:rsid w:val="003573F3"/>
    <w:rsid w:val="00357A85"/>
    <w:rsid w:val="00357AF7"/>
    <w:rsid w:val="00360575"/>
    <w:rsid w:val="003605AC"/>
    <w:rsid w:val="0036060B"/>
    <w:rsid w:val="00360A57"/>
    <w:rsid w:val="00360D30"/>
    <w:rsid w:val="00360F08"/>
    <w:rsid w:val="0036154C"/>
    <w:rsid w:val="00361B6F"/>
    <w:rsid w:val="00361E79"/>
    <w:rsid w:val="003622A1"/>
    <w:rsid w:val="003626F8"/>
    <w:rsid w:val="0036276D"/>
    <w:rsid w:val="00362904"/>
    <w:rsid w:val="00362A56"/>
    <w:rsid w:val="00362D6D"/>
    <w:rsid w:val="00363094"/>
    <w:rsid w:val="00363178"/>
    <w:rsid w:val="00363805"/>
    <w:rsid w:val="00363909"/>
    <w:rsid w:val="00363993"/>
    <w:rsid w:val="00363B2C"/>
    <w:rsid w:val="00363B5C"/>
    <w:rsid w:val="003645F2"/>
    <w:rsid w:val="003646DF"/>
    <w:rsid w:val="00364D92"/>
    <w:rsid w:val="00364F28"/>
    <w:rsid w:val="00365067"/>
    <w:rsid w:val="003656FC"/>
    <w:rsid w:val="00365957"/>
    <w:rsid w:val="003660B3"/>
    <w:rsid w:val="003661AA"/>
    <w:rsid w:val="0036699C"/>
    <w:rsid w:val="00366AB8"/>
    <w:rsid w:val="00366E6B"/>
    <w:rsid w:val="00366EF1"/>
    <w:rsid w:val="003671AF"/>
    <w:rsid w:val="00367226"/>
    <w:rsid w:val="00367760"/>
    <w:rsid w:val="003678A7"/>
    <w:rsid w:val="0036797A"/>
    <w:rsid w:val="00367ABD"/>
    <w:rsid w:val="00367D4F"/>
    <w:rsid w:val="00367F75"/>
    <w:rsid w:val="00367FB7"/>
    <w:rsid w:val="003700FA"/>
    <w:rsid w:val="00370265"/>
    <w:rsid w:val="00370380"/>
    <w:rsid w:val="003707EC"/>
    <w:rsid w:val="00370AD9"/>
    <w:rsid w:val="00370E85"/>
    <w:rsid w:val="00370EE0"/>
    <w:rsid w:val="00370F34"/>
    <w:rsid w:val="0037156D"/>
    <w:rsid w:val="00371697"/>
    <w:rsid w:val="00371761"/>
    <w:rsid w:val="003717E0"/>
    <w:rsid w:val="0037182C"/>
    <w:rsid w:val="00371C00"/>
    <w:rsid w:val="00371E14"/>
    <w:rsid w:val="00371F43"/>
    <w:rsid w:val="0037223F"/>
    <w:rsid w:val="00372287"/>
    <w:rsid w:val="003727A3"/>
    <w:rsid w:val="00372B9E"/>
    <w:rsid w:val="00372CED"/>
    <w:rsid w:val="00372D5A"/>
    <w:rsid w:val="003730FC"/>
    <w:rsid w:val="00373130"/>
    <w:rsid w:val="00373429"/>
    <w:rsid w:val="0037345D"/>
    <w:rsid w:val="00373508"/>
    <w:rsid w:val="0037390F"/>
    <w:rsid w:val="003739E2"/>
    <w:rsid w:val="00373A05"/>
    <w:rsid w:val="00374154"/>
    <w:rsid w:val="00374374"/>
    <w:rsid w:val="003744A4"/>
    <w:rsid w:val="00374647"/>
    <w:rsid w:val="0037482B"/>
    <w:rsid w:val="00374B63"/>
    <w:rsid w:val="00374C36"/>
    <w:rsid w:val="00374F4B"/>
    <w:rsid w:val="00374FE7"/>
    <w:rsid w:val="00375AEE"/>
    <w:rsid w:val="00375C13"/>
    <w:rsid w:val="00376080"/>
    <w:rsid w:val="0037610E"/>
    <w:rsid w:val="00376460"/>
    <w:rsid w:val="00376641"/>
    <w:rsid w:val="003767B3"/>
    <w:rsid w:val="0037681E"/>
    <w:rsid w:val="00376C48"/>
    <w:rsid w:val="00376D54"/>
    <w:rsid w:val="00376DD0"/>
    <w:rsid w:val="003776B1"/>
    <w:rsid w:val="003777C8"/>
    <w:rsid w:val="00377A6F"/>
    <w:rsid w:val="00377BC3"/>
    <w:rsid w:val="00377C74"/>
    <w:rsid w:val="00377CBF"/>
    <w:rsid w:val="00377D96"/>
    <w:rsid w:val="0038044E"/>
    <w:rsid w:val="0038065C"/>
    <w:rsid w:val="00380C46"/>
    <w:rsid w:val="00380D38"/>
    <w:rsid w:val="00381131"/>
    <w:rsid w:val="00381155"/>
    <w:rsid w:val="0038127D"/>
    <w:rsid w:val="00381438"/>
    <w:rsid w:val="003815F7"/>
    <w:rsid w:val="00381635"/>
    <w:rsid w:val="00381A2B"/>
    <w:rsid w:val="00381BA0"/>
    <w:rsid w:val="00381DD3"/>
    <w:rsid w:val="00381F4C"/>
    <w:rsid w:val="00382A5E"/>
    <w:rsid w:val="00382F32"/>
    <w:rsid w:val="003830CC"/>
    <w:rsid w:val="00383107"/>
    <w:rsid w:val="0038395D"/>
    <w:rsid w:val="00383A33"/>
    <w:rsid w:val="00383D3E"/>
    <w:rsid w:val="00383DB5"/>
    <w:rsid w:val="00384020"/>
    <w:rsid w:val="00384255"/>
    <w:rsid w:val="00384941"/>
    <w:rsid w:val="00384968"/>
    <w:rsid w:val="0038498F"/>
    <w:rsid w:val="003849F2"/>
    <w:rsid w:val="003849F7"/>
    <w:rsid w:val="00384A0B"/>
    <w:rsid w:val="00384B26"/>
    <w:rsid w:val="0038509C"/>
    <w:rsid w:val="00385446"/>
    <w:rsid w:val="0038574F"/>
    <w:rsid w:val="0038577F"/>
    <w:rsid w:val="00385947"/>
    <w:rsid w:val="00385DDD"/>
    <w:rsid w:val="003860C9"/>
    <w:rsid w:val="003863AF"/>
    <w:rsid w:val="003865FB"/>
    <w:rsid w:val="003867B5"/>
    <w:rsid w:val="003867D0"/>
    <w:rsid w:val="0038681F"/>
    <w:rsid w:val="00386893"/>
    <w:rsid w:val="00386BC8"/>
    <w:rsid w:val="00386D28"/>
    <w:rsid w:val="00387060"/>
    <w:rsid w:val="003873E0"/>
    <w:rsid w:val="00387432"/>
    <w:rsid w:val="003875DD"/>
    <w:rsid w:val="00387771"/>
    <w:rsid w:val="003877D8"/>
    <w:rsid w:val="00387B85"/>
    <w:rsid w:val="00387EFA"/>
    <w:rsid w:val="00390185"/>
    <w:rsid w:val="00390244"/>
    <w:rsid w:val="00390880"/>
    <w:rsid w:val="00390A62"/>
    <w:rsid w:val="00390D7D"/>
    <w:rsid w:val="0039128A"/>
    <w:rsid w:val="003913E0"/>
    <w:rsid w:val="00392763"/>
    <w:rsid w:val="00392C59"/>
    <w:rsid w:val="00392CC1"/>
    <w:rsid w:val="00392DC6"/>
    <w:rsid w:val="00393016"/>
    <w:rsid w:val="0039304C"/>
    <w:rsid w:val="00393097"/>
    <w:rsid w:val="00393213"/>
    <w:rsid w:val="003934B0"/>
    <w:rsid w:val="003935C9"/>
    <w:rsid w:val="00393B54"/>
    <w:rsid w:val="00393D3B"/>
    <w:rsid w:val="0039461E"/>
    <w:rsid w:val="0039481F"/>
    <w:rsid w:val="0039483C"/>
    <w:rsid w:val="003951E7"/>
    <w:rsid w:val="00395341"/>
    <w:rsid w:val="00395370"/>
    <w:rsid w:val="00395497"/>
    <w:rsid w:val="00395990"/>
    <w:rsid w:val="00395AB2"/>
    <w:rsid w:val="00395F51"/>
    <w:rsid w:val="00396095"/>
    <w:rsid w:val="003966DC"/>
    <w:rsid w:val="00396CE1"/>
    <w:rsid w:val="0039703D"/>
    <w:rsid w:val="003970E8"/>
    <w:rsid w:val="0039719C"/>
    <w:rsid w:val="003972E9"/>
    <w:rsid w:val="00397436"/>
    <w:rsid w:val="0039746C"/>
    <w:rsid w:val="003977BF"/>
    <w:rsid w:val="003A0063"/>
    <w:rsid w:val="003A0513"/>
    <w:rsid w:val="003A0544"/>
    <w:rsid w:val="003A0697"/>
    <w:rsid w:val="003A06E3"/>
    <w:rsid w:val="003A09B2"/>
    <w:rsid w:val="003A128B"/>
    <w:rsid w:val="003A12D0"/>
    <w:rsid w:val="003A2066"/>
    <w:rsid w:val="003A206B"/>
    <w:rsid w:val="003A2149"/>
    <w:rsid w:val="003A2AE4"/>
    <w:rsid w:val="003A2C95"/>
    <w:rsid w:val="003A2E02"/>
    <w:rsid w:val="003A31BE"/>
    <w:rsid w:val="003A359E"/>
    <w:rsid w:val="003A3BEB"/>
    <w:rsid w:val="003A3C6A"/>
    <w:rsid w:val="003A3FA9"/>
    <w:rsid w:val="003A4F4D"/>
    <w:rsid w:val="003A509D"/>
    <w:rsid w:val="003A61E9"/>
    <w:rsid w:val="003A65B3"/>
    <w:rsid w:val="003A6EAF"/>
    <w:rsid w:val="003A73D0"/>
    <w:rsid w:val="003A73D7"/>
    <w:rsid w:val="003A7521"/>
    <w:rsid w:val="003A78B7"/>
    <w:rsid w:val="003A7A3D"/>
    <w:rsid w:val="003B00D3"/>
    <w:rsid w:val="003B04F4"/>
    <w:rsid w:val="003B09F0"/>
    <w:rsid w:val="003B0F20"/>
    <w:rsid w:val="003B0F28"/>
    <w:rsid w:val="003B0F3E"/>
    <w:rsid w:val="003B1B79"/>
    <w:rsid w:val="003B1D52"/>
    <w:rsid w:val="003B22B0"/>
    <w:rsid w:val="003B239F"/>
    <w:rsid w:val="003B2536"/>
    <w:rsid w:val="003B253F"/>
    <w:rsid w:val="003B2640"/>
    <w:rsid w:val="003B2675"/>
    <w:rsid w:val="003B2856"/>
    <w:rsid w:val="003B2C4A"/>
    <w:rsid w:val="003B2C9C"/>
    <w:rsid w:val="003B2FAC"/>
    <w:rsid w:val="003B3691"/>
    <w:rsid w:val="003B37CB"/>
    <w:rsid w:val="003B37EA"/>
    <w:rsid w:val="003B3C7C"/>
    <w:rsid w:val="003B3DFF"/>
    <w:rsid w:val="003B3E6D"/>
    <w:rsid w:val="003B3E8C"/>
    <w:rsid w:val="003B42C5"/>
    <w:rsid w:val="003B45BC"/>
    <w:rsid w:val="003B494F"/>
    <w:rsid w:val="003B512F"/>
    <w:rsid w:val="003B51CA"/>
    <w:rsid w:val="003B531D"/>
    <w:rsid w:val="003B543B"/>
    <w:rsid w:val="003B5628"/>
    <w:rsid w:val="003B579E"/>
    <w:rsid w:val="003B57C7"/>
    <w:rsid w:val="003B5995"/>
    <w:rsid w:val="003B5FED"/>
    <w:rsid w:val="003B60E7"/>
    <w:rsid w:val="003B628B"/>
    <w:rsid w:val="003B63F4"/>
    <w:rsid w:val="003B648E"/>
    <w:rsid w:val="003B6B55"/>
    <w:rsid w:val="003B6CA2"/>
    <w:rsid w:val="003B6DCD"/>
    <w:rsid w:val="003B72C8"/>
    <w:rsid w:val="003B7492"/>
    <w:rsid w:val="003B7578"/>
    <w:rsid w:val="003B76CB"/>
    <w:rsid w:val="003B779F"/>
    <w:rsid w:val="003B7811"/>
    <w:rsid w:val="003B7987"/>
    <w:rsid w:val="003B7A5F"/>
    <w:rsid w:val="003C00EA"/>
    <w:rsid w:val="003C02F6"/>
    <w:rsid w:val="003C0497"/>
    <w:rsid w:val="003C049E"/>
    <w:rsid w:val="003C06BC"/>
    <w:rsid w:val="003C0702"/>
    <w:rsid w:val="003C0A2A"/>
    <w:rsid w:val="003C0A43"/>
    <w:rsid w:val="003C0CCB"/>
    <w:rsid w:val="003C0DB1"/>
    <w:rsid w:val="003C0EDD"/>
    <w:rsid w:val="003C0F98"/>
    <w:rsid w:val="003C100E"/>
    <w:rsid w:val="003C11A0"/>
    <w:rsid w:val="003C1221"/>
    <w:rsid w:val="003C162B"/>
    <w:rsid w:val="003C165C"/>
    <w:rsid w:val="003C17BD"/>
    <w:rsid w:val="003C19F4"/>
    <w:rsid w:val="003C1C86"/>
    <w:rsid w:val="003C1F94"/>
    <w:rsid w:val="003C2034"/>
    <w:rsid w:val="003C21B5"/>
    <w:rsid w:val="003C272F"/>
    <w:rsid w:val="003C28D8"/>
    <w:rsid w:val="003C3249"/>
    <w:rsid w:val="003C332C"/>
    <w:rsid w:val="003C33C7"/>
    <w:rsid w:val="003C3401"/>
    <w:rsid w:val="003C384B"/>
    <w:rsid w:val="003C386E"/>
    <w:rsid w:val="003C38AF"/>
    <w:rsid w:val="003C3E2B"/>
    <w:rsid w:val="003C3E9F"/>
    <w:rsid w:val="003C3FF7"/>
    <w:rsid w:val="003C41F7"/>
    <w:rsid w:val="003C42BC"/>
    <w:rsid w:val="003C4624"/>
    <w:rsid w:val="003C4BAE"/>
    <w:rsid w:val="003C4E76"/>
    <w:rsid w:val="003C4F40"/>
    <w:rsid w:val="003C4FFA"/>
    <w:rsid w:val="003C5339"/>
    <w:rsid w:val="003C5484"/>
    <w:rsid w:val="003C57FE"/>
    <w:rsid w:val="003C5845"/>
    <w:rsid w:val="003C58AE"/>
    <w:rsid w:val="003C5A6F"/>
    <w:rsid w:val="003C5CED"/>
    <w:rsid w:val="003C6364"/>
    <w:rsid w:val="003C64C8"/>
    <w:rsid w:val="003C6B02"/>
    <w:rsid w:val="003C6B5C"/>
    <w:rsid w:val="003C6DBE"/>
    <w:rsid w:val="003C71F7"/>
    <w:rsid w:val="003C7233"/>
    <w:rsid w:val="003C7484"/>
    <w:rsid w:val="003C75FC"/>
    <w:rsid w:val="003C7644"/>
    <w:rsid w:val="003C77A9"/>
    <w:rsid w:val="003C7BA0"/>
    <w:rsid w:val="003C7BE3"/>
    <w:rsid w:val="003D00BA"/>
    <w:rsid w:val="003D0109"/>
    <w:rsid w:val="003D01D1"/>
    <w:rsid w:val="003D0227"/>
    <w:rsid w:val="003D0395"/>
    <w:rsid w:val="003D072B"/>
    <w:rsid w:val="003D0854"/>
    <w:rsid w:val="003D0C1E"/>
    <w:rsid w:val="003D0F7F"/>
    <w:rsid w:val="003D16D3"/>
    <w:rsid w:val="003D1748"/>
    <w:rsid w:val="003D1B75"/>
    <w:rsid w:val="003D1F74"/>
    <w:rsid w:val="003D2129"/>
    <w:rsid w:val="003D224A"/>
    <w:rsid w:val="003D2253"/>
    <w:rsid w:val="003D22D4"/>
    <w:rsid w:val="003D24C8"/>
    <w:rsid w:val="003D2DBD"/>
    <w:rsid w:val="003D2FF5"/>
    <w:rsid w:val="003D35B5"/>
    <w:rsid w:val="003D3AF4"/>
    <w:rsid w:val="003D3CDE"/>
    <w:rsid w:val="003D3E43"/>
    <w:rsid w:val="003D3EB6"/>
    <w:rsid w:val="003D4125"/>
    <w:rsid w:val="003D4C7D"/>
    <w:rsid w:val="003D5071"/>
    <w:rsid w:val="003D53AF"/>
    <w:rsid w:val="003D59ED"/>
    <w:rsid w:val="003D5F0A"/>
    <w:rsid w:val="003D5FB5"/>
    <w:rsid w:val="003D6215"/>
    <w:rsid w:val="003D64D3"/>
    <w:rsid w:val="003D6708"/>
    <w:rsid w:val="003D699D"/>
    <w:rsid w:val="003D6B32"/>
    <w:rsid w:val="003D6D6A"/>
    <w:rsid w:val="003D6FB0"/>
    <w:rsid w:val="003D6FF3"/>
    <w:rsid w:val="003D725F"/>
    <w:rsid w:val="003D75DA"/>
    <w:rsid w:val="003D7B69"/>
    <w:rsid w:val="003E033B"/>
    <w:rsid w:val="003E04FD"/>
    <w:rsid w:val="003E0581"/>
    <w:rsid w:val="003E0701"/>
    <w:rsid w:val="003E0A7F"/>
    <w:rsid w:val="003E0AD0"/>
    <w:rsid w:val="003E0B83"/>
    <w:rsid w:val="003E0F25"/>
    <w:rsid w:val="003E1628"/>
    <w:rsid w:val="003E18F0"/>
    <w:rsid w:val="003E1E02"/>
    <w:rsid w:val="003E1E17"/>
    <w:rsid w:val="003E2604"/>
    <w:rsid w:val="003E27B8"/>
    <w:rsid w:val="003E284A"/>
    <w:rsid w:val="003E2E14"/>
    <w:rsid w:val="003E2EFC"/>
    <w:rsid w:val="003E3293"/>
    <w:rsid w:val="003E344A"/>
    <w:rsid w:val="003E3647"/>
    <w:rsid w:val="003E372B"/>
    <w:rsid w:val="003E39DC"/>
    <w:rsid w:val="003E41EC"/>
    <w:rsid w:val="003E4362"/>
    <w:rsid w:val="003E43C4"/>
    <w:rsid w:val="003E457C"/>
    <w:rsid w:val="003E4F88"/>
    <w:rsid w:val="003E539E"/>
    <w:rsid w:val="003E5723"/>
    <w:rsid w:val="003E5CF0"/>
    <w:rsid w:val="003E5D00"/>
    <w:rsid w:val="003E5D65"/>
    <w:rsid w:val="003E5F9D"/>
    <w:rsid w:val="003E6881"/>
    <w:rsid w:val="003E6F68"/>
    <w:rsid w:val="003E6FBD"/>
    <w:rsid w:val="003E701C"/>
    <w:rsid w:val="003E7047"/>
    <w:rsid w:val="003E71B1"/>
    <w:rsid w:val="003E76F5"/>
    <w:rsid w:val="003E7B17"/>
    <w:rsid w:val="003E7E3D"/>
    <w:rsid w:val="003E7F80"/>
    <w:rsid w:val="003E7FD0"/>
    <w:rsid w:val="003F00B1"/>
    <w:rsid w:val="003F01F1"/>
    <w:rsid w:val="003F0516"/>
    <w:rsid w:val="003F06A5"/>
    <w:rsid w:val="003F1105"/>
    <w:rsid w:val="003F1613"/>
    <w:rsid w:val="003F1659"/>
    <w:rsid w:val="003F1C0C"/>
    <w:rsid w:val="003F249A"/>
    <w:rsid w:val="003F2706"/>
    <w:rsid w:val="003F2763"/>
    <w:rsid w:val="003F29E8"/>
    <w:rsid w:val="003F2C2C"/>
    <w:rsid w:val="003F2FB1"/>
    <w:rsid w:val="003F3003"/>
    <w:rsid w:val="003F33CA"/>
    <w:rsid w:val="003F3657"/>
    <w:rsid w:val="003F371E"/>
    <w:rsid w:val="003F3EBC"/>
    <w:rsid w:val="003F41DE"/>
    <w:rsid w:val="003F439A"/>
    <w:rsid w:val="003F4629"/>
    <w:rsid w:val="003F46A8"/>
    <w:rsid w:val="003F4D05"/>
    <w:rsid w:val="003F4E9B"/>
    <w:rsid w:val="003F5157"/>
    <w:rsid w:val="003F5251"/>
    <w:rsid w:val="003F52B9"/>
    <w:rsid w:val="003F583C"/>
    <w:rsid w:val="003F58EA"/>
    <w:rsid w:val="003F5A9B"/>
    <w:rsid w:val="003F5C36"/>
    <w:rsid w:val="003F5C82"/>
    <w:rsid w:val="003F5E01"/>
    <w:rsid w:val="003F5E83"/>
    <w:rsid w:val="003F5FAD"/>
    <w:rsid w:val="003F60F7"/>
    <w:rsid w:val="003F61FB"/>
    <w:rsid w:val="003F65D4"/>
    <w:rsid w:val="003F692F"/>
    <w:rsid w:val="003F69E4"/>
    <w:rsid w:val="003F6B99"/>
    <w:rsid w:val="003F6D7F"/>
    <w:rsid w:val="003F6D80"/>
    <w:rsid w:val="003F6FD9"/>
    <w:rsid w:val="003F70D9"/>
    <w:rsid w:val="003F72A4"/>
    <w:rsid w:val="003F7B1E"/>
    <w:rsid w:val="003F7B6F"/>
    <w:rsid w:val="003F7C88"/>
    <w:rsid w:val="003F7F0E"/>
    <w:rsid w:val="00400417"/>
    <w:rsid w:val="0040071C"/>
    <w:rsid w:val="00400D51"/>
    <w:rsid w:val="00400E80"/>
    <w:rsid w:val="004010E0"/>
    <w:rsid w:val="0040146F"/>
    <w:rsid w:val="00401499"/>
    <w:rsid w:val="00401850"/>
    <w:rsid w:val="00401A9B"/>
    <w:rsid w:val="00401DE1"/>
    <w:rsid w:val="00401F36"/>
    <w:rsid w:val="00401F81"/>
    <w:rsid w:val="0040214C"/>
    <w:rsid w:val="004021A5"/>
    <w:rsid w:val="00402612"/>
    <w:rsid w:val="00402675"/>
    <w:rsid w:val="00402D79"/>
    <w:rsid w:val="00403120"/>
    <w:rsid w:val="00403BE4"/>
    <w:rsid w:val="00403E74"/>
    <w:rsid w:val="004043E8"/>
    <w:rsid w:val="0040457F"/>
    <w:rsid w:val="00404749"/>
    <w:rsid w:val="00404926"/>
    <w:rsid w:val="00404C51"/>
    <w:rsid w:val="00405AE6"/>
    <w:rsid w:val="00405C27"/>
    <w:rsid w:val="00405D00"/>
    <w:rsid w:val="00405E59"/>
    <w:rsid w:val="00405E73"/>
    <w:rsid w:val="00405EFD"/>
    <w:rsid w:val="00405FE6"/>
    <w:rsid w:val="004062ED"/>
    <w:rsid w:val="004065BD"/>
    <w:rsid w:val="0040668E"/>
    <w:rsid w:val="00406885"/>
    <w:rsid w:val="00406A68"/>
    <w:rsid w:val="00406C8C"/>
    <w:rsid w:val="0040726D"/>
    <w:rsid w:val="00407609"/>
    <w:rsid w:val="00407772"/>
    <w:rsid w:val="004077DD"/>
    <w:rsid w:val="00407CBC"/>
    <w:rsid w:val="00407F47"/>
    <w:rsid w:val="004102D7"/>
    <w:rsid w:val="0041051B"/>
    <w:rsid w:val="00410963"/>
    <w:rsid w:val="00410B1B"/>
    <w:rsid w:val="00410DB0"/>
    <w:rsid w:val="00410F84"/>
    <w:rsid w:val="0041113E"/>
    <w:rsid w:val="00411529"/>
    <w:rsid w:val="00411825"/>
    <w:rsid w:val="00411B4A"/>
    <w:rsid w:val="00411BD4"/>
    <w:rsid w:val="004123A6"/>
    <w:rsid w:val="00412481"/>
    <w:rsid w:val="004126F8"/>
    <w:rsid w:val="00412B50"/>
    <w:rsid w:val="00412FD2"/>
    <w:rsid w:val="0041304D"/>
    <w:rsid w:val="004134E8"/>
    <w:rsid w:val="0041397F"/>
    <w:rsid w:val="00413BE5"/>
    <w:rsid w:val="00413CE5"/>
    <w:rsid w:val="00413D6C"/>
    <w:rsid w:val="00414628"/>
    <w:rsid w:val="004147F8"/>
    <w:rsid w:val="004149BA"/>
    <w:rsid w:val="00414B35"/>
    <w:rsid w:val="00414E9F"/>
    <w:rsid w:val="00415376"/>
    <w:rsid w:val="004155CF"/>
    <w:rsid w:val="00415682"/>
    <w:rsid w:val="00415DAB"/>
    <w:rsid w:val="00415E3E"/>
    <w:rsid w:val="00416008"/>
    <w:rsid w:val="00416077"/>
    <w:rsid w:val="00416082"/>
    <w:rsid w:val="00416408"/>
    <w:rsid w:val="00416752"/>
    <w:rsid w:val="0041695A"/>
    <w:rsid w:val="00416C05"/>
    <w:rsid w:val="00416C36"/>
    <w:rsid w:val="0041711E"/>
    <w:rsid w:val="0041728E"/>
    <w:rsid w:val="00417651"/>
    <w:rsid w:val="0041784D"/>
    <w:rsid w:val="004178B1"/>
    <w:rsid w:val="00417905"/>
    <w:rsid w:val="00417A4C"/>
    <w:rsid w:val="00417A7E"/>
    <w:rsid w:val="00417E13"/>
    <w:rsid w:val="00420027"/>
    <w:rsid w:val="004200F4"/>
    <w:rsid w:val="004204E1"/>
    <w:rsid w:val="00420A8B"/>
    <w:rsid w:val="00420B25"/>
    <w:rsid w:val="00420CF5"/>
    <w:rsid w:val="00420D49"/>
    <w:rsid w:val="004210CA"/>
    <w:rsid w:val="00421425"/>
    <w:rsid w:val="00421E06"/>
    <w:rsid w:val="00421F3D"/>
    <w:rsid w:val="00422411"/>
    <w:rsid w:val="0042259D"/>
    <w:rsid w:val="00422B93"/>
    <w:rsid w:val="00422E8F"/>
    <w:rsid w:val="0042317D"/>
    <w:rsid w:val="004233D4"/>
    <w:rsid w:val="004234E4"/>
    <w:rsid w:val="004238F0"/>
    <w:rsid w:val="00423CF0"/>
    <w:rsid w:val="00423D13"/>
    <w:rsid w:val="004241A4"/>
    <w:rsid w:val="004241ED"/>
    <w:rsid w:val="0042424F"/>
    <w:rsid w:val="00424489"/>
    <w:rsid w:val="004244D4"/>
    <w:rsid w:val="004245E7"/>
    <w:rsid w:val="00424682"/>
    <w:rsid w:val="00424A86"/>
    <w:rsid w:val="00424B84"/>
    <w:rsid w:val="00424D6F"/>
    <w:rsid w:val="00424F44"/>
    <w:rsid w:val="004251EB"/>
    <w:rsid w:val="0042522C"/>
    <w:rsid w:val="00425860"/>
    <w:rsid w:val="004258A0"/>
    <w:rsid w:val="004258DB"/>
    <w:rsid w:val="00425C91"/>
    <w:rsid w:val="00425CB6"/>
    <w:rsid w:val="00426053"/>
    <w:rsid w:val="00426070"/>
    <w:rsid w:val="004262BA"/>
    <w:rsid w:val="00426783"/>
    <w:rsid w:val="00426C34"/>
    <w:rsid w:val="004270D6"/>
    <w:rsid w:val="004272C4"/>
    <w:rsid w:val="004273B4"/>
    <w:rsid w:val="00427768"/>
    <w:rsid w:val="00427845"/>
    <w:rsid w:val="00427B7B"/>
    <w:rsid w:val="00427DEA"/>
    <w:rsid w:val="00427F70"/>
    <w:rsid w:val="00427FFE"/>
    <w:rsid w:val="004300AB"/>
    <w:rsid w:val="00430261"/>
    <w:rsid w:val="00430573"/>
    <w:rsid w:val="004305F7"/>
    <w:rsid w:val="004307A0"/>
    <w:rsid w:val="00430D16"/>
    <w:rsid w:val="00431359"/>
    <w:rsid w:val="0043138B"/>
    <w:rsid w:val="00431602"/>
    <w:rsid w:val="00431753"/>
    <w:rsid w:val="0043192D"/>
    <w:rsid w:val="004319A0"/>
    <w:rsid w:val="0043216D"/>
    <w:rsid w:val="00432341"/>
    <w:rsid w:val="00432460"/>
    <w:rsid w:val="00432629"/>
    <w:rsid w:val="0043274C"/>
    <w:rsid w:val="00432776"/>
    <w:rsid w:val="00432D24"/>
    <w:rsid w:val="0043313F"/>
    <w:rsid w:val="00433247"/>
    <w:rsid w:val="0043340B"/>
    <w:rsid w:val="0043365C"/>
    <w:rsid w:val="0043390E"/>
    <w:rsid w:val="00433E42"/>
    <w:rsid w:val="004340E0"/>
    <w:rsid w:val="00434410"/>
    <w:rsid w:val="004348EA"/>
    <w:rsid w:val="00434B36"/>
    <w:rsid w:val="00434D0A"/>
    <w:rsid w:val="0043508A"/>
    <w:rsid w:val="00435292"/>
    <w:rsid w:val="00435314"/>
    <w:rsid w:val="00435641"/>
    <w:rsid w:val="00435817"/>
    <w:rsid w:val="00435828"/>
    <w:rsid w:val="004359A2"/>
    <w:rsid w:val="00435A81"/>
    <w:rsid w:val="00435E65"/>
    <w:rsid w:val="00435FAB"/>
    <w:rsid w:val="00436000"/>
    <w:rsid w:val="00436040"/>
    <w:rsid w:val="00436807"/>
    <w:rsid w:val="00436BA0"/>
    <w:rsid w:val="00436D4F"/>
    <w:rsid w:val="00436E75"/>
    <w:rsid w:val="00436F79"/>
    <w:rsid w:val="00437418"/>
    <w:rsid w:val="00437496"/>
    <w:rsid w:val="00437815"/>
    <w:rsid w:val="00437831"/>
    <w:rsid w:val="0043786D"/>
    <w:rsid w:val="004378CD"/>
    <w:rsid w:val="00437A1D"/>
    <w:rsid w:val="00437A47"/>
    <w:rsid w:val="00437D35"/>
    <w:rsid w:val="00437ED7"/>
    <w:rsid w:val="004401CF"/>
    <w:rsid w:val="00440318"/>
    <w:rsid w:val="0044041C"/>
    <w:rsid w:val="00440484"/>
    <w:rsid w:val="00440CD8"/>
    <w:rsid w:val="00440DCE"/>
    <w:rsid w:val="00441011"/>
    <w:rsid w:val="0044133D"/>
    <w:rsid w:val="004416B7"/>
    <w:rsid w:val="00441824"/>
    <w:rsid w:val="00441E6E"/>
    <w:rsid w:val="00441E81"/>
    <w:rsid w:val="00441E9C"/>
    <w:rsid w:val="004427CC"/>
    <w:rsid w:val="004428F7"/>
    <w:rsid w:val="004431C6"/>
    <w:rsid w:val="004438C3"/>
    <w:rsid w:val="00443B4F"/>
    <w:rsid w:val="00443B82"/>
    <w:rsid w:val="00443D4F"/>
    <w:rsid w:val="00443ED0"/>
    <w:rsid w:val="004443F8"/>
    <w:rsid w:val="0044440E"/>
    <w:rsid w:val="004444E5"/>
    <w:rsid w:val="004448CC"/>
    <w:rsid w:val="0044497F"/>
    <w:rsid w:val="0044499B"/>
    <w:rsid w:val="004455EB"/>
    <w:rsid w:val="00445821"/>
    <w:rsid w:val="00445B38"/>
    <w:rsid w:val="00445CDB"/>
    <w:rsid w:val="00445D07"/>
    <w:rsid w:val="00445D65"/>
    <w:rsid w:val="00445DF6"/>
    <w:rsid w:val="00446279"/>
    <w:rsid w:val="004468E7"/>
    <w:rsid w:val="00446E6F"/>
    <w:rsid w:val="00446F6C"/>
    <w:rsid w:val="00446FD6"/>
    <w:rsid w:val="004474E6"/>
    <w:rsid w:val="004476CA"/>
    <w:rsid w:val="00447B06"/>
    <w:rsid w:val="00447C1F"/>
    <w:rsid w:val="00447C23"/>
    <w:rsid w:val="00447E51"/>
    <w:rsid w:val="00447E60"/>
    <w:rsid w:val="004502F5"/>
    <w:rsid w:val="004504A6"/>
    <w:rsid w:val="00450634"/>
    <w:rsid w:val="004506A7"/>
    <w:rsid w:val="004507E9"/>
    <w:rsid w:val="00450AC6"/>
    <w:rsid w:val="00450BE1"/>
    <w:rsid w:val="00450D3E"/>
    <w:rsid w:val="004514D7"/>
    <w:rsid w:val="004514E1"/>
    <w:rsid w:val="00451967"/>
    <w:rsid w:val="00451A5C"/>
    <w:rsid w:val="00451D95"/>
    <w:rsid w:val="00451E94"/>
    <w:rsid w:val="00452575"/>
    <w:rsid w:val="0045273D"/>
    <w:rsid w:val="0045299F"/>
    <w:rsid w:val="00452B56"/>
    <w:rsid w:val="00452B9E"/>
    <w:rsid w:val="00452D35"/>
    <w:rsid w:val="00452EC2"/>
    <w:rsid w:val="00452FB3"/>
    <w:rsid w:val="004532E5"/>
    <w:rsid w:val="00453A87"/>
    <w:rsid w:val="00453B5C"/>
    <w:rsid w:val="004540D7"/>
    <w:rsid w:val="00454594"/>
    <w:rsid w:val="00454928"/>
    <w:rsid w:val="004549D2"/>
    <w:rsid w:val="00454AD1"/>
    <w:rsid w:val="00454C9E"/>
    <w:rsid w:val="0045519D"/>
    <w:rsid w:val="00455371"/>
    <w:rsid w:val="0045571A"/>
    <w:rsid w:val="00455A83"/>
    <w:rsid w:val="00455BD9"/>
    <w:rsid w:val="00455DBC"/>
    <w:rsid w:val="00455EF2"/>
    <w:rsid w:val="00456000"/>
    <w:rsid w:val="004561B1"/>
    <w:rsid w:val="0045652D"/>
    <w:rsid w:val="004566CD"/>
    <w:rsid w:val="00456710"/>
    <w:rsid w:val="00456993"/>
    <w:rsid w:val="00456B81"/>
    <w:rsid w:val="00456F5B"/>
    <w:rsid w:val="004575FE"/>
    <w:rsid w:val="00457756"/>
    <w:rsid w:val="00457875"/>
    <w:rsid w:val="00457CD8"/>
    <w:rsid w:val="00457E01"/>
    <w:rsid w:val="00460103"/>
    <w:rsid w:val="00460616"/>
    <w:rsid w:val="0046089C"/>
    <w:rsid w:val="00460BD6"/>
    <w:rsid w:val="00460F17"/>
    <w:rsid w:val="00460FD2"/>
    <w:rsid w:val="00461391"/>
    <w:rsid w:val="0046173B"/>
    <w:rsid w:val="00461ED7"/>
    <w:rsid w:val="004625D9"/>
    <w:rsid w:val="00462733"/>
    <w:rsid w:val="004627BC"/>
    <w:rsid w:val="00462A0D"/>
    <w:rsid w:val="00462A5A"/>
    <w:rsid w:val="00462A60"/>
    <w:rsid w:val="00462AEA"/>
    <w:rsid w:val="00462E2F"/>
    <w:rsid w:val="00462EEA"/>
    <w:rsid w:val="00462F68"/>
    <w:rsid w:val="0046308E"/>
    <w:rsid w:val="004632F0"/>
    <w:rsid w:val="00463B04"/>
    <w:rsid w:val="00463BF2"/>
    <w:rsid w:val="00463EA8"/>
    <w:rsid w:val="004642C7"/>
    <w:rsid w:val="00464962"/>
    <w:rsid w:val="004649A2"/>
    <w:rsid w:val="00464A20"/>
    <w:rsid w:val="00464DF9"/>
    <w:rsid w:val="0046521C"/>
    <w:rsid w:val="00465421"/>
    <w:rsid w:val="004655DC"/>
    <w:rsid w:val="004659BF"/>
    <w:rsid w:val="00465ECE"/>
    <w:rsid w:val="00466173"/>
    <w:rsid w:val="00466228"/>
    <w:rsid w:val="00466409"/>
    <w:rsid w:val="004667E7"/>
    <w:rsid w:val="0046683C"/>
    <w:rsid w:val="00466B2C"/>
    <w:rsid w:val="00466C82"/>
    <w:rsid w:val="00466CC4"/>
    <w:rsid w:val="00466EEE"/>
    <w:rsid w:val="00466F25"/>
    <w:rsid w:val="0046717D"/>
    <w:rsid w:val="004676DF"/>
    <w:rsid w:val="004677B8"/>
    <w:rsid w:val="004677C1"/>
    <w:rsid w:val="004677C4"/>
    <w:rsid w:val="004677ED"/>
    <w:rsid w:val="004678B4"/>
    <w:rsid w:val="00467B3F"/>
    <w:rsid w:val="00467BBA"/>
    <w:rsid w:val="00470262"/>
    <w:rsid w:val="00470282"/>
    <w:rsid w:val="0047036C"/>
    <w:rsid w:val="0047050B"/>
    <w:rsid w:val="00470B8B"/>
    <w:rsid w:val="00470EB6"/>
    <w:rsid w:val="0047117E"/>
    <w:rsid w:val="004711E6"/>
    <w:rsid w:val="004714B2"/>
    <w:rsid w:val="00471C1F"/>
    <w:rsid w:val="00472081"/>
    <w:rsid w:val="00472396"/>
    <w:rsid w:val="004727A8"/>
    <w:rsid w:val="00472929"/>
    <w:rsid w:val="004729B4"/>
    <w:rsid w:val="00472A58"/>
    <w:rsid w:val="00472AA3"/>
    <w:rsid w:val="00472CA5"/>
    <w:rsid w:val="00472CFF"/>
    <w:rsid w:val="00473067"/>
    <w:rsid w:val="004734B8"/>
    <w:rsid w:val="004735A3"/>
    <w:rsid w:val="00473776"/>
    <w:rsid w:val="00473789"/>
    <w:rsid w:val="00473A2A"/>
    <w:rsid w:val="00473B5F"/>
    <w:rsid w:val="00473BFB"/>
    <w:rsid w:val="004740A3"/>
    <w:rsid w:val="00474364"/>
    <w:rsid w:val="00474372"/>
    <w:rsid w:val="00474780"/>
    <w:rsid w:val="00474799"/>
    <w:rsid w:val="004747A4"/>
    <w:rsid w:val="0047490A"/>
    <w:rsid w:val="00474D0D"/>
    <w:rsid w:val="00474D24"/>
    <w:rsid w:val="00474DD2"/>
    <w:rsid w:val="004752A0"/>
    <w:rsid w:val="004753C9"/>
    <w:rsid w:val="004755FC"/>
    <w:rsid w:val="0047592C"/>
    <w:rsid w:val="00475995"/>
    <w:rsid w:val="004759CA"/>
    <w:rsid w:val="00475C5D"/>
    <w:rsid w:val="00476544"/>
    <w:rsid w:val="00476598"/>
    <w:rsid w:val="004768F3"/>
    <w:rsid w:val="00476919"/>
    <w:rsid w:val="00476A1D"/>
    <w:rsid w:val="00476AF8"/>
    <w:rsid w:val="00476B4F"/>
    <w:rsid w:val="00476CC6"/>
    <w:rsid w:val="00476EB7"/>
    <w:rsid w:val="00477091"/>
    <w:rsid w:val="004775DA"/>
    <w:rsid w:val="004776E0"/>
    <w:rsid w:val="00477747"/>
    <w:rsid w:val="00477974"/>
    <w:rsid w:val="00477EDC"/>
    <w:rsid w:val="004802A5"/>
    <w:rsid w:val="0048042D"/>
    <w:rsid w:val="00480928"/>
    <w:rsid w:val="0048092D"/>
    <w:rsid w:val="00480CAD"/>
    <w:rsid w:val="00480CB8"/>
    <w:rsid w:val="00480CDA"/>
    <w:rsid w:val="00480EAB"/>
    <w:rsid w:val="004812E5"/>
    <w:rsid w:val="004816A9"/>
    <w:rsid w:val="00481847"/>
    <w:rsid w:val="00481ABD"/>
    <w:rsid w:val="00481C76"/>
    <w:rsid w:val="00481D47"/>
    <w:rsid w:val="00481F8C"/>
    <w:rsid w:val="004820EA"/>
    <w:rsid w:val="0048222B"/>
    <w:rsid w:val="0048238E"/>
    <w:rsid w:val="00482431"/>
    <w:rsid w:val="00482718"/>
    <w:rsid w:val="00482827"/>
    <w:rsid w:val="00482A7C"/>
    <w:rsid w:val="00482B03"/>
    <w:rsid w:val="00482E51"/>
    <w:rsid w:val="00482EDF"/>
    <w:rsid w:val="00482F60"/>
    <w:rsid w:val="00483678"/>
    <w:rsid w:val="00483687"/>
    <w:rsid w:val="00483B2A"/>
    <w:rsid w:val="00483EFB"/>
    <w:rsid w:val="004840CE"/>
    <w:rsid w:val="004848E5"/>
    <w:rsid w:val="00484970"/>
    <w:rsid w:val="00484A53"/>
    <w:rsid w:val="00484DB8"/>
    <w:rsid w:val="00484F6A"/>
    <w:rsid w:val="004850F1"/>
    <w:rsid w:val="0048523A"/>
    <w:rsid w:val="00485395"/>
    <w:rsid w:val="00485634"/>
    <w:rsid w:val="004857B3"/>
    <w:rsid w:val="00485A44"/>
    <w:rsid w:val="00485F9F"/>
    <w:rsid w:val="004860DE"/>
    <w:rsid w:val="004861E6"/>
    <w:rsid w:val="004864AF"/>
    <w:rsid w:val="004866EF"/>
    <w:rsid w:val="00486B60"/>
    <w:rsid w:val="00486BC4"/>
    <w:rsid w:val="00487460"/>
    <w:rsid w:val="00487CE2"/>
    <w:rsid w:val="00487D75"/>
    <w:rsid w:val="00487FE8"/>
    <w:rsid w:val="004905A1"/>
    <w:rsid w:val="00490643"/>
    <w:rsid w:val="00490649"/>
    <w:rsid w:val="00490AE9"/>
    <w:rsid w:val="00490D1E"/>
    <w:rsid w:val="00490D60"/>
    <w:rsid w:val="0049109B"/>
    <w:rsid w:val="0049159B"/>
    <w:rsid w:val="00491910"/>
    <w:rsid w:val="00491BC9"/>
    <w:rsid w:val="00491E66"/>
    <w:rsid w:val="004922AA"/>
    <w:rsid w:val="004922CD"/>
    <w:rsid w:val="00492929"/>
    <w:rsid w:val="00492EC4"/>
    <w:rsid w:val="00492FA0"/>
    <w:rsid w:val="004930DC"/>
    <w:rsid w:val="0049357F"/>
    <w:rsid w:val="00493771"/>
    <w:rsid w:val="00493CE1"/>
    <w:rsid w:val="00493CEE"/>
    <w:rsid w:val="00493E79"/>
    <w:rsid w:val="00494425"/>
    <w:rsid w:val="0049472D"/>
    <w:rsid w:val="00494804"/>
    <w:rsid w:val="00494C5F"/>
    <w:rsid w:val="00494DB2"/>
    <w:rsid w:val="00494F80"/>
    <w:rsid w:val="00495708"/>
    <w:rsid w:val="00495D05"/>
    <w:rsid w:val="00496226"/>
    <w:rsid w:val="004962D2"/>
    <w:rsid w:val="0049638B"/>
    <w:rsid w:val="004964E8"/>
    <w:rsid w:val="004966A0"/>
    <w:rsid w:val="004968E0"/>
    <w:rsid w:val="00496FE6"/>
    <w:rsid w:val="00497050"/>
    <w:rsid w:val="0049749C"/>
    <w:rsid w:val="004978AC"/>
    <w:rsid w:val="0049795B"/>
    <w:rsid w:val="00497D31"/>
    <w:rsid w:val="00497D57"/>
    <w:rsid w:val="004A003F"/>
    <w:rsid w:val="004A0346"/>
    <w:rsid w:val="004A069E"/>
    <w:rsid w:val="004A099A"/>
    <w:rsid w:val="004A0B0D"/>
    <w:rsid w:val="004A0C5A"/>
    <w:rsid w:val="004A0D5E"/>
    <w:rsid w:val="004A1021"/>
    <w:rsid w:val="004A11AF"/>
    <w:rsid w:val="004A1535"/>
    <w:rsid w:val="004A17E7"/>
    <w:rsid w:val="004A185F"/>
    <w:rsid w:val="004A1B79"/>
    <w:rsid w:val="004A1BCB"/>
    <w:rsid w:val="004A1C1D"/>
    <w:rsid w:val="004A1FF2"/>
    <w:rsid w:val="004A2217"/>
    <w:rsid w:val="004A2353"/>
    <w:rsid w:val="004A27FF"/>
    <w:rsid w:val="004A2AFA"/>
    <w:rsid w:val="004A2F7D"/>
    <w:rsid w:val="004A30F7"/>
    <w:rsid w:val="004A319C"/>
    <w:rsid w:val="004A32D4"/>
    <w:rsid w:val="004A375F"/>
    <w:rsid w:val="004A3908"/>
    <w:rsid w:val="004A3B56"/>
    <w:rsid w:val="004A3D3E"/>
    <w:rsid w:val="004A3F1E"/>
    <w:rsid w:val="004A40C7"/>
    <w:rsid w:val="004A41C6"/>
    <w:rsid w:val="004A445D"/>
    <w:rsid w:val="004A4731"/>
    <w:rsid w:val="004A48D4"/>
    <w:rsid w:val="004A4955"/>
    <w:rsid w:val="004A5CA4"/>
    <w:rsid w:val="004A6268"/>
    <w:rsid w:val="004A63EE"/>
    <w:rsid w:val="004A66B1"/>
    <w:rsid w:val="004A68EF"/>
    <w:rsid w:val="004A6984"/>
    <w:rsid w:val="004A6CCD"/>
    <w:rsid w:val="004A6D3F"/>
    <w:rsid w:val="004A70B3"/>
    <w:rsid w:val="004A71B7"/>
    <w:rsid w:val="004A76C4"/>
    <w:rsid w:val="004A7DD9"/>
    <w:rsid w:val="004A7E16"/>
    <w:rsid w:val="004B0ACA"/>
    <w:rsid w:val="004B128D"/>
    <w:rsid w:val="004B1EF2"/>
    <w:rsid w:val="004B1EF7"/>
    <w:rsid w:val="004B202E"/>
    <w:rsid w:val="004B25FF"/>
    <w:rsid w:val="004B272C"/>
    <w:rsid w:val="004B28F3"/>
    <w:rsid w:val="004B2B16"/>
    <w:rsid w:val="004B2C2B"/>
    <w:rsid w:val="004B366E"/>
    <w:rsid w:val="004B36EE"/>
    <w:rsid w:val="004B37AD"/>
    <w:rsid w:val="004B3B24"/>
    <w:rsid w:val="004B3B2A"/>
    <w:rsid w:val="004B3DF9"/>
    <w:rsid w:val="004B426D"/>
    <w:rsid w:val="004B4321"/>
    <w:rsid w:val="004B493C"/>
    <w:rsid w:val="004B5349"/>
    <w:rsid w:val="004B5720"/>
    <w:rsid w:val="004B578C"/>
    <w:rsid w:val="004B5875"/>
    <w:rsid w:val="004B5919"/>
    <w:rsid w:val="004B5A14"/>
    <w:rsid w:val="004B5A1D"/>
    <w:rsid w:val="004B5B4F"/>
    <w:rsid w:val="004B5D34"/>
    <w:rsid w:val="004B65CA"/>
    <w:rsid w:val="004B76A2"/>
    <w:rsid w:val="004B7AA3"/>
    <w:rsid w:val="004B7B85"/>
    <w:rsid w:val="004B7B94"/>
    <w:rsid w:val="004B7D34"/>
    <w:rsid w:val="004B7DA7"/>
    <w:rsid w:val="004C05DF"/>
    <w:rsid w:val="004C06A6"/>
    <w:rsid w:val="004C0E6A"/>
    <w:rsid w:val="004C0EAC"/>
    <w:rsid w:val="004C0EFB"/>
    <w:rsid w:val="004C1176"/>
    <w:rsid w:val="004C1361"/>
    <w:rsid w:val="004C1699"/>
    <w:rsid w:val="004C16FC"/>
    <w:rsid w:val="004C1A6E"/>
    <w:rsid w:val="004C1BF8"/>
    <w:rsid w:val="004C1D9C"/>
    <w:rsid w:val="004C1ED0"/>
    <w:rsid w:val="004C2072"/>
    <w:rsid w:val="004C235D"/>
    <w:rsid w:val="004C26B6"/>
    <w:rsid w:val="004C2894"/>
    <w:rsid w:val="004C2E39"/>
    <w:rsid w:val="004C2E47"/>
    <w:rsid w:val="004C35EC"/>
    <w:rsid w:val="004C36CE"/>
    <w:rsid w:val="004C3D49"/>
    <w:rsid w:val="004C3D75"/>
    <w:rsid w:val="004C40F7"/>
    <w:rsid w:val="004C432E"/>
    <w:rsid w:val="004C43D7"/>
    <w:rsid w:val="004C47BA"/>
    <w:rsid w:val="004C49D4"/>
    <w:rsid w:val="004C4A62"/>
    <w:rsid w:val="004C4B68"/>
    <w:rsid w:val="004C4BA4"/>
    <w:rsid w:val="004C4F3D"/>
    <w:rsid w:val="004C5008"/>
    <w:rsid w:val="004C50C6"/>
    <w:rsid w:val="004C520F"/>
    <w:rsid w:val="004C52F4"/>
    <w:rsid w:val="004C542E"/>
    <w:rsid w:val="004C5503"/>
    <w:rsid w:val="004C55FE"/>
    <w:rsid w:val="004C5E61"/>
    <w:rsid w:val="004C64B0"/>
    <w:rsid w:val="004C67BB"/>
    <w:rsid w:val="004C6A5E"/>
    <w:rsid w:val="004C6AE8"/>
    <w:rsid w:val="004C6B75"/>
    <w:rsid w:val="004C7117"/>
    <w:rsid w:val="004C7753"/>
    <w:rsid w:val="004C7C4B"/>
    <w:rsid w:val="004C7D6C"/>
    <w:rsid w:val="004C7DB4"/>
    <w:rsid w:val="004D05B8"/>
    <w:rsid w:val="004D0658"/>
    <w:rsid w:val="004D071C"/>
    <w:rsid w:val="004D0B2C"/>
    <w:rsid w:val="004D0D84"/>
    <w:rsid w:val="004D1234"/>
    <w:rsid w:val="004D163B"/>
    <w:rsid w:val="004D1886"/>
    <w:rsid w:val="004D1A18"/>
    <w:rsid w:val="004D1E32"/>
    <w:rsid w:val="004D1EB4"/>
    <w:rsid w:val="004D20F8"/>
    <w:rsid w:val="004D2561"/>
    <w:rsid w:val="004D2618"/>
    <w:rsid w:val="004D268C"/>
    <w:rsid w:val="004D288E"/>
    <w:rsid w:val="004D28D9"/>
    <w:rsid w:val="004D298B"/>
    <w:rsid w:val="004D299B"/>
    <w:rsid w:val="004D29F8"/>
    <w:rsid w:val="004D2A93"/>
    <w:rsid w:val="004D2D88"/>
    <w:rsid w:val="004D2F0B"/>
    <w:rsid w:val="004D2FD8"/>
    <w:rsid w:val="004D30B1"/>
    <w:rsid w:val="004D3AC2"/>
    <w:rsid w:val="004D3EE0"/>
    <w:rsid w:val="004D404F"/>
    <w:rsid w:val="004D432D"/>
    <w:rsid w:val="004D4546"/>
    <w:rsid w:val="004D5164"/>
    <w:rsid w:val="004D51FB"/>
    <w:rsid w:val="004D546D"/>
    <w:rsid w:val="004D54C9"/>
    <w:rsid w:val="004D54FC"/>
    <w:rsid w:val="004D5919"/>
    <w:rsid w:val="004D5D76"/>
    <w:rsid w:val="004D6006"/>
    <w:rsid w:val="004D625B"/>
    <w:rsid w:val="004D6FB2"/>
    <w:rsid w:val="004D70C7"/>
    <w:rsid w:val="004D70E7"/>
    <w:rsid w:val="004D72DD"/>
    <w:rsid w:val="004D7427"/>
    <w:rsid w:val="004D76C0"/>
    <w:rsid w:val="004D7880"/>
    <w:rsid w:val="004D7C77"/>
    <w:rsid w:val="004D7CE5"/>
    <w:rsid w:val="004D7D76"/>
    <w:rsid w:val="004D7ECA"/>
    <w:rsid w:val="004D7F90"/>
    <w:rsid w:val="004E02DC"/>
    <w:rsid w:val="004E0577"/>
    <w:rsid w:val="004E05ED"/>
    <w:rsid w:val="004E0604"/>
    <w:rsid w:val="004E0A9F"/>
    <w:rsid w:val="004E0C76"/>
    <w:rsid w:val="004E0EF4"/>
    <w:rsid w:val="004E123B"/>
    <w:rsid w:val="004E131E"/>
    <w:rsid w:val="004E16CE"/>
    <w:rsid w:val="004E1823"/>
    <w:rsid w:val="004E1D00"/>
    <w:rsid w:val="004E1DB4"/>
    <w:rsid w:val="004E1E64"/>
    <w:rsid w:val="004E25B7"/>
    <w:rsid w:val="004E25C9"/>
    <w:rsid w:val="004E26B4"/>
    <w:rsid w:val="004E26FF"/>
    <w:rsid w:val="004E2D03"/>
    <w:rsid w:val="004E2D2D"/>
    <w:rsid w:val="004E2D48"/>
    <w:rsid w:val="004E306B"/>
    <w:rsid w:val="004E33A4"/>
    <w:rsid w:val="004E34EB"/>
    <w:rsid w:val="004E3668"/>
    <w:rsid w:val="004E3705"/>
    <w:rsid w:val="004E39A7"/>
    <w:rsid w:val="004E3A10"/>
    <w:rsid w:val="004E3D69"/>
    <w:rsid w:val="004E3DDD"/>
    <w:rsid w:val="004E3EE2"/>
    <w:rsid w:val="004E421D"/>
    <w:rsid w:val="004E422A"/>
    <w:rsid w:val="004E4257"/>
    <w:rsid w:val="004E4364"/>
    <w:rsid w:val="004E444A"/>
    <w:rsid w:val="004E464C"/>
    <w:rsid w:val="004E4AC3"/>
    <w:rsid w:val="004E4D99"/>
    <w:rsid w:val="004E5410"/>
    <w:rsid w:val="004E5960"/>
    <w:rsid w:val="004E5BB4"/>
    <w:rsid w:val="004E5BDD"/>
    <w:rsid w:val="004E664E"/>
    <w:rsid w:val="004E668E"/>
    <w:rsid w:val="004E66A6"/>
    <w:rsid w:val="004E68B4"/>
    <w:rsid w:val="004E68EC"/>
    <w:rsid w:val="004E6B56"/>
    <w:rsid w:val="004E6CDF"/>
    <w:rsid w:val="004E6DF2"/>
    <w:rsid w:val="004E760A"/>
    <w:rsid w:val="004E76A6"/>
    <w:rsid w:val="004E7CB0"/>
    <w:rsid w:val="004E7E20"/>
    <w:rsid w:val="004EB303"/>
    <w:rsid w:val="004EE52A"/>
    <w:rsid w:val="004F0685"/>
    <w:rsid w:val="004F0783"/>
    <w:rsid w:val="004F1242"/>
    <w:rsid w:val="004F14AE"/>
    <w:rsid w:val="004F1508"/>
    <w:rsid w:val="004F17C3"/>
    <w:rsid w:val="004F1A47"/>
    <w:rsid w:val="004F2928"/>
    <w:rsid w:val="004F2B30"/>
    <w:rsid w:val="004F2E95"/>
    <w:rsid w:val="004F3156"/>
    <w:rsid w:val="004F3476"/>
    <w:rsid w:val="004F349A"/>
    <w:rsid w:val="004F37C6"/>
    <w:rsid w:val="004F37E0"/>
    <w:rsid w:val="004F3818"/>
    <w:rsid w:val="004F3852"/>
    <w:rsid w:val="004F3B42"/>
    <w:rsid w:val="004F3CD4"/>
    <w:rsid w:val="004F3D0D"/>
    <w:rsid w:val="004F3D99"/>
    <w:rsid w:val="004F417A"/>
    <w:rsid w:val="004F47A3"/>
    <w:rsid w:val="004F4B0C"/>
    <w:rsid w:val="004F4E04"/>
    <w:rsid w:val="004F4E0F"/>
    <w:rsid w:val="004F4EFC"/>
    <w:rsid w:val="004F5032"/>
    <w:rsid w:val="004F504D"/>
    <w:rsid w:val="004F5388"/>
    <w:rsid w:val="004F53A8"/>
    <w:rsid w:val="004F5850"/>
    <w:rsid w:val="004F5A4C"/>
    <w:rsid w:val="004F5C34"/>
    <w:rsid w:val="004F5EB2"/>
    <w:rsid w:val="004F5FCB"/>
    <w:rsid w:val="004F654F"/>
    <w:rsid w:val="004F6550"/>
    <w:rsid w:val="004F6939"/>
    <w:rsid w:val="004F6A0C"/>
    <w:rsid w:val="004F6C1B"/>
    <w:rsid w:val="004F6D87"/>
    <w:rsid w:val="004F6E32"/>
    <w:rsid w:val="004F7057"/>
    <w:rsid w:val="004F72FD"/>
    <w:rsid w:val="004F751B"/>
    <w:rsid w:val="004F78A8"/>
    <w:rsid w:val="004F79DF"/>
    <w:rsid w:val="004F7A1A"/>
    <w:rsid w:val="005004A9"/>
    <w:rsid w:val="0050075B"/>
    <w:rsid w:val="00500ABF"/>
    <w:rsid w:val="00500B5C"/>
    <w:rsid w:val="00500BAA"/>
    <w:rsid w:val="00500F0B"/>
    <w:rsid w:val="00501139"/>
    <w:rsid w:val="00501E09"/>
    <w:rsid w:val="00501E13"/>
    <w:rsid w:val="00501F51"/>
    <w:rsid w:val="00502054"/>
    <w:rsid w:val="0050213A"/>
    <w:rsid w:val="00502534"/>
    <w:rsid w:val="0050270D"/>
    <w:rsid w:val="0050299B"/>
    <w:rsid w:val="00502A13"/>
    <w:rsid w:val="00502B6D"/>
    <w:rsid w:val="00502C9E"/>
    <w:rsid w:val="00502E11"/>
    <w:rsid w:val="00502FE9"/>
    <w:rsid w:val="005032C3"/>
    <w:rsid w:val="00503335"/>
    <w:rsid w:val="00503410"/>
    <w:rsid w:val="00503952"/>
    <w:rsid w:val="0050398C"/>
    <w:rsid w:val="00503BB2"/>
    <w:rsid w:val="00503DFA"/>
    <w:rsid w:val="00503F24"/>
    <w:rsid w:val="00504249"/>
    <w:rsid w:val="005042EE"/>
    <w:rsid w:val="005044AA"/>
    <w:rsid w:val="0050458E"/>
    <w:rsid w:val="0050478D"/>
    <w:rsid w:val="00505004"/>
    <w:rsid w:val="005055D1"/>
    <w:rsid w:val="005059B3"/>
    <w:rsid w:val="005059C5"/>
    <w:rsid w:val="00505AB4"/>
    <w:rsid w:val="00505B4E"/>
    <w:rsid w:val="00505CD5"/>
    <w:rsid w:val="00505D6A"/>
    <w:rsid w:val="00505EA4"/>
    <w:rsid w:val="005060DD"/>
    <w:rsid w:val="005060E0"/>
    <w:rsid w:val="00506318"/>
    <w:rsid w:val="005064C7"/>
    <w:rsid w:val="00506730"/>
    <w:rsid w:val="00506BD2"/>
    <w:rsid w:val="005070B2"/>
    <w:rsid w:val="00507217"/>
    <w:rsid w:val="00507442"/>
    <w:rsid w:val="005074BB"/>
    <w:rsid w:val="005076BE"/>
    <w:rsid w:val="00507827"/>
    <w:rsid w:val="00507B02"/>
    <w:rsid w:val="00507C16"/>
    <w:rsid w:val="00507E15"/>
    <w:rsid w:val="0051012A"/>
    <w:rsid w:val="00510351"/>
    <w:rsid w:val="00510576"/>
    <w:rsid w:val="00510AB1"/>
    <w:rsid w:val="00510ECE"/>
    <w:rsid w:val="005111B7"/>
    <w:rsid w:val="00511292"/>
    <w:rsid w:val="005113A9"/>
    <w:rsid w:val="005113AE"/>
    <w:rsid w:val="00511747"/>
    <w:rsid w:val="00511E44"/>
    <w:rsid w:val="00512191"/>
    <w:rsid w:val="0051230B"/>
    <w:rsid w:val="00512481"/>
    <w:rsid w:val="00512638"/>
    <w:rsid w:val="005126B9"/>
    <w:rsid w:val="00512775"/>
    <w:rsid w:val="005127A0"/>
    <w:rsid w:val="005128E0"/>
    <w:rsid w:val="00512F8C"/>
    <w:rsid w:val="005136D9"/>
    <w:rsid w:val="00513E71"/>
    <w:rsid w:val="00514051"/>
    <w:rsid w:val="005142F5"/>
    <w:rsid w:val="00514358"/>
    <w:rsid w:val="005145E1"/>
    <w:rsid w:val="00514754"/>
    <w:rsid w:val="00514A99"/>
    <w:rsid w:val="00514C9E"/>
    <w:rsid w:val="00514D65"/>
    <w:rsid w:val="00514DEA"/>
    <w:rsid w:val="0051508A"/>
    <w:rsid w:val="00515212"/>
    <w:rsid w:val="00515333"/>
    <w:rsid w:val="0051555A"/>
    <w:rsid w:val="00515676"/>
    <w:rsid w:val="00515715"/>
    <w:rsid w:val="00515926"/>
    <w:rsid w:val="00515DE4"/>
    <w:rsid w:val="00516A3E"/>
    <w:rsid w:val="00516EB1"/>
    <w:rsid w:val="00516EC6"/>
    <w:rsid w:val="00516FF1"/>
    <w:rsid w:val="0051709D"/>
    <w:rsid w:val="00517523"/>
    <w:rsid w:val="00517858"/>
    <w:rsid w:val="00517986"/>
    <w:rsid w:val="00517C23"/>
    <w:rsid w:val="005200F9"/>
    <w:rsid w:val="00520182"/>
    <w:rsid w:val="005202FB"/>
    <w:rsid w:val="005203BC"/>
    <w:rsid w:val="005206C7"/>
    <w:rsid w:val="0052086A"/>
    <w:rsid w:val="005209A4"/>
    <w:rsid w:val="00520C49"/>
    <w:rsid w:val="005211CD"/>
    <w:rsid w:val="0052120A"/>
    <w:rsid w:val="005212D7"/>
    <w:rsid w:val="005213D1"/>
    <w:rsid w:val="00521844"/>
    <w:rsid w:val="0052271D"/>
    <w:rsid w:val="00522AB9"/>
    <w:rsid w:val="00522C8C"/>
    <w:rsid w:val="00522D4E"/>
    <w:rsid w:val="00522F56"/>
    <w:rsid w:val="0052371B"/>
    <w:rsid w:val="00523C9D"/>
    <w:rsid w:val="00523D7A"/>
    <w:rsid w:val="00523E1D"/>
    <w:rsid w:val="00523E3D"/>
    <w:rsid w:val="00524256"/>
    <w:rsid w:val="00524708"/>
    <w:rsid w:val="0052475D"/>
    <w:rsid w:val="00524890"/>
    <w:rsid w:val="00524BCF"/>
    <w:rsid w:val="0052510E"/>
    <w:rsid w:val="00525115"/>
    <w:rsid w:val="00525283"/>
    <w:rsid w:val="005255F1"/>
    <w:rsid w:val="005256A5"/>
    <w:rsid w:val="0052584D"/>
    <w:rsid w:val="00525940"/>
    <w:rsid w:val="00525E43"/>
    <w:rsid w:val="00525EFA"/>
    <w:rsid w:val="00525F60"/>
    <w:rsid w:val="00526060"/>
    <w:rsid w:val="0052611E"/>
    <w:rsid w:val="00526131"/>
    <w:rsid w:val="00526385"/>
    <w:rsid w:val="00526E2D"/>
    <w:rsid w:val="00526E5C"/>
    <w:rsid w:val="005274E3"/>
    <w:rsid w:val="0052750E"/>
    <w:rsid w:val="00527548"/>
    <w:rsid w:val="0052754B"/>
    <w:rsid w:val="00527588"/>
    <w:rsid w:val="00527808"/>
    <w:rsid w:val="005278B2"/>
    <w:rsid w:val="00527B9A"/>
    <w:rsid w:val="00527E86"/>
    <w:rsid w:val="005300A8"/>
    <w:rsid w:val="005300AF"/>
    <w:rsid w:val="00530809"/>
    <w:rsid w:val="00530835"/>
    <w:rsid w:val="0053096B"/>
    <w:rsid w:val="00530A0D"/>
    <w:rsid w:val="00530E25"/>
    <w:rsid w:val="00530F32"/>
    <w:rsid w:val="0053183A"/>
    <w:rsid w:val="0053196E"/>
    <w:rsid w:val="00531C7E"/>
    <w:rsid w:val="00531F24"/>
    <w:rsid w:val="005323A2"/>
    <w:rsid w:val="005323A3"/>
    <w:rsid w:val="00532621"/>
    <w:rsid w:val="005326C1"/>
    <w:rsid w:val="00532803"/>
    <w:rsid w:val="00532A5E"/>
    <w:rsid w:val="00532B5C"/>
    <w:rsid w:val="00532E26"/>
    <w:rsid w:val="00533016"/>
    <w:rsid w:val="0053353F"/>
    <w:rsid w:val="00533A1F"/>
    <w:rsid w:val="00533BA0"/>
    <w:rsid w:val="00533C41"/>
    <w:rsid w:val="00534084"/>
    <w:rsid w:val="005340DE"/>
    <w:rsid w:val="00534141"/>
    <w:rsid w:val="00534305"/>
    <w:rsid w:val="0053435F"/>
    <w:rsid w:val="005344BD"/>
    <w:rsid w:val="005345EC"/>
    <w:rsid w:val="00534A2A"/>
    <w:rsid w:val="00534E46"/>
    <w:rsid w:val="00535097"/>
    <w:rsid w:val="005350D6"/>
    <w:rsid w:val="00535BED"/>
    <w:rsid w:val="00535C5F"/>
    <w:rsid w:val="005360B9"/>
    <w:rsid w:val="005363B2"/>
    <w:rsid w:val="00536675"/>
    <w:rsid w:val="005367C3"/>
    <w:rsid w:val="00536BF6"/>
    <w:rsid w:val="00536F33"/>
    <w:rsid w:val="00537051"/>
    <w:rsid w:val="00537333"/>
    <w:rsid w:val="00537404"/>
    <w:rsid w:val="00537A0B"/>
    <w:rsid w:val="00537AF8"/>
    <w:rsid w:val="00537E1C"/>
    <w:rsid w:val="00537EDA"/>
    <w:rsid w:val="005400D4"/>
    <w:rsid w:val="0054038B"/>
    <w:rsid w:val="0054057B"/>
    <w:rsid w:val="00541510"/>
    <w:rsid w:val="00541854"/>
    <w:rsid w:val="00541ADE"/>
    <w:rsid w:val="00541CC2"/>
    <w:rsid w:val="005421A6"/>
    <w:rsid w:val="00542671"/>
    <w:rsid w:val="0054282F"/>
    <w:rsid w:val="00542912"/>
    <w:rsid w:val="005429EA"/>
    <w:rsid w:val="005433E6"/>
    <w:rsid w:val="005438CA"/>
    <w:rsid w:val="00543DA4"/>
    <w:rsid w:val="00543F4C"/>
    <w:rsid w:val="00544267"/>
    <w:rsid w:val="00544272"/>
    <w:rsid w:val="0054427B"/>
    <w:rsid w:val="00544398"/>
    <w:rsid w:val="00544400"/>
    <w:rsid w:val="00544859"/>
    <w:rsid w:val="00545005"/>
    <w:rsid w:val="00545175"/>
    <w:rsid w:val="005458A2"/>
    <w:rsid w:val="005459D2"/>
    <w:rsid w:val="00545C64"/>
    <w:rsid w:val="00545D64"/>
    <w:rsid w:val="0054615D"/>
    <w:rsid w:val="005463C4"/>
    <w:rsid w:val="005464AF"/>
    <w:rsid w:val="00546AF4"/>
    <w:rsid w:val="00546E82"/>
    <w:rsid w:val="005472B9"/>
    <w:rsid w:val="005473EE"/>
    <w:rsid w:val="005477B6"/>
    <w:rsid w:val="00547C8B"/>
    <w:rsid w:val="00547F23"/>
    <w:rsid w:val="00550226"/>
    <w:rsid w:val="0055088B"/>
    <w:rsid w:val="00550AD6"/>
    <w:rsid w:val="00550E18"/>
    <w:rsid w:val="00550F08"/>
    <w:rsid w:val="00550F17"/>
    <w:rsid w:val="005510D3"/>
    <w:rsid w:val="005516AC"/>
    <w:rsid w:val="00551801"/>
    <w:rsid w:val="00551E0B"/>
    <w:rsid w:val="005521D4"/>
    <w:rsid w:val="0055229F"/>
    <w:rsid w:val="005522BB"/>
    <w:rsid w:val="00552512"/>
    <w:rsid w:val="005525B4"/>
    <w:rsid w:val="005527F1"/>
    <w:rsid w:val="00552F68"/>
    <w:rsid w:val="00552FCD"/>
    <w:rsid w:val="00553282"/>
    <w:rsid w:val="005533A1"/>
    <w:rsid w:val="005533C6"/>
    <w:rsid w:val="0055369E"/>
    <w:rsid w:val="0055386B"/>
    <w:rsid w:val="00553B3E"/>
    <w:rsid w:val="00554392"/>
    <w:rsid w:val="005543C3"/>
    <w:rsid w:val="005543FA"/>
    <w:rsid w:val="005546BF"/>
    <w:rsid w:val="00554B77"/>
    <w:rsid w:val="00554ED7"/>
    <w:rsid w:val="00554FF0"/>
    <w:rsid w:val="00555322"/>
    <w:rsid w:val="005553BB"/>
    <w:rsid w:val="005553CB"/>
    <w:rsid w:val="005557BC"/>
    <w:rsid w:val="00555866"/>
    <w:rsid w:val="00555AE2"/>
    <w:rsid w:val="00555AF7"/>
    <w:rsid w:val="00555B4D"/>
    <w:rsid w:val="00556023"/>
    <w:rsid w:val="00556031"/>
    <w:rsid w:val="005560FE"/>
    <w:rsid w:val="00556118"/>
    <w:rsid w:val="0055623C"/>
    <w:rsid w:val="00556362"/>
    <w:rsid w:val="005563BF"/>
    <w:rsid w:val="00556408"/>
    <w:rsid w:val="00556566"/>
    <w:rsid w:val="005565A6"/>
    <w:rsid w:val="00556849"/>
    <w:rsid w:val="0055692B"/>
    <w:rsid w:val="005569A9"/>
    <w:rsid w:val="00556AE1"/>
    <w:rsid w:val="00557046"/>
    <w:rsid w:val="00557097"/>
    <w:rsid w:val="00557134"/>
    <w:rsid w:val="00557231"/>
    <w:rsid w:val="00557308"/>
    <w:rsid w:val="005574B6"/>
    <w:rsid w:val="0055752E"/>
    <w:rsid w:val="005577C8"/>
    <w:rsid w:val="005578FB"/>
    <w:rsid w:val="00557D64"/>
    <w:rsid w:val="00557FB4"/>
    <w:rsid w:val="0055CF60"/>
    <w:rsid w:val="00560643"/>
    <w:rsid w:val="00560B5E"/>
    <w:rsid w:val="00560C25"/>
    <w:rsid w:val="00561006"/>
    <w:rsid w:val="00561093"/>
    <w:rsid w:val="005610DE"/>
    <w:rsid w:val="00561971"/>
    <w:rsid w:val="005619DE"/>
    <w:rsid w:val="00561AB5"/>
    <w:rsid w:val="00561DF9"/>
    <w:rsid w:val="00561EA0"/>
    <w:rsid w:val="00561FDA"/>
    <w:rsid w:val="005622E1"/>
    <w:rsid w:val="00562789"/>
    <w:rsid w:val="00562A4F"/>
    <w:rsid w:val="00562B7B"/>
    <w:rsid w:val="00562BEA"/>
    <w:rsid w:val="00562D01"/>
    <w:rsid w:val="00562E5E"/>
    <w:rsid w:val="00563333"/>
    <w:rsid w:val="00564058"/>
    <w:rsid w:val="005641DB"/>
    <w:rsid w:val="00564718"/>
    <w:rsid w:val="005647EC"/>
    <w:rsid w:val="00564A56"/>
    <w:rsid w:val="00564B5D"/>
    <w:rsid w:val="00564B75"/>
    <w:rsid w:val="00564CB4"/>
    <w:rsid w:val="00564EDB"/>
    <w:rsid w:val="00565170"/>
    <w:rsid w:val="005656B1"/>
    <w:rsid w:val="00565B75"/>
    <w:rsid w:val="005662CA"/>
    <w:rsid w:val="0056644F"/>
    <w:rsid w:val="00566617"/>
    <w:rsid w:val="00566B92"/>
    <w:rsid w:val="00566D90"/>
    <w:rsid w:val="00566DD9"/>
    <w:rsid w:val="00566F3D"/>
    <w:rsid w:val="00566F53"/>
    <w:rsid w:val="00566F5C"/>
    <w:rsid w:val="00566FDF"/>
    <w:rsid w:val="00566FF8"/>
    <w:rsid w:val="0056701D"/>
    <w:rsid w:val="005676F1"/>
    <w:rsid w:val="0056787D"/>
    <w:rsid w:val="00567A52"/>
    <w:rsid w:val="00567F24"/>
    <w:rsid w:val="00570536"/>
    <w:rsid w:val="005707DD"/>
    <w:rsid w:val="005709CA"/>
    <w:rsid w:val="00570E2F"/>
    <w:rsid w:val="00570EE4"/>
    <w:rsid w:val="0057101E"/>
    <w:rsid w:val="005714FB"/>
    <w:rsid w:val="00571548"/>
    <w:rsid w:val="00571923"/>
    <w:rsid w:val="00571AB3"/>
    <w:rsid w:val="00571B9F"/>
    <w:rsid w:val="005722D3"/>
    <w:rsid w:val="00572631"/>
    <w:rsid w:val="00572755"/>
    <w:rsid w:val="00572E1F"/>
    <w:rsid w:val="00572EBB"/>
    <w:rsid w:val="00572F4D"/>
    <w:rsid w:val="0057324D"/>
    <w:rsid w:val="005733DD"/>
    <w:rsid w:val="00573565"/>
    <w:rsid w:val="00573776"/>
    <w:rsid w:val="0057382E"/>
    <w:rsid w:val="00573B16"/>
    <w:rsid w:val="00573C19"/>
    <w:rsid w:val="00574067"/>
    <w:rsid w:val="00574904"/>
    <w:rsid w:val="0057491F"/>
    <w:rsid w:val="005749C6"/>
    <w:rsid w:val="00574AC4"/>
    <w:rsid w:val="00574B51"/>
    <w:rsid w:val="00574D01"/>
    <w:rsid w:val="00574FD8"/>
    <w:rsid w:val="005751A7"/>
    <w:rsid w:val="00575359"/>
    <w:rsid w:val="005753C7"/>
    <w:rsid w:val="00575645"/>
    <w:rsid w:val="00575A83"/>
    <w:rsid w:val="00575BF9"/>
    <w:rsid w:val="00575C21"/>
    <w:rsid w:val="00576336"/>
    <w:rsid w:val="00576699"/>
    <w:rsid w:val="00576BC5"/>
    <w:rsid w:val="00576FAC"/>
    <w:rsid w:val="005771DE"/>
    <w:rsid w:val="00577465"/>
    <w:rsid w:val="00577DE3"/>
    <w:rsid w:val="005800C8"/>
    <w:rsid w:val="0058010A"/>
    <w:rsid w:val="0058016E"/>
    <w:rsid w:val="00580D76"/>
    <w:rsid w:val="00580F37"/>
    <w:rsid w:val="0058154F"/>
    <w:rsid w:val="00581646"/>
    <w:rsid w:val="005816C5"/>
    <w:rsid w:val="00581CD9"/>
    <w:rsid w:val="00581FF4"/>
    <w:rsid w:val="0058206C"/>
    <w:rsid w:val="0058207A"/>
    <w:rsid w:val="005822FF"/>
    <w:rsid w:val="00582329"/>
    <w:rsid w:val="00582AB9"/>
    <w:rsid w:val="00582B8B"/>
    <w:rsid w:val="00582D7F"/>
    <w:rsid w:val="0058312C"/>
    <w:rsid w:val="005831E7"/>
    <w:rsid w:val="0058330B"/>
    <w:rsid w:val="005833D5"/>
    <w:rsid w:val="005834F5"/>
    <w:rsid w:val="005835DB"/>
    <w:rsid w:val="005837C8"/>
    <w:rsid w:val="005840DE"/>
    <w:rsid w:val="00584189"/>
    <w:rsid w:val="00584502"/>
    <w:rsid w:val="00584508"/>
    <w:rsid w:val="005845C1"/>
    <w:rsid w:val="00584C0B"/>
    <w:rsid w:val="00584C7F"/>
    <w:rsid w:val="00584E11"/>
    <w:rsid w:val="005852E6"/>
    <w:rsid w:val="0058533E"/>
    <w:rsid w:val="00585722"/>
    <w:rsid w:val="00585824"/>
    <w:rsid w:val="00585C5E"/>
    <w:rsid w:val="00586316"/>
    <w:rsid w:val="00586370"/>
    <w:rsid w:val="0058647A"/>
    <w:rsid w:val="00586B2F"/>
    <w:rsid w:val="00586B52"/>
    <w:rsid w:val="00586C27"/>
    <w:rsid w:val="00587059"/>
    <w:rsid w:val="005870D3"/>
    <w:rsid w:val="005873D4"/>
    <w:rsid w:val="00587420"/>
    <w:rsid w:val="005879E0"/>
    <w:rsid w:val="00587A5E"/>
    <w:rsid w:val="00587B07"/>
    <w:rsid w:val="00587DA3"/>
    <w:rsid w:val="00587DF0"/>
    <w:rsid w:val="00590607"/>
    <w:rsid w:val="0059098A"/>
    <w:rsid w:val="00590B64"/>
    <w:rsid w:val="00590BBF"/>
    <w:rsid w:val="00590FBB"/>
    <w:rsid w:val="005911A6"/>
    <w:rsid w:val="005913A7"/>
    <w:rsid w:val="005913E8"/>
    <w:rsid w:val="0059161C"/>
    <w:rsid w:val="00591848"/>
    <w:rsid w:val="005919A7"/>
    <w:rsid w:val="00591A98"/>
    <w:rsid w:val="005920DC"/>
    <w:rsid w:val="005923B5"/>
    <w:rsid w:val="0059269D"/>
    <w:rsid w:val="00592814"/>
    <w:rsid w:val="0059289E"/>
    <w:rsid w:val="00592A3D"/>
    <w:rsid w:val="00592BE0"/>
    <w:rsid w:val="00592F09"/>
    <w:rsid w:val="00592F23"/>
    <w:rsid w:val="005936C6"/>
    <w:rsid w:val="00593D90"/>
    <w:rsid w:val="00593FBB"/>
    <w:rsid w:val="00594132"/>
    <w:rsid w:val="005948C4"/>
    <w:rsid w:val="00594ECC"/>
    <w:rsid w:val="00595164"/>
    <w:rsid w:val="005956BD"/>
    <w:rsid w:val="005957F3"/>
    <w:rsid w:val="00595923"/>
    <w:rsid w:val="0059595D"/>
    <w:rsid w:val="00595A9C"/>
    <w:rsid w:val="00595BDC"/>
    <w:rsid w:val="00595C5C"/>
    <w:rsid w:val="005962AA"/>
    <w:rsid w:val="005964AC"/>
    <w:rsid w:val="00596788"/>
    <w:rsid w:val="005967F2"/>
    <w:rsid w:val="00596964"/>
    <w:rsid w:val="00596DFA"/>
    <w:rsid w:val="00596FB1"/>
    <w:rsid w:val="00597107"/>
    <w:rsid w:val="005973C8"/>
    <w:rsid w:val="00597AB2"/>
    <w:rsid w:val="005A0436"/>
    <w:rsid w:val="005A0703"/>
    <w:rsid w:val="005A07B8"/>
    <w:rsid w:val="005A0A7F"/>
    <w:rsid w:val="005A0B5B"/>
    <w:rsid w:val="005A0C96"/>
    <w:rsid w:val="005A0DCA"/>
    <w:rsid w:val="005A14DC"/>
    <w:rsid w:val="005A1787"/>
    <w:rsid w:val="005A19AE"/>
    <w:rsid w:val="005A19E4"/>
    <w:rsid w:val="005A19FA"/>
    <w:rsid w:val="005A1B57"/>
    <w:rsid w:val="005A1B96"/>
    <w:rsid w:val="005A1BF8"/>
    <w:rsid w:val="005A20EE"/>
    <w:rsid w:val="005A2199"/>
    <w:rsid w:val="005A21AB"/>
    <w:rsid w:val="005A2BF4"/>
    <w:rsid w:val="005A30DB"/>
    <w:rsid w:val="005A39D3"/>
    <w:rsid w:val="005A3A68"/>
    <w:rsid w:val="005A3C35"/>
    <w:rsid w:val="005A3D2A"/>
    <w:rsid w:val="005A3F2F"/>
    <w:rsid w:val="005A4064"/>
    <w:rsid w:val="005A5330"/>
    <w:rsid w:val="005A5636"/>
    <w:rsid w:val="005A57F1"/>
    <w:rsid w:val="005A5BA4"/>
    <w:rsid w:val="005A5C33"/>
    <w:rsid w:val="005A62F5"/>
    <w:rsid w:val="005A644C"/>
    <w:rsid w:val="005A6738"/>
    <w:rsid w:val="005A6868"/>
    <w:rsid w:val="005A6A65"/>
    <w:rsid w:val="005A6C6F"/>
    <w:rsid w:val="005A6D59"/>
    <w:rsid w:val="005A7236"/>
    <w:rsid w:val="005A7458"/>
    <w:rsid w:val="005A7489"/>
    <w:rsid w:val="005A750F"/>
    <w:rsid w:val="005A7651"/>
    <w:rsid w:val="005A7707"/>
    <w:rsid w:val="005A7A2A"/>
    <w:rsid w:val="005A7C8C"/>
    <w:rsid w:val="005A7C8D"/>
    <w:rsid w:val="005A7CB6"/>
    <w:rsid w:val="005B00B3"/>
    <w:rsid w:val="005B05CB"/>
    <w:rsid w:val="005B0708"/>
    <w:rsid w:val="005B087E"/>
    <w:rsid w:val="005B09FF"/>
    <w:rsid w:val="005B0A4A"/>
    <w:rsid w:val="005B102F"/>
    <w:rsid w:val="005B1442"/>
    <w:rsid w:val="005B1705"/>
    <w:rsid w:val="005B171B"/>
    <w:rsid w:val="005B18E9"/>
    <w:rsid w:val="005B1C56"/>
    <w:rsid w:val="005B1E5F"/>
    <w:rsid w:val="005B1E8F"/>
    <w:rsid w:val="005B21D2"/>
    <w:rsid w:val="005B26F3"/>
    <w:rsid w:val="005B295A"/>
    <w:rsid w:val="005B2EE9"/>
    <w:rsid w:val="005B3265"/>
    <w:rsid w:val="005B3379"/>
    <w:rsid w:val="005B33A7"/>
    <w:rsid w:val="005B369C"/>
    <w:rsid w:val="005B3904"/>
    <w:rsid w:val="005B3E86"/>
    <w:rsid w:val="005B3FC0"/>
    <w:rsid w:val="005B4688"/>
    <w:rsid w:val="005B4961"/>
    <w:rsid w:val="005B4B64"/>
    <w:rsid w:val="005B51E2"/>
    <w:rsid w:val="005B53FC"/>
    <w:rsid w:val="005B5620"/>
    <w:rsid w:val="005B5A16"/>
    <w:rsid w:val="005B5C16"/>
    <w:rsid w:val="005B5C32"/>
    <w:rsid w:val="005B5D30"/>
    <w:rsid w:val="005B5E0A"/>
    <w:rsid w:val="005B5EEC"/>
    <w:rsid w:val="005B60C1"/>
    <w:rsid w:val="005B6195"/>
    <w:rsid w:val="005B6430"/>
    <w:rsid w:val="005B684E"/>
    <w:rsid w:val="005B6B4F"/>
    <w:rsid w:val="005B6D05"/>
    <w:rsid w:val="005B6D62"/>
    <w:rsid w:val="005B6FC9"/>
    <w:rsid w:val="005B70C8"/>
    <w:rsid w:val="005B720C"/>
    <w:rsid w:val="005B7437"/>
    <w:rsid w:val="005B747D"/>
    <w:rsid w:val="005B773E"/>
    <w:rsid w:val="005B78F8"/>
    <w:rsid w:val="005B7A01"/>
    <w:rsid w:val="005B7A83"/>
    <w:rsid w:val="005B7B3E"/>
    <w:rsid w:val="005B7CC3"/>
    <w:rsid w:val="005C0139"/>
    <w:rsid w:val="005C030E"/>
    <w:rsid w:val="005C0477"/>
    <w:rsid w:val="005C0709"/>
    <w:rsid w:val="005C09B6"/>
    <w:rsid w:val="005C0AD0"/>
    <w:rsid w:val="005C0AE0"/>
    <w:rsid w:val="005C0D4B"/>
    <w:rsid w:val="005C10D6"/>
    <w:rsid w:val="005C1235"/>
    <w:rsid w:val="005C14D1"/>
    <w:rsid w:val="005C185F"/>
    <w:rsid w:val="005C191A"/>
    <w:rsid w:val="005C1B74"/>
    <w:rsid w:val="005C20C3"/>
    <w:rsid w:val="005C2526"/>
    <w:rsid w:val="005C2D4E"/>
    <w:rsid w:val="005C3270"/>
    <w:rsid w:val="005C3615"/>
    <w:rsid w:val="005C36FB"/>
    <w:rsid w:val="005C3953"/>
    <w:rsid w:val="005C3EC7"/>
    <w:rsid w:val="005C419B"/>
    <w:rsid w:val="005C470C"/>
    <w:rsid w:val="005C47EA"/>
    <w:rsid w:val="005C47FA"/>
    <w:rsid w:val="005C482A"/>
    <w:rsid w:val="005C4FB5"/>
    <w:rsid w:val="005C5021"/>
    <w:rsid w:val="005C5108"/>
    <w:rsid w:val="005C5369"/>
    <w:rsid w:val="005C5373"/>
    <w:rsid w:val="005C54E5"/>
    <w:rsid w:val="005C5635"/>
    <w:rsid w:val="005C57D7"/>
    <w:rsid w:val="005C58CC"/>
    <w:rsid w:val="005C5CBE"/>
    <w:rsid w:val="005C5E71"/>
    <w:rsid w:val="005C5F88"/>
    <w:rsid w:val="005C641A"/>
    <w:rsid w:val="005C69FC"/>
    <w:rsid w:val="005C71E8"/>
    <w:rsid w:val="005C7820"/>
    <w:rsid w:val="005C7955"/>
    <w:rsid w:val="005C7CF4"/>
    <w:rsid w:val="005C7D0A"/>
    <w:rsid w:val="005C7DBE"/>
    <w:rsid w:val="005C7FC5"/>
    <w:rsid w:val="005D0203"/>
    <w:rsid w:val="005D0229"/>
    <w:rsid w:val="005D0D1E"/>
    <w:rsid w:val="005D1282"/>
    <w:rsid w:val="005D156A"/>
    <w:rsid w:val="005D1602"/>
    <w:rsid w:val="005D1A8F"/>
    <w:rsid w:val="005D1AF8"/>
    <w:rsid w:val="005D1F72"/>
    <w:rsid w:val="005D1FDC"/>
    <w:rsid w:val="005D2016"/>
    <w:rsid w:val="005D20D4"/>
    <w:rsid w:val="005D21B1"/>
    <w:rsid w:val="005D2CCE"/>
    <w:rsid w:val="005D3058"/>
    <w:rsid w:val="005D3108"/>
    <w:rsid w:val="005D35FA"/>
    <w:rsid w:val="005D37C3"/>
    <w:rsid w:val="005D3C1F"/>
    <w:rsid w:val="005D40F9"/>
    <w:rsid w:val="005D48CD"/>
    <w:rsid w:val="005D4CF3"/>
    <w:rsid w:val="005D4ED7"/>
    <w:rsid w:val="005D516A"/>
    <w:rsid w:val="005D553F"/>
    <w:rsid w:val="005D5662"/>
    <w:rsid w:val="005D573D"/>
    <w:rsid w:val="005D589C"/>
    <w:rsid w:val="005D5C4A"/>
    <w:rsid w:val="005D5C7B"/>
    <w:rsid w:val="005D5D0B"/>
    <w:rsid w:val="005D6066"/>
    <w:rsid w:val="005D64A2"/>
    <w:rsid w:val="005D69FF"/>
    <w:rsid w:val="005D6B8A"/>
    <w:rsid w:val="005D73C7"/>
    <w:rsid w:val="005D7956"/>
    <w:rsid w:val="005D7A81"/>
    <w:rsid w:val="005D7B4F"/>
    <w:rsid w:val="005E0014"/>
    <w:rsid w:val="005E002D"/>
    <w:rsid w:val="005E028C"/>
    <w:rsid w:val="005E05C7"/>
    <w:rsid w:val="005E073C"/>
    <w:rsid w:val="005E07CD"/>
    <w:rsid w:val="005E0994"/>
    <w:rsid w:val="005E147F"/>
    <w:rsid w:val="005E167F"/>
    <w:rsid w:val="005E184E"/>
    <w:rsid w:val="005E1B5A"/>
    <w:rsid w:val="005E1C67"/>
    <w:rsid w:val="005E1D1C"/>
    <w:rsid w:val="005E1D1E"/>
    <w:rsid w:val="005E1DBF"/>
    <w:rsid w:val="005E1F98"/>
    <w:rsid w:val="005E20ED"/>
    <w:rsid w:val="005E2998"/>
    <w:rsid w:val="005E29F0"/>
    <w:rsid w:val="005E2AF9"/>
    <w:rsid w:val="005E2F50"/>
    <w:rsid w:val="005E3105"/>
    <w:rsid w:val="005E3797"/>
    <w:rsid w:val="005E3929"/>
    <w:rsid w:val="005E3F52"/>
    <w:rsid w:val="005E439F"/>
    <w:rsid w:val="005E4455"/>
    <w:rsid w:val="005E4571"/>
    <w:rsid w:val="005E460A"/>
    <w:rsid w:val="005E46FB"/>
    <w:rsid w:val="005E478E"/>
    <w:rsid w:val="005E48D7"/>
    <w:rsid w:val="005E4CF3"/>
    <w:rsid w:val="005E4E95"/>
    <w:rsid w:val="005E4F52"/>
    <w:rsid w:val="005E507B"/>
    <w:rsid w:val="005E5113"/>
    <w:rsid w:val="005E53C9"/>
    <w:rsid w:val="005E55AE"/>
    <w:rsid w:val="005E594B"/>
    <w:rsid w:val="005E5A4E"/>
    <w:rsid w:val="005E5A80"/>
    <w:rsid w:val="005E610E"/>
    <w:rsid w:val="005E61E2"/>
    <w:rsid w:val="005E6871"/>
    <w:rsid w:val="005E6CA6"/>
    <w:rsid w:val="005E6DB3"/>
    <w:rsid w:val="005E6FCB"/>
    <w:rsid w:val="005E73F3"/>
    <w:rsid w:val="005E78FF"/>
    <w:rsid w:val="005E7910"/>
    <w:rsid w:val="005E7994"/>
    <w:rsid w:val="005F043D"/>
    <w:rsid w:val="005F09F9"/>
    <w:rsid w:val="005F0CC2"/>
    <w:rsid w:val="005F0D41"/>
    <w:rsid w:val="005F0D68"/>
    <w:rsid w:val="005F0DCA"/>
    <w:rsid w:val="005F0E5B"/>
    <w:rsid w:val="005F0F4B"/>
    <w:rsid w:val="005F0FA7"/>
    <w:rsid w:val="005F103F"/>
    <w:rsid w:val="005F112F"/>
    <w:rsid w:val="005F1250"/>
    <w:rsid w:val="005F13A9"/>
    <w:rsid w:val="005F1670"/>
    <w:rsid w:val="005F16DC"/>
    <w:rsid w:val="005F18D3"/>
    <w:rsid w:val="005F1EB5"/>
    <w:rsid w:val="005F21E5"/>
    <w:rsid w:val="005F2480"/>
    <w:rsid w:val="005F25D2"/>
    <w:rsid w:val="005F2632"/>
    <w:rsid w:val="005F26DC"/>
    <w:rsid w:val="005F26F9"/>
    <w:rsid w:val="005F2777"/>
    <w:rsid w:val="005F3611"/>
    <w:rsid w:val="005F41E7"/>
    <w:rsid w:val="005F433B"/>
    <w:rsid w:val="005F455E"/>
    <w:rsid w:val="005F486D"/>
    <w:rsid w:val="005F5005"/>
    <w:rsid w:val="005F52A3"/>
    <w:rsid w:val="005F56B7"/>
    <w:rsid w:val="005F57D3"/>
    <w:rsid w:val="005F5ABA"/>
    <w:rsid w:val="005F5AE9"/>
    <w:rsid w:val="005F5C49"/>
    <w:rsid w:val="005F60C3"/>
    <w:rsid w:val="005F61C5"/>
    <w:rsid w:val="005F63EA"/>
    <w:rsid w:val="005F6F4A"/>
    <w:rsid w:val="005F703C"/>
    <w:rsid w:val="005F7091"/>
    <w:rsid w:val="005F7200"/>
    <w:rsid w:val="005F7402"/>
    <w:rsid w:val="005F758C"/>
    <w:rsid w:val="005F7592"/>
    <w:rsid w:val="005F76EF"/>
    <w:rsid w:val="005F77A2"/>
    <w:rsid w:val="005F789F"/>
    <w:rsid w:val="005F78D1"/>
    <w:rsid w:val="005F7997"/>
    <w:rsid w:val="005F7B41"/>
    <w:rsid w:val="005F7C1E"/>
    <w:rsid w:val="005F7CFA"/>
    <w:rsid w:val="006001A1"/>
    <w:rsid w:val="006002CB"/>
    <w:rsid w:val="006002E1"/>
    <w:rsid w:val="00600AEB"/>
    <w:rsid w:val="00600B9B"/>
    <w:rsid w:val="00600DA0"/>
    <w:rsid w:val="0060102C"/>
    <w:rsid w:val="006010DC"/>
    <w:rsid w:val="006015DB"/>
    <w:rsid w:val="006019CA"/>
    <w:rsid w:val="00601BF8"/>
    <w:rsid w:val="00601C74"/>
    <w:rsid w:val="00601E18"/>
    <w:rsid w:val="00601F3F"/>
    <w:rsid w:val="0060200E"/>
    <w:rsid w:val="006020C1"/>
    <w:rsid w:val="006024BA"/>
    <w:rsid w:val="006026CF"/>
    <w:rsid w:val="0060329F"/>
    <w:rsid w:val="006032B2"/>
    <w:rsid w:val="00603508"/>
    <w:rsid w:val="00603650"/>
    <w:rsid w:val="00603E8C"/>
    <w:rsid w:val="00604034"/>
    <w:rsid w:val="0060420F"/>
    <w:rsid w:val="00604862"/>
    <w:rsid w:val="006048A5"/>
    <w:rsid w:val="00604BEB"/>
    <w:rsid w:val="00604C30"/>
    <w:rsid w:val="00604DC5"/>
    <w:rsid w:val="00604E37"/>
    <w:rsid w:val="00604F9B"/>
    <w:rsid w:val="0060533A"/>
    <w:rsid w:val="006055C3"/>
    <w:rsid w:val="006056D6"/>
    <w:rsid w:val="00605708"/>
    <w:rsid w:val="00605B64"/>
    <w:rsid w:val="00605BDA"/>
    <w:rsid w:val="00605BF7"/>
    <w:rsid w:val="00605D03"/>
    <w:rsid w:val="0060610E"/>
    <w:rsid w:val="0060665E"/>
    <w:rsid w:val="006069DE"/>
    <w:rsid w:val="00606AC4"/>
    <w:rsid w:val="00606CD9"/>
    <w:rsid w:val="00606D32"/>
    <w:rsid w:val="00606DDE"/>
    <w:rsid w:val="006071C8"/>
    <w:rsid w:val="00607208"/>
    <w:rsid w:val="0060720E"/>
    <w:rsid w:val="00607212"/>
    <w:rsid w:val="006075F0"/>
    <w:rsid w:val="006079A9"/>
    <w:rsid w:val="00607AFB"/>
    <w:rsid w:val="00610272"/>
    <w:rsid w:val="00610332"/>
    <w:rsid w:val="00610B0B"/>
    <w:rsid w:val="00610B7F"/>
    <w:rsid w:val="00610E84"/>
    <w:rsid w:val="006112DD"/>
    <w:rsid w:val="00611831"/>
    <w:rsid w:val="00611A92"/>
    <w:rsid w:val="00611DA5"/>
    <w:rsid w:val="00611E9B"/>
    <w:rsid w:val="00611F1F"/>
    <w:rsid w:val="00611F7F"/>
    <w:rsid w:val="006120E4"/>
    <w:rsid w:val="00612710"/>
    <w:rsid w:val="006129CA"/>
    <w:rsid w:val="00612C54"/>
    <w:rsid w:val="00613307"/>
    <w:rsid w:val="006134CA"/>
    <w:rsid w:val="006135DA"/>
    <w:rsid w:val="006139C4"/>
    <w:rsid w:val="006139DB"/>
    <w:rsid w:val="006139E4"/>
    <w:rsid w:val="0061495F"/>
    <w:rsid w:val="00614C11"/>
    <w:rsid w:val="00614D27"/>
    <w:rsid w:val="00615858"/>
    <w:rsid w:val="0061595D"/>
    <w:rsid w:val="00615C0B"/>
    <w:rsid w:val="00615D6E"/>
    <w:rsid w:val="00615FB2"/>
    <w:rsid w:val="006164A1"/>
    <w:rsid w:val="006164B4"/>
    <w:rsid w:val="00616655"/>
    <w:rsid w:val="006167CA"/>
    <w:rsid w:val="006168F3"/>
    <w:rsid w:val="00616991"/>
    <w:rsid w:val="00616993"/>
    <w:rsid w:val="00616A3D"/>
    <w:rsid w:val="00616ABF"/>
    <w:rsid w:val="00617559"/>
    <w:rsid w:val="00617A4D"/>
    <w:rsid w:val="00617A7E"/>
    <w:rsid w:val="006202CC"/>
    <w:rsid w:val="0062045B"/>
    <w:rsid w:val="006204B7"/>
    <w:rsid w:val="006204DD"/>
    <w:rsid w:val="0062063A"/>
    <w:rsid w:val="0062099D"/>
    <w:rsid w:val="00620E97"/>
    <w:rsid w:val="00621B46"/>
    <w:rsid w:val="00621C91"/>
    <w:rsid w:val="00621CF1"/>
    <w:rsid w:val="006220A2"/>
    <w:rsid w:val="006221FD"/>
    <w:rsid w:val="006222BE"/>
    <w:rsid w:val="00622416"/>
    <w:rsid w:val="006224E9"/>
    <w:rsid w:val="00622836"/>
    <w:rsid w:val="00622859"/>
    <w:rsid w:val="00622A8B"/>
    <w:rsid w:val="00622B60"/>
    <w:rsid w:val="00622DDB"/>
    <w:rsid w:val="00623009"/>
    <w:rsid w:val="00623280"/>
    <w:rsid w:val="00623EA4"/>
    <w:rsid w:val="006242AE"/>
    <w:rsid w:val="006242E0"/>
    <w:rsid w:val="006244E2"/>
    <w:rsid w:val="00624B21"/>
    <w:rsid w:val="00624ED2"/>
    <w:rsid w:val="00624FE2"/>
    <w:rsid w:val="0062524D"/>
    <w:rsid w:val="006254A7"/>
    <w:rsid w:val="00625517"/>
    <w:rsid w:val="006257D5"/>
    <w:rsid w:val="00625CBD"/>
    <w:rsid w:val="00626127"/>
    <w:rsid w:val="00626624"/>
    <w:rsid w:val="006268A2"/>
    <w:rsid w:val="00626CF3"/>
    <w:rsid w:val="00626E4A"/>
    <w:rsid w:val="00627BA6"/>
    <w:rsid w:val="00627E3F"/>
    <w:rsid w:val="006303D7"/>
    <w:rsid w:val="00630564"/>
    <w:rsid w:val="00630785"/>
    <w:rsid w:val="006307C4"/>
    <w:rsid w:val="00630849"/>
    <w:rsid w:val="00630978"/>
    <w:rsid w:val="006309EB"/>
    <w:rsid w:val="00630B8F"/>
    <w:rsid w:val="00630C9C"/>
    <w:rsid w:val="00630CA1"/>
    <w:rsid w:val="00630DF8"/>
    <w:rsid w:val="00630E82"/>
    <w:rsid w:val="00631CA7"/>
    <w:rsid w:val="006321CD"/>
    <w:rsid w:val="00632488"/>
    <w:rsid w:val="006327C4"/>
    <w:rsid w:val="00632EBD"/>
    <w:rsid w:val="0063309F"/>
    <w:rsid w:val="006332D0"/>
    <w:rsid w:val="00633432"/>
    <w:rsid w:val="00633475"/>
    <w:rsid w:val="00633EB9"/>
    <w:rsid w:val="00633F67"/>
    <w:rsid w:val="00634052"/>
    <w:rsid w:val="006344AC"/>
    <w:rsid w:val="006344CE"/>
    <w:rsid w:val="006344D3"/>
    <w:rsid w:val="00634A3C"/>
    <w:rsid w:val="00634C2F"/>
    <w:rsid w:val="00634F43"/>
    <w:rsid w:val="006353A8"/>
    <w:rsid w:val="006355D9"/>
    <w:rsid w:val="00635911"/>
    <w:rsid w:val="006359C1"/>
    <w:rsid w:val="00635AA8"/>
    <w:rsid w:val="00635B5C"/>
    <w:rsid w:val="00635EF2"/>
    <w:rsid w:val="00635F4B"/>
    <w:rsid w:val="00635F72"/>
    <w:rsid w:val="006360AF"/>
    <w:rsid w:val="006362D3"/>
    <w:rsid w:val="0063635C"/>
    <w:rsid w:val="00636410"/>
    <w:rsid w:val="006365FB"/>
    <w:rsid w:val="00636869"/>
    <w:rsid w:val="006369B0"/>
    <w:rsid w:val="00636E9E"/>
    <w:rsid w:val="006372CD"/>
    <w:rsid w:val="006376F9"/>
    <w:rsid w:val="006378BF"/>
    <w:rsid w:val="00637A6E"/>
    <w:rsid w:val="00637B1B"/>
    <w:rsid w:val="00637EF5"/>
    <w:rsid w:val="00640069"/>
    <w:rsid w:val="0064013E"/>
    <w:rsid w:val="006403AF"/>
    <w:rsid w:val="006405C9"/>
    <w:rsid w:val="00640605"/>
    <w:rsid w:val="006409E9"/>
    <w:rsid w:val="00640A0E"/>
    <w:rsid w:val="00640C2C"/>
    <w:rsid w:val="00640E9D"/>
    <w:rsid w:val="00640FC6"/>
    <w:rsid w:val="0064134E"/>
    <w:rsid w:val="00641952"/>
    <w:rsid w:val="00641E17"/>
    <w:rsid w:val="00641F70"/>
    <w:rsid w:val="00641F75"/>
    <w:rsid w:val="00642650"/>
    <w:rsid w:val="0064281B"/>
    <w:rsid w:val="00642C56"/>
    <w:rsid w:val="00642F14"/>
    <w:rsid w:val="006430A7"/>
    <w:rsid w:val="006430D9"/>
    <w:rsid w:val="00643307"/>
    <w:rsid w:val="006433D8"/>
    <w:rsid w:val="006434E4"/>
    <w:rsid w:val="006434EB"/>
    <w:rsid w:val="0064368F"/>
    <w:rsid w:val="00643A07"/>
    <w:rsid w:val="00643B75"/>
    <w:rsid w:val="006441D4"/>
    <w:rsid w:val="00644290"/>
    <w:rsid w:val="006445C9"/>
    <w:rsid w:val="00644851"/>
    <w:rsid w:val="00644AA7"/>
    <w:rsid w:val="00644C25"/>
    <w:rsid w:val="00644D33"/>
    <w:rsid w:val="00644F34"/>
    <w:rsid w:val="006454FE"/>
    <w:rsid w:val="0064561E"/>
    <w:rsid w:val="00645C63"/>
    <w:rsid w:val="006462C9"/>
    <w:rsid w:val="0064655A"/>
    <w:rsid w:val="006465F0"/>
    <w:rsid w:val="006469E5"/>
    <w:rsid w:val="00646BA2"/>
    <w:rsid w:val="00646DB0"/>
    <w:rsid w:val="00646DE0"/>
    <w:rsid w:val="00646F86"/>
    <w:rsid w:val="006471BE"/>
    <w:rsid w:val="0064768D"/>
    <w:rsid w:val="00647A83"/>
    <w:rsid w:val="00647B68"/>
    <w:rsid w:val="00647BCD"/>
    <w:rsid w:val="006504B3"/>
    <w:rsid w:val="0065096A"/>
    <w:rsid w:val="0065097F"/>
    <w:rsid w:val="006509D6"/>
    <w:rsid w:val="00650AD3"/>
    <w:rsid w:val="00650DA7"/>
    <w:rsid w:val="00650E5B"/>
    <w:rsid w:val="00651474"/>
    <w:rsid w:val="00651551"/>
    <w:rsid w:val="00651625"/>
    <w:rsid w:val="006517D3"/>
    <w:rsid w:val="006517D8"/>
    <w:rsid w:val="00651800"/>
    <w:rsid w:val="0065180B"/>
    <w:rsid w:val="006518D2"/>
    <w:rsid w:val="00651C18"/>
    <w:rsid w:val="00651CE4"/>
    <w:rsid w:val="006520FF"/>
    <w:rsid w:val="00652431"/>
    <w:rsid w:val="006525B1"/>
    <w:rsid w:val="006526B3"/>
    <w:rsid w:val="00652BF6"/>
    <w:rsid w:val="00652EE5"/>
    <w:rsid w:val="00652FAD"/>
    <w:rsid w:val="006530D6"/>
    <w:rsid w:val="00653526"/>
    <w:rsid w:val="00653D74"/>
    <w:rsid w:val="00653E3D"/>
    <w:rsid w:val="00653ED3"/>
    <w:rsid w:val="0065400B"/>
    <w:rsid w:val="00654197"/>
    <w:rsid w:val="00654AC2"/>
    <w:rsid w:val="00655228"/>
    <w:rsid w:val="006553CB"/>
    <w:rsid w:val="006558A1"/>
    <w:rsid w:val="006559FA"/>
    <w:rsid w:val="00655CD9"/>
    <w:rsid w:val="00655D41"/>
    <w:rsid w:val="0065623D"/>
    <w:rsid w:val="00656251"/>
    <w:rsid w:val="00656286"/>
    <w:rsid w:val="0065657E"/>
    <w:rsid w:val="00656A5A"/>
    <w:rsid w:val="00656AD3"/>
    <w:rsid w:val="00656BAA"/>
    <w:rsid w:val="00656BEC"/>
    <w:rsid w:val="00656C9C"/>
    <w:rsid w:val="00656CF7"/>
    <w:rsid w:val="00657306"/>
    <w:rsid w:val="0065775A"/>
    <w:rsid w:val="006577B0"/>
    <w:rsid w:val="00657D3B"/>
    <w:rsid w:val="006601E0"/>
    <w:rsid w:val="006605F6"/>
    <w:rsid w:val="0066061C"/>
    <w:rsid w:val="00661770"/>
    <w:rsid w:val="006619C2"/>
    <w:rsid w:val="00661A00"/>
    <w:rsid w:val="00661AD5"/>
    <w:rsid w:val="00661F8D"/>
    <w:rsid w:val="00661F8E"/>
    <w:rsid w:val="00662015"/>
    <w:rsid w:val="006621D9"/>
    <w:rsid w:val="006624EF"/>
    <w:rsid w:val="006626FC"/>
    <w:rsid w:val="00662758"/>
    <w:rsid w:val="00662891"/>
    <w:rsid w:val="00662C5E"/>
    <w:rsid w:val="00662E42"/>
    <w:rsid w:val="00662F90"/>
    <w:rsid w:val="00662F93"/>
    <w:rsid w:val="0066347F"/>
    <w:rsid w:val="00663963"/>
    <w:rsid w:val="00663CB5"/>
    <w:rsid w:val="00663D09"/>
    <w:rsid w:val="00663F01"/>
    <w:rsid w:val="0066443E"/>
    <w:rsid w:val="00664531"/>
    <w:rsid w:val="0066472B"/>
    <w:rsid w:val="0066499E"/>
    <w:rsid w:val="00664E63"/>
    <w:rsid w:val="00664F50"/>
    <w:rsid w:val="00665114"/>
    <w:rsid w:val="0066515D"/>
    <w:rsid w:val="00665583"/>
    <w:rsid w:val="00665904"/>
    <w:rsid w:val="00665C3F"/>
    <w:rsid w:val="00665D15"/>
    <w:rsid w:val="00665EA1"/>
    <w:rsid w:val="00665EB3"/>
    <w:rsid w:val="00666468"/>
    <w:rsid w:val="00666471"/>
    <w:rsid w:val="00666499"/>
    <w:rsid w:val="0066655B"/>
    <w:rsid w:val="00666782"/>
    <w:rsid w:val="00666B32"/>
    <w:rsid w:val="00666D2B"/>
    <w:rsid w:val="00666DA0"/>
    <w:rsid w:val="00667583"/>
    <w:rsid w:val="006677BA"/>
    <w:rsid w:val="00667E70"/>
    <w:rsid w:val="0067010A"/>
    <w:rsid w:val="00670121"/>
    <w:rsid w:val="00670195"/>
    <w:rsid w:val="00670235"/>
    <w:rsid w:val="006704C9"/>
    <w:rsid w:val="006705F0"/>
    <w:rsid w:val="0067068E"/>
    <w:rsid w:val="00670824"/>
    <w:rsid w:val="006708C9"/>
    <w:rsid w:val="00670C04"/>
    <w:rsid w:val="0067118F"/>
    <w:rsid w:val="00671569"/>
    <w:rsid w:val="0067157B"/>
    <w:rsid w:val="00671950"/>
    <w:rsid w:val="00671A5B"/>
    <w:rsid w:val="00671B8C"/>
    <w:rsid w:val="00671F84"/>
    <w:rsid w:val="00672081"/>
    <w:rsid w:val="006723F4"/>
    <w:rsid w:val="0067266E"/>
    <w:rsid w:val="006727FF"/>
    <w:rsid w:val="0067281C"/>
    <w:rsid w:val="00672902"/>
    <w:rsid w:val="006732EB"/>
    <w:rsid w:val="00673562"/>
    <w:rsid w:val="006739D9"/>
    <w:rsid w:val="00673BA1"/>
    <w:rsid w:val="00673D99"/>
    <w:rsid w:val="00673ED4"/>
    <w:rsid w:val="00673EE7"/>
    <w:rsid w:val="00674216"/>
    <w:rsid w:val="00674B31"/>
    <w:rsid w:val="00674C1B"/>
    <w:rsid w:val="006751D3"/>
    <w:rsid w:val="0067525E"/>
    <w:rsid w:val="006759A3"/>
    <w:rsid w:val="00675C12"/>
    <w:rsid w:val="00676488"/>
    <w:rsid w:val="006765B2"/>
    <w:rsid w:val="006768AC"/>
    <w:rsid w:val="00676BDE"/>
    <w:rsid w:val="00676C73"/>
    <w:rsid w:val="00676EE9"/>
    <w:rsid w:val="00676F77"/>
    <w:rsid w:val="00677433"/>
    <w:rsid w:val="0067745F"/>
    <w:rsid w:val="00677582"/>
    <w:rsid w:val="006775FA"/>
    <w:rsid w:val="0067766A"/>
    <w:rsid w:val="00677780"/>
    <w:rsid w:val="00677A26"/>
    <w:rsid w:val="00677D81"/>
    <w:rsid w:val="0067E7A4"/>
    <w:rsid w:val="00680035"/>
    <w:rsid w:val="0068030C"/>
    <w:rsid w:val="006803B4"/>
    <w:rsid w:val="00680574"/>
    <w:rsid w:val="00680CE2"/>
    <w:rsid w:val="00680CFA"/>
    <w:rsid w:val="00680DE6"/>
    <w:rsid w:val="00680FB7"/>
    <w:rsid w:val="006811DD"/>
    <w:rsid w:val="0068134F"/>
    <w:rsid w:val="0068135F"/>
    <w:rsid w:val="006816AB"/>
    <w:rsid w:val="00681AAF"/>
    <w:rsid w:val="00681E47"/>
    <w:rsid w:val="00681EEA"/>
    <w:rsid w:val="00681FF1"/>
    <w:rsid w:val="006823DE"/>
    <w:rsid w:val="006825B8"/>
    <w:rsid w:val="006826F4"/>
    <w:rsid w:val="0068280C"/>
    <w:rsid w:val="006828CB"/>
    <w:rsid w:val="00682D48"/>
    <w:rsid w:val="00682EAC"/>
    <w:rsid w:val="006830EA"/>
    <w:rsid w:val="0068335B"/>
    <w:rsid w:val="00683572"/>
    <w:rsid w:val="00683917"/>
    <w:rsid w:val="006839A1"/>
    <w:rsid w:val="00684558"/>
    <w:rsid w:val="0068469E"/>
    <w:rsid w:val="00684716"/>
    <w:rsid w:val="00684A0C"/>
    <w:rsid w:val="00685123"/>
    <w:rsid w:val="006859F7"/>
    <w:rsid w:val="00685F56"/>
    <w:rsid w:val="0068621F"/>
    <w:rsid w:val="006869F5"/>
    <w:rsid w:val="00686D63"/>
    <w:rsid w:val="00686D82"/>
    <w:rsid w:val="00687469"/>
    <w:rsid w:val="006875E6"/>
    <w:rsid w:val="00687870"/>
    <w:rsid w:val="0068791E"/>
    <w:rsid w:val="00687BF9"/>
    <w:rsid w:val="0069010A"/>
    <w:rsid w:val="006906DB"/>
    <w:rsid w:val="0069073B"/>
    <w:rsid w:val="00690975"/>
    <w:rsid w:val="006909C0"/>
    <w:rsid w:val="00691474"/>
    <w:rsid w:val="006914FB"/>
    <w:rsid w:val="0069154B"/>
    <w:rsid w:val="00691AA7"/>
    <w:rsid w:val="00691E19"/>
    <w:rsid w:val="00692333"/>
    <w:rsid w:val="0069238B"/>
    <w:rsid w:val="006923F8"/>
    <w:rsid w:val="00692401"/>
    <w:rsid w:val="00692A46"/>
    <w:rsid w:val="00693178"/>
    <w:rsid w:val="006931AB"/>
    <w:rsid w:val="00693320"/>
    <w:rsid w:val="006934E9"/>
    <w:rsid w:val="00693640"/>
    <w:rsid w:val="0069398A"/>
    <w:rsid w:val="00693BB3"/>
    <w:rsid w:val="00693BE5"/>
    <w:rsid w:val="0069406D"/>
    <w:rsid w:val="00694486"/>
    <w:rsid w:val="0069488C"/>
    <w:rsid w:val="00694927"/>
    <w:rsid w:val="00694956"/>
    <w:rsid w:val="00694B58"/>
    <w:rsid w:val="00694CD6"/>
    <w:rsid w:val="00694D32"/>
    <w:rsid w:val="00694E7E"/>
    <w:rsid w:val="0069551B"/>
    <w:rsid w:val="0069565F"/>
    <w:rsid w:val="006957A8"/>
    <w:rsid w:val="00695B12"/>
    <w:rsid w:val="00695D11"/>
    <w:rsid w:val="00695F33"/>
    <w:rsid w:val="00696468"/>
    <w:rsid w:val="0069649F"/>
    <w:rsid w:val="006964B6"/>
    <w:rsid w:val="00696716"/>
    <w:rsid w:val="0069681C"/>
    <w:rsid w:val="00696C21"/>
    <w:rsid w:val="0069707F"/>
    <w:rsid w:val="00697265"/>
    <w:rsid w:val="006A004C"/>
    <w:rsid w:val="006A004F"/>
    <w:rsid w:val="006A00FB"/>
    <w:rsid w:val="006A037A"/>
    <w:rsid w:val="006A0715"/>
    <w:rsid w:val="006A072F"/>
    <w:rsid w:val="006A073B"/>
    <w:rsid w:val="006A0958"/>
    <w:rsid w:val="006A09E8"/>
    <w:rsid w:val="006A0B6B"/>
    <w:rsid w:val="006A0CC1"/>
    <w:rsid w:val="006A0FA2"/>
    <w:rsid w:val="006A10FF"/>
    <w:rsid w:val="006A11DB"/>
    <w:rsid w:val="006A126E"/>
    <w:rsid w:val="006A1794"/>
    <w:rsid w:val="006A1941"/>
    <w:rsid w:val="006A1EF2"/>
    <w:rsid w:val="006A2071"/>
    <w:rsid w:val="006A2B04"/>
    <w:rsid w:val="006A2CC9"/>
    <w:rsid w:val="006A2E30"/>
    <w:rsid w:val="006A3058"/>
    <w:rsid w:val="006A3303"/>
    <w:rsid w:val="006A3593"/>
    <w:rsid w:val="006A3773"/>
    <w:rsid w:val="006A377A"/>
    <w:rsid w:val="006A37CE"/>
    <w:rsid w:val="006A41E0"/>
    <w:rsid w:val="006A4311"/>
    <w:rsid w:val="006A43E3"/>
    <w:rsid w:val="006A4792"/>
    <w:rsid w:val="006A47C3"/>
    <w:rsid w:val="006A4997"/>
    <w:rsid w:val="006A4FD1"/>
    <w:rsid w:val="006A52B5"/>
    <w:rsid w:val="006A5316"/>
    <w:rsid w:val="006A56CB"/>
    <w:rsid w:val="006A5D5C"/>
    <w:rsid w:val="006A5DD9"/>
    <w:rsid w:val="006A628B"/>
    <w:rsid w:val="006A62D1"/>
    <w:rsid w:val="006A63B7"/>
    <w:rsid w:val="006A63E1"/>
    <w:rsid w:val="006A66CD"/>
    <w:rsid w:val="006A6756"/>
    <w:rsid w:val="006A6B50"/>
    <w:rsid w:val="006A6EB7"/>
    <w:rsid w:val="006A7264"/>
    <w:rsid w:val="006A73ED"/>
    <w:rsid w:val="006A77BC"/>
    <w:rsid w:val="006A7F1E"/>
    <w:rsid w:val="006B0148"/>
    <w:rsid w:val="006B019C"/>
    <w:rsid w:val="006B0261"/>
    <w:rsid w:val="006B0A04"/>
    <w:rsid w:val="006B0A17"/>
    <w:rsid w:val="006B0A95"/>
    <w:rsid w:val="006B0F1D"/>
    <w:rsid w:val="006B1214"/>
    <w:rsid w:val="006B1620"/>
    <w:rsid w:val="006B1652"/>
    <w:rsid w:val="006B169C"/>
    <w:rsid w:val="006B1882"/>
    <w:rsid w:val="006B1DFB"/>
    <w:rsid w:val="006B1E12"/>
    <w:rsid w:val="006B1FF3"/>
    <w:rsid w:val="006B2628"/>
    <w:rsid w:val="006B2946"/>
    <w:rsid w:val="006B2A2D"/>
    <w:rsid w:val="006B2A8C"/>
    <w:rsid w:val="006B2C24"/>
    <w:rsid w:val="006B3054"/>
    <w:rsid w:val="006B35CA"/>
    <w:rsid w:val="006B3C49"/>
    <w:rsid w:val="006B409F"/>
    <w:rsid w:val="006B40F4"/>
    <w:rsid w:val="006B4168"/>
    <w:rsid w:val="006B42EB"/>
    <w:rsid w:val="006B4867"/>
    <w:rsid w:val="006B53DD"/>
    <w:rsid w:val="006B5951"/>
    <w:rsid w:val="006B5F41"/>
    <w:rsid w:val="006B6056"/>
    <w:rsid w:val="006B6404"/>
    <w:rsid w:val="006B6506"/>
    <w:rsid w:val="006B66E1"/>
    <w:rsid w:val="006B6772"/>
    <w:rsid w:val="006B6DB1"/>
    <w:rsid w:val="006B6ED9"/>
    <w:rsid w:val="006B71AB"/>
    <w:rsid w:val="006B7380"/>
    <w:rsid w:val="006B74DA"/>
    <w:rsid w:val="006B79A8"/>
    <w:rsid w:val="006B7A84"/>
    <w:rsid w:val="006B7D4B"/>
    <w:rsid w:val="006B7F6D"/>
    <w:rsid w:val="006B7FA5"/>
    <w:rsid w:val="006B7FE8"/>
    <w:rsid w:val="006C08EB"/>
    <w:rsid w:val="006C0A5D"/>
    <w:rsid w:val="006C0D8A"/>
    <w:rsid w:val="006C0F6F"/>
    <w:rsid w:val="006C108E"/>
    <w:rsid w:val="006C10E9"/>
    <w:rsid w:val="006C1211"/>
    <w:rsid w:val="006C12B0"/>
    <w:rsid w:val="006C1565"/>
    <w:rsid w:val="006C1803"/>
    <w:rsid w:val="006C1928"/>
    <w:rsid w:val="006C1944"/>
    <w:rsid w:val="006C1B64"/>
    <w:rsid w:val="006C1E2A"/>
    <w:rsid w:val="006C1E90"/>
    <w:rsid w:val="006C1FD2"/>
    <w:rsid w:val="006C2891"/>
    <w:rsid w:val="006C2ABA"/>
    <w:rsid w:val="006C2C87"/>
    <w:rsid w:val="006C2C9E"/>
    <w:rsid w:val="006C33AE"/>
    <w:rsid w:val="006C3743"/>
    <w:rsid w:val="006C3805"/>
    <w:rsid w:val="006C4308"/>
    <w:rsid w:val="006C4885"/>
    <w:rsid w:val="006C4886"/>
    <w:rsid w:val="006C4D64"/>
    <w:rsid w:val="006C4E29"/>
    <w:rsid w:val="006C5428"/>
    <w:rsid w:val="006C5437"/>
    <w:rsid w:val="006C552F"/>
    <w:rsid w:val="006C5613"/>
    <w:rsid w:val="006C5674"/>
    <w:rsid w:val="006C5B1D"/>
    <w:rsid w:val="006C6595"/>
    <w:rsid w:val="006C661E"/>
    <w:rsid w:val="006C66CE"/>
    <w:rsid w:val="006C6823"/>
    <w:rsid w:val="006C685E"/>
    <w:rsid w:val="006C68E1"/>
    <w:rsid w:val="006C6C9E"/>
    <w:rsid w:val="006C6D4C"/>
    <w:rsid w:val="006C6F11"/>
    <w:rsid w:val="006C71C2"/>
    <w:rsid w:val="006C725B"/>
    <w:rsid w:val="006C736D"/>
    <w:rsid w:val="006C75FA"/>
    <w:rsid w:val="006C78A6"/>
    <w:rsid w:val="006C7984"/>
    <w:rsid w:val="006C7AEF"/>
    <w:rsid w:val="006C7C8D"/>
    <w:rsid w:val="006C7F0C"/>
    <w:rsid w:val="006D08DF"/>
    <w:rsid w:val="006D0961"/>
    <w:rsid w:val="006D0AE5"/>
    <w:rsid w:val="006D0BDF"/>
    <w:rsid w:val="006D0C0D"/>
    <w:rsid w:val="006D0CA2"/>
    <w:rsid w:val="006D0F5D"/>
    <w:rsid w:val="006D1015"/>
    <w:rsid w:val="006D180B"/>
    <w:rsid w:val="006D1E41"/>
    <w:rsid w:val="006D1FA1"/>
    <w:rsid w:val="006D274F"/>
    <w:rsid w:val="006D29F7"/>
    <w:rsid w:val="006D30AE"/>
    <w:rsid w:val="006D3EB1"/>
    <w:rsid w:val="006D4B5B"/>
    <w:rsid w:val="006D4B62"/>
    <w:rsid w:val="006D505B"/>
    <w:rsid w:val="006D5154"/>
    <w:rsid w:val="006D51ED"/>
    <w:rsid w:val="006D53BF"/>
    <w:rsid w:val="006D56A0"/>
    <w:rsid w:val="006D5838"/>
    <w:rsid w:val="006D5CCA"/>
    <w:rsid w:val="006D63FE"/>
    <w:rsid w:val="006D66C2"/>
    <w:rsid w:val="006D6F73"/>
    <w:rsid w:val="006D6F8E"/>
    <w:rsid w:val="006D717A"/>
    <w:rsid w:val="006D7235"/>
    <w:rsid w:val="006D7700"/>
    <w:rsid w:val="006D78C7"/>
    <w:rsid w:val="006D7984"/>
    <w:rsid w:val="006D7B34"/>
    <w:rsid w:val="006D7BEE"/>
    <w:rsid w:val="006D7C8E"/>
    <w:rsid w:val="006D7FC7"/>
    <w:rsid w:val="006E00EE"/>
    <w:rsid w:val="006E01DA"/>
    <w:rsid w:val="006E02C1"/>
    <w:rsid w:val="006E02FF"/>
    <w:rsid w:val="006E0454"/>
    <w:rsid w:val="006E065E"/>
    <w:rsid w:val="006E0A77"/>
    <w:rsid w:val="006E0DA3"/>
    <w:rsid w:val="006E0F7E"/>
    <w:rsid w:val="006E1275"/>
    <w:rsid w:val="006E140C"/>
    <w:rsid w:val="006E15DC"/>
    <w:rsid w:val="006E16CE"/>
    <w:rsid w:val="006E1754"/>
    <w:rsid w:val="006E1946"/>
    <w:rsid w:val="006E1BBA"/>
    <w:rsid w:val="006E1E0B"/>
    <w:rsid w:val="006E1EE8"/>
    <w:rsid w:val="006E20F3"/>
    <w:rsid w:val="006E279C"/>
    <w:rsid w:val="006E2894"/>
    <w:rsid w:val="006E2BC3"/>
    <w:rsid w:val="006E2C66"/>
    <w:rsid w:val="006E33D0"/>
    <w:rsid w:val="006E35EE"/>
    <w:rsid w:val="006E393F"/>
    <w:rsid w:val="006E3A86"/>
    <w:rsid w:val="006E3A8E"/>
    <w:rsid w:val="006E3CCB"/>
    <w:rsid w:val="006E3E54"/>
    <w:rsid w:val="006E3E5F"/>
    <w:rsid w:val="006E3EE1"/>
    <w:rsid w:val="006E4148"/>
    <w:rsid w:val="006E437C"/>
    <w:rsid w:val="006E45A4"/>
    <w:rsid w:val="006E4658"/>
    <w:rsid w:val="006E4792"/>
    <w:rsid w:val="006E4973"/>
    <w:rsid w:val="006E4DBC"/>
    <w:rsid w:val="006E5466"/>
    <w:rsid w:val="006E54DB"/>
    <w:rsid w:val="006E54DC"/>
    <w:rsid w:val="006E560E"/>
    <w:rsid w:val="006E56E0"/>
    <w:rsid w:val="006E5779"/>
    <w:rsid w:val="006E5E64"/>
    <w:rsid w:val="006E60CF"/>
    <w:rsid w:val="006E60DA"/>
    <w:rsid w:val="006E62D0"/>
    <w:rsid w:val="006E6476"/>
    <w:rsid w:val="006E6534"/>
    <w:rsid w:val="006E6881"/>
    <w:rsid w:val="006E6890"/>
    <w:rsid w:val="006E68C6"/>
    <w:rsid w:val="006E706C"/>
    <w:rsid w:val="006E72DF"/>
    <w:rsid w:val="006E75FE"/>
    <w:rsid w:val="006E761E"/>
    <w:rsid w:val="006E7996"/>
    <w:rsid w:val="006E7E52"/>
    <w:rsid w:val="006F00B1"/>
    <w:rsid w:val="006F02C4"/>
    <w:rsid w:val="006F0596"/>
    <w:rsid w:val="006F07BB"/>
    <w:rsid w:val="006F0883"/>
    <w:rsid w:val="006F0B8E"/>
    <w:rsid w:val="006F0BE3"/>
    <w:rsid w:val="006F108C"/>
    <w:rsid w:val="006F111F"/>
    <w:rsid w:val="006F1830"/>
    <w:rsid w:val="006F1955"/>
    <w:rsid w:val="006F1AA8"/>
    <w:rsid w:val="006F1ADB"/>
    <w:rsid w:val="006F1B47"/>
    <w:rsid w:val="006F1C0F"/>
    <w:rsid w:val="006F1EA0"/>
    <w:rsid w:val="006F223F"/>
    <w:rsid w:val="006F2271"/>
    <w:rsid w:val="006F229B"/>
    <w:rsid w:val="006F2709"/>
    <w:rsid w:val="006F285D"/>
    <w:rsid w:val="006F289E"/>
    <w:rsid w:val="006F28AB"/>
    <w:rsid w:val="006F2B31"/>
    <w:rsid w:val="006F3242"/>
    <w:rsid w:val="006F340E"/>
    <w:rsid w:val="006F3883"/>
    <w:rsid w:val="006F3EB9"/>
    <w:rsid w:val="006F409A"/>
    <w:rsid w:val="006F4482"/>
    <w:rsid w:val="006F4711"/>
    <w:rsid w:val="006F47F5"/>
    <w:rsid w:val="006F49CB"/>
    <w:rsid w:val="006F4D6C"/>
    <w:rsid w:val="006F500E"/>
    <w:rsid w:val="006F52E5"/>
    <w:rsid w:val="006F53A6"/>
    <w:rsid w:val="006F548F"/>
    <w:rsid w:val="006F5803"/>
    <w:rsid w:val="006F585E"/>
    <w:rsid w:val="006F5881"/>
    <w:rsid w:val="006F58A7"/>
    <w:rsid w:val="006F59C9"/>
    <w:rsid w:val="006F5B16"/>
    <w:rsid w:val="006F5BC5"/>
    <w:rsid w:val="006F5C2B"/>
    <w:rsid w:val="006F5FEE"/>
    <w:rsid w:val="006F6142"/>
    <w:rsid w:val="006F6584"/>
    <w:rsid w:val="006F68C7"/>
    <w:rsid w:val="006F6F0D"/>
    <w:rsid w:val="006F7BAC"/>
    <w:rsid w:val="006F7F26"/>
    <w:rsid w:val="007003DC"/>
    <w:rsid w:val="00700476"/>
    <w:rsid w:val="007005E7"/>
    <w:rsid w:val="007007D9"/>
    <w:rsid w:val="00700846"/>
    <w:rsid w:val="00700A3E"/>
    <w:rsid w:val="00700BD5"/>
    <w:rsid w:val="007010CD"/>
    <w:rsid w:val="007010F5"/>
    <w:rsid w:val="00701545"/>
    <w:rsid w:val="0070193C"/>
    <w:rsid w:val="00701BC2"/>
    <w:rsid w:val="00701DE4"/>
    <w:rsid w:val="00701EEE"/>
    <w:rsid w:val="0070210F"/>
    <w:rsid w:val="007023B8"/>
    <w:rsid w:val="00702548"/>
    <w:rsid w:val="0070284B"/>
    <w:rsid w:val="00702C0A"/>
    <w:rsid w:val="00702C91"/>
    <w:rsid w:val="00703126"/>
    <w:rsid w:val="007032A3"/>
    <w:rsid w:val="00703323"/>
    <w:rsid w:val="0070370C"/>
    <w:rsid w:val="0070373F"/>
    <w:rsid w:val="0070417C"/>
    <w:rsid w:val="007045A5"/>
    <w:rsid w:val="00704616"/>
    <w:rsid w:val="007046CF"/>
    <w:rsid w:val="00704764"/>
    <w:rsid w:val="00704995"/>
    <w:rsid w:val="00704AA9"/>
    <w:rsid w:val="00704C2D"/>
    <w:rsid w:val="00704D17"/>
    <w:rsid w:val="0070502B"/>
    <w:rsid w:val="00705494"/>
    <w:rsid w:val="0070562A"/>
    <w:rsid w:val="00705BC7"/>
    <w:rsid w:val="00705DC4"/>
    <w:rsid w:val="00705DD9"/>
    <w:rsid w:val="00705EE7"/>
    <w:rsid w:val="0070644A"/>
    <w:rsid w:val="0070706B"/>
    <w:rsid w:val="007070B9"/>
    <w:rsid w:val="0070724C"/>
    <w:rsid w:val="0070738E"/>
    <w:rsid w:val="007074F6"/>
    <w:rsid w:val="007075F1"/>
    <w:rsid w:val="0070767E"/>
    <w:rsid w:val="00707821"/>
    <w:rsid w:val="00707872"/>
    <w:rsid w:val="00707C6B"/>
    <w:rsid w:val="00707CF4"/>
    <w:rsid w:val="0071028F"/>
    <w:rsid w:val="007102ED"/>
    <w:rsid w:val="007104F5"/>
    <w:rsid w:val="00710721"/>
    <w:rsid w:val="00710C43"/>
    <w:rsid w:val="00710DC7"/>
    <w:rsid w:val="00710E30"/>
    <w:rsid w:val="00710F71"/>
    <w:rsid w:val="0071118D"/>
    <w:rsid w:val="00711312"/>
    <w:rsid w:val="00711347"/>
    <w:rsid w:val="0071154C"/>
    <w:rsid w:val="0071164D"/>
    <w:rsid w:val="00711771"/>
    <w:rsid w:val="00711827"/>
    <w:rsid w:val="007118AE"/>
    <w:rsid w:val="00711953"/>
    <w:rsid w:val="0071208E"/>
    <w:rsid w:val="00712401"/>
    <w:rsid w:val="007126AE"/>
    <w:rsid w:val="007127C8"/>
    <w:rsid w:val="00712E51"/>
    <w:rsid w:val="00712F35"/>
    <w:rsid w:val="007130CB"/>
    <w:rsid w:val="0071310E"/>
    <w:rsid w:val="007133F2"/>
    <w:rsid w:val="00713458"/>
    <w:rsid w:val="00713830"/>
    <w:rsid w:val="00713B5C"/>
    <w:rsid w:val="00713B7B"/>
    <w:rsid w:val="00714496"/>
    <w:rsid w:val="00714824"/>
    <w:rsid w:val="007148B8"/>
    <w:rsid w:val="007148D8"/>
    <w:rsid w:val="00714D65"/>
    <w:rsid w:val="00714E2B"/>
    <w:rsid w:val="00714E5F"/>
    <w:rsid w:val="0071538F"/>
    <w:rsid w:val="007153A9"/>
    <w:rsid w:val="007155F9"/>
    <w:rsid w:val="007159F9"/>
    <w:rsid w:val="00715C7E"/>
    <w:rsid w:val="00715E1C"/>
    <w:rsid w:val="00715E2C"/>
    <w:rsid w:val="00715E96"/>
    <w:rsid w:val="00715EA3"/>
    <w:rsid w:val="00715ECB"/>
    <w:rsid w:val="0071613F"/>
    <w:rsid w:val="0071662E"/>
    <w:rsid w:val="007169DF"/>
    <w:rsid w:val="00716C87"/>
    <w:rsid w:val="007172FA"/>
    <w:rsid w:val="00717332"/>
    <w:rsid w:val="0071735C"/>
    <w:rsid w:val="007175F2"/>
    <w:rsid w:val="00717912"/>
    <w:rsid w:val="0071795E"/>
    <w:rsid w:val="00717AEB"/>
    <w:rsid w:val="00717E38"/>
    <w:rsid w:val="00717F52"/>
    <w:rsid w:val="00720950"/>
    <w:rsid w:val="00720B15"/>
    <w:rsid w:val="0072129A"/>
    <w:rsid w:val="0072129C"/>
    <w:rsid w:val="0072156B"/>
    <w:rsid w:val="007215FB"/>
    <w:rsid w:val="00721A4E"/>
    <w:rsid w:val="00721BB2"/>
    <w:rsid w:val="00721D97"/>
    <w:rsid w:val="00722185"/>
    <w:rsid w:val="00722196"/>
    <w:rsid w:val="007225A6"/>
    <w:rsid w:val="007227E2"/>
    <w:rsid w:val="007229C4"/>
    <w:rsid w:val="00722A71"/>
    <w:rsid w:val="00722B2E"/>
    <w:rsid w:val="00722D69"/>
    <w:rsid w:val="00723145"/>
    <w:rsid w:val="007231FA"/>
    <w:rsid w:val="007232DD"/>
    <w:rsid w:val="00723509"/>
    <w:rsid w:val="00723514"/>
    <w:rsid w:val="00723881"/>
    <w:rsid w:val="00723D81"/>
    <w:rsid w:val="00723F75"/>
    <w:rsid w:val="00724656"/>
    <w:rsid w:val="00724A6F"/>
    <w:rsid w:val="00724C08"/>
    <w:rsid w:val="00724C70"/>
    <w:rsid w:val="00724EC5"/>
    <w:rsid w:val="0072534F"/>
    <w:rsid w:val="00725408"/>
    <w:rsid w:val="00725462"/>
    <w:rsid w:val="00725926"/>
    <w:rsid w:val="00725AB4"/>
    <w:rsid w:val="00725B40"/>
    <w:rsid w:val="007261FC"/>
    <w:rsid w:val="00726C32"/>
    <w:rsid w:val="00726C73"/>
    <w:rsid w:val="00726F7F"/>
    <w:rsid w:val="00727742"/>
    <w:rsid w:val="00727EF8"/>
    <w:rsid w:val="00730306"/>
    <w:rsid w:val="007304A7"/>
    <w:rsid w:val="0073065A"/>
    <w:rsid w:val="0073091A"/>
    <w:rsid w:val="00730A6C"/>
    <w:rsid w:val="00730EAB"/>
    <w:rsid w:val="00730EC9"/>
    <w:rsid w:val="00731468"/>
    <w:rsid w:val="0073164D"/>
    <w:rsid w:val="00731775"/>
    <w:rsid w:val="0073184D"/>
    <w:rsid w:val="007318C8"/>
    <w:rsid w:val="00731E78"/>
    <w:rsid w:val="00731EAB"/>
    <w:rsid w:val="007322C5"/>
    <w:rsid w:val="0073285C"/>
    <w:rsid w:val="007329C3"/>
    <w:rsid w:val="00732EE2"/>
    <w:rsid w:val="00732F77"/>
    <w:rsid w:val="007334B5"/>
    <w:rsid w:val="007335D0"/>
    <w:rsid w:val="007337B6"/>
    <w:rsid w:val="007339AC"/>
    <w:rsid w:val="00733AE4"/>
    <w:rsid w:val="00733DBF"/>
    <w:rsid w:val="00734335"/>
    <w:rsid w:val="00734ECD"/>
    <w:rsid w:val="00734FEC"/>
    <w:rsid w:val="00735202"/>
    <w:rsid w:val="00735206"/>
    <w:rsid w:val="007352E6"/>
    <w:rsid w:val="007358DE"/>
    <w:rsid w:val="00735A4A"/>
    <w:rsid w:val="00735AD1"/>
    <w:rsid w:val="00735C03"/>
    <w:rsid w:val="00735C4A"/>
    <w:rsid w:val="00735D1D"/>
    <w:rsid w:val="00735F5B"/>
    <w:rsid w:val="007361B5"/>
    <w:rsid w:val="00736443"/>
    <w:rsid w:val="007365BE"/>
    <w:rsid w:val="00736634"/>
    <w:rsid w:val="0073676B"/>
    <w:rsid w:val="00736BF3"/>
    <w:rsid w:val="0073705F"/>
    <w:rsid w:val="0073706F"/>
    <w:rsid w:val="00737162"/>
    <w:rsid w:val="00737345"/>
    <w:rsid w:val="00737806"/>
    <w:rsid w:val="00737839"/>
    <w:rsid w:val="007378F9"/>
    <w:rsid w:val="00737D32"/>
    <w:rsid w:val="00737ED6"/>
    <w:rsid w:val="00740140"/>
    <w:rsid w:val="007406D9"/>
    <w:rsid w:val="00740748"/>
    <w:rsid w:val="00740F29"/>
    <w:rsid w:val="007412CC"/>
    <w:rsid w:val="00741534"/>
    <w:rsid w:val="00741653"/>
    <w:rsid w:val="00741929"/>
    <w:rsid w:val="00741A9B"/>
    <w:rsid w:val="00741F78"/>
    <w:rsid w:val="0074204B"/>
    <w:rsid w:val="007422EF"/>
    <w:rsid w:val="007423AA"/>
    <w:rsid w:val="00742963"/>
    <w:rsid w:val="00742C0F"/>
    <w:rsid w:val="00743D7A"/>
    <w:rsid w:val="00743DA0"/>
    <w:rsid w:val="00743F33"/>
    <w:rsid w:val="00744428"/>
    <w:rsid w:val="007444FA"/>
    <w:rsid w:val="00744A07"/>
    <w:rsid w:val="00744AAE"/>
    <w:rsid w:val="00744EF7"/>
    <w:rsid w:val="0074507F"/>
    <w:rsid w:val="007454CB"/>
    <w:rsid w:val="00745C37"/>
    <w:rsid w:val="00745DBD"/>
    <w:rsid w:val="00745E5C"/>
    <w:rsid w:val="00745EA5"/>
    <w:rsid w:val="007463B5"/>
    <w:rsid w:val="007464C1"/>
    <w:rsid w:val="007466CB"/>
    <w:rsid w:val="00746AF7"/>
    <w:rsid w:val="00746C60"/>
    <w:rsid w:val="00746FA1"/>
    <w:rsid w:val="0074757A"/>
    <w:rsid w:val="00747718"/>
    <w:rsid w:val="007477AF"/>
    <w:rsid w:val="00747A78"/>
    <w:rsid w:val="00747B4E"/>
    <w:rsid w:val="00747DBD"/>
    <w:rsid w:val="007505D3"/>
    <w:rsid w:val="007505DD"/>
    <w:rsid w:val="0075065A"/>
    <w:rsid w:val="0075131E"/>
    <w:rsid w:val="007513CE"/>
    <w:rsid w:val="00751BDF"/>
    <w:rsid w:val="00752820"/>
    <w:rsid w:val="00752A6E"/>
    <w:rsid w:val="00752C30"/>
    <w:rsid w:val="00752F18"/>
    <w:rsid w:val="0075323D"/>
    <w:rsid w:val="00753385"/>
    <w:rsid w:val="007534A5"/>
    <w:rsid w:val="007534E3"/>
    <w:rsid w:val="0075352D"/>
    <w:rsid w:val="00753706"/>
    <w:rsid w:val="007537EC"/>
    <w:rsid w:val="00753867"/>
    <w:rsid w:val="00753AAF"/>
    <w:rsid w:val="00753E22"/>
    <w:rsid w:val="00753FB2"/>
    <w:rsid w:val="00754641"/>
    <w:rsid w:val="0075479E"/>
    <w:rsid w:val="007549CE"/>
    <w:rsid w:val="00754D80"/>
    <w:rsid w:val="00754DA9"/>
    <w:rsid w:val="00754E13"/>
    <w:rsid w:val="007556DA"/>
    <w:rsid w:val="00755772"/>
    <w:rsid w:val="007558F3"/>
    <w:rsid w:val="00755B0A"/>
    <w:rsid w:val="00755B7C"/>
    <w:rsid w:val="00755D9B"/>
    <w:rsid w:val="00755E06"/>
    <w:rsid w:val="00755F49"/>
    <w:rsid w:val="007560D3"/>
    <w:rsid w:val="00756560"/>
    <w:rsid w:val="00756711"/>
    <w:rsid w:val="0075686D"/>
    <w:rsid w:val="00756881"/>
    <w:rsid w:val="00756DC4"/>
    <w:rsid w:val="00756E3C"/>
    <w:rsid w:val="00756F10"/>
    <w:rsid w:val="00757047"/>
    <w:rsid w:val="007572B0"/>
    <w:rsid w:val="007573A8"/>
    <w:rsid w:val="007573DD"/>
    <w:rsid w:val="00757569"/>
    <w:rsid w:val="007575C1"/>
    <w:rsid w:val="00757757"/>
    <w:rsid w:val="00757AA3"/>
    <w:rsid w:val="00757DB2"/>
    <w:rsid w:val="00757DC4"/>
    <w:rsid w:val="00760025"/>
    <w:rsid w:val="0076018E"/>
    <w:rsid w:val="0076062B"/>
    <w:rsid w:val="00760AEC"/>
    <w:rsid w:val="00760BE4"/>
    <w:rsid w:val="00760BF1"/>
    <w:rsid w:val="00760C60"/>
    <w:rsid w:val="00760EFD"/>
    <w:rsid w:val="00761525"/>
    <w:rsid w:val="007615E9"/>
    <w:rsid w:val="0076170E"/>
    <w:rsid w:val="00761AEE"/>
    <w:rsid w:val="00761B3E"/>
    <w:rsid w:val="00761F4D"/>
    <w:rsid w:val="0076207D"/>
    <w:rsid w:val="00762182"/>
    <w:rsid w:val="007623CA"/>
    <w:rsid w:val="007623F5"/>
    <w:rsid w:val="00762FE0"/>
    <w:rsid w:val="007634F1"/>
    <w:rsid w:val="00763536"/>
    <w:rsid w:val="007637D7"/>
    <w:rsid w:val="0076414A"/>
    <w:rsid w:val="00764769"/>
    <w:rsid w:val="00764952"/>
    <w:rsid w:val="00764A6B"/>
    <w:rsid w:val="00764EDF"/>
    <w:rsid w:val="007653C0"/>
    <w:rsid w:val="007655AD"/>
    <w:rsid w:val="00765790"/>
    <w:rsid w:val="0076591C"/>
    <w:rsid w:val="007659FE"/>
    <w:rsid w:val="00765AAB"/>
    <w:rsid w:val="00765AF1"/>
    <w:rsid w:val="007660AB"/>
    <w:rsid w:val="007661A9"/>
    <w:rsid w:val="00766249"/>
    <w:rsid w:val="007662A4"/>
    <w:rsid w:val="0076664A"/>
    <w:rsid w:val="00766B50"/>
    <w:rsid w:val="0076702D"/>
    <w:rsid w:val="007670D1"/>
    <w:rsid w:val="007671B6"/>
    <w:rsid w:val="00767601"/>
    <w:rsid w:val="00767705"/>
    <w:rsid w:val="00767A47"/>
    <w:rsid w:val="00767A7E"/>
    <w:rsid w:val="00767E7F"/>
    <w:rsid w:val="00770008"/>
    <w:rsid w:val="00770859"/>
    <w:rsid w:val="00770A03"/>
    <w:rsid w:val="00770BCC"/>
    <w:rsid w:val="00771027"/>
    <w:rsid w:val="007711A7"/>
    <w:rsid w:val="007713B9"/>
    <w:rsid w:val="007715EF"/>
    <w:rsid w:val="00771842"/>
    <w:rsid w:val="00771954"/>
    <w:rsid w:val="007720B5"/>
    <w:rsid w:val="00772182"/>
    <w:rsid w:val="0077236F"/>
    <w:rsid w:val="007723C0"/>
    <w:rsid w:val="00772564"/>
    <w:rsid w:val="00772592"/>
    <w:rsid w:val="00772C8A"/>
    <w:rsid w:val="00772CE8"/>
    <w:rsid w:val="00772E0D"/>
    <w:rsid w:val="00772F7A"/>
    <w:rsid w:val="00773491"/>
    <w:rsid w:val="007739B9"/>
    <w:rsid w:val="00773A7E"/>
    <w:rsid w:val="00773F05"/>
    <w:rsid w:val="007740EF"/>
    <w:rsid w:val="00774EFE"/>
    <w:rsid w:val="00774F7B"/>
    <w:rsid w:val="00775146"/>
    <w:rsid w:val="00775150"/>
    <w:rsid w:val="007751CD"/>
    <w:rsid w:val="0077558A"/>
    <w:rsid w:val="007755E7"/>
    <w:rsid w:val="007756BC"/>
    <w:rsid w:val="007759C7"/>
    <w:rsid w:val="00775B66"/>
    <w:rsid w:val="00775C04"/>
    <w:rsid w:val="00775D6B"/>
    <w:rsid w:val="00775EF9"/>
    <w:rsid w:val="00776072"/>
    <w:rsid w:val="007764D8"/>
    <w:rsid w:val="0077652A"/>
    <w:rsid w:val="007768CE"/>
    <w:rsid w:val="00776AAE"/>
    <w:rsid w:val="00776EA0"/>
    <w:rsid w:val="007771B2"/>
    <w:rsid w:val="0077769C"/>
    <w:rsid w:val="00777B3E"/>
    <w:rsid w:val="00777DEA"/>
    <w:rsid w:val="007803F5"/>
    <w:rsid w:val="007805BE"/>
    <w:rsid w:val="00780697"/>
    <w:rsid w:val="00780740"/>
    <w:rsid w:val="00780752"/>
    <w:rsid w:val="007807BF"/>
    <w:rsid w:val="00780F82"/>
    <w:rsid w:val="0078140E"/>
    <w:rsid w:val="007815FA"/>
    <w:rsid w:val="00781AD9"/>
    <w:rsid w:val="00781C21"/>
    <w:rsid w:val="00781C4D"/>
    <w:rsid w:val="007822D0"/>
    <w:rsid w:val="007826C0"/>
    <w:rsid w:val="00782756"/>
    <w:rsid w:val="007827E8"/>
    <w:rsid w:val="007828A6"/>
    <w:rsid w:val="00782C60"/>
    <w:rsid w:val="00782F13"/>
    <w:rsid w:val="00783299"/>
    <w:rsid w:val="00783583"/>
    <w:rsid w:val="00783863"/>
    <w:rsid w:val="00783C78"/>
    <w:rsid w:val="00783DD3"/>
    <w:rsid w:val="00783EB3"/>
    <w:rsid w:val="00784089"/>
    <w:rsid w:val="007840A9"/>
    <w:rsid w:val="0078415A"/>
    <w:rsid w:val="007842AF"/>
    <w:rsid w:val="0078459E"/>
    <w:rsid w:val="00784666"/>
    <w:rsid w:val="00784795"/>
    <w:rsid w:val="007848CC"/>
    <w:rsid w:val="00784BB3"/>
    <w:rsid w:val="00784F21"/>
    <w:rsid w:val="007850B6"/>
    <w:rsid w:val="007850E0"/>
    <w:rsid w:val="007851DA"/>
    <w:rsid w:val="007853C5"/>
    <w:rsid w:val="0078546C"/>
    <w:rsid w:val="007854B3"/>
    <w:rsid w:val="007858CB"/>
    <w:rsid w:val="00785AF9"/>
    <w:rsid w:val="00785C3A"/>
    <w:rsid w:val="00785E9B"/>
    <w:rsid w:val="007860B9"/>
    <w:rsid w:val="00786175"/>
    <w:rsid w:val="00786333"/>
    <w:rsid w:val="0078653B"/>
    <w:rsid w:val="0078662A"/>
    <w:rsid w:val="0078688B"/>
    <w:rsid w:val="00786A70"/>
    <w:rsid w:val="00786DCF"/>
    <w:rsid w:val="00786F37"/>
    <w:rsid w:val="007873ED"/>
    <w:rsid w:val="0078741B"/>
    <w:rsid w:val="00787421"/>
    <w:rsid w:val="0078747F"/>
    <w:rsid w:val="007878EE"/>
    <w:rsid w:val="00787BE1"/>
    <w:rsid w:val="0079003E"/>
    <w:rsid w:val="007906E5"/>
    <w:rsid w:val="007909D9"/>
    <w:rsid w:val="00791059"/>
    <w:rsid w:val="00791157"/>
    <w:rsid w:val="007911F5"/>
    <w:rsid w:val="0079143D"/>
    <w:rsid w:val="00791484"/>
    <w:rsid w:val="00791485"/>
    <w:rsid w:val="007916FC"/>
    <w:rsid w:val="00791C12"/>
    <w:rsid w:val="007921A7"/>
    <w:rsid w:val="00792331"/>
    <w:rsid w:val="0079293F"/>
    <w:rsid w:val="0079342B"/>
    <w:rsid w:val="0079399A"/>
    <w:rsid w:val="00793DB7"/>
    <w:rsid w:val="00793EF6"/>
    <w:rsid w:val="00794352"/>
    <w:rsid w:val="00794929"/>
    <w:rsid w:val="00794FA8"/>
    <w:rsid w:val="00795247"/>
    <w:rsid w:val="007956C7"/>
    <w:rsid w:val="0079587F"/>
    <w:rsid w:val="00795BF5"/>
    <w:rsid w:val="00795E5C"/>
    <w:rsid w:val="00796032"/>
    <w:rsid w:val="00796308"/>
    <w:rsid w:val="00796478"/>
    <w:rsid w:val="00796852"/>
    <w:rsid w:val="00796ABE"/>
    <w:rsid w:val="007976EA"/>
    <w:rsid w:val="00797D5F"/>
    <w:rsid w:val="007A031D"/>
    <w:rsid w:val="007A0425"/>
    <w:rsid w:val="007A0A40"/>
    <w:rsid w:val="007A0A8E"/>
    <w:rsid w:val="007A0CE8"/>
    <w:rsid w:val="007A0F9E"/>
    <w:rsid w:val="007A1040"/>
    <w:rsid w:val="007A10AD"/>
    <w:rsid w:val="007A1326"/>
    <w:rsid w:val="007A1E4A"/>
    <w:rsid w:val="007A24F9"/>
    <w:rsid w:val="007A2510"/>
    <w:rsid w:val="007A269E"/>
    <w:rsid w:val="007A2729"/>
    <w:rsid w:val="007A2A40"/>
    <w:rsid w:val="007A2AE2"/>
    <w:rsid w:val="007A38B5"/>
    <w:rsid w:val="007A3E60"/>
    <w:rsid w:val="007A3FBA"/>
    <w:rsid w:val="007A44BC"/>
    <w:rsid w:val="007A44E2"/>
    <w:rsid w:val="007A475E"/>
    <w:rsid w:val="007A485C"/>
    <w:rsid w:val="007A4909"/>
    <w:rsid w:val="007A4CE1"/>
    <w:rsid w:val="007A4D23"/>
    <w:rsid w:val="007A5106"/>
    <w:rsid w:val="007A5171"/>
    <w:rsid w:val="007A5703"/>
    <w:rsid w:val="007A59C7"/>
    <w:rsid w:val="007A604C"/>
    <w:rsid w:val="007A60F5"/>
    <w:rsid w:val="007A6258"/>
    <w:rsid w:val="007A6260"/>
    <w:rsid w:val="007A63B1"/>
    <w:rsid w:val="007A64D1"/>
    <w:rsid w:val="007A668E"/>
    <w:rsid w:val="007A68A5"/>
    <w:rsid w:val="007A6965"/>
    <w:rsid w:val="007A6B5F"/>
    <w:rsid w:val="007A6BB6"/>
    <w:rsid w:val="007A70E0"/>
    <w:rsid w:val="007A7128"/>
    <w:rsid w:val="007A7207"/>
    <w:rsid w:val="007A72D5"/>
    <w:rsid w:val="007A73C1"/>
    <w:rsid w:val="007A74D8"/>
    <w:rsid w:val="007A771A"/>
    <w:rsid w:val="007A7A56"/>
    <w:rsid w:val="007A7C87"/>
    <w:rsid w:val="007A7EA8"/>
    <w:rsid w:val="007B0090"/>
    <w:rsid w:val="007B0696"/>
    <w:rsid w:val="007B07B5"/>
    <w:rsid w:val="007B09E7"/>
    <w:rsid w:val="007B11CA"/>
    <w:rsid w:val="007B12DA"/>
    <w:rsid w:val="007B131B"/>
    <w:rsid w:val="007B194C"/>
    <w:rsid w:val="007B1A4F"/>
    <w:rsid w:val="007B1E53"/>
    <w:rsid w:val="007B213F"/>
    <w:rsid w:val="007B219E"/>
    <w:rsid w:val="007B234E"/>
    <w:rsid w:val="007B23D2"/>
    <w:rsid w:val="007B253B"/>
    <w:rsid w:val="007B2669"/>
    <w:rsid w:val="007B2BAA"/>
    <w:rsid w:val="007B2F39"/>
    <w:rsid w:val="007B2F6D"/>
    <w:rsid w:val="007B3008"/>
    <w:rsid w:val="007B3084"/>
    <w:rsid w:val="007B3254"/>
    <w:rsid w:val="007B339B"/>
    <w:rsid w:val="007B3B46"/>
    <w:rsid w:val="007B3CF9"/>
    <w:rsid w:val="007B40E7"/>
    <w:rsid w:val="007B47C3"/>
    <w:rsid w:val="007B4ACA"/>
    <w:rsid w:val="007B4B3E"/>
    <w:rsid w:val="007B4C0E"/>
    <w:rsid w:val="007B4C88"/>
    <w:rsid w:val="007B4F1F"/>
    <w:rsid w:val="007B510A"/>
    <w:rsid w:val="007B5308"/>
    <w:rsid w:val="007B547C"/>
    <w:rsid w:val="007B592B"/>
    <w:rsid w:val="007B5D12"/>
    <w:rsid w:val="007B5E38"/>
    <w:rsid w:val="007B6552"/>
    <w:rsid w:val="007B688B"/>
    <w:rsid w:val="007B68B2"/>
    <w:rsid w:val="007B68D5"/>
    <w:rsid w:val="007B6960"/>
    <w:rsid w:val="007B696B"/>
    <w:rsid w:val="007B6CF2"/>
    <w:rsid w:val="007B6F5E"/>
    <w:rsid w:val="007B7195"/>
    <w:rsid w:val="007B720D"/>
    <w:rsid w:val="007B767C"/>
    <w:rsid w:val="007B7B9C"/>
    <w:rsid w:val="007B7ED0"/>
    <w:rsid w:val="007B7FAF"/>
    <w:rsid w:val="007C030E"/>
    <w:rsid w:val="007C03BF"/>
    <w:rsid w:val="007C0B13"/>
    <w:rsid w:val="007C0DC7"/>
    <w:rsid w:val="007C0E3C"/>
    <w:rsid w:val="007C0F48"/>
    <w:rsid w:val="007C1627"/>
    <w:rsid w:val="007C1936"/>
    <w:rsid w:val="007C1F5E"/>
    <w:rsid w:val="007C2034"/>
    <w:rsid w:val="007C257D"/>
    <w:rsid w:val="007C277A"/>
    <w:rsid w:val="007C28F2"/>
    <w:rsid w:val="007C2A64"/>
    <w:rsid w:val="007C2A96"/>
    <w:rsid w:val="007C2C4E"/>
    <w:rsid w:val="007C2EB4"/>
    <w:rsid w:val="007C3059"/>
    <w:rsid w:val="007C3061"/>
    <w:rsid w:val="007C329E"/>
    <w:rsid w:val="007C32E3"/>
    <w:rsid w:val="007C3A0C"/>
    <w:rsid w:val="007C429E"/>
    <w:rsid w:val="007C491E"/>
    <w:rsid w:val="007C4B27"/>
    <w:rsid w:val="007C4CE3"/>
    <w:rsid w:val="007C5297"/>
    <w:rsid w:val="007C570D"/>
    <w:rsid w:val="007C577E"/>
    <w:rsid w:val="007C5B9A"/>
    <w:rsid w:val="007C5BD5"/>
    <w:rsid w:val="007C5D1D"/>
    <w:rsid w:val="007C5D94"/>
    <w:rsid w:val="007C5DC0"/>
    <w:rsid w:val="007C61C7"/>
    <w:rsid w:val="007C6A59"/>
    <w:rsid w:val="007C6DA4"/>
    <w:rsid w:val="007C7072"/>
    <w:rsid w:val="007C7337"/>
    <w:rsid w:val="007C74D0"/>
    <w:rsid w:val="007C7616"/>
    <w:rsid w:val="007C761B"/>
    <w:rsid w:val="007C761C"/>
    <w:rsid w:val="007C7621"/>
    <w:rsid w:val="007C7CAB"/>
    <w:rsid w:val="007C7D05"/>
    <w:rsid w:val="007C7EE1"/>
    <w:rsid w:val="007C7F35"/>
    <w:rsid w:val="007C7F62"/>
    <w:rsid w:val="007D00B0"/>
    <w:rsid w:val="007D0335"/>
    <w:rsid w:val="007D09CE"/>
    <w:rsid w:val="007D0BFE"/>
    <w:rsid w:val="007D0E86"/>
    <w:rsid w:val="007D0F16"/>
    <w:rsid w:val="007D129D"/>
    <w:rsid w:val="007D14ED"/>
    <w:rsid w:val="007D15B1"/>
    <w:rsid w:val="007D18C2"/>
    <w:rsid w:val="007D1B8E"/>
    <w:rsid w:val="007D1C4B"/>
    <w:rsid w:val="007D1E3A"/>
    <w:rsid w:val="007D1E4D"/>
    <w:rsid w:val="007D206B"/>
    <w:rsid w:val="007D2423"/>
    <w:rsid w:val="007D2634"/>
    <w:rsid w:val="007D295A"/>
    <w:rsid w:val="007D2AD9"/>
    <w:rsid w:val="007D2B22"/>
    <w:rsid w:val="007D2B76"/>
    <w:rsid w:val="007D2BBA"/>
    <w:rsid w:val="007D340B"/>
    <w:rsid w:val="007D35A9"/>
    <w:rsid w:val="007D35EA"/>
    <w:rsid w:val="007D3991"/>
    <w:rsid w:val="007D3C00"/>
    <w:rsid w:val="007D4046"/>
    <w:rsid w:val="007D4299"/>
    <w:rsid w:val="007D43BA"/>
    <w:rsid w:val="007D43F0"/>
    <w:rsid w:val="007D441A"/>
    <w:rsid w:val="007D4546"/>
    <w:rsid w:val="007D4876"/>
    <w:rsid w:val="007D4A44"/>
    <w:rsid w:val="007D4B28"/>
    <w:rsid w:val="007D4CBA"/>
    <w:rsid w:val="007D52C4"/>
    <w:rsid w:val="007D5324"/>
    <w:rsid w:val="007D53BA"/>
    <w:rsid w:val="007D5521"/>
    <w:rsid w:val="007D5552"/>
    <w:rsid w:val="007D559D"/>
    <w:rsid w:val="007D5DC7"/>
    <w:rsid w:val="007D5F59"/>
    <w:rsid w:val="007D6630"/>
    <w:rsid w:val="007D67AB"/>
    <w:rsid w:val="007D6F31"/>
    <w:rsid w:val="007D7299"/>
    <w:rsid w:val="007D73D0"/>
    <w:rsid w:val="007D74AF"/>
    <w:rsid w:val="007D7532"/>
    <w:rsid w:val="007D7697"/>
    <w:rsid w:val="007D7DC3"/>
    <w:rsid w:val="007D7E2D"/>
    <w:rsid w:val="007E08B0"/>
    <w:rsid w:val="007E08FF"/>
    <w:rsid w:val="007E0C88"/>
    <w:rsid w:val="007E0E4E"/>
    <w:rsid w:val="007E0FDF"/>
    <w:rsid w:val="007E1066"/>
    <w:rsid w:val="007E10BF"/>
    <w:rsid w:val="007E12EE"/>
    <w:rsid w:val="007E13FB"/>
    <w:rsid w:val="007E1870"/>
    <w:rsid w:val="007E1A63"/>
    <w:rsid w:val="007E1C0F"/>
    <w:rsid w:val="007E1CD2"/>
    <w:rsid w:val="007E1CD6"/>
    <w:rsid w:val="007E2279"/>
    <w:rsid w:val="007E2611"/>
    <w:rsid w:val="007E26DA"/>
    <w:rsid w:val="007E2756"/>
    <w:rsid w:val="007E2778"/>
    <w:rsid w:val="007E2E89"/>
    <w:rsid w:val="007E2EC4"/>
    <w:rsid w:val="007E33E7"/>
    <w:rsid w:val="007E33FE"/>
    <w:rsid w:val="007E36ED"/>
    <w:rsid w:val="007E39C7"/>
    <w:rsid w:val="007E3B09"/>
    <w:rsid w:val="007E3C07"/>
    <w:rsid w:val="007E3D2A"/>
    <w:rsid w:val="007E3DFE"/>
    <w:rsid w:val="007E3F94"/>
    <w:rsid w:val="007E4274"/>
    <w:rsid w:val="007E42D8"/>
    <w:rsid w:val="007E45DA"/>
    <w:rsid w:val="007E4832"/>
    <w:rsid w:val="007E48D8"/>
    <w:rsid w:val="007E49BC"/>
    <w:rsid w:val="007E4AA9"/>
    <w:rsid w:val="007E4C3E"/>
    <w:rsid w:val="007E51B4"/>
    <w:rsid w:val="007E54AD"/>
    <w:rsid w:val="007E553D"/>
    <w:rsid w:val="007E554F"/>
    <w:rsid w:val="007E5E1D"/>
    <w:rsid w:val="007E6061"/>
    <w:rsid w:val="007E64AE"/>
    <w:rsid w:val="007E6684"/>
    <w:rsid w:val="007E6768"/>
    <w:rsid w:val="007E69C2"/>
    <w:rsid w:val="007E6BBD"/>
    <w:rsid w:val="007E6C30"/>
    <w:rsid w:val="007E6D0B"/>
    <w:rsid w:val="007E6F7F"/>
    <w:rsid w:val="007E74B9"/>
    <w:rsid w:val="007E78BD"/>
    <w:rsid w:val="007E7BCA"/>
    <w:rsid w:val="007E7F55"/>
    <w:rsid w:val="007F01C8"/>
    <w:rsid w:val="007F03D1"/>
    <w:rsid w:val="007F05BD"/>
    <w:rsid w:val="007F0622"/>
    <w:rsid w:val="007F0925"/>
    <w:rsid w:val="007F0A7E"/>
    <w:rsid w:val="007F0CAB"/>
    <w:rsid w:val="007F0F62"/>
    <w:rsid w:val="007F1034"/>
    <w:rsid w:val="007F1094"/>
    <w:rsid w:val="007F1199"/>
    <w:rsid w:val="007F17E4"/>
    <w:rsid w:val="007F1BEB"/>
    <w:rsid w:val="007F1C03"/>
    <w:rsid w:val="007F1C70"/>
    <w:rsid w:val="007F1CEA"/>
    <w:rsid w:val="007F2608"/>
    <w:rsid w:val="007F2758"/>
    <w:rsid w:val="007F28FF"/>
    <w:rsid w:val="007F2A8A"/>
    <w:rsid w:val="007F2EF1"/>
    <w:rsid w:val="007F30CF"/>
    <w:rsid w:val="007F3112"/>
    <w:rsid w:val="007F313E"/>
    <w:rsid w:val="007F32A4"/>
    <w:rsid w:val="007F32D6"/>
    <w:rsid w:val="007F32FA"/>
    <w:rsid w:val="007F336B"/>
    <w:rsid w:val="007F35E6"/>
    <w:rsid w:val="007F40EC"/>
    <w:rsid w:val="007F4186"/>
    <w:rsid w:val="007F4215"/>
    <w:rsid w:val="007F43AB"/>
    <w:rsid w:val="007F43F6"/>
    <w:rsid w:val="007F4795"/>
    <w:rsid w:val="007F4C24"/>
    <w:rsid w:val="007F51F9"/>
    <w:rsid w:val="007F5246"/>
    <w:rsid w:val="007F5459"/>
    <w:rsid w:val="007F5D08"/>
    <w:rsid w:val="007F5E5E"/>
    <w:rsid w:val="007F5F2C"/>
    <w:rsid w:val="007F618C"/>
    <w:rsid w:val="007F6890"/>
    <w:rsid w:val="007F68E0"/>
    <w:rsid w:val="007F6977"/>
    <w:rsid w:val="007F69D9"/>
    <w:rsid w:val="007F6AFC"/>
    <w:rsid w:val="007F6B72"/>
    <w:rsid w:val="007F6C82"/>
    <w:rsid w:val="007F6DFC"/>
    <w:rsid w:val="007F6FF6"/>
    <w:rsid w:val="007F701D"/>
    <w:rsid w:val="007F7055"/>
    <w:rsid w:val="007F73DC"/>
    <w:rsid w:val="007F759F"/>
    <w:rsid w:val="007F760F"/>
    <w:rsid w:val="007F780E"/>
    <w:rsid w:val="007F7DCF"/>
    <w:rsid w:val="007F7FD8"/>
    <w:rsid w:val="008000C6"/>
    <w:rsid w:val="0080011B"/>
    <w:rsid w:val="00800426"/>
    <w:rsid w:val="0080070D"/>
    <w:rsid w:val="00800E6A"/>
    <w:rsid w:val="00800FF2"/>
    <w:rsid w:val="00801142"/>
    <w:rsid w:val="008013CB"/>
    <w:rsid w:val="0080157F"/>
    <w:rsid w:val="00801951"/>
    <w:rsid w:val="00801A11"/>
    <w:rsid w:val="00801EFD"/>
    <w:rsid w:val="008022F1"/>
    <w:rsid w:val="008025D4"/>
    <w:rsid w:val="00802B3F"/>
    <w:rsid w:val="00803045"/>
    <w:rsid w:val="00803146"/>
    <w:rsid w:val="00803171"/>
    <w:rsid w:val="008036F4"/>
    <w:rsid w:val="00803801"/>
    <w:rsid w:val="0080385B"/>
    <w:rsid w:val="008038AC"/>
    <w:rsid w:val="00803928"/>
    <w:rsid w:val="00803C66"/>
    <w:rsid w:val="00803EC8"/>
    <w:rsid w:val="00803F96"/>
    <w:rsid w:val="00804100"/>
    <w:rsid w:val="0080413C"/>
    <w:rsid w:val="008049CD"/>
    <w:rsid w:val="00804B4C"/>
    <w:rsid w:val="00804C4B"/>
    <w:rsid w:val="00804C52"/>
    <w:rsid w:val="00804D52"/>
    <w:rsid w:val="008051C4"/>
    <w:rsid w:val="0080525C"/>
    <w:rsid w:val="00805358"/>
    <w:rsid w:val="00805492"/>
    <w:rsid w:val="00805546"/>
    <w:rsid w:val="00805944"/>
    <w:rsid w:val="00805972"/>
    <w:rsid w:val="00805B19"/>
    <w:rsid w:val="00805CB4"/>
    <w:rsid w:val="00805CE1"/>
    <w:rsid w:val="00805D50"/>
    <w:rsid w:val="00805E18"/>
    <w:rsid w:val="0080619E"/>
    <w:rsid w:val="008064BB"/>
    <w:rsid w:val="008064E6"/>
    <w:rsid w:val="008069B3"/>
    <w:rsid w:val="008069BC"/>
    <w:rsid w:val="00806CE0"/>
    <w:rsid w:val="00806D4A"/>
    <w:rsid w:val="00806D6F"/>
    <w:rsid w:val="00806F60"/>
    <w:rsid w:val="00806F6A"/>
    <w:rsid w:val="00806FAB"/>
    <w:rsid w:val="00806FB1"/>
    <w:rsid w:val="00806FF7"/>
    <w:rsid w:val="0080703C"/>
    <w:rsid w:val="008078BD"/>
    <w:rsid w:val="00807D84"/>
    <w:rsid w:val="008100A3"/>
    <w:rsid w:val="00810158"/>
    <w:rsid w:val="008104D9"/>
    <w:rsid w:val="00810972"/>
    <w:rsid w:val="00810B90"/>
    <w:rsid w:val="00810F5A"/>
    <w:rsid w:val="008110DD"/>
    <w:rsid w:val="0081145E"/>
    <w:rsid w:val="00811494"/>
    <w:rsid w:val="0081149A"/>
    <w:rsid w:val="00811565"/>
    <w:rsid w:val="008117DA"/>
    <w:rsid w:val="008119F3"/>
    <w:rsid w:val="00811A2A"/>
    <w:rsid w:val="00811A74"/>
    <w:rsid w:val="008124A5"/>
    <w:rsid w:val="008126E8"/>
    <w:rsid w:val="00812B0E"/>
    <w:rsid w:val="00812F40"/>
    <w:rsid w:val="00813050"/>
    <w:rsid w:val="0081331A"/>
    <w:rsid w:val="00813453"/>
    <w:rsid w:val="008139F4"/>
    <w:rsid w:val="00813B3D"/>
    <w:rsid w:val="00813DAB"/>
    <w:rsid w:val="00814095"/>
    <w:rsid w:val="0081415B"/>
    <w:rsid w:val="00814282"/>
    <w:rsid w:val="008142B6"/>
    <w:rsid w:val="008143A8"/>
    <w:rsid w:val="0081487D"/>
    <w:rsid w:val="00814946"/>
    <w:rsid w:val="00814C5C"/>
    <w:rsid w:val="00815015"/>
    <w:rsid w:val="008150E9"/>
    <w:rsid w:val="008152FF"/>
    <w:rsid w:val="0081531C"/>
    <w:rsid w:val="008153EE"/>
    <w:rsid w:val="008156CC"/>
    <w:rsid w:val="00815769"/>
    <w:rsid w:val="008159BB"/>
    <w:rsid w:val="00815D60"/>
    <w:rsid w:val="00815DCB"/>
    <w:rsid w:val="00815F29"/>
    <w:rsid w:val="00816070"/>
    <w:rsid w:val="00816355"/>
    <w:rsid w:val="00816A1C"/>
    <w:rsid w:val="00816AC3"/>
    <w:rsid w:val="00816AE6"/>
    <w:rsid w:val="00816E5B"/>
    <w:rsid w:val="00816F82"/>
    <w:rsid w:val="00817648"/>
    <w:rsid w:val="0081787F"/>
    <w:rsid w:val="00817A42"/>
    <w:rsid w:val="00817B8B"/>
    <w:rsid w:val="00817CF5"/>
    <w:rsid w:val="00817F74"/>
    <w:rsid w:val="0082007F"/>
    <w:rsid w:val="008200E7"/>
    <w:rsid w:val="0082034E"/>
    <w:rsid w:val="0082035D"/>
    <w:rsid w:val="008206C2"/>
    <w:rsid w:val="008207E9"/>
    <w:rsid w:val="0082094F"/>
    <w:rsid w:val="00820BE1"/>
    <w:rsid w:val="00820D58"/>
    <w:rsid w:val="00820DF4"/>
    <w:rsid w:val="00821120"/>
    <w:rsid w:val="00821251"/>
    <w:rsid w:val="00821351"/>
    <w:rsid w:val="00821455"/>
    <w:rsid w:val="0082195F"/>
    <w:rsid w:val="00821A50"/>
    <w:rsid w:val="00821E42"/>
    <w:rsid w:val="00822259"/>
    <w:rsid w:val="008222BA"/>
    <w:rsid w:val="00823197"/>
    <w:rsid w:val="008231BC"/>
    <w:rsid w:val="0082342E"/>
    <w:rsid w:val="008235BE"/>
    <w:rsid w:val="008238CD"/>
    <w:rsid w:val="00823CE3"/>
    <w:rsid w:val="00823D1D"/>
    <w:rsid w:val="00824596"/>
    <w:rsid w:val="008245D9"/>
    <w:rsid w:val="00824772"/>
    <w:rsid w:val="008248D9"/>
    <w:rsid w:val="00824926"/>
    <w:rsid w:val="00824982"/>
    <w:rsid w:val="00824C17"/>
    <w:rsid w:val="00824EFB"/>
    <w:rsid w:val="008250B2"/>
    <w:rsid w:val="00825250"/>
    <w:rsid w:val="008253FD"/>
    <w:rsid w:val="00825C5E"/>
    <w:rsid w:val="00825CB1"/>
    <w:rsid w:val="00825CBA"/>
    <w:rsid w:val="00825E33"/>
    <w:rsid w:val="00825FE7"/>
    <w:rsid w:val="008261C2"/>
    <w:rsid w:val="00826474"/>
    <w:rsid w:val="008264EA"/>
    <w:rsid w:val="00826861"/>
    <w:rsid w:val="008269E6"/>
    <w:rsid w:val="00826AFD"/>
    <w:rsid w:val="00826B99"/>
    <w:rsid w:val="00827060"/>
    <w:rsid w:val="00827402"/>
    <w:rsid w:val="00827411"/>
    <w:rsid w:val="00827582"/>
    <w:rsid w:val="00827A44"/>
    <w:rsid w:val="008300E9"/>
    <w:rsid w:val="008302FC"/>
    <w:rsid w:val="008303D0"/>
    <w:rsid w:val="008305F2"/>
    <w:rsid w:val="00830618"/>
    <w:rsid w:val="008306BD"/>
    <w:rsid w:val="0083094F"/>
    <w:rsid w:val="00830B24"/>
    <w:rsid w:val="00830B64"/>
    <w:rsid w:val="00831126"/>
    <w:rsid w:val="0083136D"/>
    <w:rsid w:val="0083174F"/>
    <w:rsid w:val="0083181D"/>
    <w:rsid w:val="00831852"/>
    <w:rsid w:val="008319B4"/>
    <w:rsid w:val="00831F34"/>
    <w:rsid w:val="008321FE"/>
    <w:rsid w:val="008324EA"/>
    <w:rsid w:val="00832CF1"/>
    <w:rsid w:val="008334D4"/>
    <w:rsid w:val="008336B8"/>
    <w:rsid w:val="00833A34"/>
    <w:rsid w:val="00833C1D"/>
    <w:rsid w:val="00834187"/>
    <w:rsid w:val="008341A5"/>
    <w:rsid w:val="008341D3"/>
    <w:rsid w:val="00834228"/>
    <w:rsid w:val="0083430D"/>
    <w:rsid w:val="0083434C"/>
    <w:rsid w:val="00834462"/>
    <w:rsid w:val="0083451F"/>
    <w:rsid w:val="008345DF"/>
    <w:rsid w:val="008348E0"/>
    <w:rsid w:val="0083499B"/>
    <w:rsid w:val="008349BB"/>
    <w:rsid w:val="00834C92"/>
    <w:rsid w:val="00834FC2"/>
    <w:rsid w:val="00835029"/>
    <w:rsid w:val="00835048"/>
    <w:rsid w:val="00835220"/>
    <w:rsid w:val="008354BB"/>
    <w:rsid w:val="00835608"/>
    <w:rsid w:val="00835A83"/>
    <w:rsid w:val="00836DE2"/>
    <w:rsid w:val="00836F37"/>
    <w:rsid w:val="0083711B"/>
    <w:rsid w:val="00837122"/>
    <w:rsid w:val="00837691"/>
    <w:rsid w:val="00837886"/>
    <w:rsid w:val="008379C8"/>
    <w:rsid w:val="00837AD5"/>
    <w:rsid w:val="00837FB6"/>
    <w:rsid w:val="0084004A"/>
    <w:rsid w:val="00840203"/>
    <w:rsid w:val="008408C1"/>
    <w:rsid w:val="00840A11"/>
    <w:rsid w:val="00840A7C"/>
    <w:rsid w:val="00840D0C"/>
    <w:rsid w:val="00840E35"/>
    <w:rsid w:val="00840F22"/>
    <w:rsid w:val="008410E5"/>
    <w:rsid w:val="0084120C"/>
    <w:rsid w:val="008413C9"/>
    <w:rsid w:val="00841446"/>
    <w:rsid w:val="00841671"/>
    <w:rsid w:val="00841815"/>
    <w:rsid w:val="00841978"/>
    <w:rsid w:val="00841A9A"/>
    <w:rsid w:val="00841B31"/>
    <w:rsid w:val="00841D3D"/>
    <w:rsid w:val="00842036"/>
    <w:rsid w:val="00842269"/>
    <w:rsid w:val="00842EF4"/>
    <w:rsid w:val="00843473"/>
    <w:rsid w:val="008438E6"/>
    <w:rsid w:val="0084395A"/>
    <w:rsid w:val="00843ED0"/>
    <w:rsid w:val="008443CF"/>
    <w:rsid w:val="00844C86"/>
    <w:rsid w:val="00845009"/>
    <w:rsid w:val="00845095"/>
    <w:rsid w:val="008453AB"/>
    <w:rsid w:val="008454A9"/>
    <w:rsid w:val="008455F6"/>
    <w:rsid w:val="008456E7"/>
    <w:rsid w:val="00845768"/>
    <w:rsid w:val="0084581E"/>
    <w:rsid w:val="00845A58"/>
    <w:rsid w:val="00845BD1"/>
    <w:rsid w:val="00845FA1"/>
    <w:rsid w:val="00846151"/>
    <w:rsid w:val="008468EA"/>
    <w:rsid w:val="00846C9A"/>
    <w:rsid w:val="00846CBD"/>
    <w:rsid w:val="00846E15"/>
    <w:rsid w:val="008470BA"/>
    <w:rsid w:val="008474D5"/>
    <w:rsid w:val="00847552"/>
    <w:rsid w:val="008475EA"/>
    <w:rsid w:val="00847695"/>
    <w:rsid w:val="008476C3"/>
    <w:rsid w:val="008476C7"/>
    <w:rsid w:val="00847731"/>
    <w:rsid w:val="00847763"/>
    <w:rsid w:val="008478BA"/>
    <w:rsid w:val="00847979"/>
    <w:rsid w:val="0084799F"/>
    <w:rsid w:val="008479B7"/>
    <w:rsid w:val="00847A08"/>
    <w:rsid w:val="00847DBA"/>
    <w:rsid w:val="0085044F"/>
    <w:rsid w:val="008504CE"/>
    <w:rsid w:val="008505A9"/>
    <w:rsid w:val="008506C5"/>
    <w:rsid w:val="00850853"/>
    <w:rsid w:val="00850B54"/>
    <w:rsid w:val="00850DDD"/>
    <w:rsid w:val="0085141D"/>
    <w:rsid w:val="00851581"/>
    <w:rsid w:val="00851BA0"/>
    <w:rsid w:val="00851C57"/>
    <w:rsid w:val="00851D67"/>
    <w:rsid w:val="00851D76"/>
    <w:rsid w:val="00851EBA"/>
    <w:rsid w:val="00852015"/>
    <w:rsid w:val="008525A7"/>
    <w:rsid w:val="008525AE"/>
    <w:rsid w:val="008525FA"/>
    <w:rsid w:val="00852A83"/>
    <w:rsid w:val="00852D68"/>
    <w:rsid w:val="0085305B"/>
    <w:rsid w:val="008538CF"/>
    <w:rsid w:val="00854A1D"/>
    <w:rsid w:val="00854E94"/>
    <w:rsid w:val="00854FF6"/>
    <w:rsid w:val="008550D2"/>
    <w:rsid w:val="00855271"/>
    <w:rsid w:val="00855306"/>
    <w:rsid w:val="0085538C"/>
    <w:rsid w:val="00855419"/>
    <w:rsid w:val="00855689"/>
    <w:rsid w:val="008558B1"/>
    <w:rsid w:val="00855913"/>
    <w:rsid w:val="00855B5D"/>
    <w:rsid w:val="00855E5D"/>
    <w:rsid w:val="00855F93"/>
    <w:rsid w:val="0085626E"/>
    <w:rsid w:val="00857010"/>
    <w:rsid w:val="0085707A"/>
    <w:rsid w:val="00857109"/>
    <w:rsid w:val="00857137"/>
    <w:rsid w:val="008571AF"/>
    <w:rsid w:val="00857284"/>
    <w:rsid w:val="00857B09"/>
    <w:rsid w:val="00857BDE"/>
    <w:rsid w:val="00857C6B"/>
    <w:rsid w:val="00857E1D"/>
    <w:rsid w:val="00857EE1"/>
    <w:rsid w:val="00857F58"/>
    <w:rsid w:val="00857F91"/>
    <w:rsid w:val="0086019C"/>
    <w:rsid w:val="0086026B"/>
    <w:rsid w:val="0086034E"/>
    <w:rsid w:val="008603BB"/>
    <w:rsid w:val="008608B4"/>
    <w:rsid w:val="00860E5B"/>
    <w:rsid w:val="008610E6"/>
    <w:rsid w:val="008612F6"/>
    <w:rsid w:val="008613A3"/>
    <w:rsid w:val="008614A6"/>
    <w:rsid w:val="00861657"/>
    <w:rsid w:val="00861695"/>
    <w:rsid w:val="0086169A"/>
    <w:rsid w:val="00861713"/>
    <w:rsid w:val="00861D85"/>
    <w:rsid w:val="00861DA7"/>
    <w:rsid w:val="008620C0"/>
    <w:rsid w:val="008620D4"/>
    <w:rsid w:val="008621F5"/>
    <w:rsid w:val="00862572"/>
    <w:rsid w:val="008625B1"/>
    <w:rsid w:val="00862647"/>
    <w:rsid w:val="00862743"/>
    <w:rsid w:val="0086275F"/>
    <w:rsid w:val="00862AA7"/>
    <w:rsid w:val="00862C49"/>
    <w:rsid w:val="00862D53"/>
    <w:rsid w:val="0086313A"/>
    <w:rsid w:val="008631B7"/>
    <w:rsid w:val="0086327A"/>
    <w:rsid w:val="00863732"/>
    <w:rsid w:val="0086385F"/>
    <w:rsid w:val="008638C8"/>
    <w:rsid w:val="00863A28"/>
    <w:rsid w:val="00863C5E"/>
    <w:rsid w:val="00863D62"/>
    <w:rsid w:val="008642F3"/>
    <w:rsid w:val="008648CE"/>
    <w:rsid w:val="00864A60"/>
    <w:rsid w:val="00864AFE"/>
    <w:rsid w:val="00864C22"/>
    <w:rsid w:val="00864CF7"/>
    <w:rsid w:val="0086515E"/>
    <w:rsid w:val="0086536E"/>
    <w:rsid w:val="008653CA"/>
    <w:rsid w:val="008654D6"/>
    <w:rsid w:val="00865711"/>
    <w:rsid w:val="00865889"/>
    <w:rsid w:val="0086589A"/>
    <w:rsid w:val="00865A0A"/>
    <w:rsid w:val="008665FE"/>
    <w:rsid w:val="0086661E"/>
    <w:rsid w:val="00866A6C"/>
    <w:rsid w:val="00866B81"/>
    <w:rsid w:val="00867C08"/>
    <w:rsid w:val="00867FBB"/>
    <w:rsid w:val="008702D3"/>
    <w:rsid w:val="008708F1"/>
    <w:rsid w:val="00870C26"/>
    <w:rsid w:val="00871476"/>
    <w:rsid w:val="008715D4"/>
    <w:rsid w:val="00871707"/>
    <w:rsid w:val="00871866"/>
    <w:rsid w:val="0087197E"/>
    <w:rsid w:val="00871B3D"/>
    <w:rsid w:val="00871EF1"/>
    <w:rsid w:val="00871FB6"/>
    <w:rsid w:val="00872363"/>
    <w:rsid w:val="008723BA"/>
    <w:rsid w:val="008725BD"/>
    <w:rsid w:val="00872B76"/>
    <w:rsid w:val="00872D6B"/>
    <w:rsid w:val="00872E3D"/>
    <w:rsid w:val="00872EB2"/>
    <w:rsid w:val="008731BA"/>
    <w:rsid w:val="00873204"/>
    <w:rsid w:val="008734B5"/>
    <w:rsid w:val="008739BD"/>
    <w:rsid w:val="00873C4B"/>
    <w:rsid w:val="00873DF2"/>
    <w:rsid w:val="008741D9"/>
    <w:rsid w:val="00874263"/>
    <w:rsid w:val="00874358"/>
    <w:rsid w:val="00874815"/>
    <w:rsid w:val="00874AE2"/>
    <w:rsid w:val="00874D43"/>
    <w:rsid w:val="008752B9"/>
    <w:rsid w:val="0087539A"/>
    <w:rsid w:val="00875DA5"/>
    <w:rsid w:val="00875E6D"/>
    <w:rsid w:val="00876027"/>
    <w:rsid w:val="008763EF"/>
    <w:rsid w:val="0087662A"/>
    <w:rsid w:val="0087669E"/>
    <w:rsid w:val="00876840"/>
    <w:rsid w:val="0087687B"/>
    <w:rsid w:val="0087687D"/>
    <w:rsid w:val="008768B2"/>
    <w:rsid w:val="008768C2"/>
    <w:rsid w:val="00876C58"/>
    <w:rsid w:val="008772FC"/>
    <w:rsid w:val="00877881"/>
    <w:rsid w:val="008778EC"/>
    <w:rsid w:val="00877DB3"/>
    <w:rsid w:val="00877E9F"/>
    <w:rsid w:val="008800C8"/>
    <w:rsid w:val="0088011C"/>
    <w:rsid w:val="008801FC"/>
    <w:rsid w:val="00880373"/>
    <w:rsid w:val="00880744"/>
    <w:rsid w:val="0088078C"/>
    <w:rsid w:val="008808B3"/>
    <w:rsid w:val="00881405"/>
    <w:rsid w:val="0088171C"/>
    <w:rsid w:val="00881800"/>
    <w:rsid w:val="00881864"/>
    <w:rsid w:val="00881FDF"/>
    <w:rsid w:val="008821DD"/>
    <w:rsid w:val="0088220D"/>
    <w:rsid w:val="008824EB"/>
    <w:rsid w:val="0088258D"/>
    <w:rsid w:val="00882764"/>
    <w:rsid w:val="00882BD7"/>
    <w:rsid w:val="008831D4"/>
    <w:rsid w:val="00883640"/>
    <w:rsid w:val="008838D5"/>
    <w:rsid w:val="00883A68"/>
    <w:rsid w:val="00883CAB"/>
    <w:rsid w:val="00884203"/>
    <w:rsid w:val="00884264"/>
    <w:rsid w:val="0088436D"/>
    <w:rsid w:val="00884878"/>
    <w:rsid w:val="00884D45"/>
    <w:rsid w:val="008851F0"/>
    <w:rsid w:val="00885602"/>
    <w:rsid w:val="008857E8"/>
    <w:rsid w:val="00885A94"/>
    <w:rsid w:val="00885AF9"/>
    <w:rsid w:val="008866C1"/>
    <w:rsid w:val="00886805"/>
    <w:rsid w:val="008868C8"/>
    <w:rsid w:val="00886D2E"/>
    <w:rsid w:val="00886EFB"/>
    <w:rsid w:val="008870BF"/>
    <w:rsid w:val="008877FA"/>
    <w:rsid w:val="0088784E"/>
    <w:rsid w:val="00887B93"/>
    <w:rsid w:val="00887C24"/>
    <w:rsid w:val="00887DC9"/>
    <w:rsid w:val="00887E9F"/>
    <w:rsid w:val="00887F12"/>
    <w:rsid w:val="00887F28"/>
    <w:rsid w:val="0089002F"/>
    <w:rsid w:val="0089028D"/>
    <w:rsid w:val="00890475"/>
    <w:rsid w:val="00890574"/>
    <w:rsid w:val="00890AB5"/>
    <w:rsid w:val="00890B15"/>
    <w:rsid w:val="0089104B"/>
    <w:rsid w:val="00891AB4"/>
    <w:rsid w:val="00891AF7"/>
    <w:rsid w:val="00891C9F"/>
    <w:rsid w:val="00891CE8"/>
    <w:rsid w:val="00891D14"/>
    <w:rsid w:val="00891D15"/>
    <w:rsid w:val="00891D41"/>
    <w:rsid w:val="00891EF5"/>
    <w:rsid w:val="00892072"/>
    <w:rsid w:val="00892640"/>
    <w:rsid w:val="00892853"/>
    <w:rsid w:val="0089294C"/>
    <w:rsid w:val="00892D57"/>
    <w:rsid w:val="00892E67"/>
    <w:rsid w:val="00892E8E"/>
    <w:rsid w:val="00893873"/>
    <w:rsid w:val="00893A24"/>
    <w:rsid w:val="00893A59"/>
    <w:rsid w:val="00893BCC"/>
    <w:rsid w:val="0089435F"/>
    <w:rsid w:val="0089440E"/>
    <w:rsid w:val="00894951"/>
    <w:rsid w:val="008949F8"/>
    <w:rsid w:val="008953BE"/>
    <w:rsid w:val="0089545A"/>
    <w:rsid w:val="008954EE"/>
    <w:rsid w:val="008955C0"/>
    <w:rsid w:val="008956A7"/>
    <w:rsid w:val="00895840"/>
    <w:rsid w:val="00895C27"/>
    <w:rsid w:val="0089612D"/>
    <w:rsid w:val="008963A7"/>
    <w:rsid w:val="0089641F"/>
    <w:rsid w:val="00896800"/>
    <w:rsid w:val="00896C41"/>
    <w:rsid w:val="00896ECF"/>
    <w:rsid w:val="00896F2C"/>
    <w:rsid w:val="00897235"/>
    <w:rsid w:val="00897255"/>
    <w:rsid w:val="008974A4"/>
    <w:rsid w:val="008975A4"/>
    <w:rsid w:val="0089799B"/>
    <w:rsid w:val="00897C6A"/>
    <w:rsid w:val="00897C77"/>
    <w:rsid w:val="00897D39"/>
    <w:rsid w:val="00897D65"/>
    <w:rsid w:val="00897F90"/>
    <w:rsid w:val="008A02D2"/>
    <w:rsid w:val="008A088A"/>
    <w:rsid w:val="008A0982"/>
    <w:rsid w:val="008A0C42"/>
    <w:rsid w:val="008A0D0B"/>
    <w:rsid w:val="008A0D9A"/>
    <w:rsid w:val="008A1272"/>
    <w:rsid w:val="008A12BA"/>
    <w:rsid w:val="008A141B"/>
    <w:rsid w:val="008A1875"/>
    <w:rsid w:val="008A1912"/>
    <w:rsid w:val="008A1A03"/>
    <w:rsid w:val="008A1AAB"/>
    <w:rsid w:val="008A1DEF"/>
    <w:rsid w:val="008A2106"/>
    <w:rsid w:val="008A236C"/>
    <w:rsid w:val="008A261F"/>
    <w:rsid w:val="008A26F1"/>
    <w:rsid w:val="008A292E"/>
    <w:rsid w:val="008A29CD"/>
    <w:rsid w:val="008A2B42"/>
    <w:rsid w:val="008A368D"/>
    <w:rsid w:val="008A4347"/>
    <w:rsid w:val="008A4642"/>
    <w:rsid w:val="008A46D5"/>
    <w:rsid w:val="008A471A"/>
    <w:rsid w:val="008A483E"/>
    <w:rsid w:val="008A49B2"/>
    <w:rsid w:val="008A4B03"/>
    <w:rsid w:val="008A4F59"/>
    <w:rsid w:val="008A5043"/>
    <w:rsid w:val="008A5172"/>
    <w:rsid w:val="008A5244"/>
    <w:rsid w:val="008A5435"/>
    <w:rsid w:val="008A5545"/>
    <w:rsid w:val="008A567E"/>
    <w:rsid w:val="008A59E7"/>
    <w:rsid w:val="008A5A2E"/>
    <w:rsid w:val="008A5B44"/>
    <w:rsid w:val="008A5CD6"/>
    <w:rsid w:val="008A5CFE"/>
    <w:rsid w:val="008A5F21"/>
    <w:rsid w:val="008A60F5"/>
    <w:rsid w:val="008A64FD"/>
    <w:rsid w:val="008A6CC1"/>
    <w:rsid w:val="008A7147"/>
    <w:rsid w:val="008A7349"/>
    <w:rsid w:val="008A747F"/>
    <w:rsid w:val="008A78DF"/>
    <w:rsid w:val="008A7D13"/>
    <w:rsid w:val="008B0051"/>
    <w:rsid w:val="008B00A2"/>
    <w:rsid w:val="008B00DD"/>
    <w:rsid w:val="008B0158"/>
    <w:rsid w:val="008B02E4"/>
    <w:rsid w:val="008B0519"/>
    <w:rsid w:val="008B090A"/>
    <w:rsid w:val="008B1662"/>
    <w:rsid w:val="008B1905"/>
    <w:rsid w:val="008B1AE6"/>
    <w:rsid w:val="008B1B65"/>
    <w:rsid w:val="008B1CAA"/>
    <w:rsid w:val="008B1CEC"/>
    <w:rsid w:val="008B1EE1"/>
    <w:rsid w:val="008B2974"/>
    <w:rsid w:val="008B2ECA"/>
    <w:rsid w:val="008B350D"/>
    <w:rsid w:val="008B36CD"/>
    <w:rsid w:val="008B38B5"/>
    <w:rsid w:val="008B3DB6"/>
    <w:rsid w:val="008B401A"/>
    <w:rsid w:val="008B429E"/>
    <w:rsid w:val="008B43A6"/>
    <w:rsid w:val="008B479D"/>
    <w:rsid w:val="008B4809"/>
    <w:rsid w:val="008B482C"/>
    <w:rsid w:val="008B4D06"/>
    <w:rsid w:val="008B4D1A"/>
    <w:rsid w:val="008B5372"/>
    <w:rsid w:val="008B54C4"/>
    <w:rsid w:val="008B59BC"/>
    <w:rsid w:val="008B5DD0"/>
    <w:rsid w:val="008B5DF3"/>
    <w:rsid w:val="008B5F2E"/>
    <w:rsid w:val="008B64B8"/>
    <w:rsid w:val="008B6557"/>
    <w:rsid w:val="008B6630"/>
    <w:rsid w:val="008B6B9C"/>
    <w:rsid w:val="008B6D37"/>
    <w:rsid w:val="008B6F2E"/>
    <w:rsid w:val="008B73A2"/>
    <w:rsid w:val="008B73FD"/>
    <w:rsid w:val="008B7738"/>
    <w:rsid w:val="008B7826"/>
    <w:rsid w:val="008B7887"/>
    <w:rsid w:val="008B7BC8"/>
    <w:rsid w:val="008B7BD7"/>
    <w:rsid w:val="008B7F82"/>
    <w:rsid w:val="008C030E"/>
    <w:rsid w:val="008C03FF"/>
    <w:rsid w:val="008C092B"/>
    <w:rsid w:val="008C09C6"/>
    <w:rsid w:val="008C0D80"/>
    <w:rsid w:val="008C0ED9"/>
    <w:rsid w:val="008C1281"/>
    <w:rsid w:val="008C1299"/>
    <w:rsid w:val="008C151F"/>
    <w:rsid w:val="008C1546"/>
    <w:rsid w:val="008C1BF7"/>
    <w:rsid w:val="008C1CEB"/>
    <w:rsid w:val="008C1D3E"/>
    <w:rsid w:val="008C1E26"/>
    <w:rsid w:val="008C2085"/>
    <w:rsid w:val="008C23A8"/>
    <w:rsid w:val="008C24FA"/>
    <w:rsid w:val="008C3160"/>
    <w:rsid w:val="008C31E6"/>
    <w:rsid w:val="008C35BB"/>
    <w:rsid w:val="008C3EC4"/>
    <w:rsid w:val="008C42D0"/>
    <w:rsid w:val="008C457C"/>
    <w:rsid w:val="008C4755"/>
    <w:rsid w:val="008C48FA"/>
    <w:rsid w:val="008C5150"/>
    <w:rsid w:val="008C5324"/>
    <w:rsid w:val="008C5E0A"/>
    <w:rsid w:val="008C5E96"/>
    <w:rsid w:val="008C5E9B"/>
    <w:rsid w:val="008C65FC"/>
    <w:rsid w:val="008C6A83"/>
    <w:rsid w:val="008C6DB1"/>
    <w:rsid w:val="008C6E78"/>
    <w:rsid w:val="008C6E89"/>
    <w:rsid w:val="008C72F8"/>
    <w:rsid w:val="008C7815"/>
    <w:rsid w:val="008C7965"/>
    <w:rsid w:val="008C7B12"/>
    <w:rsid w:val="008C7DB9"/>
    <w:rsid w:val="008D003C"/>
    <w:rsid w:val="008D0369"/>
    <w:rsid w:val="008D0555"/>
    <w:rsid w:val="008D06B1"/>
    <w:rsid w:val="008D0725"/>
    <w:rsid w:val="008D0A88"/>
    <w:rsid w:val="008D0A8E"/>
    <w:rsid w:val="008D0B52"/>
    <w:rsid w:val="008D0C64"/>
    <w:rsid w:val="008D19B7"/>
    <w:rsid w:val="008D2676"/>
    <w:rsid w:val="008D2697"/>
    <w:rsid w:val="008D26EC"/>
    <w:rsid w:val="008D27C2"/>
    <w:rsid w:val="008D30A4"/>
    <w:rsid w:val="008D321D"/>
    <w:rsid w:val="008D33D2"/>
    <w:rsid w:val="008D3AD8"/>
    <w:rsid w:val="008D3B2A"/>
    <w:rsid w:val="008D3D2D"/>
    <w:rsid w:val="008D3E25"/>
    <w:rsid w:val="008D4244"/>
    <w:rsid w:val="008D4B10"/>
    <w:rsid w:val="008D5167"/>
    <w:rsid w:val="008D5B83"/>
    <w:rsid w:val="008D5F55"/>
    <w:rsid w:val="008D6922"/>
    <w:rsid w:val="008D6CB1"/>
    <w:rsid w:val="008D6E09"/>
    <w:rsid w:val="008D6ECC"/>
    <w:rsid w:val="008D71F5"/>
    <w:rsid w:val="008D7213"/>
    <w:rsid w:val="008D7536"/>
    <w:rsid w:val="008D7771"/>
    <w:rsid w:val="008D7C00"/>
    <w:rsid w:val="008D7CF3"/>
    <w:rsid w:val="008D7DC2"/>
    <w:rsid w:val="008D7E16"/>
    <w:rsid w:val="008E00EC"/>
    <w:rsid w:val="008E026F"/>
    <w:rsid w:val="008E029A"/>
    <w:rsid w:val="008E0571"/>
    <w:rsid w:val="008E058D"/>
    <w:rsid w:val="008E0756"/>
    <w:rsid w:val="008E0E18"/>
    <w:rsid w:val="008E10D2"/>
    <w:rsid w:val="008E12C5"/>
    <w:rsid w:val="008E13D5"/>
    <w:rsid w:val="008E1615"/>
    <w:rsid w:val="008E1836"/>
    <w:rsid w:val="008E1E38"/>
    <w:rsid w:val="008E27A0"/>
    <w:rsid w:val="008E29D6"/>
    <w:rsid w:val="008E2DDA"/>
    <w:rsid w:val="008E30CD"/>
    <w:rsid w:val="008E319A"/>
    <w:rsid w:val="008E32D2"/>
    <w:rsid w:val="008E3544"/>
    <w:rsid w:val="008E3611"/>
    <w:rsid w:val="008E375C"/>
    <w:rsid w:val="008E37F0"/>
    <w:rsid w:val="008E3A22"/>
    <w:rsid w:val="008E3BC2"/>
    <w:rsid w:val="008E3E91"/>
    <w:rsid w:val="008E3F32"/>
    <w:rsid w:val="008E4070"/>
    <w:rsid w:val="008E41B9"/>
    <w:rsid w:val="008E4216"/>
    <w:rsid w:val="008E4550"/>
    <w:rsid w:val="008E459F"/>
    <w:rsid w:val="008E4C2B"/>
    <w:rsid w:val="008E4C6E"/>
    <w:rsid w:val="008E5070"/>
    <w:rsid w:val="008E56B1"/>
    <w:rsid w:val="008E56FE"/>
    <w:rsid w:val="008E58D9"/>
    <w:rsid w:val="008E5919"/>
    <w:rsid w:val="008E597D"/>
    <w:rsid w:val="008E5AC4"/>
    <w:rsid w:val="008E5C7D"/>
    <w:rsid w:val="008E5E18"/>
    <w:rsid w:val="008E6139"/>
    <w:rsid w:val="008E621D"/>
    <w:rsid w:val="008E6523"/>
    <w:rsid w:val="008E6845"/>
    <w:rsid w:val="008E6E08"/>
    <w:rsid w:val="008E6E2B"/>
    <w:rsid w:val="008E6EFE"/>
    <w:rsid w:val="008E6FEF"/>
    <w:rsid w:val="008E7399"/>
    <w:rsid w:val="008E74B5"/>
    <w:rsid w:val="008E78F6"/>
    <w:rsid w:val="008F00AA"/>
    <w:rsid w:val="008F01F4"/>
    <w:rsid w:val="008F023C"/>
    <w:rsid w:val="008F0322"/>
    <w:rsid w:val="008F0443"/>
    <w:rsid w:val="008F0541"/>
    <w:rsid w:val="008F0560"/>
    <w:rsid w:val="008F06B8"/>
    <w:rsid w:val="008F076C"/>
    <w:rsid w:val="008F07E6"/>
    <w:rsid w:val="008F0B63"/>
    <w:rsid w:val="008F0C8E"/>
    <w:rsid w:val="008F0D89"/>
    <w:rsid w:val="008F10D7"/>
    <w:rsid w:val="008F12F0"/>
    <w:rsid w:val="008F13AF"/>
    <w:rsid w:val="008F13B1"/>
    <w:rsid w:val="008F1487"/>
    <w:rsid w:val="008F1565"/>
    <w:rsid w:val="008F1765"/>
    <w:rsid w:val="008F185D"/>
    <w:rsid w:val="008F194D"/>
    <w:rsid w:val="008F1B82"/>
    <w:rsid w:val="008F1E36"/>
    <w:rsid w:val="008F20CD"/>
    <w:rsid w:val="008F2243"/>
    <w:rsid w:val="008F22F4"/>
    <w:rsid w:val="008F2814"/>
    <w:rsid w:val="008F2A2E"/>
    <w:rsid w:val="008F2C13"/>
    <w:rsid w:val="008F2CBB"/>
    <w:rsid w:val="008F2D33"/>
    <w:rsid w:val="008F2DA5"/>
    <w:rsid w:val="008F31FF"/>
    <w:rsid w:val="008F34DD"/>
    <w:rsid w:val="008F3529"/>
    <w:rsid w:val="008F3679"/>
    <w:rsid w:val="008F3831"/>
    <w:rsid w:val="008F394A"/>
    <w:rsid w:val="008F394C"/>
    <w:rsid w:val="008F40F1"/>
    <w:rsid w:val="008F44AD"/>
    <w:rsid w:val="008F49E2"/>
    <w:rsid w:val="008F4B18"/>
    <w:rsid w:val="008F4BBD"/>
    <w:rsid w:val="008F4E51"/>
    <w:rsid w:val="008F4F23"/>
    <w:rsid w:val="008F4F5E"/>
    <w:rsid w:val="008F4FE7"/>
    <w:rsid w:val="008F54A4"/>
    <w:rsid w:val="008F551E"/>
    <w:rsid w:val="008F55B9"/>
    <w:rsid w:val="008F5744"/>
    <w:rsid w:val="008F5BC7"/>
    <w:rsid w:val="008F5E77"/>
    <w:rsid w:val="008F6062"/>
    <w:rsid w:val="008F6A92"/>
    <w:rsid w:val="008F6B95"/>
    <w:rsid w:val="008F6EA8"/>
    <w:rsid w:val="008F6F5F"/>
    <w:rsid w:val="008F710B"/>
    <w:rsid w:val="008F72B1"/>
    <w:rsid w:val="008F797E"/>
    <w:rsid w:val="008F7CF9"/>
    <w:rsid w:val="008F7E17"/>
    <w:rsid w:val="008F7E90"/>
    <w:rsid w:val="009002CD"/>
    <w:rsid w:val="00900DCA"/>
    <w:rsid w:val="009013B7"/>
    <w:rsid w:val="00901BDD"/>
    <w:rsid w:val="00901C73"/>
    <w:rsid w:val="00901D7E"/>
    <w:rsid w:val="00901E3D"/>
    <w:rsid w:val="009023F4"/>
    <w:rsid w:val="0090242B"/>
    <w:rsid w:val="0090249E"/>
    <w:rsid w:val="009025F1"/>
    <w:rsid w:val="0090298D"/>
    <w:rsid w:val="00902B54"/>
    <w:rsid w:val="00902BA8"/>
    <w:rsid w:val="00902E67"/>
    <w:rsid w:val="00902F91"/>
    <w:rsid w:val="009030D1"/>
    <w:rsid w:val="0090316B"/>
    <w:rsid w:val="009031C8"/>
    <w:rsid w:val="0090327A"/>
    <w:rsid w:val="009032D3"/>
    <w:rsid w:val="00903317"/>
    <w:rsid w:val="009034E1"/>
    <w:rsid w:val="009039EC"/>
    <w:rsid w:val="0090405B"/>
    <w:rsid w:val="00904A4F"/>
    <w:rsid w:val="00904BCB"/>
    <w:rsid w:val="00904FB8"/>
    <w:rsid w:val="0090514E"/>
    <w:rsid w:val="009051C1"/>
    <w:rsid w:val="009053AC"/>
    <w:rsid w:val="009053DF"/>
    <w:rsid w:val="0090568F"/>
    <w:rsid w:val="00905707"/>
    <w:rsid w:val="009057A0"/>
    <w:rsid w:val="00905D71"/>
    <w:rsid w:val="00905EC8"/>
    <w:rsid w:val="00905F32"/>
    <w:rsid w:val="00906704"/>
    <w:rsid w:val="0090699D"/>
    <w:rsid w:val="00906BD9"/>
    <w:rsid w:val="00906F53"/>
    <w:rsid w:val="009074B7"/>
    <w:rsid w:val="00907632"/>
    <w:rsid w:val="0091051F"/>
    <w:rsid w:val="009105FD"/>
    <w:rsid w:val="009108C5"/>
    <w:rsid w:val="00910E46"/>
    <w:rsid w:val="00910F54"/>
    <w:rsid w:val="00911230"/>
    <w:rsid w:val="00911650"/>
    <w:rsid w:val="009116E1"/>
    <w:rsid w:val="009118F7"/>
    <w:rsid w:val="00911B98"/>
    <w:rsid w:val="00911EF6"/>
    <w:rsid w:val="00911FE5"/>
    <w:rsid w:val="00912018"/>
    <w:rsid w:val="009120E6"/>
    <w:rsid w:val="009124AE"/>
    <w:rsid w:val="009125CA"/>
    <w:rsid w:val="00912963"/>
    <w:rsid w:val="009129BF"/>
    <w:rsid w:val="00912AFD"/>
    <w:rsid w:val="00912E31"/>
    <w:rsid w:val="00912EFF"/>
    <w:rsid w:val="00912F34"/>
    <w:rsid w:val="00912FB5"/>
    <w:rsid w:val="00913061"/>
    <w:rsid w:val="0091323A"/>
    <w:rsid w:val="00913283"/>
    <w:rsid w:val="00913352"/>
    <w:rsid w:val="00913C60"/>
    <w:rsid w:val="00913D19"/>
    <w:rsid w:val="00913E5A"/>
    <w:rsid w:val="0091407E"/>
    <w:rsid w:val="00914968"/>
    <w:rsid w:val="00914C76"/>
    <w:rsid w:val="00914FDC"/>
    <w:rsid w:val="0091531C"/>
    <w:rsid w:val="009153B4"/>
    <w:rsid w:val="009153EF"/>
    <w:rsid w:val="0091579C"/>
    <w:rsid w:val="009159D6"/>
    <w:rsid w:val="00915B4D"/>
    <w:rsid w:val="00915C17"/>
    <w:rsid w:val="00915E7B"/>
    <w:rsid w:val="00915FCC"/>
    <w:rsid w:val="009161B3"/>
    <w:rsid w:val="009168DB"/>
    <w:rsid w:val="00916AAA"/>
    <w:rsid w:val="00916DE9"/>
    <w:rsid w:val="00916E99"/>
    <w:rsid w:val="00916E9B"/>
    <w:rsid w:val="009174D7"/>
    <w:rsid w:val="0091794F"/>
    <w:rsid w:val="00917C84"/>
    <w:rsid w:val="009207C5"/>
    <w:rsid w:val="0092091A"/>
    <w:rsid w:val="00920F0E"/>
    <w:rsid w:val="0092112B"/>
    <w:rsid w:val="00921161"/>
    <w:rsid w:val="0092126F"/>
    <w:rsid w:val="0092142E"/>
    <w:rsid w:val="00921D16"/>
    <w:rsid w:val="00921FAE"/>
    <w:rsid w:val="009223E0"/>
    <w:rsid w:val="0092244B"/>
    <w:rsid w:val="00922478"/>
    <w:rsid w:val="0092279F"/>
    <w:rsid w:val="009228E1"/>
    <w:rsid w:val="00922E34"/>
    <w:rsid w:val="00922E3E"/>
    <w:rsid w:val="00922E64"/>
    <w:rsid w:val="009230C8"/>
    <w:rsid w:val="00923767"/>
    <w:rsid w:val="00923801"/>
    <w:rsid w:val="009238D4"/>
    <w:rsid w:val="009239B1"/>
    <w:rsid w:val="00923BF6"/>
    <w:rsid w:val="00923CF3"/>
    <w:rsid w:val="00923D2C"/>
    <w:rsid w:val="009240CA"/>
    <w:rsid w:val="00924302"/>
    <w:rsid w:val="009243FD"/>
    <w:rsid w:val="00924533"/>
    <w:rsid w:val="009245B8"/>
    <w:rsid w:val="009247D8"/>
    <w:rsid w:val="00924C80"/>
    <w:rsid w:val="00924FE2"/>
    <w:rsid w:val="009252C8"/>
    <w:rsid w:val="009252E2"/>
    <w:rsid w:val="0092543D"/>
    <w:rsid w:val="009254A9"/>
    <w:rsid w:val="009254E7"/>
    <w:rsid w:val="009258E7"/>
    <w:rsid w:val="00925954"/>
    <w:rsid w:val="00925A33"/>
    <w:rsid w:val="00925BA1"/>
    <w:rsid w:val="00925C92"/>
    <w:rsid w:val="00925DBE"/>
    <w:rsid w:val="00925E55"/>
    <w:rsid w:val="009261CB"/>
    <w:rsid w:val="009263B5"/>
    <w:rsid w:val="0092675B"/>
    <w:rsid w:val="0092683F"/>
    <w:rsid w:val="009269E9"/>
    <w:rsid w:val="0092717E"/>
    <w:rsid w:val="00927186"/>
    <w:rsid w:val="009271DC"/>
    <w:rsid w:val="00927403"/>
    <w:rsid w:val="00927691"/>
    <w:rsid w:val="00927A76"/>
    <w:rsid w:val="00927C23"/>
    <w:rsid w:val="00927F42"/>
    <w:rsid w:val="00930B93"/>
    <w:rsid w:val="00930DE8"/>
    <w:rsid w:val="009312F5"/>
    <w:rsid w:val="00931581"/>
    <w:rsid w:val="00931871"/>
    <w:rsid w:val="009321A4"/>
    <w:rsid w:val="00932408"/>
    <w:rsid w:val="009324EB"/>
    <w:rsid w:val="00932535"/>
    <w:rsid w:val="00932BC9"/>
    <w:rsid w:val="00932D01"/>
    <w:rsid w:val="009330EE"/>
    <w:rsid w:val="00933819"/>
    <w:rsid w:val="0093388E"/>
    <w:rsid w:val="00933BEE"/>
    <w:rsid w:val="00933EEF"/>
    <w:rsid w:val="00934087"/>
    <w:rsid w:val="00934153"/>
    <w:rsid w:val="009343D8"/>
    <w:rsid w:val="009343FD"/>
    <w:rsid w:val="009344C2"/>
    <w:rsid w:val="00934CAD"/>
    <w:rsid w:val="009350A0"/>
    <w:rsid w:val="009350E4"/>
    <w:rsid w:val="00935221"/>
    <w:rsid w:val="00935352"/>
    <w:rsid w:val="0093548D"/>
    <w:rsid w:val="00935B21"/>
    <w:rsid w:val="009362E7"/>
    <w:rsid w:val="00936350"/>
    <w:rsid w:val="00936532"/>
    <w:rsid w:val="0093657D"/>
    <w:rsid w:val="009367AE"/>
    <w:rsid w:val="009368AC"/>
    <w:rsid w:val="009370BC"/>
    <w:rsid w:val="0093733E"/>
    <w:rsid w:val="00937622"/>
    <w:rsid w:val="009377BB"/>
    <w:rsid w:val="00937894"/>
    <w:rsid w:val="00937A74"/>
    <w:rsid w:val="009404B3"/>
    <w:rsid w:val="0094073E"/>
    <w:rsid w:val="00940CB9"/>
    <w:rsid w:val="00940F68"/>
    <w:rsid w:val="0094111A"/>
    <w:rsid w:val="009414A9"/>
    <w:rsid w:val="00941D5A"/>
    <w:rsid w:val="00941EBB"/>
    <w:rsid w:val="00941F5E"/>
    <w:rsid w:val="009421BA"/>
    <w:rsid w:val="0094243E"/>
    <w:rsid w:val="009425BF"/>
    <w:rsid w:val="009428EB"/>
    <w:rsid w:val="00942942"/>
    <w:rsid w:val="00942B44"/>
    <w:rsid w:val="00942C71"/>
    <w:rsid w:val="00943473"/>
    <w:rsid w:val="00943489"/>
    <w:rsid w:val="009436BE"/>
    <w:rsid w:val="0094378B"/>
    <w:rsid w:val="00943933"/>
    <w:rsid w:val="00943A2A"/>
    <w:rsid w:val="00944114"/>
    <w:rsid w:val="009441EB"/>
    <w:rsid w:val="0094448B"/>
    <w:rsid w:val="00944E8A"/>
    <w:rsid w:val="00944FAE"/>
    <w:rsid w:val="00945104"/>
    <w:rsid w:val="00945BCC"/>
    <w:rsid w:val="00945CF8"/>
    <w:rsid w:val="00945D7A"/>
    <w:rsid w:val="00945DAC"/>
    <w:rsid w:val="00946011"/>
    <w:rsid w:val="0094618B"/>
    <w:rsid w:val="0094636A"/>
    <w:rsid w:val="00946509"/>
    <w:rsid w:val="0094652B"/>
    <w:rsid w:val="009469C5"/>
    <w:rsid w:val="00946AB3"/>
    <w:rsid w:val="00946D1A"/>
    <w:rsid w:val="00946E35"/>
    <w:rsid w:val="00946FCC"/>
    <w:rsid w:val="00947509"/>
    <w:rsid w:val="00947889"/>
    <w:rsid w:val="00947CBA"/>
    <w:rsid w:val="00947FD6"/>
    <w:rsid w:val="00947FE4"/>
    <w:rsid w:val="00950151"/>
    <w:rsid w:val="0095040D"/>
    <w:rsid w:val="0095043A"/>
    <w:rsid w:val="00950445"/>
    <w:rsid w:val="0095084F"/>
    <w:rsid w:val="009509AF"/>
    <w:rsid w:val="00950A13"/>
    <w:rsid w:val="00951324"/>
    <w:rsid w:val="009514F3"/>
    <w:rsid w:val="009515C9"/>
    <w:rsid w:val="0095238B"/>
    <w:rsid w:val="009525D0"/>
    <w:rsid w:val="0095302B"/>
    <w:rsid w:val="009536FC"/>
    <w:rsid w:val="00953A71"/>
    <w:rsid w:val="00953AE1"/>
    <w:rsid w:val="009542AE"/>
    <w:rsid w:val="00954733"/>
    <w:rsid w:val="0095497A"/>
    <w:rsid w:val="00954BDC"/>
    <w:rsid w:val="00955058"/>
    <w:rsid w:val="00955313"/>
    <w:rsid w:val="009555A9"/>
    <w:rsid w:val="00955971"/>
    <w:rsid w:val="00955F76"/>
    <w:rsid w:val="00955FF7"/>
    <w:rsid w:val="00956420"/>
    <w:rsid w:val="0095686B"/>
    <w:rsid w:val="009573CD"/>
    <w:rsid w:val="00957579"/>
    <w:rsid w:val="00957A2B"/>
    <w:rsid w:val="00957EF0"/>
    <w:rsid w:val="00960004"/>
    <w:rsid w:val="00960269"/>
    <w:rsid w:val="00960590"/>
    <w:rsid w:val="00960599"/>
    <w:rsid w:val="0096066E"/>
    <w:rsid w:val="00960899"/>
    <w:rsid w:val="00960A82"/>
    <w:rsid w:val="00960C4E"/>
    <w:rsid w:val="00960C8F"/>
    <w:rsid w:val="0096122F"/>
    <w:rsid w:val="009614BC"/>
    <w:rsid w:val="009614FE"/>
    <w:rsid w:val="0096163F"/>
    <w:rsid w:val="009616C0"/>
    <w:rsid w:val="00961919"/>
    <w:rsid w:val="0096195A"/>
    <w:rsid w:val="00961B7E"/>
    <w:rsid w:val="00961CA9"/>
    <w:rsid w:val="00961E57"/>
    <w:rsid w:val="00961EE0"/>
    <w:rsid w:val="009620AC"/>
    <w:rsid w:val="00962342"/>
    <w:rsid w:val="0096265D"/>
    <w:rsid w:val="0096279E"/>
    <w:rsid w:val="00962884"/>
    <w:rsid w:val="00962EE5"/>
    <w:rsid w:val="00963266"/>
    <w:rsid w:val="009632BD"/>
    <w:rsid w:val="00963505"/>
    <w:rsid w:val="00963A49"/>
    <w:rsid w:val="00963C0F"/>
    <w:rsid w:val="00963CE4"/>
    <w:rsid w:val="00963D4A"/>
    <w:rsid w:val="00964222"/>
    <w:rsid w:val="00964332"/>
    <w:rsid w:val="00964635"/>
    <w:rsid w:val="0096482E"/>
    <w:rsid w:val="00964BA0"/>
    <w:rsid w:val="00964BDC"/>
    <w:rsid w:val="00964BF2"/>
    <w:rsid w:val="0096527B"/>
    <w:rsid w:val="00965280"/>
    <w:rsid w:val="0096565B"/>
    <w:rsid w:val="00965A46"/>
    <w:rsid w:val="00965C5B"/>
    <w:rsid w:val="00965DF7"/>
    <w:rsid w:val="00965FE2"/>
    <w:rsid w:val="0096608B"/>
    <w:rsid w:val="00966120"/>
    <w:rsid w:val="009664DD"/>
    <w:rsid w:val="009667EF"/>
    <w:rsid w:val="00966C21"/>
    <w:rsid w:val="00966DCC"/>
    <w:rsid w:val="00966FD3"/>
    <w:rsid w:val="00967451"/>
    <w:rsid w:val="00967576"/>
    <w:rsid w:val="009675D0"/>
    <w:rsid w:val="00967855"/>
    <w:rsid w:val="009678BF"/>
    <w:rsid w:val="00967A1B"/>
    <w:rsid w:val="00967BDA"/>
    <w:rsid w:val="00967D23"/>
    <w:rsid w:val="00970010"/>
    <w:rsid w:val="009708C8"/>
    <w:rsid w:val="00970A3F"/>
    <w:rsid w:val="00970EFE"/>
    <w:rsid w:val="00971041"/>
    <w:rsid w:val="00971215"/>
    <w:rsid w:val="009717A6"/>
    <w:rsid w:val="0097184A"/>
    <w:rsid w:val="00971B5E"/>
    <w:rsid w:val="00972025"/>
    <w:rsid w:val="00972371"/>
    <w:rsid w:val="009723AD"/>
    <w:rsid w:val="00972402"/>
    <w:rsid w:val="00972668"/>
    <w:rsid w:val="00972769"/>
    <w:rsid w:val="00972887"/>
    <w:rsid w:val="00972EE4"/>
    <w:rsid w:val="0097325D"/>
    <w:rsid w:val="0097376C"/>
    <w:rsid w:val="009737A6"/>
    <w:rsid w:val="009738E2"/>
    <w:rsid w:val="00973A02"/>
    <w:rsid w:val="00973E91"/>
    <w:rsid w:val="00973FBB"/>
    <w:rsid w:val="009741A7"/>
    <w:rsid w:val="009744C0"/>
    <w:rsid w:val="00974A04"/>
    <w:rsid w:val="00974B2C"/>
    <w:rsid w:val="00974B91"/>
    <w:rsid w:val="00974D3F"/>
    <w:rsid w:val="00974F09"/>
    <w:rsid w:val="00974F4F"/>
    <w:rsid w:val="00974FF4"/>
    <w:rsid w:val="009752E9"/>
    <w:rsid w:val="0097552B"/>
    <w:rsid w:val="00975786"/>
    <w:rsid w:val="009757E7"/>
    <w:rsid w:val="009758F6"/>
    <w:rsid w:val="00975A11"/>
    <w:rsid w:val="00975CD6"/>
    <w:rsid w:val="00975D44"/>
    <w:rsid w:val="009761D2"/>
    <w:rsid w:val="009761E7"/>
    <w:rsid w:val="00976338"/>
    <w:rsid w:val="00976499"/>
    <w:rsid w:val="00976527"/>
    <w:rsid w:val="00976626"/>
    <w:rsid w:val="00976706"/>
    <w:rsid w:val="00976A77"/>
    <w:rsid w:val="00976BC9"/>
    <w:rsid w:val="00977406"/>
    <w:rsid w:val="00977438"/>
    <w:rsid w:val="0098035D"/>
    <w:rsid w:val="00980508"/>
    <w:rsid w:val="009809B0"/>
    <w:rsid w:val="00980AEA"/>
    <w:rsid w:val="00980C62"/>
    <w:rsid w:val="00980E6F"/>
    <w:rsid w:val="00980FAC"/>
    <w:rsid w:val="00980FF3"/>
    <w:rsid w:val="00981306"/>
    <w:rsid w:val="009819AD"/>
    <w:rsid w:val="00981D09"/>
    <w:rsid w:val="00981D37"/>
    <w:rsid w:val="00982394"/>
    <w:rsid w:val="0098254C"/>
    <w:rsid w:val="009827C3"/>
    <w:rsid w:val="009827E5"/>
    <w:rsid w:val="009827F8"/>
    <w:rsid w:val="00982816"/>
    <w:rsid w:val="00982976"/>
    <w:rsid w:val="00982990"/>
    <w:rsid w:val="00982CC6"/>
    <w:rsid w:val="0098301C"/>
    <w:rsid w:val="0098326C"/>
    <w:rsid w:val="00983889"/>
    <w:rsid w:val="009842BC"/>
    <w:rsid w:val="009842CE"/>
    <w:rsid w:val="009845CE"/>
    <w:rsid w:val="009845F0"/>
    <w:rsid w:val="0098480B"/>
    <w:rsid w:val="00985519"/>
    <w:rsid w:val="00985604"/>
    <w:rsid w:val="00985AB5"/>
    <w:rsid w:val="00985D4B"/>
    <w:rsid w:val="00985D4F"/>
    <w:rsid w:val="0098616F"/>
    <w:rsid w:val="0098670D"/>
    <w:rsid w:val="0098689C"/>
    <w:rsid w:val="00986C63"/>
    <w:rsid w:val="00986D96"/>
    <w:rsid w:val="00987350"/>
    <w:rsid w:val="00987380"/>
    <w:rsid w:val="00987498"/>
    <w:rsid w:val="00987541"/>
    <w:rsid w:val="0098763E"/>
    <w:rsid w:val="00987838"/>
    <w:rsid w:val="00987C44"/>
    <w:rsid w:val="00987CFD"/>
    <w:rsid w:val="00987D4D"/>
    <w:rsid w:val="00987F5F"/>
    <w:rsid w:val="00987FD5"/>
    <w:rsid w:val="00990196"/>
    <w:rsid w:val="00990489"/>
    <w:rsid w:val="00990491"/>
    <w:rsid w:val="00990DA1"/>
    <w:rsid w:val="009910A1"/>
    <w:rsid w:val="0099142C"/>
    <w:rsid w:val="009917CE"/>
    <w:rsid w:val="0099194A"/>
    <w:rsid w:val="0099201E"/>
    <w:rsid w:val="009924B0"/>
    <w:rsid w:val="009928F7"/>
    <w:rsid w:val="00992BE3"/>
    <w:rsid w:val="00992C32"/>
    <w:rsid w:val="00992F0F"/>
    <w:rsid w:val="00993190"/>
    <w:rsid w:val="0099336E"/>
    <w:rsid w:val="0099355E"/>
    <w:rsid w:val="00993C13"/>
    <w:rsid w:val="009940B9"/>
    <w:rsid w:val="00994124"/>
    <w:rsid w:val="00994183"/>
    <w:rsid w:val="009942D0"/>
    <w:rsid w:val="009942FC"/>
    <w:rsid w:val="00994341"/>
    <w:rsid w:val="00994498"/>
    <w:rsid w:val="009945C0"/>
    <w:rsid w:val="00994814"/>
    <w:rsid w:val="009948AC"/>
    <w:rsid w:val="00994CEA"/>
    <w:rsid w:val="00994DDE"/>
    <w:rsid w:val="00994F1A"/>
    <w:rsid w:val="0099510C"/>
    <w:rsid w:val="00995B10"/>
    <w:rsid w:val="00995C4D"/>
    <w:rsid w:val="0099642C"/>
    <w:rsid w:val="009964C7"/>
    <w:rsid w:val="009966C3"/>
    <w:rsid w:val="009967DC"/>
    <w:rsid w:val="00996C49"/>
    <w:rsid w:val="0099721F"/>
    <w:rsid w:val="00997523"/>
    <w:rsid w:val="0099794F"/>
    <w:rsid w:val="00997BE0"/>
    <w:rsid w:val="00997D96"/>
    <w:rsid w:val="00997FB3"/>
    <w:rsid w:val="009A076C"/>
    <w:rsid w:val="009A0862"/>
    <w:rsid w:val="009A0BC4"/>
    <w:rsid w:val="009A0E98"/>
    <w:rsid w:val="009A11BF"/>
    <w:rsid w:val="009A12B8"/>
    <w:rsid w:val="009A1BC0"/>
    <w:rsid w:val="009A1F06"/>
    <w:rsid w:val="009A3477"/>
    <w:rsid w:val="009A3480"/>
    <w:rsid w:val="009A3842"/>
    <w:rsid w:val="009A3D8E"/>
    <w:rsid w:val="009A4387"/>
    <w:rsid w:val="009A4427"/>
    <w:rsid w:val="009A4940"/>
    <w:rsid w:val="009A49A1"/>
    <w:rsid w:val="009A4A71"/>
    <w:rsid w:val="009A4F17"/>
    <w:rsid w:val="009A5172"/>
    <w:rsid w:val="009A5A04"/>
    <w:rsid w:val="009A5C9A"/>
    <w:rsid w:val="009A5D0E"/>
    <w:rsid w:val="009A5DCD"/>
    <w:rsid w:val="009A5FA1"/>
    <w:rsid w:val="009A62FF"/>
    <w:rsid w:val="009A63CD"/>
    <w:rsid w:val="009A6479"/>
    <w:rsid w:val="009A6497"/>
    <w:rsid w:val="009A649E"/>
    <w:rsid w:val="009A64AA"/>
    <w:rsid w:val="009A65C6"/>
    <w:rsid w:val="009A65FA"/>
    <w:rsid w:val="009A67D1"/>
    <w:rsid w:val="009A6917"/>
    <w:rsid w:val="009A6C6D"/>
    <w:rsid w:val="009A6CA5"/>
    <w:rsid w:val="009A6CC2"/>
    <w:rsid w:val="009A72F3"/>
    <w:rsid w:val="009A7903"/>
    <w:rsid w:val="009A7BA6"/>
    <w:rsid w:val="009A7C3C"/>
    <w:rsid w:val="009B005E"/>
    <w:rsid w:val="009B06ED"/>
    <w:rsid w:val="009B072C"/>
    <w:rsid w:val="009B0839"/>
    <w:rsid w:val="009B0911"/>
    <w:rsid w:val="009B0A0F"/>
    <w:rsid w:val="009B0C2E"/>
    <w:rsid w:val="009B11E0"/>
    <w:rsid w:val="009B1424"/>
    <w:rsid w:val="009B15AB"/>
    <w:rsid w:val="009B16C1"/>
    <w:rsid w:val="009B1D7F"/>
    <w:rsid w:val="009B2509"/>
    <w:rsid w:val="009B278C"/>
    <w:rsid w:val="009B27F1"/>
    <w:rsid w:val="009B28A1"/>
    <w:rsid w:val="009B2905"/>
    <w:rsid w:val="009B2AEB"/>
    <w:rsid w:val="009B2C34"/>
    <w:rsid w:val="009B2C45"/>
    <w:rsid w:val="009B301D"/>
    <w:rsid w:val="009B32BF"/>
    <w:rsid w:val="009B3411"/>
    <w:rsid w:val="009B3474"/>
    <w:rsid w:val="009B3585"/>
    <w:rsid w:val="009B3609"/>
    <w:rsid w:val="009B365A"/>
    <w:rsid w:val="009B3ACE"/>
    <w:rsid w:val="009B3E60"/>
    <w:rsid w:val="009B3E87"/>
    <w:rsid w:val="009B418B"/>
    <w:rsid w:val="009B479D"/>
    <w:rsid w:val="009B485F"/>
    <w:rsid w:val="009B48AE"/>
    <w:rsid w:val="009B4A7E"/>
    <w:rsid w:val="009B4C80"/>
    <w:rsid w:val="009B51AA"/>
    <w:rsid w:val="009B524A"/>
    <w:rsid w:val="009B525D"/>
    <w:rsid w:val="009B53FD"/>
    <w:rsid w:val="009B5501"/>
    <w:rsid w:val="009B5856"/>
    <w:rsid w:val="009B59D5"/>
    <w:rsid w:val="009B5B3A"/>
    <w:rsid w:val="009B6002"/>
    <w:rsid w:val="009B6114"/>
    <w:rsid w:val="009B649A"/>
    <w:rsid w:val="009B655F"/>
    <w:rsid w:val="009B65B2"/>
    <w:rsid w:val="009B6CD3"/>
    <w:rsid w:val="009B74FB"/>
    <w:rsid w:val="009B7941"/>
    <w:rsid w:val="009B7AAD"/>
    <w:rsid w:val="009B7E9F"/>
    <w:rsid w:val="009C0055"/>
    <w:rsid w:val="009C0075"/>
    <w:rsid w:val="009C08E4"/>
    <w:rsid w:val="009C0D16"/>
    <w:rsid w:val="009C15D6"/>
    <w:rsid w:val="009C17B6"/>
    <w:rsid w:val="009C1AA7"/>
    <w:rsid w:val="009C1F21"/>
    <w:rsid w:val="009C2442"/>
    <w:rsid w:val="009C2622"/>
    <w:rsid w:val="009C2710"/>
    <w:rsid w:val="009C2F80"/>
    <w:rsid w:val="009C3013"/>
    <w:rsid w:val="009C322C"/>
    <w:rsid w:val="009C33A6"/>
    <w:rsid w:val="009C340E"/>
    <w:rsid w:val="009C34EA"/>
    <w:rsid w:val="009C37BB"/>
    <w:rsid w:val="009C400B"/>
    <w:rsid w:val="009C41C6"/>
    <w:rsid w:val="009C4461"/>
    <w:rsid w:val="009C4524"/>
    <w:rsid w:val="009C458A"/>
    <w:rsid w:val="009C46FE"/>
    <w:rsid w:val="009C47DC"/>
    <w:rsid w:val="009C4942"/>
    <w:rsid w:val="009C4A78"/>
    <w:rsid w:val="009C4F60"/>
    <w:rsid w:val="009C5157"/>
    <w:rsid w:val="009C51E0"/>
    <w:rsid w:val="009C5311"/>
    <w:rsid w:val="009C54B4"/>
    <w:rsid w:val="009C559A"/>
    <w:rsid w:val="009C5A1D"/>
    <w:rsid w:val="009C5EE2"/>
    <w:rsid w:val="009C5F28"/>
    <w:rsid w:val="009C6065"/>
    <w:rsid w:val="009C67D1"/>
    <w:rsid w:val="009C727D"/>
    <w:rsid w:val="009C728D"/>
    <w:rsid w:val="009C736D"/>
    <w:rsid w:val="009C73B1"/>
    <w:rsid w:val="009C7714"/>
    <w:rsid w:val="009C77AB"/>
    <w:rsid w:val="009C787D"/>
    <w:rsid w:val="009C7902"/>
    <w:rsid w:val="009C7966"/>
    <w:rsid w:val="009D01E2"/>
    <w:rsid w:val="009D02D6"/>
    <w:rsid w:val="009D091A"/>
    <w:rsid w:val="009D0B10"/>
    <w:rsid w:val="009D0CAD"/>
    <w:rsid w:val="009D1186"/>
    <w:rsid w:val="009D15EB"/>
    <w:rsid w:val="009D1E2A"/>
    <w:rsid w:val="009D1ECD"/>
    <w:rsid w:val="009D2300"/>
    <w:rsid w:val="009D254D"/>
    <w:rsid w:val="009D25F5"/>
    <w:rsid w:val="009D2684"/>
    <w:rsid w:val="009D2772"/>
    <w:rsid w:val="009D279F"/>
    <w:rsid w:val="009D28A4"/>
    <w:rsid w:val="009D2DBD"/>
    <w:rsid w:val="009D2F09"/>
    <w:rsid w:val="009D30FD"/>
    <w:rsid w:val="009D3135"/>
    <w:rsid w:val="009D32C3"/>
    <w:rsid w:val="009D351A"/>
    <w:rsid w:val="009D3533"/>
    <w:rsid w:val="009D398B"/>
    <w:rsid w:val="009D39C4"/>
    <w:rsid w:val="009D3A6F"/>
    <w:rsid w:val="009D443E"/>
    <w:rsid w:val="009D475B"/>
    <w:rsid w:val="009D4A3D"/>
    <w:rsid w:val="009D4F26"/>
    <w:rsid w:val="009D4FC2"/>
    <w:rsid w:val="009D5430"/>
    <w:rsid w:val="009D5812"/>
    <w:rsid w:val="009D5BD2"/>
    <w:rsid w:val="009D60F4"/>
    <w:rsid w:val="009D66AF"/>
    <w:rsid w:val="009D6748"/>
    <w:rsid w:val="009D67CF"/>
    <w:rsid w:val="009D69CD"/>
    <w:rsid w:val="009D7021"/>
    <w:rsid w:val="009D7102"/>
    <w:rsid w:val="009D7131"/>
    <w:rsid w:val="009D762E"/>
    <w:rsid w:val="009D76D7"/>
    <w:rsid w:val="009D7A96"/>
    <w:rsid w:val="009D7C8A"/>
    <w:rsid w:val="009D7E47"/>
    <w:rsid w:val="009E01D6"/>
    <w:rsid w:val="009E066F"/>
    <w:rsid w:val="009E0821"/>
    <w:rsid w:val="009E0B85"/>
    <w:rsid w:val="009E0BFB"/>
    <w:rsid w:val="009E0D91"/>
    <w:rsid w:val="009E0FFF"/>
    <w:rsid w:val="009E1107"/>
    <w:rsid w:val="009E14F9"/>
    <w:rsid w:val="009E1644"/>
    <w:rsid w:val="009E17ED"/>
    <w:rsid w:val="009E1F25"/>
    <w:rsid w:val="009E22A3"/>
    <w:rsid w:val="009E23E8"/>
    <w:rsid w:val="009E25F0"/>
    <w:rsid w:val="009E26A1"/>
    <w:rsid w:val="009E2763"/>
    <w:rsid w:val="009E28A0"/>
    <w:rsid w:val="009E2978"/>
    <w:rsid w:val="009E2CCA"/>
    <w:rsid w:val="009E2FD6"/>
    <w:rsid w:val="009E2FEE"/>
    <w:rsid w:val="009E3037"/>
    <w:rsid w:val="009E3055"/>
    <w:rsid w:val="009E314A"/>
    <w:rsid w:val="009E329F"/>
    <w:rsid w:val="009E351F"/>
    <w:rsid w:val="009E374E"/>
    <w:rsid w:val="009E3C0F"/>
    <w:rsid w:val="009E3D44"/>
    <w:rsid w:val="009E3D5E"/>
    <w:rsid w:val="009E41B5"/>
    <w:rsid w:val="009E43AA"/>
    <w:rsid w:val="009E46C8"/>
    <w:rsid w:val="009E47C5"/>
    <w:rsid w:val="009E4D0D"/>
    <w:rsid w:val="009E54ED"/>
    <w:rsid w:val="009E5A18"/>
    <w:rsid w:val="009E5FB0"/>
    <w:rsid w:val="009E5FC3"/>
    <w:rsid w:val="009E5FC4"/>
    <w:rsid w:val="009E6010"/>
    <w:rsid w:val="009E6064"/>
    <w:rsid w:val="009E6068"/>
    <w:rsid w:val="009E60EF"/>
    <w:rsid w:val="009E62E5"/>
    <w:rsid w:val="009E6431"/>
    <w:rsid w:val="009E65DC"/>
    <w:rsid w:val="009E680E"/>
    <w:rsid w:val="009E6D13"/>
    <w:rsid w:val="009E6DB8"/>
    <w:rsid w:val="009E6E58"/>
    <w:rsid w:val="009E6F33"/>
    <w:rsid w:val="009E7186"/>
    <w:rsid w:val="009E75F3"/>
    <w:rsid w:val="009E795D"/>
    <w:rsid w:val="009E7AD2"/>
    <w:rsid w:val="009E7B00"/>
    <w:rsid w:val="009E7D31"/>
    <w:rsid w:val="009F0031"/>
    <w:rsid w:val="009F01FA"/>
    <w:rsid w:val="009F026E"/>
    <w:rsid w:val="009F07F7"/>
    <w:rsid w:val="009F0BAB"/>
    <w:rsid w:val="009F1081"/>
    <w:rsid w:val="009F1146"/>
    <w:rsid w:val="009F14B8"/>
    <w:rsid w:val="009F15E7"/>
    <w:rsid w:val="009F16E5"/>
    <w:rsid w:val="009F1812"/>
    <w:rsid w:val="009F1922"/>
    <w:rsid w:val="009F22B6"/>
    <w:rsid w:val="009F2405"/>
    <w:rsid w:val="009F24E1"/>
    <w:rsid w:val="009F254B"/>
    <w:rsid w:val="009F2558"/>
    <w:rsid w:val="009F2899"/>
    <w:rsid w:val="009F2906"/>
    <w:rsid w:val="009F2A81"/>
    <w:rsid w:val="009F2BD2"/>
    <w:rsid w:val="009F2C0C"/>
    <w:rsid w:val="009F2D92"/>
    <w:rsid w:val="009F2EFD"/>
    <w:rsid w:val="009F379C"/>
    <w:rsid w:val="009F3908"/>
    <w:rsid w:val="009F399A"/>
    <w:rsid w:val="009F3D1F"/>
    <w:rsid w:val="009F41D3"/>
    <w:rsid w:val="009F4585"/>
    <w:rsid w:val="009F46F4"/>
    <w:rsid w:val="009F4700"/>
    <w:rsid w:val="009F47E3"/>
    <w:rsid w:val="009F4991"/>
    <w:rsid w:val="009F4BDD"/>
    <w:rsid w:val="009F4C0A"/>
    <w:rsid w:val="009F4DA6"/>
    <w:rsid w:val="009F5397"/>
    <w:rsid w:val="009F5B34"/>
    <w:rsid w:val="009F60CA"/>
    <w:rsid w:val="009F6392"/>
    <w:rsid w:val="009F63C0"/>
    <w:rsid w:val="009F65A0"/>
    <w:rsid w:val="009F6770"/>
    <w:rsid w:val="009F6824"/>
    <w:rsid w:val="009F6986"/>
    <w:rsid w:val="009F6AC4"/>
    <w:rsid w:val="009F6C75"/>
    <w:rsid w:val="009F6CBA"/>
    <w:rsid w:val="009F735A"/>
    <w:rsid w:val="009F73EC"/>
    <w:rsid w:val="009F74BB"/>
    <w:rsid w:val="009F74E6"/>
    <w:rsid w:val="009F78EF"/>
    <w:rsid w:val="009F7D15"/>
    <w:rsid w:val="00A00032"/>
    <w:rsid w:val="00A0057A"/>
    <w:rsid w:val="00A00A03"/>
    <w:rsid w:val="00A00D98"/>
    <w:rsid w:val="00A0134A"/>
    <w:rsid w:val="00A0172A"/>
    <w:rsid w:val="00A01881"/>
    <w:rsid w:val="00A01AEC"/>
    <w:rsid w:val="00A022D2"/>
    <w:rsid w:val="00A025B8"/>
    <w:rsid w:val="00A02652"/>
    <w:rsid w:val="00A02C39"/>
    <w:rsid w:val="00A02D0F"/>
    <w:rsid w:val="00A02E23"/>
    <w:rsid w:val="00A0313D"/>
    <w:rsid w:val="00A0326F"/>
    <w:rsid w:val="00A03A1C"/>
    <w:rsid w:val="00A04025"/>
    <w:rsid w:val="00A04389"/>
    <w:rsid w:val="00A0440F"/>
    <w:rsid w:val="00A0451A"/>
    <w:rsid w:val="00A04582"/>
    <w:rsid w:val="00A049D1"/>
    <w:rsid w:val="00A04A6B"/>
    <w:rsid w:val="00A04BC9"/>
    <w:rsid w:val="00A054F4"/>
    <w:rsid w:val="00A05519"/>
    <w:rsid w:val="00A05953"/>
    <w:rsid w:val="00A05C03"/>
    <w:rsid w:val="00A05DC3"/>
    <w:rsid w:val="00A0603D"/>
    <w:rsid w:val="00A060D2"/>
    <w:rsid w:val="00A06452"/>
    <w:rsid w:val="00A0652D"/>
    <w:rsid w:val="00A0671A"/>
    <w:rsid w:val="00A06770"/>
    <w:rsid w:val="00A06998"/>
    <w:rsid w:val="00A06AFF"/>
    <w:rsid w:val="00A06ECA"/>
    <w:rsid w:val="00A07059"/>
    <w:rsid w:val="00A070A0"/>
    <w:rsid w:val="00A070AC"/>
    <w:rsid w:val="00A07885"/>
    <w:rsid w:val="00A079AD"/>
    <w:rsid w:val="00A07A5C"/>
    <w:rsid w:val="00A102A7"/>
    <w:rsid w:val="00A1087B"/>
    <w:rsid w:val="00A10C64"/>
    <w:rsid w:val="00A10CFB"/>
    <w:rsid w:val="00A10D6B"/>
    <w:rsid w:val="00A11076"/>
    <w:rsid w:val="00A1175D"/>
    <w:rsid w:val="00A11CA0"/>
    <w:rsid w:val="00A11FA9"/>
    <w:rsid w:val="00A12432"/>
    <w:rsid w:val="00A12569"/>
    <w:rsid w:val="00A1284B"/>
    <w:rsid w:val="00A12BAC"/>
    <w:rsid w:val="00A12CA1"/>
    <w:rsid w:val="00A12EA9"/>
    <w:rsid w:val="00A1308F"/>
    <w:rsid w:val="00A13292"/>
    <w:rsid w:val="00A135F6"/>
    <w:rsid w:val="00A13758"/>
    <w:rsid w:val="00A13A7D"/>
    <w:rsid w:val="00A13CEC"/>
    <w:rsid w:val="00A13ED3"/>
    <w:rsid w:val="00A14666"/>
    <w:rsid w:val="00A146B5"/>
    <w:rsid w:val="00A147E5"/>
    <w:rsid w:val="00A14A51"/>
    <w:rsid w:val="00A14C10"/>
    <w:rsid w:val="00A15A9F"/>
    <w:rsid w:val="00A15D8D"/>
    <w:rsid w:val="00A161B3"/>
    <w:rsid w:val="00A16A47"/>
    <w:rsid w:val="00A16B72"/>
    <w:rsid w:val="00A1728D"/>
    <w:rsid w:val="00A174AC"/>
    <w:rsid w:val="00A17729"/>
    <w:rsid w:val="00A1793F"/>
    <w:rsid w:val="00A17967"/>
    <w:rsid w:val="00A17AE3"/>
    <w:rsid w:val="00A17C20"/>
    <w:rsid w:val="00A20BDC"/>
    <w:rsid w:val="00A20C58"/>
    <w:rsid w:val="00A20E65"/>
    <w:rsid w:val="00A21179"/>
    <w:rsid w:val="00A211B8"/>
    <w:rsid w:val="00A213ED"/>
    <w:rsid w:val="00A21417"/>
    <w:rsid w:val="00A214B2"/>
    <w:rsid w:val="00A21548"/>
    <w:rsid w:val="00A21554"/>
    <w:rsid w:val="00A21EA4"/>
    <w:rsid w:val="00A21F43"/>
    <w:rsid w:val="00A2201E"/>
    <w:rsid w:val="00A2205A"/>
    <w:rsid w:val="00A2279A"/>
    <w:rsid w:val="00A227AD"/>
    <w:rsid w:val="00A2280E"/>
    <w:rsid w:val="00A22D81"/>
    <w:rsid w:val="00A22DC8"/>
    <w:rsid w:val="00A22E1B"/>
    <w:rsid w:val="00A23229"/>
    <w:rsid w:val="00A2332E"/>
    <w:rsid w:val="00A2345E"/>
    <w:rsid w:val="00A236B4"/>
    <w:rsid w:val="00A23937"/>
    <w:rsid w:val="00A23CBB"/>
    <w:rsid w:val="00A23D5D"/>
    <w:rsid w:val="00A24D72"/>
    <w:rsid w:val="00A24E7D"/>
    <w:rsid w:val="00A255BB"/>
    <w:rsid w:val="00A2562D"/>
    <w:rsid w:val="00A259D2"/>
    <w:rsid w:val="00A259E3"/>
    <w:rsid w:val="00A25C03"/>
    <w:rsid w:val="00A25D12"/>
    <w:rsid w:val="00A2604C"/>
    <w:rsid w:val="00A26115"/>
    <w:rsid w:val="00A26144"/>
    <w:rsid w:val="00A2648E"/>
    <w:rsid w:val="00A26521"/>
    <w:rsid w:val="00A26AB4"/>
    <w:rsid w:val="00A26ADC"/>
    <w:rsid w:val="00A26C7D"/>
    <w:rsid w:val="00A26E74"/>
    <w:rsid w:val="00A270C8"/>
    <w:rsid w:val="00A274B1"/>
    <w:rsid w:val="00A275CC"/>
    <w:rsid w:val="00A279B8"/>
    <w:rsid w:val="00A302CE"/>
    <w:rsid w:val="00A30A4C"/>
    <w:rsid w:val="00A30A63"/>
    <w:rsid w:val="00A31097"/>
    <w:rsid w:val="00A310B0"/>
    <w:rsid w:val="00A31102"/>
    <w:rsid w:val="00A3127B"/>
    <w:rsid w:val="00A312FF"/>
    <w:rsid w:val="00A31510"/>
    <w:rsid w:val="00A316A8"/>
    <w:rsid w:val="00A31C33"/>
    <w:rsid w:val="00A31D81"/>
    <w:rsid w:val="00A31F49"/>
    <w:rsid w:val="00A31F67"/>
    <w:rsid w:val="00A31FE8"/>
    <w:rsid w:val="00A32211"/>
    <w:rsid w:val="00A32737"/>
    <w:rsid w:val="00A3276B"/>
    <w:rsid w:val="00A3297F"/>
    <w:rsid w:val="00A32992"/>
    <w:rsid w:val="00A32AB7"/>
    <w:rsid w:val="00A3337A"/>
    <w:rsid w:val="00A335B7"/>
    <w:rsid w:val="00A33704"/>
    <w:rsid w:val="00A33733"/>
    <w:rsid w:val="00A33CAE"/>
    <w:rsid w:val="00A345C4"/>
    <w:rsid w:val="00A34734"/>
    <w:rsid w:val="00A348D7"/>
    <w:rsid w:val="00A34A5D"/>
    <w:rsid w:val="00A34D61"/>
    <w:rsid w:val="00A351E9"/>
    <w:rsid w:val="00A35584"/>
    <w:rsid w:val="00A35B2B"/>
    <w:rsid w:val="00A35BF1"/>
    <w:rsid w:val="00A36019"/>
    <w:rsid w:val="00A36057"/>
    <w:rsid w:val="00A36089"/>
    <w:rsid w:val="00A364BC"/>
    <w:rsid w:val="00A3655B"/>
    <w:rsid w:val="00A3683E"/>
    <w:rsid w:val="00A37420"/>
    <w:rsid w:val="00A374B3"/>
    <w:rsid w:val="00A37577"/>
    <w:rsid w:val="00A375F7"/>
    <w:rsid w:val="00A376E4"/>
    <w:rsid w:val="00A37780"/>
    <w:rsid w:val="00A377EF"/>
    <w:rsid w:val="00A37841"/>
    <w:rsid w:val="00A3789D"/>
    <w:rsid w:val="00A37ABA"/>
    <w:rsid w:val="00A37D38"/>
    <w:rsid w:val="00A37FF2"/>
    <w:rsid w:val="00A4019A"/>
    <w:rsid w:val="00A402EF"/>
    <w:rsid w:val="00A415E0"/>
    <w:rsid w:val="00A41630"/>
    <w:rsid w:val="00A4164E"/>
    <w:rsid w:val="00A417A8"/>
    <w:rsid w:val="00A419D5"/>
    <w:rsid w:val="00A41A0A"/>
    <w:rsid w:val="00A41E93"/>
    <w:rsid w:val="00A41EC7"/>
    <w:rsid w:val="00A42146"/>
    <w:rsid w:val="00A42278"/>
    <w:rsid w:val="00A423F8"/>
    <w:rsid w:val="00A42450"/>
    <w:rsid w:val="00A4249E"/>
    <w:rsid w:val="00A4252A"/>
    <w:rsid w:val="00A4271B"/>
    <w:rsid w:val="00A4286E"/>
    <w:rsid w:val="00A42D9F"/>
    <w:rsid w:val="00A43350"/>
    <w:rsid w:val="00A4395A"/>
    <w:rsid w:val="00A4395D"/>
    <w:rsid w:val="00A43C11"/>
    <w:rsid w:val="00A44330"/>
    <w:rsid w:val="00A44602"/>
    <w:rsid w:val="00A4466B"/>
    <w:rsid w:val="00A44BB0"/>
    <w:rsid w:val="00A44BF2"/>
    <w:rsid w:val="00A4514D"/>
    <w:rsid w:val="00A4572A"/>
    <w:rsid w:val="00A457B8"/>
    <w:rsid w:val="00A457E9"/>
    <w:rsid w:val="00A458C2"/>
    <w:rsid w:val="00A45A5F"/>
    <w:rsid w:val="00A45B8E"/>
    <w:rsid w:val="00A46220"/>
    <w:rsid w:val="00A468F0"/>
    <w:rsid w:val="00A46CB9"/>
    <w:rsid w:val="00A46D8D"/>
    <w:rsid w:val="00A47051"/>
    <w:rsid w:val="00A4732A"/>
    <w:rsid w:val="00A47349"/>
    <w:rsid w:val="00A47745"/>
    <w:rsid w:val="00A4781D"/>
    <w:rsid w:val="00A47BF1"/>
    <w:rsid w:val="00A47BFC"/>
    <w:rsid w:val="00A47DFC"/>
    <w:rsid w:val="00A47EB2"/>
    <w:rsid w:val="00A5001C"/>
    <w:rsid w:val="00A5042C"/>
    <w:rsid w:val="00A509B1"/>
    <w:rsid w:val="00A50ABA"/>
    <w:rsid w:val="00A50B94"/>
    <w:rsid w:val="00A51089"/>
    <w:rsid w:val="00A51750"/>
    <w:rsid w:val="00A51803"/>
    <w:rsid w:val="00A51D93"/>
    <w:rsid w:val="00A51E79"/>
    <w:rsid w:val="00A524E5"/>
    <w:rsid w:val="00A52700"/>
    <w:rsid w:val="00A52833"/>
    <w:rsid w:val="00A5289A"/>
    <w:rsid w:val="00A5291B"/>
    <w:rsid w:val="00A52B97"/>
    <w:rsid w:val="00A52FD3"/>
    <w:rsid w:val="00A5310D"/>
    <w:rsid w:val="00A532D9"/>
    <w:rsid w:val="00A53515"/>
    <w:rsid w:val="00A53641"/>
    <w:rsid w:val="00A5370F"/>
    <w:rsid w:val="00A53801"/>
    <w:rsid w:val="00A53BB6"/>
    <w:rsid w:val="00A5419B"/>
    <w:rsid w:val="00A548A1"/>
    <w:rsid w:val="00A54A10"/>
    <w:rsid w:val="00A54A6F"/>
    <w:rsid w:val="00A54B79"/>
    <w:rsid w:val="00A55225"/>
    <w:rsid w:val="00A558EE"/>
    <w:rsid w:val="00A55A8A"/>
    <w:rsid w:val="00A55EB7"/>
    <w:rsid w:val="00A562A1"/>
    <w:rsid w:val="00A562CB"/>
    <w:rsid w:val="00A5637F"/>
    <w:rsid w:val="00A56453"/>
    <w:rsid w:val="00A5647D"/>
    <w:rsid w:val="00A568EF"/>
    <w:rsid w:val="00A56EC1"/>
    <w:rsid w:val="00A5708F"/>
    <w:rsid w:val="00A57122"/>
    <w:rsid w:val="00A57415"/>
    <w:rsid w:val="00A57458"/>
    <w:rsid w:val="00A5761E"/>
    <w:rsid w:val="00A579CE"/>
    <w:rsid w:val="00A57B4D"/>
    <w:rsid w:val="00A57DCD"/>
    <w:rsid w:val="00A57DE7"/>
    <w:rsid w:val="00A604E4"/>
    <w:rsid w:val="00A606FD"/>
    <w:rsid w:val="00A60C7B"/>
    <w:rsid w:val="00A61203"/>
    <w:rsid w:val="00A614B7"/>
    <w:rsid w:val="00A617D3"/>
    <w:rsid w:val="00A6192A"/>
    <w:rsid w:val="00A619E4"/>
    <w:rsid w:val="00A61D0C"/>
    <w:rsid w:val="00A62ACC"/>
    <w:rsid w:val="00A62DF2"/>
    <w:rsid w:val="00A62E23"/>
    <w:rsid w:val="00A632CB"/>
    <w:rsid w:val="00A63505"/>
    <w:rsid w:val="00A63717"/>
    <w:rsid w:val="00A63778"/>
    <w:rsid w:val="00A63A17"/>
    <w:rsid w:val="00A641E5"/>
    <w:rsid w:val="00A64224"/>
    <w:rsid w:val="00A647F3"/>
    <w:rsid w:val="00A64D07"/>
    <w:rsid w:val="00A651B1"/>
    <w:rsid w:val="00A6559E"/>
    <w:rsid w:val="00A65654"/>
    <w:rsid w:val="00A6578C"/>
    <w:rsid w:val="00A659D0"/>
    <w:rsid w:val="00A65AB8"/>
    <w:rsid w:val="00A65D26"/>
    <w:rsid w:val="00A66228"/>
    <w:rsid w:val="00A666C5"/>
    <w:rsid w:val="00A669FE"/>
    <w:rsid w:val="00A66AE2"/>
    <w:rsid w:val="00A66B27"/>
    <w:rsid w:val="00A66BDE"/>
    <w:rsid w:val="00A66DF5"/>
    <w:rsid w:val="00A66F8C"/>
    <w:rsid w:val="00A670F2"/>
    <w:rsid w:val="00A67261"/>
    <w:rsid w:val="00A675BB"/>
    <w:rsid w:val="00A676DE"/>
    <w:rsid w:val="00A679A7"/>
    <w:rsid w:val="00A67A20"/>
    <w:rsid w:val="00A67D74"/>
    <w:rsid w:val="00A67EB6"/>
    <w:rsid w:val="00A702F9"/>
    <w:rsid w:val="00A70344"/>
    <w:rsid w:val="00A705AC"/>
    <w:rsid w:val="00A7074C"/>
    <w:rsid w:val="00A7083C"/>
    <w:rsid w:val="00A7098F"/>
    <w:rsid w:val="00A70BD6"/>
    <w:rsid w:val="00A70BDC"/>
    <w:rsid w:val="00A70D39"/>
    <w:rsid w:val="00A71038"/>
    <w:rsid w:val="00A7145E"/>
    <w:rsid w:val="00A71758"/>
    <w:rsid w:val="00A71B04"/>
    <w:rsid w:val="00A71D70"/>
    <w:rsid w:val="00A726E5"/>
    <w:rsid w:val="00A72E5F"/>
    <w:rsid w:val="00A72F7A"/>
    <w:rsid w:val="00A7307E"/>
    <w:rsid w:val="00A733CA"/>
    <w:rsid w:val="00A7356A"/>
    <w:rsid w:val="00A735AE"/>
    <w:rsid w:val="00A73A85"/>
    <w:rsid w:val="00A73F26"/>
    <w:rsid w:val="00A741AA"/>
    <w:rsid w:val="00A742E1"/>
    <w:rsid w:val="00A74369"/>
    <w:rsid w:val="00A744E5"/>
    <w:rsid w:val="00A745B0"/>
    <w:rsid w:val="00A745EA"/>
    <w:rsid w:val="00A74935"/>
    <w:rsid w:val="00A74E4E"/>
    <w:rsid w:val="00A75053"/>
    <w:rsid w:val="00A75179"/>
    <w:rsid w:val="00A752F4"/>
    <w:rsid w:val="00A75530"/>
    <w:rsid w:val="00A7558E"/>
    <w:rsid w:val="00A75864"/>
    <w:rsid w:val="00A759C9"/>
    <w:rsid w:val="00A75A6F"/>
    <w:rsid w:val="00A75BC8"/>
    <w:rsid w:val="00A76127"/>
    <w:rsid w:val="00A76284"/>
    <w:rsid w:val="00A76870"/>
    <w:rsid w:val="00A76B48"/>
    <w:rsid w:val="00A76C8C"/>
    <w:rsid w:val="00A76D1D"/>
    <w:rsid w:val="00A76D44"/>
    <w:rsid w:val="00A76E2B"/>
    <w:rsid w:val="00A7728C"/>
    <w:rsid w:val="00A77560"/>
    <w:rsid w:val="00A777CC"/>
    <w:rsid w:val="00A77A99"/>
    <w:rsid w:val="00A77D53"/>
    <w:rsid w:val="00A77DC4"/>
    <w:rsid w:val="00A77F50"/>
    <w:rsid w:val="00A801E9"/>
    <w:rsid w:val="00A80251"/>
    <w:rsid w:val="00A8034F"/>
    <w:rsid w:val="00A803E6"/>
    <w:rsid w:val="00A80480"/>
    <w:rsid w:val="00A8050E"/>
    <w:rsid w:val="00A80520"/>
    <w:rsid w:val="00A80E3A"/>
    <w:rsid w:val="00A80FD9"/>
    <w:rsid w:val="00A81801"/>
    <w:rsid w:val="00A81BD1"/>
    <w:rsid w:val="00A81CCC"/>
    <w:rsid w:val="00A81D61"/>
    <w:rsid w:val="00A81F42"/>
    <w:rsid w:val="00A8205B"/>
    <w:rsid w:val="00A82EA6"/>
    <w:rsid w:val="00A82F34"/>
    <w:rsid w:val="00A82F7D"/>
    <w:rsid w:val="00A8344F"/>
    <w:rsid w:val="00A8345E"/>
    <w:rsid w:val="00A836A3"/>
    <w:rsid w:val="00A83711"/>
    <w:rsid w:val="00A83929"/>
    <w:rsid w:val="00A8393C"/>
    <w:rsid w:val="00A83A0A"/>
    <w:rsid w:val="00A83E5C"/>
    <w:rsid w:val="00A840C8"/>
    <w:rsid w:val="00A8443F"/>
    <w:rsid w:val="00A844ED"/>
    <w:rsid w:val="00A8456E"/>
    <w:rsid w:val="00A84755"/>
    <w:rsid w:val="00A84A87"/>
    <w:rsid w:val="00A84A8E"/>
    <w:rsid w:val="00A84BE9"/>
    <w:rsid w:val="00A84C94"/>
    <w:rsid w:val="00A84D6E"/>
    <w:rsid w:val="00A84E98"/>
    <w:rsid w:val="00A85023"/>
    <w:rsid w:val="00A8532F"/>
    <w:rsid w:val="00A854BA"/>
    <w:rsid w:val="00A85651"/>
    <w:rsid w:val="00A85BA0"/>
    <w:rsid w:val="00A85F35"/>
    <w:rsid w:val="00A86066"/>
    <w:rsid w:val="00A8631E"/>
    <w:rsid w:val="00A86594"/>
    <w:rsid w:val="00A86CC3"/>
    <w:rsid w:val="00A86DDF"/>
    <w:rsid w:val="00A87428"/>
    <w:rsid w:val="00A8761A"/>
    <w:rsid w:val="00A8771D"/>
    <w:rsid w:val="00A8782C"/>
    <w:rsid w:val="00A87861"/>
    <w:rsid w:val="00A8795C"/>
    <w:rsid w:val="00A87B92"/>
    <w:rsid w:val="00A87FD8"/>
    <w:rsid w:val="00A87FDB"/>
    <w:rsid w:val="00A9065C"/>
    <w:rsid w:val="00A90D6B"/>
    <w:rsid w:val="00A90DD3"/>
    <w:rsid w:val="00A91615"/>
    <w:rsid w:val="00A918CD"/>
    <w:rsid w:val="00A91999"/>
    <w:rsid w:val="00A91BA4"/>
    <w:rsid w:val="00A91D9C"/>
    <w:rsid w:val="00A91DCC"/>
    <w:rsid w:val="00A91DFC"/>
    <w:rsid w:val="00A91E3A"/>
    <w:rsid w:val="00A91EE1"/>
    <w:rsid w:val="00A91F8B"/>
    <w:rsid w:val="00A92171"/>
    <w:rsid w:val="00A922B4"/>
    <w:rsid w:val="00A92314"/>
    <w:rsid w:val="00A924C7"/>
    <w:rsid w:val="00A92559"/>
    <w:rsid w:val="00A92932"/>
    <w:rsid w:val="00A92B1B"/>
    <w:rsid w:val="00A92BB5"/>
    <w:rsid w:val="00A92C1F"/>
    <w:rsid w:val="00A92C4C"/>
    <w:rsid w:val="00A92E52"/>
    <w:rsid w:val="00A92FEE"/>
    <w:rsid w:val="00A93119"/>
    <w:rsid w:val="00A931EF"/>
    <w:rsid w:val="00A9347C"/>
    <w:rsid w:val="00A935EC"/>
    <w:rsid w:val="00A938F1"/>
    <w:rsid w:val="00A93CF3"/>
    <w:rsid w:val="00A94035"/>
    <w:rsid w:val="00A9433C"/>
    <w:rsid w:val="00A9468D"/>
    <w:rsid w:val="00A94CF0"/>
    <w:rsid w:val="00A94DDD"/>
    <w:rsid w:val="00A95149"/>
    <w:rsid w:val="00A95163"/>
    <w:rsid w:val="00A953C1"/>
    <w:rsid w:val="00A954A7"/>
    <w:rsid w:val="00A95B0A"/>
    <w:rsid w:val="00A960FB"/>
    <w:rsid w:val="00A962EF"/>
    <w:rsid w:val="00A96614"/>
    <w:rsid w:val="00A969C4"/>
    <w:rsid w:val="00A96EBF"/>
    <w:rsid w:val="00A97094"/>
    <w:rsid w:val="00A9742C"/>
    <w:rsid w:val="00A9748A"/>
    <w:rsid w:val="00A97977"/>
    <w:rsid w:val="00A97B21"/>
    <w:rsid w:val="00A97BDD"/>
    <w:rsid w:val="00A97C8E"/>
    <w:rsid w:val="00A97D1B"/>
    <w:rsid w:val="00AA027C"/>
    <w:rsid w:val="00AA02FB"/>
    <w:rsid w:val="00AA088D"/>
    <w:rsid w:val="00AA0CF7"/>
    <w:rsid w:val="00AA0FCA"/>
    <w:rsid w:val="00AA10C8"/>
    <w:rsid w:val="00AA1349"/>
    <w:rsid w:val="00AA1634"/>
    <w:rsid w:val="00AA165D"/>
    <w:rsid w:val="00AA1CC8"/>
    <w:rsid w:val="00AA1E04"/>
    <w:rsid w:val="00AA1F68"/>
    <w:rsid w:val="00AA1F8F"/>
    <w:rsid w:val="00AA20A6"/>
    <w:rsid w:val="00AA2149"/>
    <w:rsid w:val="00AA21D4"/>
    <w:rsid w:val="00AA2585"/>
    <w:rsid w:val="00AA2990"/>
    <w:rsid w:val="00AA2C80"/>
    <w:rsid w:val="00AA2E67"/>
    <w:rsid w:val="00AA30AA"/>
    <w:rsid w:val="00AA30C9"/>
    <w:rsid w:val="00AA32C5"/>
    <w:rsid w:val="00AA36B2"/>
    <w:rsid w:val="00AA410E"/>
    <w:rsid w:val="00AA4400"/>
    <w:rsid w:val="00AA4518"/>
    <w:rsid w:val="00AA451B"/>
    <w:rsid w:val="00AA4598"/>
    <w:rsid w:val="00AA46C1"/>
    <w:rsid w:val="00AA4861"/>
    <w:rsid w:val="00AA4F62"/>
    <w:rsid w:val="00AA53DB"/>
    <w:rsid w:val="00AA541B"/>
    <w:rsid w:val="00AA557A"/>
    <w:rsid w:val="00AA5E27"/>
    <w:rsid w:val="00AA5FC4"/>
    <w:rsid w:val="00AA630B"/>
    <w:rsid w:val="00AA63E8"/>
    <w:rsid w:val="00AA640D"/>
    <w:rsid w:val="00AA662F"/>
    <w:rsid w:val="00AA66A5"/>
    <w:rsid w:val="00AA6820"/>
    <w:rsid w:val="00AA6841"/>
    <w:rsid w:val="00AA68D3"/>
    <w:rsid w:val="00AA6A3A"/>
    <w:rsid w:val="00AA6B0C"/>
    <w:rsid w:val="00AA6B48"/>
    <w:rsid w:val="00AA6C4E"/>
    <w:rsid w:val="00AA734A"/>
    <w:rsid w:val="00AA7FE7"/>
    <w:rsid w:val="00AB008B"/>
    <w:rsid w:val="00AB027A"/>
    <w:rsid w:val="00AB02D8"/>
    <w:rsid w:val="00AB0515"/>
    <w:rsid w:val="00AB0567"/>
    <w:rsid w:val="00AB06B1"/>
    <w:rsid w:val="00AB0CF6"/>
    <w:rsid w:val="00AB11E2"/>
    <w:rsid w:val="00AB1296"/>
    <w:rsid w:val="00AB12C6"/>
    <w:rsid w:val="00AB1366"/>
    <w:rsid w:val="00AB1442"/>
    <w:rsid w:val="00AB159A"/>
    <w:rsid w:val="00AB18CF"/>
    <w:rsid w:val="00AB215B"/>
    <w:rsid w:val="00AB28A8"/>
    <w:rsid w:val="00AB29DA"/>
    <w:rsid w:val="00AB2A5D"/>
    <w:rsid w:val="00AB2AA5"/>
    <w:rsid w:val="00AB2D2B"/>
    <w:rsid w:val="00AB3240"/>
    <w:rsid w:val="00AB33D1"/>
    <w:rsid w:val="00AB33E6"/>
    <w:rsid w:val="00AB3534"/>
    <w:rsid w:val="00AB3559"/>
    <w:rsid w:val="00AB39A0"/>
    <w:rsid w:val="00AB3EE6"/>
    <w:rsid w:val="00AB40FF"/>
    <w:rsid w:val="00AB4352"/>
    <w:rsid w:val="00AB458B"/>
    <w:rsid w:val="00AB47F0"/>
    <w:rsid w:val="00AB4B22"/>
    <w:rsid w:val="00AB4CDA"/>
    <w:rsid w:val="00AB4DE9"/>
    <w:rsid w:val="00AB55EC"/>
    <w:rsid w:val="00AB5BEC"/>
    <w:rsid w:val="00AB5CAF"/>
    <w:rsid w:val="00AB600C"/>
    <w:rsid w:val="00AB6014"/>
    <w:rsid w:val="00AB60C6"/>
    <w:rsid w:val="00AB63B6"/>
    <w:rsid w:val="00AB63D1"/>
    <w:rsid w:val="00AB6AB6"/>
    <w:rsid w:val="00AB6CEF"/>
    <w:rsid w:val="00AB6EF3"/>
    <w:rsid w:val="00AB701C"/>
    <w:rsid w:val="00AB73AB"/>
    <w:rsid w:val="00AB76D1"/>
    <w:rsid w:val="00AB7772"/>
    <w:rsid w:val="00AB7CC2"/>
    <w:rsid w:val="00AC0273"/>
    <w:rsid w:val="00AC0B84"/>
    <w:rsid w:val="00AC0BA2"/>
    <w:rsid w:val="00AC0BB1"/>
    <w:rsid w:val="00AC1434"/>
    <w:rsid w:val="00AC14B4"/>
    <w:rsid w:val="00AC15DF"/>
    <w:rsid w:val="00AC1920"/>
    <w:rsid w:val="00AC1B05"/>
    <w:rsid w:val="00AC1CA5"/>
    <w:rsid w:val="00AC1E69"/>
    <w:rsid w:val="00AC2218"/>
    <w:rsid w:val="00AC22FA"/>
    <w:rsid w:val="00AC2442"/>
    <w:rsid w:val="00AC2713"/>
    <w:rsid w:val="00AC27EF"/>
    <w:rsid w:val="00AC280C"/>
    <w:rsid w:val="00AC2837"/>
    <w:rsid w:val="00AC2CDB"/>
    <w:rsid w:val="00AC2DD1"/>
    <w:rsid w:val="00AC2FA1"/>
    <w:rsid w:val="00AC3267"/>
    <w:rsid w:val="00AC32F2"/>
    <w:rsid w:val="00AC3546"/>
    <w:rsid w:val="00AC3595"/>
    <w:rsid w:val="00AC3731"/>
    <w:rsid w:val="00AC3926"/>
    <w:rsid w:val="00AC39D9"/>
    <w:rsid w:val="00AC3B86"/>
    <w:rsid w:val="00AC3DB9"/>
    <w:rsid w:val="00AC4301"/>
    <w:rsid w:val="00AC4365"/>
    <w:rsid w:val="00AC4539"/>
    <w:rsid w:val="00AC4634"/>
    <w:rsid w:val="00AC47B6"/>
    <w:rsid w:val="00AC47D3"/>
    <w:rsid w:val="00AC49F5"/>
    <w:rsid w:val="00AC4AED"/>
    <w:rsid w:val="00AC54E9"/>
    <w:rsid w:val="00AC5A49"/>
    <w:rsid w:val="00AC5A65"/>
    <w:rsid w:val="00AC5C58"/>
    <w:rsid w:val="00AC5DE1"/>
    <w:rsid w:val="00AC5F30"/>
    <w:rsid w:val="00AC6018"/>
    <w:rsid w:val="00AC70EA"/>
    <w:rsid w:val="00AC7138"/>
    <w:rsid w:val="00AC713C"/>
    <w:rsid w:val="00AC7316"/>
    <w:rsid w:val="00AC7820"/>
    <w:rsid w:val="00AC7861"/>
    <w:rsid w:val="00AC78AA"/>
    <w:rsid w:val="00AC797C"/>
    <w:rsid w:val="00AC79A6"/>
    <w:rsid w:val="00AC7A3E"/>
    <w:rsid w:val="00AC7A78"/>
    <w:rsid w:val="00AC7B5E"/>
    <w:rsid w:val="00AC7EFA"/>
    <w:rsid w:val="00AC7EFB"/>
    <w:rsid w:val="00AC7F2A"/>
    <w:rsid w:val="00AC7F31"/>
    <w:rsid w:val="00AD007F"/>
    <w:rsid w:val="00AD00B8"/>
    <w:rsid w:val="00AD00C4"/>
    <w:rsid w:val="00AD083A"/>
    <w:rsid w:val="00AD09A2"/>
    <w:rsid w:val="00AD0CE9"/>
    <w:rsid w:val="00AD0D0E"/>
    <w:rsid w:val="00AD0E08"/>
    <w:rsid w:val="00AD152B"/>
    <w:rsid w:val="00AD1564"/>
    <w:rsid w:val="00AD15DE"/>
    <w:rsid w:val="00AD1720"/>
    <w:rsid w:val="00AD1B3A"/>
    <w:rsid w:val="00AD2224"/>
    <w:rsid w:val="00AD24DE"/>
    <w:rsid w:val="00AD273B"/>
    <w:rsid w:val="00AD29EF"/>
    <w:rsid w:val="00AD2A11"/>
    <w:rsid w:val="00AD2A22"/>
    <w:rsid w:val="00AD2A85"/>
    <w:rsid w:val="00AD2D81"/>
    <w:rsid w:val="00AD2DE0"/>
    <w:rsid w:val="00AD2E7E"/>
    <w:rsid w:val="00AD3116"/>
    <w:rsid w:val="00AD3188"/>
    <w:rsid w:val="00AD3370"/>
    <w:rsid w:val="00AD341A"/>
    <w:rsid w:val="00AD351F"/>
    <w:rsid w:val="00AD39EC"/>
    <w:rsid w:val="00AD3CAF"/>
    <w:rsid w:val="00AD3EF4"/>
    <w:rsid w:val="00AD422A"/>
    <w:rsid w:val="00AD4624"/>
    <w:rsid w:val="00AD4638"/>
    <w:rsid w:val="00AD4862"/>
    <w:rsid w:val="00AD4974"/>
    <w:rsid w:val="00AD4F54"/>
    <w:rsid w:val="00AD4F8C"/>
    <w:rsid w:val="00AD542A"/>
    <w:rsid w:val="00AD5436"/>
    <w:rsid w:val="00AD54F7"/>
    <w:rsid w:val="00AD5606"/>
    <w:rsid w:val="00AD56AF"/>
    <w:rsid w:val="00AD56E7"/>
    <w:rsid w:val="00AD578E"/>
    <w:rsid w:val="00AD58FD"/>
    <w:rsid w:val="00AD5B28"/>
    <w:rsid w:val="00AD5B29"/>
    <w:rsid w:val="00AD5F3C"/>
    <w:rsid w:val="00AD6ADC"/>
    <w:rsid w:val="00AD6B5F"/>
    <w:rsid w:val="00AD6D8D"/>
    <w:rsid w:val="00AD72D9"/>
    <w:rsid w:val="00AD778D"/>
    <w:rsid w:val="00AD7A80"/>
    <w:rsid w:val="00AD7A98"/>
    <w:rsid w:val="00AD7BEE"/>
    <w:rsid w:val="00AD7EBB"/>
    <w:rsid w:val="00AE06C1"/>
    <w:rsid w:val="00AE0806"/>
    <w:rsid w:val="00AE081B"/>
    <w:rsid w:val="00AE082E"/>
    <w:rsid w:val="00AE0870"/>
    <w:rsid w:val="00AE0B8A"/>
    <w:rsid w:val="00AE0BDC"/>
    <w:rsid w:val="00AE0EC9"/>
    <w:rsid w:val="00AE1488"/>
    <w:rsid w:val="00AE1515"/>
    <w:rsid w:val="00AE1632"/>
    <w:rsid w:val="00AE1856"/>
    <w:rsid w:val="00AE18DA"/>
    <w:rsid w:val="00AE1A28"/>
    <w:rsid w:val="00AE1A66"/>
    <w:rsid w:val="00AE25C3"/>
    <w:rsid w:val="00AE2BE3"/>
    <w:rsid w:val="00AE3088"/>
    <w:rsid w:val="00AE31C8"/>
    <w:rsid w:val="00AE3482"/>
    <w:rsid w:val="00AE382B"/>
    <w:rsid w:val="00AE38F9"/>
    <w:rsid w:val="00AE3B24"/>
    <w:rsid w:val="00AE3E27"/>
    <w:rsid w:val="00AE3E84"/>
    <w:rsid w:val="00AE4117"/>
    <w:rsid w:val="00AE4225"/>
    <w:rsid w:val="00AE4312"/>
    <w:rsid w:val="00AE452E"/>
    <w:rsid w:val="00AE4751"/>
    <w:rsid w:val="00AE4881"/>
    <w:rsid w:val="00AE48AD"/>
    <w:rsid w:val="00AE4AB4"/>
    <w:rsid w:val="00AE5C6C"/>
    <w:rsid w:val="00AE6298"/>
    <w:rsid w:val="00AE64FE"/>
    <w:rsid w:val="00AE650D"/>
    <w:rsid w:val="00AE6600"/>
    <w:rsid w:val="00AE6613"/>
    <w:rsid w:val="00AE6658"/>
    <w:rsid w:val="00AE67DB"/>
    <w:rsid w:val="00AE682F"/>
    <w:rsid w:val="00AE6B10"/>
    <w:rsid w:val="00AE7108"/>
    <w:rsid w:val="00AE7116"/>
    <w:rsid w:val="00AE713E"/>
    <w:rsid w:val="00AE7277"/>
    <w:rsid w:val="00AE7483"/>
    <w:rsid w:val="00AE7715"/>
    <w:rsid w:val="00AF0123"/>
    <w:rsid w:val="00AF0174"/>
    <w:rsid w:val="00AF035E"/>
    <w:rsid w:val="00AF05FE"/>
    <w:rsid w:val="00AF0C83"/>
    <w:rsid w:val="00AF0E3B"/>
    <w:rsid w:val="00AF0FEC"/>
    <w:rsid w:val="00AF111E"/>
    <w:rsid w:val="00AF11DE"/>
    <w:rsid w:val="00AF136F"/>
    <w:rsid w:val="00AF1598"/>
    <w:rsid w:val="00AF169E"/>
    <w:rsid w:val="00AF1723"/>
    <w:rsid w:val="00AF1A9F"/>
    <w:rsid w:val="00AF1E8F"/>
    <w:rsid w:val="00AF21DB"/>
    <w:rsid w:val="00AF2287"/>
    <w:rsid w:val="00AF25BF"/>
    <w:rsid w:val="00AF2770"/>
    <w:rsid w:val="00AF2C47"/>
    <w:rsid w:val="00AF2E38"/>
    <w:rsid w:val="00AF33BD"/>
    <w:rsid w:val="00AF384E"/>
    <w:rsid w:val="00AF3864"/>
    <w:rsid w:val="00AF38C2"/>
    <w:rsid w:val="00AF3904"/>
    <w:rsid w:val="00AF3A89"/>
    <w:rsid w:val="00AF3B28"/>
    <w:rsid w:val="00AF3B9D"/>
    <w:rsid w:val="00AF3DEA"/>
    <w:rsid w:val="00AF3E2B"/>
    <w:rsid w:val="00AF4220"/>
    <w:rsid w:val="00AF46AD"/>
    <w:rsid w:val="00AF4ECC"/>
    <w:rsid w:val="00AF4F39"/>
    <w:rsid w:val="00AF5017"/>
    <w:rsid w:val="00AF503D"/>
    <w:rsid w:val="00AF57EB"/>
    <w:rsid w:val="00AF5AEB"/>
    <w:rsid w:val="00AF64F0"/>
    <w:rsid w:val="00AF72DE"/>
    <w:rsid w:val="00AF7413"/>
    <w:rsid w:val="00AF76D1"/>
    <w:rsid w:val="00AF775E"/>
    <w:rsid w:val="00AF7D6B"/>
    <w:rsid w:val="00AF7ED0"/>
    <w:rsid w:val="00B00151"/>
    <w:rsid w:val="00B0024B"/>
    <w:rsid w:val="00B00377"/>
    <w:rsid w:val="00B003BF"/>
    <w:rsid w:val="00B004D1"/>
    <w:rsid w:val="00B00521"/>
    <w:rsid w:val="00B005FF"/>
    <w:rsid w:val="00B00E55"/>
    <w:rsid w:val="00B00EA2"/>
    <w:rsid w:val="00B00FC5"/>
    <w:rsid w:val="00B011F1"/>
    <w:rsid w:val="00B014B5"/>
    <w:rsid w:val="00B016BF"/>
    <w:rsid w:val="00B01E86"/>
    <w:rsid w:val="00B01F52"/>
    <w:rsid w:val="00B0205C"/>
    <w:rsid w:val="00B02160"/>
    <w:rsid w:val="00B021AB"/>
    <w:rsid w:val="00B022D2"/>
    <w:rsid w:val="00B02A2E"/>
    <w:rsid w:val="00B02C78"/>
    <w:rsid w:val="00B02CE7"/>
    <w:rsid w:val="00B02D7A"/>
    <w:rsid w:val="00B02DC5"/>
    <w:rsid w:val="00B031E6"/>
    <w:rsid w:val="00B03250"/>
    <w:rsid w:val="00B032D3"/>
    <w:rsid w:val="00B03492"/>
    <w:rsid w:val="00B034E6"/>
    <w:rsid w:val="00B0385A"/>
    <w:rsid w:val="00B04185"/>
    <w:rsid w:val="00B04326"/>
    <w:rsid w:val="00B0454B"/>
    <w:rsid w:val="00B0461C"/>
    <w:rsid w:val="00B0462B"/>
    <w:rsid w:val="00B04666"/>
    <w:rsid w:val="00B04C77"/>
    <w:rsid w:val="00B04DBD"/>
    <w:rsid w:val="00B04F2F"/>
    <w:rsid w:val="00B053EE"/>
    <w:rsid w:val="00B05422"/>
    <w:rsid w:val="00B05634"/>
    <w:rsid w:val="00B0595B"/>
    <w:rsid w:val="00B05A20"/>
    <w:rsid w:val="00B05F6E"/>
    <w:rsid w:val="00B05F86"/>
    <w:rsid w:val="00B05FD4"/>
    <w:rsid w:val="00B0623C"/>
    <w:rsid w:val="00B062B4"/>
    <w:rsid w:val="00B0644B"/>
    <w:rsid w:val="00B0692A"/>
    <w:rsid w:val="00B06F80"/>
    <w:rsid w:val="00B07084"/>
    <w:rsid w:val="00B070C1"/>
    <w:rsid w:val="00B0758C"/>
    <w:rsid w:val="00B07752"/>
    <w:rsid w:val="00B07927"/>
    <w:rsid w:val="00B07A39"/>
    <w:rsid w:val="00B07D7E"/>
    <w:rsid w:val="00B07E92"/>
    <w:rsid w:val="00B07F4A"/>
    <w:rsid w:val="00B10484"/>
    <w:rsid w:val="00B1065D"/>
    <w:rsid w:val="00B1069E"/>
    <w:rsid w:val="00B108D6"/>
    <w:rsid w:val="00B10D11"/>
    <w:rsid w:val="00B10EC0"/>
    <w:rsid w:val="00B110F6"/>
    <w:rsid w:val="00B1122E"/>
    <w:rsid w:val="00B112B0"/>
    <w:rsid w:val="00B11531"/>
    <w:rsid w:val="00B11553"/>
    <w:rsid w:val="00B1175C"/>
    <w:rsid w:val="00B11771"/>
    <w:rsid w:val="00B1182A"/>
    <w:rsid w:val="00B12035"/>
    <w:rsid w:val="00B122EA"/>
    <w:rsid w:val="00B12409"/>
    <w:rsid w:val="00B1255A"/>
    <w:rsid w:val="00B12788"/>
    <w:rsid w:val="00B128A2"/>
    <w:rsid w:val="00B12C29"/>
    <w:rsid w:val="00B12C90"/>
    <w:rsid w:val="00B133B3"/>
    <w:rsid w:val="00B135A1"/>
    <w:rsid w:val="00B13601"/>
    <w:rsid w:val="00B13AE4"/>
    <w:rsid w:val="00B13E5C"/>
    <w:rsid w:val="00B14951"/>
    <w:rsid w:val="00B14B4A"/>
    <w:rsid w:val="00B15556"/>
    <w:rsid w:val="00B15667"/>
    <w:rsid w:val="00B1586F"/>
    <w:rsid w:val="00B15AF8"/>
    <w:rsid w:val="00B15BB1"/>
    <w:rsid w:val="00B162CA"/>
    <w:rsid w:val="00B16565"/>
    <w:rsid w:val="00B16586"/>
    <w:rsid w:val="00B169FE"/>
    <w:rsid w:val="00B16FB3"/>
    <w:rsid w:val="00B1777F"/>
    <w:rsid w:val="00B17E30"/>
    <w:rsid w:val="00B20462"/>
    <w:rsid w:val="00B20499"/>
    <w:rsid w:val="00B20812"/>
    <w:rsid w:val="00B208B4"/>
    <w:rsid w:val="00B20AB5"/>
    <w:rsid w:val="00B20ABE"/>
    <w:rsid w:val="00B20C96"/>
    <w:rsid w:val="00B20E57"/>
    <w:rsid w:val="00B21013"/>
    <w:rsid w:val="00B21059"/>
    <w:rsid w:val="00B21400"/>
    <w:rsid w:val="00B217F8"/>
    <w:rsid w:val="00B220E0"/>
    <w:rsid w:val="00B22121"/>
    <w:rsid w:val="00B22467"/>
    <w:rsid w:val="00B2248C"/>
    <w:rsid w:val="00B22497"/>
    <w:rsid w:val="00B2295C"/>
    <w:rsid w:val="00B22B44"/>
    <w:rsid w:val="00B22C0D"/>
    <w:rsid w:val="00B22E8C"/>
    <w:rsid w:val="00B22F07"/>
    <w:rsid w:val="00B22FD0"/>
    <w:rsid w:val="00B231D3"/>
    <w:rsid w:val="00B232BF"/>
    <w:rsid w:val="00B232E2"/>
    <w:rsid w:val="00B23478"/>
    <w:rsid w:val="00B23634"/>
    <w:rsid w:val="00B23967"/>
    <w:rsid w:val="00B23E7F"/>
    <w:rsid w:val="00B242C3"/>
    <w:rsid w:val="00B24716"/>
    <w:rsid w:val="00B247E7"/>
    <w:rsid w:val="00B24818"/>
    <w:rsid w:val="00B2494D"/>
    <w:rsid w:val="00B24AFB"/>
    <w:rsid w:val="00B24B5F"/>
    <w:rsid w:val="00B24D70"/>
    <w:rsid w:val="00B25272"/>
    <w:rsid w:val="00B25302"/>
    <w:rsid w:val="00B253BE"/>
    <w:rsid w:val="00B25BB4"/>
    <w:rsid w:val="00B25D66"/>
    <w:rsid w:val="00B25E67"/>
    <w:rsid w:val="00B25ECF"/>
    <w:rsid w:val="00B26416"/>
    <w:rsid w:val="00B2666D"/>
    <w:rsid w:val="00B26A27"/>
    <w:rsid w:val="00B26A99"/>
    <w:rsid w:val="00B26CEF"/>
    <w:rsid w:val="00B26E01"/>
    <w:rsid w:val="00B26E31"/>
    <w:rsid w:val="00B27228"/>
    <w:rsid w:val="00B27508"/>
    <w:rsid w:val="00B27735"/>
    <w:rsid w:val="00B2773D"/>
    <w:rsid w:val="00B27AD9"/>
    <w:rsid w:val="00B27C27"/>
    <w:rsid w:val="00B27D1B"/>
    <w:rsid w:val="00B27D49"/>
    <w:rsid w:val="00B30012"/>
    <w:rsid w:val="00B3043A"/>
    <w:rsid w:val="00B305C2"/>
    <w:rsid w:val="00B30968"/>
    <w:rsid w:val="00B3098E"/>
    <w:rsid w:val="00B30A24"/>
    <w:rsid w:val="00B30CC8"/>
    <w:rsid w:val="00B30E65"/>
    <w:rsid w:val="00B31006"/>
    <w:rsid w:val="00B316B2"/>
    <w:rsid w:val="00B31861"/>
    <w:rsid w:val="00B31B6E"/>
    <w:rsid w:val="00B31CC3"/>
    <w:rsid w:val="00B31D2A"/>
    <w:rsid w:val="00B320D3"/>
    <w:rsid w:val="00B3220C"/>
    <w:rsid w:val="00B32268"/>
    <w:rsid w:val="00B3243F"/>
    <w:rsid w:val="00B3245A"/>
    <w:rsid w:val="00B325EA"/>
    <w:rsid w:val="00B325EF"/>
    <w:rsid w:val="00B32814"/>
    <w:rsid w:val="00B32934"/>
    <w:rsid w:val="00B32B85"/>
    <w:rsid w:val="00B32C13"/>
    <w:rsid w:val="00B32C61"/>
    <w:rsid w:val="00B332B0"/>
    <w:rsid w:val="00B33328"/>
    <w:rsid w:val="00B33491"/>
    <w:rsid w:val="00B334F7"/>
    <w:rsid w:val="00B3385C"/>
    <w:rsid w:val="00B33909"/>
    <w:rsid w:val="00B33BB1"/>
    <w:rsid w:val="00B33D02"/>
    <w:rsid w:val="00B33D1B"/>
    <w:rsid w:val="00B33F60"/>
    <w:rsid w:val="00B340A7"/>
    <w:rsid w:val="00B3415B"/>
    <w:rsid w:val="00B3418B"/>
    <w:rsid w:val="00B341C9"/>
    <w:rsid w:val="00B34856"/>
    <w:rsid w:val="00B3487F"/>
    <w:rsid w:val="00B349F1"/>
    <w:rsid w:val="00B34B61"/>
    <w:rsid w:val="00B35561"/>
    <w:rsid w:val="00B3558C"/>
    <w:rsid w:val="00B35669"/>
    <w:rsid w:val="00B356F5"/>
    <w:rsid w:val="00B3576B"/>
    <w:rsid w:val="00B35A25"/>
    <w:rsid w:val="00B35BD1"/>
    <w:rsid w:val="00B35DC7"/>
    <w:rsid w:val="00B3628E"/>
    <w:rsid w:val="00B362B0"/>
    <w:rsid w:val="00B3648C"/>
    <w:rsid w:val="00B364AD"/>
    <w:rsid w:val="00B365CA"/>
    <w:rsid w:val="00B36A79"/>
    <w:rsid w:val="00B36AC2"/>
    <w:rsid w:val="00B36C31"/>
    <w:rsid w:val="00B36D8A"/>
    <w:rsid w:val="00B36ED2"/>
    <w:rsid w:val="00B36EFD"/>
    <w:rsid w:val="00B36FCA"/>
    <w:rsid w:val="00B377BE"/>
    <w:rsid w:val="00B37921"/>
    <w:rsid w:val="00B379F2"/>
    <w:rsid w:val="00B37AD3"/>
    <w:rsid w:val="00B37C63"/>
    <w:rsid w:val="00B37D5E"/>
    <w:rsid w:val="00B4006F"/>
    <w:rsid w:val="00B402A1"/>
    <w:rsid w:val="00B404C0"/>
    <w:rsid w:val="00B4076D"/>
    <w:rsid w:val="00B409AE"/>
    <w:rsid w:val="00B40D87"/>
    <w:rsid w:val="00B40DC5"/>
    <w:rsid w:val="00B41007"/>
    <w:rsid w:val="00B4155E"/>
    <w:rsid w:val="00B415B7"/>
    <w:rsid w:val="00B4168E"/>
    <w:rsid w:val="00B41738"/>
    <w:rsid w:val="00B41773"/>
    <w:rsid w:val="00B42274"/>
    <w:rsid w:val="00B42770"/>
    <w:rsid w:val="00B42778"/>
    <w:rsid w:val="00B42F42"/>
    <w:rsid w:val="00B43357"/>
    <w:rsid w:val="00B4341C"/>
    <w:rsid w:val="00B43C9E"/>
    <w:rsid w:val="00B43CA2"/>
    <w:rsid w:val="00B43E48"/>
    <w:rsid w:val="00B44072"/>
    <w:rsid w:val="00B44205"/>
    <w:rsid w:val="00B4486D"/>
    <w:rsid w:val="00B44BA3"/>
    <w:rsid w:val="00B44D2E"/>
    <w:rsid w:val="00B44F05"/>
    <w:rsid w:val="00B451D0"/>
    <w:rsid w:val="00B45426"/>
    <w:rsid w:val="00B454A7"/>
    <w:rsid w:val="00B455D4"/>
    <w:rsid w:val="00B4570E"/>
    <w:rsid w:val="00B45932"/>
    <w:rsid w:val="00B45A82"/>
    <w:rsid w:val="00B46218"/>
    <w:rsid w:val="00B4627E"/>
    <w:rsid w:val="00B4659A"/>
    <w:rsid w:val="00B46C78"/>
    <w:rsid w:val="00B47015"/>
    <w:rsid w:val="00B475E2"/>
    <w:rsid w:val="00B476DC"/>
    <w:rsid w:val="00B502A7"/>
    <w:rsid w:val="00B5047F"/>
    <w:rsid w:val="00B50734"/>
    <w:rsid w:val="00B50756"/>
    <w:rsid w:val="00B5099D"/>
    <w:rsid w:val="00B509F2"/>
    <w:rsid w:val="00B50A07"/>
    <w:rsid w:val="00B50B68"/>
    <w:rsid w:val="00B50D42"/>
    <w:rsid w:val="00B50E08"/>
    <w:rsid w:val="00B50E3D"/>
    <w:rsid w:val="00B5123D"/>
    <w:rsid w:val="00B51868"/>
    <w:rsid w:val="00B51C7C"/>
    <w:rsid w:val="00B51EDB"/>
    <w:rsid w:val="00B523F9"/>
    <w:rsid w:val="00B524C1"/>
    <w:rsid w:val="00B52931"/>
    <w:rsid w:val="00B52EDF"/>
    <w:rsid w:val="00B53310"/>
    <w:rsid w:val="00B53682"/>
    <w:rsid w:val="00B53785"/>
    <w:rsid w:val="00B538C1"/>
    <w:rsid w:val="00B53AF3"/>
    <w:rsid w:val="00B53C96"/>
    <w:rsid w:val="00B53D40"/>
    <w:rsid w:val="00B53D61"/>
    <w:rsid w:val="00B53E9F"/>
    <w:rsid w:val="00B5402A"/>
    <w:rsid w:val="00B54078"/>
    <w:rsid w:val="00B54328"/>
    <w:rsid w:val="00B54829"/>
    <w:rsid w:val="00B54C16"/>
    <w:rsid w:val="00B54D83"/>
    <w:rsid w:val="00B54F2E"/>
    <w:rsid w:val="00B55079"/>
    <w:rsid w:val="00B5559D"/>
    <w:rsid w:val="00B55649"/>
    <w:rsid w:val="00B55729"/>
    <w:rsid w:val="00B55B6D"/>
    <w:rsid w:val="00B55C41"/>
    <w:rsid w:val="00B55D17"/>
    <w:rsid w:val="00B55EEC"/>
    <w:rsid w:val="00B56354"/>
    <w:rsid w:val="00B566E8"/>
    <w:rsid w:val="00B56B29"/>
    <w:rsid w:val="00B56BBB"/>
    <w:rsid w:val="00B56C8F"/>
    <w:rsid w:val="00B56CF4"/>
    <w:rsid w:val="00B56F26"/>
    <w:rsid w:val="00B57404"/>
    <w:rsid w:val="00B576BE"/>
    <w:rsid w:val="00B57AEA"/>
    <w:rsid w:val="00B57EB6"/>
    <w:rsid w:val="00B602C1"/>
    <w:rsid w:val="00B607AB"/>
    <w:rsid w:val="00B608AE"/>
    <w:rsid w:val="00B609F7"/>
    <w:rsid w:val="00B60D74"/>
    <w:rsid w:val="00B60F47"/>
    <w:rsid w:val="00B612B9"/>
    <w:rsid w:val="00B613CB"/>
    <w:rsid w:val="00B615B7"/>
    <w:rsid w:val="00B61BAD"/>
    <w:rsid w:val="00B61D70"/>
    <w:rsid w:val="00B6231B"/>
    <w:rsid w:val="00B624DD"/>
    <w:rsid w:val="00B6288C"/>
    <w:rsid w:val="00B628CF"/>
    <w:rsid w:val="00B62F0B"/>
    <w:rsid w:val="00B6361F"/>
    <w:rsid w:val="00B63B8F"/>
    <w:rsid w:val="00B63E34"/>
    <w:rsid w:val="00B63FF2"/>
    <w:rsid w:val="00B6409B"/>
    <w:rsid w:val="00B640CD"/>
    <w:rsid w:val="00B64140"/>
    <w:rsid w:val="00B64364"/>
    <w:rsid w:val="00B6465D"/>
    <w:rsid w:val="00B646BC"/>
    <w:rsid w:val="00B64C36"/>
    <w:rsid w:val="00B64ECA"/>
    <w:rsid w:val="00B6596D"/>
    <w:rsid w:val="00B65BF5"/>
    <w:rsid w:val="00B65D6C"/>
    <w:rsid w:val="00B65E2C"/>
    <w:rsid w:val="00B664EF"/>
    <w:rsid w:val="00B6654C"/>
    <w:rsid w:val="00B668FB"/>
    <w:rsid w:val="00B66E60"/>
    <w:rsid w:val="00B66FD2"/>
    <w:rsid w:val="00B6770B"/>
    <w:rsid w:val="00B677B8"/>
    <w:rsid w:val="00B67B9C"/>
    <w:rsid w:val="00B67C5D"/>
    <w:rsid w:val="00B67EF7"/>
    <w:rsid w:val="00B703BB"/>
    <w:rsid w:val="00B7040F"/>
    <w:rsid w:val="00B70411"/>
    <w:rsid w:val="00B707E7"/>
    <w:rsid w:val="00B70FF7"/>
    <w:rsid w:val="00B71229"/>
    <w:rsid w:val="00B714D9"/>
    <w:rsid w:val="00B71602"/>
    <w:rsid w:val="00B7175A"/>
    <w:rsid w:val="00B71CBE"/>
    <w:rsid w:val="00B71CFA"/>
    <w:rsid w:val="00B71E3D"/>
    <w:rsid w:val="00B72075"/>
    <w:rsid w:val="00B725CE"/>
    <w:rsid w:val="00B7279D"/>
    <w:rsid w:val="00B7299B"/>
    <w:rsid w:val="00B729F3"/>
    <w:rsid w:val="00B72B61"/>
    <w:rsid w:val="00B72E4D"/>
    <w:rsid w:val="00B72F21"/>
    <w:rsid w:val="00B731A5"/>
    <w:rsid w:val="00B7372D"/>
    <w:rsid w:val="00B73A5F"/>
    <w:rsid w:val="00B73C94"/>
    <w:rsid w:val="00B73DF8"/>
    <w:rsid w:val="00B73E15"/>
    <w:rsid w:val="00B7431D"/>
    <w:rsid w:val="00B743AB"/>
    <w:rsid w:val="00B749A1"/>
    <w:rsid w:val="00B74F3F"/>
    <w:rsid w:val="00B74F46"/>
    <w:rsid w:val="00B74F4E"/>
    <w:rsid w:val="00B74F72"/>
    <w:rsid w:val="00B7509E"/>
    <w:rsid w:val="00B7544B"/>
    <w:rsid w:val="00B755BA"/>
    <w:rsid w:val="00B75686"/>
    <w:rsid w:val="00B75B45"/>
    <w:rsid w:val="00B75DE9"/>
    <w:rsid w:val="00B7631E"/>
    <w:rsid w:val="00B76361"/>
    <w:rsid w:val="00B7678E"/>
    <w:rsid w:val="00B76AE1"/>
    <w:rsid w:val="00B76D2A"/>
    <w:rsid w:val="00B772A4"/>
    <w:rsid w:val="00B7746C"/>
    <w:rsid w:val="00B775B6"/>
    <w:rsid w:val="00B7765D"/>
    <w:rsid w:val="00B776AD"/>
    <w:rsid w:val="00B7779D"/>
    <w:rsid w:val="00B77A22"/>
    <w:rsid w:val="00B800DA"/>
    <w:rsid w:val="00B803CD"/>
    <w:rsid w:val="00B8066C"/>
    <w:rsid w:val="00B80A06"/>
    <w:rsid w:val="00B80C1E"/>
    <w:rsid w:val="00B80CE0"/>
    <w:rsid w:val="00B80D4F"/>
    <w:rsid w:val="00B80DA0"/>
    <w:rsid w:val="00B80E59"/>
    <w:rsid w:val="00B80FBD"/>
    <w:rsid w:val="00B810D4"/>
    <w:rsid w:val="00B810DB"/>
    <w:rsid w:val="00B81737"/>
    <w:rsid w:val="00B81842"/>
    <w:rsid w:val="00B81C85"/>
    <w:rsid w:val="00B824CF"/>
    <w:rsid w:val="00B82607"/>
    <w:rsid w:val="00B826AE"/>
    <w:rsid w:val="00B82811"/>
    <w:rsid w:val="00B828CC"/>
    <w:rsid w:val="00B82954"/>
    <w:rsid w:val="00B82D58"/>
    <w:rsid w:val="00B8300A"/>
    <w:rsid w:val="00B83266"/>
    <w:rsid w:val="00B8329E"/>
    <w:rsid w:val="00B832CA"/>
    <w:rsid w:val="00B8391D"/>
    <w:rsid w:val="00B83A5A"/>
    <w:rsid w:val="00B83B0C"/>
    <w:rsid w:val="00B83C02"/>
    <w:rsid w:val="00B83DAB"/>
    <w:rsid w:val="00B83E4C"/>
    <w:rsid w:val="00B83FA0"/>
    <w:rsid w:val="00B8405D"/>
    <w:rsid w:val="00B8418B"/>
    <w:rsid w:val="00B84272"/>
    <w:rsid w:val="00B842D8"/>
    <w:rsid w:val="00B84418"/>
    <w:rsid w:val="00B84845"/>
    <w:rsid w:val="00B84954"/>
    <w:rsid w:val="00B84D5B"/>
    <w:rsid w:val="00B85163"/>
    <w:rsid w:val="00B854D3"/>
    <w:rsid w:val="00B85944"/>
    <w:rsid w:val="00B85A15"/>
    <w:rsid w:val="00B85DD8"/>
    <w:rsid w:val="00B8607D"/>
    <w:rsid w:val="00B8690D"/>
    <w:rsid w:val="00B86F61"/>
    <w:rsid w:val="00B87033"/>
    <w:rsid w:val="00B87698"/>
    <w:rsid w:val="00B87737"/>
    <w:rsid w:val="00B879DC"/>
    <w:rsid w:val="00B87B61"/>
    <w:rsid w:val="00B900B1"/>
    <w:rsid w:val="00B907EB"/>
    <w:rsid w:val="00B90C08"/>
    <w:rsid w:val="00B90D04"/>
    <w:rsid w:val="00B90D88"/>
    <w:rsid w:val="00B91244"/>
    <w:rsid w:val="00B912D0"/>
    <w:rsid w:val="00B916F9"/>
    <w:rsid w:val="00B919A6"/>
    <w:rsid w:val="00B91BF7"/>
    <w:rsid w:val="00B9224E"/>
    <w:rsid w:val="00B923F5"/>
    <w:rsid w:val="00B9300C"/>
    <w:rsid w:val="00B931BB"/>
    <w:rsid w:val="00B93E9B"/>
    <w:rsid w:val="00B93F03"/>
    <w:rsid w:val="00B94195"/>
    <w:rsid w:val="00B94299"/>
    <w:rsid w:val="00B942C3"/>
    <w:rsid w:val="00B943F8"/>
    <w:rsid w:val="00B944CB"/>
    <w:rsid w:val="00B945F5"/>
    <w:rsid w:val="00B94668"/>
    <w:rsid w:val="00B946B6"/>
    <w:rsid w:val="00B94A4F"/>
    <w:rsid w:val="00B94A6F"/>
    <w:rsid w:val="00B94CC6"/>
    <w:rsid w:val="00B94DA5"/>
    <w:rsid w:val="00B94DCC"/>
    <w:rsid w:val="00B95641"/>
    <w:rsid w:val="00B95B8C"/>
    <w:rsid w:val="00B95ED7"/>
    <w:rsid w:val="00B95F99"/>
    <w:rsid w:val="00B96237"/>
    <w:rsid w:val="00B9654F"/>
    <w:rsid w:val="00B9662E"/>
    <w:rsid w:val="00B9663C"/>
    <w:rsid w:val="00B96B75"/>
    <w:rsid w:val="00B96BC3"/>
    <w:rsid w:val="00B96CF6"/>
    <w:rsid w:val="00B96FE6"/>
    <w:rsid w:val="00B970B7"/>
    <w:rsid w:val="00B9731D"/>
    <w:rsid w:val="00B973FD"/>
    <w:rsid w:val="00B977E4"/>
    <w:rsid w:val="00B97C3F"/>
    <w:rsid w:val="00B97D55"/>
    <w:rsid w:val="00B97E25"/>
    <w:rsid w:val="00B97F19"/>
    <w:rsid w:val="00BA0019"/>
    <w:rsid w:val="00BA0090"/>
    <w:rsid w:val="00BA05EA"/>
    <w:rsid w:val="00BA0720"/>
    <w:rsid w:val="00BA0734"/>
    <w:rsid w:val="00BA0828"/>
    <w:rsid w:val="00BA0874"/>
    <w:rsid w:val="00BA0D39"/>
    <w:rsid w:val="00BA0FB2"/>
    <w:rsid w:val="00BA10E5"/>
    <w:rsid w:val="00BA12A1"/>
    <w:rsid w:val="00BA1331"/>
    <w:rsid w:val="00BA1445"/>
    <w:rsid w:val="00BA1656"/>
    <w:rsid w:val="00BA175D"/>
    <w:rsid w:val="00BA19A2"/>
    <w:rsid w:val="00BA1D61"/>
    <w:rsid w:val="00BA236D"/>
    <w:rsid w:val="00BA26B7"/>
    <w:rsid w:val="00BA2734"/>
    <w:rsid w:val="00BA27FF"/>
    <w:rsid w:val="00BA2852"/>
    <w:rsid w:val="00BA2917"/>
    <w:rsid w:val="00BA2B18"/>
    <w:rsid w:val="00BA2F65"/>
    <w:rsid w:val="00BA30D3"/>
    <w:rsid w:val="00BA33B9"/>
    <w:rsid w:val="00BA3579"/>
    <w:rsid w:val="00BA3617"/>
    <w:rsid w:val="00BA3926"/>
    <w:rsid w:val="00BA3963"/>
    <w:rsid w:val="00BA3D5D"/>
    <w:rsid w:val="00BA413C"/>
    <w:rsid w:val="00BA41AB"/>
    <w:rsid w:val="00BA43FA"/>
    <w:rsid w:val="00BA494B"/>
    <w:rsid w:val="00BA4CA5"/>
    <w:rsid w:val="00BA4CBF"/>
    <w:rsid w:val="00BA4DEF"/>
    <w:rsid w:val="00BA4EA5"/>
    <w:rsid w:val="00BA5133"/>
    <w:rsid w:val="00BA542E"/>
    <w:rsid w:val="00BA56D7"/>
    <w:rsid w:val="00BA5786"/>
    <w:rsid w:val="00BA59A4"/>
    <w:rsid w:val="00BA5DEA"/>
    <w:rsid w:val="00BA6291"/>
    <w:rsid w:val="00BA64C4"/>
    <w:rsid w:val="00BA66C1"/>
    <w:rsid w:val="00BA6771"/>
    <w:rsid w:val="00BA68E2"/>
    <w:rsid w:val="00BA6AEA"/>
    <w:rsid w:val="00BA6B7A"/>
    <w:rsid w:val="00BA72BD"/>
    <w:rsid w:val="00BA732A"/>
    <w:rsid w:val="00BA7615"/>
    <w:rsid w:val="00BA7635"/>
    <w:rsid w:val="00BA76F5"/>
    <w:rsid w:val="00BA7B7B"/>
    <w:rsid w:val="00BA7CA9"/>
    <w:rsid w:val="00BABCE9"/>
    <w:rsid w:val="00BB00D1"/>
    <w:rsid w:val="00BB0163"/>
    <w:rsid w:val="00BB025E"/>
    <w:rsid w:val="00BB03EF"/>
    <w:rsid w:val="00BB0887"/>
    <w:rsid w:val="00BB08D3"/>
    <w:rsid w:val="00BB0D08"/>
    <w:rsid w:val="00BB108E"/>
    <w:rsid w:val="00BB1482"/>
    <w:rsid w:val="00BB1692"/>
    <w:rsid w:val="00BB18EB"/>
    <w:rsid w:val="00BB1C6B"/>
    <w:rsid w:val="00BB1EAB"/>
    <w:rsid w:val="00BB2623"/>
    <w:rsid w:val="00BB2B3C"/>
    <w:rsid w:val="00BB2D0C"/>
    <w:rsid w:val="00BB2F58"/>
    <w:rsid w:val="00BB316A"/>
    <w:rsid w:val="00BB3222"/>
    <w:rsid w:val="00BB34A8"/>
    <w:rsid w:val="00BB36BE"/>
    <w:rsid w:val="00BB37DD"/>
    <w:rsid w:val="00BB3F4D"/>
    <w:rsid w:val="00BB52F5"/>
    <w:rsid w:val="00BB5377"/>
    <w:rsid w:val="00BB539D"/>
    <w:rsid w:val="00BB53EC"/>
    <w:rsid w:val="00BB5C93"/>
    <w:rsid w:val="00BB5ECA"/>
    <w:rsid w:val="00BB5F00"/>
    <w:rsid w:val="00BB6157"/>
    <w:rsid w:val="00BB62CC"/>
    <w:rsid w:val="00BB63C9"/>
    <w:rsid w:val="00BB65A1"/>
    <w:rsid w:val="00BB67A7"/>
    <w:rsid w:val="00BB67B0"/>
    <w:rsid w:val="00BB6855"/>
    <w:rsid w:val="00BB6B16"/>
    <w:rsid w:val="00BB6B19"/>
    <w:rsid w:val="00BB6C1C"/>
    <w:rsid w:val="00BB6E65"/>
    <w:rsid w:val="00BB6EF6"/>
    <w:rsid w:val="00BB73FE"/>
    <w:rsid w:val="00BB743E"/>
    <w:rsid w:val="00BB79DF"/>
    <w:rsid w:val="00BB7F64"/>
    <w:rsid w:val="00BC00BA"/>
    <w:rsid w:val="00BC0249"/>
    <w:rsid w:val="00BC052E"/>
    <w:rsid w:val="00BC0BDB"/>
    <w:rsid w:val="00BC0CCB"/>
    <w:rsid w:val="00BC153D"/>
    <w:rsid w:val="00BC1955"/>
    <w:rsid w:val="00BC1E9D"/>
    <w:rsid w:val="00BC21C0"/>
    <w:rsid w:val="00BC238F"/>
    <w:rsid w:val="00BC2CAA"/>
    <w:rsid w:val="00BC308A"/>
    <w:rsid w:val="00BC3463"/>
    <w:rsid w:val="00BC39A3"/>
    <w:rsid w:val="00BC3B19"/>
    <w:rsid w:val="00BC3D3C"/>
    <w:rsid w:val="00BC3F86"/>
    <w:rsid w:val="00BC4837"/>
    <w:rsid w:val="00BC49C1"/>
    <w:rsid w:val="00BC4D04"/>
    <w:rsid w:val="00BC4E04"/>
    <w:rsid w:val="00BC4F40"/>
    <w:rsid w:val="00BC4F6F"/>
    <w:rsid w:val="00BC4FB6"/>
    <w:rsid w:val="00BC555F"/>
    <w:rsid w:val="00BC57F9"/>
    <w:rsid w:val="00BC5B6D"/>
    <w:rsid w:val="00BC5BF2"/>
    <w:rsid w:val="00BC5C08"/>
    <w:rsid w:val="00BC5D90"/>
    <w:rsid w:val="00BC5F25"/>
    <w:rsid w:val="00BC6351"/>
    <w:rsid w:val="00BC6448"/>
    <w:rsid w:val="00BC682F"/>
    <w:rsid w:val="00BC6DA5"/>
    <w:rsid w:val="00BC6F9C"/>
    <w:rsid w:val="00BC729C"/>
    <w:rsid w:val="00BC738E"/>
    <w:rsid w:val="00BC76BA"/>
    <w:rsid w:val="00BC7727"/>
    <w:rsid w:val="00BC7862"/>
    <w:rsid w:val="00BC7912"/>
    <w:rsid w:val="00BC7E84"/>
    <w:rsid w:val="00BD0195"/>
    <w:rsid w:val="00BD0284"/>
    <w:rsid w:val="00BD0502"/>
    <w:rsid w:val="00BD0693"/>
    <w:rsid w:val="00BD09DB"/>
    <w:rsid w:val="00BD0D2E"/>
    <w:rsid w:val="00BD0E5E"/>
    <w:rsid w:val="00BD1375"/>
    <w:rsid w:val="00BD1382"/>
    <w:rsid w:val="00BD1D1F"/>
    <w:rsid w:val="00BD1D4F"/>
    <w:rsid w:val="00BD23C2"/>
    <w:rsid w:val="00BD25BB"/>
    <w:rsid w:val="00BD27CF"/>
    <w:rsid w:val="00BD2996"/>
    <w:rsid w:val="00BD2C1B"/>
    <w:rsid w:val="00BD2D20"/>
    <w:rsid w:val="00BD3042"/>
    <w:rsid w:val="00BD30B2"/>
    <w:rsid w:val="00BD30B8"/>
    <w:rsid w:val="00BD31A9"/>
    <w:rsid w:val="00BD3605"/>
    <w:rsid w:val="00BD39E1"/>
    <w:rsid w:val="00BD3B5F"/>
    <w:rsid w:val="00BD3C22"/>
    <w:rsid w:val="00BD3C7B"/>
    <w:rsid w:val="00BD41A8"/>
    <w:rsid w:val="00BD41E4"/>
    <w:rsid w:val="00BD4B2C"/>
    <w:rsid w:val="00BD4BED"/>
    <w:rsid w:val="00BD4DC5"/>
    <w:rsid w:val="00BD51DF"/>
    <w:rsid w:val="00BD5B33"/>
    <w:rsid w:val="00BD5CBC"/>
    <w:rsid w:val="00BD61F8"/>
    <w:rsid w:val="00BD6204"/>
    <w:rsid w:val="00BD6387"/>
    <w:rsid w:val="00BD687C"/>
    <w:rsid w:val="00BD6B66"/>
    <w:rsid w:val="00BD6C21"/>
    <w:rsid w:val="00BD6C51"/>
    <w:rsid w:val="00BD7006"/>
    <w:rsid w:val="00BD770E"/>
    <w:rsid w:val="00BD78F1"/>
    <w:rsid w:val="00BD7A34"/>
    <w:rsid w:val="00BD7A35"/>
    <w:rsid w:val="00BD7BDE"/>
    <w:rsid w:val="00BD7E9C"/>
    <w:rsid w:val="00BE007B"/>
    <w:rsid w:val="00BE00BB"/>
    <w:rsid w:val="00BE02AA"/>
    <w:rsid w:val="00BE0713"/>
    <w:rsid w:val="00BE09C7"/>
    <w:rsid w:val="00BE09CA"/>
    <w:rsid w:val="00BE0AB9"/>
    <w:rsid w:val="00BE0BAA"/>
    <w:rsid w:val="00BE0C28"/>
    <w:rsid w:val="00BE0FD4"/>
    <w:rsid w:val="00BE12D8"/>
    <w:rsid w:val="00BE1670"/>
    <w:rsid w:val="00BE16A9"/>
    <w:rsid w:val="00BE1AC8"/>
    <w:rsid w:val="00BE1CA4"/>
    <w:rsid w:val="00BE1E1A"/>
    <w:rsid w:val="00BE1F02"/>
    <w:rsid w:val="00BE216F"/>
    <w:rsid w:val="00BE21DF"/>
    <w:rsid w:val="00BE223D"/>
    <w:rsid w:val="00BE23C5"/>
    <w:rsid w:val="00BE255A"/>
    <w:rsid w:val="00BE2582"/>
    <w:rsid w:val="00BE2885"/>
    <w:rsid w:val="00BE2D73"/>
    <w:rsid w:val="00BE31D8"/>
    <w:rsid w:val="00BE34C9"/>
    <w:rsid w:val="00BE3944"/>
    <w:rsid w:val="00BE3A49"/>
    <w:rsid w:val="00BE3C9A"/>
    <w:rsid w:val="00BE3FD2"/>
    <w:rsid w:val="00BE46F8"/>
    <w:rsid w:val="00BE4DA0"/>
    <w:rsid w:val="00BE4FCB"/>
    <w:rsid w:val="00BE504E"/>
    <w:rsid w:val="00BE50F1"/>
    <w:rsid w:val="00BE5103"/>
    <w:rsid w:val="00BE54A0"/>
    <w:rsid w:val="00BE55AB"/>
    <w:rsid w:val="00BE58F6"/>
    <w:rsid w:val="00BE5A5F"/>
    <w:rsid w:val="00BE5BFD"/>
    <w:rsid w:val="00BE5F38"/>
    <w:rsid w:val="00BE5F47"/>
    <w:rsid w:val="00BE5FAD"/>
    <w:rsid w:val="00BE66D1"/>
    <w:rsid w:val="00BE68BC"/>
    <w:rsid w:val="00BE697E"/>
    <w:rsid w:val="00BE6A37"/>
    <w:rsid w:val="00BE6E64"/>
    <w:rsid w:val="00BE7009"/>
    <w:rsid w:val="00BE7131"/>
    <w:rsid w:val="00BE7471"/>
    <w:rsid w:val="00BE7B35"/>
    <w:rsid w:val="00BE7BC3"/>
    <w:rsid w:val="00BE7CA8"/>
    <w:rsid w:val="00BF02D3"/>
    <w:rsid w:val="00BF02F5"/>
    <w:rsid w:val="00BF0339"/>
    <w:rsid w:val="00BF0356"/>
    <w:rsid w:val="00BF0418"/>
    <w:rsid w:val="00BF07F8"/>
    <w:rsid w:val="00BF0C93"/>
    <w:rsid w:val="00BF0CF6"/>
    <w:rsid w:val="00BF0E59"/>
    <w:rsid w:val="00BF1285"/>
    <w:rsid w:val="00BF1730"/>
    <w:rsid w:val="00BF175C"/>
    <w:rsid w:val="00BF17AF"/>
    <w:rsid w:val="00BF1803"/>
    <w:rsid w:val="00BF1826"/>
    <w:rsid w:val="00BF1CA3"/>
    <w:rsid w:val="00BF2280"/>
    <w:rsid w:val="00BF2550"/>
    <w:rsid w:val="00BF30D9"/>
    <w:rsid w:val="00BF30F0"/>
    <w:rsid w:val="00BF32EA"/>
    <w:rsid w:val="00BF3429"/>
    <w:rsid w:val="00BF376C"/>
    <w:rsid w:val="00BF37FA"/>
    <w:rsid w:val="00BF3A74"/>
    <w:rsid w:val="00BF406F"/>
    <w:rsid w:val="00BF4073"/>
    <w:rsid w:val="00BF43EF"/>
    <w:rsid w:val="00BF454F"/>
    <w:rsid w:val="00BF49E2"/>
    <w:rsid w:val="00BF49EF"/>
    <w:rsid w:val="00BF4ADE"/>
    <w:rsid w:val="00BF4E12"/>
    <w:rsid w:val="00BF4E6C"/>
    <w:rsid w:val="00BF4E89"/>
    <w:rsid w:val="00BF5227"/>
    <w:rsid w:val="00BF58AF"/>
    <w:rsid w:val="00BF5B45"/>
    <w:rsid w:val="00BF5CBE"/>
    <w:rsid w:val="00BF5CF1"/>
    <w:rsid w:val="00BF5DCC"/>
    <w:rsid w:val="00BF5F17"/>
    <w:rsid w:val="00BF6354"/>
    <w:rsid w:val="00BF66ED"/>
    <w:rsid w:val="00BF682C"/>
    <w:rsid w:val="00BF6A16"/>
    <w:rsid w:val="00BF6C5E"/>
    <w:rsid w:val="00BF6D63"/>
    <w:rsid w:val="00BF7959"/>
    <w:rsid w:val="00BF79D3"/>
    <w:rsid w:val="00BF7F50"/>
    <w:rsid w:val="00C0005C"/>
    <w:rsid w:val="00C000C9"/>
    <w:rsid w:val="00C0045E"/>
    <w:rsid w:val="00C007B0"/>
    <w:rsid w:val="00C00828"/>
    <w:rsid w:val="00C0091C"/>
    <w:rsid w:val="00C00D33"/>
    <w:rsid w:val="00C00F4F"/>
    <w:rsid w:val="00C0106D"/>
    <w:rsid w:val="00C01266"/>
    <w:rsid w:val="00C012CA"/>
    <w:rsid w:val="00C01BBF"/>
    <w:rsid w:val="00C021F0"/>
    <w:rsid w:val="00C0294F"/>
    <w:rsid w:val="00C02B1A"/>
    <w:rsid w:val="00C030D5"/>
    <w:rsid w:val="00C03105"/>
    <w:rsid w:val="00C03204"/>
    <w:rsid w:val="00C0343B"/>
    <w:rsid w:val="00C0387E"/>
    <w:rsid w:val="00C041F1"/>
    <w:rsid w:val="00C04287"/>
    <w:rsid w:val="00C04827"/>
    <w:rsid w:val="00C049BA"/>
    <w:rsid w:val="00C04AE8"/>
    <w:rsid w:val="00C04BC1"/>
    <w:rsid w:val="00C0538C"/>
    <w:rsid w:val="00C05448"/>
    <w:rsid w:val="00C05596"/>
    <w:rsid w:val="00C05659"/>
    <w:rsid w:val="00C0566B"/>
    <w:rsid w:val="00C05685"/>
    <w:rsid w:val="00C056A1"/>
    <w:rsid w:val="00C05893"/>
    <w:rsid w:val="00C05B05"/>
    <w:rsid w:val="00C05B69"/>
    <w:rsid w:val="00C060C5"/>
    <w:rsid w:val="00C06185"/>
    <w:rsid w:val="00C0619C"/>
    <w:rsid w:val="00C06498"/>
    <w:rsid w:val="00C06802"/>
    <w:rsid w:val="00C06905"/>
    <w:rsid w:val="00C06CEF"/>
    <w:rsid w:val="00C06D31"/>
    <w:rsid w:val="00C06EC7"/>
    <w:rsid w:val="00C0705F"/>
    <w:rsid w:val="00C073B0"/>
    <w:rsid w:val="00C07497"/>
    <w:rsid w:val="00C0759C"/>
    <w:rsid w:val="00C0788A"/>
    <w:rsid w:val="00C0793D"/>
    <w:rsid w:val="00C07AB0"/>
    <w:rsid w:val="00C07B88"/>
    <w:rsid w:val="00C10094"/>
    <w:rsid w:val="00C100C8"/>
    <w:rsid w:val="00C10420"/>
    <w:rsid w:val="00C10E38"/>
    <w:rsid w:val="00C10FB5"/>
    <w:rsid w:val="00C11E30"/>
    <w:rsid w:val="00C12318"/>
    <w:rsid w:val="00C125DA"/>
    <w:rsid w:val="00C1298A"/>
    <w:rsid w:val="00C12CC1"/>
    <w:rsid w:val="00C1313E"/>
    <w:rsid w:val="00C13203"/>
    <w:rsid w:val="00C1338D"/>
    <w:rsid w:val="00C1368E"/>
    <w:rsid w:val="00C13C3C"/>
    <w:rsid w:val="00C13D07"/>
    <w:rsid w:val="00C13DEF"/>
    <w:rsid w:val="00C13EB9"/>
    <w:rsid w:val="00C14196"/>
    <w:rsid w:val="00C14EE2"/>
    <w:rsid w:val="00C152F3"/>
    <w:rsid w:val="00C153E9"/>
    <w:rsid w:val="00C1547A"/>
    <w:rsid w:val="00C154E5"/>
    <w:rsid w:val="00C1551A"/>
    <w:rsid w:val="00C15571"/>
    <w:rsid w:val="00C158BB"/>
    <w:rsid w:val="00C15925"/>
    <w:rsid w:val="00C15B1B"/>
    <w:rsid w:val="00C16433"/>
    <w:rsid w:val="00C16A79"/>
    <w:rsid w:val="00C16B56"/>
    <w:rsid w:val="00C172F6"/>
    <w:rsid w:val="00C17313"/>
    <w:rsid w:val="00C17486"/>
    <w:rsid w:val="00C178EA"/>
    <w:rsid w:val="00C17DC5"/>
    <w:rsid w:val="00C17EA4"/>
    <w:rsid w:val="00C17F81"/>
    <w:rsid w:val="00C17FFA"/>
    <w:rsid w:val="00C2017F"/>
    <w:rsid w:val="00C20579"/>
    <w:rsid w:val="00C205CC"/>
    <w:rsid w:val="00C20790"/>
    <w:rsid w:val="00C2086B"/>
    <w:rsid w:val="00C20B06"/>
    <w:rsid w:val="00C20C90"/>
    <w:rsid w:val="00C20E7C"/>
    <w:rsid w:val="00C216DC"/>
    <w:rsid w:val="00C21A0E"/>
    <w:rsid w:val="00C21B10"/>
    <w:rsid w:val="00C21C6B"/>
    <w:rsid w:val="00C21CFA"/>
    <w:rsid w:val="00C220B2"/>
    <w:rsid w:val="00C22497"/>
    <w:rsid w:val="00C224A1"/>
    <w:rsid w:val="00C225E5"/>
    <w:rsid w:val="00C226BD"/>
    <w:rsid w:val="00C226D5"/>
    <w:rsid w:val="00C2285B"/>
    <w:rsid w:val="00C22E23"/>
    <w:rsid w:val="00C2308C"/>
    <w:rsid w:val="00C235D8"/>
    <w:rsid w:val="00C2399D"/>
    <w:rsid w:val="00C23B44"/>
    <w:rsid w:val="00C23B7B"/>
    <w:rsid w:val="00C23C64"/>
    <w:rsid w:val="00C23EEC"/>
    <w:rsid w:val="00C24709"/>
    <w:rsid w:val="00C248D4"/>
    <w:rsid w:val="00C24B1A"/>
    <w:rsid w:val="00C24BA5"/>
    <w:rsid w:val="00C24C45"/>
    <w:rsid w:val="00C24C57"/>
    <w:rsid w:val="00C24E38"/>
    <w:rsid w:val="00C25061"/>
    <w:rsid w:val="00C250E1"/>
    <w:rsid w:val="00C257CA"/>
    <w:rsid w:val="00C258B7"/>
    <w:rsid w:val="00C25E53"/>
    <w:rsid w:val="00C25F76"/>
    <w:rsid w:val="00C263EC"/>
    <w:rsid w:val="00C265A5"/>
    <w:rsid w:val="00C26A0C"/>
    <w:rsid w:val="00C26CB7"/>
    <w:rsid w:val="00C271CD"/>
    <w:rsid w:val="00C273D6"/>
    <w:rsid w:val="00C274BC"/>
    <w:rsid w:val="00C2757B"/>
    <w:rsid w:val="00C275FE"/>
    <w:rsid w:val="00C27873"/>
    <w:rsid w:val="00C278C1"/>
    <w:rsid w:val="00C27CCC"/>
    <w:rsid w:val="00C27F0F"/>
    <w:rsid w:val="00C27F72"/>
    <w:rsid w:val="00C3038A"/>
    <w:rsid w:val="00C303F5"/>
    <w:rsid w:val="00C30D34"/>
    <w:rsid w:val="00C31270"/>
    <w:rsid w:val="00C3154D"/>
    <w:rsid w:val="00C31953"/>
    <w:rsid w:val="00C31BD8"/>
    <w:rsid w:val="00C31D1C"/>
    <w:rsid w:val="00C31EFD"/>
    <w:rsid w:val="00C3249A"/>
    <w:rsid w:val="00C325D1"/>
    <w:rsid w:val="00C3260C"/>
    <w:rsid w:val="00C3271E"/>
    <w:rsid w:val="00C3299A"/>
    <w:rsid w:val="00C329A4"/>
    <w:rsid w:val="00C329A8"/>
    <w:rsid w:val="00C32EEB"/>
    <w:rsid w:val="00C33405"/>
    <w:rsid w:val="00C33543"/>
    <w:rsid w:val="00C33A97"/>
    <w:rsid w:val="00C33D52"/>
    <w:rsid w:val="00C33FAA"/>
    <w:rsid w:val="00C34046"/>
    <w:rsid w:val="00C3412D"/>
    <w:rsid w:val="00C34312"/>
    <w:rsid w:val="00C3432F"/>
    <w:rsid w:val="00C3461B"/>
    <w:rsid w:val="00C34BC8"/>
    <w:rsid w:val="00C34D3A"/>
    <w:rsid w:val="00C3508B"/>
    <w:rsid w:val="00C350F9"/>
    <w:rsid w:val="00C3544E"/>
    <w:rsid w:val="00C35A5C"/>
    <w:rsid w:val="00C35DED"/>
    <w:rsid w:val="00C35E60"/>
    <w:rsid w:val="00C3629E"/>
    <w:rsid w:val="00C36D25"/>
    <w:rsid w:val="00C3703A"/>
    <w:rsid w:val="00C37193"/>
    <w:rsid w:val="00C372BB"/>
    <w:rsid w:val="00C37A24"/>
    <w:rsid w:val="00C37A4A"/>
    <w:rsid w:val="00C37D0F"/>
    <w:rsid w:val="00C406AC"/>
    <w:rsid w:val="00C406F1"/>
    <w:rsid w:val="00C40848"/>
    <w:rsid w:val="00C40B63"/>
    <w:rsid w:val="00C40C59"/>
    <w:rsid w:val="00C40E75"/>
    <w:rsid w:val="00C40F7F"/>
    <w:rsid w:val="00C412BC"/>
    <w:rsid w:val="00C414DF"/>
    <w:rsid w:val="00C41696"/>
    <w:rsid w:val="00C417A9"/>
    <w:rsid w:val="00C41B9B"/>
    <w:rsid w:val="00C41BD2"/>
    <w:rsid w:val="00C41E51"/>
    <w:rsid w:val="00C429BC"/>
    <w:rsid w:val="00C42ACE"/>
    <w:rsid w:val="00C42B7C"/>
    <w:rsid w:val="00C42BC3"/>
    <w:rsid w:val="00C42C6F"/>
    <w:rsid w:val="00C43696"/>
    <w:rsid w:val="00C43B8F"/>
    <w:rsid w:val="00C43C2C"/>
    <w:rsid w:val="00C44738"/>
    <w:rsid w:val="00C447B7"/>
    <w:rsid w:val="00C44C8A"/>
    <w:rsid w:val="00C44E03"/>
    <w:rsid w:val="00C4501D"/>
    <w:rsid w:val="00C456EA"/>
    <w:rsid w:val="00C45778"/>
    <w:rsid w:val="00C45AC8"/>
    <w:rsid w:val="00C46146"/>
    <w:rsid w:val="00C4621E"/>
    <w:rsid w:val="00C46250"/>
    <w:rsid w:val="00C465DD"/>
    <w:rsid w:val="00C4671D"/>
    <w:rsid w:val="00C468AC"/>
    <w:rsid w:val="00C46D4F"/>
    <w:rsid w:val="00C46DCF"/>
    <w:rsid w:val="00C47156"/>
    <w:rsid w:val="00C471B2"/>
    <w:rsid w:val="00C472E7"/>
    <w:rsid w:val="00C474A9"/>
    <w:rsid w:val="00C47AE0"/>
    <w:rsid w:val="00C47F12"/>
    <w:rsid w:val="00C50170"/>
    <w:rsid w:val="00C5074E"/>
    <w:rsid w:val="00C50855"/>
    <w:rsid w:val="00C50980"/>
    <w:rsid w:val="00C50AFB"/>
    <w:rsid w:val="00C51370"/>
    <w:rsid w:val="00C51C44"/>
    <w:rsid w:val="00C51D98"/>
    <w:rsid w:val="00C51F9A"/>
    <w:rsid w:val="00C51F9E"/>
    <w:rsid w:val="00C52098"/>
    <w:rsid w:val="00C521A7"/>
    <w:rsid w:val="00C5226C"/>
    <w:rsid w:val="00C52781"/>
    <w:rsid w:val="00C528CE"/>
    <w:rsid w:val="00C52D2A"/>
    <w:rsid w:val="00C5339A"/>
    <w:rsid w:val="00C53ADD"/>
    <w:rsid w:val="00C5416E"/>
    <w:rsid w:val="00C54737"/>
    <w:rsid w:val="00C54838"/>
    <w:rsid w:val="00C54E28"/>
    <w:rsid w:val="00C54F15"/>
    <w:rsid w:val="00C55017"/>
    <w:rsid w:val="00C554C4"/>
    <w:rsid w:val="00C557ED"/>
    <w:rsid w:val="00C5596A"/>
    <w:rsid w:val="00C559FA"/>
    <w:rsid w:val="00C55BC9"/>
    <w:rsid w:val="00C55D21"/>
    <w:rsid w:val="00C562F3"/>
    <w:rsid w:val="00C566B5"/>
    <w:rsid w:val="00C56865"/>
    <w:rsid w:val="00C569B6"/>
    <w:rsid w:val="00C56AC2"/>
    <w:rsid w:val="00C56CE7"/>
    <w:rsid w:val="00C56DE4"/>
    <w:rsid w:val="00C56E1D"/>
    <w:rsid w:val="00C57408"/>
    <w:rsid w:val="00C57B64"/>
    <w:rsid w:val="00C57B7E"/>
    <w:rsid w:val="00C57D52"/>
    <w:rsid w:val="00C60093"/>
    <w:rsid w:val="00C600A9"/>
    <w:rsid w:val="00C601BC"/>
    <w:rsid w:val="00C605C4"/>
    <w:rsid w:val="00C6072B"/>
    <w:rsid w:val="00C60770"/>
    <w:rsid w:val="00C607F9"/>
    <w:rsid w:val="00C60E2D"/>
    <w:rsid w:val="00C61200"/>
    <w:rsid w:val="00C612A1"/>
    <w:rsid w:val="00C613B1"/>
    <w:rsid w:val="00C613CC"/>
    <w:rsid w:val="00C6171C"/>
    <w:rsid w:val="00C61BD6"/>
    <w:rsid w:val="00C61CC8"/>
    <w:rsid w:val="00C61EF4"/>
    <w:rsid w:val="00C621A2"/>
    <w:rsid w:val="00C62670"/>
    <w:rsid w:val="00C62DDC"/>
    <w:rsid w:val="00C62E23"/>
    <w:rsid w:val="00C63043"/>
    <w:rsid w:val="00C63303"/>
    <w:rsid w:val="00C634A8"/>
    <w:rsid w:val="00C6362C"/>
    <w:rsid w:val="00C63C03"/>
    <w:rsid w:val="00C63D7F"/>
    <w:rsid w:val="00C63E2E"/>
    <w:rsid w:val="00C64629"/>
    <w:rsid w:val="00C64ADA"/>
    <w:rsid w:val="00C64CDA"/>
    <w:rsid w:val="00C64D6C"/>
    <w:rsid w:val="00C64EA6"/>
    <w:rsid w:val="00C653C4"/>
    <w:rsid w:val="00C653D2"/>
    <w:rsid w:val="00C65A6D"/>
    <w:rsid w:val="00C65ACB"/>
    <w:rsid w:val="00C66344"/>
    <w:rsid w:val="00C66437"/>
    <w:rsid w:val="00C6682B"/>
    <w:rsid w:val="00C669A6"/>
    <w:rsid w:val="00C67743"/>
    <w:rsid w:val="00C678CB"/>
    <w:rsid w:val="00C67A96"/>
    <w:rsid w:val="00C67B79"/>
    <w:rsid w:val="00C7038B"/>
    <w:rsid w:val="00C703C7"/>
    <w:rsid w:val="00C7073C"/>
    <w:rsid w:val="00C70A57"/>
    <w:rsid w:val="00C70D46"/>
    <w:rsid w:val="00C70EC7"/>
    <w:rsid w:val="00C7105D"/>
    <w:rsid w:val="00C71878"/>
    <w:rsid w:val="00C718C9"/>
    <w:rsid w:val="00C71C23"/>
    <w:rsid w:val="00C71CE8"/>
    <w:rsid w:val="00C71F48"/>
    <w:rsid w:val="00C72003"/>
    <w:rsid w:val="00C723E4"/>
    <w:rsid w:val="00C728B3"/>
    <w:rsid w:val="00C72C56"/>
    <w:rsid w:val="00C734DB"/>
    <w:rsid w:val="00C73715"/>
    <w:rsid w:val="00C740AF"/>
    <w:rsid w:val="00C7417D"/>
    <w:rsid w:val="00C74282"/>
    <w:rsid w:val="00C742D3"/>
    <w:rsid w:val="00C743F1"/>
    <w:rsid w:val="00C74866"/>
    <w:rsid w:val="00C74AE2"/>
    <w:rsid w:val="00C7512C"/>
    <w:rsid w:val="00C75254"/>
    <w:rsid w:val="00C75371"/>
    <w:rsid w:val="00C754D9"/>
    <w:rsid w:val="00C7587A"/>
    <w:rsid w:val="00C758E5"/>
    <w:rsid w:val="00C75B37"/>
    <w:rsid w:val="00C75EAB"/>
    <w:rsid w:val="00C76012"/>
    <w:rsid w:val="00C7609C"/>
    <w:rsid w:val="00C7613D"/>
    <w:rsid w:val="00C763EA"/>
    <w:rsid w:val="00C7661C"/>
    <w:rsid w:val="00C76784"/>
    <w:rsid w:val="00C768EB"/>
    <w:rsid w:val="00C769EE"/>
    <w:rsid w:val="00C76A10"/>
    <w:rsid w:val="00C76FF8"/>
    <w:rsid w:val="00C770B2"/>
    <w:rsid w:val="00C77258"/>
    <w:rsid w:val="00C77927"/>
    <w:rsid w:val="00C77A98"/>
    <w:rsid w:val="00C77D24"/>
    <w:rsid w:val="00C77D28"/>
    <w:rsid w:val="00C77DA0"/>
    <w:rsid w:val="00C77E28"/>
    <w:rsid w:val="00C77E79"/>
    <w:rsid w:val="00C77EBF"/>
    <w:rsid w:val="00C80084"/>
    <w:rsid w:val="00C8016B"/>
    <w:rsid w:val="00C8023F"/>
    <w:rsid w:val="00C80608"/>
    <w:rsid w:val="00C80685"/>
    <w:rsid w:val="00C8076B"/>
    <w:rsid w:val="00C809A5"/>
    <w:rsid w:val="00C80D1D"/>
    <w:rsid w:val="00C81627"/>
    <w:rsid w:val="00C816C5"/>
    <w:rsid w:val="00C81794"/>
    <w:rsid w:val="00C81D4C"/>
    <w:rsid w:val="00C82007"/>
    <w:rsid w:val="00C82772"/>
    <w:rsid w:val="00C82846"/>
    <w:rsid w:val="00C82A09"/>
    <w:rsid w:val="00C82E18"/>
    <w:rsid w:val="00C82F14"/>
    <w:rsid w:val="00C831D1"/>
    <w:rsid w:val="00C833F4"/>
    <w:rsid w:val="00C83422"/>
    <w:rsid w:val="00C83A2C"/>
    <w:rsid w:val="00C83A56"/>
    <w:rsid w:val="00C83B57"/>
    <w:rsid w:val="00C83FC0"/>
    <w:rsid w:val="00C84A55"/>
    <w:rsid w:val="00C84DD6"/>
    <w:rsid w:val="00C84F22"/>
    <w:rsid w:val="00C8516D"/>
    <w:rsid w:val="00C85650"/>
    <w:rsid w:val="00C856AC"/>
    <w:rsid w:val="00C858E7"/>
    <w:rsid w:val="00C85E17"/>
    <w:rsid w:val="00C85ECB"/>
    <w:rsid w:val="00C867CE"/>
    <w:rsid w:val="00C867FF"/>
    <w:rsid w:val="00C86877"/>
    <w:rsid w:val="00C86A0A"/>
    <w:rsid w:val="00C86F87"/>
    <w:rsid w:val="00C870D4"/>
    <w:rsid w:val="00C87589"/>
    <w:rsid w:val="00C87952"/>
    <w:rsid w:val="00C87B1E"/>
    <w:rsid w:val="00C87D12"/>
    <w:rsid w:val="00C87E7B"/>
    <w:rsid w:val="00C90236"/>
    <w:rsid w:val="00C9033E"/>
    <w:rsid w:val="00C907CB"/>
    <w:rsid w:val="00C907DF"/>
    <w:rsid w:val="00C9084E"/>
    <w:rsid w:val="00C908B3"/>
    <w:rsid w:val="00C90A20"/>
    <w:rsid w:val="00C90C17"/>
    <w:rsid w:val="00C90E11"/>
    <w:rsid w:val="00C90EC1"/>
    <w:rsid w:val="00C91082"/>
    <w:rsid w:val="00C911E1"/>
    <w:rsid w:val="00C9177B"/>
    <w:rsid w:val="00C922A1"/>
    <w:rsid w:val="00C922F1"/>
    <w:rsid w:val="00C9253D"/>
    <w:rsid w:val="00C929E6"/>
    <w:rsid w:val="00C943AA"/>
    <w:rsid w:val="00C94602"/>
    <w:rsid w:val="00C94635"/>
    <w:rsid w:val="00C946AB"/>
    <w:rsid w:val="00C9586E"/>
    <w:rsid w:val="00C95C7D"/>
    <w:rsid w:val="00C95CDC"/>
    <w:rsid w:val="00C9622B"/>
    <w:rsid w:val="00C96819"/>
    <w:rsid w:val="00C96E1E"/>
    <w:rsid w:val="00C96E74"/>
    <w:rsid w:val="00C97FB0"/>
    <w:rsid w:val="00CA08D7"/>
    <w:rsid w:val="00CA093B"/>
    <w:rsid w:val="00CA0A15"/>
    <w:rsid w:val="00CA0D11"/>
    <w:rsid w:val="00CA0F33"/>
    <w:rsid w:val="00CA1362"/>
    <w:rsid w:val="00CA191E"/>
    <w:rsid w:val="00CA1A70"/>
    <w:rsid w:val="00CA1DD1"/>
    <w:rsid w:val="00CA1E1E"/>
    <w:rsid w:val="00CA21B1"/>
    <w:rsid w:val="00CA2763"/>
    <w:rsid w:val="00CA2942"/>
    <w:rsid w:val="00CA2A4F"/>
    <w:rsid w:val="00CA2DB4"/>
    <w:rsid w:val="00CA35CC"/>
    <w:rsid w:val="00CA3641"/>
    <w:rsid w:val="00CA3687"/>
    <w:rsid w:val="00CA36CE"/>
    <w:rsid w:val="00CA36D5"/>
    <w:rsid w:val="00CA37A5"/>
    <w:rsid w:val="00CA398D"/>
    <w:rsid w:val="00CA424F"/>
    <w:rsid w:val="00CA4344"/>
    <w:rsid w:val="00CA4598"/>
    <w:rsid w:val="00CA4906"/>
    <w:rsid w:val="00CA4A95"/>
    <w:rsid w:val="00CA4C6E"/>
    <w:rsid w:val="00CA4FE2"/>
    <w:rsid w:val="00CA5A82"/>
    <w:rsid w:val="00CA5E4C"/>
    <w:rsid w:val="00CA5F0D"/>
    <w:rsid w:val="00CA60F6"/>
    <w:rsid w:val="00CA614B"/>
    <w:rsid w:val="00CA646F"/>
    <w:rsid w:val="00CA6518"/>
    <w:rsid w:val="00CA6519"/>
    <w:rsid w:val="00CA65EE"/>
    <w:rsid w:val="00CA6730"/>
    <w:rsid w:val="00CA67A7"/>
    <w:rsid w:val="00CA6D47"/>
    <w:rsid w:val="00CA6E56"/>
    <w:rsid w:val="00CA6E6B"/>
    <w:rsid w:val="00CA6F8F"/>
    <w:rsid w:val="00CA7361"/>
    <w:rsid w:val="00CA7681"/>
    <w:rsid w:val="00CA76F9"/>
    <w:rsid w:val="00CA7774"/>
    <w:rsid w:val="00CA789F"/>
    <w:rsid w:val="00CA793F"/>
    <w:rsid w:val="00CB04A9"/>
    <w:rsid w:val="00CB0613"/>
    <w:rsid w:val="00CB07A7"/>
    <w:rsid w:val="00CB0C19"/>
    <w:rsid w:val="00CB0E59"/>
    <w:rsid w:val="00CB11D3"/>
    <w:rsid w:val="00CB1721"/>
    <w:rsid w:val="00CB1980"/>
    <w:rsid w:val="00CB1ADF"/>
    <w:rsid w:val="00CB1C47"/>
    <w:rsid w:val="00CB28AB"/>
    <w:rsid w:val="00CB292A"/>
    <w:rsid w:val="00CB29BE"/>
    <w:rsid w:val="00CB2AB5"/>
    <w:rsid w:val="00CB2C30"/>
    <w:rsid w:val="00CB2C56"/>
    <w:rsid w:val="00CB2DE7"/>
    <w:rsid w:val="00CB2F0D"/>
    <w:rsid w:val="00CB2FB6"/>
    <w:rsid w:val="00CB33C7"/>
    <w:rsid w:val="00CB34D9"/>
    <w:rsid w:val="00CB367A"/>
    <w:rsid w:val="00CB3E4A"/>
    <w:rsid w:val="00CB3F33"/>
    <w:rsid w:val="00CB42AB"/>
    <w:rsid w:val="00CB45FB"/>
    <w:rsid w:val="00CB46CD"/>
    <w:rsid w:val="00CB48A2"/>
    <w:rsid w:val="00CB4A94"/>
    <w:rsid w:val="00CB4F6B"/>
    <w:rsid w:val="00CB5232"/>
    <w:rsid w:val="00CB53CE"/>
    <w:rsid w:val="00CB5CE1"/>
    <w:rsid w:val="00CB63A5"/>
    <w:rsid w:val="00CB6682"/>
    <w:rsid w:val="00CB66B5"/>
    <w:rsid w:val="00CB6E3B"/>
    <w:rsid w:val="00CB6F36"/>
    <w:rsid w:val="00CB6F53"/>
    <w:rsid w:val="00CB7051"/>
    <w:rsid w:val="00CB71EB"/>
    <w:rsid w:val="00CB73B0"/>
    <w:rsid w:val="00CB7480"/>
    <w:rsid w:val="00CB74B8"/>
    <w:rsid w:val="00CB7C5B"/>
    <w:rsid w:val="00CB7EF2"/>
    <w:rsid w:val="00CB7F07"/>
    <w:rsid w:val="00CC01D2"/>
    <w:rsid w:val="00CC0288"/>
    <w:rsid w:val="00CC0359"/>
    <w:rsid w:val="00CC03AA"/>
    <w:rsid w:val="00CC04FB"/>
    <w:rsid w:val="00CC0C03"/>
    <w:rsid w:val="00CC123F"/>
    <w:rsid w:val="00CC1323"/>
    <w:rsid w:val="00CC18EA"/>
    <w:rsid w:val="00CC1CFD"/>
    <w:rsid w:val="00CC1E2C"/>
    <w:rsid w:val="00CC21D4"/>
    <w:rsid w:val="00CC2246"/>
    <w:rsid w:val="00CC23AB"/>
    <w:rsid w:val="00CC25EA"/>
    <w:rsid w:val="00CC264A"/>
    <w:rsid w:val="00CC2A15"/>
    <w:rsid w:val="00CC2B15"/>
    <w:rsid w:val="00CC2BC1"/>
    <w:rsid w:val="00CC301A"/>
    <w:rsid w:val="00CC327B"/>
    <w:rsid w:val="00CC32B6"/>
    <w:rsid w:val="00CC36B3"/>
    <w:rsid w:val="00CC3765"/>
    <w:rsid w:val="00CC3915"/>
    <w:rsid w:val="00CC3A6F"/>
    <w:rsid w:val="00CC3A85"/>
    <w:rsid w:val="00CC3DDE"/>
    <w:rsid w:val="00CC4138"/>
    <w:rsid w:val="00CC42EB"/>
    <w:rsid w:val="00CC4320"/>
    <w:rsid w:val="00CC449B"/>
    <w:rsid w:val="00CC4558"/>
    <w:rsid w:val="00CC463D"/>
    <w:rsid w:val="00CC46D5"/>
    <w:rsid w:val="00CC47FE"/>
    <w:rsid w:val="00CC4916"/>
    <w:rsid w:val="00CC4ED1"/>
    <w:rsid w:val="00CC4F78"/>
    <w:rsid w:val="00CC4FAA"/>
    <w:rsid w:val="00CC5143"/>
    <w:rsid w:val="00CC536B"/>
    <w:rsid w:val="00CC536C"/>
    <w:rsid w:val="00CC53AB"/>
    <w:rsid w:val="00CC5756"/>
    <w:rsid w:val="00CC5AD7"/>
    <w:rsid w:val="00CC5BD6"/>
    <w:rsid w:val="00CC60DD"/>
    <w:rsid w:val="00CC6265"/>
    <w:rsid w:val="00CC68E5"/>
    <w:rsid w:val="00CC6DE4"/>
    <w:rsid w:val="00CC70EE"/>
    <w:rsid w:val="00CC72BF"/>
    <w:rsid w:val="00CC72CA"/>
    <w:rsid w:val="00CC7BCA"/>
    <w:rsid w:val="00CC7BF9"/>
    <w:rsid w:val="00CD045B"/>
    <w:rsid w:val="00CD0D6D"/>
    <w:rsid w:val="00CD0DC4"/>
    <w:rsid w:val="00CD0DE9"/>
    <w:rsid w:val="00CD0E13"/>
    <w:rsid w:val="00CD0EF6"/>
    <w:rsid w:val="00CD1449"/>
    <w:rsid w:val="00CD162F"/>
    <w:rsid w:val="00CD17BD"/>
    <w:rsid w:val="00CD1D5B"/>
    <w:rsid w:val="00CD1FA5"/>
    <w:rsid w:val="00CD205A"/>
    <w:rsid w:val="00CD2079"/>
    <w:rsid w:val="00CD2315"/>
    <w:rsid w:val="00CD29ED"/>
    <w:rsid w:val="00CD2C1F"/>
    <w:rsid w:val="00CD2D67"/>
    <w:rsid w:val="00CD2E9E"/>
    <w:rsid w:val="00CD3214"/>
    <w:rsid w:val="00CD38BD"/>
    <w:rsid w:val="00CD3C5D"/>
    <w:rsid w:val="00CD3ECA"/>
    <w:rsid w:val="00CD40A9"/>
    <w:rsid w:val="00CD414A"/>
    <w:rsid w:val="00CD4254"/>
    <w:rsid w:val="00CD4646"/>
    <w:rsid w:val="00CD46C9"/>
    <w:rsid w:val="00CD4A8D"/>
    <w:rsid w:val="00CD5083"/>
    <w:rsid w:val="00CD5415"/>
    <w:rsid w:val="00CD57AD"/>
    <w:rsid w:val="00CD57C1"/>
    <w:rsid w:val="00CD5897"/>
    <w:rsid w:val="00CD5EEE"/>
    <w:rsid w:val="00CD6376"/>
    <w:rsid w:val="00CD644D"/>
    <w:rsid w:val="00CD6468"/>
    <w:rsid w:val="00CD6AFD"/>
    <w:rsid w:val="00CD6D8B"/>
    <w:rsid w:val="00CD71CE"/>
    <w:rsid w:val="00CD741F"/>
    <w:rsid w:val="00CD746F"/>
    <w:rsid w:val="00CD7E38"/>
    <w:rsid w:val="00CE02E1"/>
    <w:rsid w:val="00CE0402"/>
    <w:rsid w:val="00CE04D2"/>
    <w:rsid w:val="00CE06C8"/>
    <w:rsid w:val="00CE07FD"/>
    <w:rsid w:val="00CE092D"/>
    <w:rsid w:val="00CE0B9F"/>
    <w:rsid w:val="00CE0DC4"/>
    <w:rsid w:val="00CE1152"/>
    <w:rsid w:val="00CE1526"/>
    <w:rsid w:val="00CE1694"/>
    <w:rsid w:val="00CE1BA8"/>
    <w:rsid w:val="00CE1C36"/>
    <w:rsid w:val="00CE1CAD"/>
    <w:rsid w:val="00CE1DDA"/>
    <w:rsid w:val="00CE1F87"/>
    <w:rsid w:val="00CE210A"/>
    <w:rsid w:val="00CE256E"/>
    <w:rsid w:val="00CE2763"/>
    <w:rsid w:val="00CE29B8"/>
    <w:rsid w:val="00CE2EA9"/>
    <w:rsid w:val="00CE2EC7"/>
    <w:rsid w:val="00CE32EA"/>
    <w:rsid w:val="00CE3937"/>
    <w:rsid w:val="00CE39D5"/>
    <w:rsid w:val="00CE3A58"/>
    <w:rsid w:val="00CE3C57"/>
    <w:rsid w:val="00CE3CAC"/>
    <w:rsid w:val="00CE3CAE"/>
    <w:rsid w:val="00CE3F51"/>
    <w:rsid w:val="00CE3F5B"/>
    <w:rsid w:val="00CE42D9"/>
    <w:rsid w:val="00CE48D2"/>
    <w:rsid w:val="00CE4B09"/>
    <w:rsid w:val="00CE4EE0"/>
    <w:rsid w:val="00CE501F"/>
    <w:rsid w:val="00CE5178"/>
    <w:rsid w:val="00CE5417"/>
    <w:rsid w:val="00CE55B0"/>
    <w:rsid w:val="00CE582B"/>
    <w:rsid w:val="00CE5A4C"/>
    <w:rsid w:val="00CE5BED"/>
    <w:rsid w:val="00CE5DA2"/>
    <w:rsid w:val="00CE64DA"/>
    <w:rsid w:val="00CE67A6"/>
    <w:rsid w:val="00CE6883"/>
    <w:rsid w:val="00CE69CD"/>
    <w:rsid w:val="00CE6D35"/>
    <w:rsid w:val="00CE6EE3"/>
    <w:rsid w:val="00CE724C"/>
    <w:rsid w:val="00CE7AD2"/>
    <w:rsid w:val="00CE7C4E"/>
    <w:rsid w:val="00CE7D67"/>
    <w:rsid w:val="00CE7ECE"/>
    <w:rsid w:val="00CF054C"/>
    <w:rsid w:val="00CF07D6"/>
    <w:rsid w:val="00CF0A20"/>
    <w:rsid w:val="00CF0BCC"/>
    <w:rsid w:val="00CF0C92"/>
    <w:rsid w:val="00CF0E59"/>
    <w:rsid w:val="00CF0F55"/>
    <w:rsid w:val="00CF0F93"/>
    <w:rsid w:val="00CF13BC"/>
    <w:rsid w:val="00CF14BC"/>
    <w:rsid w:val="00CF1520"/>
    <w:rsid w:val="00CF16A8"/>
    <w:rsid w:val="00CF19AC"/>
    <w:rsid w:val="00CF1BE7"/>
    <w:rsid w:val="00CF2241"/>
    <w:rsid w:val="00CF2312"/>
    <w:rsid w:val="00CF2453"/>
    <w:rsid w:val="00CF2619"/>
    <w:rsid w:val="00CF2A6B"/>
    <w:rsid w:val="00CF2C4F"/>
    <w:rsid w:val="00CF2CE4"/>
    <w:rsid w:val="00CF2D97"/>
    <w:rsid w:val="00CF2F35"/>
    <w:rsid w:val="00CF301D"/>
    <w:rsid w:val="00CF3122"/>
    <w:rsid w:val="00CF33CB"/>
    <w:rsid w:val="00CF399F"/>
    <w:rsid w:val="00CF39CD"/>
    <w:rsid w:val="00CF41CE"/>
    <w:rsid w:val="00CF41F8"/>
    <w:rsid w:val="00CF479E"/>
    <w:rsid w:val="00CF47A7"/>
    <w:rsid w:val="00CF481D"/>
    <w:rsid w:val="00CF4978"/>
    <w:rsid w:val="00CF4B21"/>
    <w:rsid w:val="00CF4EA4"/>
    <w:rsid w:val="00CF4FC6"/>
    <w:rsid w:val="00CF5181"/>
    <w:rsid w:val="00CF5436"/>
    <w:rsid w:val="00CF55E2"/>
    <w:rsid w:val="00CF57EB"/>
    <w:rsid w:val="00CF5ABF"/>
    <w:rsid w:val="00CF6010"/>
    <w:rsid w:val="00CF629A"/>
    <w:rsid w:val="00CF643C"/>
    <w:rsid w:val="00CF665D"/>
    <w:rsid w:val="00CF6D55"/>
    <w:rsid w:val="00CF6DBB"/>
    <w:rsid w:val="00CF741F"/>
    <w:rsid w:val="00CF7973"/>
    <w:rsid w:val="00CF7B72"/>
    <w:rsid w:val="00CF7EB9"/>
    <w:rsid w:val="00CF7FDD"/>
    <w:rsid w:val="00D006D7"/>
    <w:rsid w:val="00D00F16"/>
    <w:rsid w:val="00D01DA8"/>
    <w:rsid w:val="00D02110"/>
    <w:rsid w:val="00D022E5"/>
    <w:rsid w:val="00D025B1"/>
    <w:rsid w:val="00D02632"/>
    <w:rsid w:val="00D02709"/>
    <w:rsid w:val="00D02889"/>
    <w:rsid w:val="00D02AA0"/>
    <w:rsid w:val="00D02BEE"/>
    <w:rsid w:val="00D0302E"/>
    <w:rsid w:val="00D031A2"/>
    <w:rsid w:val="00D0358A"/>
    <w:rsid w:val="00D036F6"/>
    <w:rsid w:val="00D03722"/>
    <w:rsid w:val="00D03761"/>
    <w:rsid w:val="00D03A8F"/>
    <w:rsid w:val="00D042F7"/>
    <w:rsid w:val="00D0436A"/>
    <w:rsid w:val="00D043E3"/>
    <w:rsid w:val="00D04610"/>
    <w:rsid w:val="00D048B9"/>
    <w:rsid w:val="00D04B90"/>
    <w:rsid w:val="00D04DA6"/>
    <w:rsid w:val="00D0517E"/>
    <w:rsid w:val="00D05416"/>
    <w:rsid w:val="00D05443"/>
    <w:rsid w:val="00D055B3"/>
    <w:rsid w:val="00D05731"/>
    <w:rsid w:val="00D05B83"/>
    <w:rsid w:val="00D0614E"/>
    <w:rsid w:val="00D0620A"/>
    <w:rsid w:val="00D0621A"/>
    <w:rsid w:val="00D06A43"/>
    <w:rsid w:val="00D06A95"/>
    <w:rsid w:val="00D06AD3"/>
    <w:rsid w:val="00D06BE6"/>
    <w:rsid w:val="00D06C0C"/>
    <w:rsid w:val="00D06E8B"/>
    <w:rsid w:val="00D0716F"/>
    <w:rsid w:val="00D071EC"/>
    <w:rsid w:val="00D0724F"/>
    <w:rsid w:val="00D073C0"/>
    <w:rsid w:val="00D07858"/>
    <w:rsid w:val="00D10608"/>
    <w:rsid w:val="00D106FD"/>
    <w:rsid w:val="00D10749"/>
    <w:rsid w:val="00D107F6"/>
    <w:rsid w:val="00D10803"/>
    <w:rsid w:val="00D1091E"/>
    <w:rsid w:val="00D1093C"/>
    <w:rsid w:val="00D10A79"/>
    <w:rsid w:val="00D10B0F"/>
    <w:rsid w:val="00D11035"/>
    <w:rsid w:val="00D11120"/>
    <w:rsid w:val="00D1127A"/>
    <w:rsid w:val="00D11423"/>
    <w:rsid w:val="00D115FC"/>
    <w:rsid w:val="00D11670"/>
    <w:rsid w:val="00D1170E"/>
    <w:rsid w:val="00D11938"/>
    <w:rsid w:val="00D1265B"/>
    <w:rsid w:val="00D12815"/>
    <w:rsid w:val="00D12BDF"/>
    <w:rsid w:val="00D13066"/>
    <w:rsid w:val="00D130CE"/>
    <w:rsid w:val="00D13488"/>
    <w:rsid w:val="00D13780"/>
    <w:rsid w:val="00D13B97"/>
    <w:rsid w:val="00D13DD2"/>
    <w:rsid w:val="00D145C6"/>
    <w:rsid w:val="00D14DDC"/>
    <w:rsid w:val="00D150C7"/>
    <w:rsid w:val="00D15608"/>
    <w:rsid w:val="00D157F4"/>
    <w:rsid w:val="00D15949"/>
    <w:rsid w:val="00D15B2D"/>
    <w:rsid w:val="00D15D10"/>
    <w:rsid w:val="00D15FE2"/>
    <w:rsid w:val="00D16155"/>
    <w:rsid w:val="00D1626C"/>
    <w:rsid w:val="00D165E1"/>
    <w:rsid w:val="00D166BD"/>
    <w:rsid w:val="00D16B75"/>
    <w:rsid w:val="00D16C62"/>
    <w:rsid w:val="00D16DBB"/>
    <w:rsid w:val="00D16E69"/>
    <w:rsid w:val="00D16ECB"/>
    <w:rsid w:val="00D17124"/>
    <w:rsid w:val="00D17313"/>
    <w:rsid w:val="00D1760D"/>
    <w:rsid w:val="00D17741"/>
    <w:rsid w:val="00D179E1"/>
    <w:rsid w:val="00D17AA0"/>
    <w:rsid w:val="00D200C7"/>
    <w:rsid w:val="00D20322"/>
    <w:rsid w:val="00D20663"/>
    <w:rsid w:val="00D2088B"/>
    <w:rsid w:val="00D210AB"/>
    <w:rsid w:val="00D21588"/>
    <w:rsid w:val="00D217A6"/>
    <w:rsid w:val="00D21E91"/>
    <w:rsid w:val="00D2215B"/>
    <w:rsid w:val="00D223A7"/>
    <w:rsid w:val="00D22478"/>
    <w:rsid w:val="00D22598"/>
    <w:rsid w:val="00D2305A"/>
    <w:rsid w:val="00D23081"/>
    <w:rsid w:val="00D23376"/>
    <w:rsid w:val="00D23733"/>
    <w:rsid w:val="00D23C0C"/>
    <w:rsid w:val="00D23CB1"/>
    <w:rsid w:val="00D23D2D"/>
    <w:rsid w:val="00D244E7"/>
    <w:rsid w:val="00D2495D"/>
    <w:rsid w:val="00D249FF"/>
    <w:rsid w:val="00D24D77"/>
    <w:rsid w:val="00D25503"/>
    <w:rsid w:val="00D258C2"/>
    <w:rsid w:val="00D25B79"/>
    <w:rsid w:val="00D25C62"/>
    <w:rsid w:val="00D25C89"/>
    <w:rsid w:val="00D263E3"/>
    <w:rsid w:val="00D26403"/>
    <w:rsid w:val="00D266DA"/>
    <w:rsid w:val="00D26A0E"/>
    <w:rsid w:val="00D271D9"/>
    <w:rsid w:val="00D27244"/>
    <w:rsid w:val="00D27607"/>
    <w:rsid w:val="00D27692"/>
    <w:rsid w:val="00D2787A"/>
    <w:rsid w:val="00D27C7D"/>
    <w:rsid w:val="00D30102"/>
    <w:rsid w:val="00D3012F"/>
    <w:rsid w:val="00D30232"/>
    <w:rsid w:val="00D30314"/>
    <w:rsid w:val="00D30541"/>
    <w:rsid w:val="00D30704"/>
    <w:rsid w:val="00D308B5"/>
    <w:rsid w:val="00D30F21"/>
    <w:rsid w:val="00D31081"/>
    <w:rsid w:val="00D312D3"/>
    <w:rsid w:val="00D316E4"/>
    <w:rsid w:val="00D3190C"/>
    <w:rsid w:val="00D31970"/>
    <w:rsid w:val="00D31B0A"/>
    <w:rsid w:val="00D31CB9"/>
    <w:rsid w:val="00D322D7"/>
    <w:rsid w:val="00D3258B"/>
    <w:rsid w:val="00D3258D"/>
    <w:rsid w:val="00D32760"/>
    <w:rsid w:val="00D327AD"/>
    <w:rsid w:val="00D32A26"/>
    <w:rsid w:val="00D32BB2"/>
    <w:rsid w:val="00D32C13"/>
    <w:rsid w:val="00D3324A"/>
    <w:rsid w:val="00D3359E"/>
    <w:rsid w:val="00D3360F"/>
    <w:rsid w:val="00D337F7"/>
    <w:rsid w:val="00D338CD"/>
    <w:rsid w:val="00D33ABC"/>
    <w:rsid w:val="00D33C58"/>
    <w:rsid w:val="00D33DD3"/>
    <w:rsid w:val="00D34004"/>
    <w:rsid w:val="00D34381"/>
    <w:rsid w:val="00D349DF"/>
    <w:rsid w:val="00D34E3A"/>
    <w:rsid w:val="00D34E8B"/>
    <w:rsid w:val="00D35483"/>
    <w:rsid w:val="00D354DB"/>
    <w:rsid w:val="00D354F1"/>
    <w:rsid w:val="00D356B1"/>
    <w:rsid w:val="00D357D9"/>
    <w:rsid w:val="00D35835"/>
    <w:rsid w:val="00D35B33"/>
    <w:rsid w:val="00D35CA4"/>
    <w:rsid w:val="00D35E88"/>
    <w:rsid w:val="00D35F45"/>
    <w:rsid w:val="00D361A4"/>
    <w:rsid w:val="00D3628D"/>
    <w:rsid w:val="00D3637C"/>
    <w:rsid w:val="00D36629"/>
    <w:rsid w:val="00D36DA7"/>
    <w:rsid w:val="00D375B9"/>
    <w:rsid w:val="00D37A52"/>
    <w:rsid w:val="00D37CE5"/>
    <w:rsid w:val="00D37DA3"/>
    <w:rsid w:val="00D40137"/>
    <w:rsid w:val="00D40311"/>
    <w:rsid w:val="00D40476"/>
    <w:rsid w:val="00D40511"/>
    <w:rsid w:val="00D40CB5"/>
    <w:rsid w:val="00D40DB1"/>
    <w:rsid w:val="00D4187B"/>
    <w:rsid w:val="00D41972"/>
    <w:rsid w:val="00D41D55"/>
    <w:rsid w:val="00D41DE9"/>
    <w:rsid w:val="00D41E99"/>
    <w:rsid w:val="00D420C7"/>
    <w:rsid w:val="00D425F5"/>
    <w:rsid w:val="00D42754"/>
    <w:rsid w:val="00D42CF9"/>
    <w:rsid w:val="00D42D5A"/>
    <w:rsid w:val="00D42EBD"/>
    <w:rsid w:val="00D42FE5"/>
    <w:rsid w:val="00D430FE"/>
    <w:rsid w:val="00D432C9"/>
    <w:rsid w:val="00D436F4"/>
    <w:rsid w:val="00D43764"/>
    <w:rsid w:val="00D43882"/>
    <w:rsid w:val="00D438DF"/>
    <w:rsid w:val="00D43BB1"/>
    <w:rsid w:val="00D43EB2"/>
    <w:rsid w:val="00D43FD3"/>
    <w:rsid w:val="00D44536"/>
    <w:rsid w:val="00D446C2"/>
    <w:rsid w:val="00D447B9"/>
    <w:rsid w:val="00D44931"/>
    <w:rsid w:val="00D44BD7"/>
    <w:rsid w:val="00D44C5E"/>
    <w:rsid w:val="00D44C8A"/>
    <w:rsid w:val="00D44E6E"/>
    <w:rsid w:val="00D44EE2"/>
    <w:rsid w:val="00D4503D"/>
    <w:rsid w:val="00D453EA"/>
    <w:rsid w:val="00D45678"/>
    <w:rsid w:val="00D456E4"/>
    <w:rsid w:val="00D459CE"/>
    <w:rsid w:val="00D45B60"/>
    <w:rsid w:val="00D4632C"/>
    <w:rsid w:val="00D466D2"/>
    <w:rsid w:val="00D46A7F"/>
    <w:rsid w:val="00D46AAE"/>
    <w:rsid w:val="00D46B82"/>
    <w:rsid w:val="00D46D10"/>
    <w:rsid w:val="00D46D48"/>
    <w:rsid w:val="00D4707B"/>
    <w:rsid w:val="00D470A6"/>
    <w:rsid w:val="00D47107"/>
    <w:rsid w:val="00D47582"/>
    <w:rsid w:val="00D4797A"/>
    <w:rsid w:val="00D47FB6"/>
    <w:rsid w:val="00D5005A"/>
    <w:rsid w:val="00D508D6"/>
    <w:rsid w:val="00D50AD1"/>
    <w:rsid w:val="00D50B58"/>
    <w:rsid w:val="00D50DAA"/>
    <w:rsid w:val="00D510D4"/>
    <w:rsid w:val="00D51844"/>
    <w:rsid w:val="00D51852"/>
    <w:rsid w:val="00D5203B"/>
    <w:rsid w:val="00D5203C"/>
    <w:rsid w:val="00D5246B"/>
    <w:rsid w:val="00D524FD"/>
    <w:rsid w:val="00D529BC"/>
    <w:rsid w:val="00D52CA3"/>
    <w:rsid w:val="00D53466"/>
    <w:rsid w:val="00D534F4"/>
    <w:rsid w:val="00D536A7"/>
    <w:rsid w:val="00D5384A"/>
    <w:rsid w:val="00D538F0"/>
    <w:rsid w:val="00D53981"/>
    <w:rsid w:val="00D539DE"/>
    <w:rsid w:val="00D53A00"/>
    <w:rsid w:val="00D53B0E"/>
    <w:rsid w:val="00D53CBF"/>
    <w:rsid w:val="00D53CEB"/>
    <w:rsid w:val="00D53DAA"/>
    <w:rsid w:val="00D53DBB"/>
    <w:rsid w:val="00D53E09"/>
    <w:rsid w:val="00D543C7"/>
    <w:rsid w:val="00D54400"/>
    <w:rsid w:val="00D54742"/>
    <w:rsid w:val="00D54863"/>
    <w:rsid w:val="00D54F12"/>
    <w:rsid w:val="00D5508C"/>
    <w:rsid w:val="00D551E3"/>
    <w:rsid w:val="00D55852"/>
    <w:rsid w:val="00D55918"/>
    <w:rsid w:val="00D55C4A"/>
    <w:rsid w:val="00D55D32"/>
    <w:rsid w:val="00D56A4A"/>
    <w:rsid w:val="00D56A6C"/>
    <w:rsid w:val="00D56ADB"/>
    <w:rsid w:val="00D570B3"/>
    <w:rsid w:val="00D5717F"/>
    <w:rsid w:val="00D57182"/>
    <w:rsid w:val="00D57486"/>
    <w:rsid w:val="00D579D6"/>
    <w:rsid w:val="00D57B77"/>
    <w:rsid w:val="00D57C0D"/>
    <w:rsid w:val="00D6037E"/>
    <w:rsid w:val="00D6047D"/>
    <w:rsid w:val="00D60674"/>
    <w:rsid w:val="00D60A26"/>
    <w:rsid w:val="00D617B1"/>
    <w:rsid w:val="00D61B89"/>
    <w:rsid w:val="00D61CCD"/>
    <w:rsid w:val="00D61D59"/>
    <w:rsid w:val="00D61D78"/>
    <w:rsid w:val="00D61DF1"/>
    <w:rsid w:val="00D61FD8"/>
    <w:rsid w:val="00D62376"/>
    <w:rsid w:val="00D626F1"/>
    <w:rsid w:val="00D62734"/>
    <w:rsid w:val="00D6279F"/>
    <w:rsid w:val="00D62B27"/>
    <w:rsid w:val="00D62B4C"/>
    <w:rsid w:val="00D62DAA"/>
    <w:rsid w:val="00D62E45"/>
    <w:rsid w:val="00D62EFF"/>
    <w:rsid w:val="00D63786"/>
    <w:rsid w:val="00D63A3B"/>
    <w:rsid w:val="00D63D53"/>
    <w:rsid w:val="00D63DCB"/>
    <w:rsid w:val="00D63FBF"/>
    <w:rsid w:val="00D64127"/>
    <w:rsid w:val="00D6430A"/>
    <w:rsid w:val="00D64902"/>
    <w:rsid w:val="00D64ACA"/>
    <w:rsid w:val="00D64B99"/>
    <w:rsid w:val="00D64C2E"/>
    <w:rsid w:val="00D64D25"/>
    <w:rsid w:val="00D6503C"/>
    <w:rsid w:val="00D65092"/>
    <w:rsid w:val="00D650B9"/>
    <w:rsid w:val="00D650D2"/>
    <w:rsid w:val="00D65261"/>
    <w:rsid w:val="00D6528C"/>
    <w:rsid w:val="00D65326"/>
    <w:rsid w:val="00D6561C"/>
    <w:rsid w:val="00D657E5"/>
    <w:rsid w:val="00D6595A"/>
    <w:rsid w:val="00D65B9A"/>
    <w:rsid w:val="00D65BA1"/>
    <w:rsid w:val="00D65BC5"/>
    <w:rsid w:val="00D65C2A"/>
    <w:rsid w:val="00D65E76"/>
    <w:rsid w:val="00D65F2B"/>
    <w:rsid w:val="00D66260"/>
    <w:rsid w:val="00D6649D"/>
    <w:rsid w:val="00D669B0"/>
    <w:rsid w:val="00D66B1C"/>
    <w:rsid w:val="00D66FBD"/>
    <w:rsid w:val="00D67AB6"/>
    <w:rsid w:val="00D67BCC"/>
    <w:rsid w:val="00D67C16"/>
    <w:rsid w:val="00D67CD3"/>
    <w:rsid w:val="00D7003A"/>
    <w:rsid w:val="00D70385"/>
    <w:rsid w:val="00D70A3D"/>
    <w:rsid w:val="00D70E3A"/>
    <w:rsid w:val="00D714CD"/>
    <w:rsid w:val="00D721A3"/>
    <w:rsid w:val="00D72444"/>
    <w:rsid w:val="00D726D6"/>
    <w:rsid w:val="00D7274B"/>
    <w:rsid w:val="00D72C1C"/>
    <w:rsid w:val="00D72EAE"/>
    <w:rsid w:val="00D73134"/>
    <w:rsid w:val="00D734AC"/>
    <w:rsid w:val="00D735A7"/>
    <w:rsid w:val="00D7368E"/>
    <w:rsid w:val="00D7379F"/>
    <w:rsid w:val="00D7395D"/>
    <w:rsid w:val="00D73BB2"/>
    <w:rsid w:val="00D73F2E"/>
    <w:rsid w:val="00D73F51"/>
    <w:rsid w:val="00D73F67"/>
    <w:rsid w:val="00D7406B"/>
    <w:rsid w:val="00D742E8"/>
    <w:rsid w:val="00D74B8F"/>
    <w:rsid w:val="00D74DA5"/>
    <w:rsid w:val="00D753FA"/>
    <w:rsid w:val="00D7546B"/>
    <w:rsid w:val="00D755A0"/>
    <w:rsid w:val="00D75842"/>
    <w:rsid w:val="00D75956"/>
    <w:rsid w:val="00D75A4C"/>
    <w:rsid w:val="00D75B49"/>
    <w:rsid w:val="00D7633B"/>
    <w:rsid w:val="00D763AC"/>
    <w:rsid w:val="00D764A5"/>
    <w:rsid w:val="00D76877"/>
    <w:rsid w:val="00D76AC8"/>
    <w:rsid w:val="00D76B8F"/>
    <w:rsid w:val="00D76CC4"/>
    <w:rsid w:val="00D775AB"/>
    <w:rsid w:val="00D777EB"/>
    <w:rsid w:val="00D77931"/>
    <w:rsid w:val="00D77BDC"/>
    <w:rsid w:val="00D803D8"/>
    <w:rsid w:val="00D80568"/>
    <w:rsid w:val="00D805B0"/>
    <w:rsid w:val="00D80A78"/>
    <w:rsid w:val="00D80DF6"/>
    <w:rsid w:val="00D80ED8"/>
    <w:rsid w:val="00D8174D"/>
    <w:rsid w:val="00D81DD3"/>
    <w:rsid w:val="00D8214F"/>
    <w:rsid w:val="00D82626"/>
    <w:rsid w:val="00D82827"/>
    <w:rsid w:val="00D8284A"/>
    <w:rsid w:val="00D82EA3"/>
    <w:rsid w:val="00D82EB3"/>
    <w:rsid w:val="00D83392"/>
    <w:rsid w:val="00D834D2"/>
    <w:rsid w:val="00D83534"/>
    <w:rsid w:val="00D83991"/>
    <w:rsid w:val="00D83C49"/>
    <w:rsid w:val="00D84364"/>
    <w:rsid w:val="00D8466D"/>
    <w:rsid w:val="00D84895"/>
    <w:rsid w:val="00D849F4"/>
    <w:rsid w:val="00D84AF8"/>
    <w:rsid w:val="00D84EFA"/>
    <w:rsid w:val="00D854EA"/>
    <w:rsid w:val="00D856E6"/>
    <w:rsid w:val="00D85778"/>
    <w:rsid w:val="00D857D3"/>
    <w:rsid w:val="00D85807"/>
    <w:rsid w:val="00D8590E"/>
    <w:rsid w:val="00D8598F"/>
    <w:rsid w:val="00D85B7C"/>
    <w:rsid w:val="00D85CB7"/>
    <w:rsid w:val="00D85DF8"/>
    <w:rsid w:val="00D864B6"/>
    <w:rsid w:val="00D867B8"/>
    <w:rsid w:val="00D86890"/>
    <w:rsid w:val="00D869B1"/>
    <w:rsid w:val="00D86CA1"/>
    <w:rsid w:val="00D87339"/>
    <w:rsid w:val="00D87513"/>
    <w:rsid w:val="00D87617"/>
    <w:rsid w:val="00D876C7"/>
    <w:rsid w:val="00D87807"/>
    <w:rsid w:val="00D87BE9"/>
    <w:rsid w:val="00D87F42"/>
    <w:rsid w:val="00D9058E"/>
    <w:rsid w:val="00D90BB6"/>
    <w:rsid w:val="00D90BD8"/>
    <w:rsid w:val="00D90D18"/>
    <w:rsid w:val="00D90EA6"/>
    <w:rsid w:val="00D90ED7"/>
    <w:rsid w:val="00D91079"/>
    <w:rsid w:val="00D91448"/>
    <w:rsid w:val="00D9165B"/>
    <w:rsid w:val="00D91949"/>
    <w:rsid w:val="00D91CC6"/>
    <w:rsid w:val="00D91E7E"/>
    <w:rsid w:val="00D921A5"/>
    <w:rsid w:val="00D92897"/>
    <w:rsid w:val="00D92A3A"/>
    <w:rsid w:val="00D92AA0"/>
    <w:rsid w:val="00D92F5C"/>
    <w:rsid w:val="00D930E5"/>
    <w:rsid w:val="00D93262"/>
    <w:rsid w:val="00D934E8"/>
    <w:rsid w:val="00D93771"/>
    <w:rsid w:val="00D939A6"/>
    <w:rsid w:val="00D93BE5"/>
    <w:rsid w:val="00D93CE1"/>
    <w:rsid w:val="00D9440D"/>
    <w:rsid w:val="00D945A9"/>
    <w:rsid w:val="00D948DC"/>
    <w:rsid w:val="00D94A21"/>
    <w:rsid w:val="00D94DE2"/>
    <w:rsid w:val="00D94E2F"/>
    <w:rsid w:val="00D955A6"/>
    <w:rsid w:val="00D956BF"/>
    <w:rsid w:val="00D958F2"/>
    <w:rsid w:val="00D959C5"/>
    <w:rsid w:val="00D95D0A"/>
    <w:rsid w:val="00D95EE1"/>
    <w:rsid w:val="00D95F7A"/>
    <w:rsid w:val="00D96281"/>
    <w:rsid w:val="00D969A8"/>
    <w:rsid w:val="00D96E4B"/>
    <w:rsid w:val="00D9731D"/>
    <w:rsid w:val="00D97440"/>
    <w:rsid w:val="00D97504"/>
    <w:rsid w:val="00D97631"/>
    <w:rsid w:val="00D9770F"/>
    <w:rsid w:val="00D97729"/>
    <w:rsid w:val="00D9780C"/>
    <w:rsid w:val="00D97946"/>
    <w:rsid w:val="00D97954"/>
    <w:rsid w:val="00D97B0D"/>
    <w:rsid w:val="00D97E73"/>
    <w:rsid w:val="00DA0035"/>
    <w:rsid w:val="00DA04ED"/>
    <w:rsid w:val="00DA060A"/>
    <w:rsid w:val="00DA0B82"/>
    <w:rsid w:val="00DA0D4C"/>
    <w:rsid w:val="00DA0DD0"/>
    <w:rsid w:val="00DA0F74"/>
    <w:rsid w:val="00DA12E9"/>
    <w:rsid w:val="00DA15BE"/>
    <w:rsid w:val="00DA1CFC"/>
    <w:rsid w:val="00DA1D09"/>
    <w:rsid w:val="00DA22F6"/>
    <w:rsid w:val="00DA238E"/>
    <w:rsid w:val="00DA27D5"/>
    <w:rsid w:val="00DA28BA"/>
    <w:rsid w:val="00DA290E"/>
    <w:rsid w:val="00DA2CE4"/>
    <w:rsid w:val="00DA2E03"/>
    <w:rsid w:val="00DA3036"/>
    <w:rsid w:val="00DA335C"/>
    <w:rsid w:val="00DA3A0D"/>
    <w:rsid w:val="00DA3A59"/>
    <w:rsid w:val="00DA3F75"/>
    <w:rsid w:val="00DA40F1"/>
    <w:rsid w:val="00DA4133"/>
    <w:rsid w:val="00DA4149"/>
    <w:rsid w:val="00DA4286"/>
    <w:rsid w:val="00DA43DB"/>
    <w:rsid w:val="00DA4612"/>
    <w:rsid w:val="00DA461E"/>
    <w:rsid w:val="00DA46C7"/>
    <w:rsid w:val="00DA477F"/>
    <w:rsid w:val="00DA4982"/>
    <w:rsid w:val="00DA53B2"/>
    <w:rsid w:val="00DA5851"/>
    <w:rsid w:val="00DA58FB"/>
    <w:rsid w:val="00DA5B54"/>
    <w:rsid w:val="00DA5D9F"/>
    <w:rsid w:val="00DA5EB2"/>
    <w:rsid w:val="00DA663F"/>
    <w:rsid w:val="00DA734C"/>
    <w:rsid w:val="00DA79EB"/>
    <w:rsid w:val="00DA7A4A"/>
    <w:rsid w:val="00DA7B01"/>
    <w:rsid w:val="00DA7F63"/>
    <w:rsid w:val="00DB0032"/>
    <w:rsid w:val="00DB06FB"/>
    <w:rsid w:val="00DB096C"/>
    <w:rsid w:val="00DB0E1A"/>
    <w:rsid w:val="00DB10F7"/>
    <w:rsid w:val="00DB1125"/>
    <w:rsid w:val="00DB12D8"/>
    <w:rsid w:val="00DB1C4D"/>
    <w:rsid w:val="00DB1D6C"/>
    <w:rsid w:val="00DB2087"/>
    <w:rsid w:val="00DB2197"/>
    <w:rsid w:val="00DB2ADB"/>
    <w:rsid w:val="00DB2BE5"/>
    <w:rsid w:val="00DB2CBA"/>
    <w:rsid w:val="00DB2E61"/>
    <w:rsid w:val="00DB2EDC"/>
    <w:rsid w:val="00DB30F0"/>
    <w:rsid w:val="00DB38B7"/>
    <w:rsid w:val="00DB38BE"/>
    <w:rsid w:val="00DB391E"/>
    <w:rsid w:val="00DB39B4"/>
    <w:rsid w:val="00DB3E73"/>
    <w:rsid w:val="00DB3F9E"/>
    <w:rsid w:val="00DB3FDE"/>
    <w:rsid w:val="00DB40F2"/>
    <w:rsid w:val="00DB42DC"/>
    <w:rsid w:val="00DB4457"/>
    <w:rsid w:val="00DB477D"/>
    <w:rsid w:val="00DB48F5"/>
    <w:rsid w:val="00DB49F7"/>
    <w:rsid w:val="00DB4D92"/>
    <w:rsid w:val="00DB50D9"/>
    <w:rsid w:val="00DB54E7"/>
    <w:rsid w:val="00DB556C"/>
    <w:rsid w:val="00DB563A"/>
    <w:rsid w:val="00DB5B02"/>
    <w:rsid w:val="00DB5E81"/>
    <w:rsid w:val="00DB5EC9"/>
    <w:rsid w:val="00DB6123"/>
    <w:rsid w:val="00DB629A"/>
    <w:rsid w:val="00DB679D"/>
    <w:rsid w:val="00DB6ACD"/>
    <w:rsid w:val="00DB6AF1"/>
    <w:rsid w:val="00DB6F63"/>
    <w:rsid w:val="00DB71D0"/>
    <w:rsid w:val="00DB73B0"/>
    <w:rsid w:val="00DB7646"/>
    <w:rsid w:val="00DB79FD"/>
    <w:rsid w:val="00DB7A12"/>
    <w:rsid w:val="00DB7BE7"/>
    <w:rsid w:val="00DB7C75"/>
    <w:rsid w:val="00DC03AE"/>
    <w:rsid w:val="00DC03B0"/>
    <w:rsid w:val="00DC0A38"/>
    <w:rsid w:val="00DC0C8F"/>
    <w:rsid w:val="00DC0ED6"/>
    <w:rsid w:val="00DC0F5F"/>
    <w:rsid w:val="00DC1372"/>
    <w:rsid w:val="00DC1389"/>
    <w:rsid w:val="00DC1950"/>
    <w:rsid w:val="00DC19CC"/>
    <w:rsid w:val="00DC1DB8"/>
    <w:rsid w:val="00DC1E6C"/>
    <w:rsid w:val="00DC1FD8"/>
    <w:rsid w:val="00DC1FEF"/>
    <w:rsid w:val="00DC20D5"/>
    <w:rsid w:val="00DC21E3"/>
    <w:rsid w:val="00DC25A8"/>
    <w:rsid w:val="00DC25EE"/>
    <w:rsid w:val="00DC2948"/>
    <w:rsid w:val="00DC2A9B"/>
    <w:rsid w:val="00DC2FD1"/>
    <w:rsid w:val="00DC34AE"/>
    <w:rsid w:val="00DC3511"/>
    <w:rsid w:val="00DC3B9E"/>
    <w:rsid w:val="00DC3E73"/>
    <w:rsid w:val="00DC4195"/>
    <w:rsid w:val="00DC41D3"/>
    <w:rsid w:val="00DC472D"/>
    <w:rsid w:val="00DC47D3"/>
    <w:rsid w:val="00DC48D3"/>
    <w:rsid w:val="00DC50FE"/>
    <w:rsid w:val="00DC5331"/>
    <w:rsid w:val="00DC5355"/>
    <w:rsid w:val="00DC5455"/>
    <w:rsid w:val="00DC555C"/>
    <w:rsid w:val="00DC55D6"/>
    <w:rsid w:val="00DC5717"/>
    <w:rsid w:val="00DC5B15"/>
    <w:rsid w:val="00DC5F2F"/>
    <w:rsid w:val="00DC5F87"/>
    <w:rsid w:val="00DC6361"/>
    <w:rsid w:val="00DC6AD2"/>
    <w:rsid w:val="00DC73EB"/>
    <w:rsid w:val="00DC741B"/>
    <w:rsid w:val="00DC750F"/>
    <w:rsid w:val="00DC7F6B"/>
    <w:rsid w:val="00DC7FC2"/>
    <w:rsid w:val="00DD009F"/>
    <w:rsid w:val="00DD03DD"/>
    <w:rsid w:val="00DD0853"/>
    <w:rsid w:val="00DD0873"/>
    <w:rsid w:val="00DD08FF"/>
    <w:rsid w:val="00DD0926"/>
    <w:rsid w:val="00DD0D9C"/>
    <w:rsid w:val="00DD1365"/>
    <w:rsid w:val="00DD1412"/>
    <w:rsid w:val="00DD1782"/>
    <w:rsid w:val="00DD19A0"/>
    <w:rsid w:val="00DD19B0"/>
    <w:rsid w:val="00DD1AAA"/>
    <w:rsid w:val="00DD1B41"/>
    <w:rsid w:val="00DD1E47"/>
    <w:rsid w:val="00DD20AA"/>
    <w:rsid w:val="00DD2419"/>
    <w:rsid w:val="00DD247A"/>
    <w:rsid w:val="00DD2639"/>
    <w:rsid w:val="00DD26DC"/>
    <w:rsid w:val="00DD26E3"/>
    <w:rsid w:val="00DD2FB1"/>
    <w:rsid w:val="00DD307E"/>
    <w:rsid w:val="00DD31D2"/>
    <w:rsid w:val="00DD3212"/>
    <w:rsid w:val="00DD330C"/>
    <w:rsid w:val="00DD342F"/>
    <w:rsid w:val="00DD3747"/>
    <w:rsid w:val="00DD3918"/>
    <w:rsid w:val="00DD39E5"/>
    <w:rsid w:val="00DD3C12"/>
    <w:rsid w:val="00DD3CD1"/>
    <w:rsid w:val="00DD3E76"/>
    <w:rsid w:val="00DD3FD3"/>
    <w:rsid w:val="00DD4625"/>
    <w:rsid w:val="00DD46C5"/>
    <w:rsid w:val="00DD49A7"/>
    <w:rsid w:val="00DD4B45"/>
    <w:rsid w:val="00DD4C5B"/>
    <w:rsid w:val="00DD4DBC"/>
    <w:rsid w:val="00DD4DC2"/>
    <w:rsid w:val="00DD4F1C"/>
    <w:rsid w:val="00DD5254"/>
    <w:rsid w:val="00DD5644"/>
    <w:rsid w:val="00DD580F"/>
    <w:rsid w:val="00DD585C"/>
    <w:rsid w:val="00DD5893"/>
    <w:rsid w:val="00DD5A54"/>
    <w:rsid w:val="00DD5B02"/>
    <w:rsid w:val="00DD5CF3"/>
    <w:rsid w:val="00DD5ED9"/>
    <w:rsid w:val="00DD690B"/>
    <w:rsid w:val="00DD6D48"/>
    <w:rsid w:val="00DD6DF5"/>
    <w:rsid w:val="00DD7318"/>
    <w:rsid w:val="00DD74EC"/>
    <w:rsid w:val="00DDC570"/>
    <w:rsid w:val="00DE0121"/>
    <w:rsid w:val="00DE015B"/>
    <w:rsid w:val="00DE01CC"/>
    <w:rsid w:val="00DE0704"/>
    <w:rsid w:val="00DE07DF"/>
    <w:rsid w:val="00DE08CD"/>
    <w:rsid w:val="00DE0A62"/>
    <w:rsid w:val="00DE0A96"/>
    <w:rsid w:val="00DE0E0B"/>
    <w:rsid w:val="00DE0E65"/>
    <w:rsid w:val="00DE12E4"/>
    <w:rsid w:val="00DE1449"/>
    <w:rsid w:val="00DE1580"/>
    <w:rsid w:val="00DE184D"/>
    <w:rsid w:val="00DE2011"/>
    <w:rsid w:val="00DE208D"/>
    <w:rsid w:val="00DE2378"/>
    <w:rsid w:val="00DE2545"/>
    <w:rsid w:val="00DE2642"/>
    <w:rsid w:val="00DE287A"/>
    <w:rsid w:val="00DE295F"/>
    <w:rsid w:val="00DE2B23"/>
    <w:rsid w:val="00DE2BFF"/>
    <w:rsid w:val="00DE2EC1"/>
    <w:rsid w:val="00DE30C2"/>
    <w:rsid w:val="00DE3354"/>
    <w:rsid w:val="00DE3496"/>
    <w:rsid w:val="00DE38C3"/>
    <w:rsid w:val="00DE39E0"/>
    <w:rsid w:val="00DE3D50"/>
    <w:rsid w:val="00DE45D7"/>
    <w:rsid w:val="00DE46EF"/>
    <w:rsid w:val="00DE4956"/>
    <w:rsid w:val="00DE4AC4"/>
    <w:rsid w:val="00DE4F81"/>
    <w:rsid w:val="00DE54C2"/>
    <w:rsid w:val="00DE5855"/>
    <w:rsid w:val="00DE5A56"/>
    <w:rsid w:val="00DE5D0E"/>
    <w:rsid w:val="00DE5D6D"/>
    <w:rsid w:val="00DE6175"/>
    <w:rsid w:val="00DE623D"/>
    <w:rsid w:val="00DE6E14"/>
    <w:rsid w:val="00DE7350"/>
    <w:rsid w:val="00DE737E"/>
    <w:rsid w:val="00DE7A95"/>
    <w:rsid w:val="00DF0028"/>
    <w:rsid w:val="00DF0B3C"/>
    <w:rsid w:val="00DF0D30"/>
    <w:rsid w:val="00DF0F94"/>
    <w:rsid w:val="00DF1676"/>
    <w:rsid w:val="00DF188F"/>
    <w:rsid w:val="00DF19B4"/>
    <w:rsid w:val="00DF1EB6"/>
    <w:rsid w:val="00DF1EBF"/>
    <w:rsid w:val="00DF209B"/>
    <w:rsid w:val="00DF211A"/>
    <w:rsid w:val="00DF21D3"/>
    <w:rsid w:val="00DF24F0"/>
    <w:rsid w:val="00DF26F6"/>
    <w:rsid w:val="00DF2D12"/>
    <w:rsid w:val="00DF3156"/>
    <w:rsid w:val="00DF3700"/>
    <w:rsid w:val="00DF3AD3"/>
    <w:rsid w:val="00DF40BD"/>
    <w:rsid w:val="00DF412B"/>
    <w:rsid w:val="00DF42DE"/>
    <w:rsid w:val="00DF455B"/>
    <w:rsid w:val="00DF4588"/>
    <w:rsid w:val="00DF4666"/>
    <w:rsid w:val="00DF4B13"/>
    <w:rsid w:val="00DF4EC2"/>
    <w:rsid w:val="00DF4EEF"/>
    <w:rsid w:val="00DF4F18"/>
    <w:rsid w:val="00DF5383"/>
    <w:rsid w:val="00DF53DB"/>
    <w:rsid w:val="00DF5847"/>
    <w:rsid w:val="00DF585F"/>
    <w:rsid w:val="00DF5C70"/>
    <w:rsid w:val="00DF5C95"/>
    <w:rsid w:val="00DF5C99"/>
    <w:rsid w:val="00DF5DFE"/>
    <w:rsid w:val="00DF5FE9"/>
    <w:rsid w:val="00DF6075"/>
    <w:rsid w:val="00DF650C"/>
    <w:rsid w:val="00DF664B"/>
    <w:rsid w:val="00DF6F3B"/>
    <w:rsid w:val="00DF704F"/>
    <w:rsid w:val="00DF720B"/>
    <w:rsid w:val="00DF725E"/>
    <w:rsid w:val="00DF7548"/>
    <w:rsid w:val="00DF7712"/>
    <w:rsid w:val="00E000C6"/>
    <w:rsid w:val="00E0019A"/>
    <w:rsid w:val="00E001E4"/>
    <w:rsid w:val="00E00458"/>
    <w:rsid w:val="00E00482"/>
    <w:rsid w:val="00E006E4"/>
    <w:rsid w:val="00E00A18"/>
    <w:rsid w:val="00E00D37"/>
    <w:rsid w:val="00E01133"/>
    <w:rsid w:val="00E01315"/>
    <w:rsid w:val="00E01E6A"/>
    <w:rsid w:val="00E02267"/>
    <w:rsid w:val="00E022BC"/>
    <w:rsid w:val="00E0235C"/>
    <w:rsid w:val="00E026EB"/>
    <w:rsid w:val="00E02823"/>
    <w:rsid w:val="00E028FC"/>
    <w:rsid w:val="00E02D7E"/>
    <w:rsid w:val="00E02FB8"/>
    <w:rsid w:val="00E03301"/>
    <w:rsid w:val="00E03319"/>
    <w:rsid w:val="00E034B9"/>
    <w:rsid w:val="00E036BB"/>
    <w:rsid w:val="00E038B4"/>
    <w:rsid w:val="00E03E3A"/>
    <w:rsid w:val="00E04563"/>
    <w:rsid w:val="00E046C5"/>
    <w:rsid w:val="00E04A9D"/>
    <w:rsid w:val="00E04D5E"/>
    <w:rsid w:val="00E04D88"/>
    <w:rsid w:val="00E052E6"/>
    <w:rsid w:val="00E05939"/>
    <w:rsid w:val="00E05CFF"/>
    <w:rsid w:val="00E05EB1"/>
    <w:rsid w:val="00E06416"/>
    <w:rsid w:val="00E06586"/>
    <w:rsid w:val="00E06765"/>
    <w:rsid w:val="00E067D1"/>
    <w:rsid w:val="00E068A8"/>
    <w:rsid w:val="00E069CE"/>
    <w:rsid w:val="00E06BD5"/>
    <w:rsid w:val="00E06C2B"/>
    <w:rsid w:val="00E06CA9"/>
    <w:rsid w:val="00E06D82"/>
    <w:rsid w:val="00E06E53"/>
    <w:rsid w:val="00E06F6F"/>
    <w:rsid w:val="00E078F3"/>
    <w:rsid w:val="00E07910"/>
    <w:rsid w:val="00E079A6"/>
    <w:rsid w:val="00E07E8F"/>
    <w:rsid w:val="00E102B4"/>
    <w:rsid w:val="00E104B7"/>
    <w:rsid w:val="00E106F5"/>
    <w:rsid w:val="00E1088A"/>
    <w:rsid w:val="00E108C7"/>
    <w:rsid w:val="00E1090A"/>
    <w:rsid w:val="00E10B5A"/>
    <w:rsid w:val="00E10D1B"/>
    <w:rsid w:val="00E1158C"/>
    <w:rsid w:val="00E118D4"/>
    <w:rsid w:val="00E119C7"/>
    <w:rsid w:val="00E11D01"/>
    <w:rsid w:val="00E11EBE"/>
    <w:rsid w:val="00E11F96"/>
    <w:rsid w:val="00E11F9C"/>
    <w:rsid w:val="00E12694"/>
    <w:rsid w:val="00E12D61"/>
    <w:rsid w:val="00E13245"/>
    <w:rsid w:val="00E13459"/>
    <w:rsid w:val="00E134BA"/>
    <w:rsid w:val="00E135CE"/>
    <w:rsid w:val="00E13906"/>
    <w:rsid w:val="00E13EA6"/>
    <w:rsid w:val="00E140A1"/>
    <w:rsid w:val="00E14244"/>
    <w:rsid w:val="00E142F6"/>
    <w:rsid w:val="00E14428"/>
    <w:rsid w:val="00E14E8B"/>
    <w:rsid w:val="00E14EBD"/>
    <w:rsid w:val="00E15059"/>
    <w:rsid w:val="00E15969"/>
    <w:rsid w:val="00E159FE"/>
    <w:rsid w:val="00E15D40"/>
    <w:rsid w:val="00E15E1C"/>
    <w:rsid w:val="00E16396"/>
    <w:rsid w:val="00E16790"/>
    <w:rsid w:val="00E16B38"/>
    <w:rsid w:val="00E16C63"/>
    <w:rsid w:val="00E16F0D"/>
    <w:rsid w:val="00E17028"/>
    <w:rsid w:val="00E17430"/>
    <w:rsid w:val="00E1756F"/>
    <w:rsid w:val="00E1781F"/>
    <w:rsid w:val="00E17BA8"/>
    <w:rsid w:val="00E20A51"/>
    <w:rsid w:val="00E20B42"/>
    <w:rsid w:val="00E20D17"/>
    <w:rsid w:val="00E211A3"/>
    <w:rsid w:val="00E211AC"/>
    <w:rsid w:val="00E213CC"/>
    <w:rsid w:val="00E21491"/>
    <w:rsid w:val="00E214EF"/>
    <w:rsid w:val="00E21903"/>
    <w:rsid w:val="00E219F9"/>
    <w:rsid w:val="00E21A27"/>
    <w:rsid w:val="00E21B08"/>
    <w:rsid w:val="00E21B80"/>
    <w:rsid w:val="00E21BD1"/>
    <w:rsid w:val="00E21CD3"/>
    <w:rsid w:val="00E21CE5"/>
    <w:rsid w:val="00E220B1"/>
    <w:rsid w:val="00E220CB"/>
    <w:rsid w:val="00E2212E"/>
    <w:rsid w:val="00E22401"/>
    <w:rsid w:val="00E224EC"/>
    <w:rsid w:val="00E2278B"/>
    <w:rsid w:val="00E228AB"/>
    <w:rsid w:val="00E228ED"/>
    <w:rsid w:val="00E22EAF"/>
    <w:rsid w:val="00E22F9E"/>
    <w:rsid w:val="00E230A0"/>
    <w:rsid w:val="00E232F4"/>
    <w:rsid w:val="00E2343A"/>
    <w:rsid w:val="00E235EB"/>
    <w:rsid w:val="00E235F5"/>
    <w:rsid w:val="00E23633"/>
    <w:rsid w:val="00E23752"/>
    <w:rsid w:val="00E237E8"/>
    <w:rsid w:val="00E23A12"/>
    <w:rsid w:val="00E23D8A"/>
    <w:rsid w:val="00E23DD9"/>
    <w:rsid w:val="00E23EAA"/>
    <w:rsid w:val="00E2410B"/>
    <w:rsid w:val="00E24DE8"/>
    <w:rsid w:val="00E24FDE"/>
    <w:rsid w:val="00E25088"/>
    <w:rsid w:val="00E2526C"/>
    <w:rsid w:val="00E25620"/>
    <w:rsid w:val="00E25736"/>
    <w:rsid w:val="00E25ECE"/>
    <w:rsid w:val="00E25FDF"/>
    <w:rsid w:val="00E260BF"/>
    <w:rsid w:val="00E263DC"/>
    <w:rsid w:val="00E265FA"/>
    <w:rsid w:val="00E26781"/>
    <w:rsid w:val="00E267CA"/>
    <w:rsid w:val="00E2681A"/>
    <w:rsid w:val="00E268BF"/>
    <w:rsid w:val="00E26A11"/>
    <w:rsid w:val="00E26BA7"/>
    <w:rsid w:val="00E26BAC"/>
    <w:rsid w:val="00E26BF6"/>
    <w:rsid w:val="00E26CA2"/>
    <w:rsid w:val="00E26FE2"/>
    <w:rsid w:val="00E27129"/>
    <w:rsid w:val="00E271A4"/>
    <w:rsid w:val="00E271DB"/>
    <w:rsid w:val="00E271FA"/>
    <w:rsid w:val="00E27405"/>
    <w:rsid w:val="00E27554"/>
    <w:rsid w:val="00E2756C"/>
    <w:rsid w:val="00E27DD9"/>
    <w:rsid w:val="00E27E49"/>
    <w:rsid w:val="00E301BE"/>
    <w:rsid w:val="00E3052B"/>
    <w:rsid w:val="00E30585"/>
    <w:rsid w:val="00E30A1C"/>
    <w:rsid w:val="00E30C34"/>
    <w:rsid w:val="00E30C4A"/>
    <w:rsid w:val="00E30D21"/>
    <w:rsid w:val="00E30EBA"/>
    <w:rsid w:val="00E30FAC"/>
    <w:rsid w:val="00E31116"/>
    <w:rsid w:val="00E318E3"/>
    <w:rsid w:val="00E31C50"/>
    <w:rsid w:val="00E3215A"/>
    <w:rsid w:val="00E322A5"/>
    <w:rsid w:val="00E3239F"/>
    <w:rsid w:val="00E3265B"/>
    <w:rsid w:val="00E3268E"/>
    <w:rsid w:val="00E328C9"/>
    <w:rsid w:val="00E32B92"/>
    <w:rsid w:val="00E32F62"/>
    <w:rsid w:val="00E33202"/>
    <w:rsid w:val="00E3324B"/>
    <w:rsid w:val="00E332C3"/>
    <w:rsid w:val="00E33715"/>
    <w:rsid w:val="00E33752"/>
    <w:rsid w:val="00E338CF"/>
    <w:rsid w:val="00E33D92"/>
    <w:rsid w:val="00E33FCE"/>
    <w:rsid w:val="00E34598"/>
    <w:rsid w:val="00E3460F"/>
    <w:rsid w:val="00E3482E"/>
    <w:rsid w:val="00E34A9A"/>
    <w:rsid w:val="00E34CF5"/>
    <w:rsid w:val="00E34D3B"/>
    <w:rsid w:val="00E34D56"/>
    <w:rsid w:val="00E35030"/>
    <w:rsid w:val="00E35122"/>
    <w:rsid w:val="00E35272"/>
    <w:rsid w:val="00E35337"/>
    <w:rsid w:val="00E3549D"/>
    <w:rsid w:val="00E3551B"/>
    <w:rsid w:val="00E357F3"/>
    <w:rsid w:val="00E35F58"/>
    <w:rsid w:val="00E36110"/>
    <w:rsid w:val="00E36242"/>
    <w:rsid w:val="00E362A9"/>
    <w:rsid w:val="00E362F1"/>
    <w:rsid w:val="00E36822"/>
    <w:rsid w:val="00E36891"/>
    <w:rsid w:val="00E368E1"/>
    <w:rsid w:val="00E36C61"/>
    <w:rsid w:val="00E36C6A"/>
    <w:rsid w:val="00E374A1"/>
    <w:rsid w:val="00E374CE"/>
    <w:rsid w:val="00E37625"/>
    <w:rsid w:val="00E379DF"/>
    <w:rsid w:val="00E37A1E"/>
    <w:rsid w:val="00E37E1F"/>
    <w:rsid w:val="00E40431"/>
    <w:rsid w:val="00E408CB"/>
    <w:rsid w:val="00E40B84"/>
    <w:rsid w:val="00E40F28"/>
    <w:rsid w:val="00E410E0"/>
    <w:rsid w:val="00E4145B"/>
    <w:rsid w:val="00E41544"/>
    <w:rsid w:val="00E41732"/>
    <w:rsid w:val="00E41CD3"/>
    <w:rsid w:val="00E41F42"/>
    <w:rsid w:val="00E421B8"/>
    <w:rsid w:val="00E42240"/>
    <w:rsid w:val="00E423E1"/>
    <w:rsid w:val="00E426A8"/>
    <w:rsid w:val="00E429A9"/>
    <w:rsid w:val="00E42D7A"/>
    <w:rsid w:val="00E42E0B"/>
    <w:rsid w:val="00E42E27"/>
    <w:rsid w:val="00E432F6"/>
    <w:rsid w:val="00E436E0"/>
    <w:rsid w:val="00E439B9"/>
    <w:rsid w:val="00E44097"/>
    <w:rsid w:val="00E445C8"/>
    <w:rsid w:val="00E447B7"/>
    <w:rsid w:val="00E452AF"/>
    <w:rsid w:val="00E45498"/>
    <w:rsid w:val="00E45D93"/>
    <w:rsid w:val="00E45E2D"/>
    <w:rsid w:val="00E46057"/>
    <w:rsid w:val="00E461FF"/>
    <w:rsid w:val="00E462BC"/>
    <w:rsid w:val="00E46678"/>
    <w:rsid w:val="00E46A09"/>
    <w:rsid w:val="00E46DB3"/>
    <w:rsid w:val="00E46F21"/>
    <w:rsid w:val="00E472AE"/>
    <w:rsid w:val="00E47868"/>
    <w:rsid w:val="00E47BD7"/>
    <w:rsid w:val="00E47BE4"/>
    <w:rsid w:val="00E47D50"/>
    <w:rsid w:val="00E47E1C"/>
    <w:rsid w:val="00E5011B"/>
    <w:rsid w:val="00E5038B"/>
    <w:rsid w:val="00E50ADB"/>
    <w:rsid w:val="00E50FF1"/>
    <w:rsid w:val="00E512E2"/>
    <w:rsid w:val="00E51394"/>
    <w:rsid w:val="00E513A9"/>
    <w:rsid w:val="00E514D6"/>
    <w:rsid w:val="00E51604"/>
    <w:rsid w:val="00E5163B"/>
    <w:rsid w:val="00E51936"/>
    <w:rsid w:val="00E51EF1"/>
    <w:rsid w:val="00E51EF3"/>
    <w:rsid w:val="00E51F11"/>
    <w:rsid w:val="00E5220F"/>
    <w:rsid w:val="00E526B1"/>
    <w:rsid w:val="00E52965"/>
    <w:rsid w:val="00E52C40"/>
    <w:rsid w:val="00E52FC3"/>
    <w:rsid w:val="00E5311B"/>
    <w:rsid w:val="00E5360A"/>
    <w:rsid w:val="00E537CC"/>
    <w:rsid w:val="00E538F4"/>
    <w:rsid w:val="00E5393B"/>
    <w:rsid w:val="00E53A0F"/>
    <w:rsid w:val="00E53D5B"/>
    <w:rsid w:val="00E53E0F"/>
    <w:rsid w:val="00E53EAA"/>
    <w:rsid w:val="00E54073"/>
    <w:rsid w:val="00E541AD"/>
    <w:rsid w:val="00E5424F"/>
    <w:rsid w:val="00E5465F"/>
    <w:rsid w:val="00E54AB2"/>
    <w:rsid w:val="00E54C49"/>
    <w:rsid w:val="00E54D0E"/>
    <w:rsid w:val="00E54E49"/>
    <w:rsid w:val="00E54EE9"/>
    <w:rsid w:val="00E551BA"/>
    <w:rsid w:val="00E557DF"/>
    <w:rsid w:val="00E55F16"/>
    <w:rsid w:val="00E56293"/>
    <w:rsid w:val="00E56626"/>
    <w:rsid w:val="00E56700"/>
    <w:rsid w:val="00E56AAE"/>
    <w:rsid w:val="00E56B91"/>
    <w:rsid w:val="00E56DF1"/>
    <w:rsid w:val="00E5708A"/>
    <w:rsid w:val="00E57283"/>
    <w:rsid w:val="00E573CD"/>
    <w:rsid w:val="00E57B66"/>
    <w:rsid w:val="00E57B9E"/>
    <w:rsid w:val="00E57BEC"/>
    <w:rsid w:val="00E57C19"/>
    <w:rsid w:val="00E57E44"/>
    <w:rsid w:val="00E6013B"/>
    <w:rsid w:val="00E609E9"/>
    <w:rsid w:val="00E60A08"/>
    <w:rsid w:val="00E60D21"/>
    <w:rsid w:val="00E61140"/>
    <w:rsid w:val="00E6119A"/>
    <w:rsid w:val="00E6126A"/>
    <w:rsid w:val="00E613AF"/>
    <w:rsid w:val="00E617B9"/>
    <w:rsid w:val="00E61DE3"/>
    <w:rsid w:val="00E6225F"/>
    <w:rsid w:val="00E62281"/>
    <w:rsid w:val="00E622AB"/>
    <w:rsid w:val="00E62476"/>
    <w:rsid w:val="00E62677"/>
    <w:rsid w:val="00E62C60"/>
    <w:rsid w:val="00E62C85"/>
    <w:rsid w:val="00E62D97"/>
    <w:rsid w:val="00E63203"/>
    <w:rsid w:val="00E63283"/>
    <w:rsid w:val="00E63455"/>
    <w:rsid w:val="00E634B5"/>
    <w:rsid w:val="00E6405B"/>
    <w:rsid w:val="00E64420"/>
    <w:rsid w:val="00E6475E"/>
    <w:rsid w:val="00E647DD"/>
    <w:rsid w:val="00E64B86"/>
    <w:rsid w:val="00E64C6B"/>
    <w:rsid w:val="00E64D82"/>
    <w:rsid w:val="00E650D0"/>
    <w:rsid w:val="00E653CF"/>
    <w:rsid w:val="00E6561D"/>
    <w:rsid w:val="00E65788"/>
    <w:rsid w:val="00E65F69"/>
    <w:rsid w:val="00E6628F"/>
    <w:rsid w:val="00E665A0"/>
    <w:rsid w:val="00E66921"/>
    <w:rsid w:val="00E67112"/>
    <w:rsid w:val="00E67162"/>
    <w:rsid w:val="00E67176"/>
    <w:rsid w:val="00E6753C"/>
    <w:rsid w:val="00E6795D"/>
    <w:rsid w:val="00E67AE5"/>
    <w:rsid w:val="00E67F6D"/>
    <w:rsid w:val="00E700EE"/>
    <w:rsid w:val="00E70354"/>
    <w:rsid w:val="00E70669"/>
    <w:rsid w:val="00E70811"/>
    <w:rsid w:val="00E70C93"/>
    <w:rsid w:val="00E70D9E"/>
    <w:rsid w:val="00E70FAA"/>
    <w:rsid w:val="00E70FFD"/>
    <w:rsid w:val="00E7126F"/>
    <w:rsid w:val="00E713AE"/>
    <w:rsid w:val="00E7176D"/>
    <w:rsid w:val="00E7190D"/>
    <w:rsid w:val="00E721A0"/>
    <w:rsid w:val="00E724B3"/>
    <w:rsid w:val="00E72CB6"/>
    <w:rsid w:val="00E72D9D"/>
    <w:rsid w:val="00E72EF6"/>
    <w:rsid w:val="00E72F0E"/>
    <w:rsid w:val="00E73193"/>
    <w:rsid w:val="00E731DC"/>
    <w:rsid w:val="00E73840"/>
    <w:rsid w:val="00E7385D"/>
    <w:rsid w:val="00E73A3F"/>
    <w:rsid w:val="00E73C8A"/>
    <w:rsid w:val="00E73CB4"/>
    <w:rsid w:val="00E73E18"/>
    <w:rsid w:val="00E73E55"/>
    <w:rsid w:val="00E73EDB"/>
    <w:rsid w:val="00E73F38"/>
    <w:rsid w:val="00E7417F"/>
    <w:rsid w:val="00E7418D"/>
    <w:rsid w:val="00E74293"/>
    <w:rsid w:val="00E743D0"/>
    <w:rsid w:val="00E7451C"/>
    <w:rsid w:val="00E74870"/>
    <w:rsid w:val="00E7492C"/>
    <w:rsid w:val="00E749EE"/>
    <w:rsid w:val="00E749F1"/>
    <w:rsid w:val="00E74FC1"/>
    <w:rsid w:val="00E750EB"/>
    <w:rsid w:val="00E752C9"/>
    <w:rsid w:val="00E754EE"/>
    <w:rsid w:val="00E75512"/>
    <w:rsid w:val="00E7553E"/>
    <w:rsid w:val="00E7555D"/>
    <w:rsid w:val="00E75665"/>
    <w:rsid w:val="00E76113"/>
    <w:rsid w:val="00E76224"/>
    <w:rsid w:val="00E762A5"/>
    <w:rsid w:val="00E762EE"/>
    <w:rsid w:val="00E765FA"/>
    <w:rsid w:val="00E766BD"/>
    <w:rsid w:val="00E768A0"/>
    <w:rsid w:val="00E7694F"/>
    <w:rsid w:val="00E769E4"/>
    <w:rsid w:val="00E76BE5"/>
    <w:rsid w:val="00E771C0"/>
    <w:rsid w:val="00E771C9"/>
    <w:rsid w:val="00E771DB"/>
    <w:rsid w:val="00E7737C"/>
    <w:rsid w:val="00E7765D"/>
    <w:rsid w:val="00E77772"/>
    <w:rsid w:val="00E777B0"/>
    <w:rsid w:val="00E777C6"/>
    <w:rsid w:val="00E77D1B"/>
    <w:rsid w:val="00E77EE7"/>
    <w:rsid w:val="00E80007"/>
    <w:rsid w:val="00E802E3"/>
    <w:rsid w:val="00E8033E"/>
    <w:rsid w:val="00E807A5"/>
    <w:rsid w:val="00E80B41"/>
    <w:rsid w:val="00E8105E"/>
    <w:rsid w:val="00E811AD"/>
    <w:rsid w:val="00E812AD"/>
    <w:rsid w:val="00E813DC"/>
    <w:rsid w:val="00E816A4"/>
    <w:rsid w:val="00E816DA"/>
    <w:rsid w:val="00E81BD1"/>
    <w:rsid w:val="00E82028"/>
    <w:rsid w:val="00E82196"/>
    <w:rsid w:val="00E8221A"/>
    <w:rsid w:val="00E8230C"/>
    <w:rsid w:val="00E82594"/>
    <w:rsid w:val="00E82697"/>
    <w:rsid w:val="00E82866"/>
    <w:rsid w:val="00E8291B"/>
    <w:rsid w:val="00E82A8F"/>
    <w:rsid w:val="00E82B66"/>
    <w:rsid w:val="00E83043"/>
    <w:rsid w:val="00E832EF"/>
    <w:rsid w:val="00E83A94"/>
    <w:rsid w:val="00E83B27"/>
    <w:rsid w:val="00E83BE9"/>
    <w:rsid w:val="00E83E6D"/>
    <w:rsid w:val="00E842A8"/>
    <w:rsid w:val="00E847EC"/>
    <w:rsid w:val="00E84847"/>
    <w:rsid w:val="00E84BD5"/>
    <w:rsid w:val="00E84C9F"/>
    <w:rsid w:val="00E84CD7"/>
    <w:rsid w:val="00E84E98"/>
    <w:rsid w:val="00E850D0"/>
    <w:rsid w:val="00E85170"/>
    <w:rsid w:val="00E85255"/>
    <w:rsid w:val="00E85406"/>
    <w:rsid w:val="00E855B2"/>
    <w:rsid w:val="00E85984"/>
    <w:rsid w:val="00E86594"/>
    <w:rsid w:val="00E8697E"/>
    <w:rsid w:val="00E86A90"/>
    <w:rsid w:val="00E86F12"/>
    <w:rsid w:val="00E87090"/>
    <w:rsid w:val="00E874A1"/>
    <w:rsid w:val="00E875AA"/>
    <w:rsid w:val="00E87822"/>
    <w:rsid w:val="00E87EA6"/>
    <w:rsid w:val="00E90030"/>
    <w:rsid w:val="00E9007C"/>
    <w:rsid w:val="00E9019B"/>
    <w:rsid w:val="00E901D9"/>
    <w:rsid w:val="00E902B9"/>
    <w:rsid w:val="00E9042E"/>
    <w:rsid w:val="00E905C1"/>
    <w:rsid w:val="00E90919"/>
    <w:rsid w:val="00E90BDD"/>
    <w:rsid w:val="00E90C06"/>
    <w:rsid w:val="00E90EC4"/>
    <w:rsid w:val="00E91054"/>
    <w:rsid w:val="00E91083"/>
    <w:rsid w:val="00E9113B"/>
    <w:rsid w:val="00E911F3"/>
    <w:rsid w:val="00E913DB"/>
    <w:rsid w:val="00E9167F"/>
    <w:rsid w:val="00E91848"/>
    <w:rsid w:val="00E91E7D"/>
    <w:rsid w:val="00E92163"/>
    <w:rsid w:val="00E924CD"/>
    <w:rsid w:val="00E92643"/>
    <w:rsid w:val="00E928C0"/>
    <w:rsid w:val="00E9313B"/>
    <w:rsid w:val="00E937F7"/>
    <w:rsid w:val="00E93A88"/>
    <w:rsid w:val="00E93AB0"/>
    <w:rsid w:val="00E9424E"/>
    <w:rsid w:val="00E945A0"/>
    <w:rsid w:val="00E948C2"/>
    <w:rsid w:val="00E94929"/>
    <w:rsid w:val="00E94BBC"/>
    <w:rsid w:val="00E94C18"/>
    <w:rsid w:val="00E94CEC"/>
    <w:rsid w:val="00E94DCD"/>
    <w:rsid w:val="00E94F5F"/>
    <w:rsid w:val="00E951EA"/>
    <w:rsid w:val="00E95241"/>
    <w:rsid w:val="00E953CD"/>
    <w:rsid w:val="00E958B9"/>
    <w:rsid w:val="00E958E6"/>
    <w:rsid w:val="00E95A7C"/>
    <w:rsid w:val="00E95AE9"/>
    <w:rsid w:val="00E95B34"/>
    <w:rsid w:val="00E9624F"/>
    <w:rsid w:val="00E9629A"/>
    <w:rsid w:val="00E963FC"/>
    <w:rsid w:val="00E96B17"/>
    <w:rsid w:val="00E96B3D"/>
    <w:rsid w:val="00E96BE5"/>
    <w:rsid w:val="00E96D96"/>
    <w:rsid w:val="00E970C5"/>
    <w:rsid w:val="00E972DB"/>
    <w:rsid w:val="00E97316"/>
    <w:rsid w:val="00E973DE"/>
    <w:rsid w:val="00E9790A"/>
    <w:rsid w:val="00E97C90"/>
    <w:rsid w:val="00E97D17"/>
    <w:rsid w:val="00EA03B0"/>
    <w:rsid w:val="00EA06D6"/>
    <w:rsid w:val="00EA085F"/>
    <w:rsid w:val="00EA0B02"/>
    <w:rsid w:val="00EA0E85"/>
    <w:rsid w:val="00EA12AC"/>
    <w:rsid w:val="00EA1415"/>
    <w:rsid w:val="00EA17BD"/>
    <w:rsid w:val="00EA17FB"/>
    <w:rsid w:val="00EA1A6D"/>
    <w:rsid w:val="00EA1B30"/>
    <w:rsid w:val="00EA1E40"/>
    <w:rsid w:val="00EA1E5A"/>
    <w:rsid w:val="00EA2447"/>
    <w:rsid w:val="00EA2566"/>
    <w:rsid w:val="00EA25B9"/>
    <w:rsid w:val="00EA2710"/>
    <w:rsid w:val="00EA2E72"/>
    <w:rsid w:val="00EA2FF3"/>
    <w:rsid w:val="00EA3111"/>
    <w:rsid w:val="00EA321D"/>
    <w:rsid w:val="00EA34D0"/>
    <w:rsid w:val="00EA360F"/>
    <w:rsid w:val="00EA38E3"/>
    <w:rsid w:val="00EA3BFD"/>
    <w:rsid w:val="00EA3E20"/>
    <w:rsid w:val="00EA3F0F"/>
    <w:rsid w:val="00EA413D"/>
    <w:rsid w:val="00EA41C0"/>
    <w:rsid w:val="00EA41EC"/>
    <w:rsid w:val="00EA42D9"/>
    <w:rsid w:val="00EA450F"/>
    <w:rsid w:val="00EA4647"/>
    <w:rsid w:val="00EA47FD"/>
    <w:rsid w:val="00EA4965"/>
    <w:rsid w:val="00EA4A7E"/>
    <w:rsid w:val="00EA4E5E"/>
    <w:rsid w:val="00EA5246"/>
    <w:rsid w:val="00EA542B"/>
    <w:rsid w:val="00EA592B"/>
    <w:rsid w:val="00EA5C51"/>
    <w:rsid w:val="00EA5E17"/>
    <w:rsid w:val="00EA5E3A"/>
    <w:rsid w:val="00EA6239"/>
    <w:rsid w:val="00EA62A2"/>
    <w:rsid w:val="00EA636B"/>
    <w:rsid w:val="00EA6968"/>
    <w:rsid w:val="00EA6AA2"/>
    <w:rsid w:val="00EA6D8B"/>
    <w:rsid w:val="00EA707B"/>
    <w:rsid w:val="00EA72DE"/>
    <w:rsid w:val="00EA756B"/>
    <w:rsid w:val="00EA7CF1"/>
    <w:rsid w:val="00EA7D83"/>
    <w:rsid w:val="00EA7F6D"/>
    <w:rsid w:val="00EB04B8"/>
    <w:rsid w:val="00EB05DC"/>
    <w:rsid w:val="00EB070B"/>
    <w:rsid w:val="00EB090D"/>
    <w:rsid w:val="00EB0A0F"/>
    <w:rsid w:val="00EB0A4F"/>
    <w:rsid w:val="00EB0AA3"/>
    <w:rsid w:val="00EB0BD9"/>
    <w:rsid w:val="00EB0C3F"/>
    <w:rsid w:val="00EB0EB3"/>
    <w:rsid w:val="00EB101F"/>
    <w:rsid w:val="00EB16B9"/>
    <w:rsid w:val="00EB1727"/>
    <w:rsid w:val="00EB1AFD"/>
    <w:rsid w:val="00EB26C6"/>
    <w:rsid w:val="00EB2A55"/>
    <w:rsid w:val="00EB2AF6"/>
    <w:rsid w:val="00EB2CD0"/>
    <w:rsid w:val="00EB2DCD"/>
    <w:rsid w:val="00EB2E05"/>
    <w:rsid w:val="00EB3434"/>
    <w:rsid w:val="00EB3FEB"/>
    <w:rsid w:val="00EB45CA"/>
    <w:rsid w:val="00EB45CE"/>
    <w:rsid w:val="00EB4975"/>
    <w:rsid w:val="00EB49E2"/>
    <w:rsid w:val="00EB4AE1"/>
    <w:rsid w:val="00EB4BC0"/>
    <w:rsid w:val="00EB4CBD"/>
    <w:rsid w:val="00EB4E2F"/>
    <w:rsid w:val="00EB4F9C"/>
    <w:rsid w:val="00EB5434"/>
    <w:rsid w:val="00EB5778"/>
    <w:rsid w:val="00EB57B1"/>
    <w:rsid w:val="00EB5C62"/>
    <w:rsid w:val="00EB5DDF"/>
    <w:rsid w:val="00EB625E"/>
    <w:rsid w:val="00EB63B6"/>
    <w:rsid w:val="00EB64D2"/>
    <w:rsid w:val="00EB685C"/>
    <w:rsid w:val="00EB6F5C"/>
    <w:rsid w:val="00EB6FC6"/>
    <w:rsid w:val="00EB7023"/>
    <w:rsid w:val="00EB7317"/>
    <w:rsid w:val="00EB7646"/>
    <w:rsid w:val="00EB7710"/>
    <w:rsid w:val="00EB7B8D"/>
    <w:rsid w:val="00EB7C61"/>
    <w:rsid w:val="00EB7E41"/>
    <w:rsid w:val="00EB7F35"/>
    <w:rsid w:val="00EC0236"/>
    <w:rsid w:val="00EC039C"/>
    <w:rsid w:val="00EC07EE"/>
    <w:rsid w:val="00EC0E2C"/>
    <w:rsid w:val="00EC0EFD"/>
    <w:rsid w:val="00EC0F2C"/>
    <w:rsid w:val="00EC11E2"/>
    <w:rsid w:val="00EC12AF"/>
    <w:rsid w:val="00EC1333"/>
    <w:rsid w:val="00EC13AE"/>
    <w:rsid w:val="00EC1FA8"/>
    <w:rsid w:val="00EC2000"/>
    <w:rsid w:val="00EC23D9"/>
    <w:rsid w:val="00EC2836"/>
    <w:rsid w:val="00EC2BFC"/>
    <w:rsid w:val="00EC3013"/>
    <w:rsid w:val="00EC3217"/>
    <w:rsid w:val="00EC38B5"/>
    <w:rsid w:val="00EC38EF"/>
    <w:rsid w:val="00EC3D37"/>
    <w:rsid w:val="00EC419A"/>
    <w:rsid w:val="00EC41CE"/>
    <w:rsid w:val="00EC4740"/>
    <w:rsid w:val="00EC48D9"/>
    <w:rsid w:val="00EC4BFF"/>
    <w:rsid w:val="00EC4ECB"/>
    <w:rsid w:val="00EC4FCF"/>
    <w:rsid w:val="00EC5A98"/>
    <w:rsid w:val="00EC5D50"/>
    <w:rsid w:val="00EC5EC7"/>
    <w:rsid w:val="00EC6069"/>
    <w:rsid w:val="00EC611A"/>
    <w:rsid w:val="00EC6241"/>
    <w:rsid w:val="00EC6266"/>
    <w:rsid w:val="00EC628C"/>
    <w:rsid w:val="00EC6401"/>
    <w:rsid w:val="00EC6531"/>
    <w:rsid w:val="00EC67B2"/>
    <w:rsid w:val="00EC6EB2"/>
    <w:rsid w:val="00EC702E"/>
    <w:rsid w:val="00EC7883"/>
    <w:rsid w:val="00EC78A2"/>
    <w:rsid w:val="00EC78C4"/>
    <w:rsid w:val="00EC7BCF"/>
    <w:rsid w:val="00ED03A2"/>
    <w:rsid w:val="00ED0416"/>
    <w:rsid w:val="00ED0BFC"/>
    <w:rsid w:val="00ED0D8A"/>
    <w:rsid w:val="00ED0F4D"/>
    <w:rsid w:val="00ED195E"/>
    <w:rsid w:val="00ED1A33"/>
    <w:rsid w:val="00ED1BA9"/>
    <w:rsid w:val="00ED1BFF"/>
    <w:rsid w:val="00ED1CDC"/>
    <w:rsid w:val="00ED21AD"/>
    <w:rsid w:val="00ED2235"/>
    <w:rsid w:val="00ED2708"/>
    <w:rsid w:val="00ED2731"/>
    <w:rsid w:val="00ED2953"/>
    <w:rsid w:val="00ED2A4D"/>
    <w:rsid w:val="00ED2C59"/>
    <w:rsid w:val="00ED2DC0"/>
    <w:rsid w:val="00ED34C7"/>
    <w:rsid w:val="00ED3513"/>
    <w:rsid w:val="00ED3714"/>
    <w:rsid w:val="00ED3F3D"/>
    <w:rsid w:val="00ED4009"/>
    <w:rsid w:val="00ED4239"/>
    <w:rsid w:val="00ED440B"/>
    <w:rsid w:val="00ED443A"/>
    <w:rsid w:val="00ED4568"/>
    <w:rsid w:val="00ED4611"/>
    <w:rsid w:val="00ED4C52"/>
    <w:rsid w:val="00ED4DC0"/>
    <w:rsid w:val="00ED4F18"/>
    <w:rsid w:val="00ED5C35"/>
    <w:rsid w:val="00ED5F00"/>
    <w:rsid w:val="00ED60AA"/>
    <w:rsid w:val="00ED637F"/>
    <w:rsid w:val="00ED6405"/>
    <w:rsid w:val="00ED6431"/>
    <w:rsid w:val="00ED6881"/>
    <w:rsid w:val="00ED69E4"/>
    <w:rsid w:val="00ED6D0B"/>
    <w:rsid w:val="00ED703C"/>
    <w:rsid w:val="00ED7765"/>
    <w:rsid w:val="00ED77FF"/>
    <w:rsid w:val="00ED7875"/>
    <w:rsid w:val="00ED7DBA"/>
    <w:rsid w:val="00EE0119"/>
    <w:rsid w:val="00EE0408"/>
    <w:rsid w:val="00EE040F"/>
    <w:rsid w:val="00EE05A2"/>
    <w:rsid w:val="00EE088D"/>
    <w:rsid w:val="00EE0A6E"/>
    <w:rsid w:val="00EE0BC4"/>
    <w:rsid w:val="00EE0FF4"/>
    <w:rsid w:val="00EE1061"/>
    <w:rsid w:val="00EE1D07"/>
    <w:rsid w:val="00EE213E"/>
    <w:rsid w:val="00EE2529"/>
    <w:rsid w:val="00EE26AC"/>
    <w:rsid w:val="00EE26EC"/>
    <w:rsid w:val="00EE27A4"/>
    <w:rsid w:val="00EE2995"/>
    <w:rsid w:val="00EE2BED"/>
    <w:rsid w:val="00EE2DE2"/>
    <w:rsid w:val="00EE2F60"/>
    <w:rsid w:val="00EE346E"/>
    <w:rsid w:val="00EE346F"/>
    <w:rsid w:val="00EE3F9C"/>
    <w:rsid w:val="00EE4217"/>
    <w:rsid w:val="00EE42E9"/>
    <w:rsid w:val="00EE444E"/>
    <w:rsid w:val="00EE45C3"/>
    <w:rsid w:val="00EE45F5"/>
    <w:rsid w:val="00EE4611"/>
    <w:rsid w:val="00EE4B52"/>
    <w:rsid w:val="00EE4BE8"/>
    <w:rsid w:val="00EE510C"/>
    <w:rsid w:val="00EE532B"/>
    <w:rsid w:val="00EE53AC"/>
    <w:rsid w:val="00EE53BA"/>
    <w:rsid w:val="00EE5537"/>
    <w:rsid w:val="00EE5CB1"/>
    <w:rsid w:val="00EE5D4D"/>
    <w:rsid w:val="00EE5D97"/>
    <w:rsid w:val="00EE5E07"/>
    <w:rsid w:val="00EE5E74"/>
    <w:rsid w:val="00EE5F58"/>
    <w:rsid w:val="00EE6803"/>
    <w:rsid w:val="00EE6819"/>
    <w:rsid w:val="00EE6BAD"/>
    <w:rsid w:val="00EE7389"/>
    <w:rsid w:val="00EE73BB"/>
    <w:rsid w:val="00EE73DC"/>
    <w:rsid w:val="00EE7466"/>
    <w:rsid w:val="00EE77C9"/>
    <w:rsid w:val="00EE7F75"/>
    <w:rsid w:val="00EF005A"/>
    <w:rsid w:val="00EF02B1"/>
    <w:rsid w:val="00EF050F"/>
    <w:rsid w:val="00EF0582"/>
    <w:rsid w:val="00EF0951"/>
    <w:rsid w:val="00EF0A6E"/>
    <w:rsid w:val="00EF0FA6"/>
    <w:rsid w:val="00EF1A38"/>
    <w:rsid w:val="00EF1AA0"/>
    <w:rsid w:val="00EF1E69"/>
    <w:rsid w:val="00EF206A"/>
    <w:rsid w:val="00EF27B8"/>
    <w:rsid w:val="00EF28CA"/>
    <w:rsid w:val="00EF2AAF"/>
    <w:rsid w:val="00EF2DA1"/>
    <w:rsid w:val="00EF2EA6"/>
    <w:rsid w:val="00EF3325"/>
    <w:rsid w:val="00EF3812"/>
    <w:rsid w:val="00EF3AC4"/>
    <w:rsid w:val="00EF3E87"/>
    <w:rsid w:val="00EF3EDE"/>
    <w:rsid w:val="00EF4038"/>
    <w:rsid w:val="00EF4074"/>
    <w:rsid w:val="00EF41E7"/>
    <w:rsid w:val="00EF42C0"/>
    <w:rsid w:val="00EF444D"/>
    <w:rsid w:val="00EF48FC"/>
    <w:rsid w:val="00EF4911"/>
    <w:rsid w:val="00EF4974"/>
    <w:rsid w:val="00EF4BD2"/>
    <w:rsid w:val="00EF548B"/>
    <w:rsid w:val="00EF5B2C"/>
    <w:rsid w:val="00EF5B38"/>
    <w:rsid w:val="00EF5BEB"/>
    <w:rsid w:val="00EF5E7C"/>
    <w:rsid w:val="00EF635D"/>
    <w:rsid w:val="00EF6BE0"/>
    <w:rsid w:val="00EF6CA2"/>
    <w:rsid w:val="00EF6DBA"/>
    <w:rsid w:val="00EF715E"/>
    <w:rsid w:val="00EF7537"/>
    <w:rsid w:val="00EF7646"/>
    <w:rsid w:val="00EF7B63"/>
    <w:rsid w:val="00EF7C52"/>
    <w:rsid w:val="00EF7C86"/>
    <w:rsid w:val="00EF7E3C"/>
    <w:rsid w:val="00EF7FF9"/>
    <w:rsid w:val="00F00076"/>
    <w:rsid w:val="00F008F4"/>
    <w:rsid w:val="00F00FAD"/>
    <w:rsid w:val="00F018D7"/>
    <w:rsid w:val="00F01F01"/>
    <w:rsid w:val="00F01F8F"/>
    <w:rsid w:val="00F02372"/>
    <w:rsid w:val="00F02430"/>
    <w:rsid w:val="00F026DA"/>
    <w:rsid w:val="00F02873"/>
    <w:rsid w:val="00F02957"/>
    <w:rsid w:val="00F02BFD"/>
    <w:rsid w:val="00F02C06"/>
    <w:rsid w:val="00F02CF5"/>
    <w:rsid w:val="00F02F47"/>
    <w:rsid w:val="00F030A0"/>
    <w:rsid w:val="00F03144"/>
    <w:rsid w:val="00F032E9"/>
    <w:rsid w:val="00F04238"/>
    <w:rsid w:val="00F04828"/>
    <w:rsid w:val="00F049B8"/>
    <w:rsid w:val="00F049EA"/>
    <w:rsid w:val="00F04A73"/>
    <w:rsid w:val="00F04C23"/>
    <w:rsid w:val="00F04E91"/>
    <w:rsid w:val="00F04F2E"/>
    <w:rsid w:val="00F05092"/>
    <w:rsid w:val="00F05171"/>
    <w:rsid w:val="00F0530A"/>
    <w:rsid w:val="00F0574E"/>
    <w:rsid w:val="00F05853"/>
    <w:rsid w:val="00F06281"/>
    <w:rsid w:val="00F0636C"/>
    <w:rsid w:val="00F0673F"/>
    <w:rsid w:val="00F06B40"/>
    <w:rsid w:val="00F06C10"/>
    <w:rsid w:val="00F070B4"/>
    <w:rsid w:val="00F072C7"/>
    <w:rsid w:val="00F07759"/>
    <w:rsid w:val="00F07AE2"/>
    <w:rsid w:val="00F07B39"/>
    <w:rsid w:val="00F07F6A"/>
    <w:rsid w:val="00F100F0"/>
    <w:rsid w:val="00F101BE"/>
    <w:rsid w:val="00F10642"/>
    <w:rsid w:val="00F107FD"/>
    <w:rsid w:val="00F10900"/>
    <w:rsid w:val="00F10A2E"/>
    <w:rsid w:val="00F10B34"/>
    <w:rsid w:val="00F10B54"/>
    <w:rsid w:val="00F10F43"/>
    <w:rsid w:val="00F1152D"/>
    <w:rsid w:val="00F115AC"/>
    <w:rsid w:val="00F1174C"/>
    <w:rsid w:val="00F1182C"/>
    <w:rsid w:val="00F11839"/>
    <w:rsid w:val="00F1188E"/>
    <w:rsid w:val="00F11BEE"/>
    <w:rsid w:val="00F11DA8"/>
    <w:rsid w:val="00F11F40"/>
    <w:rsid w:val="00F11FFA"/>
    <w:rsid w:val="00F12121"/>
    <w:rsid w:val="00F12B0F"/>
    <w:rsid w:val="00F12D60"/>
    <w:rsid w:val="00F12FBF"/>
    <w:rsid w:val="00F1330C"/>
    <w:rsid w:val="00F1350F"/>
    <w:rsid w:val="00F13A71"/>
    <w:rsid w:val="00F13B3B"/>
    <w:rsid w:val="00F13BCC"/>
    <w:rsid w:val="00F14006"/>
    <w:rsid w:val="00F14143"/>
    <w:rsid w:val="00F1422E"/>
    <w:rsid w:val="00F143B3"/>
    <w:rsid w:val="00F14552"/>
    <w:rsid w:val="00F14DCF"/>
    <w:rsid w:val="00F14EA8"/>
    <w:rsid w:val="00F1519B"/>
    <w:rsid w:val="00F154C2"/>
    <w:rsid w:val="00F15745"/>
    <w:rsid w:val="00F157F9"/>
    <w:rsid w:val="00F15A13"/>
    <w:rsid w:val="00F15C29"/>
    <w:rsid w:val="00F15C5B"/>
    <w:rsid w:val="00F1603B"/>
    <w:rsid w:val="00F1605C"/>
    <w:rsid w:val="00F16224"/>
    <w:rsid w:val="00F167E8"/>
    <w:rsid w:val="00F16903"/>
    <w:rsid w:val="00F16BF4"/>
    <w:rsid w:val="00F16DE2"/>
    <w:rsid w:val="00F16E87"/>
    <w:rsid w:val="00F16F39"/>
    <w:rsid w:val="00F17173"/>
    <w:rsid w:val="00F173A6"/>
    <w:rsid w:val="00F17640"/>
    <w:rsid w:val="00F1766D"/>
    <w:rsid w:val="00F177EC"/>
    <w:rsid w:val="00F17D5A"/>
    <w:rsid w:val="00F17EA2"/>
    <w:rsid w:val="00F20258"/>
    <w:rsid w:val="00F20428"/>
    <w:rsid w:val="00F2054F"/>
    <w:rsid w:val="00F20703"/>
    <w:rsid w:val="00F20CA6"/>
    <w:rsid w:val="00F20CAF"/>
    <w:rsid w:val="00F20E0D"/>
    <w:rsid w:val="00F212D4"/>
    <w:rsid w:val="00F2137A"/>
    <w:rsid w:val="00F213B2"/>
    <w:rsid w:val="00F21994"/>
    <w:rsid w:val="00F21A02"/>
    <w:rsid w:val="00F21AE2"/>
    <w:rsid w:val="00F21C7E"/>
    <w:rsid w:val="00F21C8D"/>
    <w:rsid w:val="00F21C99"/>
    <w:rsid w:val="00F21CDE"/>
    <w:rsid w:val="00F21D41"/>
    <w:rsid w:val="00F21FA2"/>
    <w:rsid w:val="00F221BA"/>
    <w:rsid w:val="00F2225D"/>
    <w:rsid w:val="00F22379"/>
    <w:rsid w:val="00F224E5"/>
    <w:rsid w:val="00F22911"/>
    <w:rsid w:val="00F22967"/>
    <w:rsid w:val="00F22A38"/>
    <w:rsid w:val="00F22B2E"/>
    <w:rsid w:val="00F22B91"/>
    <w:rsid w:val="00F22E92"/>
    <w:rsid w:val="00F22F9D"/>
    <w:rsid w:val="00F23220"/>
    <w:rsid w:val="00F2325D"/>
    <w:rsid w:val="00F2344F"/>
    <w:rsid w:val="00F2352D"/>
    <w:rsid w:val="00F2364C"/>
    <w:rsid w:val="00F237D5"/>
    <w:rsid w:val="00F237EB"/>
    <w:rsid w:val="00F23ACF"/>
    <w:rsid w:val="00F23CBB"/>
    <w:rsid w:val="00F2407E"/>
    <w:rsid w:val="00F24354"/>
    <w:rsid w:val="00F24970"/>
    <w:rsid w:val="00F24B6A"/>
    <w:rsid w:val="00F2509D"/>
    <w:rsid w:val="00F251A2"/>
    <w:rsid w:val="00F252C6"/>
    <w:rsid w:val="00F25571"/>
    <w:rsid w:val="00F25C87"/>
    <w:rsid w:val="00F2621B"/>
    <w:rsid w:val="00F264FA"/>
    <w:rsid w:val="00F26635"/>
    <w:rsid w:val="00F2665B"/>
    <w:rsid w:val="00F2679A"/>
    <w:rsid w:val="00F269DC"/>
    <w:rsid w:val="00F26C1C"/>
    <w:rsid w:val="00F272BA"/>
    <w:rsid w:val="00F2754D"/>
    <w:rsid w:val="00F276E9"/>
    <w:rsid w:val="00F27A2D"/>
    <w:rsid w:val="00F27F1F"/>
    <w:rsid w:val="00F30159"/>
    <w:rsid w:val="00F3024D"/>
    <w:rsid w:val="00F302E7"/>
    <w:rsid w:val="00F304CE"/>
    <w:rsid w:val="00F305E5"/>
    <w:rsid w:val="00F3084A"/>
    <w:rsid w:val="00F30BC6"/>
    <w:rsid w:val="00F310EC"/>
    <w:rsid w:val="00F31116"/>
    <w:rsid w:val="00F31129"/>
    <w:rsid w:val="00F31314"/>
    <w:rsid w:val="00F3135D"/>
    <w:rsid w:val="00F314E2"/>
    <w:rsid w:val="00F315EA"/>
    <w:rsid w:val="00F31646"/>
    <w:rsid w:val="00F31F9F"/>
    <w:rsid w:val="00F32817"/>
    <w:rsid w:val="00F328C5"/>
    <w:rsid w:val="00F3292F"/>
    <w:rsid w:val="00F32B67"/>
    <w:rsid w:val="00F32C49"/>
    <w:rsid w:val="00F32EAC"/>
    <w:rsid w:val="00F33014"/>
    <w:rsid w:val="00F330D4"/>
    <w:rsid w:val="00F332E9"/>
    <w:rsid w:val="00F33592"/>
    <w:rsid w:val="00F33695"/>
    <w:rsid w:val="00F3395D"/>
    <w:rsid w:val="00F33DDB"/>
    <w:rsid w:val="00F343FB"/>
    <w:rsid w:val="00F34465"/>
    <w:rsid w:val="00F34586"/>
    <w:rsid w:val="00F34978"/>
    <w:rsid w:val="00F34A94"/>
    <w:rsid w:val="00F34E2C"/>
    <w:rsid w:val="00F34EA9"/>
    <w:rsid w:val="00F34EC6"/>
    <w:rsid w:val="00F35003"/>
    <w:rsid w:val="00F355A5"/>
    <w:rsid w:val="00F3581D"/>
    <w:rsid w:val="00F35B72"/>
    <w:rsid w:val="00F35D75"/>
    <w:rsid w:val="00F35EAD"/>
    <w:rsid w:val="00F360CB"/>
    <w:rsid w:val="00F3613B"/>
    <w:rsid w:val="00F3613D"/>
    <w:rsid w:val="00F3665C"/>
    <w:rsid w:val="00F37205"/>
    <w:rsid w:val="00F376AF"/>
    <w:rsid w:val="00F37BDE"/>
    <w:rsid w:val="00F4041C"/>
    <w:rsid w:val="00F40858"/>
    <w:rsid w:val="00F40B45"/>
    <w:rsid w:val="00F40C65"/>
    <w:rsid w:val="00F40ECE"/>
    <w:rsid w:val="00F41019"/>
    <w:rsid w:val="00F416DD"/>
    <w:rsid w:val="00F418A0"/>
    <w:rsid w:val="00F419E3"/>
    <w:rsid w:val="00F41E35"/>
    <w:rsid w:val="00F422B3"/>
    <w:rsid w:val="00F42400"/>
    <w:rsid w:val="00F428CD"/>
    <w:rsid w:val="00F42AA0"/>
    <w:rsid w:val="00F42C34"/>
    <w:rsid w:val="00F42CDB"/>
    <w:rsid w:val="00F42D9C"/>
    <w:rsid w:val="00F43480"/>
    <w:rsid w:val="00F43778"/>
    <w:rsid w:val="00F43781"/>
    <w:rsid w:val="00F4387A"/>
    <w:rsid w:val="00F439F5"/>
    <w:rsid w:val="00F43A46"/>
    <w:rsid w:val="00F43D2B"/>
    <w:rsid w:val="00F441A3"/>
    <w:rsid w:val="00F44258"/>
    <w:rsid w:val="00F4426C"/>
    <w:rsid w:val="00F44AF1"/>
    <w:rsid w:val="00F45344"/>
    <w:rsid w:val="00F45811"/>
    <w:rsid w:val="00F45E23"/>
    <w:rsid w:val="00F45EC5"/>
    <w:rsid w:val="00F4649B"/>
    <w:rsid w:val="00F46DF8"/>
    <w:rsid w:val="00F4737A"/>
    <w:rsid w:val="00F476A1"/>
    <w:rsid w:val="00F4774C"/>
    <w:rsid w:val="00F47A00"/>
    <w:rsid w:val="00F47E56"/>
    <w:rsid w:val="00F47F04"/>
    <w:rsid w:val="00F50346"/>
    <w:rsid w:val="00F503C8"/>
    <w:rsid w:val="00F50A55"/>
    <w:rsid w:val="00F50B2A"/>
    <w:rsid w:val="00F50BEB"/>
    <w:rsid w:val="00F511F0"/>
    <w:rsid w:val="00F5149D"/>
    <w:rsid w:val="00F51AA0"/>
    <w:rsid w:val="00F51C83"/>
    <w:rsid w:val="00F51FDA"/>
    <w:rsid w:val="00F5223C"/>
    <w:rsid w:val="00F526AC"/>
    <w:rsid w:val="00F528ED"/>
    <w:rsid w:val="00F52B29"/>
    <w:rsid w:val="00F530C1"/>
    <w:rsid w:val="00F53289"/>
    <w:rsid w:val="00F53362"/>
    <w:rsid w:val="00F534A3"/>
    <w:rsid w:val="00F5377A"/>
    <w:rsid w:val="00F53E9A"/>
    <w:rsid w:val="00F53EF7"/>
    <w:rsid w:val="00F54185"/>
    <w:rsid w:val="00F54486"/>
    <w:rsid w:val="00F54747"/>
    <w:rsid w:val="00F54936"/>
    <w:rsid w:val="00F54E57"/>
    <w:rsid w:val="00F55297"/>
    <w:rsid w:val="00F5568A"/>
    <w:rsid w:val="00F5570C"/>
    <w:rsid w:val="00F55801"/>
    <w:rsid w:val="00F558F2"/>
    <w:rsid w:val="00F559DB"/>
    <w:rsid w:val="00F55A83"/>
    <w:rsid w:val="00F55DA3"/>
    <w:rsid w:val="00F55F24"/>
    <w:rsid w:val="00F55F46"/>
    <w:rsid w:val="00F5603E"/>
    <w:rsid w:val="00F5639A"/>
    <w:rsid w:val="00F563C3"/>
    <w:rsid w:val="00F56AEA"/>
    <w:rsid w:val="00F571A4"/>
    <w:rsid w:val="00F57258"/>
    <w:rsid w:val="00F57308"/>
    <w:rsid w:val="00F574A4"/>
    <w:rsid w:val="00F5792D"/>
    <w:rsid w:val="00F57A41"/>
    <w:rsid w:val="00F60270"/>
    <w:rsid w:val="00F605EF"/>
    <w:rsid w:val="00F6060E"/>
    <w:rsid w:val="00F6068B"/>
    <w:rsid w:val="00F609AC"/>
    <w:rsid w:val="00F60A5F"/>
    <w:rsid w:val="00F61046"/>
    <w:rsid w:val="00F61362"/>
    <w:rsid w:val="00F616D9"/>
    <w:rsid w:val="00F61808"/>
    <w:rsid w:val="00F618D9"/>
    <w:rsid w:val="00F61CC1"/>
    <w:rsid w:val="00F61D9C"/>
    <w:rsid w:val="00F61DD1"/>
    <w:rsid w:val="00F6202C"/>
    <w:rsid w:val="00F624A5"/>
    <w:rsid w:val="00F62728"/>
    <w:rsid w:val="00F62788"/>
    <w:rsid w:val="00F629D3"/>
    <w:rsid w:val="00F62D1C"/>
    <w:rsid w:val="00F62D6B"/>
    <w:rsid w:val="00F637F2"/>
    <w:rsid w:val="00F638ED"/>
    <w:rsid w:val="00F63E0C"/>
    <w:rsid w:val="00F63E3A"/>
    <w:rsid w:val="00F640A7"/>
    <w:rsid w:val="00F640DD"/>
    <w:rsid w:val="00F6455C"/>
    <w:rsid w:val="00F64713"/>
    <w:rsid w:val="00F64951"/>
    <w:rsid w:val="00F64B66"/>
    <w:rsid w:val="00F64C4D"/>
    <w:rsid w:val="00F64D37"/>
    <w:rsid w:val="00F64EAE"/>
    <w:rsid w:val="00F6503A"/>
    <w:rsid w:val="00F651E0"/>
    <w:rsid w:val="00F652C7"/>
    <w:rsid w:val="00F65536"/>
    <w:rsid w:val="00F655CD"/>
    <w:rsid w:val="00F6564D"/>
    <w:rsid w:val="00F6576B"/>
    <w:rsid w:val="00F65953"/>
    <w:rsid w:val="00F65C90"/>
    <w:rsid w:val="00F65E43"/>
    <w:rsid w:val="00F660F0"/>
    <w:rsid w:val="00F66B5C"/>
    <w:rsid w:val="00F671FD"/>
    <w:rsid w:val="00F6785D"/>
    <w:rsid w:val="00F67A79"/>
    <w:rsid w:val="00F67AE0"/>
    <w:rsid w:val="00F67B34"/>
    <w:rsid w:val="00F67E36"/>
    <w:rsid w:val="00F67EED"/>
    <w:rsid w:val="00F67F48"/>
    <w:rsid w:val="00F70449"/>
    <w:rsid w:val="00F70A23"/>
    <w:rsid w:val="00F70AA5"/>
    <w:rsid w:val="00F70F56"/>
    <w:rsid w:val="00F70FDE"/>
    <w:rsid w:val="00F7123B"/>
    <w:rsid w:val="00F7131A"/>
    <w:rsid w:val="00F71499"/>
    <w:rsid w:val="00F7152C"/>
    <w:rsid w:val="00F715C4"/>
    <w:rsid w:val="00F71682"/>
    <w:rsid w:val="00F7176F"/>
    <w:rsid w:val="00F71C48"/>
    <w:rsid w:val="00F71E5B"/>
    <w:rsid w:val="00F72643"/>
    <w:rsid w:val="00F726E8"/>
    <w:rsid w:val="00F72DB7"/>
    <w:rsid w:val="00F72E16"/>
    <w:rsid w:val="00F72EE6"/>
    <w:rsid w:val="00F7318F"/>
    <w:rsid w:val="00F733CB"/>
    <w:rsid w:val="00F736DE"/>
    <w:rsid w:val="00F73863"/>
    <w:rsid w:val="00F738D6"/>
    <w:rsid w:val="00F7395D"/>
    <w:rsid w:val="00F73F2B"/>
    <w:rsid w:val="00F74632"/>
    <w:rsid w:val="00F74759"/>
    <w:rsid w:val="00F74979"/>
    <w:rsid w:val="00F74B8E"/>
    <w:rsid w:val="00F74E37"/>
    <w:rsid w:val="00F74F29"/>
    <w:rsid w:val="00F75012"/>
    <w:rsid w:val="00F75088"/>
    <w:rsid w:val="00F75D1F"/>
    <w:rsid w:val="00F75DA7"/>
    <w:rsid w:val="00F767E1"/>
    <w:rsid w:val="00F76B65"/>
    <w:rsid w:val="00F7704F"/>
    <w:rsid w:val="00F77079"/>
    <w:rsid w:val="00F774A9"/>
    <w:rsid w:val="00F774AE"/>
    <w:rsid w:val="00F77684"/>
    <w:rsid w:val="00F77837"/>
    <w:rsid w:val="00F779A0"/>
    <w:rsid w:val="00F77BAF"/>
    <w:rsid w:val="00F77E64"/>
    <w:rsid w:val="00F8042E"/>
    <w:rsid w:val="00F80465"/>
    <w:rsid w:val="00F80482"/>
    <w:rsid w:val="00F80729"/>
    <w:rsid w:val="00F80954"/>
    <w:rsid w:val="00F80C03"/>
    <w:rsid w:val="00F80D9F"/>
    <w:rsid w:val="00F80DF2"/>
    <w:rsid w:val="00F80E3E"/>
    <w:rsid w:val="00F8103D"/>
    <w:rsid w:val="00F810B6"/>
    <w:rsid w:val="00F810F7"/>
    <w:rsid w:val="00F811C2"/>
    <w:rsid w:val="00F813CF"/>
    <w:rsid w:val="00F81531"/>
    <w:rsid w:val="00F81C9A"/>
    <w:rsid w:val="00F81E98"/>
    <w:rsid w:val="00F81FFF"/>
    <w:rsid w:val="00F822C7"/>
    <w:rsid w:val="00F82BB8"/>
    <w:rsid w:val="00F83035"/>
    <w:rsid w:val="00F831E6"/>
    <w:rsid w:val="00F832ED"/>
    <w:rsid w:val="00F83466"/>
    <w:rsid w:val="00F8365C"/>
    <w:rsid w:val="00F839CF"/>
    <w:rsid w:val="00F83A25"/>
    <w:rsid w:val="00F83AA7"/>
    <w:rsid w:val="00F83C86"/>
    <w:rsid w:val="00F83D06"/>
    <w:rsid w:val="00F83E83"/>
    <w:rsid w:val="00F840C0"/>
    <w:rsid w:val="00F840C4"/>
    <w:rsid w:val="00F84201"/>
    <w:rsid w:val="00F844B5"/>
    <w:rsid w:val="00F849C1"/>
    <w:rsid w:val="00F84A91"/>
    <w:rsid w:val="00F84BA9"/>
    <w:rsid w:val="00F84C7B"/>
    <w:rsid w:val="00F84E21"/>
    <w:rsid w:val="00F851A5"/>
    <w:rsid w:val="00F855B1"/>
    <w:rsid w:val="00F858CF"/>
    <w:rsid w:val="00F85D4A"/>
    <w:rsid w:val="00F85E96"/>
    <w:rsid w:val="00F8617B"/>
    <w:rsid w:val="00F86315"/>
    <w:rsid w:val="00F865B9"/>
    <w:rsid w:val="00F86678"/>
    <w:rsid w:val="00F86C21"/>
    <w:rsid w:val="00F86C86"/>
    <w:rsid w:val="00F8701D"/>
    <w:rsid w:val="00F871E4"/>
    <w:rsid w:val="00F87286"/>
    <w:rsid w:val="00F87341"/>
    <w:rsid w:val="00F877D1"/>
    <w:rsid w:val="00F87801"/>
    <w:rsid w:val="00F87826"/>
    <w:rsid w:val="00F87BD0"/>
    <w:rsid w:val="00F87E2E"/>
    <w:rsid w:val="00F87F6C"/>
    <w:rsid w:val="00F902F3"/>
    <w:rsid w:val="00F906A7"/>
    <w:rsid w:val="00F90830"/>
    <w:rsid w:val="00F90A99"/>
    <w:rsid w:val="00F90E21"/>
    <w:rsid w:val="00F91045"/>
    <w:rsid w:val="00F91353"/>
    <w:rsid w:val="00F91399"/>
    <w:rsid w:val="00F915E9"/>
    <w:rsid w:val="00F9160D"/>
    <w:rsid w:val="00F9190C"/>
    <w:rsid w:val="00F91E9E"/>
    <w:rsid w:val="00F91F23"/>
    <w:rsid w:val="00F9206A"/>
    <w:rsid w:val="00F9292A"/>
    <w:rsid w:val="00F92953"/>
    <w:rsid w:val="00F929E6"/>
    <w:rsid w:val="00F92AFF"/>
    <w:rsid w:val="00F92D75"/>
    <w:rsid w:val="00F93113"/>
    <w:rsid w:val="00F9344D"/>
    <w:rsid w:val="00F93654"/>
    <w:rsid w:val="00F93787"/>
    <w:rsid w:val="00F937BC"/>
    <w:rsid w:val="00F93B98"/>
    <w:rsid w:val="00F93BE7"/>
    <w:rsid w:val="00F93CDE"/>
    <w:rsid w:val="00F93D74"/>
    <w:rsid w:val="00F94175"/>
    <w:rsid w:val="00F94272"/>
    <w:rsid w:val="00F9428F"/>
    <w:rsid w:val="00F9457E"/>
    <w:rsid w:val="00F94585"/>
    <w:rsid w:val="00F9489B"/>
    <w:rsid w:val="00F94CFF"/>
    <w:rsid w:val="00F95073"/>
    <w:rsid w:val="00F9511A"/>
    <w:rsid w:val="00F9541C"/>
    <w:rsid w:val="00F956B5"/>
    <w:rsid w:val="00F95B9C"/>
    <w:rsid w:val="00F95FA3"/>
    <w:rsid w:val="00F95FDC"/>
    <w:rsid w:val="00F96147"/>
    <w:rsid w:val="00F964B6"/>
    <w:rsid w:val="00F9687A"/>
    <w:rsid w:val="00F96AF0"/>
    <w:rsid w:val="00F96B31"/>
    <w:rsid w:val="00F96E0E"/>
    <w:rsid w:val="00F96EFF"/>
    <w:rsid w:val="00F971E3"/>
    <w:rsid w:val="00F978AC"/>
    <w:rsid w:val="00F9791C"/>
    <w:rsid w:val="00F97AB7"/>
    <w:rsid w:val="00FA005A"/>
    <w:rsid w:val="00FA03E9"/>
    <w:rsid w:val="00FA0748"/>
    <w:rsid w:val="00FA1041"/>
    <w:rsid w:val="00FA142E"/>
    <w:rsid w:val="00FA15FB"/>
    <w:rsid w:val="00FA1944"/>
    <w:rsid w:val="00FA1A44"/>
    <w:rsid w:val="00FA1EFD"/>
    <w:rsid w:val="00FA1F92"/>
    <w:rsid w:val="00FA2017"/>
    <w:rsid w:val="00FA2045"/>
    <w:rsid w:val="00FA2232"/>
    <w:rsid w:val="00FA2B3A"/>
    <w:rsid w:val="00FA2CCE"/>
    <w:rsid w:val="00FA2D33"/>
    <w:rsid w:val="00FA2E23"/>
    <w:rsid w:val="00FA391F"/>
    <w:rsid w:val="00FA3995"/>
    <w:rsid w:val="00FA39A9"/>
    <w:rsid w:val="00FA446C"/>
    <w:rsid w:val="00FA477A"/>
    <w:rsid w:val="00FA4AE2"/>
    <w:rsid w:val="00FA4D42"/>
    <w:rsid w:val="00FA519A"/>
    <w:rsid w:val="00FA53D7"/>
    <w:rsid w:val="00FA5409"/>
    <w:rsid w:val="00FA54D9"/>
    <w:rsid w:val="00FA5825"/>
    <w:rsid w:val="00FA58C9"/>
    <w:rsid w:val="00FA5CDC"/>
    <w:rsid w:val="00FA5E69"/>
    <w:rsid w:val="00FA6382"/>
    <w:rsid w:val="00FA64FA"/>
    <w:rsid w:val="00FA6714"/>
    <w:rsid w:val="00FA6997"/>
    <w:rsid w:val="00FA6D42"/>
    <w:rsid w:val="00FA7094"/>
    <w:rsid w:val="00FA7288"/>
    <w:rsid w:val="00FA7602"/>
    <w:rsid w:val="00FA77A9"/>
    <w:rsid w:val="00FA7B8E"/>
    <w:rsid w:val="00FB0A8B"/>
    <w:rsid w:val="00FB0C32"/>
    <w:rsid w:val="00FB111E"/>
    <w:rsid w:val="00FB169A"/>
    <w:rsid w:val="00FB1A4F"/>
    <w:rsid w:val="00FB1BB0"/>
    <w:rsid w:val="00FB21CA"/>
    <w:rsid w:val="00FB2368"/>
    <w:rsid w:val="00FB23DD"/>
    <w:rsid w:val="00FB2AE9"/>
    <w:rsid w:val="00FB2F80"/>
    <w:rsid w:val="00FB3388"/>
    <w:rsid w:val="00FB33B0"/>
    <w:rsid w:val="00FB3A7F"/>
    <w:rsid w:val="00FB3C79"/>
    <w:rsid w:val="00FB3F9E"/>
    <w:rsid w:val="00FB41D6"/>
    <w:rsid w:val="00FB4362"/>
    <w:rsid w:val="00FB44CF"/>
    <w:rsid w:val="00FB5134"/>
    <w:rsid w:val="00FB5371"/>
    <w:rsid w:val="00FB593E"/>
    <w:rsid w:val="00FB5C37"/>
    <w:rsid w:val="00FB5D80"/>
    <w:rsid w:val="00FB5F05"/>
    <w:rsid w:val="00FB5FD4"/>
    <w:rsid w:val="00FB60CB"/>
    <w:rsid w:val="00FB6102"/>
    <w:rsid w:val="00FB61E3"/>
    <w:rsid w:val="00FB6380"/>
    <w:rsid w:val="00FB6466"/>
    <w:rsid w:val="00FB64EF"/>
    <w:rsid w:val="00FB6776"/>
    <w:rsid w:val="00FB677E"/>
    <w:rsid w:val="00FB6830"/>
    <w:rsid w:val="00FB685D"/>
    <w:rsid w:val="00FB6B7B"/>
    <w:rsid w:val="00FB6BAC"/>
    <w:rsid w:val="00FB6FB8"/>
    <w:rsid w:val="00FB7781"/>
    <w:rsid w:val="00FB7C63"/>
    <w:rsid w:val="00FB7D41"/>
    <w:rsid w:val="00FB7E9B"/>
    <w:rsid w:val="00FC005F"/>
    <w:rsid w:val="00FC0207"/>
    <w:rsid w:val="00FC02C6"/>
    <w:rsid w:val="00FC0564"/>
    <w:rsid w:val="00FC0754"/>
    <w:rsid w:val="00FC0A5B"/>
    <w:rsid w:val="00FC0CF4"/>
    <w:rsid w:val="00FC12F6"/>
    <w:rsid w:val="00FC1477"/>
    <w:rsid w:val="00FC1C78"/>
    <w:rsid w:val="00FC1D24"/>
    <w:rsid w:val="00FC2413"/>
    <w:rsid w:val="00FC265F"/>
    <w:rsid w:val="00FC28A4"/>
    <w:rsid w:val="00FC29E5"/>
    <w:rsid w:val="00FC2A0D"/>
    <w:rsid w:val="00FC2A6A"/>
    <w:rsid w:val="00FC2A92"/>
    <w:rsid w:val="00FC2E44"/>
    <w:rsid w:val="00FC3064"/>
    <w:rsid w:val="00FC31E6"/>
    <w:rsid w:val="00FC37F4"/>
    <w:rsid w:val="00FC4628"/>
    <w:rsid w:val="00FC4748"/>
    <w:rsid w:val="00FC4F88"/>
    <w:rsid w:val="00FC5426"/>
    <w:rsid w:val="00FC5526"/>
    <w:rsid w:val="00FC5986"/>
    <w:rsid w:val="00FC5F8B"/>
    <w:rsid w:val="00FC6202"/>
    <w:rsid w:val="00FC65B9"/>
    <w:rsid w:val="00FC693F"/>
    <w:rsid w:val="00FC6A33"/>
    <w:rsid w:val="00FC6E87"/>
    <w:rsid w:val="00FC712C"/>
    <w:rsid w:val="00FC739E"/>
    <w:rsid w:val="00FC7E10"/>
    <w:rsid w:val="00FD012D"/>
    <w:rsid w:val="00FD0427"/>
    <w:rsid w:val="00FD045C"/>
    <w:rsid w:val="00FD05C4"/>
    <w:rsid w:val="00FD060E"/>
    <w:rsid w:val="00FD08F5"/>
    <w:rsid w:val="00FD0A5C"/>
    <w:rsid w:val="00FD0B92"/>
    <w:rsid w:val="00FD0EE9"/>
    <w:rsid w:val="00FD0FB7"/>
    <w:rsid w:val="00FD10E2"/>
    <w:rsid w:val="00FD111D"/>
    <w:rsid w:val="00FD125F"/>
    <w:rsid w:val="00FD16D4"/>
    <w:rsid w:val="00FD193A"/>
    <w:rsid w:val="00FD1C5A"/>
    <w:rsid w:val="00FD20A7"/>
    <w:rsid w:val="00FD216B"/>
    <w:rsid w:val="00FD2506"/>
    <w:rsid w:val="00FD2591"/>
    <w:rsid w:val="00FD2719"/>
    <w:rsid w:val="00FD28B5"/>
    <w:rsid w:val="00FD2950"/>
    <w:rsid w:val="00FD2DCA"/>
    <w:rsid w:val="00FD2E43"/>
    <w:rsid w:val="00FD2F6F"/>
    <w:rsid w:val="00FD2F93"/>
    <w:rsid w:val="00FD301D"/>
    <w:rsid w:val="00FD319E"/>
    <w:rsid w:val="00FD339A"/>
    <w:rsid w:val="00FD3442"/>
    <w:rsid w:val="00FD3BE9"/>
    <w:rsid w:val="00FD3F7D"/>
    <w:rsid w:val="00FD4172"/>
    <w:rsid w:val="00FD42F0"/>
    <w:rsid w:val="00FD45C6"/>
    <w:rsid w:val="00FD4645"/>
    <w:rsid w:val="00FD4868"/>
    <w:rsid w:val="00FD4987"/>
    <w:rsid w:val="00FD49CB"/>
    <w:rsid w:val="00FD4A37"/>
    <w:rsid w:val="00FD4A38"/>
    <w:rsid w:val="00FD4B98"/>
    <w:rsid w:val="00FD4BD4"/>
    <w:rsid w:val="00FD5105"/>
    <w:rsid w:val="00FD5277"/>
    <w:rsid w:val="00FD5318"/>
    <w:rsid w:val="00FD550E"/>
    <w:rsid w:val="00FD5561"/>
    <w:rsid w:val="00FD562D"/>
    <w:rsid w:val="00FD5776"/>
    <w:rsid w:val="00FD6BB2"/>
    <w:rsid w:val="00FD6CA9"/>
    <w:rsid w:val="00FD718D"/>
    <w:rsid w:val="00FD75CE"/>
    <w:rsid w:val="00FD79C3"/>
    <w:rsid w:val="00FE024C"/>
    <w:rsid w:val="00FE0783"/>
    <w:rsid w:val="00FE0DA3"/>
    <w:rsid w:val="00FE0ECD"/>
    <w:rsid w:val="00FE157F"/>
    <w:rsid w:val="00FE18B5"/>
    <w:rsid w:val="00FE1B91"/>
    <w:rsid w:val="00FE1BB3"/>
    <w:rsid w:val="00FE1D4E"/>
    <w:rsid w:val="00FE24AE"/>
    <w:rsid w:val="00FE2573"/>
    <w:rsid w:val="00FE2A79"/>
    <w:rsid w:val="00FE2B33"/>
    <w:rsid w:val="00FE2C87"/>
    <w:rsid w:val="00FE2F24"/>
    <w:rsid w:val="00FE3577"/>
    <w:rsid w:val="00FE4258"/>
    <w:rsid w:val="00FE43FB"/>
    <w:rsid w:val="00FE46D2"/>
    <w:rsid w:val="00FE4C16"/>
    <w:rsid w:val="00FE4CA8"/>
    <w:rsid w:val="00FE4D26"/>
    <w:rsid w:val="00FE4D44"/>
    <w:rsid w:val="00FE4F6D"/>
    <w:rsid w:val="00FE5402"/>
    <w:rsid w:val="00FE546A"/>
    <w:rsid w:val="00FE54A6"/>
    <w:rsid w:val="00FE5537"/>
    <w:rsid w:val="00FE5BF8"/>
    <w:rsid w:val="00FE5CAE"/>
    <w:rsid w:val="00FE6127"/>
    <w:rsid w:val="00FE65D4"/>
    <w:rsid w:val="00FE672F"/>
    <w:rsid w:val="00FE6880"/>
    <w:rsid w:val="00FE6B74"/>
    <w:rsid w:val="00FE6FD6"/>
    <w:rsid w:val="00FE71B2"/>
    <w:rsid w:val="00FE71CC"/>
    <w:rsid w:val="00FE755A"/>
    <w:rsid w:val="00FE7682"/>
    <w:rsid w:val="00FE7F2A"/>
    <w:rsid w:val="00FE7F2F"/>
    <w:rsid w:val="00FE7F4E"/>
    <w:rsid w:val="00FF0063"/>
    <w:rsid w:val="00FF02D5"/>
    <w:rsid w:val="00FF0759"/>
    <w:rsid w:val="00FF0D75"/>
    <w:rsid w:val="00FF0E0A"/>
    <w:rsid w:val="00FF0E77"/>
    <w:rsid w:val="00FF1535"/>
    <w:rsid w:val="00FF156C"/>
    <w:rsid w:val="00FF1DC5"/>
    <w:rsid w:val="00FF20E9"/>
    <w:rsid w:val="00FF22D9"/>
    <w:rsid w:val="00FF2650"/>
    <w:rsid w:val="00FF2766"/>
    <w:rsid w:val="00FF357A"/>
    <w:rsid w:val="00FF370C"/>
    <w:rsid w:val="00FF3831"/>
    <w:rsid w:val="00FF3B2B"/>
    <w:rsid w:val="00FF3CB8"/>
    <w:rsid w:val="00FF3E45"/>
    <w:rsid w:val="00FF409D"/>
    <w:rsid w:val="00FF40E1"/>
    <w:rsid w:val="00FF41C6"/>
    <w:rsid w:val="00FF424C"/>
    <w:rsid w:val="00FF478D"/>
    <w:rsid w:val="00FF4CE1"/>
    <w:rsid w:val="00FF4E57"/>
    <w:rsid w:val="00FF5120"/>
    <w:rsid w:val="00FF5224"/>
    <w:rsid w:val="00FF5344"/>
    <w:rsid w:val="00FF5437"/>
    <w:rsid w:val="00FF583A"/>
    <w:rsid w:val="00FF599D"/>
    <w:rsid w:val="00FF5A71"/>
    <w:rsid w:val="00FF5C1B"/>
    <w:rsid w:val="00FF5E3B"/>
    <w:rsid w:val="00FF639C"/>
    <w:rsid w:val="00FF64BC"/>
    <w:rsid w:val="00FF65D2"/>
    <w:rsid w:val="00FF67FB"/>
    <w:rsid w:val="00FF6E59"/>
    <w:rsid w:val="00FF6E86"/>
    <w:rsid w:val="00FF6EBF"/>
    <w:rsid w:val="00FF6F48"/>
    <w:rsid w:val="00FF7125"/>
    <w:rsid w:val="00FF71C7"/>
    <w:rsid w:val="00FF75AE"/>
    <w:rsid w:val="00FF764E"/>
    <w:rsid w:val="00FF76A4"/>
    <w:rsid w:val="00FF7E42"/>
    <w:rsid w:val="01020C66"/>
    <w:rsid w:val="010BE6D1"/>
    <w:rsid w:val="0115B470"/>
    <w:rsid w:val="0126AE10"/>
    <w:rsid w:val="0140B5BE"/>
    <w:rsid w:val="01427B17"/>
    <w:rsid w:val="0143F1F3"/>
    <w:rsid w:val="014A186F"/>
    <w:rsid w:val="01596B67"/>
    <w:rsid w:val="015ED913"/>
    <w:rsid w:val="0162CD5F"/>
    <w:rsid w:val="01697DED"/>
    <w:rsid w:val="0170A892"/>
    <w:rsid w:val="018632F4"/>
    <w:rsid w:val="018B11EF"/>
    <w:rsid w:val="0195F244"/>
    <w:rsid w:val="019EA6A1"/>
    <w:rsid w:val="01A1AD61"/>
    <w:rsid w:val="01A88C7F"/>
    <w:rsid w:val="01ABF0AE"/>
    <w:rsid w:val="01D00121"/>
    <w:rsid w:val="01D2F04C"/>
    <w:rsid w:val="01ECA631"/>
    <w:rsid w:val="01F01A6E"/>
    <w:rsid w:val="01F6B537"/>
    <w:rsid w:val="01F7B5D2"/>
    <w:rsid w:val="01FB77D3"/>
    <w:rsid w:val="0202B5E3"/>
    <w:rsid w:val="0209B165"/>
    <w:rsid w:val="020C36A0"/>
    <w:rsid w:val="020D0073"/>
    <w:rsid w:val="0226A353"/>
    <w:rsid w:val="02341A3C"/>
    <w:rsid w:val="02479107"/>
    <w:rsid w:val="02499CC9"/>
    <w:rsid w:val="024BE64D"/>
    <w:rsid w:val="02580EE3"/>
    <w:rsid w:val="025D9A8B"/>
    <w:rsid w:val="02754918"/>
    <w:rsid w:val="027ADAD5"/>
    <w:rsid w:val="027F943D"/>
    <w:rsid w:val="0284860C"/>
    <w:rsid w:val="02AD846E"/>
    <w:rsid w:val="02C6E92A"/>
    <w:rsid w:val="02E185AA"/>
    <w:rsid w:val="02E238D6"/>
    <w:rsid w:val="03243F2E"/>
    <w:rsid w:val="032793C8"/>
    <w:rsid w:val="032A6570"/>
    <w:rsid w:val="032C0529"/>
    <w:rsid w:val="03365CBA"/>
    <w:rsid w:val="033D9D41"/>
    <w:rsid w:val="033E525F"/>
    <w:rsid w:val="0350A302"/>
    <w:rsid w:val="03530335"/>
    <w:rsid w:val="036C121E"/>
    <w:rsid w:val="037C84AE"/>
    <w:rsid w:val="03949703"/>
    <w:rsid w:val="03A10C76"/>
    <w:rsid w:val="03A26D36"/>
    <w:rsid w:val="03E64188"/>
    <w:rsid w:val="03F34CD7"/>
    <w:rsid w:val="03F9AB4F"/>
    <w:rsid w:val="04058107"/>
    <w:rsid w:val="042C65B6"/>
    <w:rsid w:val="043BB90C"/>
    <w:rsid w:val="04439540"/>
    <w:rsid w:val="0447A209"/>
    <w:rsid w:val="045A8078"/>
    <w:rsid w:val="0473ACB9"/>
    <w:rsid w:val="0482E08A"/>
    <w:rsid w:val="048C68B3"/>
    <w:rsid w:val="048EEE43"/>
    <w:rsid w:val="049C321B"/>
    <w:rsid w:val="04A6D5A8"/>
    <w:rsid w:val="04B1BA2E"/>
    <w:rsid w:val="04B81CD3"/>
    <w:rsid w:val="04B82C4E"/>
    <w:rsid w:val="04CEB8F1"/>
    <w:rsid w:val="04DDB156"/>
    <w:rsid w:val="04E6A70D"/>
    <w:rsid w:val="04E7E368"/>
    <w:rsid w:val="04F1EC17"/>
    <w:rsid w:val="04F5DB45"/>
    <w:rsid w:val="04F8CC15"/>
    <w:rsid w:val="04FBC8B7"/>
    <w:rsid w:val="051CEBC2"/>
    <w:rsid w:val="05292F8A"/>
    <w:rsid w:val="053E2E2F"/>
    <w:rsid w:val="054B06CF"/>
    <w:rsid w:val="0554A646"/>
    <w:rsid w:val="05569355"/>
    <w:rsid w:val="05596D42"/>
    <w:rsid w:val="056117ED"/>
    <w:rsid w:val="058500E1"/>
    <w:rsid w:val="0587E165"/>
    <w:rsid w:val="059B25B0"/>
    <w:rsid w:val="05BA81B8"/>
    <w:rsid w:val="05BB87D7"/>
    <w:rsid w:val="05D866D0"/>
    <w:rsid w:val="05ED7662"/>
    <w:rsid w:val="05F435B1"/>
    <w:rsid w:val="05F566FE"/>
    <w:rsid w:val="05FC5A86"/>
    <w:rsid w:val="0604FBF3"/>
    <w:rsid w:val="063A4CA7"/>
    <w:rsid w:val="064B5B74"/>
    <w:rsid w:val="0652D378"/>
    <w:rsid w:val="065C9674"/>
    <w:rsid w:val="066D2097"/>
    <w:rsid w:val="066F62ED"/>
    <w:rsid w:val="0674D088"/>
    <w:rsid w:val="067AB889"/>
    <w:rsid w:val="06B9A42E"/>
    <w:rsid w:val="06BFB3B1"/>
    <w:rsid w:val="06D6AB0D"/>
    <w:rsid w:val="06E93A1B"/>
    <w:rsid w:val="06F1D842"/>
    <w:rsid w:val="06F7C57B"/>
    <w:rsid w:val="06FCD974"/>
    <w:rsid w:val="06FD2EAF"/>
    <w:rsid w:val="06FFC9D4"/>
    <w:rsid w:val="0710344F"/>
    <w:rsid w:val="0733EFA7"/>
    <w:rsid w:val="07413106"/>
    <w:rsid w:val="0754CF67"/>
    <w:rsid w:val="076090EC"/>
    <w:rsid w:val="07664A49"/>
    <w:rsid w:val="076AB479"/>
    <w:rsid w:val="0780667B"/>
    <w:rsid w:val="0783145A"/>
    <w:rsid w:val="0788C375"/>
    <w:rsid w:val="078D0C1E"/>
    <w:rsid w:val="079E4BB6"/>
    <w:rsid w:val="07A89BEC"/>
    <w:rsid w:val="07A9F7B3"/>
    <w:rsid w:val="07BA788D"/>
    <w:rsid w:val="07CD6BCF"/>
    <w:rsid w:val="07D7E465"/>
    <w:rsid w:val="07DAED10"/>
    <w:rsid w:val="07DFC587"/>
    <w:rsid w:val="07E7E8BC"/>
    <w:rsid w:val="07FEE500"/>
    <w:rsid w:val="08107A6E"/>
    <w:rsid w:val="08308C45"/>
    <w:rsid w:val="0837D3CC"/>
    <w:rsid w:val="083B078B"/>
    <w:rsid w:val="083DAF1E"/>
    <w:rsid w:val="083F8E9E"/>
    <w:rsid w:val="084A2EFE"/>
    <w:rsid w:val="08556EE9"/>
    <w:rsid w:val="086C324C"/>
    <w:rsid w:val="0878A6B9"/>
    <w:rsid w:val="087EB25E"/>
    <w:rsid w:val="0888A572"/>
    <w:rsid w:val="08893996"/>
    <w:rsid w:val="088F400F"/>
    <w:rsid w:val="08909F76"/>
    <w:rsid w:val="089E1D69"/>
    <w:rsid w:val="08A34631"/>
    <w:rsid w:val="08AEB2F0"/>
    <w:rsid w:val="08B99F3B"/>
    <w:rsid w:val="08BA720C"/>
    <w:rsid w:val="08C9834C"/>
    <w:rsid w:val="08CD1F5B"/>
    <w:rsid w:val="08D04071"/>
    <w:rsid w:val="08E07A5B"/>
    <w:rsid w:val="08E91465"/>
    <w:rsid w:val="0904E756"/>
    <w:rsid w:val="09064A91"/>
    <w:rsid w:val="09071283"/>
    <w:rsid w:val="09320BBF"/>
    <w:rsid w:val="093792AB"/>
    <w:rsid w:val="0955CA40"/>
    <w:rsid w:val="09645EE3"/>
    <w:rsid w:val="0968F13A"/>
    <w:rsid w:val="0982C158"/>
    <w:rsid w:val="098B1DD4"/>
    <w:rsid w:val="098E4B07"/>
    <w:rsid w:val="09953B57"/>
    <w:rsid w:val="099968CA"/>
    <w:rsid w:val="09BEFC8C"/>
    <w:rsid w:val="09C92D17"/>
    <w:rsid w:val="09D67DD3"/>
    <w:rsid w:val="09D7A95F"/>
    <w:rsid w:val="09DCD17C"/>
    <w:rsid w:val="09E2B1FA"/>
    <w:rsid w:val="09E9E9C8"/>
    <w:rsid w:val="09F01656"/>
    <w:rsid w:val="09F0966F"/>
    <w:rsid w:val="09F64AD0"/>
    <w:rsid w:val="09F74916"/>
    <w:rsid w:val="09FC46BE"/>
    <w:rsid w:val="0A0AD5E6"/>
    <w:rsid w:val="0A13B088"/>
    <w:rsid w:val="0A17FF11"/>
    <w:rsid w:val="0A2C5765"/>
    <w:rsid w:val="0A341D1B"/>
    <w:rsid w:val="0A3BCE41"/>
    <w:rsid w:val="0A449FA0"/>
    <w:rsid w:val="0A507223"/>
    <w:rsid w:val="0A5DEEE7"/>
    <w:rsid w:val="0A73DF98"/>
    <w:rsid w:val="0AB00A69"/>
    <w:rsid w:val="0AD5568B"/>
    <w:rsid w:val="0ADA9664"/>
    <w:rsid w:val="0AFE229E"/>
    <w:rsid w:val="0B0C7455"/>
    <w:rsid w:val="0B121562"/>
    <w:rsid w:val="0B13D910"/>
    <w:rsid w:val="0B17281E"/>
    <w:rsid w:val="0B198C8A"/>
    <w:rsid w:val="0B22DEC9"/>
    <w:rsid w:val="0B28CBB8"/>
    <w:rsid w:val="0B4978E4"/>
    <w:rsid w:val="0B5C24D4"/>
    <w:rsid w:val="0B6D0E17"/>
    <w:rsid w:val="0B75AEFC"/>
    <w:rsid w:val="0B834B9E"/>
    <w:rsid w:val="0BA32D54"/>
    <w:rsid w:val="0BAAC622"/>
    <w:rsid w:val="0BAC36AA"/>
    <w:rsid w:val="0BBF8C1D"/>
    <w:rsid w:val="0BCD6D4E"/>
    <w:rsid w:val="0BD9DD25"/>
    <w:rsid w:val="0BEA76CF"/>
    <w:rsid w:val="0BFF4C0F"/>
    <w:rsid w:val="0C116195"/>
    <w:rsid w:val="0C1479E3"/>
    <w:rsid w:val="0C2025DD"/>
    <w:rsid w:val="0C4073A9"/>
    <w:rsid w:val="0C49ADB8"/>
    <w:rsid w:val="0C4EAFFD"/>
    <w:rsid w:val="0C4FC52F"/>
    <w:rsid w:val="0C507D18"/>
    <w:rsid w:val="0C5386A2"/>
    <w:rsid w:val="0C5397CA"/>
    <w:rsid w:val="0C5E9CE6"/>
    <w:rsid w:val="0C6290DF"/>
    <w:rsid w:val="0CA16363"/>
    <w:rsid w:val="0CA8DA5E"/>
    <w:rsid w:val="0CA9C70D"/>
    <w:rsid w:val="0CC9DCEF"/>
    <w:rsid w:val="0CD91B72"/>
    <w:rsid w:val="0D03B967"/>
    <w:rsid w:val="0D0AC939"/>
    <w:rsid w:val="0D1ACBD7"/>
    <w:rsid w:val="0D1B4080"/>
    <w:rsid w:val="0D1FCC12"/>
    <w:rsid w:val="0D23BB3A"/>
    <w:rsid w:val="0D35D068"/>
    <w:rsid w:val="0D41E29A"/>
    <w:rsid w:val="0D45D338"/>
    <w:rsid w:val="0D49CA67"/>
    <w:rsid w:val="0D51C798"/>
    <w:rsid w:val="0D609058"/>
    <w:rsid w:val="0D86F07F"/>
    <w:rsid w:val="0D8CB876"/>
    <w:rsid w:val="0DA83A59"/>
    <w:rsid w:val="0DA92573"/>
    <w:rsid w:val="0DB5F6F7"/>
    <w:rsid w:val="0DEC2E93"/>
    <w:rsid w:val="0DEF95A4"/>
    <w:rsid w:val="0DFE0981"/>
    <w:rsid w:val="0E03EF45"/>
    <w:rsid w:val="0E03F9B1"/>
    <w:rsid w:val="0E070F8E"/>
    <w:rsid w:val="0E1418E3"/>
    <w:rsid w:val="0E19557F"/>
    <w:rsid w:val="0E3B4641"/>
    <w:rsid w:val="0E4F4CA5"/>
    <w:rsid w:val="0E52F47F"/>
    <w:rsid w:val="0E6F7FF7"/>
    <w:rsid w:val="0E75A9E3"/>
    <w:rsid w:val="0E912761"/>
    <w:rsid w:val="0EA4B3F8"/>
    <w:rsid w:val="0EA87BBC"/>
    <w:rsid w:val="0EBC413C"/>
    <w:rsid w:val="0ED46A51"/>
    <w:rsid w:val="0EF39FDE"/>
    <w:rsid w:val="0F0C7B7B"/>
    <w:rsid w:val="0F286A9F"/>
    <w:rsid w:val="0F296A39"/>
    <w:rsid w:val="0F2C12FA"/>
    <w:rsid w:val="0F3D308B"/>
    <w:rsid w:val="0F402575"/>
    <w:rsid w:val="0F4A7299"/>
    <w:rsid w:val="0F522599"/>
    <w:rsid w:val="0F538905"/>
    <w:rsid w:val="0F5714C7"/>
    <w:rsid w:val="0F821E3F"/>
    <w:rsid w:val="0F8D1629"/>
    <w:rsid w:val="0F917E7A"/>
    <w:rsid w:val="0FA1A5DD"/>
    <w:rsid w:val="0FA4F834"/>
    <w:rsid w:val="0FA6304D"/>
    <w:rsid w:val="0FA99220"/>
    <w:rsid w:val="0FA99787"/>
    <w:rsid w:val="0FCD9D00"/>
    <w:rsid w:val="0FD8DB5C"/>
    <w:rsid w:val="0FEAE178"/>
    <w:rsid w:val="0FFCF8E2"/>
    <w:rsid w:val="0FFD40BF"/>
    <w:rsid w:val="100951C5"/>
    <w:rsid w:val="101ABD5A"/>
    <w:rsid w:val="101F994F"/>
    <w:rsid w:val="102253C9"/>
    <w:rsid w:val="102A2068"/>
    <w:rsid w:val="10341F21"/>
    <w:rsid w:val="103BF3C2"/>
    <w:rsid w:val="1042E4CA"/>
    <w:rsid w:val="10435352"/>
    <w:rsid w:val="1057E7D6"/>
    <w:rsid w:val="10584E5F"/>
    <w:rsid w:val="105C55FB"/>
    <w:rsid w:val="106E601A"/>
    <w:rsid w:val="1074D9CB"/>
    <w:rsid w:val="107EE20E"/>
    <w:rsid w:val="108F5414"/>
    <w:rsid w:val="10B2BB26"/>
    <w:rsid w:val="10B3F356"/>
    <w:rsid w:val="10DD6BE9"/>
    <w:rsid w:val="10FFEE66"/>
    <w:rsid w:val="110AFD98"/>
    <w:rsid w:val="1113842C"/>
    <w:rsid w:val="1118CD6D"/>
    <w:rsid w:val="111BA733"/>
    <w:rsid w:val="1126E8F8"/>
    <w:rsid w:val="112835CC"/>
    <w:rsid w:val="112EDC2B"/>
    <w:rsid w:val="11452900"/>
    <w:rsid w:val="115D8F34"/>
    <w:rsid w:val="115FA3F8"/>
    <w:rsid w:val="115FF819"/>
    <w:rsid w:val="11611EA8"/>
    <w:rsid w:val="11632116"/>
    <w:rsid w:val="116C88F6"/>
    <w:rsid w:val="117859E6"/>
    <w:rsid w:val="11925C12"/>
    <w:rsid w:val="11A1F152"/>
    <w:rsid w:val="11A20B30"/>
    <w:rsid w:val="11B94CDA"/>
    <w:rsid w:val="11BC0B01"/>
    <w:rsid w:val="11EC25E5"/>
    <w:rsid w:val="11EC8FE5"/>
    <w:rsid w:val="11F24D6B"/>
    <w:rsid w:val="120AE5F1"/>
    <w:rsid w:val="120B815C"/>
    <w:rsid w:val="121206FA"/>
    <w:rsid w:val="121BDE66"/>
    <w:rsid w:val="122AF6BC"/>
    <w:rsid w:val="1237CD7F"/>
    <w:rsid w:val="1238359C"/>
    <w:rsid w:val="12505480"/>
    <w:rsid w:val="1250B654"/>
    <w:rsid w:val="12613A2F"/>
    <w:rsid w:val="12748204"/>
    <w:rsid w:val="12816D46"/>
    <w:rsid w:val="1281A3FA"/>
    <w:rsid w:val="1283B572"/>
    <w:rsid w:val="1285A608"/>
    <w:rsid w:val="12874C32"/>
    <w:rsid w:val="128F55CF"/>
    <w:rsid w:val="129012D9"/>
    <w:rsid w:val="129015FD"/>
    <w:rsid w:val="12917606"/>
    <w:rsid w:val="12AA6AA1"/>
    <w:rsid w:val="12ADF256"/>
    <w:rsid w:val="12AFD70F"/>
    <w:rsid w:val="12BBCF7D"/>
    <w:rsid w:val="12D012E2"/>
    <w:rsid w:val="12D9FEEE"/>
    <w:rsid w:val="12EB72CF"/>
    <w:rsid w:val="12F177F9"/>
    <w:rsid w:val="12F9E4DE"/>
    <w:rsid w:val="1317DE50"/>
    <w:rsid w:val="132CE9A2"/>
    <w:rsid w:val="13413B85"/>
    <w:rsid w:val="13512F7E"/>
    <w:rsid w:val="1353DFED"/>
    <w:rsid w:val="136968DB"/>
    <w:rsid w:val="136D3E78"/>
    <w:rsid w:val="136D4417"/>
    <w:rsid w:val="13BA16CF"/>
    <w:rsid w:val="13CA2B9B"/>
    <w:rsid w:val="13D69AE5"/>
    <w:rsid w:val="13ED0F9F"/>
    <w:rsid w:val="13EF90F1"/>
    <w:rsid w:val="13F46972"/>
    <w:rsid w:val="1406E561"/>
    <w:rsid w:val="141380BB"/>
    <w:rsid w:val="1413DC76"/>
    <w:rsid w:val="14280659"/>
    <w:rsid w:val="143006F4"/>
    <w:rsid w:val="14355905"/>
    <w:rsid w:val="1451D52E"/>
    <w:rsid w:val="1454B61C"/>
    <w:rsid w:val="1458B271"/>
    <w:rsid w:val="145FD8D2"/>
    <w:rsid w:val="146204A9"/>
    <w:rsid w:val="1468463C"/>
    <w:rsid w:val="1479A1CB"/>
    <w:rsid w:val="1488627D"/>
    <w:rsid w:val="14A20273"/>
    <w:rsid w:val="14AA60FF"/>
    <w:rsid w:val="14B920CE"/>
    <w:rsid w:val="14C020D6"/>
    <w:rsid w:val="14C80882"/>
    <w:rsid w:val="14C89A38"/>
    <w:rsid w:val="14CFAE92"/>
    <w:rsid w:val="14D1789F"/>
    <w:rsid w:val="1504A00C"/>
    <w:rsid w:val="150539FE"/>
    <w:rsid w:val="15061F16"/>
    <w:rsid w:val="1513CD95"/>
    <w:rsid w:val="1536C6E7"/>
    <w:rsid w:val="15372A29"/>
    <w:rsid w:val="15434AB1"/>
    <w:rsid w:val="154919FE"/>
    <w:rsid w:val="154C1D9F"/>
    <w:rsid w:val="15598F71"/>
    <w:rsid w:val="155A5F0C"/>
    <w:rsid w:val="155B6F8F"/>
    <w:rsid w:val="156FD656"/>
    <w:rsid w:val="158AA530"/>
    <w:rsid w:val="15915C7F"/>
    <w:rsid w:val="159FBDC0"/>
    <w:rsid w:val="15B25D80"/>
    <w:rsid w:val="15B8BDE6"/>
    <w:rsid w:val="15C01957"/>
    <w:rsid w:val="15C59169"/>
    <w:rsid w:val="15C97ED3"/>
    <w:rsid w:val="15D361FA"/>
    <w:rsid w:val="15D9FF6D"/>
    <w:rsid w:val="15DA1CCF"/>
    <w:rsid w:val="15F29A6A"/>
    <w:rsid w:val="15FCE747"/>
    <w:rsid w:val="1603BF94"/>
    <w:rsid w:val="160F6E95"/>
    <w:rsid w:val="161B5CF0"/>
    <w:rsid w:val="1625FFBF"/>
    <w:rsid w:val="162BA24A"/>
    <w:rsid w:val="16449803"/>
    <w:rsid w:val="166BFF42"/>
    <w:rsid w:val="167FCCF4"/>
    <w:rsid w:val="169EDD58"/>
    <w:rsid w:val="16A4A55C"/>
    <w:rsid w:val="16A4D796"/>
    <w:rsid w:val="16A8604E"/>
    <w:rsid w:val="16AFC429"/>
    <w:rsid w:val="16B21CAD"/>
    <w:rsid w:val="16B4ECBD"/>
    <w:rsid w:val="16B53616"/>
    <w:rsid w:val="16B8055A"/>
    <w:rsid w:val="16B91467"/>
    <w:rsid w:val="16D63B0A"/>
    <w:rsid w:val="16DFC823"/>
    <w:rsid w:val="16E6F303"/>
    <w:rsid w:val="16F5B72E"/>
    <w:rsid w:val="16FA39D5"/>
    <w:rsid w:val="170D99AD"/>
    <w:rsid w:val="17179F3A"/>
    <w:rsid w:val="1721E4F9"/>
    <w:rsid w:val="172A5BFA"/>
    <w:rsid w:val="172CFBF7"/>
    <w:rsid w:val="17457782"/>
    <w:rsid w:val="1759EA38"/>
    <w:rsid w:val="1763599B"/>
    <w:rsid w:val="1769E4F5"/>
    <w:rsid w:val="1779CC18"/>
    <w:rsid w:val="179535A3"/>
    <w:rsid w:val="17B8EC3C"/>
    <w:rsid w:val="17CBA8E4"/>
    <w:rsid w:val="17DAD73D"/>
    <w:rsid w:val="17FCF725"/>
    <w:rsid w:val="180B32C0"/>
    <w:rsid w:val="180D3E6C"/>
    <w:rsid w:val="181008AA"/>
    <w:rsid w:val="182D57A8"/>
    <w:rsid w:val="183AC7CF"/>
    <w:rsid w:val="185645BE"/>
    <w:rsid w:val="18624361"/>
    <w:rsid w:val="187A81D2"/>
    <w:rsid w:val="18988964"/>
    <w:rsid w:val="18A4176D"/>
    <w:rsid w:val="18ACEA05"/>
    <w:rsid w:val="18ADB9FF"/>
    <w:rsid w:val="18AE4C27"/>
    <w:rsid w:val="18C1A255"/>
    <w:rsid w:val="18C2CDE9"/>
    <w:rsid w:val="18C362C1"/>
    <w:rsid w:val="18CD9D7E"/>
    <w:rsid w:val="18F7DB60"/>
    <w:rsid w:val="18FD36A8"/>
    <w:rsid w:val="190A395C"/>
    <w:rsid w:val="1914E3DE"/>
    <w:rsid w:val="19290BA2"/>
    <w:rsid w:val="1929477B"/>
    <w:rsid w:val="192F05B2"/>
    <w:rsid w:val="1931295D"/>
    <w:rsid w:val="194ACB0C"/>
    <w:rsid w:val="1953E8B5"/>
    <w:rsid w:val="195591DB"/>
    <w:rsid w:val="195BBBBF"/>
    <w:rsid w:val="195BF0E3"/>
    <w:rsid w:val="196F20E3"/>
    <w:rsid w:val="197228AD"/>
    <w:rsid w:val="198C52AF"/>
    <w:rsid w:val="1990EBCA"/>
    <w:rsid w:val="19B27805"/>
    <w:rsid w:val="19BCBFF6"/>
    <w:rsid w:val="19C33F6B"/>
    <w:rsid w:val="19CAC3B8"/>
    <w:rsid w:val="19CBB706"/>
    <w:rsid w:val="19CE1963"/>
    <w:rsid w:val="19E18DC9"/>
    <w:rsid w:val="19F4CC59"/>
    <w:rsid w:val="19FD8E81"/>
    <w:rsid w:val="1A14B049"/>
    <w:rsid w:val="1A2123E3"/>
    <w:rsid w:val="1A2953E8"/>
    <w:rsid w:val="1A390AC1"/>
    <w:rsid w:val="1A3C80FB"/>
    <w:rsid w:val="1A3DF5B3"/>
    <w:rsid w:val="1A547DC8"/>
    <w:rsid w:val="1A54E972"/>
    <w:rsid w:val="1A61EF5A"/>
    <w:rsid w:val="1A6D70F1"/>
    <w:rsid w:val="1A77F5BC"/>
    <w:rsid w:val="1A834553"/>
    <w:rsid w:val="1A93E30A"/>
    <w:rsid w:val="1A93E55C"/>
    <w:rsid w:val="1AA0BF52"/>
    <w:rsid w:val="1AA1D841"/>
    <w:rsid w:val="1AA5D066"/>
    <w:rsid w:val="1AAB99A4"/>
    <w:rsid w:val="1AB1A5F7"/>
    <w:rsid w:val="1AB2CCD7"/>
    <w:rsid w:val="1ABB67F4"/>
    <w:rsid w:val="1AC9F5D7"/>
    <w:rsid w:val="1ACDA356"/>
    <w:rsid w:val="1ADA1E68"/>
    <w:rsid w:val="1ADBA618"/>
    <w:rsid w:val="1AF29137"/>
    <w:rsid w:val="1AFCDCB9"/>
    <w:rsid w:val="1AFDE4A3"/>
    <w:rsid w:val="1B096110"/>
    <w:rsid w:val="1B135A8F"/>
    <w:rsid w:val="1B337599"/>
    <w:rsid w:val="1B35D700"/>
    <w:rsid w:val="1B3828D9"/>
    <w:rsid w:val="1B3D3FB5"/>
    <w:rsid w:val="1B5C9AD1"/>
    <w:rsid w:val="1B5CFE5C"/>
    <w:rsid w:val="1B603E72"/>
    <w:rsid w:val="1B62606F"/>
    <w:rsid w:val="1B63A930"/>
    <w:rsid w:val="1B71A4F4"/>
    <w:rsid w:val="1B73DF83"/>
    <w:rsid w:val="1B79CB81"/>
    <w:rsid w:val="1B8CA81B"/>
    <w:rsid w:val="1B962F85"/>
    <w:rsid w:val="1B9DF805"/>
    <w:rsid w:val="1BB8E898"/>
    <w:rsid w:val="1BC8BA07"/>
    <w:rsid w:val="1BD5776D"/>
    <w:rsid w:val="1BD79ED5"/>
    <w:rsid w:val="1BDFC4EB"/>
    <w:rsid w:val="1BEC8360"/>
    <w:rsid w:val="1BF653DB"/>
    <w:rsid w:val="1BFCA3DE"/>
    <w:rsid w:val="1C000B0B"/>
    <w:rsid w:val="1C03B5C2"/>
    <w:rsid w:val="1C0779D3"/>
    <w:rsid w:val="1C09758E"/>
    <w:rsid w:val="1C20C152"/>
    <w:rsid w:val="1C2E85D1"/>
    <w:rsid w:val="1C2F0FD6"/>
    <w:rsid w:val="1C321B7E"/>
    <w:rsid w:val="1C36D5DC"/>
    <w:rsid w:val="1C4E12D3"/>
    <w:rsid w:val="1C582C98"/>
    <w:rsid w:val="1C6F9D2B"/>
    <w:rsid w:val="1C70906B"/>
    <w:rsid w:val="1C73E5A0"/>
    <w:rsid w:val="1C8BC85A"/>
    <w:rsid w:val="1C92D8C9"/>
    <w:rsid w:val="1C93B66C"/>
    <w:rsid w:val="1C99EAB0"/>
    <w:rsid w:val="1CA53CC7"/>
    <w:rsid w:val="1CAE1A2A"/>
    <w:rsid w:val="1CBDB588"/>
    <w:rsid w:val="1CC6597F"/>
    <w:rsid w:val="1CDA3227"/>
    <w:rsid w:val="1CF59F7C"/>
    <w:rsid w:val="1CF5A2E4"/>
    <w:rsid w:val="1CF802E2"/>
    <w:rsid w:val="1D067049"/>
    <w:rsid w:val="1D10F24B"/>
    <w:rsid w:val="1D129BB9"/>
    <w:rsid w:val="1D1EA900"/>
    <w:rsid w:val="1D286054"/>
    <w:rsid w:val="1D40BD0C"/>
    <w:rsid w:val="1D64841E"/>
    <w:rsid w:val="1D66C1F3"/>
    <w:rsid w:val="1D721CFE"/>
    <w:rsid w:val="1D814966"/>
    <w:rsid w:val="1D86D526"/>
    <w:rsid w:val="1D8AF434"/>
    <w:rsid w:val="1D982E6A"/>
    <w:rsid w:val="1DA067A4"/>
    <w:rsid w:val="1DA4B333"/>
    <w:rsid w:val="1DA5C5D4"/>
    <w:rsid w:val="1DB27E99"/>
    <w:rsid w:val="1DE6D793"/>
    <w:rsid w:val="1DFF5E0F"/>
    <w:rsid w:val="1E299272"/>
    <w:rsid w:val="1E2DA140"/>
    <w:rsid w:val="1E3341D2"/>
    <w:rsid w:val="1E4D079E"/>
    <w:rsid w:val="1E51A521"/>
    <w:rsid w:val="1E60E478"/>
    <w:rsid w:val="1E72A2A2"/>
    <w:rsid w:val="1E7E8891"/>
    <w:rsid w:val="1E812C84"/>
    <w:rsid w:val="1E8482E1"/>
    <w:rsid w:val="1E8A363C"/>
    <w:rsid w:val="1E979DE2"/>
    <w:rsid w:val="1EA1C7CA"/>
    <w:rsid w:val="1EAF7B08"/>
    <w:rsid w:val="1EBF9434"/>
    <w:rsid w:val="1EC54A24"/>
    <w:rsid w:val="1ECC2DFB"/>
    <w:rsid w:val="1EDE8CAA"/>
    <w:rsid w:val="1EEFE034"/>
    <w:rsid w:val="1EF07B09"/>
    <w:rsid w:val="1EFB203A"/>
    <w:rsid w:val="1EFE6D2D"/>
    <w:rsid w:val="1EFF3CAA"/>
    <w:rsid w:val="1F01070E"/>
    <w:rsid w:val="1F03CB5E"/>
    <w:rsid w:val="1F07512F"/>
    <w:rsid w:val="1F0B39B2"/>
    <w:rsid w:val="1F0F1870"/>
    <w:rsid w:val="1F11C828"/>
    <w:rsid w:val="1F1B5A48"/>
    <w:rsid w:val="1F1F582B"/>
    <w:rsid w:val="1F31C2BD"/>
    <w:rsid w:val="1F422191"/>
    <w:rsid w:val="1F4342B5"/>
    <w:rsid w:val="1F4C2399"/>
    <w:rsid w:val="1F511DD9"/>
    <w:rsid w:val="1F57B0E2"/>
    <w:rsid w:val="1F600671"/>
    <w:rsid w:val="1F6F4362"/>
    <w:rsid w:val="1F755EAC"/>
    <w:rsid w:val="1F8D8146"/>
    <w:rsid w:val="1FA2AAF0"/>
    <w:rsid w:val="1FB7BB92"/>
    <w:rsid w:val="1FBD7D2D"/>
    <w:rsid w:val="1FBDB94A"/>
    <w:rsid w:val="1FC7818B"/>
    <w:rsid w:val="1FCB7D58"/>
    <w:rsid w:val="1FCE9439"/>
    <w:rsid w:val="1FD6C49E"/>
    <w:rsid w:val="1FF7700E"/>
    <w:rsid w:val="1FFB9DE7"/>
    <w:rsid w:val="2003E9F3"/>
    <w:rsid w:val="200E1922"/>
    <w:rsid w:val="201DBE02"/>
    <w:rsid w:val="20234F52"/>
    <w:rsid w:val="2024458B"/>
    <w:rsid w:val="202D7823"/>
    <w:rsid w:val="20373E72"/>
    <w:rsid w:val="2040E7D8"/>
    <w:rsid w:val="2045A53D"/>
    <w:rsid w:val="20461363"/>
    <w:rsid w:val="204FFC46"/>
    <w:rsid w:val="206D443E"/>
    <w:rsid w:val="206F1E8C"/>
    <w:rsid w:val="207167E3"/>
    <w:rsid w:val="2076B3AF"/>
    <w:rsid w:val="20986A6D"/>
    <w:rsid w:val="20989851"/>
    <w:rsid w:val="20A87E2A"/>
    <w:rsid w:val="20AF179F"/>
    <w:rsid w:val="20B2F3E5"/>
    <w:rsid w:val="20BAC6D9"/>
    <w:rsid w:val="20C21103"/>
    <w:rsid w:val="20C51217"/>
    <w:rsid w:val="20D49C7F"/>
    <w:rsid w:val="20D62BCC"/>
    <w:rsid w:val="20E48520"/>
    <w:rsid w:val="20E492F4"/>
    <w:rsid w:val="20ECF4F0"/>
    <w:rsid w:val="20F63548"/>
    <w:rsid w:val="20FE1397"/>
    <w:rsid w:val="21020DBC"/>
    <w:rsid w:val="21130518"/>
    <w:rsid w:val="211D922B"/>
    <w:rsid w:val="21329CC4"/>
    <w:rsid w:val="2145FFA4"/>
    <w:rsid w:val="214B3B0D"/>
    <w:rsid w:val="214E3764"/>
    <w:rsid w:val="2158569E"/>
    <w:rsid w:val="218025B2"/>
    <w:rsid w:val="2180EB23"/>
    <w:rsid w:val="2184BE39"/>
    <w:rsid w:val="218EEDDB"/>
    <w:rsid w:val="219BAD86"/>
    <w:rsid w:val="219CA197"/>
    <w:rsid w:val="219DF82B"/>
    <w:rsid w:val="219E7667"/>
    <w:rsid w:val="21A11302"/>
    <w:rsid w:val="21B19E42"/>
    <w:rsid w:val="21C402D7"/>
    <w:rsid w:val="21D56494"/>
    <w:rsid w:val="21E3A58F"/>
    <w:rsid w:val="21EB7E28"/>
    <w:rsid w:val="21FDEBEE"/>
    <w:rsid w:val="2215C3AF"/>
    <w:rsid w:val="223A664D"/>
    <w:rsid w:val="223D892D"/>
    <w:rsid w:val="2243C6D6"/>
    <w:rsid w:val="224AD45F"/>
    <w:rsid w:val="22587967"/>
    <w:rsid w:val="225F2D05"/>
    <w:rsid w:val="2260C1D8"/>
    <w:rsid w:val="2265C26D"/>
    <w:rsid w:val="226601CB"/>
    <w:rsid w:val="22698D10"/>
    <w:rsid w:val="227B81A5"/>
    <w:rsid w:val="22872654"/>
    <w:rsid w:val="22876870"/>
    <w:rsid w:val="229B9A16"/>
    <w:rsid w:val="229DF06A"/>
    <w:rsid w:val="22A33CBB"/>
    <w:rsid w:val="22DDC716"/>
    <w:rsid w:val="22E68F82"/>
    <w:rsid w:val="23083DF1"/>
    <w:rsid w:val="230DE78C"/>
    <w:rsid w:val="23159F5E"/>
    <w:rsid w:val="232442A0"/>
    <w:rsid w:val="232AF95A"/>
    <w:rsid w:val="232BD055"/>
    <w:rsid w:val="232D1F90"/>
    <w:rsid w:val="233344FB"/>
    <w:rsid w:val="23472DB5"/>
    <w:rsid w:val="236824A5"/>
    <w:rsid w:val="236EABA1"/>
    <w:rsid w:val="238E7F5A"/>
    <w:rsid w:val="2394B641"/>
    <w:rsid w:val="23B63CA9"/>
    <w:rsid w:val="23BC9301"/>
    <w:rsid w:val="23BE3623"/>
    <w:rsid w:val="23BEC730"/>
    <w:rsid w:val="23C7F8CC"/>
    <w:rsid w:val="23C94EDD"/>
    <w:rsid w:val="23CB23A8"/>
    <w:rsid w:val="23E9D2C4"/>
    <w:rsid w:val="23E9E2EF"/>
    <w:rsid w:val="23F1E208"/>
    <w:rsid w:val="23FBF4FB"/>
    <w:rsid w:val="23FD5F20"/>
    <w:rsid w:val="23FD6EC8"/>
    <w:rsid w:val="24089C3F"/>
    <w:rsid w:val="240D967E"/>
    <w:rsid w:val="24122F2F"/>
    <w:rsid w:val="24124C2F"/>
    <w:rsid w:val="24133747"/>
    <w:rsid w:val="2415AE5E"/>
    <w:rsid w:val="242ED482"/>
    <w:rsid w:val="24377CAE"/>
    <w:rsid w:val="24394058"/>
    <w:rsid w:val="2445A511"/>
    <w:rsid w:val="2451A00E"/>
    <w:rsid w:val="245D6B6F"/>
    <w:rsid w:val="247FA0AE"/>
    <w:rsid w:val="2485AC3B"/>
    <w:rsid w:val="24A2C883"/>
    <w:rsid w:val="24A9144F"/>
    <w:rsid w:val="24AE62E5"/>
    <w:rsid w:val="24AEE880"/>
    <w:rsid w:val="24B72645"/>
    <w:rsid w:val="24B87372"/>
    <w:rsid w:val="24BE1BAD"/>
    <w:rsid w:val="24D07FC0"/>
    <w:rsid w:val="24D0D006"/>
    <w:rsid w:val="24DFB6D4"/>
    <w:rsid w:val="24E29B9E"/>
    <w:rsid w:val="24E2CF32"/>
    <w:rsid w:val="24EA9894"/>
    <w:rsid w:val="24F34134"/>
    <w:rsid w:val="24FAA5EF"/>
    <w:rsid w:val="24FFBB05"/>
    <w:rsid w:val="25193A30"/>
    <w:rsid w:val="254340B9"/>
    <w:rsid w:val="25550515"/>
    <w:rsid w:val="256312CB"/>
    <w:rsid w:val="257580EE"/>
    <w:rsid w:val="25A54E80"/>
    <w:rsid w:val="25ACE112"/>
    <w:rsid w:val="25B30D8B"/>
    <w:rsid w:val="25C0EBD4"/>
    <w:rsid w:val="25C7BD36"/>
    <w:rsid w:val="25CC2748"/>
    <w:rsid w:val="25CD78E6"/>
    <w:rsid w:val="25D4721D"/>
    <w:rsid w:val="25F1110A"/>
    <w:rsid w:val="25F82FE0"/>
    <w:rsid w:val="25F8A20F"/>
    <w:rsid w:val="25FB1BF8"/>
    <w:rsid w:val="2602E8AE"/>
    <w:rsid w:val="26101600"/>
    <w:rsid w:val="261518A4"/>
    <w:rsid w:val="262331A3"/>
    <w:rsid w:val="262839C0"/>
    <w:rsid w:val="2631E158"/>
    <w:rsid w:val="26396B66"/>
    <w:rsid w:val="263BBA6E"/>
    <w:rsid w:val="263BD45B"/>
    <w:rsid w:val="26414F1E"/>
    <w:rsid w:val="26442B55"/>
    <w:rsid w:val="264AD137"/>
    <w:rsid w:val="264BE94E"/>
    <w:rsid w:val="26505811"/>
    <w:rsid w:val="2660A4C7"/>
    <w:rsid w:val="2669BBFD"/>
    <w:rsid w:val="267CB0B4"/>
    <w:rsid w:val="268A664F"/>
    <w:rsid w:val="268A73D8"/>
    <w:rsid w:val="268DCBB7"/>
    <w:rsid w:val="269409C3"/>
    <w:rsid w:val="2696A74B"/>
    <w:rsid w:val="2699305B"/>
    <w:rsid w:val="269ACCC7"/>
    <w:rsid w:val="269DAA7A"/>
    <w:rsid w:val="26A72731"/>
    <w:rsid w:val="26B71877"/>
    <w:rsid w:val="26D51437"/>
    <w:rsid w:val="26DA1879"/>
    <w:rsid w:val="26E94212"/>
    <w:rsid w:val="26EFEAE3"/>
    <w:rsid w:val="26F1D3AC"/>
    <w:rsid w:val="26FAD68E"/>
    <w:rsid w:val="2702D162"/>
    <w:rsid w:val="27107D00"/>
    <w:rsid w:val="27196D4E"/>
    <w:rsid w:val="27252C3D"/>
    <w:rsid w:val="272AFA69"/>
    <w:rsid w:val="272BED93"/>
    <w:rsid w:val="272BEED5"/>
    <w:rsid w:val="272DC3EC"/>
    <w:rsid w:val="274435D4"/>
    <w:rsid w:val="27460DB5"/>
    <w:rsid w:val="274E1674"/>
    <w:rsid w:val="275A884D"/>
    <w:rsid w:val="2778CF4A"/>
    <w:rsid w:val="277A5C71"/>
    <w:rsid w:val="2782175E"/>
    <w:rsid w:val="27B35DC4"/>
    <w:rsid w:val="27B6DF38"/>
    <w:rsid w:val="27BB3156"/>
    <w:rsid w:val="27BBE94E"/>
    <w:rsid w:val="27CD0764"/>
    <w:rsid w:val="27D4D83C"/>
    <w:rsid w:val="27E837CF"/>
    <w:rsid w:val="27EA2AC4"/>
    <w:rsid w:val="27F0D1B9"/>
    <w:rsid w:val="280F15D5"/>
    <w:rsid w:val="28160889"/>
    <w:rsid w:val="28194E12"/>
    <w:rsid w:val="28252613"/>
    <w:rsid w:val="28275245"/>
    <w:rsid w:val="282DBD8D"/>
    <w:rsid w:val="283BD9AA"/>
    <w:rsid w:val="284155AD"/>
    <w:rsid w:val="2844B22A"/>
    <w:rsid w:val="2849C678"/>
    <w:rsid w:val="2849FCF5"/>
    <w:rsid w:val="284A82E7"/>
    <w:rsid w:val="284C69F8"/>
    <w:rsid w:val="2862839B"/>
    <w:rsid w:val="2866CFFD"/>
    <w:rsid w:val="2866D538"/>
    <w:rsid w:val="286C3AE5"/>
    <w:rsid w:val="28748C34"/>
    <w:rsid w:val="287B563C"/>
    <w:rsid w:val="288C4C12"/>
    <w:rsid w:val="289BB4F0"/>
    <w:rsid w:val="289EC034"/>
    <w:rsid w:val="28AB09BE"/>
    <w:rsid w:val="28AEFB37"/>
    <w:rsid w:val="28B6CF7C"/>
    <w:rsid w:val="28B77D56"/>
    <w:rsid w:val="28C92797"/>
    <w:rsid w:val="28CAA617"/>
    <w:rsid w:val="28CD6B33"/>
    <w:rsid w:val="28D5B2CD"/>
    <w:rsid w:val="28E40746"/>
    <w:rsid w:val="28F5C1EC"/>
    <w:rsid w:val="2904C4A3"/>
    <w:rsid w:val="2905AA0D"/>
    <w:rsid w:val="2906C6F2"/>
    <w:rsid w:val="291B655C"/>
    <w:rsid w:val="29284EE6"/>
    <w:rsid w:val="292B2D65"/>
    <w:rsid w:val="292EE62B"/>
    <w:rsid w:val="293FFEB3"/>
    <w:rsid w:val="294859B7"/>
    <w:rsid w:val="29529E06"/>
    <w:rsid w:val="29598ADF"/>
    <w:rsid w:val="295CCE0F"/>
    <w:rsid w:val="2961D2FC"/>
    <w:rsid w:val="298398D3"/>
    <w:rsid w:val="29846383"/>
    <w:rsid w:val="298E9370"/>
    <w:rsid w:val="2993ADFD"/>
    <w:rsid w:val="29A8EF24"/>
    <w:rsid w:val="29ADBB63"/>
    <w:rsid w:val="29B576B1"/>
    <w:rsid w:val="29CC4AC4"/>
    <w:rsid w:val="2A0DDC21"/>
    <w:rsid w:val="2A1D6977"/>
    <w:rsid w:val="2A223F4E"/>
    <w:rsid w:val="2A2FFBCD"/>
    <w:rsid w:val="2A45687B"/>
    <w:rsid w:val="2A4BF3A6"/>
    <w:rsid w:val="2A5E8115"/>
    <w:rsid w:val="2A66F964"/>
    <w:rsid w:val="2A74E102"/>
    <w:rsid w:val="2A7CA8E0"/>
    <w:rsid w:val="2A7E5C1C"/>
    <w:rsid w:val="2A80363D"/>
    <w:rsid w:val="2A8D34D9"/>
    <w:rsid w:val="2A8EA04F"/>
    <w:rsid w:val="2A8EE6D1"/>
    <w:rsid w:val="2A8F90B5"/>
    <w:rsid w:val="2A8FB931"/>
    <w:rsid w:val="2AA06050"/>
    <w:rsid w:val="2AA78131"/>
    <w:rsid w:val="2AAB5AB0"/>
    <w:rsid w:val="2AAF49F4"/>
    <w:rsid w:val="2AB8B0E2"/>
    <w:rsid w:val="2ABB2299"/>
    <w:rsid w:val="2ABE5F70"/>
    <w:rsid w:val="2AC63674"/>
    <w:rsid w:val="2ACD3279"/>
    <w:rsid w:val="2AD69D9E"/>
    <w:rsid w:val="2AE3B0EC"/>
    <w:rsid w:val="2AF52B0B"/>
    <w:rsid w:val="2AF70520"/>
    <w:rsid w:val="2AFB15BE"/>
    <w:rsid w:val="2B0827A1"/>
    <w:rsid w:val="2B0D551B"/>
    <w:rsid w:val="2B0D9C49"/>
    <w:rsid w:val="2B0E807A"/>
    <w:rsid w:val="2B14BF4F"/>
    <w:rsid w:val="2B328668"/>
    <w:rsid w:val="2B331D00"/>
    <w:rsid w:val="2B3D1E14"/>
    <w:rsid w:val="2B40D1B8"/>
    <w:rsid w:val="2B4BA68B"/>
    <w:rsid w:val="2B56B22B"/>
    <w:rsid w:val="2B5EAD1E"/>
    <w:rsid w:val="2B648B88"/>
    <w:rsid w:val="2B8E5FAC"/>
    <w:rsid w:val="2B8F890A"/>
    <w:rsid w:val="2B99505A"/>
    <w:rsid w:val="2B9BB6AA"/>
    <w:rsid w:val="2BA05CEE"/>
    <w:rsid w:val="2BA4F79A"/>
    <w:rsid w:val="2BB43FCA"/>
    <w:rsid w:val="2BBEBF55"/>
    <w:rsid w:val="2BC3218E"/>
    <w:rsid w:val="2BD41ECA"/>
    <w:rsid w:val="2BDD4063"/>
    <w:rsid w:val="2BEB34BD"/>
    <w:rsid w:val="2BFAC157"/>
    <w:rsid w:val="2BFF4B76"/>
    <w:rsid w:val="2C0473D0"/>
    <w:rsid w:val="2C09D70C"/>
    <w:rsid w:val="2C149007"/>
    <w:rsid w:val="2C20452B"/>
    <w:rsid w:val="2C2BB527"/>
    <w:rsid w:val="2C61958A"/>
    <w:rsid w:val="2C64E914"/>
    <w:rsid w:val="2C90F314"/>
    <w:rsid w:val="2C92FC90"/>
    <w:rsid w:val="2C9C2C07"/>
    <w:rsid w:val="2CA5EDA2"/>
    <w:rsid w:val="2CBAC3A3"/>
    <w:rsid w:val="2CC3830B"/>
    <w:rsid w:val="2CC55909"/>
    <w:rsid w:val="2CED70B8"/>
    <w:rsid w:val="2CEDC976"/>
    <w:rsid w:val="2CFE42F8"/>
    <w:rsid w:val="2D002DFB"/>
    <w:rsid w:val="2D127156"/>
    <w:rsid w:val="2D134068"/>
    <w:rsid w:val="2D2C3BB7"/>
    <w:rsid w:val="2D3749F3"/>
    <w:rsid w:val="2D3C516C"/>
    <w:rsid w:val="2D3F5566"/>
    <w:rsid w:val="2D428D64"/>
    <w:rsid w:val="2D429B46"/>
    <w:rsid w:val="2D4EEFB8"/>
    <w:rsid w:val="2D5F5682"/>
    <w:rsid w:val="2D6189A7"/>
    <w:rsid w:val="2D61E3B9"/>
    <w:rsid w:val="2D688883"/>
    <w:rsid w:val="2D6B511A"/>
    <w:rsid w:val="2D707E1D"/>
    <w:rsid w:val="2D74E28F"/>
    <w:rsid w:val="2D75CB33"/>
    <w:rsid w:val="2D77800C"/>
    <w:rsid w:val="2DB4269D"/>
    <w:rsid w:val="2DB6F087"/>
    <w:rsid w:val="2DC23455"/>
    <w:rsid w:val="2DC7B7C7"/>
    <w:rsid w:val="2DD61EA2"/>
    <w:rsid w:val="2DD9A78D"/>
    <w:rsid w:val="2DE1AD4F"/>
    <w:rsid w:val="2DF030AC"/>
    <w:rsid w:val="2DF54A00"/>
    <w:rsid w:val="2E0BE05E"/>
    <w:rsid w:val="2E2F82C3"/>
    <w:rsid w:val="2E538EDF"/>
    <w:rsid w:val="2E5AC3FA"/>
    <w:rsid w:val="2E6A3587"/>
    <w:rsid w:val="2E75B7B4"/>
    <w:rsid w:val="2E8225DA"/>
    <w:rsid w:val="2E827613"/>
    <w:rsid w:val="2EA1BFEB"/>
    <w:rsid w:val="2EB08E40"/>
    <w:rsid w:val="2ECCA053"/>
    <w:rsid w:val="2ED0B491"/>
    <w:rsid w:val="2ED40504"/>
    <w:rsid w:val="2EDFAE4A"/>
    <w:rsid w:val="2EE59F8E"/>
    <w:rsid w:val="2EE6E539"/>
    <w:rsid w:val="2EF753D3"/>
    <w:rsid w:val="2F167B71"/>
    <w:rsid w:val="2F1C31F0"/>
    <w:rsid w:val="2F265F93"/>
    <w:rsid w:val="2F283E10"/>
    <w:rsid w:val="2F28E6AF"/>
    <w:rsid w:val="2F2C820B"/>
    <w:rsid w:val="2F2DB9B1"/>
    <w:rsid w:val="2F2F68AD"/>
    <w:rsid w:val="2F442267"/>
    <w:rsid w:val="2F4A9D47"/>
    <w:rsid w:val="2F4E6CEE"/>
    <w:rsid w:val="2F5CF32F"/>
    <w:rsid w:val="2F67E58E"/>
    <w:rsid w:val="2F9FF3B7"/>
    <w:rsid w:val="2FA2918B"/>
    <w:rsid w:val="2FB42ED9"/>
    <w:rsid w:val="2FCF89C5"/>
    <w:rsid w:val="2FD4D401"/>
    <w:rsid w:val="2FECE941"/>
    <w:rsid w:val="2FEEAF99"/>
    <w:rsid w:val="2FFAA4DE"/>
    <w:rsid w:val="300F5011"/>
    <w:rsid w:val="301425C7"/>
    <w:rsid w:val="302064DA"/>
    <w:rsid w:val="30288E84"/>
    <w:rsid w:val="3030BB49"/>
    <w:rsid w:val="303353C0"/>
    <w:rsid w:val="3039FDA3"/>
    <w:rsid w:val="3040DAAF"/>
    <w:rsid w:val="30579DD0"/>
    <w:rsid w:val="305A99EF"/>
    <w:rsid w:val="305B370A"/>
    <w:rsid w:val="306B8119"/>
    <w:rsid w:val="30776471"/>
    <w:rsid w:val="3091DE8C"/>
    <w:rsid w:val="309D27A7"/>
    <w:rsid w:val="30AADE8E"/>
    <w:rsid w:val="30AF97F7"/>
    <w:rsid w:val="30C12046"/>
    <w:rsid w:val="30D332F0"/>
    <w:rsid w:val="30D687DE"/>
    <w:rsid w:val="30E3085D"/>
    <w:rsid w:val="30E6EAA3"/>
    <w:rsid w:val="30E8A4DA"/>
    <w:rsid w:val="30EB6C97"/>
    <w:rsid w:val="30F47F78"/>
    <w:rsid w:val="30FF0F28"/>
    <w:rsid w:val="310B7FBF"/>
    <w:rsid w:val="310CE426"/>
    <w:rsid w:val="31139DA0"/>
    <w:rsid w:val="31145E96"/>
    <w:rsid w:val="3116E6F7"/>
    <w:rsid w:val="31215A3F"/>
    <w:rsid w:val="312A3983"/>
    <w:rsid w:val="3137EC81"/>
    <w:rsid w:val="313A7D04"/>
    <w:rsid w:val="313B1F54"/>
    <w:rsid w:val="31400A55"/>
    <w:rsid w:val="3145A17B"/>
    <w:rsid w:val="3147B2ED"/>
    <w:rsid w:val="314D3457"/>
    <w:rsid w:val="314E47E2"/>
    <w:rsid w:val="314F5F8A"/>
    <w:rsid w:val="31544DC1"/>
    <w:rsid w:val="31554C0E"/>
    <w:rsid w:val="315D474F"/>
    <w:rsid w:val="315F167C"/>
    <w:rsid w:val="31723561"/>
    <w:rsid w:val="317A6351"/>
    <w:rsid w:val="3184CB83"/>
    <w:rsid w:val="31A29C32"/>
    <w:rsid w:val="31A2B738"/>
    <w:rsid w:val="31AAEA2E"/>
    <w:rsid w:val="31BD3CEF"/>
    <w:rsid w:val="31E2F23B"/>
    <w:rsid w:val="31F338EC"/>
    <w:rsid w:val="31FD0448"/>
    <w:rsid w:val="31FF7447"/>
    <w:rsid w:val="32027904"/>
    <w:rsid w:val="3202DEE3"/>
    <w:rsid w:val="32042076"/>
    <w:rsid w:val="32095D8E"/>
    <w:rsid w:val="32169EEE"/>
    <w:rsid w:val="3241328F"/>
    <w:rsid w:val="32558419"/>
    <w:rsid w:val="3292B62D"/>
    <w:rsid w:val="3295B192"/>
    <w:rsid w:val="329CB539"/>
    <w:rsid w:val="32A5E8F7"/>
    <w:rsid w:val="32A660D9"/>
    <w:rsid w:val="32B796F1"/>
    <w:rsid w:val="32C57B66"/>
    <w:rsid w:val="32C638BC"/>
    <w:rsid w:val="32D7B577"/>
    <w:rsid w:val="32D8EEB8"/>
    <w:rsid w:val="32DBD303"/>
    <w:rsid w:val="32F909EF"/>
    <w:rsid w:val="3306FF25"/>
    <w:rsid w:val="3317CE43"/>
    <w:rsid w:val="3340DBC1"/>
    <w:rsid w:val="3347929A"/>
    <w:rsid w:val="3350A116"/>
    <w:rsid w:val="3359EDA8"/>
    <w:rsid w:val="335E1E15"/>
    <w:rsid w:val="336CC7F5"/>
    <w:rsid w:val="3376EA77"/>
    <w:rsid w:val="3388086B"/>
    <w:rsid w:val="33914E31"/>
    <w:rsid w:val="339291D2"/>
    <w:rsid w:val="33941CE6"/>
    <w:rsid w:val="33976809"/>
    <w:rsid w:val="339C8977"/>
    <w:rsid w:val="33B82F4A"/>
    <w:rsid w:val="33C0BF7F"/>
    <w:rsid w:val="33D99507"/>
    <w:rsid w:val="33DDF2D6"/>
    <w:rsid w:val="33DFC3D8"/>
    <w:rsid w:val="33E10D78"/>
    <w:rsid w:val="33FAF58D"/>
    <w:rsid w:val="340B19C0"/>
    <w:rsid w:val="340EB8BF"/>
    <w:rsid w:val="3413449A"/>
    <w:rsid w:val="342BC88E"/>
    <w:rsid w:val="342F021C"/>
    <w:rsid w:val="343CF577"/>
    <w:rsid w:val="3442217C"/>
    <w:rsid w:val="344AAED0"/>
    <w:rsid w:val="34524185"/>
    <w:rsid w:val="34592F76"/>
    <w:rsid w:val="347E7469"/>
    <w:rsid w:val="3482E4AE"/>
    <w:rsid w:val="34887F82"/>
    <w:rsid w:val="34A116B8"/>
    <w:rsid w:val="34AA5629"/>
    <w:rsid w:val="34ABA7A0"/>
    <w:rsid w:val="34AEB570"/>
    <w:rsid w:val="34BB98EB"/>
    <w:rsid w:val="34C1E601"/>
    <w:rsid w:val="34C21869"/>
    <w:rsid w:val="34C36F98"/>
    <w:rsid w:val="34CAF480"/>
    <w:rsid w:val="34DBB50D"/>
    <w:rsid w:val="34E88334"/>
    <w:rsid w:val="34F3B6C0"/>
    <w:rsid w:val="34F4F05F"/>
    <w:rsid w:val="34FF67E7"/>
    <w:rsid w:val="35104388"/>
    <w:rsid w:val="3517B52E"/>
    <w:rsid w:val="352E24E1"/>
    <w:rsid w:val="352F54A8"/>
    <w:rsid w:val="3539E41D"/>
    <w:rsid w:val="354F8A67"/>
    <w:rsid w:val="35584E94"/>
    <w:rsid w:val="355CBB2B"/>
    <w:rsid w:val="356C4023"/>
    <w:rsid w:val="35778F73"/>
    <w:rsid w:val="35814122"/>
    <w:rsid w:val="35888351"/>
    <w:rsid w:val="358C943A"/>
    <w:rsid w:val="35969707"/>
    <w:rsid w:val="35A65389"/>
    <w:rsid w:val="35A9EEEC"/>
    <w:rsid w:val="35B15997"/>
    <w:rsid w:val="35B24F0F"/>
    <w:rsid w:val="35C3BAC7"/>
    <w:rsid w:val="35D9AAC1"/>
    <w:rsid w:val="35DC1640"/>
    <w:rsid w:val="35E8AD96"/>
    <w:rsid w:val="35EC0AA1"/>
    <w:rsid w:val="35F8F23C"/>
    <w:rsid w:val="360669D4"/>
    <w:rsid w:val="360BF36B"/>
    <w:rsid w:val="3617B137"/>
    <w:rsid w:val="3629CAE8"/>
    <w:rsid w:val="363B2D9C"/>
    <w:rsid w:val="3646ED8D"/>
    <w:rsid w:val="364D09F7"/>
    <w:rsid w:val="3653B729"/>
    <w:rsid w:val="365AA67E"/>
    <w:rsid w:val="365EC797"/>
    <w:rsid w:val="365F237F"/>
    <w:rsid w:val="36747E04"/>
    <w:rsid w:val="36775D70"/>
    <w:rsid w:val="367C8192"/>
    <w:rsid w:val="368CE05D"/>
    <w:rsid w:val="368F3A25"/>
    <w:rsid w:val="3698B450"/>
    <w:rsid w:val="369A93CF"/>
    <w:rsid w:val="36A4AD7D"/>
    <w:rsid w:val="36AC79A9"/>
    <w:rsid w:val="36AEB19A"/>
    <w:rsid w:val="36B4035A"/>
    <w:rsid w:val="36B6BF1E"/>
    <w:rsid w:val="36C03C45"/>
    <w:rsid w:val="36C3573A"/>
    <w:rsid w:val="36CB68B7"/>
    <w:rsid w:val="36D038FF"/>
    <w:rsid w:val="36D1D3A5"/>
    <w:rsid w:val="36D625E9"/>
    <w:rsid w:val="36F02897"/>
    <w:rsid w:val="36FF16A6"/>
    <w:rsid w:val="3700C576"/>
    <w:rsid w:val="370B93C9"/>
    <w:rsid w:val="371920FC"/>
    <w:rsid w:val="371D9FA7"/>
    <w:rsid w:val="3723B670"/>
    <w:rsid w:val="372EAAC1"/>
    <w:rsid w:val="3731D4F8"/>
    <w:rsid w:val="3732DC62"/>
    <w:rsid w:val="37363F9D"/>
    <w:rsid w:val="373D1FF9"/>
    <w:rsid w:val="374E02F0"/>
    <w:rsid w:val="37576D33"/>
    <w:rsid w:val="3757D114"/>
    <w:rsid w:val="37679FA6"/>
    <w:rsid w:val="376E6687"/>
    <w:rsid w:val="3783DB38"/>
    <w:rsid w:val="37935227"/>
    <w:rsid w:val="379F2DB4"/>
    <w:rsid w:val="37A6C77E"/>
    <w:rsid w:val="37AE0B7A"/>
    <w:rsid w:val="37B312E3"/>
    <w:rsid w:val="37BD68D8"/>
    <w:rsid w:val="37C616E1"/>
    <w:rsid w:val="37DF5530"/>
    <w:rsid w:val="37EBDFC7"/>
    <w:rsid w:val="37EFD0A0"/>
    <w:rsid w:val="37F88995"/>
    <w:rsid w:val="37F8DD9A"/>
    <w:rsid w:val="3805E3CB"/>
    <w:rsid w:val="38449C71"/>
    <w:rsid w:val="3844D446"/>
    <w:rsid w:val="384C31F0"/>
    <w:rsid w:val="384EF8A0"/>
    <w:rsid w:val="384F837C"/>
    <w:rsid w:val="385309D5"/>
    <w:rsid w:val="3859909C"/>
    <w:rsid w:val="3860E779"/>
    <w:rsid w:val="386C13DE"/>
    <w:rsid w:val="386F5CF1"/>
    <w:rsid w:val="388DBB0A"/>
    <w:rsid w:val="38923735"/>
    <w:rsid w:val="389C50C6"/>
    <w:rsid w:val="38A807D3"/>
    <w:rsid w:val="38AF0C67"/>
    <w:rsid w:val="38AFE3B9"/>
    <w:rsid w:val="38B75633"/>
    <w:rsid w:val="38BB1880"/>
    <w:rsid w:val="38D9A41D"/>
    <w:rsid w:val="38DBAA78"/>
    <w:rsid w:val="38E01946"/>
    <w:rsid w:val="38E60628"/>
    <w:rsid w:val="38E8B41C"/>
    <w:rsid w:val="38ED97F2"/>
    <w:rsid w:val="38F04149"/>
    <w:rsid w:val="38F205D4"/>
    <w:rsid w:val="38F30A23"/>
    <w:rsid w:val="38F62B39"/>
    <w:rsid w:val="38FB69DA"/>
    <w:rsid w:val="3912148C"/>
    <w:rsid w:val="3925CF47"/>
    <w:rsid w:val="392A4A4B"/>
    <w:rsid w:val="3937CF21"/>
    <w:rsid w:val="393A44ED"/>
    <w:rsid w:val="393AEDD6"/>
    <w:rsid w:val="393BECF2"/>
    <w:rsid w:val="3941183E"/>
    <w:rsid w:val="3948DB5A"/>
    <w:rsid w:val="394A9837"/>
    <w:rsid w:val="394AC9E7"/>
    <w:rsid w:val="3969B4CD"/>
    <w:rsid w:val="397E1648"/>
    <w:rsid w:val="39823EC1"/>
    <w:rsid w:val="3991FB24"/>
    <w:rsid w:val="39BB8144"/>
    <w:rsid w:val="39D0567D"/>
    <w:rsid w:val="39D28BAB"/>
    <w:rsid w:val="39D818BA"/>
    <w:rsid w:val="39D94BC8"/>
    <w:rsid w:val="39EAE456"/>
    <w:rsid w:val="39F5BF0E"/>
    <w:rsid w:val="3A04978B"/>
    <w:rsid w:val="3A0B5D31"/>
    <w:rsid w:val="3A10DC46"/>
    <w:rsid w:val="3A37064A"/>
    <w:rsid w:val="3A39864B"/>
    <w:rsid w:val="3A3D3013"/>
    <w:rsid w:val="3A3DB08A"/>
    <w:rsid w:val="3A4F96CD"/>
    <w:rsid w:val="3A6CDDDB"/>
    <w:rsid w:val="3A6F6B1F"/>
    <w:rsid w:val="3A71DA6E"/>
    <w:rsid w:val="3A837C63"/>
    <w:rsid w:val="3A950C0A"/>
    <w:rsid w:val="3AB3C4CC"/>
    <w:rsid w:val="3AB4DE0A"/>
    <w:rsid w:val="3AB51844"/>
    <w:rsid w:val="3ACC1828"/>
    <w:rsid w:val="3ADDF498"/>
    <w:rsid w:val="3AEA7436"/>
    <w:rsid w:val="3B1ECF48"/>
    <w:rsid w:val="3B27A507"/>
    <w:rsid w:val="3B291C40"/>
    <w:rsid w:val="3B2C9C84"/>
    <w:rsid w:val="3B32091F"/>
    <w:rsid w:val="3B50EDC9"/>
    <w:rsid w:val="3B54C5F5"/>
    <w:rsid w:val="3B6EDFB9"/>
    <w:rsid w:val="3B7424BA"/>
    <w:rsid w:val="3B786837"/>
    <w:rsid w:val="3B79BDCC"/>
    <w:rsid w:val="3B83C492"/>
    <w:rsid w:val="3B8C0696"/>
    <w:rsid w:val="3B8F2C34"/>
    <w:rsid w:val="3B905A03"/>
    <w:rsid w:val="3B974C03"/>
    <w:rsid w:val="3B9CC283"/>
    <w:rsid w:val="3B9FD01F"/>
    <w:rsid w:val="3BA16C33"/>
    <w:rsid w:val="3BA52B41"/>
    <w:rsid w:val="3BAABA77"/>
    <w:rsid w:val="3BCFAC0A"/>
    <w:rsid w:val="3BE09345"/>
    <w:rsid w:val="3BE0DBAE"/>
    <w:rsid w:val="3BE0E714"/>
    <w:rsid w:val="3BFAF690"/>
    <w:rsid w:val="3BFE0D06"/>
    <w:rsid w:val="3C013BF1"/>
    <w:rsid w:val="3C06E1B1"/>
    <w:rsid w:val="3C0EBFB8"/>
    <w:rsid w:val="3C20B296"/>
    <w:rsid w:val="3C25DA3F"/>
    <w:rsid w:val="3C26D4FC"/>
    <w:rsid w:val="3C26DBDB"/>
    <w:rsid w:val="3C2B5E61"/>
    <w:rsid w:val="3C2D6679"/>
    <w:rsid w:val="3C357B05"/>
    <w:rsid w:val="3C5AFF61"/>
    <w:rsid w:val="3C6242D9"/>
    <w:rsid w:val="3C76C17C"/>
    <w:rsid w:val="3C837629"/>
    <w:rsid w:val="3C952606"/>
    <w:rsid w:val="3C97E78D"/>
    <w:rsid w:val="3CA28388"/>
    <w:rsid w:val="3CD7EFB8"/>
    <w:rsid w:val="3CDE8120"/>
    <w:rsid w:val="3CEEC2EA"/>
    <w:rsid w:val="3CF2F947"/>
    <w:rsid w:val="3CF61128"/>
    <w:rsid w:val="3D1BD10A"/>
    <w:rsid w:val="3D225AA6"/>
    <w:rsid w:val="3D234CA0"/>
    <w:rsid w:val="3D2917E4"/>
    <w:rsid w:val="3D3199DB"/>
    <w:rsid w:val="3D463C97"/>
    <w:rsid w:val="3D4DEE95"/>
    <w:rsid w:val="3D513A34"/>
    <w:rsid w:val="3D6B9746"/>
    <w:rsid w:val="3D6C2C24"/>
    <w:rsid w:val="3D81C681"/>
    <w:rsid w:val="3D85FB4A"/>
    <w:rsid w:val="3DA80CF5"/>
    <w:rsid w:val="3DB51415"/>
    <w:rsid w:val="3DC1524B"/>
    <w:rsid w:val="3DCB4F21"/>
    <w:rsid w:val="3DCF64BF"/>
    <w:rsid w:val="3DD7978C"/>
    <w:rsid w:val="3DF76183"/>
    <w:rsid w:val="3DFB2741"/>
    <w:rsid w:val="3DFF8C97"/>
    <w:rsid w:val="3E36E0C2"/>
    <w:rsid w:val="3E5373C8"/>
    <w:rsid w:val="3E5EE521"/>
    <w:rsid w:val="3E5F67B4"/>
    <w:rsid w:val="3E684C38"/>
    <w:rsid w:val="3E6F9EBC"/>
    <w:rsid w:val="3E7A3F7F"/>
    <w:rsid w:val="3E7BABD3"/>
    <w:rsid w:val="3E7EE8A5"/>
    <w:rsid w:val="3E8A4EE1"/>
    <w:rsid w:val="3E8AE554"/>
    <w:rsid w:val="3E98F742"/>
    <w:rsid w:val="3EB54304"/>
    <w:rsid w:val="3EE970A4"/>
    <w:rsid w:val="3F080371"/>
    <w:rsid w:val="3F145A60"/>
    <w:rsid w:val="3F227E79"/>
    <w:rsid w:val="3F23E310"/>
    <w:rsid w:val="3F4412F4"/>
    <w:rsid w:val="3F478FE1"/>
    <w:rsid w:val="3F5FA3B7"/>
    <w:rsid w:val="3F8680F4"/>
    <w:rsid w:val="3F87D57B"/>
    <w:rsid w:val="3FD11D0F"/>
    <w:rsid w:val="3FD4F8DC"/>
    <w:rsid w:val="3FE97FCE"/>
    <w:rsid w:val="3FEC680E"/>
    <w:rsid w:val="3FF045E8"/>
    <w:rsid w:val="400CF462"/>
    <w:rsid w:val="400D6671"/>
    <w:rsid w:val="401D0067"/>
    <w:rsid w:val="4020F160"/>
    <w:rsid w:val="40268F44"/>
    <w:rsid w:val="402DA2DA"/>
    <w:rsid w:val="402E4A69"/>
    <w:rsid w:val="403A70CC"/>
    <w:rsid w:val="403BA8A5"/>
    <w:rsid w:val="403D8206"/>
    <w:rsid w:val="404F42F5"/>
    <w:rsid w:val="405A3C14"/>
    <w:rsid w:val="405F07FA"/>
    <w:rsid w:val="406C9C11"/>
    <w:rsid w:val="40740484"/>
    <w:rsid w:val="4081FF1F"/>
    <w:rsid w:val="40BDAA5D"/>
    <w:rsid w:val="40C02A8E"/>
    <w:rsid w:val="40D1C9FA"/>
    <w:rsid w:val="40E58973"/>
    <w:rsid w:val="40EBC9D1"/>
    <w:rsid w:val="4100AA3F"/>
    <w:rsid w:val="41020284"/>
    <w:rsid w:val="410307ED"/>
    <w:rsid w:val="410DE3B9"/>
    <w:rsid w:val="4118DD88"/>
    <w:rsid w:val="411F503D"/>
    <w:rsid w:val="412891E3"/>
    <w:rsid w:val="412963E4"/>
    <w:rsid w:val="4143A0ED"/>
    <w:rsid w:val="41447766"/>
    <w:rsid w:val="4156049C"/>
    <w:rsid w:val="415F04A4"/>
    <w:rsid w:val="4160586C"/>
    <w:rsid w:val="418CC854"/>
    <w:rsid w:val="418F1186"/>
    <w:rsid w:val="41B195C9"/>
    <w:rsid w:val="41CC0453"/>
    <w:rsid w:val="41CC77D9"/>
    <w:rsid w:val="41D9C833"/>
    <w:rsid w:val="41F0665E"/>
    <w:rsid w:val="41F21A33"/>
    <w:rsid w:val="41FAC789"/>
    <w:rsid w:val="41FF46C5"/>
    <w:rsid w:val="4206CFE1"/>
    <w:rsid w:val="4211931E"/>
    <w:rsid w:val="421C2508"/>
    <w:rsid w:val="421C5658"/>
    <w:rsid w:val="421C6DC4"/>
    <w:rsid w:val="422451A7"/>
    <w:rsid w:val="42358D96"/>
    <w:rsid w:val="423DBEBB"/>
    <w:rsid w:val="4251B0DB"/>
    <w:rsid w:val="425BEFF9"/>
    <w:rsid w:val="4266E60B"/>
    <w:rsid w:val="42753830"/>
    <w:rsid w:val="427E665C"/>
    <w:rsid w:val="4280E3CC"/>
    <w:rsid w:val="4288AC0E"/>
    <w:rsid w:val="4297884A"/>
    <w:rsid w:val="42A5F5C4"/>
    <w:rsid w:val="42B0B3EC"/>
    <w:rsid w:val="42B18883"/>
    <w:rsid w:val="42C2DB97"/>
    <w:rsid w:val="42C9C199"/>
    <w:rsid w:val="42CFD310"/>
    <w:rsid w:val="42D55600"/>
    <w:rsid w:val="42F655AC"/>
    <w:rsid w:val="42FE36D9"/>
    <w:rsid w:val="4309A522"/>
    <w:rsid w:val="431A8300"/>
    <w:rsid w:val="4337C5F2"/>
    <w:rsid w:val="43401793"/>
    <w:rsid w:val="434534F6"/>
    <w:rsid w:val="435BA008"/>
    <w:rsid w:val="43660C79"/>
    <w:rsid w:val="4368025E"/>
    <w:rsid w:val="436AC51C"/>
    <w:rsid w:val="436AED9B"/>
    <w:rsid w:val="437D17AE"/>
    <w:rsid w:val="438923E5"/>
    <w:rsid w:val="4389F950"/>
    <w:rsid w:val="439A52D4"/>
    <w:rsid w:val="43BB3C28"/>
    <w:rsid w:val="43D42CF4"/>
    <w:rsid w:val="43DAB671"/>
    <w:rsid w:val="43F21B82"/>
    <w:rsid w:val="43F4B4DA"/>
    <w:rsid w:val="43F59AC9"/>
    <w:rsid w:val="44051C10"/>
    <w:rsid w:val="4408F368"/>
    <w:rsid w:val="44112E3D"/>
    <w:rsid w:val="441AA7EE"/>
    <w:rsid w:val="4445DC89"/>
    <w:rsid w:val="444E638F"/>
    <w:rsid w:val="4454DAF9"/>
    <w:rsid w:val="445F5F9E"/>
    <w:rsid w:val="4462A6F9"/>
    <w:rsid w:val="447C7B4A"/>
    <w:rsid w:val="4491889F"/>
    <w:rsid w:val="44B25E8D"/>
    <w:rsid w:val="44CA0FD5"/>
    <w:rsid w:val="44CD2A7F"/>
    <w:rsid w:val="44D96717"/>
    <w:rsid w:val="44E73D6A"/>
    <w:rsid w:val="44E7F29A"/>
    <w:rsid w:val="44EFA4FC"/>
    <w:rsid w:val="44FD34F9"/>
    <w:rsid w:val="450D07C5"/>
    <w:rsid w:val="4521FC67"/>
    <w:rsid w:val="4526D920"/>
    <w:rsid w:val="45433B06"/>
    <w:rsid w:val="4552A057"/>
    <w:rsid w:val="4553021F"/>
    <w:rsid w:val="455A4E53"/>
    <w:rsid w:val="4582B805"/>
    <w:rsid w:val="45918791"/>
    <w:rsid w:val="45B319C2"/>
    <w:rsid w:val="45B3D0B0"/>
    <w:rsid w:val="45B7E540"/>
    <w:rsid w:val="45C1BA66"/>
    <w:rsid w:val="45C6A25B"/>
    <w:rsid w:val="45CA8D96"/>
    <w:rsid w:val="45D02818"/>
    <w:rsid w:val="45D3D17C"/>
    <w:rsid w:val="45F17A76"/>
    <w:rsid w:val="45F31466"/>
    <w:rsid w:val="4604EC52"/>
    <w:rsid w:val="46115B4D"/>
    <w:rsid w:val="46186984"/>
    <w:rsid w:val="46378207"/>
    <w:rsid w:val="463C5E15"/>
    <w:rsid w:val="463FE455"/>
    <w:rsid w:val="4650FA10"/>
    <w:rsid w:val="465AF81B"/>
    <w:rsid w:val="465EC5F9"/>
    <w:rsid w:val="466277A2"/>
    <w:rsid w:val="4678CA8F"/>
    <w:rsid w:val="46839A49"/>
    <w:rsid w:val="46B0AB0B"/>
    <w:rsid w:val="46C54C21"/>
    <w:rsid w:val="46DAED54"/>
    <w:rsid w:val="46EF0AFD"/>
    <w:rsid w:val="4720A813"/>
    <w:rsid w:val="4725F56D"/>
    <w:rsid w:val="4746C8F8"/>
    <w:rsid w:val="474A294D"/>
    <w:rsid w:val="47546A0D"/>
    <w:rsid w:val="4760E2E8"/>
    <w:rsid w:val="47772AAE"/>
    <w:rsid w:val="47819155"/>
    <w:rsid w:val="479962A4"/>
    <w:rsid w:val="47B6BC96"/>
    <w:rsid w:val="47BA959C"/>
    <w:rsid w:val="47C36205"/>
    <w:rsid w:val="47C7C321"/>
    <w:rsid w:val="47D58605"/>
    <w:rsid w:val="47F7D560"/>
    <w:rsid w:val="47FF8EAB"/>
    <w:rsid w:val="4808B925"/>
    <w:rsid w:val="4815240E"/>
    <w:rsid w:val="4819E96F"/>
    <w:rsid w:val="481C74A1"/>
    <w:rsid w:val="48243DA5"/>
    <w:rsid w:val="482EC7C8"/>
    <w:rsid w:val="48382997"/>
    <w:rsid w:val="483DA0DB"/>
    <w:rsid w:val="484C9AEE"/>
    <w:rsid w:val="4855F2A1"/>
    <w:rsid w:val="48591E48"/>
    <w:rsid w:val="485A036B"/>
    <w:rsid w:val="4866627E"/>
    <w:rsid w:val="4894E80C"/>
    <w:rsid w:val="489E2523"/>
    <w:rsid w:val="48A39967"/>
    <w:rsid w:val="48A930B1"/>
    <w:rsid w:val="48E9B225"/>
    <w:rsid w:val="48F355EF"/>
    <w:rsid w:val="491877D2"/>
    <w:rsid w:val="491FDE27"/>
    <w:rsid w:val="4932BE6F"/>
    <w:rsid w:val="493337CF"/>
    <w:rsid w:val="4933A5D8"/>
    <w:rsid w:val="49388B51"/>
    <w:rsid w:val="4939D153"/>
    <w:rsid w:val="493ABEB8"/>
    <w:rsid w:val="493AD2F4"/>
    <w:rsid w:val="493F0811"/>
    <w:rsid w:val="49421960"/>
    <w:rsid w:val="4948AFD6"/>
    <w:rsid w:val="4951921D"/>
    <w:rsid w:val="4963767D"/>
    <w:rsid w:val="4968C271"/>
    <w:rsid w:val="497FEF00"/>
    <w:rsid w:val="499A015C"/>
    <w:rsid w:val="49A5209D"/>
    <w:rsid w:val="49B04338"/>
    <w:rsid w:val="49C256FF"/>
    <w:rsid w:val="49C8E1A6"/>
    <w:rsid w:val="49CDB096"/>
    <w:rsid w:val="49E77DEC"/>
    <w:rsid w:val="49F24B9F"/>
    <w:rsid w:val="49F5B589"/>
    <w:rsid w:val="49F646C7"/>
    <w:rsid w:val="49FB669D"/>
    <w:rsid w:val="4A016648"/>
    <w:rsid w:val="4A36DC91"/>
    <w:rsid w:val="4A3A9FAD"/>
    <w:rsid w:val="4A3EF4A8"/>
    <w:rsid w:val="4A4F2D75"/>
    <w:rsid w:val="4A5B0527"/>
    <w:rsid w:val="4A81A53B"/>
    <w:rsid w:val="4A8EB12C"/>
    <w:rsid w:val="4A9692FF"/>
    <w:rsid w:val="4A9FC841"/>
    <w:rsid w:val="4AA62F89"/>
    <w:rsid w:val="4AC2CF31"/>
    <w:rsid w:val="4ACDCE56"/>
    <w:rsid w:val="4AD4DC5D"/>
    <w:rsid w:val="4AD5CFF8"/>
    <w:rsid w:val="4AD6795F"/>
    <w:rsid w:val="4AD9CDD0"/>
    <w:rsid w:val="4AE341C0"/>
    <w:rsid w:val="4AE4E62B"/>
    <w:rsid w:val="4AE5227A"/>
    <w:rsid w:val="4AEC6059"/>
    <w:rsid w:val="4B0A9F73"/>
    <w:rsid w:val="4B0E95DB"/>
    <w:rsid w:val="4B33CAD4"/>
    <w:rsid w:val="4B35D7F6"/>
    <w:rsid w:val="4B37A01C"/>
    <w:rsid w:val="4B3928C3"/>
    <w:rsid w:val="4B47D360"/>
    <w:rsid w:val="4B4FDF80"/>
    <w:rsid w:val="4B6099E3"/>
    <w:rsid w:val="4B629921"/>
    <w:rsid w:val="4B6AB974"/>
    <w:rsid w:val="4B6B10B0"/>
    <w:rsid w:val="4B9A2ED1"/>
    <w:rsid w:val="4BA04B78"/>
    <w:rsid w:val="4BB43D49"/>
    <w:rsid w:val="4BB4EAF7"/>
    <w:rsid w:val="4BBA3352"/>
    <w:rsid w:val="4BD5C8DE"/>
    <w:rsid w:val="4BD5E7CB"/>
    <w:rsid w:val="4BD7233F"/>
    <w:rsid w:val="4BE9CDFF"/>
    <w:rsid w:val="4BEC6833"/>
    <w:rsid w:val="4BFC3369"/>
    <w:rsid w:val="4BFE505B"/>
    <w:rsid w:val="4C0318AE"/>
    <w:rsid w:val="4C0604D0"/>
    <w:rsid w:val="4C0CAA46"/>
    <w:rsid w:val="4C0E41B8"/>
    <w:rsid w:val="4C1294ED"/>
    <w:rsid w:val="4C13BA3A"/>
    <w:rsid w:val="4C183768"/>
    <w:rsid w:val="4C1A35DD"/>
    <w:rsid w:val="4C1AFB3E"/>
    <w:rsid w:val="4C25CF7B"/>
    <w:rsid w:val="4C2A4D4B"/>
    <w:rsid w:val="4C2F3AF0"/>
    <w:rsid w:val="4C4060C6"/>
    <w:rsid w:val="4C61BA61"/>
    <w:rsid w:val="4C6BBA84"/>
    <w:rsid w:val="4C724971"/>
    <w:rsid w:val="4C88ECEB"/>
    <w:rsid w:val="4C8BB6B4"/>
    <w:rsid w:val="4C9DE586"/>
    <w:rsid w:val="4CC1EE51"/>
    <w:rsid w:val="4CCDA3B7"/>
    <w:rsid w:val="4CD28617"/>
    <w:rsid w:val="4CE41680"/>
    <w:rsid w:val="4CF7BD3E"/>
    <w:rsid w:val="4CFAFDF6"/>
    <w:rsid w:val="4D008572"/>
    <w:rsid w:val="4D0BA28A"/>
    <w:rsid w:val="4D177094"/>
    <w:rsid w:val="4D1BAF10"/>
    <w:rsid w:val="4D1C82F1"/>
    <w:rsid w:val="4D244E17"/>
    <w:rsid w:val="4D2720CF"/>
    <w:rsid w:val="4D2EBC94"/>
    <w:rsid w:val="4D367D0C"/>
    <w:rsid w:val="4D41608C"/>
    <w:rsid w:val="4D4957A0"/>
    <w:rsid w:val="4D541FD7"/>
    <w:rsid w:val="4D56109D"/>
    <w:rsid w:val="4D58BF3F"/>
    <w:rsid w:val="4D69441C"/>
    <w:rsid w:val="4D6A1FD2"/>
    <w:rsid w:val="4DA215AB"/>
    <w:rsid w:val="4DA2C601"/>
    <w:rsid w:val="4DB50289"/>
    <w:rsid w:val="4DBA6DDE"/>
    <w:rsid w:val="4DBEB3BE"/>
    <w:rsid w:val="4DEB6679"/>
    <w:rsid w:val="4DED4F39"/>
    <w:rsid w:val="4DEE5F8C"/>
    <w:rsid w:val="4DFF77CC"/>
    <w:rsid w:val="4E16F28A"/>
    <w:rsid w:val="4E17D623"/>
    <w:rsid w:val="4E21C54D"/>
    <w:rsid w:val="4E230713"/>
    <w:rsid w:val="4E266084"/>
    <w:rsid w:val="4E285FFA"/>
    <w:rsid w:val="4E2FC772"/>
    <w:rsid w:val="4E38E3F3"/>
    <w:rsid w:val="4E3CC3D0"/>
    <w:rsid w:val="4E43A4CA"/>
    <w:rsid w:val="4E464964"/>
    <w:rsid w:val="4E523BFD"/>
    <w:rsid w:val="4E52CF75"/>
    <w:rsid w:val="4E5597F5"/>
    <w:rsid w:val="4E63A8CC"/>
    <w:rsid w:val="4E7FD292"/>
    <w:rsid w:val="4E833BE4"/>
    <w:rsid w:val="4E8C11F3"/>
    <w:rsid w:val="4E988BC9"/>
    <w:rsid w:val="4EBB2DBA"/>
    <w:rsid w:val="4ECCE2E7"/>
    <w:rsid w:val="4ECE3235"/>
    <w:rsid w:val="4EF357C9"/>
    <w:rsid w:val="4EFCED55"/>
    <w:rsid w:val="4EFE0F2A"/>
    <w:rsid w:val="4F0400EC"/>
    <w:rsid w:val="4F07BB5F"/>
    <w:rsid w:val="4F0B79D5"/>
    <w:rsid w:val="4F1E7049"/>
    <w:rsid w:val="4F24A675"/>
    <w:rsid w:val="4F2BBFFA"/>
    <w:rsid w:val="4F33CC2B"/>
    <w:rsid w:val="4F4D9DBE"/>
    <w:rsid w:val="4F606D2F"/>
    <w:rsid w:val="4F7225A3"/>
    <w:rsid w:val="4F88ED92"/>
    <w:rsid w:val="4F974F7B"/>
    <w:rsid w:val="4F9E6604"/>
    <w:rsid w:val="4F9FDF03"/>
    <w:rsid w:val="4FA9E75D"/>
    <w:rsid w:val="4FAF9BA1"/>
    <w:rsid w:val="4FC00570"/>
    <w:rsid w:val="4FDE194F"/>
    <w:rsid w:val="4FE0BA6F"/>
    <w:rsid w:val="4FE7D05C"/>
    <w:rsid w:val="4FFD5AD7"/>
    <w:rsid w:val="500315DE"/>
    <w:rsid w:val="5004BBF6"/>
    <w:rsid w:val="502DFE24"/>
    <w:rsid w:val="5034F0F0"/>
    <w:rsid w:val="503DA5F8"/>
    <w:rsid w:val="5047A1C5"/>
    <w:rsid w:val="504F2374"/>
    <w:rsid w:val="50599E21"/>
    <w:rsid w:val="505D664B"/>
    <w:rsid w:val="505F1094"/>
    <w:rsid w:val="506C490E"/>
    <w:rsid w:val="506D48A4"/>
    <w:rsid w:val="50848DCF"/>
    <w:rsid w:val="5097C043"/>
    <w:rsid w:val="509A7B98"/>
    <w:rsid w:val="50A84B1C"/>
    <w:rsid w:val="50A872C8"/>
    <w:rsid w:val="50CE91CC"/>
    <w:rsid w:val="50E8181B"/>
    <w:rsid w:val="50EAEA0E"/>
    <w:rsid w:val="50FB9A87"/>
    <w:rsid w:val="51004AAD"/>
    <w:rsid w:val="51141726"/>
    <w:rsid w:val="5116D1E5"/>
    <w:rsid w:val="5131E89E"/>
    <w:rsid w:val="51334A09"/>
    <w:rsid w:val="5162C00E"/>
    <w:rsid w:val="516947F0"/>
    <w:rsid w:val="517265EE"/>
    <w:rsid w:val="519295ED"/>
    <w:rsid w:val="5194EB02"/>
    <w:rsid w:val="5196312A"/>
    <w:rsid w:val="51998C9C"/>
    <w:rsid w:val="51B877B5"/>
    <w:rsid w:val="51C166B7"/>
    <w:rsid w:val="51CCA772"/>
    <w:rsid w:val="51D7D8B6"/>
    <w:rsid w:val="51FFD31F"/>
    <w:rsid w:val="52246791"/>
    <w:rsid w:val="5239C49A"/>
    <w:rsid w:val="523EED06"/>
    <w:rsid w:val="523FFC90"/>
    <w:rsid w:val="52544FEB"/>
    <w:rsid w:val="52615CA8"/>
    <w:rsid w:val="5275C4D1"/>
    <w:rsid w:val="5287DA30"/>
    <w:rsid w:val="5288B27D"/>
    <w:rsid w:val="5297CAB5"/>
    <w:rsid w:val="52A28D00"/>
    <w:rsid w:val="52A847D9"/>
    <w:rsid w:val="52B5E75C"/>
    <w:rsid w:val="52BDCC83"/>
    <w:rsid w:val="52C3BC2A"/>
    <w:rsid w:val="52D07CFA"/>
    <w:rsid w:val="52D356F8"/>
    <w:rsid w:val="52D7747A"/>
    <w:rsid w:val="52ED2D79"/>
    <w:rsid w:val="52EF599F"/>
    <w:rsid w:val="52F47B05"/>
    <w:rsid w:val="52F4EFF8"/>
    <w:rsid w:val="53023D3D"/>
    <w:rsid w:val="530554BE"/>
    <w:rsid w:val="530E452B"/>
    <w:rsid w:val="531405B9"/>
    <w:rsid w:val="531C1C17"/>
    <w:rsid w:val="5320DBA8"/>
    <w:rsid w:val="5322A46F"/>
    <w:rsid w:val="53368C67"/>
    <w:rsid w:val="533DF2BC"/>
    <w:rsid w:val="534780BB"/>
    <w:rsid w:val="535948FD"/>
    <w:rsid w:val="53698D85"/>
    <w:rsid w:val="53717630"/>
    <w:rsid w:val="538D0339"/>
    <w:rsid w:val="538D2CA8"/>
    <w:rsid w:val="53BDE124"/>
    <w:rsid w:val="53C14B0E"/>
    <w:rsid w:val="53C5151E"/>
    <w:rsid w:val="53CAD6A3"/>
    <w:rsid w:val="53DE999C"/>
    <w:rsid w:val="53E3C10E"/>
    <w:rsid w:val="53EBB718"/>
    <w:rsid w:val="53EF55B7"/>
    <w:rsid w:val="53F359BE"/>
    <w:rsid w:val="53FEEC1A"/>
    <w:rsid w:val="5402F5EC"/>
    <w:rsid w:val="540BF01D"/>
    <w:rsid w:val="541454D4"/>
    <w:rsid w:val="5432DC57"/>
    <w:rsid w:val="543DA24B"/>
    <w:rsid w:val="54483311"/>
    <w:rsid w:val="544DA477"/>
    <w:rsid w:val="54503BF5"/>
    <w:rsid w:val="5450BCBA"/>
    <w:rsid w:val="54535BC4"/>
    <w:rsid w:val="5453D07C"/>
    <w:rsid w:val="54540FF6"/>
    <w:rsid w:val="546AFE9E"/>
    <w:rsid w:val="546C2434"/>
    <w:rsid w:val="5489B317"/>
    <w:rsid w:val="548AAF56"/>
    <w:rsid w:val="548AE74E"/>
    <w:rsid w:val="548CDCB6"/>
    <w:rsid w:val="5491D6AD"/>
    <w:rsid w:val="54A1C894"/>
    <w:rsid w:val="54BC169C"/>
    <w:rsid w:val="54D58A8E"/>
    <w:rsid w:val="54DA6E7F"/>
    <w:rsid w:val="54DE2A60"/>
    <w:rsid w:val="54E0DDBB"/>
    <w:rsid w:val="54F5A2D0"/>
    <w:rsid w:val="551E7A88"/>
    <w:rsid w:val="5524435C"/>
    <w:rsid w:val="5533988F"/>
    <w:rsid w:val="5535D963"/>
    <w:rsid w:val="553D38FA"/>
    <w:rsid w:val="5542F7DD"/>
    <w:rsid w:val="55436173"/>
    <w:rsid w:val="554681AC"/>
    <w:rsid w:val="554BD654"/>
    <w:rsid w:val="5572E87E"/>
    <w:rsid w:val="5593F91E"/>
    <w:rsid w:val="55AE9BD8"/>
    <w:rsid w:val="55B2436C"/>
    <w:rsid w:val="55B28028"/>
    <w:rsid w:val="55CCD10E"/>
    <w:rsid w:val="55DA1A7F"/>
    <w:rsid w:val="55EAABB5"/>
    <w:rsid w:val="55EC6DE5"/>
    <w:rsid w:val="55F09C97"/>
    <w:rsid w:val="55F451F5"/>
    <w:rsid w:val="562B57C9"/>
    <w:rsid w:val="56318566"/>
    <w:rsid w:val="563DD997"/>
    <w:rsid w:val="5645DAA6"/>
    <w:rsid w:val="56465330"/>
    <w:rsid w:val="565A4F12"/>
    <w:rsid w:val="565D2241"/>
    <w:rsid w:val="565EAFC8"/>
    <w:rsid w:val="5660FA42"/>
    <w:rsid w:val="5664299E"/>
    <w:rsid w:val="5685FA75"/>
    <w:rsid w:val="568B7178"/>
    <w:rsid w:val="568C4B99"/>
    <w:rsid w:val="56A387A3"/>
    <w:rsid w:val="56AB59A8"/>
    <w:rsid w:val="56B6E2D0"/>
    <w:rsid w:val="56BCD837"/>
    <w:rsid w:val="56D3EE24"/>
    <w:rsid w:val="56D82E31"/>
    <w:rsid w:val="56DC850A"/>
    <w:rsid w:val="56E7657B"/>
    <w:rsid w:val="56E9489A"/>
    <w:rsid w:val="56F29AF1"/>
    <w:rsid w:val="56F89BDD"/>
    <w:rsid w:val="56F9210D"/>
    <w:rsid w:val="56FB3ABB"/>
    <w:rsid w:val="56FC63A6"/>
    <w:rsid w:val="5701BD04"/>
    <w:rsid w:val="570615B6"/>
    <w:rsid w:val="571729FF"/>
    <w:rsid w:val="571A5113"/>
    <w:rsid w:val="57258500"/>
    <w:rsid w:val="5733C78B"/>
    <w:rsid w:val="573E2AB2"/>
    <w:rsid w:val="574F6940"/>
    <w:rsid w:val="575227C1"/>
    <w:rsid w:val="575CED2B"/>
    <w:rsid w:val="5780D1CE"/>
    <w:rsid w:val="5789A501"/>
    <w:rsid w:val="5791D623"/>
    <w:rsid w:val="579E0F45"/>
    <w:rsid w:val="57A9D2E4"/>
    <w:rsid w:val="57AB99BC"/>
    <w:rsid w:val="57AC2C41"/>
    <w:rsid w:val="57AF7EF9"/>
    <w:rsid w:val="57B523C8"/>
    <w:rsid w:val="57BEFAC4"/>
    <w:rsid w:val="57CC4A17"/>
    <w:rsid w:val="57E84A6E"/>
    <w:rsid w:val="57E948B7"/>
    <w:rsid w:val="57ED279D"/>
    <w:rsid w:val="57EFE743"/>
    <w:rsid w:val="57F04059"/>
    <w:rsid w:val="5818E092"/>
    <w:rsid w:val="581F0772"/>
    <w:rsid w:val="582B81F2"/>
    <w:rsid w:val="582F8DAA"/>
    <w:rsid w:val="583EBE97"/>
    <w:rsid w:val="58421FAB"/>
    <w:rsid w:val="584EEC50"/>
    <w:rsid w:val="586FC5E4"/>
    <w:rsid w:val="5871271E"/>
    <w:rsid w:val="5880CCF7"/>
    <w:rsid w:val="5880F321"/>
    <w:rsid w:val="588DC88F"/>
    <w:rsid w:val="5891968D"/>
    <w:rsid w:val="58A2C5BB"/>
    <w:rsid w:val="58A3E415"/>
    <w:rsid w:val="58BB7D03"/>
    <w:rsid w:val="58BFE367"/>
    <w:rsid w:val="58C220CA"/>
    <w:rsid w:val="58E6F176"/>
    <w:rsid w:val="58FD8444"/>
    <w:rsid w:val="58FF1AD5"/>
    <w:rsid w:val="5900041B"/>
    <w:rsid w:val="590B8298"/>
    <w:rsid w:val="5913F371"/>
    <w:rsid w:val="5915DC5C"/>
    <w:rsid w:val="591A6E25"/>
    <w:rsid w:val="591B7364"/>
    <w:rsid w:val="592724F3"/>
    <w:rsid w:val="592CB82C"/>
    <w:rsid w:val="592FA705"/>
    <w:rsid w:val="59391D90"/>
    <w:rsid w:val="593B15CE"/>
    <w:rsid w:val="59425D89"/>
    <w:rsid w:val="5943B3B5"/>
    <w:rsid w:val="594648E7"/>
    <w:rsid w:val="5946C227"/>
    <w:rsid w:val="594DC770"/>
    <w:rsid w:val="595566E3"/>
    <w:rsid w:val="5960C980"/>
    <w:rsid w:val="5975686F"/>
    <w:rsid w:val="59817DD2"/>
    <w:rsid w:val="598A5186"/>
    <w:rsid w:val="598AC05B"/>
    <w:rsid w:val="59945FA9"/>
    <w:rsid w:val="5998EAFA"/>
    <w:rsid w:val="59A28F73"/>
    <w:rsid w:val="59AE69F2"/>
    <w:rsid w:val="59D548B3"/>
    <w:rsid w:val="59D751A3"/>
    <w:rsid w:val="59F18C2D"/>
    <w:rsid w:val="59F70A67"/>
    <w:rsid w:val="59F979DE"/>
    <w:rsid w:val="5A24D888"/>
    <w:rsid w:val="5A263C0E"/>
    <w:rsid w:val="5A298BF2"/>
    <w:rsid w:val="5A54ACA8"/>
    <w:rsid w:val="5A5B5937"/>
    <w:rsid w:val="5A6DE919"/>
    <w:rsid w:val="5A79D57B"/>
    <w:rsid w:val="5A840D0B"/>
    <w:rsid w:val="5A8AF78B"/>
    <w:rsid w:val="5A9689F1"/>
    <w:rsid w:val="5A9DD5DF"/>
    <w:rsid w:val="5AA4735E"/>
    <w:rsid w:val="5AAA9DDB"/>
    <w:rsid w:val="5AC5D17C"/>
    <w:rsid w:val="5AE9748D"/>
    <w:rsid w:val="5AE9AB82"/>
    <w:rsid w:val="5B0015E1"/>
    <w:rsid w:val="5B15AACC"/>
    <w:rsid w:val="5B18BE87"/>
    <w:rsid w:val="5B2093B5"/>
    <w:rsid w:val="5B2B57FE"/>
    <w:rsid w:val="5B43DF75"/>
    <w:rsid w:val="5B59D91A"/>
    <w:rsid w:val="5B7F840B"/>
    <w:rsid w:val="5B82F6C8"/>
    <w:rsid w:val="5B8DEC64"/>
    <w:rsid w:val="5B8F3ED9"/>
    <w:rsid w:val="5B8F6F59"/>
    <w:rsid w:val="5B912CD1"/>
    <w:rsid w:val="5B98D4E6"/>
    <w:rsid w:val="5BA12350"/>
    <w:rsid w:val="5BA93DA5"/>
    <w:rsid w:val="5BAF9FFC"/>
    <w:rsid w:val="5BB1993B"/>
    <w:rsid w:val="5BB53A96"/>
    <w:rsid w:val="5BC22330"/>
    <w:rsid w:val="5BC7D95B"/>
    <w:rsid w:val="5BCA11EB"/>
    <w:rsid w:val="5BCE35EE"/>
    <w:rsid w:val="5BE05DB5"/>
    <w:rsid w:val="5BE2D234"/>
    <w:rsid w:val="5BFD4C27"/>
    <w:rsid w:val="5C088D03"/>
    <w:rsid w:val="5C149ADD"/>
    <w:rsid w:val="5C1AF314"/>
    <w:rsid w:val="5C6A7C5A"/>
    <w:rsid w:val="5C75EEA7"/>
    <w:rsid w:val="5C8588B9"/>
    <w:rsid w:val="5C8B6025"/>
    <w:rsid w:val="5C8FB0A2"/>
    <w:rsid w:val="5CA6AFC9"/>
    <w:rsid w:val="5CB35DB2"/>
    <w:rsid w:val="5CC07CC9"/>
    <w:rsid w:val="5CE42ABC"/>
    <w:rsid w:val="5CECFED0"/>
    <w:rsid w:val="5CF28921"/>
    <w:rsid w:val="5CFFFB4C"/>
    <w:rsid w:val="5D060E18"/>
    <w:rsid w:val="5D07A669"/>
    <w:rsid w:val="5D146CFD"/>
    <w:rsid w:val="5D16CDA4"/>
    <w:rsid w:val="5D18BE37"/>
    <w:rsid w:val="5D26DAB6"/>
    <w:rsid w:val="5D2A9224"/>
    <w:rsid w:val="5D4E501D"/>
    <w:rsid w:val="5D4F5AC5"/>
    <w:rsid w:val="5D5828A8"/>
    <w:rsid w:val="5D583532"/>
    <w:rsid w:val="5D5AD5A6"/>
    <w:rsid w:val="5D61A3CE"/>
    <w:rsid w:val="5D6DC2EF"/>
    <w:rsid w:val="5D88BCA2"/>
    <w:rsid w:val="5D8E36D7"/>
    <w:rsid w:val="5D995A68"/>
    <w:rsid w:val="5D9DF909"/>
    <w:rsid w:val="5DA3D818"/>
    <w:rsid w:val="5DAE97C6"/>
    <w:rsid w:val="5DB76CC5"/>
    <w:rsid w:val="5DC343AA"/>
    <w:rsid w:val="5DC4724D"/>
    <w:rsid w:val="5DC5649C"/>
    <w:rsid w:val="5DDC66DD"/>
    <w:rsid w:val="5DE367E1"/>
    <w:rsid w:val="5DEEB331"/>
    <w:rsid w:val="5DF38FF3"/>
    <w:rsid w:val="5E0D6765"/>
    <w:rsid w:val="5E11FEEC"/>
    <w:rsid w:val="5E1F3413"/>
    <w:rsid w:val="5E341985"/>
    <w:rsid w:val="5E56825F"/>
    <w:rsid w:val="5E65D599"/>
    <w:rsid w:val="5E6A8F5B"/>
    <w:rsid w:val="5E6CCEC5"/>
    <w:rsid w:val="5E717557"/>
    <w:rsid w:val="5E89C119"/>
    <w:rsid w:val="5E91ADD4"/>
    <w:rsid w:val="5E9843C3"/>
    <w:rsid w:val="5E998D75"/>
    <w:rsid w:val="5E9AA3CC"/>
    <w:rsid w:val="5EA51374"/>
    <w:rsid w:val="5EAD1BAD"/>
    <w:rsid w:val="5EC0EF36"/>
    <w:rsid w:val="5EC10A63"/>
    <w:rsid w:val="5EEA2A6B"/>
    <w:rsid w:val="5EEF5C0A"/>
    <w:rsid w:val="5F07518C"/>
    <w:rsid w:val="5F129D6C"/>
    <w:rsid w:val="5F19CBB1"/>
    <w:rsid w:val="5F246B37"/>
    <w:rsid w:val="5F304EA8"/>
    <w:rsid w:val="5F329C28"/>
    <w:rsid w:val="5F3B5D5B"/>
    <w:rsid w:val="5F3FE40B"/>
    <w:rsid w:val="5F5F1E81"/>
    <w:rsid w:val="5F7A7627"/>
    <w:rsid w:val="5F8FB7A6"/>
    <w:rsid w:val="5FB2639F"/>
    <w:rsid w:val="5FBA5F61"/>
    <w:rsid w:val="5FC1E6D5"/>
    <w:rsid w:val="5FCBDA3B"/>
    <w:rsid w:val="5FCEF48D"/>
    <w:rsid w:val="5FD3B364"/>
    <w:rsid w:val="5FDAA088"/>
    <w:rsid w:val="5FE911A1"/>
    <w:rsid w:val="5FF1D982"/>
    <w:rsid w:val="5FF48ECE"/>
    <w:rsid w:val="5FF60B20"/>
    <w:rsid w:val="5FFE1ADB"/>
    <w:rsid w:val="60070DE0"/>
    <w:rsid w:val="6008DF01"/>
    <w:rsid w:val="6029A153"/>
    <w:rsid w:val="602F215F"/>
    <w:rsid w:val="60349DCB"/>
    <w:rsid w:val="603C93D4"/>
    <w:rsid w:val="6040FB14"/>
    <w:rsid w:val="6044DA11"/>
    <w:rsid w:val="60450D5F"/>
    <w:rsid w:val="604A25F0"/>
    <w:rsid w:val="604B2614"/>
    <w:rsid w:val="606FD2D7"/>
    <w:rsid w:val="607097EC"/>
    <w:rsid w:val="60803F22"/>
    <w:rsid w:val="60810DDB"/>
    <w:rsid w:val="609D1623"/>
    <w:rsid w:val="60A847F0"/>
    <w:rsid w:val="60B533A9"/>
    <w:rsid w:val="60BC1F26"/>
    <w:rsid w:val="60C22230"/>
    <w:rsid w:val="60C813AC"/>
    <w:rsid w:val="60E5B42D"/>
    <w:rsid w:val="61058223"/>
    <w:rsid w:val="61094A52"/>
    <w:rsid w:val="610C8172"/>
    <w:rsid w:val="611379A5"/>
    <w:rsid w:val="61182F61"/>
    <w:rsid w:val="6121267C"/>
    <w:rsid w:val="6125BBF3"/>
    <w:rsid w:val="612B76FA"/>
    <w:rsid w:val="613EFBFB"/>
    <w:rsid w:val="6150F6D4"/>
    <w:rsid w:val="6152FED8"/>
    <w:rsid w:val="6155B58A"/>
    <w:rsid w:val="6160A811"/>
    <w:rsid w:val="616EC2BE"/>
    <w:rsid w:val="618E6DF5"/>
    <w:rsid w:val="61A28C9B"/>
    <w:rsid w:val="61A6D3CA"/>
    <w:rsid w:val="61AD3715"/>
    <w:rsid w:val="61B14D3F"/>
    <w:rsid w:val="61B4AEF7"/>
    <w:rsid w:val="61B975B5"/>
    <w:rsid w:val="61D796E4"/>
    <w:rsid w:val="61E8F5A3"/>
    <w:rsid w:val="61F09F1E"/>
    <w:rsid w:val="61F12254"/>
    <w:rsid w:val="61F2CE9A"/>
    <w:rsid w:val="6225C22F"/>
    <w:rsid w:val="622A93BC"/>
    <w:rsid w:val="6235248E"/>
    <w:rsid w:val="62353C7D"/>
    <w:rsid w:val="623DB70A"/>
    <w:rsid w:val="6246C7A9"/>
    <w:rsid w:val="6257F220"/>
    <w:rsid w:val="62589F62"/>
    <w:rsid w:val="62592A35"/>
    <w:rsid w:val="62808F47"/>
    <w:rsid w:val="629B2F4E"/>
    <w:rsid w:val="62B74803"/>
    <w:rsid w:val="62BB8FF2"/>
    <w:rsid w:val="62BC2E84"/>
    <w:rsid w:val="62C6759B"/>
    <w:rsid w:val="62CB6E21"/>
    <w:rsid w:val="62CC1AA3"/>
    <w:rsid w:val="62FF6FEC"/>
    <w:rsid w:val="630F07AA"/>
    <w:rsid w:val="6325013A"/>
    <w:rsid w:val="6326B1D8"/>
    <w:rsid w:val="633828CC"/>
    <w:rsid w:val="633E0E45"/>
    <w:rsid w:val="634907FB"/>
    <w:rsid w:val="6350F886"/>
    <w:rsid w:val="6374250C"/>
    <w:rsid w:val="63899B54"/>
    <w:rsid w:val="63915CDA"/>
    <w:rsid w:val="639A63D0"/>
    <w:rsid w:val="639EFE27"/>
    <w:rsid w:val="63A0049F"/>
    <w:rsid w:val="63A17C4C"/>
    <w:rsid w:val="63AB4B3C"/>
    <w:rsid w:val="63AC3D12"/>
    <w:rsid w:val="63B3C393"/>
    <w:rsid w:val="63B53456"/>
    <w:rsid w:val="63DB5A25"/>
    <w:rsid w:val="63DD4A25"/>
    <w:rsid w:val="63E66011"/>
    <w:rsid w:val="63E869C9"/>
    <w:rsid w:val="640DCE29"/>
    <w:rsid w:val="64170D3B"/>
    <w:rsid w:val="64249945"/>
    <w:rsid w:val="6425C8F1"/>
    <w:rsid w:val="642B1476"/>
    <w:rsid w:val="642FBAFD"/>
    <w:rsid w:val="6433DDA2"/>
    <w:rsid w:val="643767A7"/>
    <w:rsid w:val="6461D7E6"/>
    <w:rsid w:val="6462D110"/>
    <w:rsid w:val="64775C44"/>
    <w:rsid w:val="647AC155"/>
    <w:rsid w:val="64919162"/>
    <w:rsid w:val="64933422"/>
    <w:rsid w:val="649C1CC0"/>
    <w:rsid w:val="649C2562"/>
    <w:rsid w:val="649C4458"/>
    <w:rsid w:val="64A3461C"/>
    <w:rsid w:val="64BC3590"/>
    <w:rsid w:val="64C082BE"/>
    <w:rsid w:val="64D2B9BF"/>
    <w:rsid w:val="651FBB79"/>
    <w:rsid w:val="65310F8A"/>
    <w:rsid w:val="65339B7C"/>
    <w:rsid w:val="653749EB"/>
    <w:rsid w:val="655615A8"/>
    <w:rsid w:val="655B6876"/>
    <w:rsid w:val="65649A5B"/>
    <w:rsid w:val="65665317"/>
    <w:rsid w:val="65685F27"/>
    <w:rsid w:val="657031A7"/>
    <w:rsid w:val="65745118"/>
    <w:rsid w:val="657B6205"/>
    <w:rsid w:val="65884F7E"/>
    <w:rsid w:val="6588A798"/>
    <w:rsid w:val="6589CB50"/>
    <w:rsid w:val="659102A1"/>
    <w:rsid w:val="65A5FF37"/>
    <w:rsid w:val="65A74D00"/>
    <w:rsid w:val="65AA3EF5"/>
    <w:rsid w:val="65B4253A"/>
    <w:rsid w:val="65B94359"/>
    <w:rsid w:val="65DF610B"/>
    <w:rsid w:val="65E1F3A1"/>
    <w:rsid w:val="65E5F719"/>
    <w:rsid w:val="65E77AEE"/>
    <w:rsid w:val="65EC580D"/>
    <w:rsid w:val="65EE3D7F"/>
    <w:rsid w:val="65FAF4E2"/>
    <w:rsid w:val="6600DFE7"/>
    <w:rsid w:val="6607A607"/>
    <w:rsid w:val="6613B019"/>
    <w:rsid w:val="6614E59A"/>
    <w:rsid w:val="661B5A79"/>
    <w:rsid w:val="66236173"/>
    <w:rsid w:val="66388FAF"/>
    <w:rsid w:val="6654894D"/>
    <w:rsid w:val="6659BD2B"/>
    <w:rsid w:val="665C33F4"/>
    <w:rsid w:val="66602AF4"/>
    <w:rsid w:val="6667C19D"/>
    <w:rsid w:val="66684AA8"/>
    <w:rsid w:val="666D120D"/>
    <w:rsid w:val="66725221"/>
    <w:rsid w:val="6672B08B"/>
    <w:rsid w:val="66892846"/>
    <w:rsid w:val="6691F9D8"/>
    <w:rsid w:val="66972379"/>
    <w:rsid w:val="6697732E"/>
    <w:rsid w:val="66B0C900"/>
    <w:rsid w:val="66B140FF"/>
    <w:rsid w:val="66C85F87"/>
    <w:rsid w:val="66E8C161"/>
    <w:rsid w:val="66E94CEB"/>
    <w:rsid w:val="66EE41DC"/>
    <w:rsid w:val="66F35C04"/>
    <w:rsid w:val="66F61DF1"/>
    <w:rsid w:val="67001E64"/>
    <w:rsid w:val="671D361B"/>
    <w:rsid w:val="672D9247"/>
    <w:rsid w:val="6736BE80"/>
    <w:rsid w:val="67408E45"/>
    <w:rsid w:val="674110F1"/>
    <w:rsid w:val="674EB9F0"/>
    <w:rsid w:val="675BBFFA"/>
    <w:rsid w:val="6764876F"/>
    <w:rsid w:val="677CC08F"/>
    <w:rsid w:val="67853845"/>
    <w:rsid w:val="679ABFE2"/>
    <w:rsid w:val="67BAC84F"/>
    <w:rsid w:val="67DAF602"/>
    <w:rsid w:val="67F9CFE5"/>
    <w:rsid w:val="67FE0FFF"/>
    <w:rsid w:val="680763CC"/>
    <w:rsid w:val="68088FE5"/>
    <w:rsid w:val="6815BE81"/>
    <w:rsid w:val="681E9652"/>
    <w:rsid w:val="681EF15C"/>
    <w:rsid w:val="68317112"/>
    <w:rsid w:val="68390A80"/>
    <w:rsid w:val="6840DAB8"/>
    <w:rsid w:val="6841FA2E"/>
    <w:rsid w:val="68435057"/>
    <w:rsid w:val="68521D6B"/>
    <w:rsid w:val="685BA6F8"/>
    <w:rsid w:val="685BAA64"/>
    <w:rsid w:val="685D6F52"/>
    <w:rsid w:val="686D06CD"/>
    <w:rsid w:val="68772697"/>
    <w:rsid w:val="6880DF3B"/>
    <w:rsid w:val="68894452"/>
    <w:rsid w:val="68AFCEE2"/>
    <w:rsid w:val="68B7B9A5"/>
    <w:rsid w:val="68C2C31B"/>
    <w:rsid w:val="68C6294D"/>
    <w:rsid w:val="68DE824B"/>
    <w:rsid w:val="68E5D92E"/>
    <w:rsid w:val="68EA9CF3"/>
    <w:rsid w:val="68F293E2"/>
    <w:rsid w:val="68F5F9FF"/>
    <w:rsid w:val="69055CD9"/>
    <w:rsid w:val="69142BE0"/>
    <w:rsid w:val="6916E9C3"/>
    <w:rsid w:val="691850FA"/>
    <w:rsid w:val="69232750"/>
    <w:rsid w:val="6928E663"/>
    <w:rsid w:val="693E7220"/>
    <w:rsid w:val="6943B68B"/>
    <w:rsid w:val="69460434"/>
    <w:rsid w:val="6950D107"/>
    <w:rsid w:val="695178B2"/>
    <w:rsid w:val="6959B05C"/>
    <w:rsid w:val="6972F46C"/>
    <w:rsid w:val="697EC38E"/>
    <w:rsid w:val="697F4532"/>
    <w:rsid w:val="697FDED1"/>
    <w:rsid w:val="6987F12A"/>
    <w:rsid w:val="69885B62"/>
    <w:rsid w:val="698E1B9F"/>
    <w:rsid w:val="6990F397"/>
    <w:rsid w:val="6991FC77"/>
    <w:rsid w:val="6992BBAD"/>
    <w:rsid w:val="69943286"/>
    <w:rsid w:val="69A60F2E"/>
    <w:rsid w:val="69B6D145"/>
    <w:rsid w:val="69BA0B27"/>
    <w:rsid w:val="69BCFE31"/>
    <w:rsid w:val="69C75242"/>
    <w:rsid w:val="69C881BD"/>
    <w:rsid w:val="69FCED69"/>
    <w:rsid w:val="6A1BB86D"/>
    <w:rsid w:val="6A1CEE38"/>
    <w:rsid w:val="6A2C5D63"/>
    <w:rsid w:val="6A44378E"/>
    <w:rsid w:val="6A52DB41"/>
    <w:rsid w:val="6A5BD497"/>
    <w:rsid w:val="6A5E77CB"/>
    <w:rsid w:val="6A629900"/>
    <w:rsid w:val="6A63148C"/>
    <w:rsid w:val="6A7114C0"/>
    <w:rsid w:val="6A737B06"/>
    <w:rsid w:val="6A800653"/>
    <w:rsid w:val="6A97BF99"/>
    <w:rsid w:val="6A9EBCC1"/>
    <w:rsid w:val="6AA4B3C8"/>
    <w:rsid w:val="6AD518AA"/>
    <w:rsid w:val="6ADF64E2"/>
    <w:rsid w:val="6AE0DCCA"/>
    <w:rsid w:val="6AE1C38D"/>
    <w:rsid w:val="6AFD980B"/>
    <w:rsid w:val="6B000B4C"/>
    <w:rsid w:val="6B0B2A37"/>
    <w:rsid w:val="6B11F413"/>
    <w:rsid w:val="6B3B465C"/>
    <w:rsid w:val="6B420542"/>
    <w:rsid w:val="6B53009D"/>
    <w:rsid w:val="6B72E15A"/>
    <w:rsid w:val="6B777FBC"/>
    <w:rsid w:val="6B838B0D"/>
    <w:rsid w:val="6B852A4E"/>
    <w:rsid w:val="6B8C1E33"/>
    <w:rsid w:val="6B975413"/>
    <w:rsid w:val="6BAA02C6"/>
    <w:rsid w:val="6BB2B2A6"/>
    <w:rsid w:val="6BBA196F"/>
    <w:rsid w:val="6BBB8ED8"/>
    <w:rsid w:val="6BBC18BA"/>
    <w:rsid w:val="6BBC9743"/>
    <w:rsid w:val="6BC1902B"/>
    <w:rsid w:val="6BD76667"/>
    <w:rsid w:val="6BE21C97"/>
    <w:rsid w:val="6BE4CFCC"/>
    <w:rsid w:val="6BF4ED20"/>
    <w:rsid w:val="6C007B54"/>
    <w:rsid w:val="6C054579"/>
    <w:rsid w:val="6C0867B5"/>
    <w:rsid w:val="6C151B51"/>
    <w:rsid w:val="6C1BDC48"/>
    <w:rsid w:val="6C3E9AA7"/>
    <w:rsid w:val="6C3F43AB"/>
    <w:rsid w:val="6C425732"/>
    <w:rsid w:val="6C4C00A8"/>
    <w:rsid w:val="6C5B273A"/>
    <w:rsid w:val="6C677E99"/>
    <w:rsid w:val="6C6E0689"/>
    <w:rsid w:val="6C7856AB"/>
    <w:rsid w:val="6C7CE8FF"/>
    <w:rsid w:val="6C8625C1"/>
    <w:rsid w:val="6C89AF5E"/>
    <w:rsid w:val="6C95E2C4"/>
    <w:rsid w:val="6C96AE43"/>
    <w:rsid w:val="6CAA423E"/>
    <w:rsid w:val="6CB1469B"/>
    <w:rsid w:val="6CBC0744"/>
    <w:rsid w:val="6CD740F5"/>
    <w:rsid w:val="6CD84A43"/>
    <w:rsid w:val="6CD9899C"/>
    <w:rsid w:val="6CDFDCF1"/>
    <w:rsid w:val="6CFE34C7"/>
    <w:rsid w:val="6D10817E"/>
    <w:rsid w:val="6D129775"/>
    <w:rsid w:val="6D1369FC"/>
    <w:rsid w:val="6D44D8DB"/>
    <w:rsid w:val="6D450C87"/>
    <w:rsid w:val="6D66C1A9"/>
    <w:rsid w:val="6D7B37AA"/>
    <w:rsid w:val="6D9A5BA5"/>
    <w:rsid w:val="6DAA10BA"/>
    <w:rsid w:val="6DC5D21C"/>
    <w:rsid w:val="6DC60313"/>
    <w:rsid w:val="6DCE901F"/>
    <w:rsid w:val="6DD026FB"/>
    <w:rsid w:val="6DD20CE3"/>
    <w:rsid w:val="6DD32480"/>
    <w:rsid w:val="6DD62F36"/>
    <w:rsid w:val="6DDC249D"/>
    <w:rsid w:val="6DEBEDEB"/>
    <w:rsid w:val="6DEBF87B"/>
    <w:rsid w:val="6DF02CCD"/>
    <w:rsid w:val="6E14A1DC"/>
    <w:rsid w:val="6E2132C3"/>
    <w:rsid w:val="6E21EEE3"/>
    <w:rsid w:val="6E2514BA"/>
    <w:rsid w:val="6E378F2B"/>
    <w:rsid w:val="6E3A79C2"/>
    <w:rsid w:val="6E437483"/>
    <w:rsid w:val="6E51E68B"/>
    <w:rsid w:val="6E57EBEE"/>
    <w:rsid w:val="6E5BEBE5"/>
    <w:rsid w:val="6E60B6EB"/>
    <w:rsid w:val="6E638E02"/>
    <w:rsid w:val="6E8DE852"/>
    <w:rsid w:val="6E9811F9"/>
    <w:rsid w:val="6ED43C7C"/>
    <w:rsid w:val="6ED6019D"/>
    <w:rsid w:val="6ED8AFA3"/>
    <w:rsid w:val="6EDEC9DB"/>
    <w:rsid w:val="6EE02A73"/>
    <w:rsid w:val="6EE676AA"/>
    <w:rsid w:val="6EE90D14"/>
    <w:rsid w:val="6F10A85C"/>
    <w:rsid w:val="6F1ADCA2"/>
    <w:rsid w:val="6F25B016"/>
    <w:rsid w:val="6F35A6E4"/>
    <w:rsid w:val="6F388DAA"/>
    <w:rsid w:val="6F432CC0"/>
    <w:rsid w:val="6F45F57E"/>
    <w:rsid w:val="6F68F8FC"/>
    <w:rsid w:val="6F6FD2E0"/>
    <w:rsid w:val="6F8E74A1"/>
    <w:rsid w:val="6F9B4666"/>
    <w:rsid w:val="6F9E7A78"/>
    <w:rsid w:val="6FA4634D"/>
    <w:rsid w:val="6FB1C7C6"/>
    <w:rsid w:val="6FB425BA"/>
    <w:rsid w:val="6FB5D5E4"/>
    <w:rsid w:val="6FBD0DD1"/>
    <w:rsid w:val="6FBF9BBA"/>
    <w:rsid w:val="6FC2CA21"/>
    <w:rsid w:val="6FD07C19"/>
    <w:rsid w:val="6FDF1AE6"/>
    <w:rsid w:val="6FF86698"/>
    <w:rsid w:val="6FF87D54"/>
    <w:rsid w:val="7008DB9B"/>
    <w:rsid w:val="7023864C"/>
    <w:rsid w:val="7023CA25"/>
    <w:rsid w:val="7035B94E"/>
    <w:rsid w:val="705816D1"/>
    <w:rsid w:val="7063D347"/>
    <w:rsid w:val="70643EE9"/>
    <w:rsid w:val="7064BC88"/>
    <w:rsid w:val="7067E3FF"/>
    <w:rsid w:val="707D906E"/>
    <w:rsid w:val="70824F1B"/>
    <w:rsid w:val="7084F244"/>
    <w:rsid w:val="708551AC"/>
    <w:rsid w:val="70857929"/>
    <w:rsid w:val="708996E2"/>
    <w:rsid w:val="70998E78"/>
    <w:rsid w:val="70D0B24B"/>
    <w:rsid w:val="70D5AE6C"/>
    <w:rsid w:val="70EDBF07"/>
    <w:rsid w:val="70F0C901"/>
    <w:rsid w:val="70FE2862"/>
    <w:rsid w:val="7107CD02"/>
    <w:rsid w:val="711DA4B8"/>
    <w:rsid w:val="711DF739"/>
    <w:rsid w:val="712355D0"/>
    <w:rsid w:val="7139C6AD"/>
    <w:rsid w:val="713A6859"/>
    <w:rsid w:val="71406B10"/>
    <w:rsid w:val="714090E5"/>
    <w:rsid w:val="714E48F7"/>
    <w:rsid w:val="715D78AC"/>
    <w:rsid w:val="716B3B86"/>
    <w:rsid w:val="718B1B7B"/>
    <w:rsid w:val="719D74E2"/>
    <w:rsid w:val="71A89808"/>
    <w:rsid w:val="71A9C667"/>
    <w:rsid w:val="71AC3F4B"/>
    <w:rsid w:val="71B31BCE"/>
    <w:rsid w:val="71BBEDD5"/>
    <w:rsid w:val="71BD8C9E"/>
    <w:rsid w:val="71C15CE8"/>
    <w:rsid w:val="71C8E024"/>
    <w:rsid w:val="71CC441D"/>
    <w:rsid w:val="71D7DD4E"/>
    <w:rsid w:val="71DEE521"/>
    <w:rsid w:val="71E653C8"/>
    <w:rsid w:val="71F22B49"/>
    <w:rsid w:val="720263E1"/>
    <w:rsid w:val="720D4BE0"/>
    <w:rsid w:val="720FD070"/>
    <w:rsid w:val="72170EA9"/>
    <w:rsid w:val="72242B04"/>
    <w:rsid w:val="722F870A"/>
    <w:rsid w:val="7230883F"/>
    <w:rsid w:val="725E859F"/>
    <w:rsid w:val="72707E18"/>
    <w:rsid w:val="72736313"/>
    <w:rsid w:val="7276D3DD"/>
    <w:rsid w:val="727DE02A"/>
    <w:rsid w:val="72845C9B"/>
    <w:rsid w:val="728730C6"/>
    <w:rsid w:val="7289BCAF"/>
    <w:rsid w:val="7293D9DA"/>
    <w:rsid w:val="729A9F86"/>
    <w:rsid w:val="72AE8AA0"/>
    <w:rsid w:val="72B31E7F"/>
    <w:rsid w:val="72E8EC69"/>
    <w:rsid w:val="72E933D9"/>
    <w:rsid w:val="72F4CA46"/>
    <w:rsid w:val="72F93BF1"/>
    <w:rsid w:val="73014BDA"/>
    <w:rsid w:val="7307F0C8"/>
    <w:rsid w:val="730D47D9"/>
    <w:rsid w:val="731C08E7"/>
    <w:rsid w:val="73283797"/>
    <w:rsid w:val="73394855"/>
    <w:rsid w:val="734D23DD"/>
    <w:rsid w:val="734EA74F"/>
    <w:rsid w:val="735B8EFB"/>
    <w:rsid w:val="73608AB7"/>
    <w:rsid w:val="7363D60B"/>
    <w:rsid w:val="7365DFF6"/>
    <w:rsid w:val="73773A03"/>
    <w:rsid w:val="739FDD0D"/>
    <w:rsid w:val="73B26AD5"/>
    <w:rsid w:val="73BD2740"/>
    <w:rsid w:val="73C8A1DA"/>
    <w:rsid w:val="73C9BDC5"/>
    <w:rsid w:val="73D10EE1"/>
    <w:rsid w:val="73D5DBF1"/>
    <w:rsid w:val="73DCD39B"/>
    <w:rsid w:val="73DED30F"/>
    <w:rsid w:val="73F3F008"/>
    <w:rsid w:val="740189C5"/>
    <w:rsid w:val="7408F272"/>
    <w:rsid w:val="741403A1"/>
    <w:rsid w:val="741812DD"/>
    <w:rsid w:val="7418E78E"/>
    <w:rsid w:val="741958AD"/>
    <w:rsid w:val="741C1090"/>
    <w:rsid w:val="742BE714"/>
    <w:rsid w:val="7430D1C0"/>
    <w:rsid w:val="744F39A1"/>
    <w:rsid w:val="74610E51"/>
    <w:rsid w:val="74650AEF"/>
    <w:rsid w:val="7478F9A2"/>
    <w:rsid w:val="747CA606"/>
    <w:rsid w:val="7484092F"/>
    <w:rsid w:val="7484903E"/>
    <w:rsid w:val="74883728"/>
    <w:rsid w:val="7488585C"/>
    <w:rsid w:val="748B071F"/>
    <w:rsid w:val="74984B3B"/>
    <w:rsid w:val="74A4E747"/>
    <w:rsid w:val="74B936EA"/>
    <w:rsid w:val="74C6C1CD"/>
    <w:rsid w:val="74D65BCC"/>
    <w:rsid w:val="74DFDF70"/>
    <w:rsid w:val="74E26B2A"/>
    <w:rsid w:val="74F476C0"/>
    <w:rsid w:val="74FE4138"/>
    <w:rsid w:val="74FFEC73"/>
    <w:rsid w:val="7501EBBF"/>
    <w:rsid w:val="750DCC15"/>
    <w:rsid w:val="750FA37C"/>
    <w:rsid w:val="75152C1B"/>
    <w:rsid w:val="751AC132"/>
    <w:rsid w:val="751CA85A"/>
    <w:rsid w:val="751F5F8A"/>
    <w:rsid w:val="752AAE18"/>
    <w:rsid w:val="753AEAC2"/>
    <w:rsid w:val="753B77BB"/>
    <w:rsid w:val="754517F9"/>
    <w:rsid w:val="75470C8E"/>
    <w:rsid w:val="7556F97F"/>
    <w:rsid w:val="755AF533"/>
    <w:rsid w:val="7563CE60"/>
    <w:rsid w:val="7578FDF9"/>
    <w:rsid w:val="7584226E"/>
    <w:rsid w:val="75937A57"/>
    <w:rsid w:val="75944045"/>
    <w:rsid w:val="75AB1523"/>
    <w:rsid w:val="75B363E4"/>
    <w:rsid w:val="75C97D75"/>
    <w:rsid w:val="75DAA91B"/>
    <w:rsid w:val="75E26A28"/>
    <w:rsid w:val="75EC2833"/>
    <w:rsid w:val="75F33F94"/>
    <w:rsid w:val="75FA9418"/>
    <w:rsid w:val="7601FAF1"/>
    <w:rsid w:val="760DAF74"/>
    <w:rsid w:val="761A4788"/>
    <w:rsid w:val="763B7C42"/>
    <w:rsid w:val="763E8029"/>
    <w:rsid w:val="76450665"/>
    <w:rsid w:val="7648439B"/>
    <w:rsid w:val="764DA344"/>
    <w:rsid w:val="76570FEE"/>
    <w:rsid w:val="766CAF3A"/>
    <w:rsid w:val="76764F2F"/>
    <w:rsid w:val="767738FE"/>
    <w:rsid w:val="76778BB4"/>
    <w:rsid w:val="76815D96"/>
    <w:rsid w:val="76C24758"/>
    <w:rsid w:val="76C62D47"/>
    <w:rsid w:val="76CAD9EE"/>
    <w:rsid w:val="76CDED04"/>
    <w:rsid w:val="76DAF547"/>
    <w:rsid w:val="76DECD52"/>
    <w:rsid w:val="76E572B0"/>
    <w:rsid w:val="76F12AC5"/>
    <w:rsid w:val="76F9BCF7"/>
    <w:rsid w:val="7717CDE7"/>
    <w:rsid w:val="771C4C78"/>
    <w:rsid w:val="77245FB3"/>
    <w:rsid w:val="7737D51E"/>
    <w:rsid w:val="77495F5F"/>
    <w:rsid w:val="774D7260"/>
    <w:rsid w:val="775CAB61"/>
    <w:rsid w:val="776EF282"/>
    <w:rsid w:val="7786BBBE"/>
    <w:rsid w:val="778F345F"/>
    <w:rsid w:val="77A1979F"/>
    <w:rsid w:val="77A7FEC2"/>
    <w:rsid w:val="77AA128C"/>
    <w:rsid w:val="77B8E765"/>
    <w:rsid w:val="77B93C3C"/>
    <w:rsid w:val="77C09281"/>
    <w:rsid w:val="77C32F99"/>
    <w:rsid w:val="77C72139"/>
    <w:rsid w:val="77D5216A"/>
    <w:rsid w:val="77E7D629"/>
    <w:rsid w:val="77E8A799"/>
    <w:rsid w:val="77ED8466"/>
    <w:rsid w:val="77FCBBA2"/>
    <w:rsid w:val="78106052"/>
    <w:rsid w:val="7811BF24"/>
    <w:rsid w:val="7811E056"/>
    <w:rsid w:val="7816FB24"/>
    <w:rsid w:val="781B57D9"/>
    <w:rsid w:val="7825272D"/>
    <w:rsid w:val="78462668"/>
    <w:rsid w:val="7850B770"/>
    <w:rsid w:val="7861CA9D"/>
    <w:rsid w:val="786D5A5B"/>
    <w:rsid w:val="7876FA55"/>
    <w:rsid w:val="787EE2AB"/>
    <w:rsid w:val="789464DE"/>
    <w:rsid w:val="78B801DE"/>
    <w:rsid w:val="78D32ED4"/>
    <w:rsid w:val="78DFA80D"/>
    <w:rsid w:val="78F10DE6"/>
    <w:rsid w:val="7903F236"/>
    <w:rsid w:val="790D2445"/>
    <w:rsid w:val="792D4F72"/>
    <w:rsid w:val="79326A64"/>
    <w:rsid w:val="793FCC45"/>
    <w:rsid w:val="7951476A"/>
    <w:rsid w:val="795E8EEE"/>
    <w:rsid w:val="795F14C3"/>
    <w:rsid w:val="796D9371"/>
    <w:rsid w:val="796DF45B"/>
    <w:rsid w:val="798C868A"/>
    <w:rsid w:val="798EEBA2"/>
    <w:rsid w:val="7996FC51"/>
    <w:rsid w:val="79A6B826"/>
    <w:rsid w:val="79A8ED19"/>
    <w:rsid w:val="79B17EDA"/>
    <w:rsid w:val="79B76DC1"/>
    <w:rsid w:val="79BECD67"/>
    <w:rsid w:val="79C2CC08"/>
    <w:rsid w:val="79C77594"/>
    <w:rsid w:val="79E20718"/>
    <w:rsid w:val="79F95D81"/>
    <w:rsid w:val="79FCE826"/>
    <w:rsid w:val="79FE9936"/>
    <w:rsid w:val="7A0C968F"/>
    <w:rsid w:val="7A1B2CB9"/>
    <w:rsid w:val="7A1D36ED"/>
    <w:rsid w:val="7A1D60AA"/>
    <w:rsid w:val="7A5DC549"/>
    <w:rsid w:val="7A6A760F"/>
    <w:rsid w:val="7A6F1CA2"/>
    <w:rsid w:val="7A6F669E"/>
    <w:rsid w:val="7A6FA351"/>
    <w:rsid w:val="7A8D3D34"/>
    <w:rsid w:val="7A94B17C"/>
    <w:rsid w:val="7AB6AEE3"/>
    <w:rsid w:val="7AB78A95"/>
    <w:rsid w:val="7ABAB41E"/>
    <w:rsid w:val="7AC2B8F0"/>
    <w:rsid w:val="7AF92507"/>
    <w:rsid w:val="7AFA7508"/>
    <w:rsid w:val="7AFB4497"/>
    <w:rsid w:val="7AFDDA57"/>
    <w:rsid w:val="7B00DE37"/>
    <w:rsid w:val="7B104EC9"/>
    <w:rsid w:val="7B2071BC"/>
    <w:rsid w:val="7B297801"/>
    <w:rsid w:val="7B30275F"/>
    <w:rsid w:val="7B314425"/>
    <w:rsid w:val="7B659893"/>
    <w:rsid w:val="7B6F8B3D"/>
    <w:rsid w:val="7B7606DE"/>
    <w:rsid w:val="7B944D55"/>
    <w:rsid w:val="7B959CA0"/>
    <w:rsid w:val="7BA276D6"/>
    <w:rsid w:val="7BADB875"/>
    <w:rsid w:val="7BB3CB07"/>
    <w:rsid w:val="7BD0BD03"/>
    <w:rsid w:val="7BD7C6F2"/>
    <w:rsid w:val="7BDB7A6D"/>
    <w:rsid w:val="7BF98F9F"/>
    <w:rsid w:val="7BF9AA80"/>
    <w:rsid w:val="7BF9C043"/>
    <w:rsid w:val="7C025EB5"/>
    <w:rsid w:val="7C0B34F6"/>
    <w:rsid w:val="7C0DE2E8"/>
    <w:rsid w:val="7C35AEAE"/>
    <w:rsid w:val="7C44107E"/>
    <w:rsid w:val="7C4F4FAD"/>
    <w:rsid w:val="7C50B61F"/>
    <w:rsid w:val="7C68484E"/>
    <w:rsid w:val="7C6B4FB6"/>
    <w:rsid w:val="7C741F94"/>
    <w:rsid w:val="7C849AF1"/>
    <w:rsid w:val="7C87D924"/>
    <w:rsid w:val="7C9C15CA"/>
    <w:rsid w:val="7C9EA1FF"/>
    <w:rsid w:val="7CAA93A1"/>
    <w:rsid w:val="7CABE103"/>
    <w:rsid w:val="7CB1C9A3"/>
    <w:rsid w:val="7CBA6BFC"/>
    <w:rsid w:val="7CD5DB99"/>
    <w:rsid w:val="7CD611F6"/>
    <w:rsid w:val="7CF54961"/>
    <w:rsid w:val="7D02BB4A"/>
    <w:rsid w:val="7D13AB1D"/>
    <w:rsid w:val="7D1EA796"/>
    <w:rsid w:val="7D3BF062"/>
    <w:rsid w:val="7D3CB51A"/>
    <w:rsid w:val="7D459239"/>
    <w:rsid w:val="7D66D972"/>
    <w:rsid w:val="7D68E36F"/>
    <w:rsid w:val="7D74BD54"/>
    <w:rsid w:val="7D776CD2"/>
    <w:rsid w:val="7D7B335D"/>
    <w:rsid w:val="7D81EE3F"/>
    <w:rsid w:val="7D882EA5"/>
    <w:rsid w:val="7D8B4E6F"/>
    <w:rsid w:val="7D8D36F2"/>
    <w:rsid w:val="7D92A937"/>
    <w:rsid w:val="7D9EFDA3"/>
    <w:rsid w:val="7DA21EA9"/>
    <w:rsid w:val="7DAA9DD3"/>
    <w:rsid w:val="7DB2E164"/>
    <w:rsid w:val="7DCAFBE8"/>
    <w:rsid w:val="7DD08A6E"/>
    <w:rsid w:val="7DD1C5B7"/>
    <w:rsid w:val="7DDB3C77"/>
    <w:rsid w:val="7DDCFA42"/>
    <w:rsid w:val="7DEBE355"/>
    <w:rsid w:val="7DEF4BB2"/>
    <w:rsid w:val="7DF406CD"/>
    <w:rsid w:val="7DF7A2CF"/>
    <w:rsid w:val="7E02B9C8"/>
    <w:rsid w:val="7E0B46B4"/>
    <w:rsid w:val="7E1E2124"/>
    <w:rsid w:val="7E44B7D9"/>
    <w:rsid w:val="7E4EB867"/>
    <w:rsid w:val="7E554343"/>
    <w:rsid w:val="7E59732C"/>
    <w:rsid w:val="7E650E33"/>
    <w:rsid w:val="7E738BA6"/>
    <w:rsid w:val="7E820426"/>
    <w:rsid w:val="7E82D6AD"/>
    <w:rsid w:val="7E92FA16"/>
    <w:rsid w:val="7E9CCD5E"/>
    <w:rsid w:val="7E9ED295"/>
    <w:rsid w:val="7EA68841"/>
    <w:rsid w:val="7EB04442"/>
    <w:rsid w:val="7EB81A7C"/>
    <w:rsid w:val="7EB8BDBA"/>
    <w:rsid w:val="7EBBBB78"/>
    <w:rsid w:val="7EBDB4A1"/>
    <w:rsid w:val="7ED2E0C3"/>
    <w:rsid w:val="7ED58DDE"/>
    <w:rsid w:val="7ED646B7"/>
    <w:rsid w:val="7EE244C6"/>
    <w:rsid w:val="7EF525E2"/>
    <w:rsid w:val="7EF7DA8F"/>
    <w:rsid w:val="7EF80DFF"/>
    <w:rsid w:val="7EF83967"/>
    <w:rsid w:val="7F05436A"/>
    <w:rsid w:val="7F119049"/>
    <w:rsid w:val="7F12A569"/>
    <w:rsid w:val="7F3BD020"/>
    <w:rsid w:val="7F449EFF"/>
    <w:rsid w:val="7F6422E3"/>
    <w:rsid w:val="7F660CCB"/>
    <w:rsid w:val="7F6AAF44"/>
    <w:rsid w:val="7F9267EF"/>
    <w:rsid w:val="7FA282C8"/>
    <w:rsid w:val="7FC3E596"/>
    <w:rsid w:val="7FCBDF6F"/>
    <w:rsid w:val="7FD70334"/>
    <w:rsid w:val="7FEDCB8B"/>
    <w:rsid w:val="7FF327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498C7"/>
  <w15:chartTrackingRefBased/>
  <w15:docId w15:val="{BDEC5919-81EE-4171-91FC-71A4BAEB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3E"/>
    <w:rPr>
      <w:lang w:val="en-GB"/>
    </w:rPr>
  </w:style>
  <w:style w:type="paragraph" w:styleId="Heading1">
    <w:name w:val="heading 1"/>
    <w:basedOn w:val="Normal"/>
    <w:next w:val="Normal"/>
    <w:link w:val="Heading1Char"/>
    <w:uiPriority w:val="9"/>
    <w:qFormat/>
    <w:rsid w:val="006E4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4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4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4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3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43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43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43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3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37C"/>
    <w:rPr>
      <w:rFonts w:eastAsiaTheme="majorEastAsia" w:cstheme="majorBidi"/>
      <w:color w:val="272727" w:themeColor="text1" w:themeTint="D8"/>
    </w:rPr>
  </w:style>
  <w:style w:type="paragraph" w:styleId="Title">
    <w:name w:val="Title"/>
    <w:basedOn w:val="Normal"/>
    <w:next w:val="Normal"/>
    <w:link w:val="TitleChar"/>
    <w:uiPriority w:val="10"/>
    <w:qFormat/>
    <w:rsid w:val="006E4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37C"/>
    <w:pPr>
      <w:spacing w:before="160"/>
      <w:jc w:val="center"/>
    </w:pPr>
    <w:rPr>
      <w:i/>
      <w:iCs/>
      <w:color w:val="404040" w:themeColor="text1" w:themeTint="BF"/>
    </w:rPr>
  </w:style>
  <w:style w:type="character" w:customStyle="1" w:styleId="QuoteChar">
    <w:name w:val="Quote Char"/>
    <w:basedOn w:val="DefaultParagraphFont"/>
    <w:link w:val="Quote"/>
    <w:uiPriority w:val="29"/>
    <w:rsid w:val="006E437C"/>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6E437C"/>
    <w:pPr>
      <w:ind w:left="720"/>
      <w:contextualSpacing/>
    </w:pPr>
  </w:style>
  <w:style w:type="character" w:styleId="IntenseEmphasis">
    <w:name w:val="Intense Emphasis"/>
    <w:basedOn w:val="DefaultParagraphFont"/>
    <w:uiPriority w:val="21"/>
    <w:qFormat/>
    <w:rsid w:val="006E437C"/>
    <w:rPr>
      <w:i/>
      <w:iCs/>
      <w:color w:val="0F4761" w:themeColor="accent1" w:themeShade="BF"/>
    </w:rPr>
  </w:style>
  <w:style w:type="paragraph" w:styleId="IntenseQuote">
    <w:name w:val="Intense Quote"/>
    <w:basedOn w:val="Normal"/>
    <w:next w:val="Normal"/>
    <w:link w:val="IntenseQuoteChar"/>
    <w:uiPriority w:val="30"/>
    <w:qFormat/>
    <w:rsid w:val="006E4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37C"/>
    <w:rPr>
      <w:i/>
      <w:iCs/>
      <w:color w:val="0F4761" w:themeColor="accent1" w:themeShade="BF"/>
    </w:rPr>
  </w:style>
  <w:style w:type="character" w:styleId="IntenseReference">
    <w:name w:val="Intense Reference"/>
    <w:basedOn w:val="DefaultParagraphFont"/>
    <w:uiPriority w:val="32"/>
    <w:qFormat/>
    <w:rsid w:val="006E437C"/>
    <w:rPr>
      <w:b/>
      <w:bCs/>
      <w:smallCaps/>
      <w:color w:val="0F4761" w:themeColor="accent1" w:themeShade="BF"/>
      <w:spacing w:val="5"/>
    </w:rPr>
  </w:style>
  <w:style w:type="character" w:styleId="CommentReference">
    <w:name w:val="annotation reference"/>
    <w:basedOn w:val="DefaultParagraphFont"/>
    <w:uiPriority w:val="99"/>
    <w:semiHidden/>
    <w:unhideWhenUsed/>
    <w:rsid w:val="006E01DA"/>
    <w:rPr>
      <w:sz w:val="16"/>
      <w:szCs w:val="16"/>
    </w:rPr>
  </w:style>
  <w:style w:type="paragraph" w:styleId="CommentText">
    <w:name w:val="annotation text"/>
    <w:basedOn w:val="Normal"/>
    <w:link w:val="CommentTextChar"/>
    <w:uiPriority w:val="99"/>
    <w:unhideWhenUsed/>
    <w:rsid w:val="006E01DA"/>
    <w:pPr>
      <w:spacing w:line="240" w:lineRule="auto"/>
    </w:pPr>
    <w:rPr>
      <w:sz w:val="20"/>
      <w:szCs w:val="20"/>
    </w:rPr>
  </w:style>
  <w:style w:type="character" w:customStyle="1" w:styleId="CommentTextChar">
    <w:name w:val="Comment Text Char"/>
    <w:basedOn w:val="DefaultParagraphFont"/>
    <w:link w:val="CommentText"/>
    <w:uiPriority w:val="99"/>
    <w:rsid w:val="006E01DA"/>
    <w:rPr>
      <w:sz w:val="20"/>
      <w:szCs w:val="20"/>
    </w:rPr>
  </w:style>
  <w:style w:type="paragraph" w:styleId="CommentSubject">
    <w:name w:val="annotation subject"/>
    <w:basedOn w:val="CommentText"/>
    <w:next w:val="CommentText"/>
    <w:link w:val="CommentSubjectChar"/>
    <w:uiPriority w:val="99"/>
    <w:semiHidden/>
    <w:unhideWhenUsed/>
    <w:rsid w:val="006E01DA"/>
    <w:rPr>
      <w:b/>
      <w:bCs/>
    </w:rPr>
  </w:style>
  <w:style w:type="character" w:customStyle="1" w:styleId="CommentSubjectChar">
    <w:name w:val="Comment Subject Char"/>
    <w:basedOn w:val="CommentTextChar"/>
    <w:link w:val="CommentSubject"/>
    <w:uiPriority w:val="99"/>
    <w:semiHidden/>
    <w:rsid w:val="006E01DA"/>
    <w:rPr>
      <w:b/>
      <w:bCs/>
      <w:sz w:val="20"/>
      <w:szCs w:val="20"/>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rsid w:val="00CD0D6D"/>
  </w:style>
  <w:style w:type="paragraph" w:styleId="Bibliography">
    <w:name w:val="Bibliography"/>
    <w:basedOn w:val="Normal"/>
    <w:next w:val="Normal"/>
    <w:uiPriority w:val="37"/>
    <w:unhideWhenUsed/>
    <w:rsid w:val="00101671"/>
    <w:pPr>
      <w:tabs>
        <w:tab w:val="left" w:pos="504"/>
      </w:tabs>
      <w:spacing w:after="0" w:line="240" w:lineRule="auto"/>
      <w:ind w:left="504" w:hanging="504"/>
    </w:pPr>
  </w:style>
  <w:style w:type="character" w:styleId="Hyperlink">
    <w:name w:val="Hyperlink"/>
    <w:basedOn w:val="DefaultParagraphFont"/>
    <w:uiPriority w:val="99"/>
    <w:unhideWhenUsed/>
    <w:rsid w:val="00D4632C"/>
    <w:rPr>
      <w:color w:val="467886" w:themeColor="hyperlink"/>
      <w:u w:val="single"/>
    </w:rPr>
  </w:style>
  <w:style w:type="character" w:styleId="UnresolvedMention">
    <w:name w:val="Unresolved Mention"/>
    <w:basedOn w:val="DefaultParagraphFont"/>
    <w:uiPriority w:val="99"/>
    <w:semiHidden/>
    <w:unhideWhenUsed/>
    <w:rsid w:val="00D4632C"/>
    <w:rPr>
      <w:color w:val="605E5C"/>
      <w:shd w:val="clear" w:color="auto" w:fill="E1DFDD"/>
    </w:rPr>
  </w:style>
  <w:style w:type="character" w:styleId="Mention">
    <w:name w:val="Mention"/>
    <w:basedOn w:val="DefaultParagraphFont"/>
    <w:uiPriority w:val="99"/>
    <w:unhideWhenUsed/>
    <w:rsid w:val="00C46250"/>
    <w:rPr>
      <w:color w:val="2B579A"/>
      <w:shd w:val="clear" w:color="auto" w:fill="E1DFDD"/>
    </w:rPr>
  </w:style>
  <w:style w:type="paragraph" w:styleId="Revision">
    <w:name w:val="Revision"/>
    <w:hidden/>
    <w:uiPriority w:val="99"/>
    <w:rsid w:val="00E213CC"/>
    <w:pPr>
      <w:spacing w:after="0" w:line="240" w:lineRule="auto"/>
    </w:pPr>
  </w:style>
  <w:style w:type="paragraph" w:customStyle="1" w:styleId="Normal0">
    <w:name w:val="[Normal]"/>
    <w:uiPriority w:val="99"/>
    <w:rsid w:val="0000797F"/>
    <w:pPr>
      <w:widowControl w:val="0"/>
      <w:autoSpaceDE w:val="0"/>
      <w:autoSpaceDN w:val="0"/>
      <w:adjustRightInd w:val="0"/>
      <w:spacing w:after="0" w:line="240" w:lineRule="auto"/>
    </w:pPr>
    <w:rPr>
      <w:rFonts w:ascii="Arial" w:hAnsi="Arial" w:cs="Arial"/>
      <w:kern w:val="0"/>
      <w:sz w:val="24"/>
      <w:szCs w:val="24"/>
      <w14:ligatures w14:val="none"/>
    </w:rPr>
  </w:style>
  <w:style w:type="paragraph" w:styleId="NormalWeb">
    <w:name w:val="Normal (Web)"/>
    <w:basedOn w:val="Normal"/>
    <w:uiPriority w:val="99"/>
    <w:semiHidden/>
    <w:unhideWhenUsed/>
    <w:rsid w:val="009C72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nchor-text">
    <w:name w:val="anchor-text"/>
    <w:basedOn w:val="DefaultParagraphFont"/>
    <w:rsid w:val="0083451F"/>
  </w:style>
  <w:style w:type="table" w:styleId="TableGrid">
    <w:name w:val="Table Grid"/>
    <w:basedOn w:val="TableNormal"/>
    <w:uiPriority w:val="39"/>
    <w:rsid w:val="005255F1"/>
    <w:pPr>
      <w:spacing w:after="0" w:line="240" w:lineRule="auto"/>
    </w:pPr>
    <w:rPr>
      <w:kern w:val="0"/>
      <w14:ligatures w14:val="none"/>
    </w:rPr>
    <w:tblPr/>
  </w:style>
  <w:style w:type="character" w:customStyle="1" w:styleId="cf01">
    <w:name w:val="cf01"/>
    <w:basedOn w:val="DefaultParagraphFont"/>
    <w:rsid w:val="001E79EF"/>
    <w:rPr>
      <w:rFonts w:ascii="Segoe UI" w:hAnsi="Segoe UI" w:cs="Segoe UI" w:hint="default"/>
      <w:sz w:val="18"/>
      <w:szCs w:val="18"/>
    </w:rPr>
  </w:style>
  <w:style w:type="character" w:customStyle="1" w:styleId="normaltextrun">
    <w:name w:val="normaltextrun"/>
    <w:basedOn w:val="DefaultParagraphFont"/>
    <w:rsid w:val="00530F32"/>
  </w:style>
  <w:style w:type="paragraph" w:styleId="Header">
    <w:name w:val="header"/>
    <w:basedOn w:val="Normal"/>
    <w:link w:val="HeaderChar"/>
    <w:uiPriority w:val="99"/>
    <w:unhideWhenUsed/>
    <w:rsid w:val="00570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9CA"/>
    <w:rPr>
      <w:lang w:val="en-GB"/>
    </w:rPr>
  </w:style>
  <w:style w:type="paragraph" w:styleId="Footer">
    <w:name w:val="footer"/>
    <w:basedOn w:val="Normal"/>
    <w:link w:val="FooterChar"/>
    <w:uiPriority w:val="99"/>
    <w:unhideWhenUsed/>
    <w:rsid w:val="00570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CA"/>
    <w:rPr>
      <w:lang w:val="en-GB"/>
    </w:rPr>
  </w:style>
  <w:style w:type="paragraph" w:styleId="NormalIndent">
    <w:name w:val="Normal Indent"/>
    <w:basedOn w:val="Normal"/>
    <w:uiPriority w:val="99"/>
    <w:unhideWhenUsed/>
    <w:rsid w:val="0009257D"/>
    <w:pPr>
      <w:spacing w:after="200" w:line="276" w:lineRule="auto"/>
      <w:ind w:left="720"/>
    </w:pPr>
    <w:rPr>
      <w:kern w:val="0"/>
      <w:lang w:val="en-US"/>
      <w14:ligatures w14:val="none"/>
    </w:rPr>
  </w:style>
  <w:style w:type="character" w:styleId="Emphasis">
    <w:name w:val="Emphasis"/>
    <w:basedOn w:val="DefaultParagraphFont"/>
    <w:uiPriority w:val="20"/>
    <w:qFormat/>
    <w:rsid w:val="0009257D"/>
    <w:rPr>
      <w:i/>
      <w:iCs/>
    </w:rPr>
  </w:style>
  <w:style w:type="paragraph" w:styleId="Caption">
    <w:name w:val="caption"/>
    <w:basedOn w:val="Normal"/>
    <w:next w:val="Normal"/>
    <w:uiPriority w:val="35"/>
    <w:semiHidden/>
    <w:unhideWhenUsed/>
    <w:qFormat/>
    <w:rsid w:val="0009257D"/>
    <w:pPr>
      <w:spacing w:after="200" w:line="240" w:lineRule="auto"/>
    </w:pPr>
    <w:rPr>
      <w:b/>
      <w:bCs/>
      <w:color w:val="156082" w:themeColor="accent1"/>
      <w:kern w:val="0"/>
      <w:sz w:val="18"/>
      <w:szCs w:val="18"/>
      <w:lang w:val="en-US"/>
      <w14:ligatures w14:val="none"/>
    </w:rPr>
  </w:style>
  <w:style w:type="paragraph" w:customStyle="1" w:styleId="Compact">
    <w:name w:val="Compact"/>
    <w:basedOn w:val="BodyText"/>
    <w:link w:val="CompactChar"/>
    <w:qFormat/>
    <w:rsid w:val="0009257D"/>
    <w:rPr>
      <w:lang w:val="en-GB"/>
    </w:rPr>
  </w:style>
  <w:style w:type="table" w:styleId="PlainTable1">
    <w:name w:val="Plain Table 1"/>
    <w:basedOn w:val="TableNormal"/>
    <w:uiPriority w:val="41"/>
    <w:rsid w:val="0009257D"/>
    <w:pPr>
      <w:spacing w:after="0" w:line="240" w:lineRule="auto"/>
    </w:pPr>
    <w:rPr>
      <w:kern w:val="0"/>
      <w:lang w:val="en-GB"/>
      <w14:ligatures w14:val="none"/>
    </w:r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character" w:customStyle="1" w:styleId="CompactChar">
    <w:name w:val="Compact Char"/>
    <w:basedOn w:val="BodyTextChar"/>
    <w:link w:val="Compact"/>
    <w:rsid w:val="0009257D"/>
    <w:rPr>
      <w:kern w:val="0"/>
      <w14:ligatures w14:val="none"/>
    </w:rPr>
  </w:style>
  <w:style w:type="paragraph" w:styleId="BodyText">
    <w:name w:val="Body Text"/>
    <w:basedOn w:val="Normal"/>
    <w:link w:val="BodyTextChar"/>
    <w:uiPriority w:val="99"/>
    <w:semiHidden/>
    <w:unhideWhenUsed/>
    <w:rsid w:val="0009257D"/>
    <w:pPr>
      <w:spacing w:after="120" w:line="276" w:lineRule="auto"/>
    </w:pPr>
    <w:rPr>
      <w:kern w:val="0"/>
      <w:lang w:val="en-US"/>
      <w14:ligatures w14:val="none"/>
    </w:rPr>
  </w:style>
  <w:style w:type="character" w:customStyle="1" w:styleId="BodyTextChar">
    <w:name w:val="Body Text Char"/>
    <w:basedOn w:val="DefaultParagraphFont"/>
    <w:link w:val="BodyText"/>
    <w:uiPriority w:val="99"/>
    <w:semiHidden/>
    <w:rsid w:val="0009257D"/>
    <w:rPr>
      <w:kern w:val="0"/>
      <w14:ligatures w14:val="none"/>
    </w:rPr>
  </w:style>
  <w:style w:type="character" w:styleId="LineNumber">
    <w:name w:val="line number"/>
    <w:basedOn w:val="DefaultParagraphFont"/>
    <w:uiPriority w:val="99"/>
    <w:semiHidden/>
    <w:unhideWhenUsed/>
    <w:rsid w:val="008A4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7682">
      <w:bodyDiv w:val="1"/>
      <w:marLeft w:val="0"/>
      <w:marRight w:val="0"/>
      <w:marTop w:val="0"/>
      <w:marBottom w:val="0"/>
      <w:divBdr>
        <w:top w:val="none" w:sz="0" w:space="0" w:color="auto"/>
        <w:left w:val="none" w:sz="0" w:space="0" w:color="auto"/>
        <w:bottom w:val="none" w:sz="0" w:space="0" w:color="auto"/>
        <w:right w:val="none" w:sz="0" w:space="0" w:color="auto"/>
      </w:divBdr>
    </w:div>
    <w:div w:id="95710699">
      <w:bodyDiv w:val="1"/>
      <w:marLeft w:val="0"/>
      <w:marRight w:val="0"/>
      <w:marTop w:val="0"/>
      <w:marBottom w:val="0"/>
      <w:divBdr>
        <w:top w:val="none" w:sz="0" w:space="0" w:color="auto"/>
        <w:left w:val="none" w:sz="0" w:space="0" w:color="auto"/>
        <w:bottom w:val="none" w:sz="0" w:space="0" w:color="auto"/>
        <w:right w:val="none" w:sz="0" w:space="0" w:color="auto"/>
      </w:divBdr>
    </w:div>
    <w:div w:id="96606022">
      <w:bodyDiv w:val="1"/>
      <w:marLeft w:val="0"/>
      <w:marRight w:val="0"/>
      <w:marTop w:val="0"/>
      <w:marBottom w:val="0"/>
      <w:divBdr>
        <w:top w:val="none" w:sz="0" w:space="0" w:color="auto"/>
        <w:left w:val="none" w:sz="0" w:space="0" w:color="auto"/>
        <w:bottom w:val="none" w:sz="0" w:space="0" w:color="auto"/>
        <w:right w:val="none" w:sz="0" w:space="0" w:color="auto"/>
      </w:divBdr>
    </w:div>
    <w:div w:id="183790136">
      <w:bodyDiv w:val="1"/>
      <w:marLeft w:val="0"/>
      <w:marRight w:val="0"/>
      <w:marTop w:val="0"/>
      <w:marBottom w:val="0"/>
      <w:divBdr>
        <w:top w:val="none" w:sz="0" w:space="0" w:color="auto"/>
        <w:left w:val="none" w:sz="0" w:space="0" w:color="auto"/>
        <w:bottom w:val="none" w:sz="0" w:space="0" w:color="auto"/>
        <w:right w:val="none" w:sz="0" w:space="0" w:color="auto"/>
      </w:divBdr>
    </w:div>
    <w:div w:id="226838455">
      <w:bodyDiv w:val="1"/>
      <w:marLeft w:val="0"/>
      <w:marRight w:val="0"/>
      <w:marTop w:val="0"/>
      <w:marBottom w:val="0"/>
      <w:divBdr>
        <w:top w:val="none" w:sz="0" w:space="0" w:color="auto"/>
        <w:left w:val="none" w:sz="0" w:space="0" w:color="auto"/>
        <w:bottom w:val="none" w:sz="0" w:space="0" w:color="auto"/>
        <w:right w:val="none" w:sz="0" w:space="0" w:color="auto"/>
      </w:divBdr>
    </w:div>
    <w:div w:id="230234389">
      <w:bodyDiv w:val="1"/>
      <w:marLeft w:val="0"/>
      <w:marRight w:val="0"/>
      <w:marTop w:val="0"/>
      <w:marBottom w:val="0"/>
      <w:divBdr>
        <w:top w:val="none" w:sz="0" w:space="0" w:color="auto"/>
        <w:left w:val="none" w:sz="0" w:space="0" w:color="auto"/>
        <w:bottom w:val="none" w:sz="0" w:space="0" w:color="auto"/>
        <w:right w:val="none" w:sz="0" w:space="0" w:color="auto"/>
      </w:divBdr>
      <w:divsChild>
        <w:div w:id="548148827">
          <w:marLeft w:val="0"/>
          <w:marRight w:val="0"/>
          <w:marTop w:val="0"/>
          <w:marBottom w:val="0"/>
          <w:divBdr>
            <w:top w:val="none" w:sz="0" w:space="0" w:color="auto"/>
            <w:left w:val="none" w:sz="0" w:space="0" w:color="auto"/>
            <w:bottom w:val="none" w:sz="0" w:space="0" w:color="auto"/>
            <w:right w:val="none" w:sz="0" w:space="0" w:color="auto"/>
          </w:divBdr>
        </w:div>
        <w:div w:id="823619492">
          <w:marLeft w:val="0"/>
          <w:marRight w:val="0"/>
          <w:marTop w:val="0"/>
          <w:marBottom w:val="0"/>
          <w:divBdr>
            <w:top w:val="none" w:sz="0" w:space="0" w:color="auto"/>
            <w:left w:val="none" w:sz="0" w:space="0" w:color="auto"/>
            <w:bottom w:val="none" w:sz="0" w:space="0" w:color="auto"/>
            <w:right w:val="none" w:sz="0" w:space="0" w:color="auto"/>
          </w:divBdr>
        </w:div>
      </w:divsChild>
    </w:div>
    <w:div w:id="234243166">
      <w:bodyDiv w:val="1"/>
      <w:marLeft w:val="0"/>
      <w:marRight w:val="0"/>
      <w:marTop w:val="0"/>
      <w:marBottom w:val="0"/>
      <w:divBdr>
        <w:top w:val="none" w:sz="0" w:space="0" w:color="auto"/>
        <w:left w:val="none" w:sz="0" w:space="0" w:color="auto"/>
        <w:bottom w:val="none" w:sz="0" w:space="0" w:color="auto"/>
        <w:right w:val="none" w:sz="0" w:space="0" w:color="auto"/>
      </w:divBdr>
    </w:div>
    <w:div w:id="263804355">
      <w:bodyDiv w:val="1"/>
      <w:marLeft w:val="0"/>
      <w:marRight w:val="0"/>
      <w:marTop w:val="0"/>
      <w:marBottom w:val="0"/>
      <w:divBdr>
        <w:top w:val="none" w:sz="0" w:space="0" w:color="auto"/>
        <w:left w:val="none" w:sz="0" w:space="0" w:color="auto"/>
        <w:bottom w:val="none" w:sz="0" w:space="0" w:color="auto"/>
        <w:right w:val="none" w:sz="0" w:space="0" w:color="auto"/>
      </w:divBdr>
    </w:div>
    <w:div w:id="297228726">
      <w:bodyDiv w:val="1"/>
      <w:marLeft w:val="0"/>
      <w:marRight w:val="0"/>
      <w:marTop w:val="0"/>
      <w:marBottom w:val="0"/>
      <w:divBdr>
        <w:top w:val="none" w:sz="0" w:space="0" w:color="auto"/>
        <w:left w:val="none" w:sz="0" w:space="0" w:color="auto"/>
        <w:bottom w:val="none" w:sz="0" w:space="0" w:color="auto"/>
        <w:right w:val="none" w:sz="0" w:space="0" w:color="auto"/>
      </w:divBdr>
    </w:div>
    <w:div w:id="327877005">
      <w:bodyDiv w:val="1"/>
      <w:marLeft w:val="0"/>
      <w:marRight w:val="0"/>
      <w:marTop w:val="0"/>
      <w:marBottom w:val="0"/>
      <w:divBdr>
        <w:top w:val="none" w:sz="0" w:space="0" w:color="auto"/>
        <w:left w:val="none" w:sz="0" w:space="0" w:color="auto"/>
        <w:bottom w:val="none" w:sz="0" w:space="0" w:color="auto"/>
        <w:right w:val="none" w:sz="0" w:space="0" w:color="auto"/>
      </w:divBdr>
    </w:div>
    <w:div w:id="371732977">
      <w:bodyDiv w:val="1"/>
      <w:marLeft w:val="0"/>
      <w:marRight w:val="0"/>
      <w:marTop w:val="0"/>
      <w:marBottom w:val="0"/>
      <w:divBdr>
        <w:top w:val="none" w:sz="0" w:space="0" w:color="auto"/>
        <w:left w:val="none" w:sz="0" w:space="0" w:color="auto"/>
        <w:bottom w:val="none" w:sz="0" w:space="0" w:color="auto"/>
        <w:right w:val="none" w:sz="0" w:space="0" w:color="auto"/>
      </w:divBdr>
    </w:div>
    <w:div w:id="398065747">
      <w:bodyDiv w:val="1"/>
      <w:marLeft w:val="0"/>
      <w:marRight w:val="0"/>
      <w:marTop w:val="0"/>
      <w:marBottom w:val="0"/>
      <w:divBdr>
        <w:top w:val="none" w:sz="0" w:space="0" w:color="auto"/>
        <w:left w:val="none" w:sz="0" w:space="0" w:color="auto"/>
        <w:bottom w:val="none" w:sz="0" w:space="0" w:color="auto"/>
        <w:right w:val="none" w:sz="0" w:space="0" w:color="auto"/>
      </w:divBdr>
      <w:divsChild>
        <w:div w:id="1106391634">
          <w:marLeft w:val="0"/>
          <w:marRight w:val="0"/>
          <w:marTop w:val="0"/>
          <w:marBottom w:val="240"/>
          <w:divBdr>
            <w:top w:val="none" w:sz="0" w:space="0" w:color="auto"/>
            <w:left w:val="none" w:sz="0" w:space="0" w:color="auto"/>
            <w:bottom w:val="none" w:sz="0" w:space="0" w:color="auto"/>
            <w:right w:val="none" w:sz="0" w:space="0" w:color="auto"/>
          </w:divBdr>
        </w:div>
      </w:divsChild>
    </w:div>
    <w:div w:id="402148069">
      <w:bodyDiv w:val="1"/>
      <w:marLeft w:val="0"/>
      <w:marRight w:val="0"/>
      <w:marTop w:val="0"/>
      <w:marBottom w:val="0"/>
      <w:divBdr>
        <w:top w:val="none" w:sz="0" w:space="0" w:color="auto"/>
        <w:left w:val="none" w:sz="0" w:space="0" w:color="auto"/>
        <w:bottom w:val="none" w:sz="0" w:space="0" w:color="auto"/>
        <w:right w:val="none" w:sz="0" w:space="0" w:color="auto"/>
      </w:divBdr>
    </w:div>
    <w:div w:id="452479162">
      <w:bodyDiv w:val="1"/>
      <w:marLeft w:val="0"/>
      <w:marRight w:val="0"/>
      <w:marTop w:val="0"/>
      <w:marBottom w:val="0"/>
      <w:divBdr>
        <w:top w:val="none" w:sz="0" w:space="0" w:color="auto"/>
        <w:left w:val="none" w:sz="0" w:space="0" w:color="auto"/>
        <w:bottom w:val="none" w:sz="0" w:space="0" w:color="auto"/>
        <w:right w:val="none" w:sz="0" w:space="0" w:color="auto"/>
      </w:divBdr>
    </w:div>
    <w:div w:id="587344658">
      <w:bodyDiv w:val="1"/>
      <w:marLeft w:val="0"/>
      <w:marRight w:val="0"/>
      <w:marTop w:val="0"/>
      <w:marBottom w:val="0"/>
      <w:divBdr>
        <w:top w:val="none" w:sz="0" w:space="0" w:color="auto"/>
        <w:left w:val="none" w:sz="0" w:space="0" w:color="auto"/>
        <w:bottom w:val="none" w:sz="0" w:space="0" w:color="auto"/>
        <w:right w:val="none" w:sz="0" w:space="0" w:color="auto"/>
      </w:divBdr>
    </w:div>
    <w:div w:id="591550169">
      <w:bodyDiv w:val="1"/>
      <w:marLeft w:val="0"/>
      <w:marRight w:val="0"/>
      <w:marTop w:val="0"/>
      <w:marBottom w:val="0"/>
      <w:divBdr>
        <w:top w:val="none" w:sz="0" w:space="0" w:color="auto"/>
        <w:left w:val="none" w:sz="0" w:space="0" w:color="auto"/>
        <w:bottom w:val="none" w:sz="0" w:space="0" w:color="auto"/>
        <w:right w:val="none" w:sz="0" w:space="0" w:color="auto"/>
      </w:divBdr>
    </w:div>
    <w:div w:id="602618493">
      <w:bodyDiv w:val="1"/>
      <w:marLeft w:val="0"/>
      <w:marRight w:val="0"/>
      <w:marTop w:val="0"/>
      <w:marBottom w:val="0"/>
      <w:divBdr>
        <w:top w:val="none" w:sz="0" w:space="0" w:color="auto"/>
        <w:left w:val="none" w:sz="0" w:space="0" w:color="auto"/>
        <w:bottom w:val="none" w:sz="0" w:space="0" w:color="auto"/>
        <w:right w:val="none" w:sz="0" w:space="0" w:color="auto"/>
      </w:divBdr>
    </w:div>
    <w:div w:id="692993441">
      <w:bodyDiv w:val="1"/>
      <w:marLeft w:val="0"/>
      <w:marRight w:val="0"/>
      <w:marTop w:val="0"/>
      <w:marBottom w:val="0"/>
      <w:divBdr>
        <w:top w:val="none" w:sz="0" w:space="0" w:color="auto"/>
        <w:left w:val="none" w:sz="0" w:space="0" w:color="auto"/>
        <w:bottom w:val="none" w:sz="0" w:space="0" w:color="auto"/>
        <w:right w:val="none" w:sz="0" w:space="0" w:color="auto"/>
      </w:divBdr>
    </w:div>
    <w:div w:id="704791535">
      <w:bodyDiv w:val="1"/>
      <w:marLeft w:val="0"/>
      <w:marRight w:val="0"/>
      <w:marTop w:val="0"/>
      <w:marBottom w:val="0"/>
      <w:divBdr>
        <w:top w:val="none" w:sz="0" w:space="0" w:color="auto"/>
        <w:left w:val="none" w:sz="0" w:space="0" w:color="auto"/>
        <w:bottom w:val="none" w:sz="0" w:space="0" w:color="auto"/>
        <w:right w:val="none" w:sz="0" w:space="0" w:color="auto"/>
      </w:divBdr>
    </w:div>
    <w:div w:id="713237722">
      <w:bodyDiv w:val="1"/>
      <w:marLeft w:val="0"/>
      <w:marRight w:val="0"/>
      <w:marTop w:val="0"/>
      <w:marBottom w:val="0"/>
      <w:divBdr>
        <w:top w:val="none" w:sz="0" w:space="0" w:color="auto"/>
        <w:left w:val="none" w:sz="0" w:space="0" w:color="auto"/>
        <w:bottom w:val="none" w:sz="0" w:space="0" w:color="auto"/>
        <w:right w:val="none" w:sz="0" w:space="0" w:color="auto"/>
      </w:divBdr>
    </w:div>
    <w:div w:id="734351437">
      <w:bodyDiv w:val="1"/>
      <w:marLeft w:val="0"/>
      <w:marRight w:val="0"/>
      <w:marTop w:val="0"/>
      <w:marBottom w:val="0"/>
      <w:divBdr>
        <w:top w:val="none" w:sz="0" w:space="0" w:color="auto"/>
        <w:left w:val="none" w:sz="0" w:space="0" w:color="auto"/>
        <w:bottom w:val="none" w:sz="0" w:space="0" w:color="auto"/>
        <w:right w:val="none" w:sz="0" w:space="0" w:color="auto"/>
      </w:divBdr>
    </w:div>
    <w:div w:id="735543168">
      <w:bodyDiv w:val="1"/>
      <w:marLeft w:val="0"/>
      <w:marRight w:val="0"/>
      <w:marTop w:val="0"/>
      <w:marBottom w:val="0"/>
      <w:divBdr>
        <w:top w:val="none" w:sz="0" w:space="0" w:color="auto"/>
        <w:left w:val="none" w:sz="0" w:space="0" w:color="auto"/>
        <w:bottom w:val="none" w:sz="0" w:space="0" w:color="auto"/>
        <w:right w:val="none" w:sz="0" w:space="0" w:color="auto"/>
      </w:divBdr>
    </w:div>
    <w:div w:id="754281046">
      <w:bodyDiv w:val="1"/>
      <w:marLeft w:val="0"/>
      <w:marRight w:val="0"/>
      <w:marTop w:val="0"/>
      <w:marBottom w:val="0"/>
      <w:divBdr>
        <w:top w:val="none" w:sz="0" w:space="0" w:color="auto"/>
        <w:left w:val="none" w:sz="0" w:space="0" w:color="auto"/>
        <w:bottom w:val="none" w:sz="0" w:space="0" w:color="auto"/>
        <w:right w:val="none" w:sz="0" w:space="0" w:color="auto"/>
      </w:divBdr>
    </w:div>
    <w:div w:id="823661671">
      <w:bodyDiv w:val="1"/>
      <w:marLeft w:val="0"/>
      <w:marRight w:val="0"/>
      <w:marTop w:val="0"/>
      <w:marBottom w:val="0"/>
      <w:divBdr>
        <w:top w:val="none" w:sz="0" w:space="0" w:color="auto"/>
        <w:left w:val="none" w:sz="0" w:space="0" w:color="auto"/>
        <w:bottom w:val="none" w:sz="0" w:space="0" w:color="auto"/>
        <w:right w:val="none" w:sz="0" w:space="0" w:color="auto"/>
      </w:divBdr>
    </w:div>
    <w:div w:id="837421557">
      <w:bodyDiv w:val="1"/>
      <w:marLeft w:val="0"/>
      <w:marRight w:val="0"/>
      <w:marTop w:val="0"/>
      <w:marBottom w:val="0"/>
      <w:divBdr>
        <w:top w:val="none" w:sz="0" w:space="0" w:color="auto"/>
        <w:left w:val="none" w:sz="0" w:space="0" w:color="auto"/>
        <w:bottom w:val="none" w:sz="0" w:space="0" w:color="auto"/>
        <w:right w:val="none" w:sz="0" w:space="0" w:color="auto"/>
      </w:divBdr>
    </w:div>
    <w:div w:id="872697273">
      <w:bodyDiv w:val="1"/>
      <w:marLeft w:val="0"/>
      <w:marRight w:val="0"/>
      <w:marTop w:val="0"/>
      <w:marBottom w:val="0"/>
      <w:divBdr>
        <w:top w:val="none" w:sz="0" w:space="0" w:color="auto"/>
        <w:left w:val="none" w:sz="0" w:space="0" w:color="auto"/>
        <w:bottom w:val="none" w:sz="0" w:space="0" w:color="auto"/>
        <w:right w:val="none" w:sz="0" w:space="0" w:color="auto"/>
      </w:divBdr>
    </w:div>
    <w:div w:id="965964239">
      <w:bodyDiv w:val="1"/>
      <w:marLeft w:val="0"/>
      <w:marRight w:val="0"/>
      <w:marTop w:val="0"/>
      <w:marBottom w:val="0"/>
      <w:divBdr>
        <w:top w:val="none" w:sz="0" w:space="0" w:color="auto"/>
        <w:left w:val="none" w:sz="0" w:space="0" w:color="auto"/>
        <w:bottom w:val="none" w:sz="0" w:space="0" w:color="auto"/>
        <w:right w:val="none" w:sz="0" w:space="0" w:color="auto"/>
      </w:divBdr>
    </w:div>
    <w:div w:id="1001545132">
      <w:bodyDiv w:val="1"/>
      <w:marLeft w:val="0"/>
      <w:marRight w:val="0"/>
      <w:marTop w:val="0"/>
      <w:marBottom w:val="0"/>
      <w:divBdr>
        <w:top w:val="none" w:sz="0" w:space="0" w:color="auto"/>
        <w:left w:val="none" w:sz="0" w:space="0" w:color="auto"/>
        <w:bottom w:val="none" w:sz="0" w:space="0" w:color="auto"/>
        <w:right w:val="none" w:sz="0" w:space="0" w:color="auto"/>
      </w:divBdr>
    </w:div>
    <w:div w:id="1008486434">
      <w:bodyDiv w:val="1"/>
      <w:marLeft w:val="0"/>
      <w:marRight w:val="0"/>
      <w:marTop w:val="0"/>
      <w:marBottom w:val="0"/>
      <w:divBdr>
        <w:top w:val="none" w:sz="0" w:space="0" w:color="auto"/>
        <w:left w:val="none" w:sz="0" w:space="0" w:color="auto"/>
        <w:bottom w:val="none" w:sz="0" w:space="0" w:color="auto"/>
        <w:right w:val="none" w:sz="0" w:space="0" w:color="auto"/>
      </w:divBdr>
    </w:div>
    <w:div w:id="1061365521">
      <w:bodyDiv w:val="1"/>
      <w:marLeft w:val="0"/>
      <w:marRight w:val="0"/>
      <w:marTop w:val="0"/>
      <w:marBottom w:val="0"/>
      <w:divBdr>
        <w:top w:val="none" w:sz="0" w:space="0" w:color="auto"/>
        <w:left w:val="none" w:sz="0" w:space="0" w:color="auto"/>
        <w:bottom w:val="none" w:sz="0" w:space="0" w:color="auto"/>
        <w:right w:val="none" w:sz="0" w:space="0" w:color="auto"/>
      </w:divBdr>
    </w:div>
    <w:div w:id="1086616147">
      <w:bodyDiv w:val="1"/>
      <w:marLeft w:val="0"/>
      <w:marRight w:val="0"/>
      <w:marTop w:val="0"/>
      <w:marBottom w:val="0"/>
      <w:divBdr>
        <w:top w:val="none" w:sz="0" w:space="0" w:color="auto"/>
        <w:left w:val="none" w:sz="0" w:space="0" w:color="auto"/>
        <w:bottom w:val="none" w:sz="0" w:space="0" w:color="auto"/>
        <w:right w:val="none" w:sz="0" w:space="0" w:color="auto"/>
      </w:divBdr>
    </w:div>
    <w:div w:id="1109398294">
      <w:bodyDiv w:val="1"/>
      <w:marLeft w:val="0"/>
      <w:marRight w:val="0"/>
      <w:marTop w:val="0"/>
      <w:marBottom w:val="0"/>
      <w:divBdr>
        <w:top w:val="none" w:sz="0" w:space="0" w:color="auto"/>
        <w:left w:val="none" w:sz="0" w:space="0" w:color="auto"/>
        <w:bottom w:val="none" w:sz="0" w:space="0" w:color="auto"/>
        <w:right w:val="none" w:sz="0" w:space="0" w:color="auto"/>
      </w:divBdr>
    </w:div>
    <w:div w:id="1111584360">
      <w:bodyDiv w:val="1"/>
      <w:marLeft w:val="0"/>
      <w:marRight w:val="0"/>
      <w:marTop w:val="0"/>
      <w:marBottom w:val="0"/>
      <w:divBdr>
        <w:top w:val="none" w:sz="0" w:space="0" w:color="auto"/>
        <w:left w:val="none" w:sz="0" w:space="0" w:color="auto"/>
        <w:bottom w:val="none" w:sz="0" w:space="0" w:color="auto"/>
        <w:right w:val="none" w:sz="0" w:space="0" w:color="auto"/>
      </w:divBdr>
    </w:div>
    <w:div w:id="1138957031">
      <w:bodyDiv w:val="1"/>
      <w:marLeft w:val="0"/>
      <w:marRight w:val="0"/>
      <w:marTop w:val="0"/>
      <w:marBottom w:val="0"/>
      <w:divBdr>
        <w:top w:val="none" w:sz="0" w:space="0" w:color="auto"/>
        <w:left w:val="none" w:sz="0" w:space="0" w:color="auto"/>
        <w:bottom w:val="none" w:sz="0" w:space="0" w:color="auto"/>
        <w:right w:val="none" w:sz="0" w:space="0" w:color="auto"/>
      </w:divBdr>
    </w:div>
    <w:div w:id="1144422252">
      <w:bodyDiv w:val="1"/>
      <w:marLeft w:val="0"/>
      <w:marRight w:val="0"/>
      <w:marTop w:val="0"/>
      <w:marBottom w:val="0"/>
      <w:divBdr>
        <w:top w:val="none" w:sz="0" w:space="0" w:color="auto"/>
        <w:left w:val="none" w:sz="0" w:space="0" w:color="auto"/>
        <w:bottom w:val="none" w:sz="0" w:space="0" w:color="auto"/>
        <w:right w:val="none" w:sz="0" w:space="0" w:color="auto"/>
      </w:divBdr>
      <w:divsChild>
        <w:div w:id="2093232246">
          <w:marLeft w:val="360"/>
          <w:marRight w:val="0"/>
          <w:marTop w:val="200"/>
          <w:marBottom w:val="0"/>
          <w:divBdr>
            <w:top w:val="none" w:sz="0" w:space="0" w:color="auto"/>
            <w:left w:val="none" w:sz="0" w:space="0" w:color="auto"/>
            <w:bottom w:val="none" w:sz="0" w:space="0" w:color="auto"/>
            <w:right w:val="none" w:sz="0" w:space="0" w:color="auto"/>
          </w:divBdr>
        </w:div>
      </w:divsChild>
    </w:div>
    <w:div w:id="1152483078">
      <w:bodyDiv w:val="1"/>
      <w:marLeft w:val="0"/>
      <w:marRight w:val="0"/>
      <w:marTop w:val="0"/>
      <w:marBottom w:val="0"/>
      <w:divBdr>
        <w:top w:val="none" w:sz="0" w:space="0" w:color="auto"/>
        <w:left w:val="none" w:sz="0" w:space="0" w:color="auto"/>
        <w:bottom w:val="none" w:sz="0" w:space="0" w:color="auto"/>
        <w:right w:val="none" w:sz="0" w:space="0" w:color="auto"/>
      </w:divBdr>
      <w:divsChild>
        <w:div w:id="1462577480">
          <w:marLeft w:val="0"/>
          <w:marRight w:val="0"/>
          <w:marTop w:val="0"/>
          <w:marBottom w:val="240"/>
          <w:divBdr>
            <w:top w:val="none" w:sz="0" w:space="0" w:color="auto"/>
            <w:left w:val="none" w:sz="0" w:space="0" w:color="auto"/>
            <w:bottom w:val="none" w:sz="0" w:space="0" w:color="auto"/>
            <w:right w:val="none" w:sz="0" w:space="0" w:color="auto"/>
          </w:divBdr>
        </w:div>
      </w:divsChild>
    </w:div>
    <w:div w:id="1156998551">
      <w:bodyDiv w:val="1"/>
      <w:marLeft w:val="0"/>
      <w:marRight w:val="0"/>
      <w:marTop w:val="0"/>
      <w:marBottom w:val="0"/>
      <w:divBdr>
        <w:top w:val="none" w:sz="0" w:space="0" w:color="auto"/>
        <w:left w:val="none" w:sz="0" w:space="0" w:color="auto"/>
        <w:bottom w:val="none" w:sz="0" w:space="0" w:color="auto"/>
        <w:right w:val="none" w:sz="0" w:space="0" w:color="auto"/>
      </w:divBdr>
    </w:div>
    <w:div w:id="1221399519">
      <w:bodyDiv w:val="1"/>
      <w:marLeft w:val="0"/>
      <w:marRight w:val="0"/>
      <w:marTop w:val="0"/>
      <w:marBottom w:val="0"/>
      <w:divBdr>
        <w:top w:val="none" w:sz="0" w:space="0" w:color="auto"/>
        <w:left w:val="none" w:sz="0" w:space="0" w:color="auto"/>
        <w:bottom w:val="none" w:sz="0" w:space="0" w:color="auto"/>
        <w:right w:val="none" w:sz="0" w:space="0" w:color="auto"/>
      </w:divBdr>
    </w:div>
    <w:div w:id="1285430814">
      <w:bodyDiv w:val="1"/>
      <w:marLeft w:val="0"/>
      <w:marRight w:val="0"/>
      <w:marTop w:val="0"/>
      <w:marBottom w:val="0"/>
      <w:divBdr>
        <w:top w:val="none" w:sz="0" w:space="0" w:color="auto"/>
        <w:left w:val="none" w:sz="0" w:space="0" w:color="auto"/>
        <w:bottom w:val="none" w:sz="0" w:space="0" w:color="auto"/>
        <w:right w:val="none" w:sz="0" w:space="0" w:color="auto"/>
      </w:divBdr>
      <w:divsChild>
        <w:div w:id="948127808">
          <w:marLeft w:val="0"/>
          <w:marRight w:val="0"/>
          <w:marTop w:val="0"/>
          <w:marBottom w:val="240"/>
          <w:divBdr>
            <w:top w:val="none" w:sz="0" w:space="0" w:color="auto"/>
            <w:left w:val="none" w:sz="0" w:space="0" w:color="auto"/>
            <w:bottom w:val="none" w:sz="0" w:space="0" w:color="auto"/>
            <w:right w:val="none" w:sz="0" w:space="0" w:color="auto"/>
          </w:divBdr>
        </w:div>
      </w:divsChild>
    </w:div>
    <w:div w:id="1298798819">
      <w:bodyDiv w:val="1"/>
      <w:marLeft w:val="0"/>
      <w:marRight w:val="0"/>
      <w:marTop w:val="0"/>
      <w:marBottom w:val="0"/>
      <w:divBdr>
        <w:top w:val="none" w:sz="0" w:space="0" w:color="auto"/>
        <w:left w:val="none" w:sz="0" w:space="0" w:color="auto"/>
        <w:bottom w:val="none" w:sz="0" w:space="0" w:color="auto"/>
        <w:right w:val="none" w:sz="0" w:space="0" w:color="auto"/>
      </w:divBdr>
      <w:divsChild>
        <w:div w:id="209001419">
          <w:marLeft w:val="0"/>
          <w:marRight w:val="0"/>
          <w:marTop w:val="0"/>
          <w:marBottom w:val="0"/>
          <w:divBdr>
            <w:top w:val="none" w:sz="0" w:space="0" w:color="auto"/>
            <w:left w:val="none" w:sz="0" w:space="0" w:color="auto"/>
            <w:bottom w:val="none" w:sz="0" w:space="0" w:color="auto"/>
            <w:right w:val="none" w:sz="0" w:space="0" w:color="auto"/>
          </w:divBdr>
        </w:div>
        <w:div w:id="1883593288">
          <w:marLeft w:val="0"/>
          <w:marRight w:val="0"/>
          <w:marTop w:val="0"/>
          <w:marBottom w:val="0"/>
          <w:divBdr>
            <w:top w:val="none" w:sz="0" w:space="0" w:color="auto"/>
            <w:left w:val="none" w:sz="0" w:space="0" w:color="auto"/>
            <w:bottom w:val="none" w:sz="0" w:space="0" w:color="auto"/>
            <w:right w:val="none" w:sz="0" w:space="0" w:color="auto"/>
          </w:divBdr>
        </w:div>
      </w:divsChild>
    </w:div>
    <w:div w:id="1299460809">
      <w:bodyDiv w:val="1"/>
      <w:marLeft w:val="0"/>
      <w:marRight w:val="0"/>
      <w:marTop w:val="0"/>
      <w:marBottom w:val="0"/>
      <w:divBdr>
        <w:top w:val="none" w:sz="0" w:space="0" w:color="auto"/>
        <w:left w:val="none" w:sz="0" w:space="0" w:color="auto"/>
        <w:bottom w:val="none" w:sz="0" w:space="0" w:color="auto"/>
        <w:right w:val="none" w:sz="0" w:space="0" w:color="auto"/>
      </w:divBdr>
    </w:div>
    <w:div w:id="1307515736">
      <w:bodyDiv w:val="1"/>
      <w:marLeft w:val="0"/>
      <w:marRight w:val="0"/>
      <w:marTop w:val="0"/>
      <w:marBottom w:val="0"/>
      <w:divBdr>
        <w:top w:val="none" w:sz="0" w:space="0" w:color="auto"/>
        <w:left w:val="none" w:sz="0" w:space="0" w:color="auto"/>
        <w:bottom w:val="none" w:sz="0" w:space="0" w:color="auto"/>
        <w:right w:val="none" w:sz="0" w:space="0" w:color="auto"/>
      </w:divBdr>
    </w:div>
    <w:div w:id="1327590291">
      <w:bodyDiv w:val="1"/>
      <w:marLeft w:val="0"/>
      <w:marRight w:val="0"/>
      <w:marTop w:val="0"/>
      <w:marBottom w:val="0"/>
      <w:divBdr>
        <w:top w:val="none" w:sz="0" w:space="0" w:color="auto"/>
        <w:left w:val="none" w:sz="0" w:space="0" w:color="auto"/>
        <w:bottom w:val="none" w:sz="0" w:space="0" w:color="auto"/>
        <w:right w:val="none" w:sz="0" w:space="0" w:color="auto"/>
      </w:divBdr>
    </w:div>
    <w:div w:id="1379667706">
      <w:bodyDiv w:val="1"/>
      <w:marLeft w:val="0"/>
      <w:marRight w:val="0"/>
      <w:marTop w:val="0"/>
      <w:marBottom w:val="0"/>
      <w:divBdr>
        <w:top w:val="none" w:sz="0" w:space="0" w:color="auto"/>
        <w:left w:val="none" w:sz="0" w:space="0" w:color="auto"/>
        <w:bottom w:val="none" w:sz="0" w:space="0" w:color="auto"/>
        <w:right w:val="none" w:sz="0" w:space="0" w:color="auto"/>
      </w:divBdr>
    </w:div>
    <w:div w:id="1382559187">
      <w:bodyDiv w:val="1"/>
      <w:marLeft w:val="0"/>
      <w:marRight w:val="0"/>
      <w:marTop w:val="0"/>
      <w:marBottom w:val="0"/>
      <w:divBdr>
        <w:top w:val="none" w:sz="0" w:space="0" w:color="auto"/>
        <w:left w:val="none" w:sz="0" w:space="0" w:color="auto"/>
        <w:bottom w:val="none" w:sz="0" w:space="0" w:color="auto"/>
        <w:right w:val="none" w:sz="0" w:space="0" w:color="auto"/>
      </w:divBdr>
    </w:div>
    <w:div w:id="1384676615">
      <w:bodyDiv w:val="1"/>
      <w:marLeft w:val="0"/>
      <w:marRight w:val="0"/>
      <w:marTop w:val="0"/>
      <w:marBottom w:val="0"/>
      <w:divBdr>
        <w:top w:val="none" w:sz="0" w:space="0" w:color="auto"/>
        <w:left w:val="none" w:sz="0" w:space="0" w:color="auto"/>
        <w:bottom w:val="none" w:sz="0" w:space="0" w:color="auto"/>
        <w:right w:val="none" w:sz="0" w:space="0" w:color="auto"/>
      </w:divBdr>
    </w:div>
    <w:div w:id="1551913822">
      <w:bodyDiv w:val="1"/>
      <w:marLeft w:val="0"/>
      <w:marRight w:val="0"/>
      <w:marTop w:val="0"/>
      <w:marBottom w:val="0"/>
      <w:divBdr>
        <w:top w:val="none" w:sz="0" w:space="0" w:color="auto"/>
        <w:left w:val="none" w:sz="0" w:space="0" w:color="auto"/>
        <w:bottom w:val="none" w:sz="0" w:space="0" w:color="auto"/>
        <w:right w:val="none" w:sz="0" w:space="0" w:color="auto"/>
      </w:divBdr>
    </w:div>
    <w:div w:id="1597471295">
      <w:bodyDiv w:val="1"/>
      <w:marLeft w:val="0"/>
      <w:marRight w:val="0"/>
      <w:marTop w:val="0"/>
      <w:marBottom w:val="0"/>
      <w:divBdr>
        <w:top w:val="none" w:sz="0" w:space="0" w:color="auto"/>
        <w:left w:val="none" w:sz="0" w:space="0" w:color="auto"/>
        <w:bottom w:val="none" w:sz="0" w:space="0" w:color="auto"/>
        <w:right w:val="none" w:sz="0" w:space="0" w:color="auto"/>
      </w:divBdr>
    </w:div>
    <w:div w:id="1635715335">
      <w:bodyDiv w:val="1"/>
      <w:marLeft w:val="0"/>
      <w:marRight w:val="0"/>
      <w:marTop w:val="0"/>
      <w:marBottom w:val="0"/>
      <w:divBdr>
        <w:top w:val="none" w:sz="0" w:space="0" w:color="auto"/>
        <w:left w:val="none" w:sz="0" w:space="0" w:color="auto"/>
        <w:bottom w:val="none" w:sz="0" w:space="0" w:color="auto"/>
        <w:right w:val="none" w:sz="0" w:space="0" w:color="auto"/>
      </w:divBdr>
      <w:divsChild>
        <w:div w:id="1122647374">
          <w:marLeft w:val="0"/>
          <w:marRight w:val="0"/>
          <w:marTop w:val="0"/>
          <w:marBottom w:val="240"/>
          <w:divBdr>
            <w:top w:val="none" w:sz="0" w:space="0" w:color="auto"/>
            <w:left w:val="none" w:sz="0" w:space="0" w:color="auto"/>
            <w:bottom w:val="none" w:sz="0" w:space="0" w:color="auto"/>
            <w:right w:val="none" w:sz="0" w:space="0" w:color="auto"/>
          </w:divBdr>
        </w:div>
      </w:divsChild>
    </w:div>
    <w:div w:id="1646739904">
      <w:bodyDiv w:val="1"/>
      <w:marLeft w:val="0"/>
      <w:marRight w:val="0"/>
      <w:marTop w:val="0"/>
      <w:marBottom w:val="0"/>
      <w:divBdr>
        <w:top w:val="none" w:sz="0" w:space="0" w:color="auto"/>
        <w:left w:val="none" w:sz="0" w:space="0" w:color="auto"/>
        <w:bottom w:val="none" w:sz="0" w:space="0" w:color="auto"/>
        <w:right w:val="none" w:sz="0" w:space="0" w:color="auto"/>
      </w:divBdr>
    </w:div>
    <w:div w:id="1657687940">
      <w:bodyDiv w:val="1"/>
      <w:marLeft w:val="0"/>
      <w:marRight w:val="0"/>
      <w:marTop w:val="0"/>
      <w:marBottom w:val="0"/>
      <w:divBdr>
        <w:top w:val="none" w:sz="0" w:space="0" w:color="auto"/>
        <w:left w:val="none" w:sz="0" w:space="0" w:color="auto"/>
        <w:bottom w:val="none" w:sz="0" w:space="0" w:color="auto"/>
        <w:right w:val="none" w:sz="0" w:space="0" w:color="auto"/>
      </w:divBdr>
      <w:divsChild>
        <w:div w:id="313215831">
          <w:marLeft w:val="0"/>
          <w:marRight w:val="0"/>
          <w:marTop w:val="0"/>
          <w:marBottom w:val="240"/>
          <w:divBdr>
            <w:top w:val="none" w:sz="0" w:space="0" w:color="auto"/>
            <w:left w:val="none" w:sz="0" w:space="0" w:color="auto"/>
            <w:bottom w:val="none" w:sz="0" w:space="0" w:color="auto"/>
            <w:right w:val="none" w:sz="0" w:space="0" w:color="auto"/>
          </w:divBdr>
        </w:div>
      </w:divsChild>
    </w:div>
    <w:div w:id="1667825789">
      <w:bodyDiv w:val="1"/>
      <w:marLeft w:val="0"/>
      <w:marRight w:val="0"/>
      <w:marTop w:val="0"/>
      <w:marBottom w:val="0"/>
      <w:divBdr>
        <w:top w:val="none" w:sz="0" w:space="0" w:color="auto"/>
        <w:left w:val="none" w:sz="0" w:space="0" w:color="auto"/>
        <w:bottom w:val="none" w:sz="0" w:space="0" w:color="auto"/>
        <w:right w:val="none" w:sz="0" w:space="0" w:color="auto"/>
      </w:divBdr>
    </w:div>
    <w:div w:id="1718967032">
      <w:bodyDiv w:val="1"/>
      <w:marLeft w:val="0"/>
      <w:marRight w:val="0"/>
      <w:marTop w:val="0"/>
      <w:marBottom w:val="0"/>
      <w:divBdr>
        <w:top w:val="none" w:sz="0" w:space="0" w:color="auto"/>
        <w:left w:val="none" w:sz="0" w:space="0" w:color="auto"/>
        <w:bottom w:val="none" w:sz="0" w:space="0" w:color="auto"/>
        <w:right w:val="none" w:sz="0" w:space="0" w:color="auto"/>
      </w:divBdr>
    </w:div>
    <w:div w:id="1820539541">
      <w:bodyDiv w:val="1"/>
      <w:marLeft w:val="0"/>
      <w:marRight w:val="0"/>
      <w:marTop w:val="0"/>
      <w:marBottom w:val="0"/>
      <w:divBdr>
        <w:top w:val="none" w:sz="0" w:space="0" w:color="auto"/>
        <w:left w:val="none" w:sz="0" w:space="0" w:color="auto"/>
        <w:bottom w:val="none" w:sz="0" w:space="0" w:color="auto"/>
        <w:right w:val="none" w:sz="0" w:space="0" w:color="auto"/>
      </w:divBdr>
    </w:div>
    <w:div w:id="1846094254">
      <w:bodyDiv w:val="1"/>
      <w:marLeft w:val="0"/>
      <w:marRight w:val="0"/>
      <w:marTop w:val="0"/>
      <w:marBottom w:val="0"/>
      <w:divBdr>
        <w:top w:val="none" w:sz="0" w:space="0" w:color="auto"/>
        <w:left w:val="none" w:sz="0" w:space="0" w:color="auto"/>
        <w:bottom w:val="none" w:sz="0" w:space="0" w:color="auto"/>
        <w:right w:val="none" w:sz="0" w:space="0" w:color="auto"/>
      </w:divBdr>
    </w:div>
    <w:div w:id="1869490640">
      <w:bodyDiv w:val="1"/>
      <w:marLeft w:val="0"/>
      <w:marRight w:val="0"/>
      <w:marTop w:val="0"/>
      <w:marBottom w:val="0"/>
      <w:divBdr>
        <w:top w:val="none" w:sz="0" w:space="0" w:color="auto"/>
        <w:left w:val="none" w:sz="0" w:space="0" w:color="auto"/>
        <w:bottom w:val="none" w:sz="0" w:space="0" w:color="auto"/>
        <w:right w:val="none" w:sz="0" w:space="0" w:color="auto"/>
      </w:divBdr>
    </w:div>
    <w:div w:id="1939216683">
      <w:bodyDiv w:val="1"/>
      <w:marLeft w:val="0"/>
      <w:marRight w:val="0"/>
      <w:marTop w:val="0"/>
      <w:marBottom w:val="0"/>
      <w:divBdr>
        <w:top w:val="none" w:sz="0" w:space="0" w:color="auto"/>
        <w:left w:val="none" w:sz="0" w:space="0" w:color="auto"/>
        <w:bottom w:val="none" w:sz="0" w:space="0" w:color="auto"/>
        <w:right w:val="none" w:sz="0" w:space="0" w:color="auto"/>
      </w:divBdr>
      <w:divsChild>
        <w:div w:id="1034648301">
          <w:marLeft w:val="0"/>
          <w:marRight w:val="0"/>
          <w:marTop w:val="0"/>
          <w:marBottom w:val="240"/>
          <w:divBdr>
            <w:top w:val="none" w:sz="0" w:space="0" w:color="auto"/>
            <w:left w:val="none" w:sz="0" w:space="0" w:color="auto"/>
            <w:bottom w:val="none" w:sz="0" w:space="0" w:color="auto"/>
            <w:right w:val="none" w:sz="0" w:space="0" w:color="auto"/>
          </w:divBdr>
        </w:div>
      </w:divsChild>
    </w:div>
    <w:div w:id="1982924169">
      <w:bodyDiv w:val="1"/>
      <w:marLeft w:val="0"/>
      <w:marRight w:val="0"/>
      <w:marTop w:val="0"/>
      <w:marBottom w:val="0"/>
      <w:divBdr>
        <w:top w:val="none" w:sz="0" w:space="0" w:color="auto"/>
        <w:left w:val="none" w:sz="0" w:space="0" w:color="auto"/>
        <w:bottom w:val="none" w:sz="0" w:space="0" w:color="auto"/>
        <w:right w:val="none" w:sz="0" w:space="0" w:color="auto"/>
      </w:divBdr>
      <w:divsChild>
        <w:div w:id="191119281">
          <w:marLeft w:val="0"/>
          <w:marRight w:val="0"/>
          <w:marTop w:val="0"/>
          <w:marBottom w:val="240"/>
          <w:divBdr>
            <w:top w:val="none" w:sz="0" w:space="0" w:color="auto"/>
            <w:left w:val="none" w:sz="0" w:space="0" w:color="auto"/>
            <w:bottom w:val="none" w:sz="0" w:space="0" w:color="auto"/>
            <w:right w:val="none" w:sz="0" w:space="0" w:color="auto"/>
          </w:divBdr>
        </w:div>
      </w:divsChild>
    </w:div>
    <w:div w:id="1985966278">
      <w:bodyDiv w:val="1"/>
      <w:marLeft w:val="0"/>
      <w:marRight w:val="0"/>
      <w:marTop w:val="0"/>
      <w:marBottom w:val="0"/>
      <w:divBdr>
        <w:top w:val="none" w:sz="0" w:space="0" w:color="auto"/>
        <w:left w:val="none" w:sz="0" w:space="0" w:color="auto"/>
        <w:bottom w:val="none" w:sz="0" w:space="0" w:color="auto"/>
        <w:right w:val="none" w:sz="0" w:space="0" w:color="auto"/>
      </w:divBdr>
    </w:div>
    <w:div w:id="2005429750">
      <w:bodyDiv w:val="1"/>
      <w:marLeft w:val="0"/>
      <w:marRight w:val="0"/>
      <w:marTop w:val="0"/>
      <w:marBottom w:val="0"/>
      <w:divBdr>
        <w:top w:val="none" w:sz="0" w:space="0" w:color="auto"/>
        <w:left w:val="none" w:sz="0" w:space="0" w:color="auto"/>
        <w:bottom w:val="none" w:sz="0" w:space="0" w:color="auto"/>
        <w:right w:val="none" w:sz="0" w:space="0" w:color="auto"/>
      </w:divBdr>
    </w:div>
    <w:div w:id="2050061226">
      <w:bodyDiv w:val="1"/>
      <w:marLeft w:val="0"/>
      <w:marRight w:val="0"/>
      <w:marTop w:val="0"/>
      <w:marBottom w:val="0"/>
      <w:divBdr>
        <w:top w:val="none" w:sz="0" w:space="0" w:color="auto"/>
        <w:left w:val="none" w:sz="0" w:space="0" w:color="auto"/>
        <w:bottom w:val="none" w:sz="0" w:space="0" w:color="auto"/>
        <w:right w:val="none" w:sz="0" w:space="0" w:color="auto"/>
      </w:divBdr>
    </w:div>
    <w:div w:id="2104258833">
      <w:bodyDiv w:val="1"/>
      <w:marLeft w:val="0"/>
      <w:marRight w:val="0"/>
      <w:marTop w:val="0"/>
      <w:marBottom w:val="0"/>
      <w:divBdr>
        <w:top w:val="none" w:sz="0" w:space="0" w:color="auto"/>
        <w:left w:val="none" w:sz="0" w:space="0" w:color="auto"/>
        <w:bottom w:val="none" w:sz="0" w:space="0" w:color="auto"/>
        <w:right w:val="none" w:sz="0" w:space="0" w:color="auto"/>
      </w:divBdr>
      <w:divsChild>
        <w:div w:id="2010474530">
          <w:marLeft w:val="0"/>
          <w:marRight w:val="0"/>
          <w:marTop w:val="0"/>
          <w:marBottom w:val="240"/>
          <w:divBdr>
            <w:top w:val="none" w:sz="0" w:space="0" w:color="auto"/>
            <w:left w:val="none" w:sz="0" w:space="0" w:color="auto"/>
            <w:bottom w:val="none" w:sz="0" w:space="0" w:color="auto"/>
            <w:right w:val="none" w:sz="0" w:space="0" w:color="auto"/>
          </w:divBdr>
        </w:div>
      </w:divsChild>
    </w:div>
    <w:div w:id="2122187370">
      <w:bodyDiv w:val="1"/>
      <w:marLeft w:val="0"/>
      <w:marRight w:val="0"/>
      <w:marTop w:val="0"/>
      <w:marBottom w:val="0"/>
      <w:divBdr>
        <w:top w:val="none" w:sz="0" w:space="0" w:color="auto"/>
        <w:left w:val="none" w:sz="0" w:space="0" w:color="auto"/>
        <w:bottom w:val="none" w:sz="0" w:space="0" w:color="auto"/>
        <w:right w:val="none" w:sz="0" w:space="0" w:color="auto"/>
      </w:divBdr>
    </w:div>
    <w:div w:id="21246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atnanyonga4@gmail.com" TargetMode="External"/><Relationship Id="rId18" Type="http://schemas.openxmlformats.org/officeDocument/2006/relationships/hyperlink" Target="mailto:nyaruhumaa@gmail.com" TargetMode="External"/><Relationship Id="rId26" Type="http://schemas.openxmlformats.org/officeDocument/2006/relationships/hyperlink" Target="mailto:calezuyo@gmail.com" TargetMode="External"/><Relationship Id="rId39" Type="http://schemas.openxmlformats.org/officeDocument/2006/relationships/theme" Target="theme/theme1.xml"/><Relationship Id="rId21" Type="http://schemas.openxmlformats.org/officeDocument/2006/relationships/hyperlink" Target="mailto:katherine.thomas1@lshtm.ac.uk" TargetMode="External"/><Relationship Id="rId34" Type="http://schemas.openxmlformats.org/officeDocument/2006/relationships/hyperlink" Target="mailto:helen.weiss@lshtm.ac.uk" TargetMode="External"/><Relationship Id="rId7" Type="http://schemas.openxmlformats.org/officeDocument/2006/relationships/styles" Target="styles.xml"/><Relationship Id="rId12" Type="http://schemas.openxmlformats.org/officeDocument/2006/relationships/hyperlink" Target="mailto:Prossy.Namirembe@mrcuganda.org" TargetMode="External"/><Relationship Id="rId17" Type="http://schemas.openxmlformats.org/officeDocument/2006/relationships/hyperlink" Target="mailto:rebeccagimara@gmail.com" TargetMode="External"/><Relationship Id="rId25" Type="http://schemas.openxmlformats.org/officeDocument/2006/relationships/hyperlink" Target="mailto:sheila@reachahandug.org" TargetMode="External"/><Relationship Id="rId33" Type="http://schemas.openxmlformats.org/officeDocument/2006/relationships/hyperlink" Target="mailto:Femke.Bannink@lshtm.ac.u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ettynyangoma@gmail.com" TargetMode="External"/><Relationship Id="rId20" Type="http://schemas.openxmlformats.org/officeDocument/2006/relationships/hyperlink" Target="mailto:calvindipse@gmail.com" TargetMode="External"/><Relationship Id="rId29" Type="http://schemas.openxmlformats.org/officeDocument/2006/relationships/hyperlink" Target="mailto:daniel.michelson@kcl.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benson@reachahandug.org" TargetMode="External"/><Relationship Id="rId32" Type="http://schemas.openxmlformats.org/officeDocument/2006/relationships/hyperlink" Target="https://orcid.org/0000-0001-6436-3431" TargetMode="External"/><Relationship Id="rId37" Type="http://schemas.openxmlformats.org/officeDocument/2006/relationships/footer" Target="footer1.xml"/><Relationship Id="rId40"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mailto:denis.ndekezi@mrcuganda.org" TargetMode="External"/><Relationship Id="rId23" Type="http://schemas.openxmlformats.org/officeDocument/2006/relationships/hyperlink" Target="https://orcid.org/0009-0009-8542-3961" TargetMode="External"/><Relationship Id="rId28" Type="http://schemas.openxmlformats.org/officeDocument/2006/relationships/hyperlink" Target="mailto:chris.bonell@lshtm.ac.uk" TargetMode="External"/><Relationship Id="rId36" Type="http://schemas.openxmlformats.org/officeDocument/2006/relationships/hyperlink" Target="https://datacompass.lshtm.ac.uk/id/eprint/3822/" TargetMode="External"/><Relationship Id="rId10" Type="http://schemas.openxmlformats.org/officeDocument/2006/relationships/footnotes" Target="footnotes.xml"/><Relationship Id="rId19" Type="http://schemas.openxmlformats.org/officeDocument/2006/relationships/hyperlink" Target="mailto:claudiaateo2000@gmail.com" TargetMode="External"/><Relationship Id="rId31" Type="http://schemas.openxmlformats.org/officeDocument/2006/relationships/hyperlink" Target="mailto:F.Orchard@uea.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rcid.org/0000-0002-9875-1667" TargetMode="External"/><Relationship Id="rId22" Type="http://schemas.openxmlformats.org/officeDocument/2006/relationships/hyperlink" Target="mailto:ratifah.batuusa@mrcuganda.org" TargetMode="External"/><Relationship Id="rId27" Type="http://schemas.openxmlformats.org/officeDocument/2006/relationships/hyperlink" Target="mailto:Nambusi.Kyegombe@lshtm.ac.uk" TargetMode="External"/><Relationship Id="rId30" Type="http://schemas.openxmlformats.org/officeDocument/2006/relationships/hyperlink" Target="mailto:fiona.baker@sri.com" TargetMode="External"/><Relationship Id="rId35" Type="http://schemas.openxmlformats.org/officeDocument/2006/relationships/hyperlink" Target="mailto:helen.weiss@lshtm.ac.uk"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89FC155E35C44B585678C4A9AE849" ma:contentTypeVersion="22" ma:contentTypeDescription="Create a new document." ma:contentTypeScope="" ma:versionID="672e7420797f45543fcd369e1ab203aa">
  <xsd:schema xmlns:xsd="http://www.w3.org/2001/XMLSchema" xmlns:xs="http://www.w3.org/2001/XMLSchema" xmlns:p="http://schemas.microsoft.com/office/2006/metadata/properties" xmlns:ns1="http://schemas.microsoft.com/sharepoint/v3" xmlns:ns3="6a164dda-3779-4169-b957-e287451f6523" xmlns:ns4="16e4a17f-b58f-49a6-b265-b8518cba4c1e" xmlns:ns5="2072d90c-a4cb-4e9a-9b13-49ee20f53872" targetNamespace="http://schemas.microsoft.com/office/2006/metadata/properties" ma:root="true" ma:fieldsID="01d12555128f0cdebf8fb9c3740a0f96" ns1:_="" ns3:_="" ns4:_="" ns5:_="">
    <xsd:import namespace="http://schemas.microsoft.com/sharepoint/v3"/>
    <xsd:import namespace="6a164dda-3779-4169-b957-e287451f6523"/>
    <xsd:import namespace="16e4a17f-b58f-49a6-b265-b8518cba4c1e"/>
    <xsd:import namespace="2072d90c-a4cb-4e9a-9b13-49ee20f53872"/>
    <xsd:element name="properties">
      <xsd:complexType>
        <xsd:sequence>
          <xsd:element name="documentManagement">
            <xsd:complexType>
              <xsd:all>
                <xsd:element ref="ns3:Visibility" minOccurs="0"/>
                <xsd:element ref="ns4:SharedWithUsers" minOccurs="0"/>
                <xsd:element ref="ns4:SharedWithDetails" minOccurs="0"/>
                <xsd:element ref="ns4:SharingHintHash"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element ref="ns1:_ip_UnifiedCompliancePolicyProperties" minOccurs="0"/>
                <xsd:element ref="ns1:_ip_UnifiedCompliancePolicyUIAction"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5:_activity" minOccurs="0"/>
                <xsd:element ref="ns5:MediaServiceObjectDetectorVersions" minOccurs="0"/>
                <xsd:element ref="ns5:MediaServiceSystemTag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8"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16e4a17f-b58f-49a6-b265-b8518cba4c1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2d90c-a4cb-4e9a-9b13-49ee20f5387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_activity" ma:index="25" nillable="true" ma:displayName="_activity" ma:hidden="true" ma:internalName="_activity">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072d90c-a4cb-4e9a-9b13-49ee20f53872" xsi:nil="true"/>
    <Visibility xmlns="6a164dda-3779-4169-b957-e287451f6523">Internal</Visibility>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file>

<file path=customXml/item5.xml><?xml version="1.0" encoding="utf-8"?>
<?mso-contentType ?>
<SharedContentType xmlns="Microsoft.SharePoint.Taxonomy.ContentTypeSync" SourceId="8207403b-203c-4ed3-95cd-88a852189123" ContentTypeId="0x01" PreviousValue="false"/>
</file>

<file path=customXml/itemProps1.xml><?xml version="1.0" encoding="utf-8"?>
<ds:datastoreItem xmlns:ds="http://schemas.openxmlformats.org/officeDocument/2006/customXml" ds:itemID="{37A6BD78-5CF5-46BF-A12A-ED3486DB0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164dda-3779-4169-b957-e287451f6523"/>
    <ds:schemaRef ds:uri="16e4a17f-b58f-49a6-b265-b8518cba4c1e"/>
    <ds:schemaRef ds:uri="2072d90c-a4cb-4e9a-9b13-49ee20f53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D387A3-B93C-4EC6-8053-88452C7C0C17}">
  <ds:schemaRefs>
    <ds:schemaRef ds:uri="http://schemas.microsoft.com/sharepoint/v3/contenttype/forms"/>
  </ds:schemaRefs>
</ds:datastoreItem>
</file>

<file path=customXml/itemProps3.xml><?xml version="1.0" encoding="utf-8"?>
<ds:datastoreItem xmlns:ds="http://schemas.openxmlformats.org/officeDocument/2006/customXml" ds:itemID="{FF4BC329-565B-45EB-8502-5C4D8540D754}">
  <ds:schemaRefs>
    <ds:schemaRef ds:uri="http://schemas.microsoft.com/office/2006/metadata/properties"/>
    <ds:schemaRef ds:uri="http://schemas.microsoft.com/office/infopath/2007/PartnerControls"/>
    <ds:schemaRef ds:uri="http://schemas.microsoft.com/sharepoint/v3"/>
    <ds:schemaRef ds:uri="2072d90c-a4cb-4e9a-9b13-49ee20f53872"/>
    <ds:schemaRef ds:uri="6a164dda-3779-4169-b957-e287451f6523"/>
  </ds:schemaRefs>
</ds:datastoreItem>
</file>

<file path=customXml/itemProps4.xml><?xml version="1.0" encoding="utf-8"?>
<ds:datastoreItem xmlns:ds="http://schemas.openxmlformats.org/officeDocument/2006/customXml" ds:itemID="{CA5F7C5F-78E1-4C39-81A8-5E9A9493944A}">
  <ds:schemaRefs>
    <ds:schemaRef ds:uri="http://schemas.openxmlformats.org/officeDocument/2006/bibliography"/>
  </ds:schemaRefs>
</ds:datastoreItem>
</file>

<file path=customXml/itemProps5.xml><?xml version="1.0" encoding="utf-8"?>
<ds:datastoreItem xmlns:ds="http://schemas.openxmlformats.org/officeDocument/2006/customXml" ds:itemID="{5593CF0F-7C65-4DB3-B710-BA63AEC2233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6589</Words>
  <Characters>41042</Characters>
  <Application>Microsoft Office Word</Application>
  <DocSecurity>0</DocSecurity>
  <Lines>779</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47388</CharactersWithSpaces>
  <SharedDoc>false</SharedDoc>
  <HLinks>
    <vt:vector size="174" baseType="variant">
      <vt:variant>
        <vt:i4>131084</vt:i4>
      </vt:variant>
      <vt:variant>
        <vt:i4>300</vt:i4>
      </vt:variant>
      <vt:variant>
        <vt:i4>0</vt:i4>
      </vt:variant>
      <vt:variant>
        <vt:i4>5</vt:i4>
      </vt:variant>
      <vt:variant>
        <vt:lpwstr>https://www.elsevier.com/authors/policies-and-guidelines/credit-author-statement</vt:lpwstr>
      </vt:variant>
      <vt:variant>
        <vt:lpwstr/>
      </vt:variant>
      <vt:variant>
        <vt:i4>8060971</vt:i4>
      </vt:variant>
      <vt:variant>
        <vt:i4>297</vt:i4>
      </vt:variant>
      <vt:variant>
        <vt:i4>0</vt:i4>
      </vt:variant>
      <vt:variant>
        <vt:i4>5</vt:i4>
      </vt:variant>
      <vt:variant>
        <vt:lpwstr>https://datacompass.lshtm.ac.uk/id/eprint/3822/</vt:lpwstr>
      </vt:variant>
      <vt:variant>
        <vt:lpwstr/>
      </vt:variant>
      <vt:variant>
        <vt:i4>7733251</vt:i4>
      </vt:variant>
      <vt:variant>
        <vt:i4>294</vt:i4>
      </vt:variant>
      <vt:variant>
        <vt:i4>0</vt:i4>
      </vt:variant>
      <vt:variant>
        <vt:i4>5</vt:i4>
      </vt:variant>
      <vt:variant>
        <vt:lpwstr>https://legacyfileshare.elsevier.com/promis_misc/sleep-health-disclosure-form.pdf</vt:lpwstr>
      </vt:variant>
      <vt:variant>
        <vt:lpwstr/>
      </vt:variant>
      <vt:variant>
        <vt:i4>983104</vt:i4>
      </vt:variant>
      <vt:variant>
        <vt:i4>291</vt:i4>
      </vt:variant>
      <vt:variant>
        <vt:i4>0</vt:i4>
      </vt:variant>
      <vt:variant>
        <vt:i4>5</vt:i4>
      </vt:variant>
      <vt:variant>
        <vt:lpwstr>https://www.elsevier.com/about/policies-and-standards/publishing-ethics</vt:lpwstr>
      </vt:variant>
      <vt:variant>
        <vt:lpwstr>4-duties-of-authors</vt:lpwstr>
      </vt:variant>
      <vt:variant>
        <vt:i4>2621453</vt:i4>
      </vt:variant>
      <vt:variant>
        <vt:i4>69</vt:i4>
      </vt:variant>
      <vt:variant>
        <vt:i4>0</vt:i4>
      </vt:variant>
      <vt:variant>
        <vt:i4>5</vt:i4>
      </vt:variant>
      <vt:variant>
        <vt:lpwstr>mailto:helen.weiss@lshtm.ac.uk</vt:lpwstr>
      </vt:variant>
      <vt:variant>
        <vt:lpwstr/>
      </vt:variant>
      <vt:variant>
        <vt:i4>2621453</vt:i4>
      </vt:variant>
      <vt:variant>
        <vt:i4>66</vt:i4>
      </vt:variant>
      <vt:variant>
        <vt:i4>0</vt:i4>
      </vt:variant>
      <vt:variant>
        <vt:i4>5</vt:i4>
      </vt:variant>
      <vt:variant>
        <vt:lpwstr>mailto:helen.weiss@lshtm.ac.uk</vt:lpwstr>
      </vt:variant>
      <vt:variant>
        <vt:lpwstr/>
      </vt:variant>
      <vt:variant>
        <vt:i4>5177460</vt:i4>
      </vt:variant>
      <vt:variant>
        <vt:i4>63</vt:i4>
      </vt:variant>
      <vt:variant>
        <vt:i4>0</vt:i4>
      </vt:variant>
      <vt:variant>
        <vt:i4>5</vt:i4>
      </vt:variant>
      <vt:variant>
        <vt:lpwstr>mailto:Femke.Bannink@lshtm.ac.uk</vt:lpwstr>
      </vt:variant>
      <vt:variant>
        <vt:lpwstr/>
      </vt:variant>
      <vt:variant>
        <vt:i4>5636112</vt:i4>
      </vt:variant>
      <vt:variant>
        <vt:i4>60</vt:i4>
      </vt:variant>
      <vt:variant>
        <vt:i4>0</vt:i4>
      </vt:variant>
      <vt:variant>
        <vt:i4>5</vt:i4>
      </vt:variant>
      <vt:variant>
        <vt:lpwstr>https://orcid.org/0000-0001-6436-3431</vt:lpwstr>
      </vt:variant>
      <vt:variant>
        <vt:lpwstr/>
      </vt:variant>
      <vt:variant>
        <vt:i4>3997713</vt:i4>
      </vt:variant>
      <vt:variant>
        <vt:i4>57</vt:i4>
      </vt:variant>
      <vt:variant>
        <vt:i4>0</vt:i4>
      </vt:variant>
      <vt:variant>
        <vt:i4>5</vt:i4>
      </vt:variant>
      <vt:variant>
        <vt:lpwstr>mailto:F.Orchard@uea.ac.uk</vt:lpwstr>
      </vt:variant>
      <vt:variant>
        <vt:lpwstr/>
      </vt:variant>
      <vt:variant>
        <vt:i4>6619156</vt:i4>
      </vt:variant>
      <vt:variant>
        <vt:i4>54</vt:i4>
      </vt:variant>
      <vt:variant>
        <vt:i4>0</vt:i4>
      </vt:variant>
      <vt:variant>
        <vt:i4>5</vt:i4>
      </vt:variant>
      <vt:variant>
        <vt:lpwstr>mailto:fiona.baker@sri.com</vt:lpwstr>
      </vt:variant>
      <vt:variant>
        <vt:lpwstr/>
      </vt:variant>
      <vt:variant>
        <vt:i4>3801104</vt:i4>
      </vt:variant>
      <vt:variant>
        <vt:i4>51</vt:i4>
      </vt:variant>
      <vt:variant>
        <vt:i4>0</vt:i4>
      </vt:variant>
      <vt:variant>
        <vt:i4>5</vt:i4>
      </vt:variant>
      <vt:variant>
        <vt:lpwstr>mailto:daniel.michelson@kcl.ac.uk</vt:lpwstr>
      </vt:variant>
      <vt:variant>
        <vt:lpwstr/>
      </vt:variant>
      <vt:variant>
        <vt:i4>2031653</vt:i4>
      </vt:variant>
      <vt:variant>
        <vt:i4>48</vt:i4>
      </vt:variant>
      <vt:variant>
        <vt:i4>0</vt:i4>
      </vt:variant>
      <vt:variant>
        <vt:i4>5</vt:i4>
      </vt:variant>
      <vt:variant>
        <vt:lpwstr>mailto:chris.bonell@lshtm.ac.uk</vt:lpwstr>
      </vt:variant>
      <vt:variant>
        <vt:lpwstr/>
      </vt:variant>
      <vt:variant>
        <vt:i4>65572</vt:i4>
      </vt:variant>
      <vt:variant>
        <vt:i4>45</vt:i4>
      </vt:variant>
      <vt:variant>
        <vt:i4>0</vt:i4>
      </vt:variant>
      <vt:variant>
        <vt:i4>5</vt:i4>
      </vt:variant>
      <vt:variant>
        <vt:lpwstr>mailto:Nambusi.Kyegombe@lshtm.ac.uk</vt:lpwstr>
      </vt:variant>
      <vt:variant>
        <vt:lpwstr/>
      </vt:variant>
      <vt:variant>
        <vt:i4>7012445</vt:i4>
      </vt:variant>
      <vt:variant>
        <vt:i4>42</vt:i4>
      </vt:variant>
      <vt:variant>
        <vt:i4>0</vt:i4>
      </vt:variant>
      <vt:variant>
        <vt:i4>5</vt:i4>
      </vt:variant>
      <vt:variant>
        <vt:lpwstr>mailto:calezuyo@gmail.com</vt:lpwstr>
      </vt:variant>
      <vt:variant>
        <vt:lpwstr/>
      </vt:variant>
      <vt:variant>
        <vt:i4>5570686</vt:i4>
      </vt:variant>
      <vt:variant>
        <vt:i4>39</vt:i4>
      </vt:variant>
      <vt:variant>
        <vt:i4>0</vt:i4>
      </vt:variant>
      <vt:variant>
        <vt:i4>5</vt:i4>
      </vt:variant>
      <vt:variant>
        <vt:lpwstr>mailto:sheila@reachahandug.org</vt:lpwstr>
      </vt:variant>
      <vt:variant>
        <vt:lpwstr/>
      </vt:variant>
      <vt:variant>
        <vt:i4>4980838</vt:i4>
      </vt:variant>
      <vt:variant>
        <vt:i4>36</vt:i4>
      </vt:variant>
      <vt:variant>
        <vt:i4>0</vt:i4>
      </vt:variant>
      <vt:variant>
        <vt:i4>5</vt:i4>
      </vt:variant>
      <vt:variant>
        <vt:lpwstr>mailto:benson@reachahandug.org</vt:lpwstr>
      </vt:variant>
      <vt:variant>
        <vt:lpwstr/>
      </vt:variant>
      <vt:variant>
        <vt:i4>6225948</vt:i4>
      </vt:variant>
      <vt:variant>
        <vt:i4>33</vt:i4>
      </vt:variant>
      <vt:variant>
        <vt:i4>0</vt:i4>
      </vt:variant>
      <vt:variant>
        <vt:i4>5</vt:i4>
      </vt:variant>
      <vt:variant>
        <vt:lpwstr>https://orcid.org/0009-0009-8542-3961</vt:lpwstr>
      </vt:variant>
      <vt:variant>
        <vt:lpwstr/>
      </vt:variant>
      <vt:variant>
        <vt:i4>393332</vt:i4>
      </vt:variant>
      <vt:variant>
        <vt:i4>30</vt:i4>
      </vt:variant>
      <vt:variant>
        <vt:i4>0</vt:i4>
      </vt:variant>
      <vt:variant>
        <vt:i4>5</vt:i4>
      </vt:variant>
      <vt:variant>
        <vt:lpwstr>mailto:ratifah.batuusa@mrcuganda.org</vt:lpwstr>
      </vt:variant>
      <vt:variant>
        <vt:lpwstr/>
      </vt:variant>
      <vt:variant>
        <vt:i4>1179768</vt:i4>
      </vt:variant>
      <vt:variant>
        <vt:i4>27</vt:i4>
      </vt:variant>
      <vt:variant>
        <vt:i4>0</vt:i4>
      </vt:variant>
      <vt:variant>
        <vt:i4>5</vt:i4>
      </vt:variant>
      <vt:variant>
        <vt:lpwstr>mailto:katherine.thomas1@lshtm.ac.uk</vt:lpwstr>
      </vt:variant>
      <vt:variant>
        <vt:lpwstr/>
      </vt:variant>
      <vt:variant>
        <vt:i4>1114156</vt:i4>
      </vt:variant>
      <vt:variant>
        <vt:i4>24</vt:i4>
      </vt:variant>
      <vt:variant>
        <vt:i4>0</vt:i4>
      </vt:variant>
      <vt:variant>
        <vt:i4>5</vt:i4>
      </vt:variant>
      <vt:variant>
        <vt:lpwstr>mailto:calvindipse@gmail.com</vt:lpwstr>
      </vt:variant>
      <vt:variant>
        <vt:lpwstr/>
      </vt:variant>
      <vt:variant>
        <vt:i4>1703993</vt:i4>
      </vt:variant>
      <vt:variant>
        <vt:i4>21</vt:i4>
      </vt:variant>
      <vt:variant>
        <vt:i4>0</vt:i4>
      </vt:variant>
      <vt:variant>
        <vt:i4>5</vt:i4>
      </vt:variant>
      <vt:variant>
        <vt:lpwstr>mailto:claudiaateo2000@gmail.com</vt:lpwstr>
      </vt:variant>
      <vt:variant>
        <vt:lpwstr/>
      </vt:variant>
      <vt:variant>
        <vt:i4>589868</vt:i4>
      </vt:variant>
      <vt:variant>
        <vt:i4>18</vt:i4>
      </vt:variant>
      <vt:variant>
        <vt:i4>0</vt:i4>
      </vt:variant>
      <vt:variant>
        <vt:i4>5</vt:i4>
      </vt:variant>
      <vt:variant>
        <vt:lpwstr>mailto:nyaruhumaa@gmail.com</vt:lpwstr>
      </vt:variant>
      <vt:variant>
        <vt:lpwstr/>
      </vt:variant>
      <vt:variant>
        <vt:i4>8192084</vt:i4>
      </vt:variant>
      <vt:variant>
        <vt:i4>15</vt:i4>
      </vt:variant>
      <vt:variant>
        <vt:i4>0</vt:i4>
      </vt:variant>
      <vt:variant>
        <vt:i4>5</vt:i4>
      </vt:variant>
      <vt:variant>
        <vt:lpwstr>mailto:rebeccagimara@gmail.com</vt:lpwstr>
      </vt:variant>
      <vt:variant>
        <vt:lpwstr/>
      </vt:variant>
      <vt:variant>
        <vt:i4>7340123</vt:i4>
      </vt:variant>
      <vt:variant>
        <vt:i4>12</vt:i4>
      </vt:variant>
      <vt:variant>
        <vt:i4>0</vt:i4>
      </vt:variant>
      <vt:variant>
        <vt:i4>5</vt:i4>
      </vt:variant>
      <vt:variant>
        <vt:lpwstr>mailto:bettynyangoma@gmail.com</vt:lpwstr>
      </vt:variant>
      <vt:variant>
        <vt:lpwstr/>
      </vt:variant>
      <vt:variant>
        <vt:i4>7471107</vt:i4>
      </vt:variant>
      <vt:variant>
        <vt:i4>9</vt:i4>
      </vt:variant>
      <vt:variant>
        <vt:i4>0</vt:i4>
      </vt:variant>
      <vt:variant>
        <vt:i4>5</vt:i4>
      </vt:variant>
      <vt:variant>
        <vt:lpwstr>mailto:denis.ndekezi@mrcuganda.org</vt:lpwstr>
      </vt:variant>
      <vt:variant>
        <vt:lpwstr/>
      </vt:variant>
      <vt:variant>
        <vt:i4>6160410</vt:i4>
      </vt:variant>
      <vt:variant>
        <vt:i4>6</vt:i4>
      </vt:variant>
      <vt:variant>
        <vt:i4>0</vt:i4>
      </vt:variant>
      <vt:variant>
        <vt:i4>5</vt:i4>
      </vt:variant>
      <vt:variant>
        <vt:lpwstr>https://orcid.org/0000-0002-9875-1667</vt:lpwstr>
      </vt:variant>
      <vt:variant>
        <vt:lpwstr/>
      </vt:variant>
      <vt:variant>
        <vt:i4>3735625</vt:i4>
      </vt:variant>
      <vt:variant>
        <vt:i4>3</vt:i4>
      </vt:variant>
      <vt:variant>
        <vt:i4>0</vt:i4>
      </vt:variant>
      <vt:variant>
        <vt:i4>5</vt:i4>
      </vt:variant>
      <vt:variant>
        <vt:lpwstr>mailto:beatnanyonga4@gmail.com</vt:lpwstr>
      </vt:variant>
      <vt:variant>
        <vt:lpwstr/>
      </vt:variant>
      <vt:variant>
        <vt:i4>3211330</vt:i4>
      </vt:variant>
      <vt:variant>
        <vt:i4>0</vt:i4>
      </vt:variant>
      <vt:variant>
        <vt:i4>0</vt:i4>
      </vt:variant>
      <vt:variant>
        <vt:i4>5</vt:i4>
      </vt:variant>
      <vt:variant>
        <vt:lpwstr>mailto:Prossy.Namirembe@mrcuganda.org</vt:lpwstr>
      </vt:variant>
      <vt:variant>
        <vt:lpwstr/>
      </vt:variant>
      <vt:variant>
        <vt:i4>5242882</vt:i4>
      </vt:variant>
      <vt:variant>
        <vt:i4>0</vt:i4>
      </vt:variant>
      <vt:variant>
        <vt:i4>0</vt:i4>
      </vt:variant>
      <vt:variant>
        <vt:i4>5</vt:i4>
      </vt:variant>
      <vt:variant>
        <vt:lpwstr>https://doi.org/10.1016/j.smrv.2021.101425.Buysse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Ndekezi</dc:creator>
  <cp:keywords/>
  <dc:description/>
  <cp:lastModifiedBy>Helen Weiss</cp:lastModifiedBy>
  <cp:revision>15</cp:revision>
  <cp:lastPrinted>2025-11-20T15:05:00Z</cp:lastPrinted>
  <dcterms:created xsi:type="dcterms:W3CDTF">2025-11-20T14:59:00Z</dcterms:created>
  <dcterms:modified xsi:type="dcterms:W3CDTF">2026-01-06T09:47:00Z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tationUpdates" value="true"/&gt;&lt;/prefs&gt;&lt;/data&gt;</vt:lpwstr>
  </property>
  <property fmtid="{D5CDD505-2E9C-101B-9397-08002B2CF9AE}" pid="3" name="GrammarlyDocumentId">
    <vt:lpwstr>128b952f-a06d-4fcd-80b6-d630aae6ced8</vt:lpwstr>
  </property>
  <property fmtid="{D5CDD505-2E9C-101B-9397-08002B2CF9AE}" pid="4" name="ContentTypeId">
    <vt:lpwstr>0x0101001F389FC155E35C44B585678C4A9AE849</vt:lpwstr>
  </property>
  <property fmtid="{D5CDD505-2E9C-101B-9397-08002B2CF9AE}" pid="5" name="_NewReviewCycle">
    <vt:lpwstr/>
  </property>
  <property fmtid="{D5CDD505-2E9C-101B-9397-08002B2CF9AE}" pid="6" name="ZOTERO_PREF_1">
    <vt:lpwstr>&lt;data data-version="3" zotero-version="7.0.16"&gt;&lt;session id="faoUkCdp"/&gt;&lt;style id="http://www.zotero.org/styles/elsevier-vancouver" hasBibliography="1" bibliographyStyleHasBeenSet="1"/&gt;&lt;prefs&gt;&lt;pref name="fieldType" value="Field"/&gt;&lt;pref name="dontAskDelayCi</vt:lpwstr>
  </property>
</Properties>
</file>